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A467" w14:textId="77777777" w:rsidR="00F432A0" w:rsidRPr="00F432A0" w:rsidRDefault="00F432A0" w:rsidP="00F432A0">
      <w:pPr>
        <w:pStyle w:val="05objet"/>
        <w:rPr>
          <w:lang w:val="de-DE"/>
        </w:rPr>
      </w:pPr>
      <w:r w:rsidRPr="00F432A0">
        <w:rPr>
          <w:lang w:val="de-DE"/>
        </w:rPr>
        <w:t>Antrag auf AHV-Vorschuss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3"/>
      </w:tblGrid>
      <w:tr w:rsidR="00F432A0" w:rsidRPr="00D447DD" w14:paraId="5B3B91CA" w14:textId="77777777" w:rsidTr="00F432A0">
        <w:trPr>
          <w:trHeight w:val="701"/>
        </w:trPr>
        <w:tc>
          <w:tcPr>
            <w:tcW w:w="9473" w:type="dxa"/>
          </w:tcPr>
          <w:p w14:paraId="3870D22B" w14:textId="77777777" w:rsidR="00F432A0" w:rsidRPr="00F432A0" w:rsidRDefault="00F432A0" w:rsidP="00F432A0">
            <w:pPr>
              <w:pStyle w:val="06atexteprincipal"/>
              <w:spacing w:before="80"/>
              <w:rPr>
                <w:b/>
                <w:sz w:val="20"/>
                <w:szCs w:val="20"/>
                <w:lang w:val="de-CH"/>
              </w:rPr>
            </w:pPr>
            <w:r w:rsidRPr="00F432A0">
              <w:rPr>
                <w:b/>
                <w:sz w:val="20"/>
                <w:szCs w:val="20"/>
                <w:lang w:val="de-CH"/>
              </w:rPr>
              <w:t>Wichtiger Hinweis! Bevor Sie sich zu einer Pensionierung entschliessen, ist es wichtig sich mit Ihrem Arbeitgeber und der Kasse über die Bedingungen zu unterhalten. Sobald dies geschehen ist, folgen die formellen Schritte, zu denen auch dieser Fragebogen zählt.</w:t>
            </w:r>
          </w:p>
        </w:tc>
      </w:tr>
    </w:tbl>
    <w:p w14:paraId="1754C7E1" w14:textId="179169EA" w:rsidR="00F432A0" w:rsidRPr="00A3535E" w:rsidRDefault="00F432A0" w:rsidP="00F432A0">
      <w:pPr>
        <w:pStyle w:val="06atexteprincipal"/>
        <w:spacing w:before="100"/>
        <w:rPr>
          <w:sz w:val="20"/>
          <w:szCs w:val="20"/>
          <w:lang w:val="de-CH"/>
        </w:rPr>
      </w:pPr>
      <w:r w:rsidRPr="00A3535E">
        <w:rPr>
          <w:sz w:val="20"/>
          <w:szCs w:val="20"/>
          <w:lang w:val="de-CH"/>
        </w:rPr>
        <w:t xml:space="preserve">Die versicherte Person, die ihr Recht auf Pensionierung vor dem AHV-Alter geltend macht, kann von der Kasse einen AHV-Vorschuss verlangen, der zur Altersrente hinzugezählt wird und höchstens der max. AHV-Rente entspricht. Der AHV-Vorschuss kann zum einen Teil vom Arbeitgeber und zum anderen Teil von der vers. Person finanziert werden. Die Rückzahlung des von der vers. Person finanzierten Teils erfolgt entweder als Einmalzahlung oder als lebenslanger monatlicher Abzug auf der Altersrente.  Die Rückzahlung zulasten der vers. Person kann jedoch nie höher als 50% der Altersrente sein. </w:t>
      </w:r>
    </w:p>
    <w:p w14:paraId="2A84BFE2" w14:textId="77777777" w:rsidR="007E24BF" w:rsidRDefault="00F432A0" w:rsidP="007E24BF">
      <w:pPr>
        <w:pStyle w:val="06atexteprincipal"/>
        <w:spacing w:after="0"/>
        <w:rPr>
          <w:sz w:val="20"/>
          <w:szCs w:val="20"/>
          <w:lang w:val="de-CH"/>
        </w:rPr>
      </w:pPr>
      <w:r w:rsidRPr="00A3535E">
        <w:rPr>
          <w:sz w:val="20"/>
          <w:szCs w:val="20"/>
          <w:lang w:val="de-CH"/>
        </w:rPr>
        <w:t xml:space="preserve">Damit wir Ihnen den gewünschten AHV-Vorschuss bereitstellen können, bitten wir Sie den nachstehenden Fragebogen auszufüllen und </w:t>
      </w:r>
      <w:r w:rsidRPr="00A3535E">
        <w:rPr>
          <w:b/>
          <w:sz w:val="20"/>
          <w:szCs w:val="20"/>
          <w:lang w:val="de-CH"/>
        </w:rPr>
        <w:t>spätestens</w:t>
      </w:r>
      <w:r w:rsidRPr="00A3535E">
        <w:rPr>
          <w:sz w:val="20"/>
          <w:szCs w:val="20"/>
          <w:lang w:val="de-CH"/>
        </w:rPr>
        <w:t xml:space="preserve"> </w:t>
      </w:r>
      <w:r w:rsidRPr="00A3535E">
        <w:rPr>
          <w:sz w:val="20"/>
          <w:szCs w:val="20"/>
          <w:u w:val="single"/>
          <w:lang w:val="de-CH"/>
        </w:rPr>
        <w:t>zwei Monate vor Ende Ihres Arbeitsverhältnisses</w:t>
      </w:r>
      <w:r w:rsidR="009A70F4">
        <w:rPr>
          <w:sz w:val="20"/>
          <w:szCs w:val="20"/>
          <w:lang w:val="de-CH"/>
        </w:rPr>
        <w:t xml:space="preserve"> zurückzusenden an</w:t>
      </w:r>
      <w:r w:rsidRPr="00A3535E">
        <w:rPr>
          <w:sz w:val="20"/>
          <w:szCs w:val="20"/>
          <w:lang w:val="de-CH"/>
        </w:rPr>
        <w:t xml:space="preserve">: </w:t>
      </w:r>
    </w:p>
    <w:p w14:paraId="41C1FCF8" w14:textId="77777777" w:rsidR="00F432A0" w:rsidRPr="00A3535E" w:rsidRDefault="00F432A0" w:rsidP="00F432A0">
      <w:pPr>
        <w:pStyle w:val="06atexteprincipal"/>
        <w:spacing w:after="120"/>
        <w:rPr>
          <w:b/>
          <w:sz w:val="20"/>
          <w:szCs w:val="20"/>
          <w:lang w:val="de-CH"/>
        </w:rPr>
      </w:pPr>
      <w:r w:rsidRPr="00A3535E">
        <w:rPr>
          <w:b/>
          <w:sz w:val="20"/>
          <w:szCs w:val="20"/>
          <w:lang w:val="de-CH"/>
        </w:rPr>
        <w:t>Pensionskasse des Staatspersonals, Postfach, 1701 Freiburg</w:t>
      </w:r>
    </w:p>
    <w:p w14:paraId="4A1294F4" w14:textId="77777777" w:rsidR="00F432A0" w:rsidRPr="00A3535E" w:rsidRDefault="00F432A0" w:rsidP="00F432A0">
      <w:pPr>
        <w:pStyle w:val="06atexteprincipal"/>
        <w:numPr>
          <w:ilvl w:val="0"/>
          <w:numId w:val="30"/>
        </w:numPr>
        <w:rPr>
          <w:b/>
          <w:sz w:val="20"/>
          <w:szCs w:val="20"/>
          <w:lang w:val="de-CH"/>
        </w:rPr>
      </w:pPr>
      <w:r w:rsidRPr="00A3535E">
        <w:rPr>
          <w:b/>
          <w:sz w:val="20"/>
          <w:szCs w:val="20"/>
          <w:lang w:val="de-CH"/>
        </w:rPr>
        <w:t>Andernfalls wird allein der durch den Arbeitgeber finanzierte Teil ausbezahlt.</w:t>
      </w:r>
    </w:p>
    <w:p w14:paraId="45E92CD5" w14:textId="77777777" w:rsidR="00F432A0" w:rsidRPr="00A3535E" w:rsidRDefault="00F432A0" w:rsidP="00F432A0">
      <w:pPr>
        <w:pStyle w:val="10numrotation"/>
        <w:tabs>
          <w:tab w:val="clear" w:pos="369"/>
        </w:tabs>
        <w:spacing w:after="100"/>
        <w:ind w:left="0" w:firstLine="0"/>
        <w:rPr>
          <w:b/>
          <w:sz w:val="20"/>
          <w:szCs w:val="20"/>
          <w:lang w:val="de-CH"/>
        </w:rPr>
      </w:pPr>
      <w:r w:rsidRPr="00A3535E">
        <w:rPr>
          <w:b/>
          <w:sz w:val="20"/>
          <w:szCs w:val="20"/>
          <w:lang w:val="de-CH"/>
        </w:rPr>
        <w:t>Persönliche Angaben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961"/>
      </w:tblGrid>
      <w:tr w:rsidR="00F432A0" w:rsidRPr="00F432A0" w14:paraId="2ADD578B" w14:textId="77777777" w:rsidTr="00F432A0">
        <w:trPr>
          <w:trHeight w:val="397"/>
        </w:trPr>
        <w:tc>
          <w:tcPr>
            <w:tcW w:w="4962" w:type="dxa"/>
            <w:vAlign w:val="center"/>
          </w:tcPr>
          <w:p w14:paraId="1D69B934" w14:textId="77777777" w:rsidR="00F432A0" w:rsidRPr="00F432A0" w:rsidRDefault="00F432A0" w:rsidP="00F432A0">
            <w:pPr>
              <w:pStyle w:val="Paragraphedeliste"/>
              <w:spacing w:after="60"/>
              <w:ind w:left="0"/>
              <w:rPr>
                <w:sz w:val="20"/>
                <w:szCs w:val="20"/>
              </w:rPr>
            </w:pPr>
            <w:r w:rsidRPr="00F432A0">
              <w:rPr>
                <w:sz w:val="20"/>
                <w:szCs w:val="20"/>
              </w:rPr>
              <w:t xml:space="preserve">Name und Vorname : </w:t>
            </w:r>
            <w:r w:rsidR="00AD4EFC" w:rsidRPr="00F432A0">
              <w:rPr>
                <w:sz w:val="20"/>
                <w:szCs w:val="20"/>
              </w:rPr>
              <w:fldChar w:fldCharType="begin">
                <w:ffData>
                  <w:name w:val="Texte1"/>
                  <w:enabled/>
                  <w:calcOnExit w:val="0"/>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p>
        </w:tc>
        <w:tc>
          <w:tcPr>
            <w:tcW w:w="4961" w:type="dxa"/>
            <w:vAlign w:val="center"/>
          </w:tcPr>
          <w:p w14:paraId="7BF2C0DA" w14:textId="77777777" w:rsidR="00F432A0" w:rsidRPr="00F432A0" w:rsidRDefault="00F432A0" w:rsidP="00F432A0">
            <w:pPr>
              <w:pStyle w:val="Paragraphedeliste"/>
              <w:spacing w:after="60"/>
              <w:ind w:left="0"/>
              <w:rPr>
                <w:sz w:val="20"/>
                <w:szCs w:val="20"/>
              </w:rPr>
            </w:pPr>
            <w:r w:rsidRPr="00F432A0">
              <w:rPr>
                <w:sz w:val="20"/>
                <w:szCs w:val="20"/>
              </w:rPr>
              <w:t xml:space="preserve">Geburtsdatum : </w:t>
            </w:r>
            <w:r w:rsidR="00AD4EFC" w:rsidRPr="00F432A0">
              <w:rPr>
                <w:sz w:val="20"/>
                <w:szCs w:val="20"/>
              </w:rPr>
              <w:fldChar w:fldCharType="begin">
                <w:ffData>
                  <w:name w:val="Texte1"/>
                  <w:enabled/>
                  <w:calcOnExit w:val="0"/>
                  <w:textInput>
                    <w:type w:val="date"/>
                    <w:format w:val="dd.MM.yyyy"/>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p>
        </w:tc>
      </w:tr>
      <w:tr w:rsidR="00F432A0" w:rsidRPr="00F432A0" w14:paraId="6807D2A3" w14:textId="77777777" w:rsidTr="00F432A0">
        <w:trPr>
          <w:trHeight w:val="397"/>
        </w:trPr>
        <w:tc>
          <w:tcPr>
            <w:tcW w:w="4962" w:type="dxa"/>
            <w:vAlign w:val="center"/>
          </w:tcPr>
          <w:p w14:paraId="08743C27" w14:textId="77777777" w:rsidR="00F432A0" w:rsidRPr="00F432A0" w:rsidRDefault="00F432A0" w:rsidP="00F432A0">
            <w:pPr>
              <w:pStyle w:val="Paragraphedeliste"/>
              <w:tabs>
                <w:tab w:val="left" w:pos="2444"/>
                <w:tab w:val="right" w:pos="6555"/>
              </w:tabs>
              <w:spacing w:after="60"/>
              <w:ind w:left="0"/>
              <w:rPr>
                <w:sz w:val="20"/>
                <w:szCs w:val="20"/>
              </w:rPr>
            </w:pPr>
            <w:r w:rsidRPr="00F432A0">
              <w:rPr>
                <w:sz w:val="20"/>
                <w:szCs w:val="20"/>
              </w:rPr>
              <w:t xml:space="preserve">Dienststelle : </w:t>
            </w:r>
            <w:r w:rsidR="00AD4EFC" w:rsidRPr="00F432A0">
              <w:rPr>
                <w:sz w:val="20"/>
                <w:szCs w:val="20"/>
              </w:rPr>
              <w:fldChar w:fldCharType="begin">
                <w:ffData>
                  <w:name w:val="Texte1"/>
                  <w:enabled/>
                  <w:calcOnExit w:val="0"/>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p>
        </w:tc>
        <w:tc>
          <w:tcPr>
            <w:tcW w:w="4961" w:type="dxa"/>
            <w:vAlign w:val="center"/>
          </w:tcPr>
          <w:p w14:paraId="6E3450AC" w14:textId="77777777" w:rsidR="00F432A0" w:rsidRPr="00F432A0" w:rsidRDefault="00F432A0" w:rsidP="00F432A0">
            <w:pPr>
              <w:pStyle w:val="Paragraphedeliste"/>
              <w:tabs>
                <w:tab w:val="left" w:pos="2444"/>
                <w:tab w:val="right" w:pos="6555"/>
              </w:tabs>
              <w:spacing w:after="60"/>
              <w:ind w:left="0"/>
              <w:rPr>
                <w:sz w:val="20"/>
                <w:szCs w:val="20"/>
              </w:rPr>
            </w:pPr>
            <w:r w:rsidRPr="00F432A0">
              <w:rPr>
                <w:sz w:val="20"/>
                <w:szCs w:val="20"/>
              </w:rPr>
              <w:t xml:space="preserve">Funktion : </w:t>
            </w:r>
            <w:r w:rsidR="00AD4EFC" w:rsidRPr="00F432A0">
              <w:rPr>
                <w:sz w:val="20"/>
                <w:szCs w:val="20"/>
              </w:rPr>
              <w:fldChar w:fldCharType="begin">
                <w:ffData>
                  <w:name w:val="Texte1"/>
                  <w:enabled/>
                  <w:calcOnExit w:val="0"/>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p>
        </w:tc>
      </w:tr>
      <w:tr w:rsidR="00F432A0" w:rsidRPr="00D447DD" w14:paraId="58283F65" w14:textId="77777777" w:rsidTr="00F432A0">
        <w:trPr>
          <w:trHeight w:val="397"/>
        </w:trPr>
        <w:tc>
          <w:tcPr>
            <w:tcW w:w="4962" w:type="dxa"/>
            <w:vAlign w:val="center"/>
          </w:tcPr>
          <w:p w14:paraId="0F28B6AC" w14:textId="77777777" w:rsidR="00F432A0" w:rsidRPr="00F432A0" w:rsidRDefault="00F432A0" w:rsidP="00F432A0">
            <w:pPr>
              <w:pStyle w:val="Paragraphedeliste"/>
              <w:tabs>
                <w:tab w:val="left" w:pos="2586"/>
                <w:tab w:val="right" w:pos="6946"/>
                <w:tab w:val="right" w:pos="9561"/>
              </w:tabs>
              <w:spacing w:after="60"/>
              <w:ind w:left="0"/>
              <w:rPr>
                <w:sz w:val="20"/>
                <w:szCs w:val="20"/>
              </w:rPr>
            </w:pPr>
            <w:r w:rsidRPr="00F432A0">
              <w:rPr>
                <w:sz w:val="20"/>
                <w:szCs w:val="20"/>
              </w:rPr>
              <w:t xml:space="preserve">Pensionierungsgrad : </w:t>
            </w:r>
            <w:r w:rsidR="00AD4EFC" w:rsidRPr="00F432A0">
              <w:rPr>
                <w:sz w:val="20"/>
                <w:szCs w:val="20"/>
              </w:rPr>
              <w:fldChar w:fldCharType="begin">
                <w:ffData>
                  <w:name w:val=""/>
                  <w:enabled/>
                  <w:calcOnExit w:val="0"/>
                  <w:textInput>
                    <w:type w:val="number"/>
                    <w:format w:val="#'##0.00"/>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r w:rsidRPr="00F432A0">
              <w:rPr>
                <w:sz w:val="20"/>
                <w:szCs w:val="20"/>
              </w:rPr>
              <w:t>%</w:t>
            </w:r>
          </w:p>
          <w:p w14:paraId="27F496D7" w14:textId="77777777" w:rsidR="00F432A0" w:rsidRPr="00F432A0" w:rsidRDefault="00F432A0" w:rsidP="00F432A0">
            <w:pPr>
              <w:pStyle w:val="Paragraphedeliste"/>
              <w:tabs>
                <w:tab w:val="left" w:pos="2586"/>
                <w:tab w:val="right" w:pos="6946"/>
                <w:tab w:val="right" w:pos="9561"/>
              </w:tabs>
              <w:spacing w:after="60"/>
              <w:ind w:left="0"/>
              <w:rPr>
                <w:sz w:val="20"/>
                <w:szCs w:val="20"/>
              </w:rPr>
            </w:pPr>
            <w:r w:rsidRPr="00F432A0">
              <w:rPr>
                <w:sz w:val="20"/>
                <w:szCs w:val="20"/>
              </w:rPr>
              <w:t xml:space="preserve">Pensionierungsdatum : </w:t>
            </w:r>
            <w:r w:rsidR="00AD4EFC" w:rsidRPr="00F432A0">
              <w:rPr>
                <w:sz w:val="20"/>
                <w:szCs w:val="20"/>
              </w:rPr>
              <w:fldChar w:fldCharType="begin">
                <w:ffData>
                  <w:name w:val=""/>
                  <w:enabled/>
                  <w:calcOnExit w:val="0"/>
                  <w:textInput>
                    <w:type w:val="date"/>
                    <w:format w:val="dd.MM.yyyy"/>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p>
        </w:tc>
        <w:tc>
          <w:tcPr>
            <w:tcW w:w="4961" w:type="dxa"/>
            <w:vMerge w:val="restart"/>
            <w:vAlign w:val="center"/>
          </w:tcPr>
          <w:p w14:paraId="6D4B6BFA" w14:textId="77777777" w:rsidR="00F432A0" w:rsidRPr="00F432A0" w:rsidRDefault="00F432A0" w:rsidP="00F432A0">
            <w:pPr>
              <w:pStyle w:val="Paragraphedeliste"/>
              <w:tabs>
                <w:tab w:val="decimal" w:pos="1276"/>
                <w:tab w:val="left" w:pos="3153"/>
                <w:tab w:val="center" w:pos="4820"/>
                <w:tab w:val="right" w:pos="6555"/>
                <w:tab w:val="right" w:pos="9561"/>
              </w:tabs>
              <w:spacing w:after="240" w:line="260" w:lineRule="exact"/>
              <w:ind w:left="0"/>
              <w:rPr>
                <w:sz w:val="20"/>
                <w:szCs w:val="20"/>
                <w:lang w:val="de-CH"/>
              </w:rPr>
            </w:pPr>
            <w:r w:rsidRPr="00F432A0">
              <w:rPr>
                <w:sz w:val="20"/>
                <w:szCs w:val="20"/>
                <w:lang w:val="de-CH"/>
              </w:rPr>
              <w:t xml:space="preserve">Antragsdatum : </w:t>
            </w:r>
            <w:r w:rsidR="00AD4EFC" w:rsidRPr="00F432A0">
              <w:rPr>
                <w:sz w:val="20"/>
                <w:szCs w:val="20"/>
              </w:rPr>
              <w:fldChar w:fldCharType="begin">
                <w:ffData>
                  <w:name w:val=""/>
                  <w:enabled/>
                  <w:calcOnExit w:val="0"/>
                  <w:textInput>
                    <w:type w:val="date"/>
                    <w:format w:val="dd.MM.yyyy"/>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p>
          <w:p w14:paraId="017A46AB" w14:textId="77777777" w:rsidR="00F432A0" w:rsidRPr="00F432A0" w:rsidRDefault="00F432A0" w:rsidP="00F432A0">
            <w:pPr>
              <w:pStyle w:val="Paragraphedeliste"/>
              <w:tabs>
                <w:tab w:val="decimal" w:pos="1276"/>
                <w:tab w:val="left" w:pos="3153"/>
                <w:tab w:val="center" w:pos="4820"/>
                <w:tab w:val="right" w:pos="6555"/>
                <w:tab w:val="right" w:pos="9561"/>
              </w:tabs>
              <w:spacing w:after="240" w:line="240" w:lineRule="auto"/>
              <w:ind w:left="0"/>
              <w:rPr>
                <w:sz w:val="20"/>
                <w:szCs w:val="20"/>
                <w:lang w:val="de-CH"/>
              </w:rPr>
            </w:pPr>
            <w:r w:rsidRPr="00F432A0">
              <w:rPr>
                <w:sz w:val="20"/>
                <w:szCs w:val="20"/>
                <w:lang w:val="de-CH"/>
              </w:rPr>
              <w:t>Unterschrift :</w:t>
            </w:r>
          </w:p>
          <w:p w14:paraId="4AF5B083" w14:textId="77777777" w:rsidR="00F432A0" w:rsidRDefault="00F432A0" w:rsidP="00F432A0">
            <w:pPr>
              <w:pStyle w:val="Paragraphedeliste"/>
              <w:tabs>
                <w:tab w:val="decimal" w:pos="1276"/>
                <w:tab w:val="center" w:pos="4820"/>
                <w:tab w:val="right" w:pos="6555"/>
                <w:tab w:val="right" w:pos="9561"/>
              </w:tabs>
              <w:spacing w:before="120" w:after="0"/>
              <w:ind w:left="0"/>
              <w:rPr>
                <w:sz w:val="20"/>
                <w:szCs w:val="20"/>
                <w:lang w:val="de-CH"/>
              </w:rPr>
            </w:pPr>
          </w:p>
          <w:p w14:paraId="0872D1FD" w14:textId="77777777" w:rsidR="00AC5D93" w:rsidRPr="00F432A0" w:rsidRDefault="00AC5D93" w:rsidP="00F432A0">
            <w:pPr>
              <w:pStyle w:val="Paragraphedeliste"/>
              <w:tabs>
                <w:tab w:val="decimal" w:pos="1276"/>
                <w:tab w:val="center" w:pos="4820"/>
                <w:tab w:val="right" w:pos="6555"/>
                <w:tab w:val="right" w:pos="9561"/>
              </w:tabs>
              <w:spacing w:before="120" w:after="0"/>
              <w:ind w:left="0"/>
              <w:rPr>
                <w:sz w:val="20"/>
                <w:szCs w:val="20"/>
                <w:lang w:val="de-CH"/>
              </w:rPr>
            </w:pPr>
          </w:p>
          <w:p w14:paraId="4E8179BE" w14:textId="77777777" w:rsidR="00F432A0" w:rsidRPr="00F432A0" w:rsidRDefault="00F432A0" w:rsidP="00F432A0">
            <w:pPr>
              <w:pStyle w:val="Paragraphedeliste"/>
              <w:tabs>
                <w:tab w:val="decimal" w:pos="1276"/>
                <w:tab w:val="center" w:pos="4820"/>
                <w:tab w:val="right" w:pos="6555"/>
                <w:tab w:val="right" w:pos="9561"/>
              </w:tabs>
              <w:spacing w:before="120" w:after="0"/>
              <w:ind w:left="0"/>
              <w:rPr>
                <w:sz w:val="12"/>
                <w:szCs w:val="12"/>
                <w:lang w:val="de-CH"/>
              </w:rPr>
            </w:pPr>
            <w:r w:rsidRPr="00F432A0">
              <w:rPr>
                <w:sz w:val="20"/>
                <w:szCs w:val="20"/>
                <w:lang w:val="de-CH"/>
              </w:rPr>
              <w:br/>
            </w:r>
            <w:r w:rsidRPr="00F432A0">
              <w:rPr>
                <w:sz w:val="12"/>
                <w:szCs w:val="12"/>
                <w:lang w:val="de-CH"/>
              </w:rPr>
              <w:t>Mit seiner Unterschrift stimmt der Mitarbeiter dem obigen Verfahren und den Bedingungen zu</w:t>
            </w:r>
            <w:r>
              <w:rPr>
                <w:sz w:val="12"/>
                <w:szCs w:val="12"/>
                <w:lang w:val="de-CH"/>
              </w:rPr>
              <w:t>.</w:t>
            </w:r>
          </w:p>
        </w:tc>
      </w:tr>
      <w:tr w:rsidR="00F432A0" w:rsidRPr="00F432A0" w14:paraId="5D48778E" w14:textId="77777777" w:rsidTr="00F432A0">
        <w:tc>
          <w:tcPr>
            <w:tcW w:w="4962" w:type="dxa"/>
          </w:tcPr>
          <w:p w14:paraId="1B14E993" w14:textId="77777777" w:rsidR="00F432A0" w:rsidRPr="00F432A0" w:rsidRDefault="00F432A0" w:rsidP="00F432A0">
            <w:pPr>
              <w:pStyle w:val="Paragraphedeliste"/>
              <w:tabs>
                <w:tab w:val="decimal" w:pos="1276"/>
                <w:tab w:val="center" w:pos="4820"/>
                <w:tab w:val="right" w:pos="6555"/>
                <w:tab w:val="right" w:pos="9561"/>
              </w:tabs>
              <w:spacing w:after="60"/>
              <w:ind w:left="0"/>
              <w:rPr>
                <w:sz w:val="20"/>
                <w:szCs w:val="20"/>
              </w:rPr>
            </w:pPr>
            <w:proofErr w:type="spellStart"/>
            <w:r w:rsidRPr="00F432A0">
              <w:rPr>
                <w:sz w:val="20"/>
                <w:szCs w:val="20"/>
              </w:rPr>
              <w:t>Invalidenrentenempfänger</w:t>
            </w:r>
            <w:proofErr w:type="spellEnd"/>
            <w:r w:rsidRPr="00F432A0">
              <w:rPr>
                <w:sz w:val="20"/>
                <w:szCs w:val="20"/>
              </w:rPr>
              <w:t> :</w:t>
            </w:r>
          </w:p>
          <w:p w14:paraId="0C5164C0" w14:textId="77777777" w:rsidR="007E24BF" w:rsidRPr="007E24BF" w:rsidRDefault="007E24BF" w:rsidP="00F432A0">
            <w:pPr>
              <w:pStyle w:val="Paragraphedeliste"/>
              <w:tabs>
                <w:tab w:val="left" w:pos="1159"/>
                <w:tab w:val="left" w:pos="1867"/>
                <w:tab w:val="center" w:pos="4820"/>
                <w:tab w:val="center" w:pos="8789"/>
                <w:tab w:val="right" w:pos="9561"/>
              </w:tabs>
              <w:spacing w:after="60" w:line="240" w:lineRule="auto"/>
              <w:ind w:left="0"/>
              <w:rPr>
                <w:sz w:val="16"/>
                <w:szCs w:val="16"/>
              </w:rPr>
            </w:pPr>
          </w:p>
          <w:p w14:paraId="2992E401" w14:textId="77777777" w:rsidR="00F432A0" w:rsidRPr="00F432A0" w:rsidRDefault="00AD4EFC" w:rsidP="00F432A0">
            <w:pPr>
              <w:pStyle w:val="Paragraphedeliste"/>
              <w:tabs>
                <w:tab w:val="left" w:pos="1159"/>
                <w:tab w:val="left" w:pos="1867"/>
                <w:tab w:val="center" w:pos="4820"/>
                <w:tab w:val="center" w:pos="8789"/>
                <w:tab w:val="right" w:pos="9561"/>
              </w:tabs>
              <w:spacing w:after="60" w:line="240" w:lineRule="auto"/>
              <w:ind w:left="0"/>
              <w:rPr>
                <w:sz w:val="20"/>
                <w:szCs w:val="20"/>
              </w:rPr>
            </w:pPr>
            <w:r w:rsidRPr="00F432A0">
              <w:rPr>
                <w:sz w:val="20"/>
                <w:szCs w:val="20"/>
              </w:rPr>
              <w:fldChar w:fldCharType="begin">
                <w:ffData>
                  <w:name w:val="CaseACocher2"/>
                  <w:enabled/>
                  <w:calcOnExit w:val="0"/>
                  <w:checkBox>
                    <w:sizeAuto/>
                    <w:default w:val="0"/>
                  </w:checkBox>
                </w:ffData>
              </w:fldChar>
            </w:r>
            <w:r w:rsidR="00F432A0" w:rsidRPr="00F432A0">
              <w:rPr>
                <w:sz w:val="20"/>
                <w:szCs w:val="20"/>
              </w:rPr>
              <w:instrText xml:space="preserve"> FORMCHECKBOX </w:instrText>
            </w:r>
            <w:r w:rsidR="00DF11C6">
              <w:rPr>
                <w:sz w:val="20"/>
                <w:szCs w:val="20"/>
              </w:rPr>
            </w:r>
            <w:r w:rsidR="00DF11C6">
              <w:rPr>
                <w:sz w:val="20"/>
                <w:szCs w:val="20"/>
              </w:rPr>
              <w:fldChar w:fldCharType="separate"/>
            </w:r>
            <w:r w:rsidRPr="00F432A0">
              <w:rPr>
                <w:sz w:val="20"/>
                <w:szCs w:val="20"/>
              </w:rPr>
              <w:fldChar w:fldCharType="end"/>
            </w:r>
            <w:r w:rsidR="00F432A0" w:rsidRPr="00F432A0">
              <w:rPr>
                <w:sz w:val="20"/>
                <w:szCs w:val="20"/>
              </w:rPr>
              <w:t xml:space="preserve"> nein </w:t>
            </w:r>
          </w:p>
          <w:p w14:paraId="0341D46E" w14:textId="77777777" w:rsidR="00F432A0" w:rsidRPr="007E24BF" w:rsidRDefault="00F432A0" w:rsidP="00F432A0">
            <w:pPr>
              <w:pStyle w:val="Paragraphedeliste"/>
              <w:tabs>
                <w:tab w:val="left" w:pos="1159"/>
                <w:tab w:val="left" w:pos="1867"/>
                <w:tab w:val="center" w:pos="4820"/>
                <w:tab w:val="center" w:pos="8789"/>
                <w:tab w:val="right" w:pos="9561"/>
              </w:tabs>
              <w:spacing w:after="60" w:line="240" w:lineRule="auto"/>
              <w:ind w:left="0"/>
              <w:rPr>
                <w:sz w:val="16"/>
                <w:szCs w:val="16"/>
              </w:rPr>
            </w:pPr>
          </w:p>
          <w:p w14:paraId="0F7F402E" w14:textId="77777777" w:rsidR="00F432A0" w:rsidRDefault="00AD4EFC" w:rsidP="00F432A0">
            <w:pPr>
              <w:pStyle w:val="Paragraphedeliste"/>
              <w:tabs>
                <w:tab w:val="left" w:pos="709"/>
                <w:tab w:val="left" w:pos="1867"/>
                <w:tab w:val="left" w:pos="2552"/>
                <w:tab w:val="left" w:pos="3261"/>
                <w:tab w:val="center" w:pos="4820"/>
                <w:tab w:val="center" w:pos="8789"/>
                <w:tab w:val="right" w:pos="9561"/>
              </w:tabs>
              <w:spacing w:after="60" w:line="240" w:lineRule="auto"/>
              <w:ind w:left="0"/>
              <w:rPr>
                <w:sz w:val="20"/>
                <w:szCs w:val="20"/>
              </w:rPr>
            </w:pPr>
            <w:r w:rsidRPr="00F432A0">
              <w:rPr>
                <w:sz w:val="20"/>
                <w:szCs w:val="20"/>
              </w:rPr>
              <w:fldChar w:fldCharType="begin">
                <w:ffData>
                  <w:name w:val="CaseACocher2"/>
                  <w:enabled/>
                  <w:calcOnExit w:val="0"/>
                  <w:checkBox>
                    <w:sizeAuto/>
                    <w:default w:val="0"/>
                  </w:checkBox>
                </w:ffData>
              </w:fldChar>
            </w:r>
            <w:r w:rsidR="00F432A0" w:rsidRPr="00F432A0">
              <w:rPr>
                <w:sz w:val="20"/>
                <w:szCs w:val="20"/>
              </w:rPr>
              <w:instrText xml:space="preserve"> FORMCHECKBOX </w:instrText>
            </w:r>
            <w:r w:rsidR="00DF11C6">
              <w:rPr>
                <w:sz w:val="20"/>
                <w:szCs w:val="20"/>
              </w:rPr>
            </w:r>
            <w:r w:rsidR="00DF11C6">
              <w:rPr>
                <w:sz w:val="20"/>
                <w:szCs w:val="20"/>
              </w:rPr>
              <w:fldChar w:fldCharType="separate"/>
            </w:r>
            <w:r w:rsidRPr="00F432A0">
              <w:rPr>
                <w:sz w:val="20"/>
                <w:szCs w:val="20"/>
              </w:rPr>
              <w:fldChar w:fldCharType="end"/>
            </w:r>
            <w:r w:rsidR="00F432A0" w:rsidRPr="00F432A0">
              <w:rPr>
                <w:sz w:val="20"/>
                <w:szCs w:val="20"/>
              </w:rPr>
              <w:t xml:space="preserve"> ja</w:t>
            </w:r>
            <w:r w:rsidR="00F432A0" w:rsidRPr="00F432A0">
              <w:rPr>
                <w:sz w:val="20"/>
                <w:szCs w:val="20"/>
              </w:rPr>
              <w:tab/>
              <w:t xml:space="preserve">Grad : </w:t>
            </w:r>
            <w:r w:rsidRPr="00F432A0">
              <w:rPr>
                <w:sz w:val="20"/>
                <w:szCs w:val="20"/>
              </w:rPr>
              <w:fldChar w:fldCharType="begin">
                <w:ffData>
                  <w:name w:val=""/>
                  <w:enabled/>
                  <w:calcOnExit w:val="0"/>
                  <w:textInput>
                    <w:type w:val="number"/>
                    <w:format w:val="#'##0.00"/>
                  </w:textInput>
                </w:ffData>
              </w:fldChar>
            </w:r>
            <w:r w:rsidR="00F432A0" w:rsidRPr="00F432A0">
              <w:rPr>
                <w:sz w:val="20"/>
                <w:szCs w:val="20"/>
              </w:rPr>
              <w:instrText xml:space="preserve"> FORMTEXT </w:instrText>
            </w:r>
            <w:r w:rsidRPr="00F432A0">
              <w:rPr>
                <w:sz w:val="20"/>
                <w:szCs w:val="20"/>
              </w:rPr>
            </w:r>
            <w:r w:rsidRPr="00F432A0">
              <w:rPr>
                <w:sz w:val="20"/>
                <w:szCs w:val="20"/>
              </w:rPr>
              <w:fldChar w:fldCharType="separate"/>
            </w:r>
            <w:r w:rsidR="00F432A0" w:rsidRPr="00F432A0">
              <w:rPr>
                <w:noProof/>
                <w:sz w:val="20"/>
                <w:szCs w:val="20"/>
              </w:rPr>
              <w:t> </w:t>
            </w:r>
            <w:r w:rsidR="00F432A0" w:rsidRPr="00F432A0">
              <w:rPr>
                <w:noProof/>
                <w:sz w:val="20"/>
                <w:szCs w:val="20"/>
              </w:rPr>
              <w:t> </w:t>
            </w:r>
            <w:r w:rsidR="00F432A0" w:rsidRPr="00F432A0">
              <w:rPr>
                <w:noProof/>
                <w:sz w:val="20"/>
                <w:szCs w:val="20"/>
              </w:rPr>
              <w:t> </w:t>
            </w:r>
            <w:r w:rsidR="00F432A0" w:rsidRPr="00F432A0">
              <w:rPr>
                <w:noProof/>
                <w:sz w:val="20"/>
                <w:szCs w:val="20"/>
              </w:rPr>
              <w:t> </w:t>
            </w:r>
            <w:r w:rsidR="00F432A0" w:rsidRPr="00F432A0">
              <w:rPr>
                <w:noProof/>
                <w:sz w:val="20"/>
                <w:szCs w:val="20"/>
              </w:rPr>
              <w:t> </w:t>
            </w:r>
            <w:r w:rsidRPr="00F432A0">
              <w:rPr>
                <w:sz w:val="20"/>
                <w:szCs w:val="20"/>
              </w:rPr>
              <w:fldChar w:fldCharType="end"/>
            </w:r>
            <w:r w:rsidR="00F432A0" w:rsidRPr="00F432A0">
              <w:rPr>
                <w:sz w:val="20"/>
                <w:szCs w:val="20"/>
              </w:rPr>
              <w:t xml:space="preserve"> %</w:t>
            </w:r>
          </w:p>
          <w:p w14:paraId="1FCDCB61" w14:textId="77777777" w:rsidR="007E24BF" w:rsidRPr="007E24BF" w:rsidRDefault="007E24BF" w:rsidP="00F432A0">
            <w:pPr>
              <w:pStyle w:val="Paragraphedeliste"/>
              <w:tabs>
                <w:tab w:val="left" w:pos="709"/>
                <w:tab w:val="left" w:pos="1867"/>
                <w:tab w:val="left" w:pos="2552"/>
                <w:tab w:val="left" w:pos="3261"/>
                <w:tab w:val="center" w:pos="4820"/>
                <w:tab w:val="center" w:pos="8789"/>
                <w:tab w:val="right" w:pos="9561"/>
              </w:tabs>
              <w:spacing w:after="60" w:line="240" w:lineRule="auto"/>
              <w:ind w:left="0"/>
              <w:rPr>
                <w:sz w:val="16"/>
                <w:szCs w:val="16"/>
              </w:rPr>
            </w:pPr>
          </w:p>
        </w:tc>
        <w:tc>
          <w:tcPr>
            <w:tcW w:w="4961" w:type="dxa"/>
            <w:vMerge/>
          </w:tcPr>
          <w:p w14:paraId="3500083A" w14:textId="77777777" w:rsidR="00F432A0" w:rsidRPr="00F432A0" w:rsidRDefault="00F432A0" w:rsidP="00F432A0">
            <w:pPr>
              <w:pStyle w:val="Paragraphedeliste"/>
              <w:tabs>
                <w:tab w:val="decimal" w:pos="1276"/>
                <w:tab w:val="center" w:pos="4820"/>
                <w:tab w:val="right" w:pos="6555"/>
                <w:tab w:val="right" w:pos="9561"/>
              </w:tabs>
              <w:spacing w:before="120" w:after="0" w:line="240" w:lineRule="auto"/>
              <w:ind w:left="0"/>
              <w:rPr>
                <w:sz w:val="20"/>
                <w:szCs w:val="20"/>
              </w:rPr>
            </w:pPr>
          </w:p>
        </w:tc>
      </w:tr>
    </w:tbl>
    <w:p w14:paraId="401F5E4C" w14:textId="77777777" w:rsidR="00F432A0" w:rsidRDefault="00F432A0" w:rsidP="00F432A0">
      <w:pPr>
        <w:pStyle w:val="06btexteprincipalsansespacebloc"/>
      </w:pPr>
      <w:r>
        <w:t xml:space="preserve"> </w:t>
      </w:r>
    </w:p>
    <w:p w14:paraId="0E71700A" w14:textId="77777777" w:rsidR="00F432A0" w:rsidRPr="00A3535E" w:rsidRDefault="00F432A0" w:rsidP="00F432A0">
      <w:pPr>
        <w:pStyle w:val="10numrotation"/>
        <w:tabs>
          <w:tab w:val="clear" w:pos="369"/>
        </w:tabs>
        <w:spacing w:after="100"/>
        <w:ind w:left="0" w:firstLine="0"/>
        <w:rPr>
          <w:b/>
          <w:sz w:val="20"/>
          <w:szCs w:val="20"/>
          <w:lang w:val="de-CH"/>
        </w:rPr>
      </w:pPr>
      <w:r w:rsidRPr="00A3535E">
        <w:rPr>
          <w:b/>
          <w:sz w:val="20"/>
          <w:szCs w:val="20"/>
          <w:lang w:val="de-CH"/>
        </w:rPr>
        <w:t xml:space="preserve">AHV-Vorschuss – gewünschter Betrag </w:t>
      </w:r>
      <w:r w:rsidRPr="00A3535E">
        <w:rPr>
          <w:sz w:val="20"/>
          <w:szCs w:val="20"/>
          <w:lang w:val="de-CH"/>
        </w:rPr>
        <w:t>(Zutreffendes bitte ankreuzen)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497"/>
      </w:tblGrid>
      <w:tr w:rsidR="00F432A0" w:rsidRPr="00D447DD" w14:paraId="39F3A6E9" w14:textId="77777777" w:rsidTr="00F432A0">
        <w:trPr>
          <w:trHeight w:val="397"/>
        </w:trPr>
        <w:tc>
          <w:tcPr>
            <w:tcW w:w="426" w:type="dxa"/>
            <w:vAlign w:val="center"/>
          </w:tcPr>
          <w:p w14:paraId="30E3EEB9" w14:textId="77777777" w:rsidR="00F432A0" w:rsidRPr="00F432A0" w:rsidRDefault="00AD4EFC" w:rsidP="00F432A0">
            <w:pPr>
              <w:pStyle w:val="Paragraphedeliste"/>
              <w:spacing w:after="60"/>
              <w:ind w:left="0"/>
              <w:jc w:val="center"/>
              <w:rPr>
                <w:sz w:val="20"/>
                <w:szCs w:val="20"/>
              </w:rPr>
            </w:pPr>
            <w:r w:rsidRPr="00F432A0">
              <w:rPr>
                <w:sz w:val="20"/>
                <w:szCs w:val="20"/>
              </w:rPr>
              <w:fldChar w:fldCharType="begin">
                <w:ffData>
                  <w:name w:val="CaseACocher3"/>
                  <w:enabled/>
                  <w:calcOnExit w:val="0"/>
                  <w:checkBox>
                    <w:sizeAuto/>
                    <w:default w:val="0"/>
                  </w:checkBox>
                </w:ffData>
              </w:fldChar>
            </w:r>
            <w:r w:rsidR="00F432A0" w:rsidRPr="00F432A0">
              <w:rPr>
                <w:sz w:val="20"/>
                <w:szCs w:val="20"/>
              </w:rPr>
              <w:instrText xml:space="preserve"> FORMCHECKBOX </w:instrText>
            </w:r>
            <w:r w:rsidR="00DF11C6">
              <w:rPr>
                <w:sz w:val="20"/>
                <w:szCs w:val="20"/>
              </w:rPr>
            </w:r>
            <w:r w:rsidR="00DF11C6">
              <w:rPr>
                <w:sz w:val="20"/>
                <w:szCs w:val="20"/>
              </w:rPr>
              <w:fldChar w:fldCharType="separate"/>
            </w:r>
            <w:r w:rsidRPr="00F432A0">
              <w:rPr>
                <w:sz w:val="20"/>
                <w:szCs w:val="20"/>
              </w:rPr>
              <w:fldChar w:fldCharType="end"/>
            </w:r>
          </w:p>
        </w:tc>
        <w:tc>
          <w:tcPr>
            <w:tcW w:w="9497" w:type="dxa"/>
            <w:vAlign w:val="center"/>
          </w:tcPr>
          <w:p w14:paraId="334A06CD" w14:textId="77777777" w:rsidR="00F432A0" w:rsidRPr="00F432A0" w:rsidRDefault="00F432A0" w:rsidP="00F432A0">
            <w:pPr>
              <w:pStyle w:val="Paragraphedeliste"/>
              <w:spacing w:after="60"/>
              <w:ind w:left="0"/>
              <w:rPr>
                <w:sz w:val="20"/>
                <w:szCs w:val="20"/>
                <w:lang w:val="de-CH"/>
              </w:rPr>
            </w:pPr>
            <w:r w:rsidRPr="00F432A0">
              <w:rPr>
                <w:sz w:val="20"/>
                <w:szCs w:val="20"/>
                <w:lang w:val="de-CH"/>
              </w:rPr>
              <w:t xml:space="preserve">Der vom Arbeitgeber vollständig finanzierte Betrag </w:t>
            </w:r>
          </w:p>
        </w:tc>
      </w:tr>
      <w:tr w:rsidR="00F432A0" w:rsidRPr="00D447DD" w14:paraId="4A10486D" w14:textId="77777777" w:rsidTr="00F432A0">
        <w:trPr>
          <w:trHeight w:val="397"/>
        </w:trPr>
        <w:tc>
          <w:tcPr>
            <w:tcW w:w="426" w:type="dxa"/>
            <w:tcBorders>
              <w:bottom w:val="single" w:sz="4" w:space="0" w:color="000000" w:themeColor="text1"/>
            </w:tcBorders>
            <w:vAlign w:val="center"/>
          </w:tcPr>
          <w:p w14:paraId="53571A93" w14:textId="77777777" w:rsidR="00F432A0" w:rsidRPr="00F432A0" w:rsidRDefault="00AD4EFC" w:rsidP="00F432A0">
            <w:pPr>
              <w:pStyle w:val="Paragraphedeliste"/>
              <w:tabs>
                <w:tab w:val="left" w:pos="2444"/>
                <w:tab w:val="right" w:pos="6555"/>
              </w:tabs>
              <w:spacing w:after="60"/>
              <w:ind w:left="0"/>
              <w:jc w:val="center"/>
              <w:rPr>
                <w:sz w:val="20"/>
                <w:szCs w:val="20"/>
              </w:rPr>
            </w:pPr>
            <w:r w:rsidRPr="00F432A0">
              <w:rPr>
                <w:sz w:val="20"/>
                <w:szCs w:val="20"/>
              </w:rPr>
              <w:fldChar w:fldCharType="begin">
                <w:ffData>
                  <w:name w:val="CaseACocher4"/>
                  <w:enabled/>
                  <w:calcOnExit w:val="0"/>
                  <w:checkBox>
                    <w:sizeAuto/>
                    <w:default w:val="0"/>
                  </w:checkBox>
                </w:ffData>
              </w:fldChar>
            </w:r>
            <w:r w:rsidR="00F432A0" w:rsidRPr="00F432A0">
              <w:rPr>
                <w:sz w:val="20"/>
                <w:szCs w:val="20"/>
              </w:rPr>
              <w:instrText xml:space="preserve"> FORMCHECKBOX </w:instrText>
            </w:r>
            <w:r w:rsidR="00DF11C6">
              <w:rPr>
                <w:sz w:val="20"/>
                <w:szCs w:val="20"/>
              </w:rPr>
            </w:r>
            <w:r w:rsidR="00DF11C6">
              <w:rPr>
                <w:sz w:val="20"/>
                <w:szCs w:val="20"/>
              </w:rPr>
              <w:fldChar w:fldCharType="separate"/>
            </w:r>
            <w:r w:rsidRPr="00F432A0">
              <w:rPr>
                <w:sz w:val="20"/>
                <w:szCs w:val="20"/>
              </w:rPr>
              <w:fldChar w:fldCharType="end"/>
            </w:r>
          </w:p>
        </w:tc>
        <w:tc>
          <w:tcPr>
            <w:tcW w:w="9497" w:type="dxa"/>
            <w:vAlign w:val="center"/>
          </w:tcPr>
          <w:p w14:paraId="4FA362C0" w14:textId="05755BAC" w:rsidR="00F432A0" w:rsidRPr="00F432A0" w:rsidRDefault="00F432A0" w:rsidP="00F01EB1">
            <w:pPr>
              <w:pStyle w:val="Paragraphedeliste"/>
              <w:tabs>
                <w:tab w:val="left" w:pos="2444"/>
                <w:tab w:val="right" w:pos="6555"/>
              </w:tabs>
              <w:spacing w:after="60"/>
              <w:ind w:left="0"/>
              <w:rPr>
                <w:sz w:val="20"/>
                <w:szCs w:val="20"/>
                <w:lang w:val="de-CH"/>
              </w:rPr>
            </w:pPr>
            <w:r w:rsidRPr="00F432A0">
              <w:rPr>
                <w:sz w:val="20"/>
                <w:szCs w:val="20"/>
                <w:lang w:val="de-CH"/>
              </w:rPr>
              <w:t xml:space="preserve">Einen höheren </w:t>
            </w:r>
            <w:proofErr w:type="gramStart"/>
            <w:r w:rsidRPr="00F432A0">
              <w:rPr>
                <w:sz w:val="20"/>
                <w:szCs w:val="20"/>
                <w:lang w:val="de-CH"/>
              </w:rPr>
              <w:t>Betrag :</w:t>
            </w:r>
            <w:proofErr w:type="gramEnd"/>
            <w:r w:rsidRPr="00F432A0">
              <w:rPr>
                <w:sz w:val="20"/>
                <w:szCs w:val="20"/>
                <w:lang w:val="de-CH"/>
              </w:rPr>
              <w:t xml:space="preserve"> mit der Kasse die möglichen Rückzahlungsbedingungen besprechen (Einmalzahlung oder lebenslange monatliche Kürzung der Altersrente) </w:t>
            </w:r>
          </w:p>
        </w:tc>
      </w:tr>
      <w:tr w:rsidR="00F432A0" w:rsidRPr="00F432A0" w14:paraId="41AC532A" w14:textId="77777777" w:rsidTr="00F432A0">
        <w:tc>
          <w:tcPr>
            <w:tcW w:w="426" w:type="dxa"/>
            <w:tcBorders>
              <w:right w:val="nil"/>
            </w:tcBorders>
          </w:tcPr>
          <w:p w14:paraId="6DB74DEB" w14:textId="77777777" w:rsidR="00F432A0" w:rsidRPr="00F432A0" w:rsidRDefault="00F432A0" w:rsidP="00F432A0">
            <w:pPr>
              <w:pStyle w:val="Paragraphedeliste"/>
              <w:tabs>
                <w:tab w:val="left" w:pos="709"/>
                <w:tab w:val="left" w:pos="1867"/>
                <w:tab w:val="left" w:pos="2552"/>
                <w:tab w:val="left" w:pos="3261"/>
                <w:tab w:val="center" w:pos="4820"/>
                <w:tab w:val="center" w:pos="8789"/>
                <w:tab w:val="right" w:pos="9561"/>
              </w:tabs>
              <w:spacing w:after="60" w:line="240" w:lineRule="auto"/>
              <w:ind w:left="0"/>
              <w:rPr>
                <w:sz w:val="20"/>
                <w:szCs w:val="20"/>
                <w:lang w:val="de-CH"/>
              </w:rPr>
            </w:pPr>
          </w:p>
        </w:tc>
        <w:tc>
          <w:tcPr>
            <w:tcW w:w="9497" w:type="dxa"/>
            <w:tcBorders>
              <w:left w:val="nil"/>
            </w:tcBorders>
          </w:tcPr>
          <w:p w14:paraId="2C3525C9" w14:textId="77777777" w:rsidR="00F432A0" w:rsidRPr="00F432A0" w:rsidRDefault="00F432A0" w:rsidP="00F432A0">
            <w:pPr>
              <w:pStyle w:val="Paragraphedeliste"/>
              <w:tabs>
                <w:tab w:val="decimal" w:pos="1276"/>
                <w:tab w:val="left" w:pos="3153"/>
                <w:tab w:val="center" w:pos="4820"/>
                <w:tab w:val="right" w:pos="6555"/>
                <w:tab w:val="right" w:pos="9561"/>
              </w:tabs>
              <w:spacing w:after="240" w:line="260" w:lineRule="exact"/>
              <w:ind w:left="0"/>
              <w:rPr>
                <w:sz w:val="20"/>
                <w:szCs w:val="20"/>
              </w:rPr>
            </w:pPr>
            <w:r w:rsidRPr="00F432A0">
              <w:rPr>
                <w:sz w:val="20"/>
                <w:szCs w:val="20"/>
              </w:rPr>
              <w:t xml:space="preserve">Datum : </w:t>
            </w:r>
            <w:r w:rsidR="00AD4EFC" w:rsidRPr="00F432A0">
              <w:rPr>
                <w:sz w:val="20"/>
                <w:szCs w:val="20"/>
              </w:rPr>
              <w:fldChar w:fldCharType="begin">
                <w:ffData>
                  <w:name w:val=""/>
                  <w:enabled/>
                  <w:calcOnExit w:val="0"/>
                  <w:textInput>
                    <w:type w:val="date"/>
                    <w:format w:val="dd.MM.yyyy"/>
                  </w:textInput>
                </w:ffData>
              </w:fldChar>
            </w:r>
            <w:r w:rsidRPr="00F432A0">
              <w:rPr>
                <w:sz w:val="20"/>
                <w:szCs w:val="20"/>
              </w:rPr>
              <w:instrText xml:space="preserve"> FORMTEXT </w:instrText>
            </w:r>
            <w:r w:rsidR="00AD4EFC" w:rsidRPr="00F432A0">
              <w:rPr>
                <w:sz w:val="20"/>
                <w:szCs w:val="20"/>
              </w:rPr>
            </w:r>
            <w:r w:rsidR="00AD4EFC" w:rsidRPr="00F432A0">
              <w:rPr>
                <w:sz w:val="20"/>
                <w:szCs w:val="20"/>
              </w:rPr>
              <w:fldChar w:fldCharType="separate"/>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Pr="00F432A0">
              <w:rPr>
                <w:noProof/>
                <w:sz w:val="20"/>
                <w:szCs w:val="20"/>
              </w:rPr>
              <w:t> </w:t>
            </w:r>
            <w:r w:rsidR="00AD4EFC" w:rsidRPr="00F432A0">
              <w:rPr>
                <w:sz w:val="20"/>
                <w:szCs w:val="20"/>
              </w:rPr>
              <w:fldChar w:fldCharType="end"/>
            </w:r>
          </w:p>
          <w:p w14:paraId="0DF75BC7" w14:textId="77777777" w:rsidR="00F432A0" w:rsidRPr="00F432A0" w:rsidRDefault="00F432A0" w:rsidP="00F432A0">
            <w:pPr>
              <w:pStyle w:val="Paragraphedeliste"/>
              <w:tabs>
                <w:tab w:val="decimal" w:pos="1276"/>
                <w:tab w:val="left" w:pos="3153"/>
                <w:tab w:val="center" w:pos="4820"/>
                <w:tab w:val="right" w:pos="6555"/>
                <w:tab w:val="right" w:pos="9561"/>
              </w:tabs>
              <w:spacing w:after="240" w:line="240" w:lineRule="auto"/>
              <w:ind w:left="0"/>
              <w:rPr>
                <w:sz w:val="20"/>
                <w:szCs w:val="20"/>
              </w:rPr>
            </w:pPr>
            <w:r w:rsidRPr="00F432A0">
              <w:rPr>
                <w:sz w:val="20"/>
                <w:szCs w:val="20"/>
              </w:rPr>
              <w:t>Unterschrift :</w:t>
            </w:r>
          </w:p>
          <w:p w14:paraId="658886E8" w14:textId="77777777" w:rsidR="00F432A0" w:rsidRPr="00F432A0" w:rsidRDefault="00F432A0" w:rsidP="00F432A0">
            <w:pPr>
              <w:pStyle w:val="Paragraphedeliste"/>
              <w:tabs>
                <w:tab w:val="decimal" w:pos="1276"/>
                <w:tab w:val="center" w:pos="4820"/>
                <w:tab w:val="right" w:pos="6555"/>
                <w:tab w:val="right" w:pos="9561"/>
              </w:tabs>
              <w:spacing w:before="120" w:after="0" w:line="240" w:lineRule="auto"/>
              <w:ind w:left="0"/>
              <w:rPr>
                <w:sz w:val="20"/>
                <w:szCs w:val="20"/>
              </w:rPr>
            </w:pPr>
          </w:p>
        </w:tc>
      </w:tr>
    </w:tbl>
    <w:p w14:paraId="0AFF46C8" w14:textId="4BD2E39C" w:rsidR="000E7525" w:rsidRPr="00F432A0" w:rsidRDefault="000E7525" w:rsidP="00F432A0">
      <w:pPr>
        <w:pStyle w:val="06btexteprincipalsansespacebloc"/>
        <w:spacing w:before="120"/>
        <w:rPr>
          <w:sz w:val="20"/>
          <w:szCs w:val="20"/>
          <w:lang w:val="de-CH"/>
        </w:rPr>
      </w:pPr>
    </w:p>
    <w:sectPr w:rsidR="000E7525" w:rsidRPr="00F432A0" w:rsidSect="0000632C">
      <w:headerReference w:type="default" r:id="rId8"/>
      <w:headerReference w:type="first" r:id="rId9"/>
      <w:footerReference w:type="first" r:id="rId10"/>
      <w:type w:val="continuous"/>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09B9" w14:textId="77777777" w:rsidR="00FA3FA5" w:rsidRDefault="00FA3FA5" w:rsidP="008E79E2">
      <w:r>
        <w:separator/>
      </w:r>
    </w:p>
  </w:endnote>
  <w:endnote w:type="continuationSeparator" w:id="0">
    <w:p w14:paraId="2F52AF70" w14:textId="77777777" w:rsidR="00FA3FA5" w:rsidRDefault="00FA3FA5" w:rsidP="008E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B85" w14:textId="77777777" w:rsidR="009E12F9" w:rsidRPr="00F86434" w:rsidRDefault="009E12F9" w:rsidP="008E79E2">
    <w:pPr>
      <w:pStyle w:val="01entteetbasdepage"/>
      <w:rPr>
        <w:lang w:val="fr-CH"/>
      </w:rPr>
    </w:pPr>
    <w:r w:rsidRPr="00F86434">
      <w:rPr>
        <w:lang w:val="fr-CH"/>
      </w:rPr>
      <w:t>—</w:t>
    </w:r>
  </w:p>
  <w:p w14:paraId="6CE21816" w14:textId="77777777" w:rsidR="009E12F9" w:rsidRPr="00F86434" w:rsidRDefault="009E12F9" w:rsidP="00F432A0">
    <w:pPr>
      <w:pStyle w:val="01entteetbasdepage"/>
      <w:tabs>
        <w:tab w:val="right" w:pos="9498"/>
      </w:tabs>
      <w:rPr>
        <w:b/>
        <w:lang w:val="fr-CH"/>
      </w:rPr>
    </w:pPr>
    <w:r w:rsidRPr="00F86434">
      <w:rPr>
        <w:noProof/>
        <w:lang w:val="fr-CH" w:eastAsia="de-DE"/>
      </w:rPr>
      <w:t>Direction des Finances</w:t>
    </w:r>
    <w:r w:rsidRPr="00F86434">
      <w:rPr>
        <w:lang w:val="fr-CH"/>
      </w:rPr>
      <w:t xml:space="preserve"> </w:t>
    </w:r>
    <w:r w:rsidRPr="00F86434">
      <w:rPr>
        <w:b/>
        <w:lang w:val="fr-CH"/>
      </w:rPr>
      <w:t>DFIN</w:t>
    </w:r>
  </w:p>
  <w:p w14:paraId="38C2FE0D" w14:textId="77777777" w:rsidR="009E12F9" w:rsidRPr="006A03D4" w:rsidRDefault="009E12F9" w:rsidP="008E79E2">
    <w:pPr>
      <w:pStyle w:val="01entteetbasdepage"/>
      <w:rPr>
        <w:lang w:val="fr-CH"/>
      </w:rPr>
    </w:pPr>
    <w:r w:rsidRPr="006A03D4">
      <w:rPr>
        <w:lang w:val="fr-CH"/>
      </w:rPr>
      <w:t xml:space="preserve">Finanzdirektion </w:t>
    </w:r>
    <w:r w:rsidRPr="004028A0">
      <w:rPr>
        <w:b/>
        <w:lang w:val="fr-CH"/>
      </w:rPr>
      <w:t>FIND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15EF" w14:textId="77777777" w:rsidR="00FA3FA5" w:rsidRDefault="00FA3FA5" w:rsidP="008E79E2">
      <w:r>
        <w:separator/>
      </w:r>
    </w:p>
  </w:footnote>
  <w:footnote w:type="continuationSeparator" w:id="0">
    <w:p w14:paraId="7B0E01D7" w14:textId="77777777" w:rsidR="00FA3FA5" w:rsidRDefault="00FA3FA5" w:rsidP="008E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F432A0" w:rsidRPr="004A0F2D" w14:paraId="18A92445" w14:textId="77777777" w:rsidTr="00F432A0">
      <w:trPr>
        <w:trHeight w:val="1701"/>
      </w:trPr>
      <w:tc>
        <w:tcPr>
          <w:tcW w:w="5500" w:type="dxa"/>
        </w:tcPr>
        <w:p w14:paraId="1C3DCE2E" w14:textId="77777777" w:rsidR="00F432A0" w:rsidRPr="00AA545D" w:rsidRDefault="0003710E" w:rsidP="00777ADC">
          <w:pPr>
            <w:pStyle w:val="TM1"/>
            <w:rPr>
              <w:noProof/>
            </w:rPr>
          </w:pPr>
          <w:r>
            <w:rPr>
              <w:noProof/>
              <w:lang w:val="fr-CH" w:eastAsia="fr-CH"/>
            </w:rPr>
            <w:drawing>
              <wp:anchor distT="0" distB="0" distL="114300" distR="114300" simplePos="0" relativeHeight="251660288" behindDoc="0" locked="0" layoutInCell="1" allowOverlap="1" wp14:anchorId="7A4E19D6" wp14:editId="21422D77">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0A1B6C51" w14:textId="77777777" w:rsidR="00F432A0" w:rsidRPr="00BF50CB" w:rsidRDefault="00F432A0" w:rsidP="00777ADC">
          <w:pPr>
            <w:pStyle w:val="01entteetbasdepage"/>
            <w:rPr>
              <w:b/>
              <w:lang w:val="fr-CH"/>
            </w:rPr>
          </w:pPr>
          <w:r>
            <w:rPr>
              <w:b/>
              <w:lang w:val="fr-CH"/>
            </w:rPr>
            <w:t>Caisse de prévoyance du personnel de l'Etat</w:t>
          </w:r>
          <w:r w:rsidRPr="00BF50CB">
            <w:rPr>
              <w:lang w:val="fr-CH"/>
            </w:rPr>
            <w:t xml:space="preserve"> </w:t>
          </w:r>
          <w:r>
            <w:rPr>
              <w:lang w:val="fr-CH"/>
            </w:rPr>
            <w:t>CPPEF</w:t>
          </w:r>
        </w:p>
        <w:p w14:paraId="59171C57" w14:textId="77777777" w:rsidR="00F432A0" w:rsidRPr="00BF50CB" w:rsidRDefault="00F432A0" w:rsidP="00777ADC">
          <w:pPr>
            <w:pStyle w:val="01entteetbasdepage"/>
            <w:rPr>
              <w:lang w:val="de-DE"/>
            </w:rPr>
          </w:pPr>
          <w:r>
            <w:rPr>
              <w:b/>
              <w:lang w:val="de-DE"/>
            </w:rPr>
            <w:t>Pensionskasse des Staatspersonals</w:t>
          </w:r>
          <w:r w:rsidRPr="00BF50CB">
            <w:rPr>
              <w:b/>
              <w:lang w:val="de-DE"/>
            </w:rPr>
            <w:t xml:space="preserve"> </w:t>
          </w:r>
          <w:r>
            <w:rPr>
              <w:lang w:val="de-DE"/>
            </w:rPr>
            <w:t>PKSPF</w:t>
          </w:r>
        </w:p>
        <w:p w14:paraId="66A7294B" w14:textId="77777777" w:rsidR="00F432A0" w:rsidRPr="00BF50CB" w:rsidRDefault="00F432A0" w:rsidP="00777ADC">
          <w:pPr>
            <w:pStyle w:val="01entteetbasdepage"/>
            <w:rPr>
              <w:lang w:val="de-DE"/>
            </w:rPr>
          </w:pPr>
        </w:p>
        <w:p w14:paraId="35E80D78" w14:textId="77777777" w:rsidR="00F432A0" w:rsidRPr="00BF50CB" w:rsidRDefault="00F432A0" w:rsidP="00777ADC">
          <w:pPr>
            <w:pStyle w:val="01entteetbasdepage"/>
            <w:rPr>
              <w:lang w:val="de-DE"/>
            </w:rPr>
          </w:pPr>
          <w:r w:rsidRPr="00BF50CB">
            <w:rPr>
              <w:szCs w:val="12"/>
              <w:lang w:val="de-DE"/>
            </w:rPr>
            <w:t>R</w:t>
          </w:r>
          <w:r>
            <w:rPr>
              <w:szCs w:val="12"/>
              <w:lang w:val="de-DE"/>
            </w:rPr>
            <w:t>ue St-Pierre 1</w:t>
          </w:r>
          <w:r w:rsidRPr="00BF50CB">
            <w:rPr>
              <w:szCs w:val="12"/>
              <w:lang w:val="de-DE"/>
            </w:rPr>
            <w:t>, 1701 Fribourg</w:t>
          </w:r>
        </w:p>
        <w:p w14:paraId="22598BAA" w14:textId="77777777" w:rsidR="00F432A0" w:rsidRPr="00BF50CB" w:rsidRDefault="00F432A0" w:rsidP="00777ADC">
          <w:pPr>
            <w:pStyle w:val="01entteetbasdepage"/>
            <w:rPr>
              <w:lang w:val="de-DE"/>
            </w:rPr>
          </w:pPr>
        </w:p>
        <w:p w14:paraId="604FAEC8" w14:textId="77777777" w:rsidR="00F432A0" w:rsidRPr="00920A79" w:rsidRDefault="00F432A0" w:rsidP="00777ADC">
          <w:pPr>
            <w:pStyle w:val="01entteetbasdepage"/>
          </w:pPr>
          <w:r>
            <w:t xml:space="preserve">T +41 </w:t>
          </w:r>
          <w:r w:rsidRPr="00920A79">
            <w:t xml:space="preserve">26 305 </w:t>
          </w:r>
          <w:r>
            <w:t>32</w:t>
          </w:r>
          <w:r w:rsidRPr="00920A79">
            <w:t xml:space="preserve"> </w:t>
          </w:r>
          <w:r>
            <w:t xml:space="preserve">62, F +41 </w:t>
          </w:r>
          <w:r w:rsidRPr="00920A79">
            <w:t xml:space="preserve">26 305 </w:t>
          </w:r>
          <w:r>
            <w:t>32</w:t>
          </w:r>
          <w:r w:rsidRPr="00920A79">
            <w:t xml:space="preserve"> </w:t>
          </w:r>
          <w:r>
            <w:t>69</w:t>
          </w:r>
        </w:p>
        <w:p w14:paraId="6BF10712" w14:textId="77777777" w:rsidR="00F432A0" w:rsidRPr="00E5117F" w:rsidRDefault="00F432A0" w:rsidP="00F432A0">
          <w:pPr>
            <w:pStyle w:val="01entteetbasdepage"/>
            <w:rPr>
              <w:rStyle w:val="Lienhypertexte"/>
            </w:rPr>
          </w:pPr>
          <w:r>
            <w:t>www.pkspf.ch</w:t>
          </w:r>
        </w:p>
      </w:tc>
    </w:tr>
  </w:tbl>
  <w:p w14:paraId="2BE11FBE" w14:textId="77777777" w:rsidR="00741335" w:rsidRDefault="00741335" w:rsidP="00F432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CellMar>
        <w:left w:w="0" w:type="dxa"/>
        <w:right w:w="57" w:type="dxa"/>
      </w:tblCellMar>
      <w:tblLook w:val="01E0" w:firstRow="1" w:lastRow="1" w:firstColumn="1" w:lastColumn="1" w:noHBand="0" w:noVBand="0"/>
    </w:tblPr>
    <w:tblGrid>
      <w:gridCol w:w="3705"/>
      <w:gridCol w:w="4092"/>
      <w:gridCol w:w="1985"/>
    </w:tblGrid>
    <w:tr w:rsidR="00D82CBF" w:rsidRPr="004A0F2D" w14:paraId="7F3BD950" w14:textId="77777777" w:rsidTr="006F4930">
      <w:trPr>
        <w:trHeight w:val="1701"/>
      </w:trPr>
      <w:tc>
        <w:tcPr>
          <w:tcW w:w="3705" w:type="dxa"/>
        </w:tcPr>
        <w:p w14:paraId="623DC542" w14:textId="77777777" w:rsidR="00D82CBF" w:rsidRPr="00AA545D" w:rsidRDefault="00D82CBF" w:rsidP="008E79E2">
          <w:pPr>
            <w:pStyle w:val="TM1"/>
            <w:rPr>
              <w:noProof/>
            </w:rPr>
          </w:pPr>
          <w:r>
            <w:rPr>
              <w:noProof/>
              <w:lang w:val="fr-CH" w:eastAsia="fr-CH"/>
            </w:rPr>
            <w:drawing>
              <wp:anchor distT="0" distB="0" distL="114300" distR="114300" simplePos="0" relativeHeight="251662336" behindDoc="0" locked="0" layoutInCell="1" allowOverlap="1" wp14:anchorId="02D6F87D" wp14:editId="0C07871D">
                <wp:simplePos x="0" y="0"/>
                <wp:positionH relativeFrom="page">
                  <wp:posOffset>-3175</wp:posOffset>
                </wp:positionH>
                <wp:positionV relativeFrom="page">
                  <wp:posOffset>635</wp:posOffset>
                </wp:positionV>
                <wp:extent cx="935990" cy="795655"/>
                <wp:effectExtent l="19050" t="0" r="0" b="0"/>
                <wp:wrapNone/>
                <wp:docPr id="4" name="Image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092" w:type="dxa"/>
        </w:tcPr>
        <w:p w14:paraId="76C56FA2" w14:textId="77777777" w:rsidR="00D82CBF" w:rsidRPr="00BF50CB" w:rsidRDefault="00D82CBF" w:rsidP="008E79E2">
          <w:pPr>
            <w:pStyle w:val="01entteetbasdepage"/>
            <w:rPr>
              <w:b/>
              <w:lang w:val="fr-CH"/>
            </w:rPr>
          </w:pPr>
          <w:r>
            <w:rPr>
              <w:b/>
              <w:lang w:val="fr-CH"/>
            </w:rPr>
            <w:t>Caisse de prévoyance du personnel de l'Etat</w:t>
          </w:r>
          <w:r w:rsidRPr="00BF50CB">
            <w:rPr>
              <w:lang w:val="fr-CH"/>
            </w:rPr>
            <w:t xml:space="preserve"> </w:t>
          </w:r>
          <w:r>
            <w:rPr>
              <w:lang w:val="fr-CH"/>
            </w:rPr>
            <w:t>CPPEF</w:t>
          </w:r>
        </w:p>
        <w:p w14:paraId="0F5880F5" w14:textId="77777777" w:rsidR="00D82CBF" w:rsidRPr="00BF50CB" w:rsidRDefault="00D82CBF" w:rsidP="008E79E2">
          <w:pPr>
            <w:pStyle w:val="01entteetbasdepage"/>
            <w:rPr>
              <w:lang w:val="de-DE"/>
            </w:rPr>
          </w:pPr>
          <w:r>
            <w:rPr>
              <w:b/>
              <w:lang w:val="de-DE"/>
            </w:rPr>
            <w:t>Pensionskasse des Staatspersonals</w:t>
          </w:r>
          <w:r w:rsidRPr="00BF50CB">
            <w:rPr>
              <w:b/>
              <w:lang w:val="de-DE"/>
            </w:rPr>
            <w:t xml:space="preserve"> </w:t>
          </w:r>
          <w:r>
            <w:rPr>
              <w:lang w:val="de-DE"/>
            </w:rPr>
            <w:t>PKSPF</w:t>
          </w:r>
        </w:p>
        <w:p w14:paraId="5157E815" w14:textId="77777777" w:rsidR="00D82CBF" w:rsidRPr="00BF50CB" w:rsidRDefault="00D82CBF" w:rsidP="008E79E2">
          <w:pPr>
            <w:pStyle w:val="01entteetbasdepage"/>
            <w:rPr>
              <w:lang w:val="de-DE"/>
            </w:rPr>
          </w:pPr>
        </w:p>
        <w:p w14:paraId="346F467F" w14:textId="77777777" w:rsidR="00D82CBF" w:rsidRPr="00BF50CB" w:rsidRDefault="00D82CBF" w:rsidP="008E79E2">
          <w:pPr>
            <w:pStyle w:val="01entteetbasdepage"/>
            <w:rPr>
              <w:lang w:val="de-DE"/>
            </w:rPr>
          </w:pPr>
          <w:r w:rsidRPr="00BF50CB">
            <w:rPr>
              <w:szCs w:val="12"/>
              <w:lang w:val="de-DE"/>
            </w:rPr>
            <w:t>R</w:t>
          </w:r>
          <w:r>
            <w:rPr>
              <w:szCs w:val="12"/>
              <w:lang w:val="de-DE"/>
            </w:rPr>
            <w:t>ue St-Pierre 1</w:t>
          </w:r>
          <w:r w:rsidRPr="00BF50CB">
            <w:rPr>
              <w:szCs w:val="12"/>
              <w:lang w:val="de-DE"/>
            </w:rPr>
            <w:t>, 1701 Fribourg</w:t>
          </w:r>
        </w:p>
        <w:p w14:paraId="2BF039F3" w14:textId="77777777" w:rsidR="00D82CBF" w:rsidRPr="00BF50CB" w:rsidRDefault="00D82CBF" w:rsidP="008E79E2">
          <w:pPr>
            <w:pStyle w:val="01entteetbasdepage"/>
            <w:rPr>
              <w:lang w:val="de-DE"/>
            </w:rPr>
          </w:pPr>
        </w:p>
        <w:p w14:paraId="39EBE184" w14:textId="79A70EF5" w:rsidR="00D82CBF" w:rsidRPr="00920A79" w:rsidRDefault="00D82CBF" w:rsidP="008E79E2">
          <w:pPr>
            <w:pStyle w:val="01entteetbasdepage"/>
          </w:pPr>
          <w:r>
            <w:t xml:space="preserve">T +41 </w:t>
          </w:r>
          <w:r w:rsidRPr="00920A79">
            <w:t>26</w:t>
          </w:r>
          <w:r w:rsidR="00D366DF">
            <w:t xml:space="preserve"> </w:t>
          </w:r>
          <w:r w:rsidR="00D30E97">
            <w:t>555 09 10</w:t>
          </w:r>
        </w:p>
        <w:p w14:paraId="29374E4F" w14:textId="3780E94E" w:rsidR="00D82CBF" w:rsidRPr="00E5117F" w:rsidRDefault="00D82CBF" w:rsidP="00F432A0">
          <w:pPr>
            <w:pStyle w:val="01entteetbasdepage"/>
            <w:rPr>
              <w:rStyle w:val="Lienhypertexte"/>
            </w:rPr>
          </w:pPr>
          <w:r>
            <w:t>www.</w:t>
          </w:r>
          <w:r w:rsidR="00D30E97" w:rsidRPr="00D30E97">
            <w:t>pkspf</w:t>
          </w:r>
          <w:r>
            <w:t>.ch</w:t>
          </w:r>
        </w:p>
      </w:tc>
      <w:tc>
        <w:tcPr>
          <w:tcW w:w="1985" w:type="dxa"/>
        </w:tcPr>
        <w:p w14:paraId="49C3FFDF" w14:textId="77777777" w:rsidR="00D82CBF" w:rsidRPr="00D82CBF" w:rsidRDefault="0000632C" w:rsidP="00D82CBF">
          <w:pPr>
            <w:spacing w:after="0" w:line="240" w:lineRule="auto"/>
            <w:jc w:val="right"/>
            <w:rPr>
              <w:rFonts w:ascii="Arial" w:hAnsi="Arial" w:cs="Arial"/>
              <w:lang w:val="fr-CH"/>
            </w:rPr>
          </w:pPr>
          <w:r>
            <w:rPr>
              <w:rFonts w:ascii="Arial" w:hAnsi="Arial" w:cs="Arial"/>
              <w:sz w:val="16"/>
              <w:szCs w:val="16"/>
              <w:lang w:val="fr-CH"/>
            </w:rPr>
            <w:t>Re</w:t>
          </w:r>
          <w:r w:rsidR="00D82CBF" w:rsidRPr="00D82CBF">
            <w:rPr>
              <w:rFonts w:ascii="Arial" w:hAnsi="Arial" w:cs="Arial"/>
              <w:sz w:val="16"/>
              <w:szCs w:val="16"/>
              <w:lang w:val="fr-CH"/>
            </w:rPr>
            <w:t>f. :</w:t>
          </w:r>
          <w:r w:rsidR="00F86434">
            <w:rPr>
              <w:rFonts w:ascii="Arial" w:hAnsi="Arial" w:cs="Arial"/>
              <w:sz w:val="40"/>
              <w:szCs w:val="40"/>
              <w:lang w:val="fr-CH"/>
            </w:rPr>
            <w:t>68</w:t>
          </w:r>
          <w:r w:rsidR="00D82CBF">
            <w:rPr>
              <w:rFonts w:ascii="Arial" w:hAnsi="Arial" w:cs="Arial"/>
              <w:sz w:val="40"/>
              <w:szCs w:val="40"/>
              <w:lang w:val="fr-CH"/>
            </w:rPr>
            <w:t>0</w:t>
          </w:r>
        </w:p>
      </w:tc>
    </w:tr>
  </w:tbl>
  <w:p w14:paraId="360CC0F5" w14:textId="77777777" w:rsidR="009E12F9" w:rsidRDefault="009E12F9" w:rsidP="008E79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v:imagedata r:id="rId1" o:title="ecusson"/>
      </v:shape>
    </w:pict>
  </w:numPicBullet>
  <w:abstractNum w:abstractNumId="0"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75AB2"/>
    <w:multiLevelType w:val="hybridMultilevel"/>
    <w:tmpl w:val="764CC2D4"/>
    <w:lvl w:ilvl="0" w:tplc="9438BD28">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B2C2356"/>
    <w:multiLevelType w:val="hybridMultilevel"/>
    <w:tmpl w:val="2DA8CAF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3"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474ACA"/>
    <w:multiLevelType w:val="hybridMultilevel"/>
    <w:tmpl w:val="4E5EED5E"/>
    <w:lvl w:ilvl="0" w:tplc="2FB233AA">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E1ACA" w:tentative="1">
      <w:start w:val="1"/>
      <w:numFmt w:val="bullet"/>
      <w:lvlText w:val="o"/>
      <w:lvlJc w:val="left"/>
      <w:pPr>
        <w:ind w:left="1894" w:hanging="360"/>
      </w:pPr>
      <w:rPr>
        <w:rFonts w:ascii="Courier New" w:hAnsi="Courier New" w:hint="default"/>
      </w:rPr>
    </w:lvl>
    <w:lvl w:ilvl="2" w:tplc="F8CE80C8" w:tentative="1">
      <w:start w:val="1"/>
      <w:numFmt w:val="bullet"/>
      <w:lvlText w:val=""/>
      <w:lvlJc w:val="left"/>
      <w:pPr>
        <w:ind w:left="2614" w:hanging="360"/>
      </w:pPr>
      <w:rPr>
        <w:rFonts w:ascii="Wingdings" w:hAnsi="Wingdings" w:hint="default"/>
      </w:rPr>
    </w:lvl>
    <w:lvl w:ilvl="3" w:tplc="DF6E0C40" w:tentative="1">
      <w:start w:val="1"/>
      <w:numFmt w:val="bullet"/>
      <w:lvlText w:val=""/>
      <w:lvlJc w:val="left"/>
      <w:pPr>
        <w:ind w:left="3334" w:hanging="360"/>
      </w:pPr>
      <w:rPr>
        <w:rFonts w:ascii="Symbol" w:hAnsi="Symbol" w:hint="default"/>
      </w:rPr>
    </w:lvl>
    <w:lvl w:ilvl="4" w:tplc="38C069A8" w:tentative="1">
      <w:start w:val="1"/>
      <w:numFmt w:val="bullet"/>
      <w:lvlText w:val="o"/>
      <w:lvlJc w:val="left"/>
      <w:pPr>
        <w:ind w:left="4054" w:hanging="360"/>
      </w:pPr>
      <w:rPr>
        <w:rFonts w:ascii="Courier New" w:hAnsi="Courier New" w:hint="default"/>
      </w:rPr>
    </w:lvl>
    <w:lvl w:ilvl="5" w:tplc="E314F466" w:tentative="1">
      <w:start w:val="1"/>
      <w:numFmt w:val="bullet"/>
      <w:lvlText w:val=""/>
      <w:lvlJc w:val="left"/>
      <w:pPr>
        <w:ind w:left="4774" w:hanging="360"/>
      </w:pPr>
      <w:rPr>
        <w:rFonts w:ascii="Wingdings" w:hAnsi="Wingdings" w:hint="default"/>
      </w:rPr>
    </w:lvl>
    <w:lvl w:ilvl="6" w:tplc="90EE7120" w:tentative="1">
      <w:start w:val="1"/>
      <w:numFmt w:val="bullet"/>
      <w:lvlText w:val=""/>
      <w:lvlJc w:val="left"/>
      <w:pPr>
        <w:ind w:left="5494" w:hanging="360"/>
      </w:pPr>
      <w:rPr>
        <w:rFonts w:ascii="Symbol" w:hAnsi="Symbol" w:hint="default"/>
      </w:rPr>
    </w:lvl>
    <w:lvl w:ilvl="7" w:tplc="4478216C" w:tentative="1">
      <w:start w:val="1"/>
      <w:numFmt w:val="bullet"/>
      <w:lvlText w:val="o"/>
      <w:lvlJc w:val="left"/>
      <w:pPr>
        <w:ind w:left="6214" w:hanging="360"/>
      </w:pPr>
      <w:rPr>
        <w:rFonts w:ascii="Courier New" w:hAnsi="Courier New" w:hint="default"/>
      </w:rPr>
    </w:lvl>
    <w:lvl w:ilvl="8" w:tplc="9D98435A" w:tentative="1">
      <w:start w:val="1"/>
      <w:numFmt w:val="bullet"/>
      <w:lvlText w:val=""/>
      <w:lvlJc w:val="left"/>
      <w:pPr>
        <w:ind w:left="6934" w:hanging="360"/>
      </w:pPr>
      <w:rPr>
        <w:rFonts w:ascii="Wingdings" w:hAnsi="Wingdings" w:hint="default"/>
      </w:rPr>
    </w:lvl>
  </w:abstractNum>
  <w:abstractNum w:abstractNumId="22"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64C331D"/>
    <w:multiLevelType w:val="hybridMultilevel"/>
    <w:tmpl w:val="1B46AD52"/>
    <w:lvl w:ilvl="0" w:tplc="9438BD28">
      <w:start w:val="1"/>
      <w:numFmt w:val="bullet"/>
      <w:lvlText w:val=""/>
      <w:lvlJc w:val="left"/>
      <w:pPr>
        <w:ind w:left="360" w:hanging="360"/>
      </w:pPr>
      <w:rPr>
        <w:rFonts w:ascii="Wingdings" w:hAnsi="Wingdings"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AA5D8" w:tentative="1">
      <w:start w:val="1"/>
      <w:numFmt w:val="bullet"/>
      <w:lvlText w:val="o"/>
      <w:lvlJc w:val="left"/>
      <w:pPr>
        <w:ind w:left="1440" w:hanging="360"/>
      </w:pPr>
      <w:rPr>
        <w:rFonts w:ascii="Courier New" w:hAnsi="Courier New" w:hint="default"/>
      </w:rPr>
    </w:lvl>
    <w:lvl w:ilvl="2" w:tplc="03FC5240" w:tentative="1">
      <w:start w:val="1"/>
      <w:numFmt w:val="bullet"/>
      <w:lvlText w:val=""/>
      <w:lvlJc w:val="left"/>
      <w:pPr>
        <w:ind w:left="2160" w:hanging="360"/>
      </w:pPr>
      <w:rPr>
        <w:rFonts w:ascii="Wingdings" w:hAnsi="Wingdings" w:hint="default"/>
      </w:rPr>
    </w:lvl>
    <w:lvl w:ilvl="3" w:tplc="CBA8824C" w:tentative="1">
      <w:start w:val="1"/>
      <w:numFmt w:val="bullet"/>
      <w:lvlText w:val=""/>
      <w:lvlJc w:val="left"/>
      <w:pPr>
        <w:ind w:left="2880" w:hanging="360"/>
      </w:pPr>
      <w:rPr>
        <w:rFonts w:ascii="Symbol" w:hAnsi="Symbol" w:hint="default"/>
      </w:rPr>
    </w:lvl>
    <w:lvl w:ilvl="4" w:tplc="03B81064" w:tentative="1">
      <w:start w:val="1"/>
      <w:numFmt w:val="bullet"/>
      <w:lvlText w:val="o"/>
      <w:lvlJc w:val="left"/>
      <w:pPr>
        <w:ind w:left="3600" w:hanging="360"/>
      </w:pPr>
      <w:rPr>
        <w:rFonts w:ascii="Courier New" w:hAnsi="Courier New" w:hint="default"/>
      </w:rPr>
    </w:lvl>
    <w:lvl w:ilvl="5" w:tplc="3E68779A" w:tentative="1">
      <w:start w:val="1"/>
      <w:numFmt w:val="bullet"/>
      <w:lvlText w:val=""/>
      <w:lvlJc w:val="left"/>
      <w:pPr>
        <w:ind w:left="4320" w:hanging="360"/>
      </w:pPr>
      <w:rPr>
        <w:rFonts w:ascii="Wingdings" w:hAnsi="Wingdings" w:hint="default"/>
      </w:rPr>
    </w:lvl>
    <w:lvl w:ilvl="6" w:tplc="B5FE7E0E" w:tentative="1">
      <w:start w:val="1"/>
      <w:numFmt w:val="bullet"/>
      <w:lvlText w:val=""/>
      <w:lvlJc w:val="left"/>
      <w:pPr>
        <w:ind w:left="5040" w:hanging="360"/>
      </w:pPr>
      <w:rPr>
        <w:rFonts w:ascii="Symbol" w:hAnsi="Symbol" w:hint="default"/>
      </w:rPr>
    </w:lvl>
    <w:lvl w:ilvl="7" w:tplc="46ACA668" w:tentative="1">
      <w:start w:val="1"/>
      <w:numFmt w:val="bullet"/>
      <w:lvlText w:val="o"/>
      <w:lvlJc w:val="left"/>
      <w:pPr>
        <w:ind w:left="5760" w:hanging="360"/>
      </w:pPr>
      <w:rPr>
        <w:rFonts w:ascii="Courier New" w:hAnsi="Courier New" w:hint="default"/>
      </w:rPr>
    </w:lvl>
    <w:lvl w:ilvl="8" w:tplc="583C701A" w:tentative="1">
      <w:start w:val="1"/>
      <w:numFmt w:val="bullet"/>
      <w:lvlText w:val=""/>
      <w:lvlJc w:val="left"/>
      <w:pPr>
        <w:ind w:left="6480" w:hanging="360"/>
      </w:pPr>
      <w:rPr>
        <w:rFonts w:ascii="Wingdings" w:hAnsi="Wingdings" w:hint="default"/>
      </w:rPr>
    </w:lvl>
  </w:abstractNum>
  <w:abstractNum w:abstractNumId="24" w15:restartNumberingAfterBreak="0">
    <w:nsid w:val="697A4428"/>
    <w:multiLevelType w:val="hybridMultilevel"/>
    <w:tmpl w:val="33F47C16"/>
    <w:lvl w:ilvl="0" w:tplc="13365390">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AA5D8" w:tentative="1">
      <w:start w:val="1"/>
      <w:numFmt w:val="bullet"/>
      <w:lvlText w:val="o"/>
      <w:lvlJc w:val="left"/>
      <w:pPr>
        <w:ind w:left="1440" w:hanging="360"/>
      </w:pPr>
      <w:rPr>
        <w:rFonts w:ascii="Courier New" w:hAnsi="Courier New" w:hint="default"/>
      </w:rPr>
    </w:lvl>
    <w:lvl w:ilvl="2" w:tplc="03FC5240" w:tentative="1">
      <w:start w:val="1"/>
      <w:numFmt w:val="bullet"/>
      <w:lvlText w:val=""/>
      <w:lvlJc w:val="left"/>
      <w:pPr>
        <w:ind w:left="2160" w:hanging="360"/>
      </w:pPr>
      <w:rPr>
        <w:rFonts w:ascii="Wingdings" w:hAnsi="Wingdings" w:hint="default"/>
      </w:rPr>
    </w:lvl>
    <w:lvl w:ilvl="3" w:tplc="CBA8824C" w:tentative="1">
      <w:start w:val="1"/>
      <w:numFmt w:val="bullet"/>
      <w:lvlText w:val=""/>
      <w:lvlJc w:val="left"/>
      <w:pPr>
        <w:ind w:left="2880" w:hanging="360"/>
      </w:pPr>
      <w:rPr>
        <w:rFonts w:ascii="Symbol" w:hAnsi="Symbol" w:hint="default"/>
      </w:rPr>
    </w:lvl>
    <w:lvl w:ilvl="4" w:tplc="03B81064" w:tentative="1">
      <w:start w:val="1"/>
      <w:numFmt w:val="bullet"/>
      <w:lvlText w:val="o"/>
      <w:lvlJc w:val="left"/>
      <w:pPr>
        <w:ind w:left="3600" w:hanging="360"/>
      </w:pPr>
      <w:rPr>
        <w:rFonts w:ascii="Courier New" w:hAnsi="Courier New" w:hint="default"/>
      </w:rPr>
    </w:lvl>
    <w:lvl w:ilvl="5" w:tplc="3E68779A" w:tentative="1">
      <w:start w:val="1"/>
      <w:numFmt w:val="bullet"/>
      <w:lvlText w:val=""/>
      <w:lvlJc w:val="left"/>
      <w:pPr>
        <w:ind w:left="4320" w:hanging="360"/>
      </w:pPr>
      <w:rPr>
        <w:rFonts w:ascii="Wingdings" w:hAnsi="Wingdings" w:hint="default"/>
      </w:rPr>
    </w:lvl>
    <w:lvl w:ilvl="6" w:tplc="B5FE7E0E" w:tentative="1">
      <w:start w:val="1"/>
      <w:numFmt w:val="bullet"/>
      <w:lvlText w:val=""/>
      <w:lvlJc w:val="left"/>
      <w:pPr>
        <w:ind w:left="5040" w:hanging="360"/>
      </w:pPr>
      <w:rPr>
        <w:rFonts w:ascii="Symbol" w:hAnsi="Symbol" w:hint="default"/>
      </w:rPr>
    </w:lvl>
    <w:lvl w:ilvl="7" w:tplc="46ACA668" w:tentative="1">
      <w:start w:val="1"/>
      <w:numFmt w:val="bullet"/>
      <w:lvlText w:val="o"/>
      <w:lvlJc w:val="left"/>
      <w:pPr>
        <w:ind w:left="5760" w:hanging="360"/>
      </w:pPr>
      <w:rPr>
        <w:rFonts w:ascii="Courier New" w:hAnsi="Courier New" w:hint="default"/>
      </w:rPr>
    </w:lvl>
    <w:lvl w:ilvl="8" w:tplc="583C701A" w:tentative="1">
      <w:start w:val="1"/>
      <w:numFmt w:val="bullet"/>
      <w:lvlText w:val=""/>
      <w:lvlJc w:val="left"/>
      <w:pPr>
        <w:ind w:left="6480" w:hanging="360"/>
      </w:pPr>
      <w:rPr>
        <w:rFonts w:ascii="Wingdings" w:hAnsi="Wingdings" w:hint="default"/>
      </w:rPr>
    </w:lvl>
  </w:abstractNum>
  <w:abstractNum w:abstractNumId="25" w15:restartNumberingAfterBreak="0">
    <w:nsid w:val="6A3E0F1A"/>
    <w:multiLevelType w:val="hybridMultilevel"/>
    <w:tmpl w:val="D784A5DC"/>
    <w:lvl w:ilvl="0" w:tplc="12942732">
      <w:start w:val="1"/>
      <w:numFmt w:val="decimal"/>
      <w:pStyle w:val="10numrotation"/>
      <w:lvlText w:val="%1."/>
      <w:lvlJc w:val="left"/>
      <w:pPr>
        <w:tabs>
          <w:tab w:val="num" w:pos="369"/>
        </w:tabs>
        <w:ind w:left="369" w:hanging="369"/>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56DF1"/>
    <w:multiLevelType w:val="hybridMultilevel"/>
    <w:tmpl w:val="2DA8CF16"/>
    <w:lvl w:ilvl="0" w:tplc="064A8E1E">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25D7A" w:tentative="1">
      <w:start w:val="1"/>
      <w:numFmt w:val="bullet"/>
      <w:lvlText w:val="o"/>
      <w:lvlJc w:val="left"/>
      <w:pPr>
        <w:tabs>
          <w:tab w:val="num" w:pos="1440"/>
        </w:tabs>
        <w:ind w:left="1440" w:hanging="360"/>
      </w:pPr>
      <w:rPr>
        <w:rFonts w:ascii="Courier New" w:hAnsi="Courier New" w:cs="Symbol" w:hint="default"/>
      </w:rPr>
    </w:lvl>
    <w:lvl w:ilvl="2" w:tplc="7F14AA58" w:tentative="1">
      <w:start w:val="1"/>
      <w:numFmt w:val="bullet"/>
      <w:lvlText w:val=""/>
      <w:lvlJc w:val="left"/>
      <w:pPr>
        <w:tabs>
          <w:tab w:val="num" w:pos="2160"/>
        </w:tabs>
        <w:ind w:left="2160" w:hanging="360"/>
      </w:pPr>
      <w:rPr>
        <w:rFonts w:ascii="Wingdings" w:hAnsi="Wingdings" w:hint="default"/>
      </w:rPr>
    </w:lvl>
    <w:lvl w:ilvl="3" w:tplc="80862AFE" w:tentative="1">
      <w:start w:val="1"/>
      <w:numFmt w:val="bullet"/>
      <w:lvlText w:val=""/>
      <w:lvlJc w:val="left"/>
      <w:pPr>
        <w:tabs>
          <w:tab w:val="num" w:pos="2880"/>
        </w:tabs>
        <w:ind w:left="2880" w:hanging="360"/>
      </w:pPr>
      <w:rPr>
        <w:rFonts w:ascii="Symbol" w:hAnsi="Symbol" w:hint="default"/>
      </w:rPr>
    </w:lvl>
    <w:lvl w:ilvl="4" w:tplc="C9EC1F8C" w:tentative="1">
      <w:start w:val="1"/>
      <w:numFmt w:val="bullet"/>
      <w:lvlText w:val="o"/>
      <w:lvlJc w:val="left"/>
      <w:pPr>
        <w:tabs>
          <w:tab w:val="num" w:pos="3600"/>
        </w:tabs>
        <w:ind w:left="3600" w:hanging="360"/>
      </w:pPr>
      <w:rPr>
        <w:rFonts w:ascii="Courier New" w:hAnsi="Courier New" w:cs="Symbol" w:hint="default"/>
      </w:rPr>
    </w:lvl>
    <w:lvl w:ilvl="5" w:tplc="8F54F23C" w:tentative="1">
      <w:start w:val="1"/>
      <w:numFmt w:val="bullet"/>
      <w:lvlText w:val=""/>
      <w:lvlJc w:val="left"/>
      <w:pPr>
        <w:tabs>
          <w:tab w:val="num" w:pos="4320"/>
        </w:tabs>
        <w:ind w:left="4320" w:hanging="360"/>
      </w:pPr>
      <w:rPr>
        <w:rFonts w:ascii="Wingdings" w:hAnsi="Wingdings" w:hint="default"/>
      </w:rPr>
    </w:lvl>
    <w:lvl w:ilvl="6" w:tplc="B288A4E6" w:tentative="1">
      <w:start w:val="1"/>
      <w:numFmt w:val="bullet"/>
      <w:lvlText w:val=""/>
      <w:lvlJc w:val="left"/>
      <w:pPr>
        <w:tabs>
          <w:tab w:val="num" w:pos="5040"/>
        </w:tabs>
        <w:ind w:left="5040" w:hanging="360"/>
      </w:pPr>
      <w:rPr>
        <w:rFonts w:ascii="Symbol" w:hAnsi="Symbol" w:hint="default"/>
      </w:rPr>
    </w:lvl>
    <w:lvl w:ilvl="7" w:tplc="76AC188E" w:tentative="1">
      <w:start w:val="1"/>
      <w:numFmt w:val="bullet"/>
      <w:lvlText w:val="o"/>
      <w:lvlJc w:val="left"/>
      <w:pPr>
        <w:tabs>
          <w:tab w:val="num" w:pos="5760"/>
        </w:tabs>
        <w:ind w:left="5760" w:hanging="360"/>
      </w:pPr>
      <w:rPr>
        <w:rFonts w:ascii="Courier New" w:hAnsi="Courier New" w:cs="Symbol" w:hint="default"/>
      </w:rPr>
    </w:lvl>
    <w:lvl w:ilvl="8" w:tplc="6E6CA7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16cid:durableId="1197231862">
    <w:abstractNumId w:val="17"/>
  </w:num>
  <w:num w:numId="2" w16cid:durableId="1945842340">
    <w:abstractNumId w:val="24"/>
  </w:num>
  <w:num w:numId="3" w16cid:durableId="752550549">
    <w:abstractNumId w:val="27"/>
  </w:num>
  <w:num w:numId="4" w16cid:durableId="836114696">
    <w:abstractNumId w:val="25"/>
  </w:num>
  <w:num w:numId="5" w16cid:durableId="408498381">
    <w:abstractNumId w:val="19"/>
  </w:num>
  <w:num w:numId="6" w16cid:durableId="1384326296">
    <w:abstractNumId w:val="8"/>
  </w:num>
  <w:num w:numId="7" w16cid:durableId="537737662">
    <w:abstractNumId w:val="29"/>
  </w:num>
  <w:num w:numId="8" w16cid:durableId="2122528037">
    <w:abstractNumId w:val="20"/>
  </w:num>
  <w:num w:numId="9" w16cid:durableId="1251618734">
    <w:abstractNumId w:val="2"/>
  </w:num>
  <w:num w:numId="10" w16cid:durableId="1925992239">
    <w:abstractNumId w:val="14"/>
  </w:num>
  <w:num w:numId="11" w16cid:durableId="1689211878">
    <w:abstractNumId w:val="26"/>
  </w:num>
  <w:num w:numId="12" w16cid:durableId="1871143873">
    <w:abstractNumId w:val="15"/>
  </w:num>
  <w:num w:numId="13" w16cid:durableId="789589419">
    <w:abstractNumId w:val="21"/>
  </w:num>
  <w:num w:numId="14" w16cid:durableId="2041394613">
    <w:abstractNumId w:val="22"/>
  </w:num>
  <w:num w:numId="15" w16cid:durableId="1716271128">
    <w:abstractNumId w:val="6"/>
  </w:num>
  <w:num w:numId="16" w16cid:durableId="71777651">
    <w:abstractNumId w:val="7"/>
  </w:num>
  <w:num w:numId="17" w16cid:durableId="849023382">
    <w:abstractNumId w:val="11"/>
  </w:num>
  <w:num w:numId="18" w16cid:durableId="67269695">
    <w:abstractNumId w:val="28"/>
  </w:num>
  <w:num w:numId="19" w16cid:durableId="694889727">
    <w:abstractNumId w:val="18"/>
  </w:num>
  <w:num w:numId="20" w16cid:durableId="90056247">
    <w:abstractNumId w:val="3"/>
  </w:num>
  <w:num w:numId="21" w16cid:durableId="111436479">
    <w:abstractNumId w:val="13"/>
  </w:num>
  <w:num w:numId="22" w16cid:durableId="1160582929">
    <w:abstractNumId w:val="12"/>
  </w:num>
  <w:num w:numId="23" w16cid:durableId="2143382386">
    <w:abstractNumId w:val="1"/>
  </w:num>
  <w:num w:numId="24" w16cid:durableId="1640308024">
    <w:abstractNumId w:val="0"/>
  </w:num>
  <w:num w:numId="25" w16cid:durableId="795562658">
    <w:abstractNumId w:val="9"/>
  </w:num>
  <w:num w:numId="26" w16cid:durableId="1470901805">
    <w:abstractNumId w:val="16"/>
  </w:num>
  <w:num w:numId="27" w16cid:durableId="891237442">
    <w:abstractNumId w:val="10"/>
  </w:num>
  <w:num w:numId="28" w16cid:durableId="114762230">
    <w:abstractNumId w:val="5"/>
  </w:num>
  <w:num w:numId="29" w16cid:durableId="279922529">
    <w:abstractNumId w:val="23"/>
  </w:num>
  <w:num w:numId="30" w16cid:durableId="201110378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vgqZzBP7UBqxY2UiAj240VUqPvtlVV0Z+yf2dru6VFgq9XE1N1ezhZK7YAm/2d1b9ogwKx3WNjCDpwvR4UTLQ==" w:salt="uL1WZWLDoYIjZFEXZGSJ1A=="/>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AB"/>
    <w:rsid w:val="000003F8"/>
    <w:rsid w:val="0000632C"/>
    <w:rsid w:val="0001642E"/>
    <w:rsid w:val="0003710E"/>
    <w:rsid w:val="00083C51"/>
    <w:rsid w:val="00087DBD"/>
    <w:rsid w:val="000A218A"/>
    <w:rsid w:val="000C5432"/>
    <w:rsid w:val="000C72A9"/>
    <w:rsid w:val="000D3D16"/>
    <w:rsid w:val="000E7525"/>
    <w:rsid w:val="001415D6"/>
    <w:rsid w:val="00164C2E"/>
    <w:rsid w:val="0016768C"/>
    <w:rsid w:val="00191AAB"/>
    <w:rsid w:val="001D53FF"/>
    <w:rsid w:val="0026151F"/>
    <w:rsid w:val="00286F87"/>
    <w:rsid w:val="00290B91"/>
    <w:rsid w:val="0029381A"/>
    <w:rsid w:val="002946BE"/>
    <w:rsid w:val="003009BF"/>
    <w:rsid w:val="00313ED1"/>
    <w:rsid w:val="00326BAD"/>
    <w:rsid w:val="00380874"/>
    <w:rsid w:val="00397AC5"/>
    <w:rsid w:val="003C049B"/>
    <w:rsid w:val="003E4416"/>
    <w:rsid w:val="004028A0"/>
    <w:rsid w:val="0041313F"/>
    <w:rsid w:val="00464346"/>
    <w:rsid w:val="00464A4F"/>
    <w:rsid w:val="004740CB"/>
    <w:rsid w:val="00493E03"/>
    <w:rsid w:val="004A7C96"/>
    <w:rsid w:val="004B3F11"/>
    <w:rsid w:val="004D5C7D"/>
    <w:rsid w:val="004D61AB"/>
    <w:rsid w:val="004E0B98"/>
    <w:rsid w:val="004E1F01"/>
    <w:rsid w:val="004E4E8A"/>
    <w:rsid w:val="00515803"/>
    <w:rsid w:val="005464C3"/>
    <w:rsid w:val="00554F9C"/>
    <w:rsid w:val="005632A8"/>
    <w:rsid w:val="005B6C07"/>
    <w:rsid w:val="005B7FF3"/>
    <w:rsid w:val="005C2B03"/>
    <w:rsid w:val="006158E0"/>
    <w:rsid w:val="00634919"/>
    <w:rsid w:val="00662484"/>
    <w:rsid w:val="0066760C"/>
    <w:rsid w:val="006A03D4"/>
    <w:rsid w:val="006A5FAD"/>
    <w:rsid w:val="006D1869"/>
    <w:rsid w:val="006D191E"/>
    <w:rsid w:val="006F4930"/>
    <w:rsid w:val="0070266A"/>
    <w:rsid w:val="0073521D"/>
    <w:rsid w:val="00741335"/>
    <w:rsid w:val="007465C4"/>
    <w:rsid w:val="00754533"/>
    <w:rsid w:val="0077019B"/>
    <w:rsid w:val="0077163C"/>
    <w:rsid w:val="00786289"/>
    <w:rsid w:val="00791CBC"/>
    <w:rsid w:val="00793ABA"/>
    <w:rsid w:val="007A20A5"/>
    <w:rsid w:val="007B52CD"/>
    <w:rsid w:val="007E24BF"/>
    <w:rsid w:val="0081756A"/>
    <w:rsid w:val="008546E6"/>
    <w:rsid w:val="00884547"/>
    <w:rsid w:val="008905EC"/>
    <w:rsid w:val="008A1127"/>
    <w:rsid w:val="008B341D"/>
    <w:rsid w:val="008D5CE3"/>
    <w:rsid w:val="008E6CC5"/>
    <w:rsid w:val="008E79E2"/>
    <w:rsid w:val="00904277"/>
    <w:rsid w:val="00922248"/>
    <w:rsid w:val="009276EE"/>
    <w:rsid w:val="00931E85"/>
    <w:rsid w:val="00937637"/>
    <w:rsid w:val="00937D0C"/>
    <w:rsid w:val="00940DD4"/>
    <w:rsid w:val="00941870"/>
    <w:rsid w:val="0094690C"/>
    <w:rsid w:val="00956F12"/>
    <w:rsid w:val="009749CE"/>
    <w:rsid w:val="009760C6"/>
    <w:rsid w:val="009903E6"/>
    <w:rsid w:val="009A53D5"/>
    <w:rsid w:val="009A70F4"/>
    <w:rsid w:val="009C0A9B"/>
    <w:rsid w:val="009E12F9"/>
    <w:rsid w:val="009F26EB"/>
    <w:rsid w:val="00A16952"/>
    <w:rsid w:val="00A406B6"/>
    <w:rsid w:val="00A43FCE"/>
    <w:rsid w:val="00A627CC"/>
    <w:rsid w:val="00A769A6"/>
    <w:rsid w:val="00A8545C"/>
    <w:rsid w:val="00A866D2"/>
    <w:rsid w:val="00A871DB"/>
    <w:rsid w:val="00AB3BEE"/>
    <w:rsid w:val="00AC5D93"/>
    <w:rsid w:val="00AD4EFC"/>
    <w:rsid w:val="00B1195A"/>
    <w:rsid w:val="00B169D7"/>
    <w:rsid w:val="00B17340"/>
    <w:rsid w:val="00B62846"/>
    <w:rsid w:val="00B62F4D"/>
    <w:rsid w:val="00B64463"/>
    <w:rsid w:val="00B87FAF"/>
    <w:rsid w:val="00BB2EBD"/>
    <w:rsid w:val="00BB38CF"/>
    <w:rsid w:val="00BD0B7B"/>
    <w:rsid w:val="00BD2F87"/>
    <w:rsid w:val="00BD41FF"/>
    <w:rsid w:val="00BE4EB3"/>
    <w:rsid w:val="00BE7040"/>
    <w:rsid w:val="00BF50CB"/>
    <w:rsid w:val="00BF59EA"/>
    <w:rsid w:val="00C04BE0"/>
    <w:rsid w:val="00C63B64"/>
    <w:rsid w:val="00C76C37"/>
    <w:rsid w:val="00CB1423"/>
    <w:rsid w:val="00CD19FD"/>
    <w:rsid w:val="00CD3495"/>
    <w:rsid w:val="00CD63A3"/>
    <w:rsid w:val="00CE3EFD"/>
    <w:rsid w:val="00D00DDF"/>
    <w:rsid w:val="00D05B06"/>
    <w:rsid w:val="00D226D0"/>
    <w:rsid w:val="00D23570"/>
    <w:rsid w:val="00D307FF"/>
    <w:rsid w:val="00D30E97"/>
    <w:rsid w:val="00D31417"/>
    <w:rsid w:val="00D366DF"/>
    <w:rsid w:val="00D447DD"/>
    <w:rsid w:val="00D60A6F"/>
    <w:rsid w:val="00D60E2E"/>
    <w:rsid w:val="00D74D28"/>
    <w:rsid w:val="00D82CBF"/>
    <w:rsid w:val="00D9395E"/>
    <w:rsid w:val="00D93E0A"/>
    <w:rsid w:val="00D94BE8"/>
    <w:rsid w:val="00DA36C8"/>
    <w:rsid w:val="00DA4EEB"/>
    <w:rsid w:val="00DB34E8"/>
    <w:rsid w:val="00DC3165"/>
    <w:rsid w:val="00DC38A7"/>
    <w:rsid w:val="00DE267F"/>
    <w:rsid w:val="00DF11C6"/>
    <w:rsid w:val="00DF7B1B"/>
    <w:rsid w:val="00E34B93"/>
    <w:rsid w:val="00E45DF4"/>
    <w:rsid w:val="00E528C2"/>
    <w:rsid w:val="00E53B50"/>
    <w:rsid w:val="00E60BA1"/>
    <w:rsid w:val="00E65B33"/>
    <w:rsid w:val="00E969C0"/>
    <w:rsid w:val="00EB052A"/>
    <w:rsid w:val="00EB6284"/>
    <w:rsid w:val="00EC122D"/>
    <w:rsid w:val="00EC21DE"/>
    <w:rsid w:val="00EC7672"/>
    <w:rsid w:val="00ED5A55"/>
    <w:rsid w:val="00F01EB1"/>
    <w:rsid w:val="00F02629"/>
    <w:rsid w:val="00F34AEE"/>
    <w:rsid w:val="00F432A0"/>
    <w:rsid w:val="00F74CCB"/>
    <w:rsid w:val="00F819D2"/>
    <w:rsid w:val="00F86434"/>
    <w:rsid w:val="00FA130D"/>
    <w:rsid w:val="00FA3FA5"/>
    <w:rsid w:val="00FB6476"/>
    <w:rsid w:val="00FE608E"/>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360C5"/>
  <w15:docId w15:val="{C0A3F701-2455-4C81-8E39-DC777B3B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22D"/>
    <w:pPr>
      <w:spacing w:after="180" w:line="280" w:lineRule="exact"/>
    </w:pPr>
    <w:rPr>
      <w:rFonts w:ascii="Times New Roman" w:hAnsi="Times New Roman"/>
      <w:sz w:val="24"/>
      <w:szCs w:val="24"/>
      <w:lang w:val="fr-FR"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sz w:val="24"/>
      <w:szCs w:val="24"/>
      <w:lang w:val="fr-FR" w:eastAsia="fr-FR"/>
    </w:rPr>
  </w:style>
  <w:style w:type="character" w:styleId="Textedelespacerserv">
    <w:name w:val="Placeholder Text"/>
    <w:basedOn w:val="Policepardfaut"/>
    <w:rsid w:val="00BD2F87"/>
    <w:rPr>
      <w:color w:val="808080"/>
    </w:rPr>
  </w:style>
  <w:style w:type="paragraph" w:styleId="Textedebulles">
    <w:name w:val="Balloon Text"/>
    <w:basedOn w:val="Normal"/>
    <w:link w:val="TextedebullesCar"/>
    <w:rsid w:val="00BD2F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D2F87"/>
    <w:rPr>
      <w:rFonts w:ascii="Tahoma" w:hAnsi="Tahoma" w:cs="Tahoma"/>
      <w:sz w:val="16"/>
      <w:szCs w:val="16"/>
      <w:lang w:val="fr-FR" w:eastAsia="fr-FR"/>
    </w:rPr>
  </w:style>
  <w:style w:type="paragraph" w:customStyle="1" w:styleId="08puces2">
    <w:name w:val="08_puces_2"/>
    <w:basedOn w:val="Normal"/>
    <w:qFormat/>
    <w:rsid w:val="008E6CC5"/>
    <w:pPr>
      <w:spacing w:after="0"/>
      <w:ind w:left="454" w:hanging="227"/>
    </w:pPr>
  </w:style>
  <w:style w:type="paragraph" w:styleId="Paragraphedeliste">
    <w:name w:val="List Paragraph"/>
    <w:basedOn w:val="Normal"/>
    <w:rsid w:val="008E6CC5"/>
    <w:pPr>
      <w:ind w:left="720"/>
      <w:contextualSpacing/>
    </w:pPr>
  </w:style>
  <w:style w:type="table" w:styleId="Grilledutableau">
    <w:name w:val="Table Grid"/>
    <w:basedOn w:val="TableauNormal"/>
    <w:rsid w:val="008E6C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0C90-CF6C-47C8-BE02-BC6994B0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Denervaudt</dc:creator>
  <cp:lastModifiedBy>Bavarel Delphine</cp:lastModifiedBy>
  <cp:revision>3</cp:revision>
  <cp:lastPrinted>2010-03-13T09:51:00Z</cp:lastPrinted>
  <dcterms:created xsi:type="dcterms:W3CDTF">2024-02-01T10:51:00Z</dcterms:created>
  <dcterms:modified xsi:type="dcterms:W3CDTF">2024-02-01T10:52:00Z</dcterms:modified>
</cp:coreProperties>
</file>