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9108B" w14:textId="77777777" w:rsidR="00352C29" w:rsidRPr="00822E14" w:rsidRDefault="00352C29" w:rsidP="00352C29">
      <w:pPr>
        <w:rPr>
          <w:iCs w:val="0"/>
          <w:sz w:val="36"/>
          <w:lang w:val="de-CH"/>
        </w:rPr>
      </w:pPr>
    </w:p>
    <w:p w14:paraId="0B8C7187" w14:textId="77777777" w:rsidR="00E96F4D" w:rsidRDefault="00E96F4D" w:rsidP="00352C29">
      <w:pPr>
        <w:jc w:val="center"/>
        <w:rPr>
          <w:iCs w:val="0"/>
          <w:noProof/>
          <w:sz w:val="36"/>
          <w:lang w:val="de-CH"/>
        </w:rPr>
      </w:pPr>
    </w:p>
    <w:p w14:paraId="25EBF108" w14:textId="77777777" w:rsidR="00352C29" w:rsidRPr="00AA1651" w:rsidRDefault="00352C29" w:rsidP="00352C29">
      <w:pPr>
        <w:jc w:val="center"/>
        <w:rPr>
          <w:iCs w:val="0"/>
          <w:sz w:val="48"/>
          <w:szCs w:val="48"/>
          <w:lang w:val="de-CH"/>
        </w:rPr>
      </w:pPr>
      <w:r w:rsidRPr="00AA1651">
        <w:rPr>
          <w:iCs w:val="0"/>
          <w:noProof/>
          <w:sz w:val="48"/>
          <w:szCs w:val="48"/>
          <w:lang w:val="de-CH"/>
        </w:rPr>
        <w:t>Kanton Freiburg</w:t>
      </w:r>
    </w:p>
    <w:p w14:paraId="678A8117" w14:textId="77777777" w:rsidR="00352C29" w:rsidRPr="003D1ECE" w:rsidRDefault="00352C29" w:rsidP="00352C29">
      <w:pPr>
        <w:ind w:left="-284" w:right="-284"/>
        <w:jc w:val="center"/>
        <w:rPr>
          <w:iCs w:val="0"/>
          <w:noProof/>
          <w:sz w:val="48"/>
          <w:lang w:val="de-CH"/>
        </w:rPr>
      </w:pPr>
      <w:r w:rsidRPr="003D1ECE">
        <w:rPr>
          <w:iCs w:val="0"/>
          <w:noProof/>
          <w:sz w:val="48"/>
          <w:lang w:val="de-CH"/>
        </w:rPr>
        <w:t>Handbuch für die Vorsteherinnen und Vorsteher der Einwohnerkontrolle</w:t>
      </w:r>
    </w:p>
    <w:p w14:paraId="4787509B" w14:textId="1AE14FE7" w:rsidR="00352C29" w:rsidRPr="003D1ECE" w:rsidRDefault="00E115E7" w:rsidP="00352C29">
      <w:pPr>
        <w:ind w:left="-284" w:right="-284"/>
        <w:jc w:val="center"/>
        <w:rPr>
          <w:i/>
          <w:iCs w:val="0"/>
          <w:sz w:val="48"/>
          <w:lang w:val="de-CH"/>
        </w:rPr>
      </w:pPr>
      <w:r>
        <w:rPr>
          <w:iCs w:val="0"/>
          <w:noProof/>
          <w:sz w:val="40"/>
          <w:szCs w:val="40"/>
          <w:lang w:val="de-CH"/>
        </w:rPr>
        <w:t>202</w:t>
      </w:r>
      <w:r w:rsidR="00181B65">
        <w:rPr>
          <w:iCs w:val="0"/>
          <w:noProof/>
          <w:sz w:val="40"/>
          <w:szCs w:val="40"/>
          <w:lang w:val="de-CH"/>
        </w:rPr>
        <w:t>2</w:t>
      </w:r>
    </w:p>
    <w:p w14:paraId="2D2C30D0" w14:textId="77777777" w:rsidR="00352C29" w:rsidRPr="003D1ECE" w:rsidRDefault="00352C29" w:rsidP="00352C29">
      <w:pPr>
        <w:rPr>
          <w:i/>
          <w:iCs w:val="0"/>
          <w:sz w:val="48"/>
          <w:lang w:val="de-CH"/>
        </w:rPr>
      </w:pPr>
    </w:p>
    <w:tbl>
      <w:tblPr>
        <w:tblW w:w="10761" w:type="dxa"/>
        <w:jc w:val="center"/>
        <w:tblLayout w:type="fixed"/>
        <w:tblLook w:val="00A0" w:firstRow="1" w:lastRow="0" w:firstColumn="1" w:lastColumn="0" w:noHBand="0" w:noVBand="0"/>
      </w:tblPr>
      <w:tblGrid>
        <w:gridCol w:w="2302"/>
        <w:gridCol w:w="236"/>
        <w:gridCol w:w="2642"/>
        <w:gridCol w:w="236"/>
        <w:gridCol w:w="901"/>
        <w:gridCol w:w="236"/>
        <w:gridCol w:w="1942"/>
        <w:gridCol w:w="236"/>
        <w:gridCol w:w="2030"/>
      </w:tblGrid>
      <w:tr w:rsidR="00352C29" w:rsidRPr="003D1ECE" w14:paraId="4B83F276" w14:textId="77777777" w:rsidTr="00B11679">
        <w:trPr>
          <w:jc w:val="center"/>
        </w:trPr>
        <w:tc>
          <w:tcPr>
            <w:tcW w:w="2302" w:type="dxa"/>
            <w:shd w:val="clear" w:color="auto" w:fill="000000"/>
          </w:tcPr>
          <w:p w14:paraId="135961A0" w14:textId="77777777" w:rsidR="00352C29" w:rsidRPr="003D1ECE" w:rsidRDefault="00B01E09" w:rsidP="00B11679">
            <w:pPr>
              <w:ind w:left="372"/>
              <w:jc w:val="center"/>
              <w:rPr>
                <w:iCs w:val="0"/>
                <w:color w:val="FFFFFF"/>
                <w:sz w:val="28"/>
                <w:lang w:val="de-CH"/>
              </w:rPr>
            </w:pPr>
            <w:hyperlink w:anchor="_Navigateur_du_guide" w:history="1">
              <w:r w:rsidR="00352C29" w:rsidRPr="003D1ECE">
                <w:rPr>
                  <w:rStyle w:val="Lienhypertexte"/>
                  <w:iCs w:val="0"/>
                  <w:color w:val="FFFFFF"/>
                  <w:sz w:val="28"/>
                  <w:u w:val="none"/>
                  <w:lang w:val="de-CH"/>
                </w:rPr>
                <w:t>Navigation</w:t>
              </w:r>
            </w:hyperlink>
          </w:p>
        </w:tc>
        <w:tc>
          <w:tcPr>
            <w:tcW w:w="236" w:type="dxa"/>
          </w:tcPr>
          <w:p w14:paraId="6702E43B" w14:textId="77777777" w:rsidR="00352C29" w:rsidRPr="003D1ECE" w:rsidRDefault="00352C29" w:rsidP="00B11679">
            <w:pPr>
              <w:jc w:val="center"/>
              <w:rPr>
                <w:iCs w:val="0"/>
                <w:color w:val="FFFFFF"/>
                <w:sz w:val="28"/>
                <w:lang w:val="de-CH"/>
              </w:rPr>
            </w:pPr>
          </w:p>
        </w:tc>
        <w:tc>
          <w:tcPr>
            <w:tcW w:w="2642" w:type="dxa"/>
            <w:shd w:val="clear" w:color="auto" w:fill="000000"/>
          </w:tcPr>
          <w:p w14:paraId="74FA929B" w14:textId="77777777" w:rsidR="00352C29" w:rsidRPr="003D1ECE" w:rsidRDefault="00B01E09" w:rsidP="00B11679">
            <w:pPr>
              <w:rPr>
                <w:iCs w:val="0"/>
                <w:color w:val="FFFFFF"/>
                <w:sz w:val="28"/>
                <w:lang w:val="de-CH"/>
              </w:rPr>
            </w:pPr>
            <w:hyperlink w:anchor="Tabledesmatières" w:history="1">
              <w:r w:rsidR="00352C29" w:rsidRPr="003D1ECE">
                <w:rPr>
                  <w:rStyle w:val="Lienhypertexte"/>
                  <w:iCs w:val="0"/>
                  <w:color w:val="FFFFFF"/>
                  <w:sz w:val="28"/>
                  <w:u w:val="none"/>
                  <w:lang w:val="de-CH"/>
                </w:rPr>
                <w:t>Inhaltsverzeichnis</w:t>
              </w:r>
            </w:hyperlink>
          </w:p>
        </w:tc>
        <w:tc>
          <w:tcPr>
            <w:tcW w:w="236" w:type="dxa"/>
          </w:tcPr>
          <w:p w14:paraId="4BD74915" w14:textId="77777777" w:rsidR="00352C29" w:rsidRPr="003D1ECE" w:rsidRDefault="00352C29" w:rsidP="00B11679">
            <w:pPr>
              <w:jc w:val="center"/>
              <w:rPr>
                <w:iCs w:val="0"/>
                <w:color w:val="FFFFFF"/>
                <w:sz w:val="28"/>
                <w:lang w:val="de-CH"/>
              </w:rPr>
            </w:pPr>
          </w:p>
        </w:tc>
        <w:tc>
          <w:tcPr>
            <w:tcW w:w="901" w:type="dxa"/>
            <w:shd w:val="clear" w:color="auto" w:fill="000000"/>
          </w:tcPr>
          <w:p w14:paraId="1D1B7F60" w14:textId="77777777" w:rsidR="00352C29" w:rsidRPr="003D1ECE" w:rsidRDefault="00B01E09" w:rsidP="00B11679">
            <w:pPr>
              <w:jc w:val="center"/>
              <w:rPr>
                <w:iCs w:val="0"/>
                <w:color w:val="FFFFFF"/>
                <w:sz w:val="28"/>
                <w:lang w:val="de-CH"/>
              </w:rPr>
            </w:pPr>
            <w:hyperlink w:anchor="_Index_1" w:history="1">
              <w:r w:rsidR="00352C29" w:rsidRPr="003D1ECE">
                <w:rPr>
                  <w:rStyle w:val="Lienhypertexte"/>
                  <w:iCs w:val="0"/>
                  <w:color w:val="FFFFFF"/>
                  <w:sz w:val="28"/>
                  <w:u w:val="none"/>
                  <w:lang w:val="de-CH"/>
                </w:rPr>
                <w:t>Index</w:t>
              </w:r>
            </w:hyperlink>
          </w:p>
        </w:tc>
        <w:tc>
          <w:tcPr>
            <w:tcW w:w="236" w:type="dxa"/>
          </w:tcPr>
          <w:p w14:paraId="42F24A0F" w14:textId="77777777" w:rsidR="00352C29" w:rsidRPr="003D1ECE" w:rsidRDefault="00352C29" w:rsidP="00B11679">
            <w:pPr>
              <w:jc w:val="center"/>
              <w:rPr>
                <w:iCs w:val="0"/>
                <w:color w:val="FFFFFF"/>
                <w:sz w:val="28"/>
                <w:lang w:val="de-CH"/>
              </w:rPr>
            </w:pPr>
          </w:p>
        </w:tc>
        <w:tc>
          <w:tcPr>
            <w:tcW w:w="1942" w:type="dxa"/>
            <w:shd w:val="clear" w:color="auto" w:fill="000000"/>
          </w:tcPr>
          <w:p w14:paraId="64100687" w14:textId="77777777" w:rsidR="00352C29" w:rsidRPr="003D1ECE" w:rsidRDefault="00B01E09" w:rsidP="00B11679">
            <w:pPr>
              <w:jc w:val="center"/>
              <w:rPr>
                <w:iCs w:val="0"/>
                <w:color w:val="FFFFFF"/>
                <w:sz w:val="28"/>
                <w:lang w:val="de-CH"/>
              </w:rPr>
            </w:pPr>
            <w:hyperlink w:anchor="_Abréviations" w:history="1">
              <w:r w:rsidR="00352C29" w:rsidRPr="003D1ECE">
                <w:rPr>
                  <w:rStyle w:val="Lienhypertexte"/>
                  <w:iCs w:val="0"/>
                  <w:color w:val="FFFFFF"/>
                  <w:sz w:val="28"/>
                  <w:u w:val="none"/>
                  <w:lang w:val="de-CH"/>
                </w:rPr>
                <w:t>Abkürzungen</w:t>
              </w:r>
            </w:hyperlink>
          </w:p>
        </w:tc>
        <w:tc>
          <w:tcPr>
            <w:tcW w:w="236" w:type="dxa"/>
          </w:tcPr>
          <w:p w14:paraId="55D74428" w14:textId="77777777" w:rsidR="00352C29" w:rsidRPr="003D1ECE" w:rsidRDefault="00352C29" w:rsidP="00B11679">
            <w:pPr>
              <w:jc w:val="center"/>
              <w:rPr>
                <w:iCs w:val="0"/>
                <w:color w:val="FFFFFF"/>
                <w:sz w:val="28"/>
                <w:lang w:val="de-CH"/>
              </w:rPr>
            </w:pPr>
          </w:p>
        </w:tc>
        <w:tc>
          <w:tcPr>
            <w:tcW w:w="2030" w:type="dxa"/>
            <w:shd w:val="clear" w:color="auto" w:fill="000000"/>
          </w:tcPr>
          <w:p w14:paraId="3E5E8793" w14:textId="77777777" w:rsidR="00352C29" w:rsidRPr="003D1ECE" w:rsidRDefault="00B01E09" w:rsidP="00B11679">
            <w:pPr>
              <w:jc w:val="center"/>
              <w:rPr>
                <w:iCs w:val="0"/>
                <w:color w:val="FFFFFF"/>
                <w:sz w:val="28"/>
                <w:lang w:val="de-CH"/>
              </w:rPr>
            </w:pPr>
            <w:hyperlink w:anchor="_Gesetzliche_Grundlagen_–" w:history="1">
              <w:r w:rsidR="00352C29" w:rsidRPr="003D1ECE">
                <w:rPr>
                  <w:rStyle w:val="Lienhypertexte"/>
                  <w:iCs w:val="0"/>
                  <w:color w:val="FFFFFF"/>
                  <w:sz w:val="28"/>
                  <w:u w:val="none"/>
                  <w:lang w:val="de-CH"/>
                </w:rPr>
                <w:t>Gesetzliche Grundlagen</w:t>
              </w:r>
            </w:hyperlink>
          </w:p>
        </w:tc>
      </w:tr>
    </w:tbl>
    <w:p w14:paraId="1FF96D77" w14:textId="77777777" w:rsidR="00352C29" w:rsidRPr="003D1ECE" w:rsidRDefault="00352C29" w:rsidP="00352C29">
      <w:pPr>
        <w:ind w:left="-1417" w:right="-1276"/>
        <w:rPr>
          <w:i/>
          <w:iCs w:val="0"/>
          <w:lang w:val="de-CH"/>
        </w:rPr>
      </w:pPr>
      <w:r w:rsidRPr="003D1ECE">
        <w:rPr>
          <w:i/>
          <w:noProof/>
          <w:lang w:val="fr-CH" w:eastAsia="fr-CH"/>
        </w:rPr>
        <w:drawing>
          <wp:inline distT="0" distB="0" distL="0" distR="0" wp14:anchorId="1ADC3080" wp14:editId="0C3D532E">
            <wp:extent cx="7657543" cy="5462985"/>
            <wp:effectExtent l="19050" t="0" r="557"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a:srcRect/>
                    <a:stretch>
                      <a:fillRect/>
                    </a:stretch>
                  </pic:blipFill>
                  <pic:spPr bwMode="auto">
                    <a:xfrm>
                      <a:off x="0" y="0"/>
                      <a:ext cx="7661597" cy="5465877"/>
                    </a:xfrm>
                    <a:prstGeom prst="rect">
                      <a:avLst/>
                    </a:prstGeom>
                    <a:noFill/>
                    <a:ln w="9525">
                      <a:noFill/>
                      <a:miter lim="800000"/>
                      <a:headEnd/>
                      <a:tailEnd/>
                    </a:ln>
                  </pic:spPr>
                </pic:pic>
              </a:graphicData>
            </a:graphic>
          </wp:inline>
        </w:drawing>
      </w:r>
    </w:p>
    <w:p w14:paraId="3EE9247B" w14:textId="77777777" w:rsidR="00352C29" w:rsidRPr="003D1ECE" w:rsidRDefault="00352C29" w:rsidP="00352C29">
      <w:pPr>
        <w:rPr>
          <w:i/>
          <w:iCs w:val="0"/>
          <w:lang w:val="de-CH"/>
        </w:rPr>
      </w:pPr>
    </w:p>
    <w:p w14:paraId="112949A5" w14:textId="77777777" w:rsidR="00352C29" w:rsidRPr="003D1ECE" w:rsidRDefault="00352C29" w:rsidP="00352C29">
      <w:pPr>
        <w:rPr>
          <w:i/>
          <w:iCs w:val="0"/>
          <w:lang w:val="de-CH"/>
        </w:rPr>
      </w:pPr>
    </w:p>
    <w:p w14:paraId="77FAF2F0" w14:textId="77777777" w:rsidR="00352C29" w:rsidRPr="003D1ECE" w:rsidRDefault="00352C29" w:rsidP="00352C29">
      <w:pPr>
        <w:rPr>
          <w:i/>
          <w:iCs w:val="0"/>
          <w:lang w:val="de-CH"/>
        </w:rPr>
      </w:pPr>
    </w:p>
    <w:p w14:paraId="7146E3A3" w14:textId="77777777" w:rsidR="00352C29" w:rsidRPr="003D1ECE" w:rsidRDefault="00352C29" w:rsidP="00352C29">
      <w:pPr>
        <w:rPr>
          <w:i/>
          <w:iCs w:val="0"/>
          <w:lang w:val="de-CH"/>
        </w:rPr>
      </w:pPr>
    </w:p>
    <w:p w14:paraId="4797C732" w14:textId="77777777" w:rsidR="00352C29" w:rsidRPr="003D1ECE" w:rsidRDefault="00352C29" w:rsidP="00352C29">
      <w:pPr>
        <w:rPr>
          <w:i/>
          <w:iCs w:val="0"/>
          <w:lang w:val="de-CH"/>
        </w:rPr>
      </w:pPr>
    </w:p>
    <w:p w14:paraId="24C1A10F" w14:textId="77777777" w:rsidR="00352C29" w:rsidRPr="003D1ECE" w:rsidRDefault="00352C29" w:rsidP="00352C29">
      <w:pPr>
        <w:rPr>
          <w:i/>
          <w:iCs w:val="0"/>
          <w:lang w:val="de-CH"/>
        </w:rPr>
      </w:pPr>
    </w:p>
    <w:p w14:paraId="334C7266" w14:textId="3D0B430E" w:rsidR="00352C29" w:rsidRPr="003D1ECE" w:rsidRDefault="00352C29" w:rsidP="00352C29">
      <w:pPr>
        <w:pStyle w:val="Paragraphedeliste"/>
        <w:ind w:left="0"/>
        <w:rPr>
          <w:b/>
          <w:iCs w:val="0"/>
          <w:lang w:val="de-CH"/>
        </w:rPr>
      </w:pPr>
      <w:bookmarkStart w:id="0" w:name="Tabledesmatières"/>
      <w:bookmarkEnd w:id="0"/>
      <w:r w:rsidRPr="003D1ECE">
        <w:rPr>
          <w:b/>
          <w:iCs w:val="0"/>
          <w:noProof/>
          <w:lang w:val="de-CH"/>
        </w:rPr>
        <w:lastRenderedPageBreak/>
        <w:t>Inhaltsverzeichnis</w:t>
      </w:r>
    </w:p>
    <w:p w14:paraId="16CD8481" w14:textId="77777777" w:rsidR="00352C29" w:rsidRPr="003D1ECE" w:rsidRDefault="00352C29" w:rsidP="00352C29">
      <w:pPr>
        <w:rPr>
          <w:i/>
          <w:iCs w:val="0"/>
          <w:lang w:val="de-CH"/>
        </w:rPr>
      </w:pPr>
    </w:p>
    <w:p w14:paraId="779EB0FD" w14:textId="75643552" w:rsidR="006D140F" w:rsidRPr="006D140F" w:rsidRDefault="00352C29">
      <w:pPr>
        <w:pStyle w:val="TM2"/>
        <w:tabs>
          <w:tab w:val="left" w:pos="880"/>
          <w:tab w:val="right" w:leader="dot" w:pos="9062"/>
        </w:tabs>
        <w:rPr>
          <w:rFonts w:asciiTheme="minorHAnsi" w:eastAsiaTheme="minorEastAsia" w:hAnsiTheme="minorHAnsi" w:cstheme="minorBidi"/>
          <w:iCs w:val="0"/>
          <w:noProof/>
          <w:szCs w:val="22"/>
          <w:lang w:val="de-CH" w:eastAsia="fr-CH"/>
        </w:rPr>
      </w:pPr>
      <w:r w:rsidRPr="003D1ECE">
        <w:rPr>
          <w:i/>
          <w:iCs w:val="0"/>
          <w:lang w:val="de-CH"/>
        </w:rPr>
        <w:fldChar w:fldCharType="begin"/>
      </w:r>
      <w:r w:rsidRPr="003D1ECE">
        <w:rPr>
          <w:i/>
          <w:iCs w:val="0"/>
          <w:lang w:val="de-CH"/>
        </w:rPr>
        <w:instrText xml:space="preserve"> TOC \o "1-3" \u </w:instrText>
      </w:r>
      <w:r w:rsidRPr="003D1ECE">
        <w:rPr>
          <w:i/>
          <w:iCs w:val="0"/>
          <w:lang w:val="de-CH"/>
        </w:rPr>
        <w:fldChar w:fldCharType="separate"/>
      </w:r>
      <w:r w:rsidR="006D140F" w:rsidRPr="006D140F">
        <w:rPr>
          <w:noProof/>
          <w:color w:val="767878"/>
          <w:lang w:val="de-CH"/>
        </w:rPr>
        <w:t>1.1.</w:t>
      </w:r>
      <w:r w:rsidR="006D140F" w:rsidRPr="006D140F">
        <w:rPr>
          <w:rFonts w:asciiTheme="minorHAnsi" w:eastAsiaTheme="minorEastAsia" w:hAnsiTheme="minorHAnsi" w:cstheme="minorBidi"/>
          <w:iCs w:val="0"/>
          <w:noProof/>
          <w:szCs w:val="22"/>
          <w:lang w:val="de-CH" w:eastAsia="fr-CH"/>
        </w:rPr>
        <w:tab/>
      </w:r>
      <w:r w:rsidR="006D140F" w:rsidRPr="00997D1F">
        <w:rPr>
          <w:noProof/>
          <w:lang w:val="de-CH"/>
        </w:rPr>
        <w:t>Navigation (auf    zurück    klicken, um zu dieser Seite zurückzukehren)</w:t>
      </w:r>
      <w:r w:rsidR="006D140F" w:rsidRPr="006D140F">
        <w:rPr>
          <w:noProof/>
          <w:lang w:val="de-CH"/>
        </w:rPr>
        <w:tab/>
      </w:r>
      <w:r w:rsidR="006D140F">
        <w:rPr>
          <w:noProof/>
        </w:rPr>
        <w:fldChar w:fldCharType="begin"/>
      </w:r>
      <w:r w:rsidR="006D140F" w:rsidRPr="006D140F">
        <w:rPr>
          <w:noProof/>
          <w:lang w:val="de-CH"/>
        </w:rPr>
        <w:instrText xml:space="preserve"> PAGEREF _Toc120696359 \h </w:instrText>
      </w:r>
      <w:r w:rsidR="006D140F">
        <w:rPr>
          <w:noProof/>
        </w:rPr>
      </w:r>
      <w:r w:rsidR="006D140F">
        <w:rPr>
          <w:noProof/>
        </w:rPr>
        <w:fldChar w:fldCharType="separate"/>
      </w:r>
      <w:r w:rsidR="006D140F" w:rsidRPr="006D140F">
        <w:rPr>
          <w:noProof/>
          <w:lang w:val="de-CH"/>
        </w:rPr>
        <w:t>8</w:t>
      </w:r>
      <w:r w:rsidR="006D140F">
        <w:rPr>
          <w:noProof/>
        </w:rPr>
        <w:fldChar w:fldCharType="end"/>
      </w:r>
    </w:p>
    <w:p w14:paraId="1DF8D70B" w14:textId="02CD18CF" w:rsidR="006D140F" w:rsidRPr="006D140F" w:rsidRDefault="006D140F">
      <w:pPr>
        <w:pStyle w:val="TM2"/>
        <w:tabs>
          <w:tab w:val="left" w:pos="880"/>
          <w:tab w:val="right" w:leader="dot" w:pos="9062"/>
        </w:tabs>
        <w:rPr>
          <w:rFonts w:asciiTheme="minorHAnsi" w:eastAsiaTheme="minorEastAsia" w:hAnsiTheme="minorHAnsi" w:cstheme="minorBidi"/>
          <w:iCs w:val="0"/>
          <w:noProof/>
          <w:szCs w:val="22"/>
          <w:lang w:val="de-CH" w:eastAsia="fr-CH"/>
        </w:rPr>
      </w:pPr>
      <w:r w:rsidRPr="006D140F">
        <w:rPr>
          <w:noProof/>
          <w:color w:val="767878"/>
          <w:lang w:val="de-CH"/>
        </w:rPr>
        <w:t>1.2.</w:t>
      </w:r>
      <w:r w:rsidRPr="006D140F">
        <w:rPr>
          <w:rFonts w:asciiTheme="minorHAnsi" w:eastAsiaTheme="minorEastAsia" w:hAnsiTheme="minorHAnsi" w:cstheme="minorBidi"/>
          <w:iCs w:val="0"/>
          <w:noProof/>
          <w:szCs w:val="22"/>
          <w:lang w:val="de-CH" w:eastAsia="fr-CH"/>
        </w:rPr>
        <w:tab/>
      </w:r>
      <w:r w:rsidRPr="006D140F">
        <w:rPr>
          <w:noProof/>
          <w:lang w:val="de-CH"/>
        </w:rPr>
        <w:t>Gesetzliche Grundlagen – Links</w:t>
      </w:r>
      <w:r w:rsidRPr="006D140F">
        <w:rPr>
          <w:noProof/>
          <w:lang w:val="de-CH"/>
        </w:rPr>
        <w:tab/>
      </w:r>
      <w:r>
        <w:rPr>
          <w:noProof/>
        </w:rPr>
        <w:fldChar w:fldCharType="begin"/>
      </w:r>
      <w:r w:rsidRPr="006D140F">
        <w:rPr>
          <w:noProof/>
          <w:lang w:val="de-CH"/>
        </w:rPr>
        <w:instrText xml:space="preserve"> PAGEREF _Toc120696360 \h </w:instrText>
      </w:r>
      <w:r>
        <w:rPr>
          <w:noProof/>
        </w:rPr>
      </w:r>
      <w:r>
        <w:rPr>
          <w:noProof/>
        </w:rPr>
        <w:fldChar w:fldCharType="separate"/>
      </w:r>
      <w:r w:rsidRPr="006D140F">
        <w:rPr>
          <w:noProof/>
          <w:lang w:val="de-CH"/>
        </w:rPr>
        <w:t>9</w:t>
      </w:r>
      <w:r>
        <w:rPr>
          <w:noProof/>
        </w:rPr>
        <w:fldChar w:fldCharType="end"/>
      </w:r>
    </w:p>
    <w:p w14:paraId="6E5E81A8" w14:textId="29C546CC" w:rsidR="006D140F" w:rsidRPr="006D140F" w:rsidRDefault="006D140F">
      <w:pPr>
        <w:pStyle w:val="TM2"/>
        <w:tabs>
          <w:tab w:val="left" w:pos="880"/>
          <w:tab w:val="right" w:leader="dot" w:pos="9062"/>
        </w:tabs>
        <w:rPr>
          <w:rFonts w:asciiTheme="minorHAnsi" w:eastAsiaTheme="minorEastAsia" w:hAnsiTheme="minorHAnsi" w:cstheme="minorBidi"/>
          <w:iCs w:val="0"/>
          <w:noProof/>
          <w:szCs w:val="22"/>
          <w:lang w:val="de-CH" w:eastAsia="fr-CH"/>
        </w:rPr>
      </w:pPr>
      <w:r w:rsidRPr="006D140F">
        <w:rPr>
          <w:noProof/>
          <w:color w:val="767878"/>
          <w:lang w:val="de-CH"/>
        </w:rPr>
        <w:t>1.3.</w:t>
      </w:r>
      <w:r w:rsidRPr="006D140F">
        <w:rPr>
          <w:rFonts w:asciiTheme="minorHAnsi" w:eastAsiaTheme="minorEastAsia" w:hAnsiTheme="minorHAnsi" w:cstheme="minorBidi"/>
          <w:iCs w:val="0"/>
          <w:noProof/>
          <w:szCs w:val="22"/>
          <w:lang w:val="de-CH" w:eastAsia="fr-CH"/>
        </w:rPr>
        <w:tab/>
      </w:r>
      <w:r w:rsidRPr="006D140F">
        <w:rPr>
          <w:noProof/>
          <w:lang w:val="de-CH"/>
        </w:rPr>
        <w:t>Referenzen – Links</w:t>
      </w:r>
      <w:r w:rsidRPr="006D140F">
        <w:rPr>
          <w:noProof/>
          <w:lang w:val="de-CH"/>
        </w:rPr>
        <w:tab/>
      </w:r>
      <w:r>
        <w:rPr>
          <w:noProof/>
        </w:rPr>
        <w:fldChar w:fldCharType="begin"/>
      </w:r>
      <w:r w:rsidRPr="006D140F">
        <w:rPr>
          <w:noProof/>
          <w:lang w:val="de-CH"/>
        </w:rPr>
        <w:instrText xml:space="preserve"> PAGEREF _Toc120696361 \h </w:instrText>
      </w:r>
      <w:r>
        <w:rPr>
          <w:noProof/>
        </w:rPr>
      </w:r>
      <w:r>
        <w:rPr>
          <w:noProof/>
        </w:rPr>
        <w:fldChar w:fldCharType="separate"/>
      </w:r>
      <w:r w:rsidRPr="006D140F">
        <w:rPr>
          <w:noProof/>
          <w:lang w:val="de-CH"/>
        </w:rPr>
        <w:t>13</w:t>
      </w:r>
      <w:r>
        <w:rPr>
          <w:noProof/>
        </w:rPr>
        <w:fldChar w:fldCharType="end"/>
      </w:r>
    </w:p>
    <w:p w14:paraId="3AA100DE" w14:textId="24F28819" w:rsidR="006D140F" w:rsidRPr="006D140F" w:rsidRDefault="006D140F">
      <w:pPr>
        <w:pStyle w:val="TM2"/>
        <w:tabs>
          <w:tab w:val="left" w:pos="880"/>
          <w:tab w:val="right" w:leader="dot" w:pos="9062"/>
        </w:tabs>
        <w:rPr>
          <w:rFonts w:asciiTheme="minorHAnsi" w:eastAsiaTheme="minorEastAsia" w:hAnsiTheme="minorHAnsi" w:cstheme="minorBidi"/>
          <w:iCs w:val="0"/>
          <w:noProof/>
          <w:szCs w:val="22"/>
          <w:lang w:val="de-CH" w:eastAsia="fr-CH"/>
        </w:rPr>
      </w:pPr>
      <w:r w:rsidRPr="006D140F">
        <w:rPr>
          <w:noProof/>
          <w:color w:val="767878"/>
          <w:lang w:val="de-CH"/>
        </w:rPr>
        <w:t>1.4.</w:t>
      </w:r>
      <w:r w:rsidRPr="006D140F">
        <w:rPr>
          <w:rFonts w:asciiTheme="minorHAnsi" w:eastAsiaTheme="minorEastAsia" w:hAnsiTheme="minorHAnsi" w:cstheme="minorBidi"/>
          <w:iCs w:val="0"/>
          <w:noProof/>
          <w:szCs w:val="22"/>
          <w:lang w:val="de-CH" w:eastAsia="fr-CH"/>
        </w:rPr>
        <w:tab/>
      </w:r>
      <w:r w:rsidRPr="006D140F">
        <w:rPr>
          <w:noProof/>
          <w:lang w:val="de-CH"/>
        </w:rPr>
        <w:t>Abkürzungen</w:t>
      </w:r>
      <w:r w:rsidRPr="006D140F">
        <w:rPr>
          <w:noProof/>
          <w:lang w:val="de-CH"/>
        </w:rPr>
        <w:tab/>
      </w:r>
      <w:r>
        <w:rPr>
          <w:noProof/>
        </w:rPr>
        <w:fldChar w:fldCharType="begin"/>
      </w:r>
      <w:r w:rsidRPr="006D140F">
        <w:rPr>
          <w:noProof/>
          <w:lang w:val="de-CH"/>
        </w:rPr>
        <w:instrText xml:space="preserve"> PAGEREF _Toc120696362 \h </w:instrText>
      </w:r>
      <w:r>
        <w:rPr>
          <w:noProof/>
        </w:rPr>
      </w:r>
      <w:r>
        <w:rPr>
          <w:noProof/>
        </w:rPr>
        <w:fldChar w:fldCharType="separate"/>
      </w:r>
      <w:r w:rsidRPr="006D140F">
        <w:rPr>
          <w:noProof/>
          <w:lang w:val="de-CH"/>
        </w:rPr>
        <w:t>17</w:t>
      </w:r>
      <w:r>
        <w:rPr>
          <w:noProof/>
        </w:rPr>
        <w:fldChar w:fldCharType="end"/>
      </w:r>
    </w:p>
    <w:p w14:paraId="4DAB21C9" w14:textId="2D473B4C" w:rsidR="006D140F" w:rsidRPr="006D140F" w:rsidRDefault="006D140F">
      <w:pPr>
        <w:pStyle w:val="TM1"/>
        <w:tabs>
          <w:tab w:val="left" w:pos="440"/>
          <w:tab w:val="right" w:leader="dot" w:pos="9062"/>
        </w:tabs>
        <w:rPr>
          <w:rFonts w:asciiTheme="minorHAnsi" w:eastAsiaTheme="minorEastAsia" w:hAnsiTheme="minorHAnsi" w:cstheme="minorBidi"/>
          <w:iCs w:val="0"/>
          <w:noProof/>
          <w:szCs w:val="22"/>
          <w:lang w:val="de-CH" w:eastAsia="fr-CH"/>
        </w:rPr>
      </w:pPr>
      <w:r w:rsidRPr="006D140F">
        <w:rPr>
          <w:noProof/>
          <w:lang w:val="de-CH"/>
        </w:rPr>
        <w:t>2.</w:t>
      </w:r>
      <w:r w:rsidRPr="006D140F">
        <w:rPr>
          <w:rFonts w:asciiTheme="minorHAnsi" w:eastAsiaTheme="minorEastAsia" w:hAnsiTheme="minorHAnsi" w:cstheme="minorBidi"/>
          <w:iCs w:val="0"/>
          <w:noProof/>
          <w:szCs w:val="22"/>
          <w:lang w:val="de-CH" w:eastAsia="fr-CH"/>
        </w:rPr>
        <w:tab/>
      </w:r>
      <w:r w:rsidRPr="006D140F">
        <w:rPr>
          <w:noProof/>
          <w:lang w:val="de-CH"/>
        </w:rPr>
        <w:t>Die Rollen der verschiedenen Akteure der Einwohnerkontrolle</w:t>
      </w:r>
      <w:r w:rsidRPr="006D140F">
        <w:rPr>
          <w:noProof/>
          <w:lang w:val="de-CH"/>
        </w:rPr>
        <w:tab/>
      </w:r>
      <w:r>
        <w:rPr>
          <w:noProof/>
        </w:rPr>
        <w:fldChar w:fldCharType="begin"/>
      </w:r>
      <w:r w:rsidRPr="006D140F">
        <w:rPr>
          <w:noProof/>
          <w:lang w:val="de-CH"/>
        </w:rPr>
        <w:instrText xml:space="preserve"> PAGEREF _Toc120696363 \h </w:instrText>
      </w:r>
      <w:r>
        <w:rPr>
          <w:noProof/>
        </w:rPr>
      </w:r>
      <w:r>
        <w:rPr>
          <w:noProof/>
        </w:rPr>
        <w:fldChar w:fldCharType="separate"/>
      </w:r>
      <w:r w:rsidRPr="006D140F">
        <w:rPr>
          <w:noProof/>
          <w:lang w:val="de-CH"/>
        </w:rPr>
        <w:t>18</w:t>
      </w:r>
      <w:r>
        <w:rPr>
          <w:noProof/>
        </w:rPr>
        <w:fldChar w:fldCharType="end"/>
      </w:r>
    </w:p>
    <w:p w14:paraId="393BED64" w14:textId="43004E98" w:rsidR="006D140F" w:rsidRPr="007440D0" w:rsidRDefault="006D140F">
      <w:pPr>
        <w:pStyle w:val="TM2"/>
        <w:tabs>
          <w:tab w:val="left" w:pos="880"/>
          <w:tab w:val="right" w:leader="dot" w:pos="9062"/>
        </w:tabs>
        <w:rPr>
          <w:rFonts w:asciiTheme="minorHAnsi" w:eastAsiaTheme="minorEastAsia" w:hAnsiTheme="minorHAnsi" w:cstheme="minorBidi"/>
          <w:iCs w:val="0"/>
          <w:noProof/>
          <w:szCs w:val="22"/>
          <w:lang w:val="de-CH" w:eastAsia="fr-CH"/>
        </w:rPr>
      </w:pPr>
      <w:r w:rsidRPr="007440D0">
        <w:rPr>
          <w:noProof/>
          <w:color w:val="767878"/>
          <w:lang w:val="de-CH"/>
        </w:rPr>
        <w:t>2.1.</w:t>
      </w:r>
      <w:r w:rsidRPr="007440D0">
        <w:rPr>
          <w:rFonts w:asciiTheme="minorHAnsi" w:eastAsiaTheme="minorEastAsia" w:hAnsiTheme="minorHAnsi" w:cstheme="minorBidi"/>
          <w:iCs w:val="0"/>
          <w:noProof/>
          <w:szCs w:val="22"/>
          <w:lang w:val="de-CH" w:eastAsia="fr-CH"/>
        </w:rPr>
        <w:tab/>
      </w:r>
      <w:r w:rsidRPr="007440D0">
        <w:rPr>
          <w:noProof/>
          <w:lang w:val="de-CH"/>
        </w:rPr>
        <w:t>Einwohnerkontrolle</w:t>
      </w:r>
      <w:r w:rsidRPr="007440D0">
        <w:rPr>
          <w:noProof/>
          <w:lang w:val="de-CH"/>
        </w:rPr>
        <w:tab/>
      </w:r>
      <w:r>
        <w:rPr>
          <w:noProof/>
        </w:rPr>
        <w:fldChar w:fldCharType="begin"/>
      </w:r>
      <w:r w:rsidRPr="007440D0">
        <w:rPr>
          <w:noProof/>
          <w:lang w:val="de-CH"/>
        </w:rPr>
        <w:instrText xml:space="preserve"> PAGEREF _Toc120696364 \h </w:instrText>
      </w:r>
      <w:r>
        <w:rPr>
          <w:noProof/>
        </w:rPr>
      </w:r>
      <w:r>
        <w:rPr>
          <w:noProof/>
        </w:rPr>
        <w:fldChar w:fldCharType="separate"/>
      </w:r>
      <w:r w:rsidRPr="007440D0">
        <w:rPr>
          <w:noProof/>
          <w:lang w:val="de-CH"/>
        </w:rPr>
        <w:t>18</w:t>
      </w:r>
      <w:r>
        <w:rPr>
          <w:noProof/>
        </w:rPr>
        <w:fldChar w:fldCharType="end"/>
      </w:r>
    </w:p>
    <w:p w14:paraId="4B0EF935" w14:textId="22201BDF" w:rsidR="006D140F" w:rsidRPr="007440D0" w:rsidRDefault="006D140F">
      <w:pPr>
        <w:pStyle w:val="TM2"/>
        <w:tabs>
          <w:tab w:val="left" w:pos="880"/>
          <w:tab w:val="right" w:leader="dot" w:pos="9062"/>
        </w:tabs>
        <w:rPr>
          <w:rFonts w:asciiTheme="minorHAnsi" w:eastAsiaTheme="minorEastAsia" w:hAnsiTheme="minorHAnsi" w:cstheme="minorBidi"/>
          <w:iCs w:val="0"/>
          <w:noProof/>
          <w:szCs w:val="22"/>
          <w:lang w:val="de-CH" w:eastAsia="fr-CH"/>
        </w:rPr>
      </w:pPr>
      <w:r w:rsidRPr="007440D0">
        <w:rPr>
          <w:noProof/>
          <w:color w:val="767878"/>
          <w:lang w:val="de-CH"/>
        </w:rPr>
        <w:t>2.2.</w:t>
      </w:r>
      <w:r w:rsidRPr="007440D0">
        <w:rPr>
          <w:rFonts w:asciiTheme="minorHAnsi" w:eastAsiaTheme="minorEastAsia" w:hAnsiTheme="minorHAnsi" w:cstheme="minorBidi"/>
          <w:iCs w:val="0"/>
          <w:noProof/>
          <w:szCs w:val="22"/>
          <w:lang w:val="de-CH" w:eastAsia="fr-CH"/>
        </w:rPr>
        <w:tab/>
      </w:r>
      <w:r w:rsidRPr="007440D0">
        <w:rPr>
          <w:noProof/>
          <w:lang w:val="de-CH"/>
        </w:rPr>
        <w:t>BMA</w:t>
      </w:r>
      <w:r w:rsidRPr="007440D0">
        <w:rPr>
          <w:noProof/>
          <w:lang w:val="de-CH"/>
        </w:rPr>
        <w:tab/>
      </w:r>
      <w:r>
        <w:rPr>
          <w:noProof/>
        </w:rPr>
        <w:fldChar w:fldCharType="begin"/>
      </w:r>
      <w:r w:rsidRPr="007440D0">
        <w:rPr>
          <w:noProof/>
          <w:lang w:val="de-CH"/>
        </w:rPr>
        <w:instrText xml:space="preserve"> PAGEREF _Toc120696365 \h </w:instrText>
      </w:r>
      <w:r>
        <w:rPr>
          <w:noProof/>
        </w:rPr>
      </w:r>
      <w:r>
        <w:rPr>
          <w:noProof/>
        </w:rPr>
        <w:fldChar w:fldCharType="separate"/>
      </w:r>
      <w:r w:rsidRPr="007440D0">
        <w:rPr>
          <w:noProof/>
          <w:lang w:val="de-CH"/>
        </w:rPr>
        <w:t>19</w:t>
      </w:r>
      <w:r>
        <w:rPr>
          <w:noProof/>
        </w:rPr>
        <w:fldChar w:fldCharType="end"/>
      </w:r>
    </w:p>
    <w:p w14:paraId="187B44F7" w14:textId="2AE02D84" w:rsidR="006D140F" w:rsidRPr="007440D0" w:rsidRDefault="006D140F">
      <w:pPr>
        <w:pStyle w:val="TM2"/>
        <w:tabs>
          <w:tab w:val="left" w:pos="880"/>
          <w:tab w:val="right" w:leader="dot" w:pos="9062"/>
        </w:tabs>
        <w:rPr>
          <w:rFonts w:asciiTheme="minorHAnsi" w:eastAsiaTheme="minorEastAsia" w:hAnsiTheme="minorHAnsi" w:cstheme="minorBidi"/>
          <w:iCs w:val="0"/>
          <w:noProof/>
          <w:szCs w:val="22"/>
          <w:lang w:val="de-CH" w:eastAsia="fr-CH"/>
        </w:rPr>
      </w:pPr>
      <w:r w:rsidRPr="007440D0">
        <w:rPr>
          <w:noProof/>
          <w:color w:val="767878"/>
          <w:lang w:val="de-CH"/>
        </w:rPr>
        <w:t>2.3.</w:t>
      </w:r>
      <w:r w:rsidRPr="007440D0">
        <w:rPr>
          <w:rFonts w:asciiTheme="minorHAnsi" w:eastAsiaTheme="minorEastAsia" w:hAnsiTheme="minorHAnsi" w:cstheme="minorBidi"/>
          <w:iCs w:val="0"/>
          <w:noProof/>
          <w:szCs w:val="22"/>
          <w:lang w:val="de-CH" w:eastAsia="fr-CH"/>
        </w:rPr>
        <w:tab/>
      </w:r>
      <w:r w:rsidRPr="007440D0">
        <w:rPr>
          <w:noProof/>
          <w:lang w:val="de-CH"/>
        </w:rPr>
        <w:t>SJSD</w:t>
      </w:r>
      <w:r w:rsidRPr="007440D0">
        <w:rPr>
          <w:noProof/>
          <w:lang w:val="de-CH"/>
        </w:rPr>
        <w:tab/>
      </w:r>
      <w:r>
        <w:rPr>
          <w:noProof/>
        </w:rPr>
        <w:fldChar w:fldCharType="begin"/>
      </w:r>
      <w:r w:rsidRPr="007440D0">
        <w:rPr>
          <w:noProof/>
          <w:lang w:val="de-CH"/>
        </w:rPr>
        <w:instrText xml:space="preserve"> PAGEREF _Toc120696366 \h </w:instrText>
      </w:r>
      <w:r>
        <w:rPr>
          <w:noProof/>
        </w:rPr>
      </w:r>
      <w:r>
        <w:rPr>
          <w:noProof/>
        </w:rPr>
        <w:fldChar w:fldCharType="separate"/>
      </w:r>
      <w:r w:rsidRPr="007440D0">
        <w:rPr>
          <w:noProof/>
          <w:lang w:val="de-CH"/>
        </w:rPr>
        <w:t>19</w:t>
      </w:r>
      <w:r>
        <w:rPr>
          <w:noProof/>
        </w:rPr>
        <w:fldChar w:fldCharType="end"/>
      </w:r>
    </w:p>
    <w:p w14:paraId="4C1181FC" w14:textId="4E7E42C9" w:rsidR="006D140F" w:rsidRPr="007440D0" w:rsidRDefault="006D140F">
      <w:pPr>
        <w:pStyle w:val="TM2"/>
        <w:tabs>
          <w:tab w:val="left" w:pos="880"/>
          <w:tab w:val="right" w:leader="dot" w:pos="9062"/>
        </w:tabs>
        <w:rPr>
          <w:rFonts w:asciiTheme="minorHAnsi" w:eastAsiaTheme="minorEastAsia" w:hAnsiTheme="minorHAnsi" w:cstheme="minorBidi"/>
          <w:iCs w:val="0"/>
          <w:noProof/>
          <w:szCs w:val="22"/>
          <w:lang w:val="de-CH" w:eastAsia="fr-CH"/>
        </w:rPr>
      </w:pPr>
      <w:r w:rsidRPr="007440D0">
        <w:rPr>
          <w:noProof/>
          <w:color w:val="767878"/>
          <w:lang w:val="de-CH"/>
        </w:rPr>
        <w:t>2.4.</w:t>
      </w:r>
      <w:r w:rsidRPr="007440D0">
        <w:rPr>
          <w:rFonts w:asciiTheme="minorHAnsi" w:eastAsiaTheme="minorEastAsia" w:hAnsiTheme="minorHAnsi" w:cstheme="minorBidi"/>
          <w:iCs w:val="0"/>
          <w:noProof/>
          <w:szCs w:val="22"/>
          <w:lang w:val="de-CH" w:eastAsia="fr-CH"/>
        </w:rPr>
        <w:tab/>
      </w:r>
      <w:r w:rsidRPr="007440D0">
        <w:rPr>
          <w:noProof/>
          <w:lang w:val="de-CH"/>
        </w:rPr>
        <w:t>Oberamtspersonen</w:t>
      </w:r>
      <w:r w:rsidRPr="007440D0">
        <w:rPr>
          <w:noProof/>
          <w:lang w:val="de-CH"/>
        </w:rPr>
        <w:tab/>
      </w:r>
      <w:r>
        <w:rPr>
          <w:noProof/>
        </w:rPr>
        <w:fldChar w:fldCharType="begin"/>
      </w:r>
      <w:r w:rsidRPr="007440D0">
        <w:rPr>
          <w:noProof/>
          <w:lang w:val="de-CH"/>
        </w:rPr>
        <w:instrText xml:space="preserve"> PAGEREF _Toc120696367 \h </w:instrText>
      </w:r>
      <w:r>
        <w:rPr>
          <w:noProof/>
        </w:rPr>
      </w:r>
      <w:r>
        <w:rPr>
          <w:noProof/>
        </w:rPr>
        <w:fldChar w:fldCharType="separate"/>
      </w:r>
      <w:r w:rsidRPr="007440D0">
        <w:rPr>
          <w:noProof/>
          <w:lang w:val="de-CH"/>
        </w:rPr>
        <w:t>19</w:t>
      </w:r>
      <w:r>
        <w:rPr>
          <w:noProof/>
        </w:rPr>
        <w:fldChar w:fldCharType="end"/>
      </w:r>
    </w:p>
    <w:p w14:paraId="56B47A9C" w14:textId="7A001D18" w:rsidR="006D140F" w:rsidRPr="007440D0" w:rsidRDefault="006D140F">
      <w:pPr>
        <w:pStyle w:val="TM2"/>
        <w:tabs>
          <w:tab w:val="left" w:pos="880"/>
          <w:tab w:val="right" w:leader="dot" w:pos="9062"/>
        </w:tabs>
        <w:rPr>
          <w:rFonts w:asciiTheme="minorHAnsi" w:eastAsiaTheme="minorEastAsia" w:hAnsiTheme="minorHAnsi" w:cstheme="minorBidi"/>
          <w:iCs w:val="0"/>
          <w:noProof/>
          <w:szCs w:val="22"/>
          <w:lang w:val="de-CH" w:eastAsia="fr-CH"/>
        </w:rPr>
      </w:pPr>
      <w:r w:rsidRPr="007440D0">
        <w:rPr>
          <w:noProof/>
          <w:color w:val="767878"/>
          <w:lang w:val="de-CH"/>
        </w:rPr>
        <w:t>2.5.</w:t>
      </w:r>
      <w:r w:rsidRPr="007440D0">
        <w:rPr>
          <w:rFonts w:asciiTheme="minorHAnsi" w:eastAsiaTheme="minorEastAsia" w:hAnsiTheme="minorHAnsi" w:cstheme="minorBidi"/>
          <w:iCs w:val="0"/>
          <w:noProof/>
          <w:szCs w:val="22"/>
          <w:lang w:val="de-CH" w:eastAsia="fr-CH"/>
        </w:rPr>
        <w:tab/>
      </w:r>
      <w:r w:rsidRPr="007440D0">
        <w:rPr>
          <w:noProof/>
          <w:lang w:val="de-CH"/>
        </w:rPr>
        <w:t>Die Statistik</w:t>
      </w:r>
      <w:r w:rsidRPr="007440D0">
        <w:rPr>
          <w:noProof/>
          <w:lang w:val="de-CH"/>
        </w:rPr>
        <w:tab/>
      </w:r>
      <w:r>
        <w:rPr>
          <w:noProof/>
        </w:rPr>
        <w:fldChar w:fldCharType="begin"/>
      </w:r>
      <w:r w:rsidRPr="007440D0">
        <w:rPr>
          <w:noProof/>
          <w:lang w:val="de-CH"/>
        </w:rPr>
        <w:instrText xml:space="preserve"> PAGEREF _Toc120696368 \h </w:instrText>
      </w:r>
      <w:r>
        <w:rPr>
          <w:noProof/>
        </w:rPr>
      </w:r>
      <w:r>
        <w:rPr>
          <w:noProof/>
        </w:rPr>
        <w:fldChar w:fldCharType="separate"/>
      </w:r>
      <w:r w:rsidRPr="007440D0">
        <w:rPr>
          <w:noProof/>
          <w:lang w:val="de-CH"/>
        </w:rPr>
        <w:t>19</w:t>
      </w:r>
      <w:r>
        <w:rPr>
          <w:noProof/>
        </w:rPr>
        <w:fldChar w:fldCharType="end"/>
      </w:r>
    </w:p>
    <w:p w14:paraId="64D0993F" w14:textId="52B6B17E" w:rsidR="006D140F" w:rsidRPr="007440D0" w:rsidRDefault="006D140F">
      <w:pPr>
        <w:pStyle w:val="TM3"/>
        <w:rPr>
          <w:rFonts w:asciiTheme="minorHAnsi" w:eastAsiaTheme="minorEastAsia" w:hAnsiTheme="minorHAnsi" w:cstheme="minorBidi"/>
          <w:iCs w:val="0"/>
          <w:noProof/>
          <w:szCs w:val="22"/>
          <w:lang w:val="de-CH" w:eastAsia="fr-CH"/>
        </w:rPr>
      </w:pPr>
      <w:r w:rsidRPr="007440D0">
        <w:rPr>
          <w:noProof/>
          <w:snapToGrid w:val="0"/>
          <w:color w:val="000000"/>
          <w:w w:val="0"/>
          <w:lang w:val="de-CH"/>
        </w:rPr>
        <w:t>2.5.1.</w:t>
      </w:r>
      <w:r w:rsidRPr="007440D0">
        <w:rPr>
          <w:rFonts w:asciiTheme="minorHAnsi" w:eastAsiaTheme="minorEastAsia" w:hAnsiTheme="minorHAnsi" w:cstheme="minorBidi"/>
          <w:iCs w:val="0"/>
          <w:noProof/>
          <w:szCs w:val="22"/>
          <w:lang w:val="de-CH" w:eastAsia="fr-CH"/>
        </w:rPr>
        <w:tab/>
      </w:r>
      <w:r w:rsidRPr="007440D0">
        <w:rPr>
          <w:noProof/>
          <w:lang w:val="de-CH"/>
        </w:rPr>
        <w:t>Das Bundesamt für Statistik (BFS)</w:t>
      </w:r>
      <w:r w:rsidRPr="007440D0">
        <w:rPr>
          <w:noProof/>
          <w:lang w:val="de-CH"/>
        </w:rPr>
        <w:tab/>
      </w:r>
      <w:r>
        <w:rPr>
          <w:noProof/>
        </w:rPr>
        <w:fldChar w:fldCharType="begin"/>
      </w:r>
      <w:r w:rsidRPr="007440D0">
        <w:rPr>
          <w:noProof/>
          <w:lang w:val="de-CH"/>
        </w:rPr>
        <w:instrText xml:space="preserve"> PAGEREF _Toc120696369 \h </w:instrText>
      </w:r>
      <w:r>
        <w:rPr>
          <w:noProof/>
        </w:rPr>
      </w:r>
      <w:r>
        <w:rPr>
          <w:noProof/>
        </w:rPr>
        <w:fldChar w:fldCharType="separate"/>
      </w:r>
      <w:r w:rsidRPr="007440D0">
        <w:rPr>
          <w:noProof/>
          <w:lang w:val="de-CH"/>
        </w:rPr>
        <w:t>20</w:t>
      </w:r>
      <w:r>
        <w:rPr>
          <w:noProof/>
        </w:rPr>
        <w:fldChar w:fldCharType="end"/>
      </w:r>
    </w:p>
    <w:p w14:paraId="3193F947" w14:textId="7815D3D3" w:rsidR="006D140F" w:rsidRPr="007440D0" w:rsidRDefault="006D140F">
      <w:pPr>
        <w:pStyle w:val="TM3"/>
        <w:rPr>
          <w:rFonts w:asciiTheme="minorHAnsi" w:eastAsiaTheme="minorEastAsia" w:hAnsiTheme="minorHAnsi" w:cstheme="minorBidi"/>
          <w:iCs w:val="0"/>
          <w:noProof/>
          <w:szCs w:val="22"/>
          <w:lang w:val="de-CH" w:eastAsia="fr-CH"/>
        </w:rPr>
      </w:pPr>
      <w:r w:rsidRPr="007440D0">
        <w:rPr>
          <w:noProof/>
          <w:snapToGrid w:val="0"/>
          <w:color w:val="000000"/>
          <w:w w:val="0"/>
          <w:lang w:val="de-CH"/>
        </w:rPr>
        <w:t>2.5.2.</w:t>
      </w:r>
      <w:r w:rsidRPr="007440D0">
        <w:rPr>
          <w:rFonts w:asciiTheme="minorHAnsi" w:eastAsiaTheme="minorEastAsia" w:hAnsiTheme="minorHAnsi" w:cstheme="minorBidi"/>
          <w:iCs w:val="0"/>
          <w:noProof/>
          <w:szCs w:val="22"/>
          <w:lang w:val="de-CH" w:eastAsia="fr-CH"/>
        </w:rPr>
        <w:tab/>
      </w:r>
      <w:r w:rsidRPr="007440D0">
        <w:rPr>
          <w:noProof/>
          <w:lang w:val="de-CH"/>
        </w:rPr>
        <w:t>Das kantonale Amt für Statistik (STATA)</w:t>
      </w:r>
      <w:r w:rsidRPr="007440D0">
        <w:rPr>
          <w:noProof/>
          <w:lang w:val="de-CH"/>
        </w:rPr>
        <w:tab/>
      </w:r>
      <w:r>
        <w:rPr>
          <w:noProof/>
        </w:rPr>
        <w:fldChar w:fldCharType="begin"/>
      </w:r>
      <w:r w:rsidRPr="007440D0">
        <w:rPr>
          <w:noProof/>
          <w:lang w:val="de-CH"/>
        </w:rPr>
        <w:instrText xml:space="preserve"> PAGEREF _Toc120696370 \h </w:instrText>
      </w:r>
      <w:r>
        <w:rPr>
          <w:noProof/>
        </w:rPr>
      </w:r>
      <w:r>
        <w:rPr>
          <w:noProof/>
        </w:rPr>
        <w:fldChar w:fldCharType="separate"/>
      </w:r>
      <w:r w:rsidRPr="007440D0">
        <w:rPr>
          <w:noProof/>
          <w:lang w:val="de-CH"/>
        </w:rPr>
        <w:t>20</w:t>
      </w:r>
      <w:r>
        <w:rPr>
          <w:noProof/>
        </w:rPr>
        <w:fldChar w:fldCharType="end"/>
      </w:r>
    </w:p>
    <w:p w14:paraId="14CEE825" w14:textId="7AEA8513" w:rsidR="006D140F" w:rsidRPr="007440D0" w:rsidRDefault="006D140F">
      <w:pPr>
        <w:pStyle w:val="TM2"/>
        <w:tabs>
          <w:tab w:val="left" w:pos="880"/>
          <w:tab w:val="right" w:leader="dot" w:pos="9062"/>
        </w:tabs>
        <w:rPr>
          <w:rFonts w:asciiTheme="minorHAnsi" w:eastAsiaTheme="minorEastAsia" w:hAnsiTheme="minorHAnsi" w:cstheme="minorBidi"/>
          <w:iCs w:val="0"/>
          <w:noProof/>
          <w:szCs w:val="22"/>
          <w:lang w:val="de-CH" w:eastAsia="fr-CH"/>
        </w:rPr>
      </w:pPr>
      <w:r w:rsidRPr="007440D0">
        <w:rPr>
          <w:noProof/>
          <w:color w:val="767878"/>
          <w:lang w:val="de-CH"/>
        </w:rPr>
        <w:t>2.6.</w:t>
      </w:r>
      <w:r w:rsidRPr="007440D0">
        <w:rPr>
          <w:rFonts w:asciiTheme="minorHAnsi" w:eastAsiaTheme="minorEastAsia" w:hAnsiTheme="minorHAnsi" w:cstheme="minorBidi"/>
          <w:iCs w:val="0"/>
          <w:noProof/>
          <w:szCs w:val="22"/>
          <w:lang w:val="de-CH" w:eastAsia="fr-CH"/>
        </w:rPr>
        <w:tab/>
      </w:r>
      <w:r w:rsidRPr="007440D0">
        <w:rPr>
          <w:noProof/>
          <w:lang w:val="de-CH"/>
        </w:rPr>
        <w:t>ITA</w:t>
      </w:r>
      <w:r w:rsidRPr="007440D0">
        <w:rPr>
          <w:noProof/>
          <w:lang w:val="de-CH"/>
        </w:rPr>
        <w:tab/>
      </w:r>
      <w:r>
        <w:rPr>
          <w:noProof/>
        </w:rPr>
        <w:fldChar w:fldCharType="begin"/>
      </w:r>
      <w:r w:rsidRPr="007440D0">
        <w:rPr>
          <w:noProof/>
          <w:lang w:val="de-CH"/>
        </w:rPr>
        <w:instrText xml:space="preserve"> PAGEREF _Toc120696371 \h </w:instrText>
      </w:r>
      <w:r>
        <w:rPr>
          <w:noProof/>
        </w:rPr>
      </w:r>
      <w:r>
        <w:rPr>
          <w:noProof/>
        </w:rPr>
        <w:fldChar w:fldCharType="separate"/>
      </w:r>
      <w:r w:rsidRPr="007440D0">
        <w:rPr>
          <w:noProof/>
          <w:lang w:val="de-CH"/>
        </w:rPr>
        <w:t>20</w:t>
      </w:r>
      <w:r>
        <w:rPr>
          <w:noProof/>
        </w:rPr>
        <w:fldChar w:fldCharType="end"/>
      </w:r>
    </w:p>
    <w:p w14:paraId="60AC94A1" w14:textId="6C9A0931" w:rsidR="006D140F" w:rsidRPr="007440D0" w:rsidRDefault="006D140F">
      <w:pPr>
        <w:pStyle w:val="TM1"/>
        <w:tabs>
          <w:tab w:val="left" w:pos="440"/>
          <w:tab w:val="right" w:leader="dot" w:pos="9062"/>
        </w:tabs>
        <w:rPr>
          <w:rFonts w:asciiTheme="minorHAnsi" w:eastAsiaTheme="minorEastAsia" w:hAnsiTheme="minorHAnsi" w:cstheme="minorBidi"/>
          <w:iCs w:val="0"/>
          <w:noProof/>
          <w:szCs w:val="22"/>
          <w:lang w:val="de-CH" w:eastAsia="fr-CH"/>
        </w:rPr>
      </w:pPr>
      <w:r w:rsidRPr="007440D0">
        <w:rPr>
          <w:noProof/>
          <w:lang w:val="de-CH"/>
        </w:rPr>
        <w:t>3.</w:t>
      </w:r>
      <w:r w:rsidRPr="007440D0">
        <w:rPr>
          <w:rFonts w:asciiTheme="minorHAnsi" w:eastAsiaTheme="minorEastAsia" w:hAnsiTheme="minorHAnsi" w:cstheme="minorBidi"/>
          <w:iCs w:val="0"/>
          <w:noProof/>
          <w:szCs w:val="22"/>
          <w:lang w:val="de-CH" w:eastAsia="fr-CH"/>
        </w:rPr>
        <w:tab/>
      </w:r>
      <w:r w:rsidRPr="007440D0">
        <w:rPr>
          <w:noProof/>
          <w:lang w:val="de-CH"/>
        </w:rPr>
        <w:t>Fristen</w:t>
      </w:r>
      <w:r w:rsidRPr="007440D0">
        <w:rPr>
          <w:noProof/>
          <w:lang w:val="de-CH"/>
        </w:rPr>
        <w:tab/>
      </w:r>
      <w:r>
        <w:rPr>
          <w:noProof/>
        </w:rPr>
        <w:fldChar w:fldCharType="begin"/>
      </w:r>
      <w:r w:rsidRPr="007440D0">
        <w:rPr>
          <w:noProof/>
          <w:lang w:val="de-CH"/>
        </w:rPr>
        <w:instrText xml:space="preserve"> PAGEREF _Toc120696372 \h </w:instrText>
      </w:r>
      <w:r>
        <w:rPr>
          <w:noProof/>
        </w:rPr>
      </w:r>
      <w:r>
        <w:rPr>
          <w:noProof/>
        </w:rPr>
        <w:fldChar w:fldCharType="separate"/>
      </w:r>
      <w:r w:rsidRPr="007440D0">
        <w:rPr>
          <w:noProof/>
          <w:lang w:val="de-CH"/>
        </w:rPr>
        <w:t>21</w:t>
      </w:r>
      <w:r>
        <w:rPr>
          <w:noProof/>
        </w:rPr>
        <w:fldChar w:fldCharType="end"/>
      </w:r>
    </w:p>
    <w:p w14:paraId="57CEBF60" w14:textId="2CD0A9D2" w:rsidR="006D140F" w:rsidRPr="007440D0" w:rsidRDefault="006D140F">
      <w:pPr>
        <w:pStyle w:val="TM2"/>
        <w:tabs>
          <w:tab w:val="left" w:pos="880"/>
          <w:tab w:val="right" w:leader="dot" w:pos="9062"/>
        </w:tabs>
        <w:rPr>
          <w:rFonts w:asciiTheme="minorHAnsi" w:eastAsiaTheme="minorEastAsia" w:hAnsiTheme="minorHAnsi" w:cstheme="minorBidi"/>
          <w:iCs w:val="0"/>
          <w:noProof/>
          <w:szCs w:val="22"/>
          <w:lang w:val="de-CH" w:eastAsia="fr-CH"/>
        </w:rPr>
      </w:pPr>
      <w:r w:rsidRPr="007440D0">
        <w:rPr>
          <w:noProof/>
          <w:color w:val="767878"/>
          <w:lang w:val="de-CH"/>
        </w:rPr>
        <w:t>3.1.</w:t>
      </w:r>
      <w:r w:rsidRPr="007440D0">
        <w:rPr>
          <w:rFonts w:asciiTheme="minorHAnsi" w:eastAsiaTheme="minorEastAsia" w:hAnsiTheme="minorHAnsi" w:cstheme="minorBidi"/>
          <w:iCs w:val="0"/>
          <w:noProof/>
          <w:szCs w:val="22"/>
          <w:lang w:val="de-CH" w:eastAsia="fr-CH"/>
        </w:rPr>
        <w:tab/>
      </w:r>
      <w:r w:rsidRPr="007440D0">
        <w:rPr>
          <w:noProof/>
          <w:lang w:val="de-CH"/>
        </w:rPr>
        <w:t>Gesetzliche Grundlagen</w:t>
      </w:r>
      <w:r w:rsidRPr="007440D0">
        <w:rPr>
          <w:noProof/>
          <w:lang w:val="de-CH"/>
        </w:rPr>
        <w:tab/>
      </w:r>
      <w:r>
        <w:rPr>
          <w:noProof/>
        </w:rPr>
        <w:fldChar w:fldCharType="begin"/>
      </w:r>
      <w:r w:rsidRPr="007440D0">
        <w:rPr>
          <w:noProof/>
          <w:lang w:val="de-CH"/>
        </w:rPr>
        <w:instrText xml:space="preserve"> PAGEREF _Toc120696373 \h </w:instrText>
      </w:r>
      <w:r>
        <w:rPr>
          <w:noProof/>
        </w:rPr>
      </w:r>
      <w:r>
        <w:rPr>
          <w:noProof/>
        </w:rPr>
        <w:fldChar w:fldCharType="separate"/>
      </w:r>
      <w:r w:rsidRPr="007440D0">
        <w:rPr>
          <w:noProof/>
          <w:lang w:val="de-CH"/>
        </w:rPr>
        <w:t>21</w:t>
      </w:r>
      <w:r>
        <w:rPr>
          <w:noProof/>
        </w:rPr>
        <w:fldChar w:fldCharType="end"/>
      </w:r>
    </w:p>
    <w:p w14:paraId="3190AC61" w14:textId="26DA38AB" w:rsidR="006D140F" w:rsidRPr="007440D0" w:rsidRDefault="006D140F">
      <w:pPr>
        <w:pStyle w:val="TM2"/>
        <w:tabs>
          <w:tab w:val="left" w:pos="880"/>
          <w:tab w:val="right" w:leader="dot" w:pos="9062"/>
        </w:tabs>
        <w:rPr>
          <w:rFonts w:asciiTheme="minorHAnsi" w:eastAsiaTheme="minorEastAsia" w:hAnsiTheme="minorHAnsi" w:cstheme="minorBidi"/>
          <w:iCs w:val="0"/>
          <w:noProof/>
          <w:szCs w:val="22"/>
          <w:lang w:val="de-CH" w:eastAsia="fr-CH"/>
        </w:rPr>
      </w:pPr>
      <w:r w:rsidRPr="007440D0">
        <w:rPr>
          <w:noProof/>
          <w:color w:val="767878"/>
          <w:lang w:val="de-CH"/>
        </w:rPr>
        <w:t>3.2.</w:t>
      </w:r>
      <w:r w:rsidRPr="007440D0">
        <w:rPr>
          <w:rFonts w:asciiTheme="minorHAnsi" w:eastAsiaTheme="minorEastAsia" w:hAnsiTheme="minorHAnsi" w:cstheme="minorBidi"/>
          <w:iCs w:val="0"/>
          <w:noProof/>
          <w:szCs w:val="22"/>
          <w:lang w:val="de-CH" w:eastAsia="fr-CH"/>
        </w:rPr>
        <w:tab/>
      </w:r>
      <w:r w:rsidRPr="007440D0">
        <w:rPr>
          <w:noProof/>
          <w:lang w:val="de-CH"/>
        </w:rPr>
        <w:t>Ankunftserklärung (Art. 5 EKG)</w:t>
      </w:r>
      <w:r w:rsidRPr="007440D0">
        <w:rPr>
          <w:noProof/>
          <w:lang w:val="de-CH"/>
        </w:rPr>
        <w:tab/>
      </w:r>
      <w:r>
        <w:rPr>
          <w:noProof/>
        </w:rPr>
        <w:fldChar w:fldCharType="begin"/>
      </w:r>
      <w:r w:rsidRPr="007440D0">
        <w:rPr>
          <w:noProof/>
          <w:lang w:val="de-CH"/>
        </w:rPr>
        <w:instrText xml:space="preserve"> PAGEREF _Toc120696374 \h </w:instrText>
      </w:r>
      <w:r>
        <w:rPr>
          <w:noProof/>
        </w:rPr>
      </w:r>
      <w:r>
        <w:rPr>
          <w:noProof/>
        </w:rPr>
        <w:fldChar w:fldCharType="separate"/>
      </w:r>
      <w:r w:rsidRPr="007440D0">
        <w:rPr>
          <w:noProof/>
          <w:lang w:val="de-CH"/>
        </w:rPr>
        <w:t>21</w:t>
      </w:r>
      <w:r>
        <w:rPr>
          <w:noProof/>
        </w:rPr>
        <w:fldChar w:fldCharType="end"/>
      </w:r>
    </w:p>
    <w:p w14:paraId="1631CB4D" w14:textId="5DF61569" w:rsidR="006D140F" w:rsidRPr="007440D0" w:rsidRDefault="006D140F">
      <w:pPr>
        <w:pStyle w:val="TM2"/>
        <w:tabs>
          <w:tab w:val="left" w:pos="880"/>
          <w:tab w:val="right" w:leader="dot" w:pos="9062"/>
        </w:tabs>
        <w:rPr>
          <w:rFonts w:asciiTheme="minorHAnsi" w:eastAsiaTheme="minorEastAsia" w:hAnsiTheme="minorHAnsi" w:cstheme="minorBidi"/>
          <w:iCs w:val="0"/>
          <w:noProof/>
          <w:szCs w:val="22"/>
          <w:lang w:val="de-CH" w:eastAsia="fr-CH"/>
        </w:rPr>
      </w:pPr>
      <w:r w:rsidRPr="007440D0">
        <w:rPr>
          <w:noProof/>
          <w:color w:val="767878"/>
          <w:lang w:val="de-CH"/>
        </w:rPr>
        <w:t>3.3.</w:t>
      </w:r>
      <w:r w:rsidRPr="007440D0">
        <w:rPr>
          <w:rFonts w:asciiTheme="minorHAnsi" w:eastAsiaTheme="minorEastAsia" w:hAnsiTheme="minorHAnsi" w:cstheme="minorBidi"/>
          <w:iCs w:val="0"/>
          <w:noProof/>
          <w:szCs w:val="22"/>
          <w:lang w:val="de-CH" w:eastAsia="fr-CH"/>
        </w:rPr>
        <w:tab/>
      </w:r>
      <w:r w:rsidRPr="007440D0">
        <w:rPr>
          <w:noProof/>
          <w:lang w:val="de-CH"/>
        </w:rPr>
        <w:t>Zivilstandsänderung</w:t>
      </w:r>
      <w:r w:rsidRPr="007440D0">
        <w:rPr>
          <w:noProof/>
          <w:lang w:val="de-CH"/>
        </w:rPr>
        <w:tab/>
      </w:r>
      <w:r>
        <w:rPr>
          <w:noProof/>
        </w:rPr>
        <w:fldChar w:fldCharType="begin"/>
      </w:r>
      <w:r w:rsidRPr="007440D0">
        <w:rPr>
          <w:noProof/>
          <w:lang w:val="de-CH"/>
        </w:rPr>
        <w:instrText xml:space="preserve"> PAGEREF _Toc120696375 \h </w:instrText>
      </w:r>
      <w:r>
        <w:rPr>
          <w:noProof/>
        </w:rPr>
      </w:r>
      <w:r>
        <w:rPr>
          <w:noProof/>
        </w:rPr>
        <w:fldChar w:fldCharType="separate"/>
      </w:r>
      <w:r w:rsidRPr="007440D0">
        <w:rPr>
          <w:noProof/>
          <w:lang w:val="de-CH"/>
        </w:rPr>
        <w:t>21</w:t>
      </w:r>
      <w:r>
        <w:rPr>
          <w:noProof/>
        </w:rPr>
        <w:fldChar w:fldCharType="end"/>
      </w:r>
    </w:p>
    <w:p w14:paraId="0F50F615" w14:textId="7B60E1BB" w:rsidR="006D140F" w:rsidRPr="007440D0" w:rsidRDefault="006D140F">
      <w:pPr>
        <w:pStyle w:val="TM2"/>
        <w:tabs>
          <w:tab w:val="left" w:pos="880"/>
          <w:tab w:val="right" w:leader="dot" w:pos="9062"/>
        </w:tabs>
        <w:rPr>
          <w:rFonts w:asciiTheme="minorHAnsi" w:eastAsiaTheme="minorEastAsia" w:hAnsiTheme="minorHAnsi" w:cstheme="minorBidi"/>
          <w:iCs w:val="0"/>
          <w:noProof/>
          <w:szCs w:val="22"/>
          <w:lang w:val="de-CH" w:eastAsia="fr-CH"/>
        </w:rPr>
      </w:pPr>
      <w:r w:rsidRPr="007440D0">
        <w:rPr>
          <w:noProof/>
          <w:color w:val="767878"/>
          <w:lang w:val="de-CH"/>
        </w:rPr>
        <w:t>3.4.</w:t>
      </w:r>
      <w:r w:rsidRPr="007440D0">
        <w:rPr>
          <w:rFonts w:asciiTheme="minorHAnsi" w:eastAsiaTheme="minorEastAsia" w:hAnsiTheme="minorHAnsi" w:cstheme="minorBidi"/>
          <w:iCs w:val="0"/>
          <w:noProof/>
          <w:szCs w:val="22"/>
          <w:lang w:val="de-CH" w:eastAsia="fr-CH"/>
        </w:rPr>
        <w:tab/>
      </w:r>
      <w:r w:rsidRPr="00997D1F">
        <w:rPr>
          <w:noProof/>
          <w:lang w:val="de-CH"/>
        </w:rPr>
        <w:t>Umzug innerhalb der Gemeinde (Adresse und/oder Wohnung)</w:t>
      </w:r>
      <w:r w:rsidRPr="007440D0">
        <w:rPr>
          <w:noProof/>
          <w:lang w:val="de-CH"/>
        </w:rPr>
        <w:tab/>
      </w:r>
      <w:r>
        <w:rPr>
          <w:noProof/>
        </w:rPr>
        <w:fldChar w:fldCharType="begin"/>
      </w:r>
      <w:r w:rsidRPr="007440D0">
        <w:rPr>
          <w:noProof/>
          <w:lang w:val="de-CH"/>
        </w:rPr>
        <w:instrText xml:space="preserve"> PAGEREF _Toc120696376 \h </w:instrText>
      </w:r>
      <w:r>
        <w:rPr>
          <w:noProof/>
        </w:rPr>
      </w:r>
      <w:r>
        <w:rPr>
          <w:noProof/>
        </w:rPr>
        <w:fldChar w:fldCharType="separate"/>
      </w:r>
      <w:r w:rsidRPr="007440D0">
        <w:rPr>
          <w:noProof/>
          <w:lang w:val="de-CH"/>
        </w:rPr>
        <w:t>22</w:t>
      </w:r>
      <w:r>
        <w:rPr>
          <w:noProof/>
        </w:rPr>
        <w:fldChar w:fldCharType="end"/>
      </w:r>
    </w:p>
    <w:p w14:paraId="2FFD4471" w14:textId="7726CE16" w:rsidR="006D140F" w:rsidRPr="007440D0" w:rsidRDefault="006D140F">
      <w:pPr>
        <w:pStyle w:val="TM2"/>
        <w:tabs>
          <w:tab w:val="left" w:pos="880"/>
          <w:tab w:val="right" w:leader="dot" w:pos="9062"/>
        </w:tabs>
        <w:rPr>
          <w:rFonts w:asciiTheme="minorHAnsi" w:eastAsiaTheme="minorEastAsia" w:hAnsiTheme="minorHAnsi" w:cstheme="minorBidi"/>
          <w:iCs w:val="0"/>
          <w:noProof/>
          <w:szCs w:val="22"/>
          <w:lang w:val="de-CH" w:eastAsia="fr-CH"/>
        </w:rPr>
      </w:pPr>
      <w:r w:rsidRPr="007440D0">
        <w:rPr>
          <w:noProof/>
          <w:color w:val="767878"/>
          <w:lang w:val="de-CH"/>
        </w:rPr>
        <w:t>3.5.</w:t>
      </w:r>
      <w:r w:rsidRPr="007440D0">
        <w:rPr>
          <w:rFonts w:asciiTheme="minorHAnsi" w:eastAsiaTheme="minorEastAsia" w:hAnsiTheme="minorHAnsi" w:cstheme="minorBidi"/>
          <w:iCs w:val="0"/>
          <w:noProof/>
          <w:szCs w:val="22"/>
          <w:lang w:val="de-CH" w:eastAsia="fr-CH"/>
        </w:rPr>
        <w:tab/>
      </w:r>
      <w:r w:rsidRPr="007440D0">
        <w:rPr>
          <w:noProof/>
          <w:lang w:val="de-CH"/>
        </w:rPr>
        <w:t>Wegzug (Art. 11 EKG)</w:t>
      </w:r>
      <w:r w:rsidRPr="007440D0">
        <w:rPr>
          <w:noProof/>
          <w:lang w:val="de-CH"/>
        </w:rPr>
        <w:tab/>
      </w:r>
      <w:r>
        <w:rPr>
          <w:noProof/>
        </w:rPr>
        <w:fldChar w:fldCharType="begin"/>
      </w:r>
      <w:r w:rsidRPr="007440D0">
        <w:rPr>
          <w:noProof/>
          <w:lang w:val="de-CH"/>
        </w:rPr>
        <w:instrText xml:space="preserve"> PAGEREF _Toc120696377 \h </w:instrText>
      </w:r>
      <w:r>
        <w:rPr>
          <w:noProof/>
        </w:rPr>
      </w:r>
      <w:r>
        <w:rPr>
          <w:noProof/>
        </w:rPr>
        <w:fldChar w:fldCharType="separate"/>
      </w:r>
      <w:r w:rsidRPr="007440D0">
        <w:rPr>
          <w:noProof/>
          <w:lang w:val="de-CH"/>
        </w:rPr>
        <w:t>22</w:t>
      </w:r>
      <w:r>
        <w:rPr>
          <w:noProof/>
        </w:rPr>
        <w:fldChar w:fldCharType="end"/>
      </w:r>
    </w:p>
    <w:p w14:paraId="22378176" w14:textId="1D864E56" w:rsidR="006D140F" w:rsidRPr="007440D0" w:rsidRDefault="006D140F">
      <w:pPr>
        <w:pStyle w:val="TM2"/>
        <w:tabs>
          <w:tab w:val="left" w:pos="880"/>
          <w:tab w:val="right" w:leader="dot" w:pos="9062"/>
        </w:tabs>
        <w:rPr>
          <w:rFonts w:asciiTheme="minorHAnsi" w:eastAsiaTheme="minorEastAsia" w:hAnsiTheme="minorHAnsi" w:cstheme="minorBidi"/>
          <w:iCs w:val="0"/>
          <w:noProof/>
          <w:szCs w:val="22"/>
          <w:lang w:val="de-CH" w:eastAsia="fr-CH"/>
        </w:rPr>
      </w:pPr>
      <w:r w:rsidRPr="007440D0">
        <w:rPr>
          <w:noProof/>
          <w:color w:val="767878"/>
          <w:lang w:val="de-CH"/>
        </w:rPr>
        <w:t>3.6.</w:t>
      </w:r>
      <w:r w:rsidRPr="007440D0">
        <w:rPr>
          <w:rFonts w:asciiTheme="minorHAnsi" w:eastAsiaTheme="minorEastAsia" w:hAnsiTheme="minorHAnsi" w:cstheme="minorBidi"/>
          <w:iCs w:val="0"/>
          <w:noProof/>
          <w:szCs w:val="22"/>
          <w:lang w:val="de-CH" w:eastAsia="fr-CH"/>
        </w:rPr>
        <w:tab/>
      </w:r>
      <w:r w:rsidRPr="007440D0">
        <w:rPr>
          <w:noProof/>
          <w:lang w:val="de-CH"/>
        </w:rPr>
        <w:t>Lieferung an das BFS – eCH99</w:t>
      </w:r>
      <w:r w:rsidRPr="007440D0">
        <w:rPr>
          <w:noProof/>
          <w:lang w:val="de-CH"/>
        </w:rPr>
        <w:tab/>
      </w:r>
      <w:r>
        <w:rPr>
          <w:noProof/>
        </w:rPr>
        <w:fldChar w:fldCharType="begin"/>
      </w:r>
      <w:r w:rsidRPr="007440D0">
        <w:rPr>
          <w:noProof/>
          <w:lang w:val="de-CH"/>
        </w:rPr>
        <w:instrText xml:space="preserve"> PAGEREF _Toc120696378 \h </w:instrText>
      </w:r>
      <w:r>
        <w:rPr>
          <w:noProof/>
        </w:rPr>
      </w:r>
      <w:r>
        <w:rPr>
          <w:noProof/>
        </w:rPr>
        <w:fldChar w:fldCharType="separate"/>
      </w:r>
      <w:r w:rsidRPr="007440D0">
        <w:rPr>
          <w:noProof/>
          <w:lang w:val="de-CH"/>
        </w:rPr>
        <w:t>22</w:t>
      </w:r>
      <w:r>
        <w:rPr>
          <w:noProof/>
        </w:rPr>
        <w:fldChar w:fldCharType="end"/>
      </w:r>
    </w:p>
    <w:p w14:paraId="466E609C" w14:textId="48C01C0A" w:rsidR="006D140F" w:rsidRPr="007440D0" w:rsidRDefault="006D140F">
      <w:pPr>
        <w:pStyle w:val="TM2"/>
        <w:tabs>
          <w:tab w:val="left" w:pos="880"/>
          <w:tab w:val="right" w:leader="dot" w:pos="9062"/>
        </w:tabs>
        <w:rPr>
          <w:rFonts w:asciiTheme="minorHAnsi" w:eastAsiaTheme="minorEastAsia" w:hAnsiTheme="minorHAnsi" w:cstheme="minorBidi"/>
          <w:iCs w:val="0"/>
          <w:noProof/>
          <w:szCs w:val="22"/>
          <w:lang w:val="de-CH" w:eastAsia="fr-CH"/>
        </w:rPr>
      </w:pPr>
      <w:r w:rsidRPr="007440D0">
        <w:rPr>
          <w:noProof/>
          <w:color w:val="767878"/>
          <w:lang w:val="de-CH"/>
        </w:rPr>
        <w:t>3.7.</w:t>
      </w:r>
      <w:r w:rsidRPr="007440D0">
        <w:rPr>
          <w:rFonts w:asciiTheme="minorHAnsi" w:eastAsiaTheme="minorEastAsia" w:hAnsiTheme="minorHAnsi" w:cstheme="minorBidi"/>
          <w:iCs w:val="0"/>
          <w:noProof/>
          <w:szCs w:val="22"/>
          <w:lang w:val="de-CH" w:eastAsia="fr-CH"/>
        </w:rPr>
        <w:tab/>
      </w:r>
      <w:r w:rsidRPr="007440D0">
        <w:rPr>
          <w:noProof/>
          <w:lang w:val="de-CH"/>
        </w:rPr>
        <w:t>Beschwerde an den Gemeinderat</w:t>
      </w:r>
      <w:r w:rsidRPr="007440D0">
        <w:rPr>
          <w:noProof/>
          <w:lang w:val="de-CH"/>
        </w:rPr>
        <w:tab/>
      </w:r>
      <w:r>
        <w:rPr>
          <w:noProof/>
        </w:rPr>
        <w:fldChar w:fldCharType="begin"/>
      </w:r>
      <w:r w:rsidRPr="007440D0">
        <w:rPr>
          <w:noProof/>
          <w:lang w:val="de-CH"/>
        </w:rPr>
        <w:instrText xml:space="preserve"> PAGEREF _Toc120696379 \h </w:instrText>
      </w:r>
      <w:r>
        <w:rPr>
          <w:noProof/>
        </w:rPr>
      </w:r>
      <w:r>
        <w:rPr>
          <w:noProof/>
        </w:rPr>
        <w:fldChar w:fldCharType="separate"/>
      </w:r>
      <w:r w:rsidRPr="007440D0">
        <w:rPr>
          <w:noProof/>
          <w:lang w:val="de-CH"/>
        </w:rPr>
        <w:t>23</w:t>
      </w:r>
      <w:r>
        <w:rPr>
          <w:noProof/>
        </w:rPr>
        <w:fldChar w:fldCharType="end"/>
      </w:r>
    </w:p>
    <w:p w14:paraId="137D2B39" w14:textId="3A574646" w:rsidR="006D140F" w:rsidRPr="007440D0" w:rsidRDefault="006D140F">
      <w:pPr>
        <w:pStyle w:val="TM1"/>
        <w:tabs>
          <w:tab w:val="left" w:pos="440"/>
          <w:tab w:val="right" w:leader="dot" w:pos="9062"/>
        </w:tabs>
        <w:rPr>
          <w:rFonts w:asciiTheme="minorHAnsi" w:eastAsiaTheme="minorEastAsia" w:hAnsiTheme="minorHAnsi" w:cstheme="minorBidi"/>
          <w:iCs w:val="0"/>
          <w:noProof/>
          <w:szCs w:val="22"/>
          <w:lang w:val="de-CH" w:eastAsia="fr-CH"/>
        </w:rPr>
      </w:pPr>
      <w:r w:rsidRPr="007440D0">
        <w:rPr>
          <w:noProof/>
          <w:lang w:val="de-CH"/>
        </w:rPr>
        <w:t>4.</w:t>
      </w:r>
      <w:r w:rsidRPr="007440D0">
        <w:rPr>
          <w:rFonts w:asciiTheme="minorHAnsi" w:eastAsiaTheme="minorEastAsia" w:hAnsiTheme="minorHAnsi" w:cstheme="minorBidi"/>
          <w:iCs w:val="0"/>
          <w:noProof/>
          <w:szCs w:val="22"/>
          <w:lang w:val="de-CH" w:eastAsia="fr-CH"/>
        </w:rPr>
        <w:tab/>
      </w:r>
      <w:r w:rsidRPr="007440D0">
        <w:rPr>
          <w:noProof/>
          <w:lang w:val="de-CH"/>
        </w:rPr>
        <w:t>Art des Wohnsitzes</w:t>
      </w:r>
      <w:r w:rsidRPr="007440D0">
        <w:rPr>
          <w:noProof/>
          <w:lang w:val="de-CH"/>
        </w:rPr>
        <w:tab/>
      </w:r>
      <w:r>
        <w:rPr>
          <w:noProof/>
        </w:rPr>
        <w:fldChar w:fldCharType="begin"/>
      </w:r>
      <w:r w:rsidRPr="007440D0">
        <w:rPr>
          <w:noProof/>
          <w:lang w:val="de-CH"/>
        </w:rPr>
        <w:instrText xml:space="preserve"> PAGEREF _Toc120696380 \h </w:instrText>
      </w:r>
      <w:r>
        <w:rPr>
          <w:noProof/>
        </w:rPr>
      </w:r>
      <w:r>
        <w:rPr>
          <w:noProof/>
        </w:rPr>
        <w:fldChar w:fldCharType="separate"/>
      </w:r>
      <w:r w:rsidRPr="007440D0">
        <w:rPr>
          <w:noProof/>
          <w:lang w:val="de-CH"/>
        </w:rPr>
        <w:t>23</w:t>
      </w:r>
      <w:r>
        <w:rPr>
          <w:noProof/>
        </w:rPr>
        <w:fldChar w:fldCharType="end"/>
      </w:r>
    </w:p>
    <w:p w14:paraId="43EFE86C" w14:textId="426A75F6" w:rsidR="006D140F" w:rsidRPr="007440D0" w:rsidRDefault="006D140F">
      <w:pPr>
        <w:pStyle w:val="TM2"/>
        <w:tabs>
          <w:tab w:val="left" w:pos="880"/>
          <w:tab w:val="right" w:leader="dot" w:pos="9062"/>
        </w:tabs>
        <w:rPr>
          <w:rFonts w:asciiTheme="minorHAnsi" w:eastAsiaTheme="minorEastAsia" w:hAnsiTheme="minorHAnsi" w:cstheme="minorBidi"/>
          <w:iCs w:val="0"/>
          <w:noProof/>
          <w:szCs w:val="22"/>
          <w:lang w:val="de-CH" w:eastAsia="fr-CH"/>
        </w:rPr>
      </w:pPr>
      <w:r w:rsidRPr="007440D0">
        <w:rPr>
          <w:noProof/>
          <w:color w:val="767878"/>
          <w:lang w:val="de-CH"/>
        </w:rPr>
        <w:t>4.1.</w:t>
      </w:r>
      <w:r w:rsidRPr="007440D0">
        <w:rPr>
          <w:rFonts w:asciiTheme="minorHAnsi" w:eastAsiaTheme="minorEastAsia" w:hAnsiTheme="minorHAnsi" w:cstheme="minorBidi"/>
          <w:iCs w:val="0"/>
          <w:noProof/>
          <w:szCs w:val="22"/>
          <w:lang w:val="de-CH" w:eastAsia="fr-CH"/>
        </w:rPr>
        <w:tab/>
      </w:r>
      <w:r w:rsidRPr="007440D0">
        <w:rPr>
          <w:noProof/>
          <w:lang w:val="de-CH"/>
        </w:rPr>
        <w:t>Gesetzliche Grundlagen</w:t>
      </w:r>
      <w:r w:rsidRPr="007440D0">
        <w:rPr>
          <w:noProof/>
          <w:lang w:val="de-CH"/>
        </w:rPr>
        <w:tab/>
      </w:r>
      <w:r>
        <w:rPr>
          <w:noProof/>
        </w:rPr>
        <w:fldChar w:fldCharType="begin"/>
      </w:r>
      <w:r w:rsidRPr="007440D0">
        <w:rPr>
          <w:noProof/>
          <w:lang w:val="de-CH"/>
        </w:rPr>
        <w:instrText xml:space="preserve"> PAGEREF _Toc120696381 \h </w:instrText>
      </w:r>
      <w:r>
        <w:rPr>
          <w:noProof/>
        </w:rPr>
      </w:r>
      <w:r>
        <w:rPr>
          <w:noProof/>
        </w:rPr>
        <w:fldChar w:fldCharType="separate"/>
      </w:r>
      <w:r w:rsidRPr="007440D0">
        <w:rPr>
          <w:noProof/>
          <w:lang w:val="de-CH"/>
        </w:rPr>
        <w:t>23</w:t>
      </w:r>
      <w:r>
        <w:rPr>
          <w:noProof/>
        </w:rPr>
        <w:fldChar w:fldCharType="end"/>
      </w:r>
    </w:p>
    <w:p w14:paraId="65B45258" w14:textId="6C7A52F8" w:rsidR="006D140F" w:rsidRPr="007440D0" w:rsidRDefault="006D140F">
      <w:pPr>
        <w:pStyle w:val="TM2"/>
        <w:tabs>
          <w:tab w:val="left" w:pos="880"/>
          <w:tab w:val="right" w:leader="dot" w:pos="9062"/>
        </w:tabs>
        <w:rPr>
          <w:rFonts w:asciiTheme="minorHAnsi" w:eastAsiaTheme="minorEastAsia" w:hAnsiTheme="minorHAnsi" w:cstheme="minorBidi"/>
          <w:iCs w:val="0"/>
          <w:noProof/>
          <w:szCs w:val="22"/>
          <w:lang w:val="de-CH" w:eastAsia="fr-CH"/>
        </w:rPr>
      </w:pPr>
      <w:r w:rsidRPr="007440D0">
        <w:rPr>
          <w:noProof/>
          <w:color w:val="767878"/>
          <w:lang w:val="de-CH"/>
        </w:rPr>
        <w:t>4.2.</w:t>
      </w:r>
      <w:r w:rsidRPr="007440D0">
        <w:rPr>
          <w:rFonts w:asciiTheme="minorHAnsi" w:eastAsiaTheme="minorEastAsia" w:hAnsiTheme="minorHAnsi" w:cstheme="minorBidi"/>
          <w:iCs w:val="0"/>
          <w:noProof/>
          <w:szCs w:val="22"/>
          <w:lang w:val="de-CH" w:eastAsia="fr-CH"/>
        </w:rPr>
        <w:tab/>
      </w:r>
      <w:r w:rsidRPr="007440D0">
        <w:rPr>
          <w:noProof/>
          <w:lang w:val="de-CH"/>
        </w:rPr>
        <w:t>Wohnsitztyp: Niederlassung / Aufenthalt</w:t>
      </w:r>
      <w:r w:rsidRPr="007440D0">
        <w:rPr>
          <w:noProof/>
          <w:lang w:val="de-CH"/>
        </w:rPr>
        <w:tab/>
      </w:r>
      <w:r>
        <w:rPr>
          <w:noProof/>
        </w:rPr>
        <w:fldChar w:fldCharType="begin"/>
      </w:r>
      <w:r w:rsidRPr="007440D0">
        <w:rPr>
          <w:noProof/>
          <w:lang w:val="de-CH"/>
        </w:rPr>
        <w:instrText xml:space="preserve"> PAGEREF _Toc120696382 \h </w:instrText>
      </w:r>
      <w:r>
        <w:rPr>
          <w:noProof/>
        </w:rPr>
      </w:r>
      <w:r>
        <w:rPr>
          <w:noProof/>
        </w:rPr>
        <w:fldChar w:fldCharType="separate"/>
      </w:r>
      <w:r w:rsidRPr="007440D0">
        <w:rPr>
          <w:noProof/>
          <w:lang w:val="de-CH"/>
        </w:rPr>
        <w:t>25</w:t>
      </w:r>
      <w:r>
        <w:rPr>
          <w:noProof/>
        </w:rPr>
        <w:fldChar w:fldCharType="end"/>
      </w:r>
    </w:p>
    <w:p w14:paraId="51C7F560" w14:textId="4D9BCCCA" w:rsidR="006D140F" w:rsidRPr="007440D0" w:rsidRDefault="006D140F">
      <w:pPr>
        <w:pStyle w:val="TM3"/>
        <w:rPr>
          <w:rFonts w:asciiTheme="minorHAnsi" w:eastAsiaTheme="minorEastAsia" w:hAnsiTheme="minorHAnsi" w:cstheme="minorBidi"/>
          <w:iCs w:val="0"/>
          <w:noProof/>
          <w:szCs w:val="22"/>
          <w:lang w:val="de-CH" w:eastAsia="fr-CH"/>
        </w:rPr>
      </w:pPr>
      <w:r w:rsidRPr="007440D0">
        <w:rPr>
          <w:noProof/>
          <w:snapToGrid w:val="0"/>
          <w:color w:val="000000"/>
          <w:w w:val="0"/>
          <w:lang w:val="de-CH"/>
        </w:rPr>
        <w:t>4.2.1.</w:t>
      </w:r>
      <w:r w:rsidRPr="007440D0">
        <w:rPr>
          <w:rFonts w:asciiTheme="minorHAnsi" w:eastAsiaTheme="minorEastAsia" w:hAnsiTheme="minorHAnsi" w:cstheme="minorBidi"/>
          <w:iCs w:val="0"/>
          <w:noProof/>
          <w:szCs w:val="22"/>
          <w:lang w:val="de-CH" w:eastAsia="fr-CH"/>
        </w:rPr>
        <w:tab/>
      </w:r>
      <w:r w:rsidRPr="007440D0">
        <w:rPr>
          <w:noProof/>
          <w:lang w:val="de-CH"/>
        </w:rPr>
        <w:t>Wohnsitz und Schweizerisches Zivilgesetzbuch</w:t>
      </w:r>
      <w:r w:rsidRPr="007440D0">
        <w:rPr>
          <w:noProof/>
          <w:lang w:val="de-CH"/>
        </w:rPr>
        <w:tab/>
      </w:r>
      <w:r>
        <w:rPr>
          <w:noProof/>
        </w:rPr>
        <w:fldChar w:fldCharType="begin"/>
      </w:r>
      <w:r w:rsidRPr="007440D0">
        <w:rPr>
          <w:noProof/>
          <w:lang w:val="de-CH"/>
        </w:rPr>
        <w:instrText xml:space="preserve"> PAGEREF _Toc120696383 \h </w:instrText>
      </w:r>
      <w:r>
        <w:rPr>
          <w:noProof/>
        </w:rPr>
      </w:r>
      <w:r>
        <w:rPr>
          <w:noProof/>
        </w:rPr>
        <w:fldChar w:fldCharType="separate"/>
      </w:r>
      <w:r w:rsidRPr="007440D0">
        <w:rPr>
          <w:noProof/>
          <w:lang w:val="de-CH"/>
        </w:rPr>
        <w:t>25</w:t>
      </w:r>
      <w:r>
        <w:rPr>
          <w:noProof/>
        </w:rPr>
        <w:fldChar w:fldCharType="end"/>
      </w:r>
    </w:p>
    <w:p w14:paraId="7F1D43EE" w14:textId="38BD527A" w:rsidR="006D140F" w:rsidRPr="007440D0" w:rsidRDefault="006D140F">
      <w:pPr>
        <w:pStyle w:val="TM3"/>
        <w:rPr>
          <w:rFonts w:asciiTheme="minorHAnsi" w:eastAsiaTheme="minorEastAsia" w:hAnsiTheme="minorHAnsi" w:cstheme="minorBidi"/>
          <w:iCs w:val="0"/>
          <w:noProof/>
          <w:szCs w:val="22"/>
          <w:lang w:val="de-CH" w:eastAsia="fr-CH"/>
        </w:rPr>
      </w:pPr>
      <w:r w:rsidRPr="007440D0">
        <w:rPr>
          <w:noProof/>
          <w:snapToGrid w:val="0"/>
          <w:color w:val="000000"/>
          <w:w w:val="0"/>
          <w:lang w:val="de-CH"/>
        </w:rPr>
        <w:t>4.2.2.</w:t>
      </w:r>
      <w:r w:rsidRPr="007440D0">
        <w:rPr>
          <w:rFonts w:asciiTheme="minorHAnsi" w:eastAsiaTheme="minorEastAsia" w:hAnsiTheme="minorHAnsi" w:cstheme="minorBidi"/>
          <w:iCs w:val="0"/>
          <w:noProof/>
          <w:szCs w:val="22"/>
          <w:lang w:val="de-CH" w:eastAsia="fr-CH"/>
        </w:rPr>
        <w:tab/>
      </w:r>
      <w:r w:rsidRPr="007440D0">
        <w:rPr>
          <w:noProof/>
          <w:lang w:val="de-CH"/>
        </w:rPr>
        <w:t>Schweizer Staatsangehörige</w:t>
      </w:r>
      <w:r w:rsidRPr="007440D0">
        <w:rPr>
          <w:noProof/>
          <w:lang w:val="de-CH"/>
        </w:rPr>
        <w:tab/>
      </w:r>
      <w:r>
        <w:rPr>
          <w:noProof/>
        </w:rPr>
        <w:fldChar w:fldCharType="begin"/>
      </w:r>
      <w:r w:rsidRPr="007440D0">
        <w:rPr>
          <w:noProof/>
          <w:lang w:val="de-CH"/>
        </w:rPr>
        <w:instrText xml:space="preserve"> PAGEREF _Toc120696384 \h </w:instrText>
      </w:r>
      <w:r>
        <w:rPr>
          <w:noProof/>
        </w:rPr>
      </w:r>
      <w:r>
        <w:rPr>
          <w:noProof/>
        </w:rPr>
        <w:fldChar w:fldCharType="separate"/>
      </w:r>
      <w:r w:rsidRPr="007440D0">
        <w:rPr>
          <w:noProof/>
          <w:lang w:val="de-CH"/>
        </w:rPr>
        <w:t>27</w:t>
      </w:r>
      <w:r>
        <w:rPr>
          <w:noProof/>
        </w:rPr>
        <w:fldChar w:fldCharType="end"/>
      </w:r>
    </w:p>
    <w:p w14:paraId="20C3FC6C" w14:textId="5FA94D3B" w:rsidR="006D140F" w:rsidRPr="007440D0" w:rsidRDefault="006D140F">
      <w:pPr>
        <w:pStyle w:val="TM3"/>
        <w:rPr>
          <w:rFonts w:asciiTheme="minorHAnsi" w:eastAsiaTheme="minorEastAsia" w:hAnsiTheme="minorHAnsi" w:cstheme="minorBidi"/>
          <w:iCs w:val="0"/>
          <w:noProof/>
          <w:szCs w:val="22"/>
          <w:lang w:val="de-CH" w:eastAsia="fr-CH"/>
        </w:rPr>
      </w:pPr>
      <w:r w:rsidRPr="007440D0">
        <w:rPr>
          <w:noProof/>
          <w:snapToGrid w:val="0"/>
          <w:color w:val="000000"/>
          <w:w w:val="0"/>
          <w:lang w:val="de-CH"/>
        </w:rPr>
        <w:t>4.2.3.</w:t>
      </w:r>
      <w:r w:rsidRPr="007440D0">
        <w:rPr>
          <w:rFonts w:asciiTheme="minorHAnsi" w:eastAsiaTheme="minorEastAsia" w:hAnsiTheme="minorHAnsi" w:cstheme="minorBidi"/>
          <w:iCs w:val="0"/>
          <w:noProof/>
          <w:szCs w:val="22"/>
          <w:lang w:val="de-CH" w:eastAsia="fr-CH"/>
        </w:rPr>
        <w:tab/>
      </w:r>
      <w:r w:rsidRPr="007440D0">
        <w:rPr>
          <w:noProof/>
          <w:lang w:val="de-CH"/>
        </w:rPr>
        <w:t>Ausländerinnen und Ausländer</w:t>
      </w:r>
      <w:r w:rsidRPr="007440D0">
        <w:rPr>
          <w:noProof/>
          <w:lang w:val="de-CH"/>
        </w:rPr>
        <w:tab/>
      </w:r>
      <w:r>
        <w:rPr>
          <w:noProof/>
        </w:rPr>
        <w:fldChar w:fldCharType="begin"/>
      </w:r>
      <w:r w:rsidRPr="007440D0">
        <w:rPr>
          <w:noProof/>
          <w:lang w:val="de-CH"/>
        </w:rPr>
        <w:instrText xml:space="preserve"> PAGEREF _Toc120696385 \h </w:instrText>
      </w:r>
      <w:r>
        <w:rPr>
          <w:noProof/>
        </w:rPr>
      </w:r>
      <w:r>
        <w:rPr>
          <w:noProof/>
        </w:rPr>
        <w:fldChar w:fldCharType="separate"/>
      </w:r>
      <w:r w:rsidRPr="007440D0">
        <w:rPr>
          <w:noProof/>
          <w:lang w:val="de-CH"/>
        </w:rPr>
        <w:t>28</w:t>
      </w:r>
      <w:r>
        <w:rPr>
          <w:noProof/>
        </w:rPr>
        <w:fldChar w:fldCharType="end"/>
      </w:r>
    </w:p>
    <w:p w14:paraId="19B7718F" w14:textId="0788AACE" w:rsidR="006D140F" w:rsidRPr="007440D0" w:rsidRDefault="006D140F">
      <w:pPr>
        <w:pStyle w:val="TM3"/>
        <w:rPr>
          <w:rFonts w:asciiTheme="minorHAnsi" w:eastAsiaTheme="minorEastAsia" w:hAnsiTheme="minorHAnsi" w:cstheme="minorBidi"/>
          <w:iCs w:val="0"/>
          <w:noProof/>
          <w:szCs w:val="22"/>
          <w:lang w:val="de-CH" w:eastAsia="fr-CH"/>
        </w:rPr>
      </w:pPr>
      <w:r w:rsidRPr="007440D0">
        <w:rPr>
          <w:noProof/>
          <w:snapToGrid w:val="0"/>
          <w:color w:val="000000"/>
          <w:w w:val="0"/>
          <w:lang w:val="de-CH"/>
        </w:rPr>
        <w:t>4.2.4.</w:t>
      </w:r>
      <w:r w:rsidRPr="007440D0">
        <w:rPr>
          <w:rFonts w:asciiTheme="minorHAnsi" w:eastAsiaTheme="minorEastAsia" w:hAnsiTheme="minorHAnsi" w:cstheme="minorBidi"/>
          <w:iCs w:val="0"/>
          <w:noProof/>
          <w:szCs w:val="22"/>
          <w:lang w:val="de-CH" w:eastAsia="fr-CH"/>
        </w:rPr>
        <w:tab/>
      </w:r>
      <w:r w:rsidRPr="007440D0">
        <w:rPr>
          <w:noProof/>
          <w:lang w:val="de-CH"/>
        </w:rPr>
        <w:t>Hauptwohnsitz im Ausland</w:t>
      </w:r>
      <w:r w:rsidRPr="007440D0">
        <w:rPr>
          <w:noProof/>
          <w:lang w:val="de-CH"/>
        </w:rPr>
        <w:tab/>
      </w:r>
      <w:r>
        <w:rPr>
          <w:noProof/>
        </w:rPr>
        <w:fldChar w:fldCharType="begin"/>
      </w:r>
      <w:r w:rsidRPr="007440D0">
        <w:rPr>
          <w:noProof/>
          <w:lang w:val="de-CH"/>
        </w:rPr>
        <w:instrText xml:space="preserve"> PAGEREF _Toc120696386 \h </w:instrText>
      </w:r>
      <w:r>
        <w:rPr>
          <w:noProof/>
        </w:rPr>
      </w:r>
      <w:r>
        <w:rPr>
          <w:noProof/>
        </w:rPr>
        <w:fldChar w:fldCharType="separate"/>
      </w:r>
      <w:r w:rsidRPr="007440D0">
        <w:rPr>
          <w:noProof/>
          <w:lang w:val="de-CH"/>
        </w:rPr>
        <w:t>29</w:t>
      </w:r>
      <w:r>
        <w:rPr>
          <w:noProof/>
        </w:rPr>
        <w:fldChar w:fldCharType="end"/>
      </w:r>
    </w:p>
    <w:p w14:paraId="2D8C48E0" w14:textId="5173945B" w:rsidR="006D140F" w:rsidRPr="007440D0" w:rsidRDefault="006D140F">
      <w:pPr>
        <w:pStyle w:val="TM3"/>
        <w:rPr>
          <w:rFonts w:asciiTheme="minorHAnsi" w:eastAsiaTheme="minorEastAsia" w:hAnsiTheme="minorHAnsi" w:cstheme="minorBidi"/>
          <w:iCs w:val="0"/>
          <w:noProof/>
          <w:szCs w:val="22"/>
          <w:lang w:val="de-CH" w:eastAsia="fr-CH"/>
        </w:rPr>
      </w:pPr>
      <w:r w:rsidRPr="007440D0">
        <w:rPr>
          <w:noProof/>
          <w:snapToGrid w:val="0"/>
          <w:color w:val="000000"/>
          <w:w w:val="0"/>
          <w:lang w:val="de-CH"/>
        </w:rPr>
        <w:t>4.2.5.</w:t>
      </w:r>
      <w:r w:rsidRPr="007440D0">
        <w:rPr>
          <w:rFonts w:asciiTheme="minorHAnsi" w:eastAsiaTheme="minorEastAsia" w:hAnsiTheme="minorHAnsi" w:cstheme="minorBidi"/>
          <w:iCs w:val="0"/>
          <w:noProof/>
          <w:szCs w:val="22"/>
          <w:lang w:val="de-CH" w:eastAsia="fr-CH"/>
        </w:rPr>
        <w:tab/>
      </w:r>
      <w:r w:rsidRPr="007440D0">
        <w:rPr>
          <w:noProof/>
          <w:lang w:val="de-CH"/>
        </w:rPr>
        <w:t>Anwesenheit an weniger als 90 Tagen (Zweitwohner)</w:t>
      </w:r>
      <w:r w:rsidRPr="007440D0">
        <w:rPr>
          <w:noProof/>
          <w:lang w:val="de-CH"/>
        </w:rPr>
        <w:tab/>
      </w:r>
      <w:r>
        <w:rPr>
          <w:noProof/>
        </w:rPr>
        <w:fldChar w:fldCharType="begin"/>
      </w:r>
      <w:r w:rsidRPr="007440D0">
        <w:rPr>
          <w:noProof/>
          <w:lang w:val="de-CH"/>
        </w:rPr>
        <w:instrText xml:space="preserve"> PAGEREF _Toc120696387 \h </w:instrText>
      </w:r>
      <w:r>
        <w:rPr>
          <w:noProof/>
        </w:rPr>
      </w:r>
      <w:r>
        <w:rPr>
          <w:noProof/>
        </w:rPr>
        <w:fldChar w:fldCharType="separate"/>
      </w:r>
      <w:r w:rsidRPr="007440D0">
        <w:rPr>
          <w:noProof/>
          <w:lang w:val="de-CH"/>
        </w:rPr>
        <w:t>30</w:t>
      </w:r>
      <w:r>
        <w:rPr>
          <w:noProof/>
        </w:rPr>
        <w:fldChar w:fldCharType="end"/>
      </w:r>
    </w:p>
    <w:p w14:paraId="79D48F9D" w14:textId="1E9FD1C7" w:rsidR="006D140F" w:rsidRPr="007440D0" w:rsidRDefault="006D140F">
      <w:pPr>
        <w:pStyle w:val="TM3"/>
        <w:rPr>
          <w:rFonts w:asciiTheme="minorHAnsi" w:eastAsiaTheme="minorEastAsia" w:hAnsiTheme="minorHAnsi" w:cstheme="minorBidi"/>
          <w:iCs w:val="0"/>
          <w:noProof/>
          <w:szCs w:val="22"/>
          <w:lang w:val="de-CH" w:eastAsia="fr-CH"/>
        </w:rPr>
      </w:pPr>
      <w:r w:rsidRPr="007440D0">
        <w:rPr>
          <w:noProof/>
          <w:snapToGrid w:val="0"/>
          <w:color w:val="000000"/>
          <w:w w:val="0"/>
          <w:lang w:val="de-CH"/>
        </w:rPr>
        <w:t>4.2.6.</w:t>
      </w:r>
      <w:r w:rsidRPr="007440D0">
        <w:rPr>
          <w:rFonts w:asciiTheme="minorHAnsi" w:eastAsiaTheme="minorEastAsia" w:hAnsiTheme="minorHAnsi" w:cstheme="minorBidi"/>
          <w:iCs w:val="0"/>
          <w:noProof/>
          <w:szCs w:val="22"/>
          <w:lang w:val="de-CH" w:eastAsia="fr-CH"/>
        </w:rPr>
        <w:tab/>
      </w:r>
      <w:r w:rsidRPr="007440D0">
        <w:rPr>
          <w:noProof/>
          <w:lang w:val="de-CH"/>
        </w:rPr>
        <w:t>Camping – Wohnwagen</w:t>
      </w:r>
      <w:r w:rsidRPr="007440D0">
        <w:rPr>
          <w:noProof/>
          <w:lang w:val="de-CH"/>
        </w:rPr>
        <w:tab/>
      </w:r>
      <w:r>
        <w:rPr>
          <w:noProof/>
        </w:rPr>
        <w:fldChar w:fldCharType="begin"/>
      </w:r>
      <w:r w:rsidRPr="007440D0">
        <w:rPr>
          <w:noProof/>
          <w:lang w:val="de-CH"/>
        </w:rPr>
        <w:instrText xml:space="preserve"> PAGEREF _Toc120696388 \h </w:instrText>
      </w:r>
      <w:r>
        <w:rPr>
          <w:noProof/>
        </w:rPr>
      </w:r>
      <w:r>
        <w:rPr>
          <w:noProof/>
        </w:rPr>
        <w:fldChar w:fldCharType="separate"/>
      </w:r>
      <w:r w:rsidRPr="007440D0">
        <w:rPr>
          <w:noProof/>
          <w:lang w:val="de-CH"/>
        </w:rPr>
        <w:t>30</w:t>
      </w:r>
      <w:r>
        <w:rPr>
          <w:noProof/>
        </w:rPr>
        <w:fldChar w:fldCharType="end"/>
      </w:r>
    </w:p>
    <w:p w14:paraId="6A967CDC" w14:textId="283D8925" w:rsidR="006D140F" w:rsidRPr="007440D0" w:rsidRDefault="006D140F">
      <w:pPr>
        <w:pStyle w:val="TM3"/>
        <w:rPr>
          <w:rFonts w:asciiTheme="minorHAnsi" w:eastAsiaTheme="minorEastAsia" w:hAnsiTheme="minorHAnsi" w:cstheme="minorBidi"/>
          <w:iCs w:val="0"/>
          <w:noProof/>
          <w:szCs w:val="22"/>
          <w:lang w:val="de-CH" w:eastAsia="fr-CH"/>
        </w:rPr>
      </w:pPr>
      <w:r w:rsidRPr="007440D0">
        <w:rPr>
          <w:noProof/>
          <w:snapToGrid w:val="0"/>
          <w:color w:val="000000"/>
          <w:w w:val="0"/>
          <w:lang w:val="de-CH"/>
        </w:rPr>
        <w:t>4.2.7.</w:t>
      </w:r>
      <w:r w:rsidRPr="007440D0">
        <w:rPr>
          <w:rFonts w:asciiTheme="minorHAnsi" w:eastAsiaTheme="minorEastAsia" w:hAnsiTheme="minorHAnsi" w:cstheme="minorBidi"/>
          <w:iCs w:val="0"/>
          <w:noProof/>
          <w:szCs w:val="22"/>
          <w:lang w:val="de-CH" w:eastAsia="fr-CH"/>
        </w:rPr>
        <w:tab/>
      </w:r>
      <w:r w:rsidRPr="007440D0">
        <w:rPr>
          <w:noProof/>
          <w:lang w:val="de-CH"/>
        </w:rPr>
        <w:t>Zivilrechtliche Bevölkerung</w:t>
      </w:r>
      <w:r w:rsidRPr="007440D0">
        <w:rPr>
          <w:noProof/>
          <w:lang w:val="de-CH"/>
        </w:rPr>
        <w:tab/>
      </w:r>
      <w:r>
        <w:rPr>
          <w:noProof/>
        </w:rPr>
        <w:fldChar w:fldCharType="begin"/>
      </w:r>
      <w:r w:rsidRPr="007440D0">
        <w:rPr>
          <w:noProof/>
          <w:lang w:val="de-CH"/>
        </w:rPr>
        <w:instrText xml:space="preserve"> PAGEREF _Toc120696389 \h </w:instrText>
      </w:r>
      <w:r>
        <w:rPr>
          <w:noProof/>
        </w:rPr>
      </w:r>
      <w:r>
        <w:rPr>
          <w:noProof/>
        </w:rPr>
        <w:fldChar w:fldCharType="separate"/>
      </w:r>
      <w:r w:rsidRPr="007440D0">
        <w:rPr>
          <w:noProof/>
          <w:lang w:val="de-CH"/>
        </w:rPr>
        <w:t>30</w:t>
      </w:r>
      <w:r>
        <w:rPr>
          <w:noProof/>
        </w:rPr>
        <w:fldChar w:fldCharType="end"/>
      </w:r>
    </w:p>
    <w:p w14:paraId="2A40E375" w14:textId="5085A2C3" w:rsidR="006D140F" w:rsidRPr="007440D0" w:rsidRDefault="006D140F">
      <w:pPr>
        <w:pStyle w:val="TM1"/>
        <w:tabs>
          <w:tab w:val="left" w:pos="440"/>
          <w:tab w:val="right" w:leader="dot" w:pos="9062"/>
        </w:tabs>
        <w:rPr>
          <w:rFonts w:asciiTheme="minorHAnsi" w:eastAsiaTheme="minorEastAsia" w:hAnsiTheme="minorHAnsi" w:cstheme="minorBidi"/>
          <w:iCs w:val="0"/>
          <w:noProof/>
          <w:szCs w:val="22"/>
          <w:lang w:val="de-CH" w:eastAsia="fr-CH"/>
        </w:rPr>
      </w:pPr>
      <w:r w:rsidRPr="007440D0">
        <w:rPr>
          <w:noProof/>
          <w:lang w:val="de-CH"/>
        </w:rPr>
        <w:t>5.</w:t>
      </w:r>
      <w:r w:rsidRPr="007440D0">
        <w:rPr>
          <w:rFonts w:asciiTheme="minorHAnsi" w:eastAsiaTheme="minorEastAsia" w:hAnsiTheme="minorHAnsi" w:cstheme="minorBidi"/>
          <w:iCs w:val="0"/>
          <w:noProof/>
          <w:szCs w:val="22"/>
          <w:lang w:val="de-CH" w:eastAsia="fr-CH"/>
        </w:rPr>
        <w:tab/>
      </w:r>
      <w:r w:rsidRPr="007440D0">
        <w:rPr>
          <w:noProof/>
          <w:lang w:val="de-CH"/>
        </w:rPr>
        <w:t>Ankunft (Ankunftserklärung)</w:t>
      </w:r>
      <w:r w:rsidRPr="007440D0">
        <w:rPr>
          <w:noProof/>
          <w:lang w:val="de-CH"/>
        </w:rPr>
        <w:tab/>
      </w:r>
      <w:r>
        <w:rPr>
          <w:noProof/>
        </w:rPr>
        <w:fldChar w:fldCharType="begin"/>
      </w:r>
      <w:r w:rsidRPr="007440D0">
        <w:rPr>
          <w:noProof/>
          <w:lang w:val="de-CH"/>
        </w:rPr>
        <w:instrText xml:space="preserve"> PAGEREF _Toc120696390 \h </w:instrText>
      </w:r>
      <w:r>
        <w:rPr>
          <w:noProof/>
        </w:rPr>
      </w:r>
      <w:r>
        <w:rPr>
          <w:noProof/>
        </w:rPr>
        <w:fldChar w:fldCharType="separate"/>
      </w:r>
      <w:r w:rsidRPr="007440D0">
        <w:rPr>
          <w:noProof/>
          <w:lang w:val="de-CH"/>
        </w:rPr>
        <w:t>32</w:t>
      </w:r>
      <w:r>
        <w:rPr>
          <w:noProof/>
        </w:rPr>
        <w:fldChar w:fldCharType="end"/>
      </w:r>
    </w:p>
    <w:p w14:paraId="1662C9B0" w14:textId="4D742B3F" w:rsidR="006D140F" w:rsidRPr="007440D0" w:rsidRDefault="006D140F">
      <w:pPr>
        <w:pStyle w:val="TM2"/>
        <w:tabs>
          <w:tab w:val="left" w:pos="880"/>
          <w:tab w:val="right" w:leader="dot" w:pos="9062"/>
        </w:tabs>
        <w:rPr>
          <w:rFonts w:asciiTheme="minorHAnsi" w:eastAsiaTheme="minorEastAsia" w:hAnsiTheme="minorHAnsi" w:cstheme="minorBidi"/>
          <w:iCs w:val="0"/>
          <w:noProof/>
          <w:szCs w:val="22"/>
          <w:lang w:val="de-CH" w:eastAsia="fr-CH"/>
        </w:rPr>
      </w:pPr>
      <w:r w:rsidRPr="007440D0">
        <w:rPr>
          <w:noProof/>
          <w:color w:val="767878"/>
          <w:lang w:val="de-CH"/>
        </w:rPr>
        <w:t>5.1.</w:t>
      </w:r>
      <w:r w:rsidRPr="007440D0">
        <w:rPr>
          <w:rFonts w:asciiTheme="minorHAnsi" w:eastAsiaTheme="minorEastAsia" w:hAnsiTheme="minorHAnsi" w:cstheme="minorBidi"/>
          <w:iCs w:val="0"/>
          <w:noProof/>
          <w:szCs w:val="22"/>
          <w:lang w:val="de-CH" w:eastAsia="fr-CH"/>
        </w:rPr>
        <w:tab/>
      </w:r>
      <w:r w:rsidRPr="007440D0">
        <w:rPr>
          <w:noProof/>
          <w:lang w:val="de-CH"/>
        </w:rPr>
        <w:t>Gesetzliche Grundlagen</w:t>
      </w:r>
      <w:r w:rsidRPr="007440D0">
        <w:rPr>
          <w:noProof/>
          <w:lang w:val="de-CH"/>
        </w:rPr>
        <w:tab/>
      </w:r>
      <w:r>
        <w:rPr>
          <w:noProof/>
        </w:rPr>
        <w:fldChar w:fldCharType="begin"/>
      </w:r>
      <w:r w:rsidRPr="007440D0">
        <w:rPr>
          <w:noProof/>
          <w:lang w:val="de-CH"/>
        </w:rPr>
        <w:instrText xml:space="preserve"> PAGEREF _Toc120696391 \h </w:instrText>
      </w:r>
      <w:r>
        <w:rPr>
          <w:noProof/>
        </w:rPr>
      </w:r>
      <w:r>
        <w:rPr>
          <w:noProof/>
        </w:rPr>
        <w:fldChar w:fldCharType="separate"/>
      </w:r>
      <w:r w:rsidRPr="007440D0">
        <w:rPr>
          <w:noProof/>
          <w:lang w:val="de-CH"/>
        </w:rPr>
        <w:t>32</w:t>
      </w:r>
      <w:r>
        <w:rPr>
          <w:noProof/>
        </w:rPr>
        <w:fldChar w:fldCharType="end"/>
      </w:r>
    </w:p>
    <w:p w14:paraId="66E011AB" w14:textId="7EFB8980" w:rsidR="006D140F" w:rsidRPr="007440D0" w:rsidRDefault="006D140F">
      <w:pPr>
        <w:pStyle w:val="TM2"/>
        <w:tabs>
          <w:tab w:val="left" w:pos="880"/>
          <w:tab w:val="right" w:leader="dot" w:pos="9062"/>
        </w:tabs>
        <w:rPr>
          <w:rFonts w:asciiTheme="minorHAnsi" w:eastAsiaTheme="minorEastAsia" w:hAnsiTheme="minorHAnsi" w:cstheme="minorBidi"/>
          <w:iCs w:val="0"/>
          <w:noProof/>
          <w:szCs w:val="22"/>
          <w:lang w:val="de-CH" w:eastAsia="fr-CH"/>
        </w:rPr>
      </w:pPr>
      <w:r w:rsidRPr="007440D0">
        <w:rPr>
          <w:noProof/>
          <w:color w:val="767878"/>
          <w:lang w:val="de-CH"/>
        </w:rPr>
        <w:t>5.2.</w:t>
      </w:r>
      <w:r w:rsidRPr="007440D0">
        <w:rPr>
          <w:rFonts w:asciiTheme="minorHAnsi" w:eastAsiaTheme="minorEastAsia" w:hAnsiTheme="minorHAnsi" w:cstheme="minorBidi"/>
          <w:iCs w:val="0"/>
          <w:noProof/>
          <w:szCs w:val="22"/>
          <w:lang w:val="de-CH" w:eastAsia="fr-CH"/>
        </w:rPr>
        <w:tab/>
      </w:r>
      <w:r w:rsidRPr="007440D0">
        <w:rPr>
          <w:noProof/>
          <w:lang w:val="de-CH"/>
        </w:rPr>
        <w:t>Referenzen – Links</w:t>
      </w:r>
      <w:r w:rsidRPr="007440D0">
        <w:rPr>
          <w:noProof/>
          <w:lang w:val="de-CH"/>
        </w:rPr>
        <w:tab/>
      </w:r>
      <w:r>
        <w:rPr>
          <w:noProof/>
        </w:rPr>
        <w:fldChar w:fldCharType="begin"/>
      </w:r>
      <w:r w:rsidRPr="007440D0">
        <w:rPr>
          <w:noProof/>
          <w:lang w:val="de-CH"/>
        </w:rPr>
        <w:instrText xml:space="preserve"> PAGEREF _Toc120696392 \h </w:instrText>
      </w:r>
      <w:r>
        <w:rPr>
          <w:noProof/>
        </w:rPr>
      </w:r>
      <w:r>
        <w:rPr>
          <w:noProof/>
        </w:rPr>
        <w:fldChar w:fldCharType="separate"/>
      </w:r>
      <w:r w:rsidRPr="007440D0">
        <w:rPr>
          <w:noProof/>
          <w:lang w:val="de-CH"/>
        </w:rPr>
        <w:t>36</w:t>
      </w:r>
      <w:r>
        <w:rPr>
          <w:noProof/>
        </w:rPr>
        <w:fldChar w:fldCharType="end"/>
      </w:r>
    </w:p>
    <w:p w14:paraId="3D12B7D2" w14:textId="2441F9DC" w:rsidR="006D140F" w:rsidRPr="007440D0" w:rsidRDefault="006D140F">
      <w:pPr>
        <w:pStyle w:val="TM2"/>
        <w:tabs>
          <w:tab w:val="left" w:pos="880"/>
          <w:tab w:val="right" w:leader="dot" w:pos="9062"/>
        </w:tabs>
        <w:rPr>
          <w:rFonts w:asciiTheme="minorHAnsi" w:eastAsiaTheme="minorEastAsia" w:hAnsiTheme="minorHAnsi" w:cstheme="minorBidi"/>
          <w:iCs w:val="0"/>
          <w:noProof/>
          <w:szCs w:val="22"/>
          <w:lang w:val="de-CH" w:eastAsia="fr-CH"/>
        </w:rPr>
      </w:pPr>
      <w:r w:rsidRPr="007440D0">
        <w:rPr>
          <w:noProof/>
          <w:color w:val="767878"/>
          <w:lang w:val="de-CH"/>
        </w:rPr>
        <w:t>5.3.</w:t>
      </w:r>
      <w:r w:rsidRPr="007440D0">
        <w:rPr>
          <w:rFonts w:asciiTheme="minorHAnsi" w:eastAsiaTheme="minorEastAsia" w:hAnsiTheme="minorHAnsi" w:cstheme="minorBidi"/>
          <w:iCs w:val="0"/>
          <w:noProof/>
          <w:szCs w:val="22"/>
          <w:lang w:val="de-CH" w:eastAsia="fr-CH"/>
        </w:rPr>
        <w:tab/>
      </w:r>
      <w:r w:rsidRPr="007440D0">
        <w:rPr>
          <w:noProof/>
          <w:lang w:val="de-CH"/>
        </w:rPr>
        <w:t>Merkmale</w:t>
      </w:r>
      <w:r w:rsidRPr="007440D0">
        <w:rPr>
          <w:noProof/>
          <w:lang w:val="de-CH"/>
        </w:rPr>
        <w:tab/>
      </w:r>
      <w:r>
        <w:rPr>
          <w:noProof/>
        </w:rPr>
        <w:fldChar w:fldCharType="begin"/>
      </w:r>
      <w:r w:rsidRPr="007440D0">
        <w:rPr>
          <w:noProof/>
          <w:lang w:val="de-CH"/>
        </w:rPr>
        <w:instrText xml:space="preserve"> PAGEREF _Toc120696393 \h </w:instrText>
      </w:r>
      <w:r>
        <w:rPr>
          <w:noProof/>
        </w:rPr>
      </w:r>
      <w:r>
        <w:rPr>
          <w:noProof/>
        </w:rPr>
        <w:fldChar w:fldCharType="separate"/>
      </w:r>
      <w:r w:rsidRPr="007440D0">
        <w:rPr>
          <w:noProof/>
          <w:lang w:val="de-CH"/>
        </w:rPr>
        <w:t>36</w:t>
      </w:r>
      <w:r>
        <w:rPr>
          <w:noProof/>
        </w:rPr>
        <w:fldChar w:fldCharType="end"/>
      </w:r>
    </w:p>
    <w:p w14:paraId="1222BFF2" w14:textId="21D23A92" w:rsidR="006D140F" w:rsidRPr="007440D0" w:rsidRDefault="006D140F">
      <w:pPr>
        <w:pStyle w:val="TM3"/>
        <w:rPr>
          <w:rFonts w:asciiTheme="minorHAnsi" w:eastAsiaTheme="minorEastAsia" w:hAnsiTheme="minorHAnsi" w:cstheme="minorBidi"/>
          <w:iCs w:val="0"/>
          <w:noProof/>
          <w:szCs w:val="22"/>
          <w:lang w:val="de-CH" w:eastAsia="fr-CH"/>
        </w:rPr>
      </w:pPr>
      <w:r w:rsidRPr="007440D0">
        <w:rPr>
          <w:noProof/>
          <w:snapToGrid w:val="0"/>
          <w:color w:val="000000"/>
          <w:w w:val="0"/>
          <w:lang w:val="de-CH"/>
        </w:rPr>
        <w:t>5.3.1.</w:t>
      </w:r>
      <w:r w:rsidRPr="007440D0">
        <w:rPr>
          <w:rFonts w:asciiTheme="minorHAnsi" w:eastAsiaTheme="minorEastAsia" w:hAnsiTheme="minorHAnsi" w:cstheme="minorBidi"/>
          <w:iCs w:val="0"/>
          <w:noProof/>
          <w:szCs w:val="22"/>
          <w:lang w:val="de-CH" w:eastAsia="fr-CH"/>
        </w:rPr>
        <w:tab/>
      </w:r>
      <w:r w:rsidRPr="007440D0">
        <w:rPr>
          <w:noProof/>
          <w:lang w:val="de-CH"/>
        </w:rPr>
        <w:t>AHV-Versichertennummer</w:t>
      </w:r>
      <w:r w:rsidRPr="007440D0">
        <w:rPr>
          <w:noProof/>
          <w:lang w:val="de-CH"/>
        </w:rPr>
        <w:tab/>
      </w:r>
      <w:r>
        <w:rPr>
          <w:noProof/>
        </w:rPr>
        <w:fldChar w:fldCharType="begin"/>
      </w:r>
      <w:r w:rsidRPr="007440D0">
        <w:rPr>
          <w:noProof/>
          <w:lang w:val="de-CH"/>
        </w:rPr>
        <w:instrText xml:space="preserve"> PAGEREF _Toc120696394 \h </w:instrText>
      </w:r>
      <w:r>
        <w:rPr>
          <w:noProof/>
        </w:rPr>
      </w:r>
      <w:r>
        <w:rPr>
          <w:noProof/>
        </w:rPr>
        <w:fldChar w:fldCharType="separate"/>
      </w:r>
      <w:r w:rsidRPr="007440D0">
        <w:rPr>
          <w:noProof/>
          <w:lang w:val="de-CH"/>
        </w:rPr>
        <w:t>36</w:t>
      </w:r>
      <w:r>
        <w:rPr>
          <w:noProof/>
        </w:rPr>
        <w:fldChar w:fldCharType="end"/>
      </w:r>
    </w:p>
    <w:p w14:paraId="5A2A536C" w14:textId="49C5F773" w:rsidR="006D140F" w:rsidRPr="007440D0" w:rsidRDefault="006D140F">
      <w:pPr>
        <w:pStyle w:val="TM3"/>
        <w:rPr>
          <w:rFonts w:asciiTheme="minorHAnsi" w:eastAsiaTheme="minorEastAsia" w:hAnsiTheme="minorHAnsi" w:cstheme="minorBidi"/>
          <w:iCs w:val="0"/>
          <w:noProof/>
          <w:szCs w:val="22"/>
          <w:lang w:val="de-CH" w:eastAsia="fr-CH"/>
        </w:rPr>
      </w:pPr>
      <w:r w:rsidRPr="007440D0">
        <w:rPr>
          <w:noProof/>
          <w:snapToGrid w:val="0"/>
          <w:color w:val="000000"/>
          <w:w w:val="0"/>
          <w:lang w:val="de-CH"/>
        </w:rPr>
        <w:t>5.3.2.</w:t>
      </w:r>
      <w:r w:rsidRPr="007440D0">
        <w:rPr>
          <w:rFonts w:asciiTheme="minorHAnsi" w:eastAsiaTheme="minorEastAsia" w:hAnsiTheme="minorHAnsi" w:cstheme="minorBidi"/>
          <w:iCs w:val="0"/>
          <w:noProof/>
          <w:szCs w:val="22"/>
          <w:lang w:val="de-CH" w:eastAsia="fr-CH"/>
        </w:rPr>
        <w:tab/>
      </w:r>
      <w:r w:rsidRPr="007440D0">
        <w:rPr>
          <w:noProof/>
          <w:lang w:val="de-CH"/>
        </w:rPr>
        <w:t>Namen</w:t>
      </w:r>
      <w:r w:rsidRPr="007440D0">
        <w:rPr>
          <w:noProof/>
          <w:lang w:val="de-CH"/>
        </w:rPr>
        <w:tab/>
      </w:r>
      <w:r>
        <w:rPr>
          <w:noProof/>
        </w:rPr>
        <w:fldChar w:fldCharType="begin"/>
      </w:r>
      <w:r w:rsidRPr="007440D0">
        <w:rPr>
          <w:noProof/>
          <w:lang w:val="de-CH"/>
        </w:rPr>
        <w:instrText xml:space="preserve"> PAGEREF _Toc120696395 \h </w:instrText>
      </w:r>
      <w:r>
        <w:rPr>
          <w:noProof/>
        </w:rPr>
      </w:r>
      <w:r>
        <w:rPr>
          <w:noProof/>
        </w:rPr>
        <w:fldChar w:fldCharType="separate"/>
      </w:r>
      <w:r w:rsidRPr="007440D0">
        <w:rPr>
          <w:noProof/>
          <w:lang w:val="de-CH"/>
        </w:rPr>
        <w:t>37</w:t>
      </w:r>
      <w:r>
        <w:rPr>
          <w:noProof/>
        </w:rPr>
        <w:fldChar w:fldCharType="end"/>
      </w:r>
    </w:p>
    <w:p w14:paraId="24CF2C07" w14:textId="753AA67D" w:rsidR="006D140F" w:rsidRPr="007440D0" w:rsidRDefault="006D140F">
      <w:pPr>
        <w:pStyle w:val="TM3"/>
        <w:rPr>
          <w:rFonts w:asciiTheme="minorHAnsi" w:eastAsiaTheme="minorEastAsia" w:hAnsiTheme="minorHAnsi" w:cstheme="minorBidi"/>
          <w:iCs w:val="0"/>
          <w:noProof/>
          <w:szCs w:val="22"/>
          <w:lang w:val="de-CH" w:eastAsia="fr-CH"/>
        </w:rPr>
      </w:pPr>
      <w:r w:rsidRPr="007440D0">
        <w:rPr>
          <w:noProof/>
          <w:snapToGrid w:val="0"/>
          <w:color w:val="000000"/>
          <w:w w:val="0"/>
          <w:lang w:val="de-CH"/>
        </w:rPr>
        <w:t>5.3.3.</w:t>
      </w:r>
      <w:r w:rsidRPr="007440D0">
        <w:rPr>
          <w:rFonts w:asciiTheme="minorHAnsi" w:eastAsiaTheme="minorEastAsia" w:hAnsiTheme="minorHAnsi" w:cstheme="minorBidi"/>
          <w:iCs w:val="0"/>
          <w:noProof/>
          <w:szCs w:val="22"/>
          <w:lang w:val="de-CH" w:eastAsia="fr-CH"/>
        </w:rPr>
        <w:tab/>
      </w:r>
      <w:r w:rsidRPr="007440D0">
        <w:rPr>
          <w:noProof/>
          <w:lang w:val="de-CH"/>
        </w:rPr>
        <w:t>Vornamen</w:t>
      </w:r>
      <w:r w:rsidRPr="007440D0">
        <w:rPr>
          <w:noProof/>
          <w:lang w:val="de-CH"/>
        </w:rPr>
        <w:tab/>
      </w:r>
      <w:r>
        <w:rPr>
          <w:noProof/>
        </w:rPr>
        <w:fldChar w:fldCharType="begin"/>
      </w:r>
      <w:r w:rsidRPr="007440D0">
        <w:rPr>
          <w:noProof/>
          <w:lang w:val="de-CH"/>
        </w:rPr>
        <w:instrText xml:space="preserve"> PAGEREF _Toc120696396 \h </w:instrText>
      </w:r>
      <w:r>
        <w:rPr>
          <w:noProof/>
        </w:rPr>
      </w:r>
      <w:r>
        <w:rPr>
          <w:noProof/>
        </w:rPr>
        <w:fldChar w:fldCharType="separate"/>
      </w:r>
      <w:r w:rsidRPr="007440D0">
        <w:rPr>
          <w:noProof/>
          <w:lang w:val="de-CH"/>
        </w:rPr>
        <w:t>39</w:t>
      </w:r>
      <w:r>
        <w:rPr>
          <w:noProof/>
        </w:rPr>
        <w:fldChar w:fldCharType="end"/>
      </w:r>
    </w:p>
    <w:p w14:paraId="3AD8E18F" w14:textId="61182AE7" w:rsidR="006D140F" w:rsidRPr="007440D0" w:rsidRDefault="006D140F">
      <w:pPr>
        <w:pStyle w:val="TM3"/>
        <w:rPr>
          <w:rFonts w:asciiTheme="minorHAnsi" w:eastAsiaTheme="minorEastAsia" w:hAnsiTheme="minorHAnsi" w:cstheme="minorBidi"/>
          <w:iCs w:val="0"/>
          <w:noProof/>
          <w:szCs w:val="22"/>
          <w:lang w:val="de-CH" w:eastAsia="fr-CH"/>
        </w:rPr>
      </w:pPr>
      <w:r w:rsidRPr="007440D0">
        <w:rPr>
          <w:noProof/>
          <w:snapToGrid w:val="0"/>
          <w:color w:val="000000"/>
          <w:w w:val="0"/>
          <w:lang w:val="de-CH"/>
        </w:rPr>
        <w:t>5.3.4.</w:t>
      </w:r>
      <w:r w:rsidRPr="007440D0">
        <w:rPr>
          <w:rFonts w:asciiTheme="minorHAnsi" w:eastAsiaTheme="minorEastAsia" w:hAnsiTheme="minorHAnsi" w:cstheme="minorBidi"/>
          <w:iCs w:val="0"/>
          <w:noProof/>
          <w:szCs w:val="22"/>
          <w:lang w:val="de-CH" w:eastAsia="fr-CH"/>
        </w:rPr>
        <w:tab/>
      </w:r>
      <w:r w:rsidRPr="007440D0">
        <w:rPr>
          <w:noProof/>
          <w:lang w:val="de-CH"/>
        </w:rPr>
        <w:t>Geburtsdatum</w:t>
      </w:r>
      <w:r w:rsidRPr="007440D0">
        <w:rPr>
          <w:noProof/>
          <w:lang w:val="de-CH"/>
        </w:rPr>
        <w:tab/>
      </w:r>
      <w:r>
        <w:rPr>
          <w:noProof/>
        </w:rPr>
        <w:fldChar w:fldCharType="begin"/>
      </w:r>
      <w:r w:rsidRPr="007440D0">
        <w:rPr>
          <w:noProof/>
          <w:lang w:val="de-CH"/>
        </w:rPr>
        <w:instrText xml:space="preserve"> PAGEREF _Toc120696397 \h </w:instrText>
      </w:r>
      <w:r>
        <w:rPr>
          <w:noProof/>
        </w:rPr>
      </w:r>
      <w:r>
        <w:rPr>
          <w:noProof/>
        </w:rPr>
        <w:fldChar w:fldCharType="separate"/>
      </w:r>
      <w:r w:rsidRPr="007440D0">
        <w:rPr>
          <w:noProof/>
          <w:lang w:val="de-CH"/>
        </w:rPr>
        <w:t>40</w:t>
      </w:r>
      <w:r>
        <w:rPr>
          <w:noProof/>
        </w:rPr>
        <w:fldChar w:fldCharType="end"/>
      </w:r>
    </w:p>
    <w:p w14:paraId="2D51FCB3" w14:textId="52E6DEFB" w:rsidR="006D140F" w:rsidRPr="007440D0" w:rsidRDefault="006D140F">
      <w:pPr>
        <w:pStyle w:val="TM3"/>
        <w:rPr>
          <w:rFonts w:asciiTheme="minorHAnsi" w:eastAsiaTheme="minorEastAsia" w:hAnsiTheme="minorHAnsi" w:cstheme="minorBidi"/>
          <w:iCs w:val="0"/>
          <w:noProof/>
          <w:szCs w:val="22"/>
          <w:lang w:val="de-CH" w:eastAsia="fr-CH"/>
        </w:rPr>
      </w:pPr>
      <w:r w:rsidRPr="007440D0">
        <w:rPr>
          <w:noProof/>
          <w:snapToGrid w:val="0"/>
          <w:color w:val="000000"/>
          <w:w w:val="0"/>
          <w:lang w:val="de-CH"/>
        </w:rPr>
        <w:t>5.3.5.</w:t>
      </w:r>
      <w:r w:rsidRPr="007440D0">
        <w:rPr>
          <w:rFonts w:asciiTheme="minorHAnsi" w:eastAsiaTheme="minorEastAsia" w:hAnsiTheme="minorHAnsi" w:cstheme="minorBidi"/>
          <w:iCs w:val="0"/>
          <w:noProof/>
          <w:szCs w:val="22"/>
          <w:lang w:val="de-CH" w:eastAsia="fr-CH"/>
        </w:rPr>
        <w:tab/>
      </w:r>
      <w:r w:rsidRPr="007440D0">
        <w:rPr>
          <w:noProof/>
          <w:lang w:val="de-CH"/>
        </w:rPr>
        <w:t>Geburtsort</w:t>
      </w:r>
      <w:r w:rsidRPr="007440D0">
        <w:rPr>
          <w:noProof/>
          <w:lang w:val="de-CH"/>
        </w:rPr>
        <w:tab/>
      </w:r>
      <w:r>
        <w:rPr>
          <w:noProof/>
        </w:rPr>
        <w:fldChar w:fldCharType="begin"/>
      </w:r>
      <w:r w:rsidRPr="007440D0">
        <w:rPr>
          <w:noProof/>
          <w:lang w:val="de-CH"/>
        </w:rPr>
        <w:instrText xml:space="preserve"> PAGEREF _Toc120696398 \h </w:instrText>
      </w:r>
      <w:r>
        <w:rPr>
          <w:noProof/>
        </w:rPr>
      </w:r>
      <w:r>
        <w:rPr>
          <w:noProof/>
        </w:rPr>
        <w:fldChar w:fldCharType="separate"/>
      </w:r>
      <w:r w:rsidRPr="007440D0">
        <w:rPr>
          <w:noProof/>
          <w:lang w:val="de-CH"/>
        </w:rPr>
        <w:t>41</w:t>
      </w:r>
      <w:r>
        <w:rPr>
          <w:noProof/>
        </w:rPr>
        <w:fldChar w:fldCharType="end"/>
      </w:r>
    </w:p>
    <w:p w14:paraId="3D581906" w14:textId="475D837F" w:rsidR="006D140F" w:rsidRPr="007440D0" w:rsidRDefault="006D140F">
      <w:pPr>
        <w:pStyle w:val="TM3"/>
        <w:rPr>
          <w:rFonts w:asciiTheme="minorHAnsi" w:eastAsiaTheme="minorEastAsia" w:hAnsiTheme="minorHAnsi" w:cstheme="minorBidi"/>
          <w:iCs w:val="0"/>
          <w:noProof/>
          <w:szCs w:val="22"/>
          <w:lang w:val="de-CH" w:eastAsia="fr-CH"/>
        </w:rPr>
      </w:pPr>
      <w:r w:rsidRPr="007440D0">
        <w:rPr>
          <w:noProof/>
          <w:snapToGrid w:val="0"/>
          <w:color w:val="000000"/>
          <w:w w:val="0"/>
          <w:lang w:val="de-CH"/>
        </w:rPr>
        <w:t>5.3.6.</w:t>
      </w:r>
      <w:r w:rsidRPr="007440D0">
        <w:rPr>
          <w:rFonts w:asciiTheme="minorHAnsi" w:eastAsiaTheme="minorEastAsia" w:hAnsiTheme="minorHAnsi" w:cstheme="minorBidi"/>
          <w:iCs w:val="0"/>
          <w:noProof/>
          <w:szCs w:val="22"/>
          <w:lang w:val="de-CH" w:eastAsia="fr-CH"/>
        </w:rPr>
        <w:tab/>
      </w:r>
      <w:r w:rsidRPr="007440D0">
        <w:rPr>
          <w:noProof/>
          <w:lang w:val="de-CH"/>
        </w:rPr>
        <w:t>Geschlecht</w:t>
      </w:r>
      <w:r w:rsidRPr="007440D0">
        <w:rPr>
          <w:noProof/>
          <w:lang w:val="de-CH"/>
        </w:rPr>
        <w:tab/>
      </w:r>
      <w:r>
        <w:rPr>
          <w:noProof/>
        </w:rPr>
        <w:fldChar w:fldCharType="begin"/>
      </w:r>
      <w:r w:rsidRPr="007440D0">
        <w:rPr>
          <w:noProof/>
          <w:lang w:val="de-CH"/>
        </w:rPr>
        <w:instrText xml:space="preserve"> PAGEREF _Toc120696399 \h </w:instrText>
      </w:r>
      <w:r>
        <w:rPr>
          <w:noProof/>
        </w:rPr>
      </w:r>
      <w:r>
        <w:rPr>
          <w:noProof/>
        </w:rPr>
        <w:fldChar w:fldCharType="separate"/>
      </w:r>
      <w:r w:rsidRPr="007440D0">
        <w:rPr>
          <w:noProof/>
          <w:lang w:val="de-CH"/>
        </w:rPr>
        <w:t>42</w:t>
      </w:r>
      <w:r>
        <w:rPr>
          <w:noProof/>
        </w:rPr>
        <w:fldChar w:fldCharType="end"/>
      </w:r>
    </w:p>
    <w:p w14:paraId="77C4C548" w14:textId="09844F87" w:rsidR="006D140F" w:rsidRPr="007440D0" w:rsidRDefault="006D140F">
      <w:pPr>
        <w:pStyle w:val="TM3"/>
        <w:rPr>
          <w:rFonts w:asciiTheme="minorHAnsi" w:eastAsiaTheme="minorEastAsia" w:hAnsiTheme="minorHAnsi" w:cstheme="minorBidi"/>
          <w:iCs w:val="0"/>
          <w:noProof/>
          <w:szCs w:val="22"/>
          <w:lang w:val="de-CH" w:eastAsia="fr-CH"/>
        </w:rPr>
      </w:pPr>
      <w:r w:rsidRPr="007440D0">
        <w:rPr>
          <w:noProof/>
          <w:snapToGrid w:val="0"/>
          <w:color w:val="000000"/>
          <w:w w:val="0"/>
          <w:lang w:val="de-CH"/>
        </w:rPr>
        <w:t>5.3.7.</w:t>
      </w:r>
      <w:r w:rsidRPr="007440D0">
        <w:rPr>
          <w:rFonts w:asciiTheme="minorHAnsi" w:eastAsiaTheme="minorEastAsia" w:hAnsiTheme="minorHAnsi" w:cstheme="minorBidi"/>
          <w:iCs w:val="0"/>
          <w:noProof/>
          <w:szCs w:val="22"/>
          <w:lang w:val="de-CH" w:eastAsia="fr-CH"/>
        </w:rPr>
        <w:tab/>
      </w:r>
      <w:r w:rsidRPr="007440D0">
        <w:rPr>
          <w:noProof/>
          <w:lang w:val="de-CH"/>
        </w:rPr>
        <w:t>Abstammung (Art. 4 EKG)</w:t>
      </w:r>
      <w:r w:rsidRPr="007440D0">
        <w:rPr>
          <w:noProof/>
          <w:lang w:val="de-CH"/>
        </w:rPr>
        <w:tab/>
      </w:r>
      <w:r>
        <w:rPr>
          <w:noProof/>
        </w:rPr>
        <w:fldChar w:fldCharType="begin"/>
      </w:r>
      <w:r w:rsidRPr="007440D0">
        <w:rPr>
          <w:noProof/>
          <w:lang w:val="de-CH"/>
        </w:rPr>
        <w:instrText xml:space="preserve"> PAGEREF _Toc120696400 \h </w:instrText>
      </w:r>
      <w:r>
        <w:rPr>
          <w:noProof/>
        </w:rPr>
      </w:r>
      <w:r>
        <w:rPr>
          <w:noProof/>
        </w:rPr>
        <w:fldChar w:fldCharType="separate"/>
      </w:r>
      <w:r w:rsidRPr="007440D0">
        <w:rPr>
          <w:noProof/>
          <w:lang w:val="de-CH"/>
        </w:rPr>
        <w:t>42</w:t>
      </w:r>
      <w:r>
        <w:rPr>
          <w:noProof/>
        </w:rPr>
        <w:fldChar w:fldCharType="end"/>
      </w:r>
    </w:p>
    <w:p w14:paraId="52D14DA5" w14:textId="3708B432" w:rsidR="006D140F" w:rsidRPr="007440D0" w:rsidRDefault="006D140F">
      <w:pPr>
        <w:pStyle w:val="TM3"/>
        <w:rPr>
          <w:rFonts w:asciiTheme="minorHAnsi" w:eastAsiaTheme="minorEastAsia" w:hAnsiTheme="minorHAnsi" w:cstheme="minorBidi"/>
          <w:iCs w:val="0"/>
          <w:noProof/>
          <w:szCs w:val="22"/>
          <w:lang w:val="de-CH" w:eastAsia="fr-CH"/>
        </w:rPr>
      </w:pPr>
      <w:r w:rsidRPr="007440D0">
        <w:rPr>
          <w:noProof/>
          <w:snapToGrid w:val="0"/>
          <w:color w:val="000000"/>
          <w:w w:val="0"/>
          <w:lang w:val="de-CH"/>
        </w:rPr>
        <w:t>5.3.8.</w:t>
      </w:r>
      <w:r w:rsidRPr="007440D0">
        <w:rPr>
          <w:rFonts w:asciiTheme="minorHAnsi" w:eastAsiaTheme="minorEastAsia" w:hAnsiTheme="minorHAnsi" w:cstheme="minorBidi"/>
          <w:iCs w:val="0"/>
          <w:noProof/>
          <w:szCs w:val="22"/>
          <w:lang w:val="de-CH" w:eastAsia="fr-CH"/>
        </w:rPr>
        <w:tab/>
      </w:r>
      <w:r w:rsidRPr="007440D0">
        <w:rPr>
          <w:noProof/>
          <w:lang w:val="de-CH"/>
        </w:rPr>
        <w:t>Adoption (siehe Kapitel 6.9)</w:t>
      </w:r>
      <w:r w:rsidRPr="007440D0">
        <w:rPr>
          <w:noProof/>
          <w:lang w:val="de-CH"/>
        </w:rPr>
        <w:tab/>
      </w:r>
      <w:r>
        <w:rPr>
          <w:noProof/>
        </w:rPr>
        <w:fldChar w:fldCharType="begin"/>
      </w:r>
      <w:r w:rsidRPr="007440D0">
        <w:rPr>
          <w:noProof/>
          <w:lang w:val="de-CH"/>
        </w:rPr>
        <w:instrText xml:space="preserve"> PAGEREF _Toc120696401 \h </w:instrText>
      </w:r>
      <w:r>
        <w:rPr>
          <w:noProof/>
        </w:rPr>
      </w:r>
      <w:r>
        <w:rPr>
          <w:noProof/>
        </w:rPr>
        <w:fldChar w:fldCharType="separate"/>
      </w:r>
      <w:r w:rsidRPr="007440D0">
        <w:rPr>
          <w:noProof/>
          <w:lang w:val="de-CH"/>
        </w:rPr>
        <w:t>42</w:t>
      </w:r>
      <w:r>
        <w:rPr>
          <w:noProof/>
        </w:rPr>
        <w:fldChar w:fldCharType="end"/>
      </w:r>
    </w:p>
    <w:p w14:paraId="429CA1C3" w14:textId="056A0299" w:rsidR="006D140F" w:rsidRPr="007440D0" w:rsidRDefault="006D140F">
      <w:pPr>
        <w:pStyle w:val="TM3"/>
        <w:rPr>
          <w:rFonts w:asciiTheme="minorHAnsi" w:eastAsiaTheme="minorEastAsia" w:hAnsiTheme="minorHAnsi" w:cstheme="minorBidi"/>
          <w:iCs w:val="0"/>
          <w:noProof/>
          <w:szCs w:val="22"/>
          <w:lang w:val="de-CH" w:eastAsia="fr-CH"/>
        </w:rPr>
      </w:pPr>
      <w:r w:rsidRPr="007440D0">
        <w:rPr>
          <w:noProof/>
          <w:snapToGrid w:val="0"/>
          <w:color w:val="000000"/>
          <w:w w:val="0"/>
          <w:lang w:val="de-CH"/>
        </w:rPr>
        <w:t>5.3.9.</w:t>
      </w:r>
      <w:r w:rsidRPr="007440D0">
        <w:rPr>
          <w:rFonts w:asciiTheme="minorHAnsi" w:eastAsiaTheme="minorEastAsia" w:hAnsiTheme="minorHAnsi" w:cstheme="minorBidi"/>
          <w:iCs w:val="0"/>
          <w:noProof/>
          <w:szCs w:val="22"/>
          <w:lang w:val="de-CH" w:eastAsia="fr-CH"/>
        </w:rPr>
        <w:tab/>
      </w:r>
      <w:r w:rsidRPr="007440D0">
        <w:rPr>
          <w:noProof/>
          <w:lang w:val="de-CH"/>
        </w:rPr>
        <w:t>Zivilstand</w:t>
      </w:r>
      <w:r w:rsidRPr="007440D0">
        <w:rPr>
          <w:noProof/>
          <w:lang w:val="de-CH"/>
        </w:rPr>
        <w:tab/>
      </w:r>
      <w:r>
        <w:rPr>
          <w:noProof/>
        </w:rPr>
        <w:fldChar w:fldCharType="begin"/>
      </w:r>
      <w:r w:rsidRPr="007440D0">
        <w:rPr>
          <w:noProof/>
          <w:lang w:val="de-CH"/>
        </w:rPr>
        <w:instrText xml:space="preserve"> PAGEREF _Toc120696402 \h </w:instrText>
      </w:r>
      <w:r>
        <w:rPr>
          <w:noProof/>
        </w:rPr>
      </w:r>
      <w:r>
        <w:rPr>
          <w:noProof/>
        </w:rPr>
        <w:fldChar w:fldCharType="separate"/>
      </w:r>
      <w:r w:rsidRPr="007440D0">
        <w:rPr>
          <w:noProof/>
          <w:lang w:val="de-CH"/>
        </w:rPr>
        <w:t>43</w:t>
      </w:r>
      <w:r>
        <w:rPr>
          <w:noProof/>
        </w:rPr>
        <w:fldChar w:fldCharType="end"/>
      </w:r>
    </w:p>
    <w:p w14:paraId="0DF6821F" w14:textId="3938554D" w:rsidR="006D140F" w:rsidRPr="007440D0" w:rsidRDefault="006D140F">
      <w:pPr>
        <w:pStyle w:val="TM3"/>
        <w:rPr>
          <w:rFonts w:asciiTheme="minorHAnsi" w:eastAsiaTheme="minorEastAsia" w:hAnsiTheme="minorHAnsi" w:cstheme="minorBidi"/>
          <w:iCs w:val="0"/>
          <w:noProof/>
          <w:szCs w:val="22"/>
          <w:lang w:val="de-CH" w:eastAsia="fr-CH"/>
        </w:rPr>
      </w:pPr>
      <w:r w:rsidRPr="007440D0">
        <w:rPr>
          <w:noProof/>
          <w:snapToGrid w:val="0"/>
          <w:color w:val="000000"/>
          <w:w w:val="0"/>
          <w:lang w:val="de-CH"/>
        </w:rPr>
        <w:t>5.3.10.</w:t>
      </w:r>
      <w:r w:rsidRPr="007440D0">
        <w:rPr>
          <w:rFonts w:asciiTheme="minorHAnsi" w:eastAsiaTheme="minorEastAsia" w:hAnsiTheme="minorHAnsi" w:cstheme="minorBidi"/>
          <w:iCs w:val="0"/>
          <w:noProof/>
          <w:szCs w:val="22"/>
          <w:lang w:val="de-CH" w:eastAsia="fr-CH"/>
        </w:rPr>
        <w:tab/>
      </w:r>
      <w:r w:rsidRPr="007440D0">
        <w:rPr>
          <w:noProof/>
          <w:lang w:val="de-CH"/>
        </w:rPr>
        <w:t>Datum Zivilstandsereignis</w:t>
      </w:r>
      <w:r w:rsidRPr="007440D0">
        <w:rPr>
          <w:noProof/>
          <w:lang w:val="de-CH"/>
        </w:rPr>
        <w:tab/>
      </w:r>
      <w:r>
        <w:rPr>
          <w:noProof/>
        </w:rPr>
        <w:fldChar w:fldCharType="begin"/>
      </w:r>
      <w:r w:rsidRPr="007440D0">
        <w:rPr>
          <w:noProof/>
          <w:lang w:val="de-CH"/>
        </w:rPr>
        <w:instrText xml:space="preserve"> PAGEREF _Toc120696403 \h </w:instrText>
      </w:r>
      <w:r>
        <w:rPr>
          <w:noProof/>
        </w:rPr>
      </w:r>
      <w:r>
        <w:rPr>
          <w:noProof/>
        </w:rPr>
        <w:fldChar w:fldCharType="separate"/>
      </w:r>
      <w:r w:rsidRPr="007440D0">
        <w:rPr>
          <w:noProof/>
          <w:lang w:val="de-CH"/>
        </w:rPr>
        <w:t>44</w:t>
      </w:r>
      <w:r>
        <w:rPr>
          <w:noProof/>
        </w:rPr>
        <w:fldChar w:fldCharType="end"/>
      </w:r>
    </w:p>
    <w:p w14:paraId="44EA8F4A" w14:textId="307F8855" w:rsidR="006D140F" w:rsidRPr="007440D0" w:rsidRDefault="006D140F">
      <w:pPr>
        <w:pStyle w:val="TM3"/>
        <w:rPr>
          <w:rFonts w:asciiTheme="minorHAnsi" w:eastAsiaTheme="minorEastAsia" w:hAnsiTheme="minorHAnsi" w:cstheme="minorBidi"/>
          <w:iCs w:val="0"/>
          <w:noProof/>
          <w:szCs w:val="22"/>
          <w:lang w:val="de-CH" w:eastAsia="fr-CH"/>
        </w:rPr>
      </w:pPr>
      <w:r w:rsidRPr="007440D0">
        <w:rPr>
          <w:noProof/>
          <w:snapToGrid w:val="0"/>
          <w:color w:val="000000"/>
          <w:w w:val="0"/>
          <w:lang w:val="de-CH"/>
        </w:rPr>
        <w:t>5.3.11.</w:t>
      </w:r>
      <w:r w:rsidRPr="007440D0">
        <w:rPr>
          <w:rFonts w:asciiTheme="minorHAnsi" w:eastAsiaTheme="minorEastAsia" w:hAnsiTheme="minorHAnsi" w:cstheme="minorBidi"/>
          <w:iCs w:val="0"/>
          <w:noProof/>
          <w:szCs w:val="22"/>
          <w:lang w:val="de-CH" w:eastAsia="fr-CH"/>
        </w:rPr>
        <w:tab/>
      </w:r>
      <w:r w:rsidRPr="007440D0">
        <w:rPr>
          <w:noProof/>
          <w:lang w:val="de-CH"/>
        </w:rPr>
        <w:t>Todesdatum</w:t>
      </w:r>
      <w:r w:rsidRPr="007440D0">
        <w:rPr>
          <w:noProof/>
          <w:lang w:val="de-CH"/>
        </w:rPr>
        <w:tab/>
      </w:r>
      <w:r>
        <w:rPr>
          <w:noProof/>
        </w:rPr>
        <w:fldChar w:fldCharType="begin"/>
      </w:r>
      <w:r w:rsidRPr="007440D0">
        <w:rPr>
          <w:noProof/>
          <w:lang w:val="de-CH"/>
        </w:rPr>
        <w:instrText xml:space="preserve"> PAGEREF _Toc120696404 \h </w:instrText>
      </w:r>
      <w:r>
        <w:rPr>
          <w:noProof/>
        </w:rPr>
      </w:r>
      <w:r>
        <w:rPr>
          <w:noProof/>
        </w:rPr>
        <w:fldChar w:fldCharType="separate"/>
      </w:r>
      <w:r w:rsidRPr="007440D0">
        <w:rPr>
          <w:noProof/>
          <w:lang w:val="de-CH"/>
        </w:rPr>
        <w:t>46</w:t>
      </w:r>
      <w:r>
        <w:rPr>
          <w:noProof/>
        </w:rPr>
        <w:fldChar w:fldCharType="end"/>
      </w:r>
    </w:p>
    <w:p w14:paraId="7587F447" w14:textId="5102FCF7" w:rsidR="006D140F" w:rsidRPr="007440D0" w:rsidRDefault="006D140F">
      <w:pPr>
        <w:pStyle w:val="TM3"/>
        <w:rPr>
          <w:rFonts w:asciiTheme="minorHAnsi" w:eastAsiaTheme="minorEastAsia" w:hAnsiTheme="minorHAnsi" w:cstheme="minorBidi"/>
          <w:iCs w:val="0"/>
          <w:noProof/>
          <w:szCs w:val="22"/>
          <w:lang w:val="de-CH" w:eastAsia="fr-CH"/>
        </w:rPr>
      </w:pPr>
      <w:r w:rsidRPr="007440D0">
        <w:rPr>
          <w:noProof/>
          <w:snapToGrid w:val="0"/>
          <w:color w:val="000000"/>
          <w:w w:val="0"/>
          <w:lang w:val="de-CH"/>
        </w:rPr>
        <w:t>5.3.12.</w:t>
      </w:r>
      <w:r w:rsidRPr="007440D0">
        <w:rPr>
          <w:rFonts w:asciiTheme="minorHAnsi" w:eastAsiaTheme="minorEastAsia" w:hAnsiTheme="minorHAnsi" w:cstheme="minorBidi"/>
          <w:iCs w:val="0"/>
          <w:noProof/>
          <w:szCs w:val="22"/>
          <w:lang w:val="de-CH" w:eastAsia="fr-CH"/>
        </w:rPr>
        <w:tab/>
      </w:r>
      <w:r w:rsidRPr="007440D0">
        <w:rPr>
          <w:noProof/>
          <w:lang w:val="de-CH"/>
        </w:rPr>
        <w:t>Todesort</w:t>
      </w:r>
      <w:r w:rsidRPr="007440D0">
        <w:rPr>
          <w:noProof/>
          <w:lang w:val="de-CH"/>
        </w:rPr>
        <w:tab/>
      </w:r>
      <w:r>
        <w:rPr>
          <w:noProof/>
        </w:rPr>
        <w:fldChar w:fldCharType="begin"/>
      </w:r>
      <w:r w:rsidRPr="007440D0">
        <w:rPr>
          <w:noProof/>
          <w:lang w:val="de-CH"/>
        </w:rPr>
        <w:instrText xml:space="preserve"> PAGEREF _Toc120696405 \h </w:instrText>
      </w:r>
      <w:r>
        <w:rPr>
          <w:noProof/>
        </w:rPr>
      </w:r>
      <w:r>
        <w:rPr>
          <w:noProof/>
        </w:rPr>
        <w:fldChar w:fldCharType="separate"/>
      </w:r>
      <w:r w:rsidRPr="007440D0">
        <w:rPr>
          <w:noProof/>
          <w:lang w:val="de-CH"/>
        </w:rPr>
        <w:t>47</w:t>
      </w:r>
      <w:r>
        <w:rPr>
          <w:noProof/>
        </w:rPr>
        <w:fldChar w:fldCharType="end"/>
      </w:r>
    </w:p>
    <w:p w14:paraId="7BB3454B" w14:textId="75DF4F78" w:rsidR="006D140F" w:rsidRPr="007440D0" w:rsidRDefault="006D140F">
      <w:pPr>
        <w:pStyle w:val="TM3"/>
        <w:rPr>
          <w:rFonts w:asciiTheme="minorHAnsi" w:eastAsiaTheme="minorEastAsia" w:hAnsiTheme="minorHAnsi" w:cstheme="minorBidi"/>
          <w:iCs w:val="0"/>
          <w:noProof/>
          <w:szCs w:val="22"/>
          <w:lang w:val="de-CH" w:eastAsia="fr-CH"/>
        </w:rPr>
      </w:pPr>
      <w:r w:rsidRPr="007440D0">
        <w:rPr>
          <w:noProof/>
          <w:snapToGrid w:val="0"/>
          <w:color w:val="000000"/>
          <w:w w:val="0"/>
          <w:lang w:val="de-CH"/>
        </w:rPr>
        <w:t>5.3.13.</w:t>
      </w:r>
      <w:r w:rsidRPr="007440D0">
        <w:rPr>
          <w:rFonts w:asciiTheme="minorHAnsi" w:eastAsiaTheme="minorEastAsia" w:hAnsiTheme="minorHAnsi" w:cstheme="minorBidi"/>
          <w:iCs w:val="0"/>
          <w:noProof/>
          <w:szCs w:val="22"/>
          <w:lang w:val="de-CH" w:eastAsia="fr-CH"/>
        </w:rPr>
        <w:tab/>
      </w:r>
      <w:r w:rsidRPr="007440D0">
        <w:rPr>
          <w:noProof/>
          <w:lang w:val="de-CH"/>
        </w:rPr>
        <w:t>Staatsangehörigkeit</w:t>
      </w:r>
      <w:r w:rsidRPr="007440D0">
        <w:rPr>
          <w:noProof/>
          <w:lang w:val="de-CH"/>
        </w:rPr>
        <w:tab/>
      </w:r>
      <w:r>
        <w:rPr>
          <w:noProof/>
        </w:rPr>
        <w:fldChar w:fldCharType="begin"/>
      </w:r>
      <w:r w:rsidRPr="007440D0">
        <w:rPr>
          <w:noProof/>
          <w:lang w:val="de-CH"/>
        </w:rPr>
        <w:instrText xml:space="preserve"> PAGEREF _Toc120696406 \h </w:instrText>
      </w:r>
      <w:r>
        <w:rPr>
          <w:noProof/>
        </w:rPr>
      </w:r>
      <w:r>
        <w:rPr>
          <w:noProof/>
        </w:rPr>
        <w:fldChar w:fldCharType="separate"/>
      </w:r>
      <w:r w:rsidRPr="007440D0">
        <w:rPr>
          <w:noProof/>
          <w:lang w:val="de-CH"/>
        </w:rPr>
        <w:t>47</w:t>
      </w:r>
      <w:r>
        <w:rPr>
          <w:noProof/>
        </w:rPr>
        <w:fldChar w:fldCharType="end"/>
      </w:r>
    </w:p>
    <w:p w14:paraId="2776580B" w14:textId="65C83A94" w:rsidR="006D140F" w:rsidRPr="007440D0" w:rsidRDefault="006D140F">
      <w:pPr>
        <w:pStyle w:val="TM3"/>
        <w:rPr>
          <w:rFonts w:asciiTheme="minorHAnsi" w:eastAsiaTheme="minorEastAsia" w:hAnsiTheme="minorHAnsi" w:cstheme="minorBidi"/>
          <w:iCs w:val="0"/>
          <w:noProof/>
          <w:szCs w:val="22"/>
          <w:lang w:val="de-CH" w:eastAsia="fr-CH"/>
        </w:rPr>
      </w:pPr>
      <w:r w:rsidRPr="007440D0">
        <w:rPr>
          <w:noProof/>
          <w:snapToGrid w:val="0"/>
          <w:color w:val="000000"/>
          <w:w w:val="0"/>
          <w:lang w:val="de-CH"/>
        </w:rPr>
        <w:t>5.3.14.</w:t>
      </w:r>
      <w:r w:rsidRPr="007440D0">
        <w:rPr>
          <w:rFonts w:asciiTheme="minorHAnsi" w:eastAsiaTheme="minorEastAsia" w:hAnsiTheme="minorHAnsi" w:cstheme="minorBidi"/>
          <w:iCs w:val="0"/>
          <w:noProof/>
          <w:szCs w:val="22"/>
          <w:lang w:val="de-CH" w:eastAsia="fr-CH"/>
        </w:rPr>
        <w:tab/>
      </w:r>
      <w:r w:rsidRPr="007440D0">
        <w:rPr>
          <w:noProof/>
          <w:lang w:val="de-CH"/>
        </w:rPr>
        <w:t>Heimatorte</w:t>
      </w:r>
      <w:r w:rsidRPr="007440D0">
        <w:rPr>
          <w:noProof/>
          <w:lang w:val="de-CH"/>
        </w:rPr>
        <w:tab/>
      </w:r>
      <w:r>
        <w:rPr>
          <w:noProof/>
        </w:rPr>
        <w:fldChar w:fldCharType="begin"/>
      </w:r>
      <w:r w:rsidRPr="007440D0">
        <w:rPr>
          <w:noProof/>
          <w:lang w:val="de-CH"/>
        </w:rPr>
        <w:instrText xml:space="preserve"> PAGEREF _Toc120696407 \h </w:instrText>
      </w:r>
      <w:r>
        <w:rPr>
          <w:noProof/>
        </w:rPr>
      </w:r>
      <w:r>
        <w:rPr>
          <w:noProof/>
        </w:rPr>
        <w:fldChar w:fldCharType="separate"/>
      </w:r>
      <w:r w:rsidRPr="007440D0">
        <w:rPr>
          <w:noProof/>
          <w:lang w:val="de-CH"/>
        </w:rPr>
        <w:t>48</w:t>
      </w:r>
      <w:r>
        <w:rPr>
          <w:noProof/>
        </w:rPr>
        <w:fldChar w:fldCharType="end"/>
      </w:r>
    </w:p>
    <w:p w14:paraId="021C52F9" w14:textId="38B16C90" w:rsidR="006D140F" w:rsidRPr="007440D0" w:rsidRDefault="006D140F">
      <w:pPr>
        <w:pStyle w:val="TM3"/>
        <w:rPr>
          <w:rFonts w:asciiTheme="minorHAnsi" w:eastAsiaTheme="minorEastAsia" w:hAnsiTheme="minorHAnsi" w:cstheme="minorBidi"/>
          <w:iCs w:val="0"/>
          <w:noProof/>
          <w:szCs w:val="22"/>
          <w:lang w:val="de-CH" w:eastAsia="fr-CH"/>
        </w:rPr>
      </w:pPr>
      <w:r w:rsidRPr="007440D0">
        <w:rPr>
          <w:noProof/>
          <w:snapToGrid w:val="0"/>
          <w:color w:val="000000"/>
          <w:w w:val="0"/>
          <w:lang w:val="de-CH"/>
        </w:rPr>
        <w:t>5.3.15.</w:t>
      </w:r>
      <w:r w:rsidRPr="007440D0">
        <w:rPr>
          <w:rFonts w:asciiTheme="minorHAnsi" w:eastAsiaTheme="minorEastAsia" w:hAnsiTheme="minorHAnsi" w:cstheme="minorBidi"/>
          <w:iCs w:val="0"/>
          <w:noProof/>
          <w:szCs w:val="22"/>
          <w:lang w:val="de-CH" w:eastAsia="fr-CH"/>
        </w:rPr>
        <w:tab/>
      </w:r>
      <w:r w:rsidRPr="00997D1F">
        <w:rPr>
          <w:noProof/>
          <w:lang w:val="de-DE"/>
        </w:rPr>
        <w:t>Art der Aufenthalts- oder Niederlassungsgenehmigung</w:t>
      </w:r>
      <w:r w:rsidRPr="007440D0">
        <w:rPr>
          <w:noProof/>
          <w:lang w:val="de-CH"/>
        </w:rPr>
        <w:tab/>
      </w:r>
      <w:r>
        <w:rPr>
          <w:noProof/>
        </w:rPr>
        <w:fldChar w:fldCharType="begin"/>
      </w:r>
      <w:r w:rsidRPr="007440D0">
        <w:rPr>
          <w:noProof/>
          <w:lang w:val="de-CH"/>
        </w:rPr>
        <w:instrText xml:space="preserve"> PAGEREF _Toc120696408 \h </w:instrText>
      </w:r>
      <w:r>
        <w:rPr>
          <w:noProof/>
        </w:rPr>
      </w:r>
      <w:r>
        <w:rPr>
          <w:noProof/>
        </w:rPr>
        <w:fldChar w:fldCharType="separate"/>
      </w:r>
      <w:r w:rsidRPr="007440D0">
        <w:rPr>
          <w:noProof/>
          <w:lang w:val="de-CH"/>
        </w:rPr>
        <w:t>49</w:t>
      </w:r>
      <w:r>
        <w:rPr>
          <w:noProof/>
        </w:rPr>
        <w:fldChar w:fldCharType="end"/>
      </w:r>
    </w:p>
    <w:p w14:paraId="13A7DE0C" w14:textId="33BC9949" w:rsidR="006D140F" w:rsidRPr="007440D0" w:rsidRDefault="006D140F">
      <w:pPr>
        <w:pStyle w:val="TM3"/>
        <w:rPr>
          <w:rFonts w:asciiTheme="minorHAnsi" w:eastAsiaTheme="minorEastAsia" w:hAnsiTheme="minorHAnsi" w:cstheme="minorBidi"/>
          <w:iCs w:val="0"/>
          <w:noProof/>
          <w:szCs w:val="22"/>
          <w:lang w:val="de-CH" w:eastAsia="fr-CH"/>
        </w:rPr>
      </w:pPr>
      <w:r w:rsidRPr="007440D0">
        <w:rPr>
          <w:noProof/>
          <w:snapToGrid w:val="0"/>
          <w:color w:val="000000"/>
          <w:w w:val="0"/>
          <w:lang w:val="de-CH"/>
        </w:rPr>
        <w:t>5.3.16.</w:t>
      </w:r>
      <w:r w:rsidRPr="007440D0">
        <w:rPr>
          <w:rFonts w:asciiTheme="minorHAnsi" w:eastAsiaTheme="minorEastAsia" w:hAnsiTheme="minorHAnsi" w:cstheme="minorBidi"/>
          <w:iCs w:val="0"/>
          <w:noProof/>
          <w:szCs w:val="22"/>
          <w:lang w:val="de-CH" w:eastAsia="fr-CH"/>
        </w:rPr>
        <w:tab/>
      </w:r>
      <w:r w:rsidRPr="007440D0">
        <w:rPr>
          <w:noProof/>
          <w:lang w:val="de-CH"/>
        </w:rPr>
        <w:t>Bestimmung Hauptwohnsitz oder Nebenwohnsitz</w:t>
      </w:r>
      <w:r w:rsidRPr="007440D0">
        <w:rPr>
          <w:noProof/>
          <w:lang w:val="de-CH"/>
        </w:rPr>
        <w:tab/>
      </w:r>
      <w:r>
        <w:rPr>
          <w:noProof/>
        </w:rPr>
        <w:fldChar w:fldCharType="begin"/>
      </w:r>
      <w:r w:rsidRPr="007440D0">
        <w:rPr>
          <w:noProof/>
          <w:lang w:val="de-CH"/>
        </w:rPr>
        <w:instrText xml:space="preserve"> PAGEREF _Toc120696409 \h </w:instrText>
      </w:r>
      <w:r>
        <w:rPr>
          <w:noProof/>
        </w:rPr>
      </w:r>
      <w:r>
        <w:rPr>
          <w:noProof/>
        </w:rPr>
        <w:fldChar w:fldCharType="separate"/>
      </w:r>
      <w:r w:rsidRPr="007440D0">
        <w:rPr>
          <w:noProof/>
          <w:lang w:val="de-CH"/>
        </w:rPr>
        <w:t>50</w:t>
      </w:r>
      <w:r>
        <w:rPr>
          <w:noProof/>
        </w:rPr>
        <w:fldChar w:fldCharType="end"/>
      </w:r>
    </w:p>
    <w:p w14:paraId="29FE1FB2" w14:textId="0DD81709" w:rsidR="006D140F" w:rsidRPr="007440D0" w:rsidRDefault="006D140F">
      <w:pPr>
        <w:pStyle w:val="TM3"/>
        <w:rPr>
          <w:rFonts w:asciiTheme="minorHAnsi" w:eastAsiaTheme="minorEastAsia" w:hAnsiTheme="minorHAnsi" w:cstheme="minorBidi"/>
          <w:iCs w:val="0"/>
          <w:noProof/>
          <w:szCs w:val="22"/>
          <w:lang w:val="de-CH" w:eastAsia="fr-CH"/>
        </w:rPr>
      </w:pPr>
      <w:r w:rsidRPr="007440D0">
        <w:rPr>
          <w:noProof/>
          <w:snapToGrid w:val="0"/>
          <w:color w:val="000000"/>
          <w:w w:val="0"/>
          <w:lang w:val="de-CH"/>
        </w:rPr>
        <w:t>5.3.17.</w:t>
      </w:r>
      <w:r w:rsidRPr="007440D0">
        <w:rPr>
          <w:rFonts w:asciiTheme="minorHAnsi" w:eastAsiaTheme="minorEastAsia" w:hAnsiTheme="minorHAnsi" w:cstheme="minorBidi"/>
          <w:iCs w:val="0"/>
          <w:noProof/>
          <w:szCs w:val="22"/>
          <w:lang w:val="de-CH" w:eastAsia="fr-CH"/>
        </w:rPr>
        <w:tab/>
      </w:r>
      <w:r w:rsidRPr="007440D0">
        <w:rPr>
          <w:noProof/>
          <w:lang w:val="de-CH"/>
        </w:rPr>
        <w:t>Zuzugsdatum</w:t>
      </w:r>
      <w:r w:rsidRPr="007440D0">
        <w:rPr>
          <w:noProof/>
          <w:lang w:val="de-CH"/>
        </w:rPr>
        <w:tab/>
      </w:r>
      <w:r>
        <w:rPr>
          <w:noProof/>
        </w:rPr>
        <w:fldChar w:fldCharType="begin"/>
      </w:r>
      <w:r w:rsidRPr="007440D0">
        <w:rPr>
          <w:noProof/>
          <w:lang w:val="de-CH"/>
        </w:rPr>
        <w:instrText xml:space="preserve"> PAGEREF _Toc120696410 \h </w:instrText>
      </w:r>
      <w:r>
        <w:rPr>
          <w:noProof/>
        </w:rPr>
      </w:r>
      <w:r>
        <w:rPr>
          <w:noProof/>
        </w:rPr>
        <w:fldChar w:fldCharType="separate"/>
      </w:r>
      <w:r w:rsidRPr="007440D0">
        <w:rPr>
          <w:noProof/>
          <w:lang w:val="de-CH"/>
        </w:rPr>
        <w:t>50</w:t>
      </w:r>
      <w:r>
        <w:rPr>
          <w:noProof/>
        </w:rPr>
        <w:fldChar w:fldCharType="end"/>
      </w:r>
    </w:p>
    <w:p w14:paraId="1512B606" w14:textId="58522C60" w:rsidR="006D140F" w:rsidRPr="007440D0" w:rsidRDefault="006D140F">
      <w:pPr>
        <w:pStyle w:val="TM3"/>
        <w:rPr>
          <w:rFonts w:asciiTheme="minorHAnsi" w:eastAsiaTheme="minorEastAsia" w:hAnsiTheme="minorHAnsi" w:cstheme="minorBidi"/>
          <w:iCs w:val="0"/>
          <w:noProof/>
          <w:szCs w:val="22"/>
          <w:lang w:val="de-CH" w:eastAsia="fr-CH"/>
        </w:rPr>
      </w:pPr>
      <w:r w:rsidRPr="007440D0">
        <w:rPr>
          <w:noProof/>
          <w:snapToGrid w:val="0"/>
          <w:color w:val="000000"/>
          <w:w w:val="0"/>
          <w:lang w:val="de-CH"/>
        </w:rPr>
        <w:t>5.3.18.</w:t>
      </w:r>
      <w:r w:rsidRPr="007440D0">
        <w:rPr>
          <w:rFonts w:asciiTheme="minorHAnsi" w:eastAsiaTheme="minorEastAsia" w:hAnsiTheme="minorHAnsi" w:cstheme="minorBidi"/>
          <w:iCs w:val="0"/>
          <w:noProof/>
          <w:szCs w:val="22"/>
          <w:lang w:val="de-CH" w:eastAsia="fr-CH"/>
        </w:rPr>
        <w:tab/>
      </w:r>
      <w:r w:rsidRPr="007440D0">
        <w:rPr>
          <w:noProof/>
          <w:lang w:val="de-CH"/>
        </w:rPr>
        <w:t>Herkunftsort</w:t>
      </w:r>
      <w:r w:rsidRPr="007440D0">
        <w:rPr>
          <w:noProof/>
          <w:lang w:val="de-CH"/>
        </w:rPr>
        <w:tab/>
      </w:r>
      <w:r>
        <w:rPr>
          <w:noProof/>
        </w:rPr>
        <w:fldChar w:fldCharType="begin"/>
      </w:r>
      <w:r w:rsidRPr="007440D0">
        <w:rPr>
          <w:noProof/>
          <w:lang w:val="de-CH"/>
        </w:rPr>
        <w:instrText xml:space="preserve"> PAGEREF _Toc120696411 \h </w:instrText>
      </w:r>
      <w:r>
        <w:rPr>
          <w:noProof/>
        </w:rPr>
      </w:r>
      <w:r>
        <w:rPr>
          <w:noProof/>
        </w:rPr>
        <w:fldChar w:fldCharType="separate"/>
      </w:r>
      <w:r w:rsidRPr="007440D0">
        <w:rPr>
          <w:noProof/>
          <w:lang w:val="de-CH"/>
        </w:rPr>
        <w:t>51</w:t>
      </w:r>
      <w:r>
        <w:rPr>
          <w:noProof/>
        </w:rPr>
        <w:fldChar w:fldCharType="end"/>
      </w:r>
    </w:p>
    <w:p w14:paraId="09DDCD2A" w14:textId="00E0102B" w:rsidR="006D140F" w:rsidRPr="007440D0" w:rsidRDefault="006D140F">
      <w:pPr>
        <w:pStyle w:val="TM3"/>
        <w:rPr>
          <w:rFonts w:asciiTheme="minorHAnsi" w:eastAsiaTheme="minorEastAsia" w:hAnsiTheme="minorHAnsi" w:cstheme="minorBidi"/>
          <w:iCs w:val="0"/>
          <w:noProof/>
          <w:szCs w:val="22"/>
          <w:lang w:val="de-CH" w:eastAsia="fr-CH"/>
        </w:rPr>
      </w:pPr>
      <w:r w:rsidRPr="007440D0">
        <w:rPr>
          <w:noProof/>
          <w:snapToGrid w:val="0"/>
          <w:color w:val="000000"/>
          <w:w w:val="0"/>
          <w:lang w:val="de-CH"/>
        </w:rPr>
        <w:t>5.3.19.</w:t>
      </w:r>
      <w:r w:rsidRPr="007440D0">
        <w:rPr>
          <w:rFonts w:asciiTheme="minorHAnsi" w:eastAsiaTheme="minorEastAsia" w:hAnsiTheme="minorHAnsi" w:cstheme="minorBidi"/>
          <w:iCs w:val="0"/>
          <w:noProof/>
          <w:szCs w:val="22"/>
          <w:lang w:val="de-CH" w:eastAsia="fr-CH"/>
        </w:rPr>
        <w:tab/>
      </w:r>
      <w:r w:rsidRPr="007440D0">
        <w:rPr>
          <w:noProof/>
          <w:lang w:val="de-CH"/>
        </w:rPr>
        <w:t>Wegzugsdatum</w:t>
      </w:r>
      <w:r w:rsidRPr="007440D0">
        <w:rPr>
          <w:noProof/>
          <w:lang w:val="de-CH"/>
        </w:rPr>
        <w:tab/>
      </w:r>
      <w:r>
        <w:rPr>
          <w:noProof/>
        </w:rPr>
        <w:fldChar w:fldCharType="begin"/>
      </w:r>
      <w:r w:rsidRPr="007440D0">
        <w:rPr>
          <w:noProof/>
          <w:lang w:val="de-CH"/>
        </w:rPr>
        <w:instrText xml:space="preserve"> PAGEREF _Toc120696412 \h </w:instrText>
      </w:r>
      <w:r>
        <w:rPr>
          <w:noProof/>
        </w:rPr>
      </w:r>
      <w:r>
        <w:rPr>
          <w:noProof/>
        </w:rPr>
        <w:fldChar w:fldCharType="separate"/>
      </w:r>
      <w:r w:rsidRPr="007440D0">
        <w:rPr>
          <w:noProof/>
          <w:lang w:val="de-CH"/>
        </w:rPr>
        <w:t>53</w:t>
      </w:r>
      <w:r>
        <w:rPr>
          <w:noProof/>
        </w:rPr>
        <w:fldChar w:fldCharType="end"/>
      </w:r>
    </w:p>
    <w:p w14:paraId="1D147497" w14:textId="02928C01" w:rsidR="006D140F" w:rsidRPr="007440D0" w:rsidRDefault="006D140F">
      <w:pPr>
        <w:pStyle w:val="TM3"/>
        <w:rPr>
          <w:rFonts w:asciiTheme="minorHAnsi" w:eastAsiaTheme="minorEastAsia" w:hAnsiTheme="minorHAnsi" w:cstheme="minorBidi"/>
          <w:iCs w:val="0"/>
          <w:noProof/>
          <w:szCs w:val="22"/>
          <w:lang w:val="de-CH" w:eastAsia="fr-CH"/>
        </w:rPr>
      </w:pPr>
      <w:r w:rsidRPr="007440D0">
        <w:rPr>
          <w:noProof/>
          <w:snapToGrid w:val="0"/>
          <w:color w:val="000000"/>
          <w:w w:val="0"/>
          <w:lang w:val="de-CH"/>
        </w:rPr>
        <w:t>5.3.20.</w:t>
      </w:r>
      <w:r w:rsidRPr="007440D0">
        <w:rPr>
          <w:rFonts w:asciiTheme="minorHAnsi" w:eastAsiaTheme="minorEastAsia" w:hAnsiTheme="minorHAnsi" w:cstheme="minorBidi"/>
          <w:iCs w:val="0"/>
          <w:noProof/>
          <w:szCs w:val="22"/>
          <w:lang w:val="de-CH" w:eastAsia="fr-CH"/>
        </w:rPr>
        <w:tab/>
      </w:r>
      <w:r w:rsidRPr="007440D0">
        <w:rPr>
          <w:noProof/>
          <w:lang w:val="de-CH"/>
        </w:rPr>
        <w:t>Zielort</w:t>
      </w:r>
      <w:r w:rsidRPr="007440D0">
        <w:rPr>
          <w:noProof/>
          <w:lang w:val="de-CH"/>
        </w:rPr>
        <w:tab/>
      </w:r>
      <w:r>
        <w:rPr>
          <w:noProof/>
        </w:rPr>
        <w:fldChar w:fldCharType="begin"/>
      </w:r>
      <w:r w:rsidRPr="007440D0">
        <w:rPr>
          <w:noProof/>
          <w:lang w:val="de-CH"/>
        </w:rPr>
        <w:instrText xml:space="preserve"> PAGEREF _Toc120696413 \h </w:instrText>
      </w:r>
      <w:r>
        <w:rPr>
          <w:noProof/>
        </w:rPr>
      </w:r>
      <w:r>
        <w:rPr>
          <w:noProof/>
        </w:rPr>
        <w:fldChar w:fldCharType="separate"/>
      </w:r>
      <w:r w:rsidRPr="007440D0">
        <w:rPr>
          <w:noProof/>
          <w:lang w:val="de-CH"/>
        </w:rPr>
        <w:t>54</w:t>
      </w:r>
      <w:r>
        <w:rPr>
          <w:noProof/>
        </w:rPr>
        <w:fldChar w:fldCharType="end"/>
      </w:r>
    </w:p>
    <w:p w14:paraId="34C97E67" w14:textId="3E772833" w:rsidR="006D140F" w:rsidRPr="007440D0" w:rsidRDefault="006D140F">
      <w:pPr>
        <w:pStyle w:val="TM3"/>
        <w:rPr>
          <w:rFonts w:asciiTheme="minorHAnsi" w:eastAsiaTheme="minorEastAsia" w:hAnsiTheme="minorHAnsi" w:cstheme="minorBidi"/>
          <w:iCs w:val="0"/>
          <w:noProof/>
          <w:szCs w:val="22"/>
          <w:lang w:val="de-CH" w:eastAsia="fr-CH"/>
        </w:rPr>
      </w:pPr>
      <w:r w:rsidRPr="007440D0">
        <w:rPr>
          <w:noProof/>
          <w:snapToGrid w:val="0"/>
          <w:color w:val="000000"/>
          <w:w w:val="0"/>
          <w:lang w:val="de-CH"/>
        </w:rPr>
        <w:t>5.3.21.</w:t>
      </w:r>
      <w:r w:rsidRPr="007440D0">
        <w:rPr>
          <w:rFonts w:asciiTheme="minorHAnsi" w:eastAsiaTheme="minorEastAsia" w:hAnsiTheme="minorHAnsi" w:cstheme="minorBidi"/>
          <w:iCs w:val="0"/>
          <w:noProof/>
          <w:szCs w:val="22"/>
          <w:lang w:val="de-CH" w:eastAsia="fr-CH"/>
        </w:rPr>
        <w:tab/>
      </w:r>
      <w:r w:rsidRPr="007440D0">
        <w:rPr>
          <w:noProof/>
          <w:lang w:val="de-CH"/>
        </w:rPr>
        <w:t>Aufenthalt eines Einwohners in einer anderen Gemeinde</w:t>
      </w:r>
      <w:r w:rsidRPr="007440D0">
        <w:rPr>
          <w:noProof/>
          <w:lang w:val="de-CH"/>
        </w:rPr>
        <w:tab/>
      </w:r>
      <w:r>
        <w:rPr>
          <w:noProof/>
        </w:rPr>
        <w:fldChar w:fldCharType="begin"/>
      </w:r>
      <w:r w:rsidRPr="007440D0">
        <w:rPr>
          <w:noProof/>
          <w:lang w:val="de-CH"/>
        </w:rPr>
        <w:instrText xml:space="preserve"> PAGEREF _Toc120696414 \h </w:instrText>
      </w:r>
      <w:r>
        <w:rPr>
          <w:noProof/>
        </w:rPr>
      </w:r>
      <w:r>
        <w:rPr>
          <w:noProof/>
        </w:rPr>
        <w:fldChar w:fldCharType="separate"/>
      </w:r>
      <w:r w:rsidRPr="007440D0">
        <w:rPr>
          <w:noProof/>
          <w:lang w:val="de-CH"/>
        </w:rPr>
        <w:t>55</w:t>
      </w:r>
      <w:r>
        <w:rPr>
          <w:noProof/>
        </w:rPr>
        <w:fldChar w:fldCharType="end"/>
      </w:r>
    </w:p>
    <w:p w14:paraId="3102FC14" w14:textId="68E86EA6" w:rsidR="006D140F" w:rsidRPr="007440D0" w:rsidRDefault="006D140F">
      <w:pPr>
        <w:pStyle w:val="TM3"/>
        <w:rPr>
          <w:rFonts w:asciiTheme="minorHAnsi" w:eastAsiaTheme="minorEastAsia" w:hAnsiTheme="minorHAnsi" w:cstheme="minorBidi"/>
          <w:iCs w:val="0"/>
          <w:noProof/>
          <w:szCs w:val="22"/>
          <w:lang w:val="de-CH" w:eastAsia="fr-CH"/>
        </w:rPr>
      </w:pPr>
      <w:r w:rsidRPr="007440D0">
        <w:rPr>
          <w:noProof/>
          <w:snapToGrid w:val="0"/>
          <w:color w:val="000000"/>
          <w:w w:val="0"/>
          <w:lang w:val="de-CH"/>
        </w:rPr>
        <w:t>5.3.22.</w:t>
      </w:r>
      <w:r w:rsidRPr="007440D0">
        <w:rPr>
          <w:rFonts w:asciiTheme="minorHAnsi" w:eastAsiaTheme="minorEastAsia" w:hAnsiTheme="minorHAnsi" w:cstheme="minorBidi"/>
          <w:iCs w:val="0"/>
          <w:noProof/>
          <w:szCs w:val="22"/>
          <w:lang w:val="de-CH" w:eastAsia="fr-CH"/>
        </w:rPr>
        <w:tab/>
      </w:r>
      <w:r w:rsidRPr="007440D0">
        <w:rPr>
          <w:noProof/>
          <w:lang w:val="de-CH"/>
        </w:rPr>
        <w:t>Personen im Nebenwohnsitz in unserer Gemeinde</w:t>
      </w:r>
      <w:r w:rsidRPr="007440D0">
        <w:rPr>
          <w:noProof/>
          <w:lang w:val="de-CH"/>
        </w:rPr>
        <w:tab/>
      </w:r>
      <w:r>
        <w:rPr>
          <w:noProof/>
        </w:rPr>
        <w:fldChar w:fldCharType="begin"/>
      </w:r>
      <w:r w:rsidRPr="007440D0">
        <w:rPr>
          <w:noProof/>
          <w:lang w:val="de-CH"/>
        </w:rPr>
        <w:instrText xml:space="preserve"> PAGEREF _Toc120696415 \h </w:instrText>
      </w:r>
      <w:r>
        <w:rPr>
          <w:noProof/>
        </w:rPr>
      </w:r>
      <w:r>
        <w:rPr>
          <w:noProof/>
        </w:rPr>
        <w:fldChar w:fldCharType="separate"/>
      </w:r>
      <w:r w:rsidRPr="007440D0">
        <w:rPr>
          <w:noProof/>
          <w:lang w:val="de-CH"/>
        </w:rPr>
        <w:t>55</w:t>
      </w:r>
      <w:r>
        <w:rPr>
          <w:noProof/>
        </w:rPr>
        <w:fldChar w:fldCharType="end"/>
      </w:r>
    </w:p>
    <w:p w14:paraId="5A8D49C1" w14:textId="1ECB971B" w:rsidR="006D140F" w:rsidRPr="007440D0" w:rsidRDefault="006D140F">
      <w:pPr>
        <w:pStyle w:val="TM3"/>
        <w:rPr>
          <w:rFonts w:asciiTheme="minorHAnsi" w:eastAsiaTheme="minorEastAsia" w:hAnsiTheme="minorHAnsi" w:cstheme="minorBidi"/>
          <w:iCs w:val="0"/>
          <w:noProof/>
          <w:szCs w:val="22"/>
          <w:lang w:val="de-CH" w:eastAsia="fr-CH"/>
        </w:rPr>
      </w:pPr>
      <w:r w:rsidRPr="007440D0">
        <w:rPr>
          <w:noProof/>
          <w:snapToGrid w:val="0"/>
          <w:color w:val="000000"/>
          <w:w w:val="0"/>
          <w:lang w:val="de-CH"/>
        </w:rPr>
        <w:t>5.3.23.</w:t>
      </w:r>
      <w:r w:rsidRPr="007440D0">
        <w:rPr>
          <w:rFonts w:asciiTheme="minorHAnsi" w:eastAsiaTheme="minorEastAsia" w:hAnsiTheme="minorHAnsi" w:cstheme="minorBidi"/>
          <w:iCs w:val="0"/>
          <w:noProof/>
          <w:szCs w:val="22"/>
          <w:lang w:val="de-CH" w:eastAsia="fr-CH"/>
        </w:rPr>
        <w:tab/>
      </w:r>
      <w:r w:rsidRPr="007440D0">
        <w:rPr>
          <w:noProof/>
          <w:lang w:val="de-CH"/>
        </w:rPr>
        <w:t>Wohnadresse</w:t>
      </w:r>
      <w:r w:rsidRPr="007440D0">
        <w:rPr>
          <w:noProof/>
          <w:lang w:val="de-CH"/>
        </w:rPr>
        <w:tab/>
      </w:r>
      <w:r>
        <w:rPr>
          <w:noProof/>
        </w:rPr>
        <w:fldChar w:fldCharType="begin"/>
      </w:r>
      <w:r w:rsidRPr="007440D0">
        <w:rPr>
          <w:noProof/>
          <w:lang w:val="de-CH"/>
        </w:rPr>
        <w:instrText xml:space="preserve"> PAGEREF _Toc120696416 \h </w:instrText>
      </w:r>
      <w:r>
        <w:rPr>
          <w:noProof/>
        </w:rPr>
      </w:r>
      <w:r>
        <w:rPr>
          <w:noProof/>
        </w:rPr>
        <w:fldChar w:fldCharType="separate"/>
      </w:r>
      <w:r w:rsidRPr="007440D0">
        <w:rPr>
          <w:noProof/>
          <w:lang w:val="de-CH"/>
        </w:rPr>
        <w:t>55</w:t>
      </w:r>
      <w:r>
        <w:rPr>
          <w:noProof/>
        </w:rPr>
        <w:fldChar w:fldCharType="end"/>
      </w:r>
    </w:p>
    <w:p w14:paraId="79535DAE" w14:textId="7551CD01" w:rsidR="006D140F" w:rsidRPr="007440D0" w:rsidRDefault="006D140F">
      <w:pPr>
        <w:pStyle w:val="TM3"/>
        <w:rPr>
          <w:rFonts w:asciiTheme="minorHAnsi" w:eastAsiaTheme="minorEastAsia" w:hAnsiTheme="minorHAnsi" w:cstheme="minorBidi"/>
          <w:iCs w:val="0"/>
          <w:noProof/>
          <w:szCs w:val="22"/>
          <w:lang w:val="de-CH" w:eastAsia="fr-CH"/>
        </w:rPr>
      </w:pPr>
      <w:r w:rsidRPr="007440D0">
        <w:rPr>
          <w:noProof/>
          <w:snapToGrid w:val="0"/>
          <w:color w:val="000000"/>
          <w:w w:val="0"/>
          <w:lang w:val="de-CH"/>
        </w:rPr>
        <w:t>5.3.24.</w:t>
      </w:r>
      <w:r w:rsidRPr="007440D0">
        <w:rPr>
          <w:rFonts w:asciiTheme="minorHAnsi" w:eastAsiaTheme="minorEastAsia" w:hAnsiTheme="minorHAnsi" w:cstheme="minorBidi"/>
          <w:iCs w:val="0"/>
          <w:noProof/>
          <w:szCs w:val="22"/>
          <w:lang w:val="de-CH" w:eastAsia="fr-CH"/>
        </w:rPr>
        <w:tab/>
      </w:r>
      <w:r w:rsidRPr="007440D0">
        <w:rPr>
          <w:noProof/>
          <w:lang w:val="de-CH"/>
        </w:rPr>
        <w:t>Zustelladresse</w:t>
      </w:r>
      <w:r w:rsidRPr="007440D0">
        <w:rPr>
          <w:noProof/>
          <w:lang w:val="de-CH"/>
        </w:rPr>
        <w:tab/>
      </w:r>
      <w:r>
        <w:rPr>
          <w:noProof/>
        </w:rPr>
        <w:fldChar w:fldCharType="begin"/>
      </w:r>
      <w:r w:rsidRPr="007440D0">
        <w:rPr>
          <w:noProof/>
          <w:lang w:val="de-CH"/>
        </w:rPr>
        <w:instrText xml:space="preserve"> PAGEREF _Toc120696417 \h </w:instrText>
      </w:r>
      <w:r>
        <w:rPr>
          <w:noProof/>
        </w:rPr>
      </w:r>
      <w:r>
        <w:rPr>
          <w:noProof/>
        </w:rPr>
        <w:fldChar w:fldCharType="separate"/>
      </w:r>
      <w:r w:rsidRPr="007440D0">
        <w:rPr>
          <w:noProof/>
          <w:lang w:val="de-CH"/>
        </w:rPr>
        <w:t>56</w:t>
      </w:r>
      <w:r>
        <w:rPr>
          <w:noProof/>
        </w:rPr>
        <w:fldChar w:fldCharType="end"/>
      </w:r>
    </w:p>
    <w:p w14:paraId="0E3DE3FC" w14:textId="7FA514BD" w:rsidR="006D140F" w:rsidRPr="007440D0" w:rsidRDefault="006D140F">
      <w:pPr>
        <w:pStyle w:val="TM3"/>
        <w:rPr>
          <w:rFonts w:asciiTheme="minorHAnsi" w:eastAsiaTheme="minorEastAsia" w:hAnsiTheme="minorHAnsi" w:cstheme="minorBidi"/>
          <w:iCs w:val="0"/>
          <w:noProof/>
          <w:szCs w:val="22"/>
          <w:lang w:val="de-CH" w:eastAsia="fr-CH"/>
        </w:rPr>
      </w:pPr>
      <w:r w:rsidRPr="007440D0">
        <w:rPr>
          <w:noProof/>
          <w:snapToGrid w:val="0"/>
          <w:color w:val="000000"/>
          <w:w w:val="0"/>
          <w:lang w:val="de-CH"/>
        </w:rPr>
        <w:t>5.3.25.</w:t>
      </w:r>
      <w:r w:rsidRPr="007440D0">
        <w:rPr>
          <w:rFonts w:asciiTheme="minorHAnsi" w:eastAsiaTheme="minorEastAsia" w:hAnsiTheme="minorHAnsi" w:cstheme="minorBidi"/>
          <w:iCs w:val="0"/>
          <w:noProof/>
          <w:szCs w:val="22"/>
          <w:lang w:val="de-CH" w:eastAsia="fr-CH"/>
        </w:rPr>
        <w:tab/>
      </w:r>
      <w:r w:rsidRPr="007440D0">
        <w:rPr>
          <w:noProof/>
          <w:lang w:val="de-CH"/>
        </w:rPr>
        <w:t>Umzugsdatum</w:t>
      </w:r>
      <w:r w:rsidRPr="007440D0">
        <w:rPr>
          <w:noProof/>
          <w:lang w:val="de-CH"/>
        </w:rPr>
        <w:tab/>
      </w:r>
      <w:r>
        <w:rPr>
          <w:noProof/>
        </w:rPr>
        <w:fldChar w:fldCharType="begin"/>
      </w:r>
      <w:r w:rsidRPr="007440D0">
        <w:rPr>
          <w:noProof/>
          <w:lang w:val="de-CH"/>
        </w:rPr>
        <w:instrText xml:space="preserve"> PAGEREF _Toc120696418 \h </w:instrText>
      </w:r>
      <w:r>
        <w:rPr>
          <w:noProof/>
        </w:rPr>
      </w:r>
      <w:r>
        <w:rPr>
          <w:noProof/>
        </w:rPr>
        <w:fldChar w:fldCharType="separate"/>
      </w:r>
      <w:r w:rsidRPr="007440D0">
        <w:rPr>
          <w:noProof/>
          <w:lang w:val="de-CH"/>
        </w:rPr>
        <w:t>57</w:t>
      </w:r>
      <w:r>
        <w:rPr>
          <w:noProof/>
        </w:rPr>
        <w:fldChar w:fldCharType="end"/>
      </w:r>
    </w:p>
    <w:p w14:paraId="775FF31D" w14:textId="2A221E5C" w:rsidR="006D140F" w:rsidRPr="007440D0" w:rsidRDefault="006D140F">
      <w:pPr>
        <w:pStyle w:val="TM3"/>
        <w:rPr>
          <w:rFonts w:asciiTheme="minorHAnsi" w:eastAsiaTheme="minorEastAsia" w:hAnsiTheme="minorHAnsi" w:cstheme="minorBidi"/>
          <w:iCs w:val="0"/>
          <w:noProof/>
          <w:szCs w:val="22"/>
          <w:lang w:val="de-CH" w:eastAsia="fr-CH"/>
        </w:rPr>
      </w:pPr>
      <w:r w:rsidRPr="007440D0">
        <w:rPr>
          <w:noProof/>
          <w:snapToGrid w:val="0"/>
          <w:color w:val="000000"/>
          <w:w w:val="0"/>
          <w:lang w:val="de-CH"/>
        </w:rPr>
        <w:t>5.3.26.</w:t>
      </w:r>
      <w:r w:rsidRPr="007440D0">
        <w:rPr>
          <w:rFonts w:asciiTheme="minorHAnsi" w:eastAsiaTheme="minorEastAsia" w:hAnsiTheme="minorHAnsi" w:cstheme="minorBidi"/>
          <w:iCs w:val="0"/>
          <w:noProof/>
          <w:szCs w:val="22"/>
          <w:lang w:val="de-CH" w:eastAsia="fr-CH"/>
        </w:rPr>
        <w:tab/>
      </w:r>
      <w:r w:rsidRPr="007440D0">
        <w:rPr>
          <w:noProof/>
          <w:lang w:val="de-CH"/>
        </w:rPr>
        <w:t>EGID (eidgenössischer Gebäudeidentifikator) und EWID (eidgenössischer Wohnungsidentifikator) und Haushaltsart</w:t>
      </w:r>
      <w:r w:rsidRPr="007440D0">
        <w:rPr>
          <w:noProof/>
          <w:lang w:val="de-CH"/>
        </w:rPr>
        <w:tab/>
      </w:r>
      <w:r>
        <w:rPr>
          <w:noProof/>
        </w:rPr>
        <w:fldChar w:fldCharType="begin"/>
      </w:r>
      <w:r w:rsidRPr="007440D0">
        <w:rPr>
          <w:noProof/>
          <w:lang w:val="de-CH"/>
        </w:rPr>
        <w:instrText xml:space="preserve"> PAGEREF _Toc120696419 \h </w:instrText>
      </w:r>
      <w:r>
        <w:rPr>
          <w:noProof/>
        </w:rPr>
      </w:r>
      <w:r>
        <w:rPr>
          <w:noProof/>
        </w:rPr>
        <w:fldChar w:fldCharType="separate"/>
      </w:r>
      <w:r w:rsidRPr="007440D0">
        <w:rPr>
          <w:noProof/>
          <w:lang w:val="de-CH"/>
        </w:rPr>
        <w:t>57</w:t>
      </w:r>
      <w:r>
        <w:rPr>
          <w:noProof/>
        </w:rPr>
        <w:fldChar w:fldCharType="end"/>
      </w:r>
    </w:p>
    <w:p w14:paraId="36FEA50F" w14:textId="67572580"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5.3.27.</w:t>
      </w:r>
      <w:r w:rsidRPr="00B01E09">
        <w:rPr>
          <w:rFonts w:asciiTheme="minorHAnsi" w:eastAsiaTheme="minorEastAsia" w:hAnsiTheme="minorHAnsi" w:cstheme="minorBidi"/>
          <w:iCs w:val="0"/>
          <w:noProof/>
          <w:szCs w:val="22"/>
          <w:lang w:val="de-CH" w:eastAsia="fr-CH"/>
        </w:rPr>
        <w:tab/>
      </w:r>
      <w:r w:rsidRPr="00B01E09">
        <w:rPr>
          <w:noProof/>
          <w:lang w:val="de-CH"/>
        </w:rPr>
        <w:t>Konfessionszugehörigkeit</w:t>
      </w:r>
      <w:r w:rsidRPr="00B01E09">
        <w:rPr>
          <w:noProof/>
          <w:lang w:val="de-CH"/>
        </w:rPr>
        <w:tab/>
      </w:r>
      <w:r>
        <w:rPr>
          <w:noProof/>
        </w:rPr>
        <w:fldChar w:fldCharType="begin"/>
      </w:r>
      <w:r w:rsidRPr="00B01E09">
        <w:rPr>
          <w:noProof/>
          <w:lang w:val="de-CH"/>
        </w:rPr>
        <w:instrText xml:space="preserve"> PAGEREF _Toc120696420 \h </w:instrText>
      </w:r>
      <w:r>
        <w:rPr>
          <w:noProof/>
        </w:rPr>
      </w:r>
      <w:r>
        <w:rPr>
          <w:noProof/>
        </w:rPr>
        <w:fldChar w:fldCharType="separate"/>
      </w:r>
      <w:r w:rsidRPr="00B01E09">
        <w:rPr>
          <w:noProof/>
          <w:lang w:val="de-CH"/>
        </w:rPr>
        <w:t>61</w:t>
      </w:r>
      <w:r>
        <w:rPr>
          <w:noProof/>
        </w:rPr>
        <w:fldChar w:fldCharType="end"/>
      </w:r>
    </w:p>
    <w:p w14:paraId="620EFE4C" w14:textId="321BC3C0"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5.3.28.</w:t>
      </w:r>
      <w:r w:rsidRPr="00B01E09">
        <w:rPr>
          <w:rFonts w:asciiTheme="minorHAnsi" w:eastAsiaTheme="minorEastAsia" w:hAnsiTheme="minorHAnsi" w:cstheme="minorBidi"/>
          <w:iCs w:val="0"/>
          <w:noProof/>
          <w:szCs w:val="22"/>
          <w:lang w:val="de-CH" w:eastAsia="fr-CH"/>
        </w:rPr>
        <w:tab/>
      </w:r>
      <w:r w:rsidRPr="00B01E09">
        <w:rPr>
          <w:noProof/>
          <w:lang w:val="de-CH"/>
        </w:rPr>
        <w:t>Muttersprache und Korrespondenzsprache</w:t>
      </w:r>
      <w:r w:rsidRPr="00B01E09">
        <w:rPr>
          <w:noProof/>
          <w:lang w:val="de-CH"/>
        </w:rPr>
        <w:tab/>
      </w:r>
      <w:r>
        <w:rPr>
          <w:noProof/>
        </w:rPr>
        <w:fldChar w:fldCharType="begin"/>
      </w:r>
      <w:r w:rsidRPr="00B01E09">
        <w:rPr>
          <w:noProof/>
          <w:lang w:val="de-CH"/>
        </w:rPr>
        <w:instrText xml:space="preserve"> PAGEREF _Toc120696421 \h </w:instrText>
      </w:r>
      <w:r>
        <w:rPr>
          <w:noProof/>
        </w:rPr>
      </w:r>
      <w:r>
        <w:rPr>
          <w:noProof/>
        </w:rPr>
        <w:fldChar w:fldCharType="separate"/>
      </w:r>
      <w:r w:rsidRPr="00B01E09">
        <w:rPr>
          <w:noProof/>
          <w:lang w:val="de-CH"/>
        </w:rPr>
        <w:t>62</w:t>
      </w:r>
      <w:r>
        <w:rPr>
          <w:noProof/>
        </w:rPr>
        <w:fldChar w:fldCharType="end"/>
      </w:r>
    </w:p>
    <w:p w14:paraId="743E9F3E" w14:textId="435EB043"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5.3.29.</w:t>
      </w:r>
      <w:r w:rsidRPr="00B01E09">
        <w:rPr>
          <w:rFonts w:asciiTheme="minorHAnsi" w:eastAsiaTheme="minorEastAsia" w:hAnsiTheme="minorHAnsi" w:cstheme="minorBidi"/>
          <w:iCs w:val="0"/>
          <w:noProof/>
          <w:szCs w:val="22"/>
          <w:lang w:val="de-CH" w:eastAsia="fr-CH"/>
        </w:rPr>
        <w:tab/>
      </w:r>
      <w:r w:rsidRPr="00B01E09">
        <w:rPr>
          <w:noProof/>
          <w:lang w:val="de-CH"/>
        </w:rPr>
        <w:t>Beruf</w:t>
      </w:r>
      <w:r w:rsidRPr="00B01E09">
        <w:rPr>
          <w:noProof/>
          <w:lang w:val="de-CH"/>
        </w:rPr>
        <w:tab/>
      </w:r>
      <w:r>
        <w:rPr>
          <w:noProof/>
        </w:rPr>
        <w:fldChar w:fldCharType="begin"/>
      </w:r>
      <w:r w:rsidRPr="00B01E09">
        <w:rPr>
          <w:noProof/>
          <w:lang w:val="de-CH"/>
        </w:rPr>
        <w:instrText xml:space="preserve"> PAGEREF _Toc120696422 \h </w:instrText>
      </w:r>
      <w:r>
        <w:rPr>
          <w:noProof/>
        </w:rPr>
      </w:r>
      <w:r>
        <w:rPr>
          <w:noProof/>
        </w:rPr>
        <w:fldChar w:fldCharType="separate"/>
      </w:r>
      <w:r w:rsidRPr="00B01E09">
        <w:rPr>
          <w:noProof/>
          <w:lang w:val="de-CH"/>
        </w:rPr>
        <w:t>62</w:t>
      </w:r>
      <w:r>
        <w:rPr>
          <w:noProof/>
        </w:rPr>
        <w:fldChar w:fldCharType="end"/>
      </w:r>
    </w:p>
    <w:p w14:paraId="21701479" w14:textId="32D7A1F0"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5.3.30.</w:t>
      </w:r>
      <w:r w:rsidRPr="00B01E09">
        <w:rPr>
          <w:rFonts w:asciiTheme="minorHAnsi" w:eastAsiaTheme="minorEastAsia" w:hAnsiTheme="minorHAnsi" w:cstheme="minorBidi"/>
          <w:iCs w:val="0"/>
          <w:noProof/>
          <w:szCs w:val="22"/>
          <w:lang w:val="de-CH" w:eastAsia="fr-CH"/>
        </w:rPr>
        <w:tab/>
      </w:r>
      <w:r w:rsidRPr="00B01E09">
        <w:rPr>
          <w:noProof/>
          <w:lang w:val="de-CH"/>
        </w:rPr>
        <w:t>Arbeitgeber</w:t>
      </w:r>
      <w:r w:rsidRPr="00B01E09">
        <w:rPr>
          <w:noProof/>
          <w:lang w:val="de-CH"/>
        </w:rPr>
        <w:tab/>
      </w:r>
      <w:r>
        <w:rPr>
          <w:noProof/>
        </w:rPr>
        <w:fldChar w:fldCharType="begin"/>
      </w:r>
      <w:r w:rsidRPr="00B01E09">
        <w:rPr>
          <w:noProof/>
          <w:lang w:val="de-CH"/>
        </w:rPr>
        <w:instrText xml:space="preserve"> PAGEREF _Toc120696423 \h </w:instrText>
      </w:r>
      <w:r>
        <w:rPr>
          <w:noProof/>
        </w:rPr>
      </w:r>
      <w:r>
        <w:rPr>
          <w:noProof/>
        </w:rPr>
        <w:fldChar w:fldCharType="separate"/>
      </w:r>
      <w:r w:rsidRPr="00B01E09">
        <w:rPr>
          <w:noProof/>
          <w:lang w:val="de-CH"/>
        </w:rPr>
        <w:t>62</w:t>
      </w:r>
      <w:r>
        <w:rPr>
          <w:noProof/>
        </w:rPr>
        <w:fldChar w:fldCharType="end"/>
      </w:r>
    </w:p>
    <w:p w14:paraId="63CE1EAD" w14:textId="06395AE4" w:rsidR="006D140F" w:rsidRPr="00B01E09" w:rsidRDefault="006D140F">
      <w:pPr>
        <w:pStyle w:val="TM2"/>
        <w:tabs>
          <w:tab w:val="left" w:pos="88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5.4.</w:t>
      </w:r>
      <w:r w:rsidRPr="00B01E09">
        <w:rPr>
          <w:rFonts w:asciiTheme="minorHAnsi" w:eastAsiaTheme="minorEastAsia" w:hAnsiTheme="minorHAnsi" w:cstheme="minorBidi"/>
          <w:iCs w:val="0"/>
          <w:noProof/>
          <w:szCs w:val="22"/>
          <w:lang w:val="de-CH" w:eastAsia="fr-CH"/>
        </w:rPr>
        <w:tab/>
      </w:r>
      <w:r w:rsidRPr="00B01E09">
        <w:rPr>
          <w:noProof/>
          <w:lang w:val="de-CH"/>
        </w:rPr>
        <w:t>Anmeldung</w:t>
      </w:r>
      <w:r w:rsidRPr="00B01E09">
        <w:rPr>
          <w:noProof/>
          <w:lang w:val="de-CH"/>
        </w:rPr>
        <w:tab/>
      </w:r>
      <w:r>
        <w:rPr>
          <w:noProof/>
        </w:rPr>
        <w:fldChar w:fldCharType="begin"/>
      </w:r>
      <w:r w:rsidRPr="00B01E09">
        <w:rPr>
          <w:noProof/>
          <w:lang w:val="de-CH"/>
        </w:rPr>
        <w:instrText xml:space="preserve"> PAGEREF _Toc120696424 \h </w:instrText>
      </w:r>
      <w:r>
        <w:rPr>
          <w:noProof/>
        </w:rPr>
      </w:r>
      <w:r>
        <w:rPr>
          <w:noProof/>
        </w:rPr>
        <w:fldChar w:fldCharType="separate"/>
      </w:r>
      <w:r w:rsidRPr="00B01E09">
        <w:rPr>
          <w:noProof/>
          <w:lang w:val="de-CH"/>
        </w:rPr>
        <w:t>63</w:t>
      </w:r>
      <w:r>
        <w:rPr>
          <w:noProof/>
        </w:rPr>
        <w:fldChar w:fldCharType="end"/>
      </w:r>
    </w:p>
    <w:p w14:paraId="757BBFF1" w14:textId="6AF9BA9C"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5.4.1.</w:t>
      </w:r>
      <w:r w:rsidRPr="00B01E09">
        <w:rPr>
          <w:rFonts w:asciiTheme="minorHAnsi" w:eastAsiaTheme="minorEastAsia" w:hAnsiTheme="minorHAnsi" w:cstheme="minorBidi"/>
          <w:iCs w:val="0"/>
          <w:noProof/>
          <w:szCs w:val="22"/>
          <w:lang w:val="de-CH" w:eastAsia="fr-CH"/>
        </w:rPr>
        <w:tab/>
      </w:r>
      <w:r w:rsidRPr="00B01E09">
        <w:rPr>
          <w:noProof/>
          <w:lang w:val="de-CH"/>
        </w:rPr>
        <w:t>Ort und Form der Anmeldung</w:t>
      </w:r>
      <w:r w:rsidRPr="00B01E09">
        <w:rPr>
          <w:noProof/>
          <w:lang w:val="de-CH"/>
        </w:rPr>
        <w:tab/>
      </w:r>
      <w:r>
        <w:rPr>
          <w:noProof/>
        </w:rPr>
        <w:fldChar w:fldCharType="begin"/>
      </w:r>
      <w:r w:rsidRPr="00B01E09">
        <w:rPr>
          <w:noProof/>
          <w:lang w:val="de-CH"/>
        </w:rPr>
        <w:instrText xml:space="preserve"> PAGEREF _Toc120696425 \h </w:instrText>
      </w:r>
      <w:r>
        <w:rPr>
          <w:noProof/>
        </w:rPr>
      </w:r>
      <w:r>
        <w:rPr>
          <w:noProof/>
        </w:rPr>
        <w:fldChar w:fldCharType="separate"/>
      </w:r>
      <w:r w:rsidRPr="00B01E09">
        <w:rPr>
          <w:noProof/>
          <w:lang w:val="de-CH"/>
        </w:rPr>
        <w:t>63</w:t>
      </w:r>
      <w:r>
        <w:rPr>
          <w:noProof/>
        </w:rPr>
        <w:fldChar w:fldCharType="end"/>
      </w:r>
    </w:p>
    <w:p w14:paraId="277F6C60" w14:textId="2A65BE33"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5.4.2.</w:t>
      </w:r>
      <w:r w:rsidRPr="00B01E09">
        <w:rPr>
          <w:rFonts w:asciiTheme="minorHAnsi" w:eastAsiaTheme="minorEastAsia" w:hAnsiTheme="minorHAnsi" w:cstheme="minorBidi"/>
          <w:iCs w:val="0"/>
          <w:noProof/>
          <w:szCs w:val="22"/>
          <w:lang w:val="de-CH" w:eastAsia="fr-CH"/>
        </w:rPr>
        <w:tab/>
      </w:r>
      <w:r w:rsidRPr="00B01E09">
        <w:rPr>
          <w:noProof/>
          <w:lang w:val="de-CH"/>
        </w:rPr>
        <w:t>Person schweizerischer Staatsangehörigkeit – Hauptwohnsitz</w:t>
      </w:r>
      <w:r w:rsidRPr="00B01E09">
        <w:rPr>
          <w:noProof/>
          <w:lang w:val="de-CH"/>
        </w:rPr>
        <w:tab/>
      </w:r>
      <w:r>
        <w:rPr>
          <w:noProof/>
        </w:rPr>
        <w:fldChar w:fldCharType="begin"/>
      </w:r>
      <w:r w:rsidRPr="00B01E09">
        <w:rPr>
          <w:noProof/>
          <w:lang w:val="de-CH"/>
        </w:rPr>
        <w:instrText xml:space="preserve"> PAGEREF _Toc120696426 \h </w:instrText>
      </w:r>
      <w:r>
        <w:rPr>
          <w:noProof/>
        </w:rPr>
      </w:r>
      <w:r>
        <w:rPr>
          <w:noProof/>
        </w:rPr>
        <w:fldChar w:fldCharType="separate"/>
      </w:r>
      <w:r w:rsidRPr="00B01E09">
        <w:rPr>
          <w:noProof/>
          <w:lang w:val="de-CH"/>
        </w:rPr>
        <w:t>64</w:t>
      </w:r>
      <w:r>
        <w:rPr>
          <w:noProof/>
        </w:rPr>
        <w:fldChar w:fldCharType="end"/>
      </w:r>
    </w:p>
    <w:p w14:paraId="5E6D6109" w14:textId="7C5BFCAA"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5.4.3.</w:t>
      </w:r>
      <w:r w:rsidRPr="00B01E09">
        <w:rPr>
          <w:rFonts w:asciiTheme="minorHAnsi" w:eastAsiaTheme="minorEastAsia" w:hAnsiTheme="minorHAnsi" w:cstheme="minorBidi"/>
          <w:iCs w:val="0"/>
          <w:noProof/>
          <w:szCs w:val="22"/>
          <w:lang w:val="de-CH" w:eastAsia="fr-CH"/>
        </w:rPr>
        <w:tab/>
      </w:r>
      <w:r w:rsidRPr="00B01E09">
        <w:rPr>
          <w:noProof/>
          <w:lang w:val="de-CH"/>
        </w:rPr>
        <w:t>Person schweizerischer Staatsangehörigkeit – Nebenwohnsitz</w:t>
      </w:r>
      <w:r w:rsidRPr="00B01E09">
        <w:rPr>
          <w:noProof/>
          <w:lang w:val="de-CH"/>
        </w:rPr>
        <w:tab/>
      </w:r>
      <w:r>
        <w:rPr>
          <w:noProof/>
        </w:rPr>
        <w:fldChar w:fldCharType="begin"/>
      </w:r>
      <w:r w:rsidRPr="00B01E09">
        <w:rPr>
          <w:noProof/>
          <w:lang w:val="de-CH"/>
        </w:rPr>
        <w:instrText xml:space="preserve"> PAGEREF _Toc120696427 \h </w:instrText>
      </w:r>
      <w:r>
        <w:rPr>
          <w:noProof/>
        </w:rPr>
      </w:r>
      <w:r>
        <w:rPr>
          <w:noProof/>
        </w:rPr>
        <w:fldChar w:fldCharType="separate"/>
      </w:r>
      <w:r w:rsidRPr="00B01E09">
        <w:rPr>
          <w:noProof/>
          <w:lang w:val="de-CH"/>
        </w:rPr>
        <w:t>64</w:t>
      </w:r>
      <w:r>
        <w:rPr>
          <w:noProof/>
        </w:rPr>
        <w:fldChar w:fldCharType="end"/>
      </w:r>
    </w:p>
    <w:p w14:paraId="25307F05" w14:textId="5C12A00E"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5.4.4.</w:t>
      </w:r>
      <w:r w:rsidRPr="00B01E09">
        <w:rPr>
          <w:rFonts w:asciiTheme="minorHAnsi" w:eastAsiaTheme="minorEastAsia" w:hAnsiTheme="minorHAnsi" w:cstheme="minorBidi"/>
          <w:iCs w:val="0"/>
          <w:noProof/>
          <w:szCs w:val="22"/>
          <w:lang w:val="de-CH" w:eastAsia="fr-CH"/>
        </w:rPr>
        <w:tab/>
      </w:r>
      <w:r w:rsidRPr="00B01E09">
        <w:rPr>
          <w:noProof/>
          <w:color w:val="000000"/>
          <w:lang w:val="de-CH"/>
        </w:rPr>
        <w:t xml:space="preserve">Ausländische Staatsangehörige: </w:t>
      </w:r>
      <w:r w:rsidRPr="00B01E09">
        <w:rPr>
          <w:noProof/>
          <w:lang w:val="de-CH"/>
        </w:rPr>
        <w:t>Herkunft aus einem anderen Kanton oder aus dem Ausland</w:t>
      </w:r>
      <w:r w:rsidRPr="00B01E09">
        <w:rPr>
          <w:noProof/>
          <w:lang w:val="de-CH"/>
        </w:rPr>
        <w:tab/>
      </w:r>
      <w:r>
        <w:rPr>
          <w:noProof/>
        </w:rPr>
        <w:fldChar w:fldCharType="begin"/>
      </w:r>
      <w:r w:rsidRPr="00B01E09">
        <w:rPr>
          <w:noProof/>
          <w:lang w:val="de-CH"/>
        </w:rPr>
        <w:instrText xml:space="preserve"> PAGEREF _Toc120696428 \h </w:instrText>
      </w:r>
      <w:r>
        <w:rPr>
          <w:noProof/>
        </w:rPr>
      </w:r>
      <w:r>
        <w:rPr>
          <w:noProof/>
        </w:rPr>
        <w:fldChar w:fldCharType="separate"/>
      </w:r>
      <w:r w:rsidRPr="00B01E09">
        <w:rPr>
          <w:noProof/>
          <w:lang w:val="de-CH"/>
        </w:rPr>
        <w:t>66</w:t>
      </w:r>
      <w:r>
        <w:rPr>
          <w:noProof/>
        </w:rPr>
        <w:fldChar w:fldCharType="end"/>
      </w:r>
    </w:p>
    <w:p w14:paraId="5085BA1B" w14:textId="7E1FD77F"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5.4.5.</w:t>
      </w:r>
      <w:r w:rsidRPr="00B01E09">
        <w:rPr>
          <w:rFonts w:asciiTheme="minorHAnsi" w:eastAsiaTheme="minorEastAsia" w:hAnsiTheme="minorHAnsi" w:cstheme="minorBidi"/>
          <w:iCs w:val="0"/>
          <w:noProof/>
          <w:szCs w:val="22"/>
          <w:lang w:val="de-CH" w:eastAsia="fr-CH"/>
        </w:rPr>
        <w:tab/>
      </w:r>
      <w:r w:rsidRPr="00B01E09">
        <w:rPr>
          <w:noProof/>
          <w:lang w:val="de-CH"/>
        </w:rPr>
        <w:t>Ausländische Staatsangehörige: Herkunft aus dem Kanton</w:t>
      </w:r>
      <w:r w:rsidRPr="00B01E09">
        <w:rPr>
          <w:noProof/>
          <w:lang w:val="de-CH"/>
        </w:rPr>
        <w:tab/>
      </w:r>
      <w:r>
        <w:rPr>
          <w:noProof/>
        </w:rPr>
        <w:fldChar w:fldCharType="begin"/>
      </w:r>
      <w:r w:rsidRPr="00B01E09">
        <w:rPr>
          <w:noProof/>
          <w:lang w:val="de-CH"/>
        </w:rPr>
        <w:instrText xml:space="preserve"> PAGEREF _Toc120696429 \h </w:instrText>
      </w:r>
      <w:r>
        <w:rPr>
          <w:noProof/>
        </w:rPr>
      </w:r>
      <w:r>
        <w:rPr>
          <w:noProof/>
        </w:rPr>
        <w:fldChar w:fldCharType="separate"/>
      </w:r>
      <w:r w:rsidRPr="00B01E09">
        <w:rPr>
          <w:noProof/>
          <w:lang w:val="de-CH"/>
        </w:rPr>
        <w:t>67</w:t>
      </w:r>
      <w:r>
        <w:rPr>
          <w:noProof/>
        </w:rPr>
        <w:fldChar w:fldCharType="end"/>
      </w:r>
    </w:p>
    <w:p w14:paraId="35418F1A" w14:textId="6AF35DBD" w:rsidR="006D140F" w:rsidRPr="00B01E09" w:rsidRDefault="006D140F">
      <w:pPr>
        <w:pStyle w:val="TM1"/>
        <w:tabs>
          <w:tab w:val="left" w:pos="440"/>
          <w:tab w:val="right" w:leader="dot" w:pos="9062"/>
        </w:tabs>
        <w:rPr>
          <w:rFonts w:asciiTheme="minorHAnsi" w:eastAsiaTheme="minorEastAsia" w:hAnsiTheme="minorHAnsi" w:cstheme="minorBidi"/>
          <w:iCs w:val="0"/>
          <w:noProof/>
          <w:szCs w:val="22"/>
          <w:lang w:val="de-CH" w:eastAsia="fr-CH"/>
        </w:rPr>
      </w:pPr>
      <w:r w:rsidRPr="00B01E09">
        <w:rPr>
          <w:noProof/>
          <w:lang w:val="de-CH"/>
        </w:rPr>
        <w:t>6.</w:t>
      </w:r>
      <w:r w:rsidRPr="00B01E09">
        <w:rPr>
          <w:rFonts w:asciiTheme="minorHAnsi" w:eastAsiaTheme="minorEastAsia" w:hAnsiTheme="minorHAnsi" w:cstheme="minorBidi"/>
          <w:iCs w:val="0"/>
          <w:noProof/>
          <w:szCs w:val="22"/>
          <w:lang w:val="de-CH" w:eastAsia="fr-CH"/>
        </w:rPr>
        <w:tab/>
      </w:r>
      <w:r w:rsidRPr="00B01E09">
        <w:rPr>
          <w:noProof/>
          <w:lang w:val="de-CH"/>
        </w:rPr>
        <w:t>Zivilstand</w:t>
      </w:r>
      <w:r w:rsidRPr="00B01E09">
        <w:rPr>
          <w:noProof/>
          <w:lang w:val="de-CH"/>
        </w:rPr>
        <w:tab/>
      </w:r>
      <w:r>
        <w:rPr>
          <w:noProof/>
        </w:rPr>
        <w:fldChar w:fldCharType="begin"/>
      </w:r>
      <w:r w:rsidRPr="00B01E09">
        <w:rPr>
          <w:noProof/>
          <w:lang w:val="de-CH"/>
        </w:rPr>
        <w:instrText xml:space="preserve"> PAGEREF _Toc120696430 \h </w:instrText>
      </w:r>
      <w:r>
        <w:rPr>
          <w:noProof/>
        </w:rPr>
      </w:r>
      <w:r>
        <w:rPr>
          <w:noProof/>
        </w:rPr>
        <w:fldChar w:fldCharType="separate"/>
      </w:r>
      <w:r w:rsidRPr="00B01E09">
        <w:rPr>
          <w:noProof/>
          <w:lang w:val="de-CH"/>
        </w:rPr>
        <w:t>70</w:t>
      </w:r>
      <w:r>
        <w:rPr>
          <w:noProof/>
        </w:rPr>
        <w:fldChar w:fldCharType="end"/>
      </w:r>
    </w:p>
    <w:p w14:paraId="2F1BA480" w14:textId="10806AAB" w:rsidR="006D140F" w:rsidRPr="00B01E09" w:rsidRDefault="006D140F">
      <w:pPr>
        <w:pStyle w:val="TM2"/>
        <w:tabs>
          <w:tab w:val="left" w:pos="88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6.1.</w:t>
      </w:r>
      <w:r w:rsidRPr="00B01E09">
        <w:rPr>
          <w:rFonts w:asciiTheme="minorHAnsi" w:eastAsiaTheme="minorEastAsia" w:hAnsiTheme="minorHAnsi" w:cstheme="minorBidi"/>
          <w:iCs w:val="0"/>
          <w:noProof/>
          <w:szCs w:val="22"/>
          <w:lang w:val="de-CH" w:eastAsia="fr-CH"/>
        </w:rPr>
        <w:tab/>
      </w:r>
      <w:r w:rsidRPr="00B01E09">
        <w:rPr>
          <w:noProof/>
          <w:lang w:val="de-CH"/>
        </w:rPr>
        <w:t>Einführung ins Zivilstandswesen – Anwendung</w:t>
      </w:r>
      <w:r w:rsidRPr="00B01E09">
        <w:rPr>
          <w:noProof/>
          <w:lang w:val="de-CH"/>
        </w:rPr>
        <w:tab/>
      </w:r>
      <w:r>
        <w:rPr>
          <w:noProof/>
        </w:rPr>
        <w:fldChar w:fldCharType="begin"/>
      </w:r>
      <w:r w:rsidRPr="00B01E09">
        <w:rPr>
          <w:noProof/>
          <w:lang w:val="de-CH"/>
        </w:rPr>
        <w:instrText xml:space="preserve"> PAGEREF _Toc120696431 \h </w:instrText>
      </w:r>
      <w:r>
        <w:rPr>
          <w:noProof/>
        </w:rPr>
      </w:r>
      <w:r>
        <w:rPr>
          <w:noProof/>
        </w:rPr>
        <w:fldChar w:fldCharType="separate"/>
      </w:r>
      <w:r w:rsidRPr="00B01E09">
        <w:rPr>
          <w:noProof/>
          <w:lang w:val="de-CH"/>
        </w:rPr>
        <w:t>70</w:t>
      </w:r>
      <w:r>
        <w:rPr>
          <w:noProof/>
        </w:rPr>
        <w:fldChar w:fldCharType="end"/>
      </w:r>
    </w:p>
    <w:p w14:paraId="528283FD" w14:textId="63B7B001"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6.1.1.</w:t>
      </w:r>
      <w:r w:rsidRPr="00B01E09">
        <w:rPr>
          <w:rFonts w:asciiTheme="minorHAnsi" w:eastAsiaTheme="minorEastAsia" w:hAnsiTheme="minorHAnsi" w:cstheme="minorBidi"/>
          <w:iCs w:val="0"/>
          <w:noProof/>
          <w:szCs w:val="22"/>
          <w:lang w:val="de-CH" w:eastAsia="fr-CH"/>
        </w:rPr>
        <w:tab/>
      </w:r>
      <w:r w:rsidRPr="00B01E09">
        <w:rPr>
          <w:noProof/>
          <w:lang w:val="de-CH"/>
        </w:rPr>
        <w:t>Formulare zur Bestellung von Zivilstandsurkunden</w:t>
      </w:r>
      <w:r w:rsidRPr="00B01E09">
        <w:rPr>
          <w:noProof/>
          <w:lang w:val="de-CH"/>
        </w:rPr>
        <w:tab/>
      </w:r>
      <w:r>
        <w:rPr>
          <w:noProof/>
        </w:rPr>
        <w:fldChar w:fldCharType="begin"/>
      </w:r>
      <w:r w:rsidRPr="00B01E09">
        <w:rPr>
          <w:noProof/>
          <w:lang w:val="de-CH"/>
        </w:rPr>
        <w:instrText xml:space="preserve"> PAGEREF _Toc120696432 \h </w:instrText>
      </w:r>
      <w:r>
        <w:rPr>
          <w:noProof/>
        </w:rPr>
      </w:r>
      <w:r>
        <w:rPr>
          <w:noProof/>
        </w:rPr>
        <w:fldChar w:fldCharType="separate"/>
      </w:r>
      <w:r w:rsidRPr="00B01E09">
        <w:rPr>
          <w:noProof/>
          <w:lang w:val="de-CH"/>
        </w:rPr>
        <w:t>70</w:t>
      </w:r>
      <w:r>
        <w:rPr>
          <w:noProof/>
        </w:rPr>
        <w:fldChar w:fldCharType="end"/>
      </w:r>
    </w:p>
    <w:p w14:paraId="740E514E" w14:textId="71E741F5" w:rsidR="006D140F" w:rsidRPr="00B01E09" w:rsidRDefault="006D140F">
      <w:pPr>
        <w:pStyle w:val="TM2"/>
        <w:tabs>
          <w:tab w:val="left" w:pos="88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6.2.</w:t>
      </w:r>
      <w:r w:rsidRPr="00B01E09">
        <w:rPr>
          <w:rFonts w:asciiTheme="minorHAnsi" w:eastAsiaTheme="minorEastAsia" w:hAnsiTheme="minorHAnsi" w:cstheme="minorBidi"/>
          <w:iCs w:val="0"/>
          <w:noProof/>
          <w:szCs w:val="22"/>
          <w:lang w:val="de-CH" w:eastAsia="fr-CH"/>
        </w:rPr>
        <w:tab/>
      </w:r>
      <w:r w:rsidRPr="00B01E09">
        <w:rPr>
          <w:noProof/>
          <w:lang w:val="de-CH"/>
        </w:rPr>
        <w:t>Geburt</w:t>
      </w:r>
      <w:r w:rsidRPr="00B01E09">
        <w:rPr>
          <w:noProof/>
          <w:lang w:val="de-CH"/>
        </w:rPr>
        <w:tab/>
      </w:r>
      <w:r>
        <w:rPr>
          <w:noProof/>
        </w:rPr>
        <w:fldChar w:fldCharType="begin"/>
      </w:r>
      <w:r w:rsidRPr="00B01E09">
        <w:rPr>
          <w:noProof/>
          <w:lang w:val="de-CH"/>
        </w:rPr>
        <w:instrText xml:space="preserve"> PAGEREF _Toc120696433 \h </w:instrText>
      </w:r>
      <w:r>
        <w:rPr>
          <w:noProof/>
        </w:rPr>
      </w:r>
      <w:r>
        <w:rPr>
          <w:noProof/>
        </w:rPr>
        <w:fldChar w:fldCharType="separate"/>
      </w:r>
      <w:r w:rsidRPr="00B01E09">
        <w:rPr>
          <w:noProof/>
          <w:lang w:val="de-CH"/>
        </w:rPr>
        <w:t>70</w:t>
      </w:r>
      <w:r>
        <w:rPr>
          <w:noProof/>
        </w:rPr>
        <w:fldChar w:fldCharType="end"/>
      </w:r>
    </w:p>
    <w:p w14:paraId="645219B7" w14:textId="549EEAFD"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6.2.1.</w:t>
      </w:r>
      <w:r w:rsidRPr="00B01E09">
        <w:rPr>
          <w:rFonts w:asciiTheme="minorHAnsi" w:eastAsiaTheme="minorEastAsia" w:hAnsiTheme="minorHAnsi" w:cstheme="minorBidi"/>
          <w:iCs w:val="0"/>
          <w:noProof/>
          <w:szCs w:val="22"/>
          <w:lang w:val="de-CH" w:eastAsia="fr-CH"/>
        </w:rPr>
        <w:tab/>
      </w:r>
      <w:r w:rsidRPr="00B01E09">
        <w:rPr>
          <w:noProof/>
          <w:lang w:val="de-CH"/>
        </w:rPr>
        <w:t>Schweizer Eltern oder Eltern mit gemischter Staatsangehörigkeit</w:t>
      </w:r>
      <w:r w:rsidRPr="00B01E09">
        <w:rPr>
          <w:noProof/>
          <w:lang w:val="de-CH"/>
        </w:rPr>
        <w:tab/>
      </w:r>
      <w:r>
        <w:rPr>
          <w:noProof/>
        </w:rPr>
        <w:fldChar w:fldCharType="begin"/>
      </w:r>
      <w:r w:rsidRPr="00B01E09">
        <w:rPr>
          <w:noProof/>
          <w:lang w:val="de-CH"/>
        </w:rPr>
        <w:instrText xml:space="preserve"> PAGEREF _Toc120696434 \h </w:instrText>
      </w:r>
      <w:r>
        <w:rPr>
          <w:noProof/>
        </w:rPr>
      </w:r>
      <w:r>
        <w:rPr>
          <w:noProof/>
        </w:rPr>
        <w:fldChar w:fldCharType="separate"/>
      </w:r>
      <w:r w:rsidRPr="00B01E09">
        <w:rPr>
          <w:noProof/>
          <w:lang w:val="de-CH"/>
        </w:rPr>
        <w:t>71</w:t>
      </w:r>
      <w:r>
        <w:rPr>
          <w:noProof/>
        </w:rPr>
        <w:fldChar w:fldCharType="end"/>
      </w:r>
    </w:p>
    <w:p w14:paraId="3CB16F67" w14:textId="53C7A988"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6.2.2.</w:t>
      </w:r>
      <w:r w:rsidRPr="00B01E09">
        <w:rPr>
          <w:rFonts w:asciiTheme="minorHAnsi" w:eastAsiaTheme="minorEastAsia" w:hAnsiTheme="minorHAnsi" w:cstheme="minorBidi"/>
          <w:iCs w:val="0"/>
          <w:noProof/>
          <w:szCs w:val="22"/>
          <w:lang w:val="de-CH" w:eastAsia="fr-CH"/>
        </w:rPr>
        <w:tab/>
      </w:r>
      <w:r w:rsidRPr="00B01E09">
        <w:rPr>
          <w:noProof/>
          <w:lang w:val="de-CH"/>
        </w:rPr>
        <w:t>Ausländische Eltern</w:t>
      </w:r>
      <w:r w:rsidRPr="00B01E09">
        <w:rPr>
          <w:noProof/>
          <w:lang w:val="de-CH"/>
        </w:rPr>
        <w:tab/>
      </w:r>
      <w:r>
        <w:rPr>
          <w:noProof/>
        </w:rPr>
        <w:fldChar w:fldCharType="begin"/>
      </w:r>
      <w:r w:rsidRPr="00B01E09">
        <w:rPr>
          <w:noProof/>
          <w:lang w:val="de-CH"/>
        </w:rPr>
        <w:instrText xml:space="preserve"> PAGEREF _Toc120696435 \h </w:instrText>
      </w:r>
      <w:r>
        <w:rPr>
          <w:noProof/>
        </w:rPr>
      </w:r>
      <w:r>
        <w:rPr>
          <w:noProof/>
        </w:rPr>
        <w:fldChar w:fldCharType="separate"/>
      </w:r>
      <w:r w:rsidRPr="00B01E09">
        <w:rPr>
          <w:noProof/>
          <w:lang w:val="de-CH"/>
        </w:rPr>
        <w:t>71</w:t>
      </w:r>
      <w:r>
        <w:rPr>
          <w:noProof/>
        </w:rPr>
        <w:fldChar w:fldCharType="end"/>
      </w:r>
    </w:p>
    <w:p w14:paraId="7E0B87CC" w14:textId="608A2395" w:rsidR="006D140F" w:rsidRPr="00B01E09" w:rsidRDefault="006D140F">
      <w:pPr>
        <w:pStyle w:val="TM2"/>
        <w:tabs>
          <w:tab w:val="left" w:pos="88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6.3.</w:t>
      </w:r>
      <w:r w:rsidRPr="00B01E09">
        <w:rPr>
          <w:rFonts w:asciiTheme="minorHAnsi" w:eastAsiaTheme="minorEastAsia" w:hAnsiTheme="minorHAnsi" w:cstheme="minorBidi"/>
          <w:iCs w:val="0"/>
          <w:noProof/>
          <w:szCs w:val="22"/>
          <w:lang w:val="de-CH" w:eastAsia="fr-CH"/>
        </w:rPr>
        <w:tab/>
      </w:r>
      <w:r w:rsidRPr="00B01E09">
        <w:rPr>
          <w:noProof/>
          <w:lang w:val="de-CH"/>
        </w:rPr>
        <w:t>Anerkennung</w:t>
      </w:r>
      <w:r w:rsidRPr="00B01E09">
        <w:rPr>
          <w:noProof/>
          <w:lang w:val="de-CH"/>
        </w:rPr>
        <w:tab/>
      </w:r>
      <w:r>
        <w:rPr>
          <w:noProof/>
        </w:rPr>
        <w:fldChar w:fldCharType="begin"/>
      </w:r>
      <w:r w:rsidRPr="00B01E09">
        <w:rPr>
          <w:noProof/>
          <w:lang w:val="de-CH"/>
        </w:rPr>
        <w:instrText xml:space="preserve"> PAGEREF _Toc120696436 \h </w:instrText>
      </w:r>
      <w:r>
        <w:rPr>
          <w:noProof/>
        </w:rPr>
      </w:r>
      <w:r>
        <w:rPr>
          <w:noProof/>
        </w:rPr>
        <w:fldChar w:fldCharType="separate"/>
      </w:r>
      <w:r w:rsidRPr="00B01E09">
        <w:rPr>
          <w:noProof/>
          <w:lang w:val="de-CH"/>
        </w:rPr>
        <w:t>71</w:t>
      </w:r>
      <w:r>
        <w:rPr>
          <w:noProof/>
        </w:rPr>
        <w:fldChar w:fldCharType="end"/>
      </w:r>
    </w:p>
    <w:p w14:paraId="1B65A4F5" w14:textId="55E309BC"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6.3.1.</w:t>
      </w:r>
      <w:r w:rsidRPr="00B01E09">
        <w:rPr>
          <w:rFonts w:asciiTheme="minorHAnsi" w:eastAsiaTheme="minorEastAsia" w:hAnsiTheme="minorHAnsi" w:cstheme="minorBidi"/>
          <w:iCs w:val="0"/>
          <w:noProof/>
          <w:szCs w:val="22"/>
          <w:lang w:val="de-CH" w:eastAsia="fr-CH"/>
        </w:rPr>
        <w:tab/>
      </w:r>
      <w:r w:rsidRPr="00B01E09">
        <w:rPr>
          <w:noProof/>
          <w:lang w:val="de-CH"/>
        </w:rPr>
        <w:t>Anerkennung und Meldung</w:t>
      </w:r>
      <w:r w:rsidRPr="00B01E09">
        <w:rPr>
          <w:noProof/>
          <w:lang w:val="de-CH"/>
        </w:rPr>
        <w:tab/>
      </w:r>
      <w:r>
        <w:rPr>
          <w:noProof/>
        </w:rPr>
        <w:fldChar w:fldCharType="begin"/>
      </w:r>
      <w:r w:rsidRPr="00B01E09">
        <w:rPr>
          <w:noProof/>
          <w:lang w:val="de-CH"/>
        </w:rPr>
        <w:instrText xml:space="preserve"> PAGEREF _Toc120696437 \h </w:instrText>
      </w:r>
      <w:r>
        <w:rPr>
          <w:noProof/>
        </w:rPr>
      </w:r>
      <w:r>
        <w:rPr>
          <w:noProof/>
        </w:rPr>
        <w:fldChar w:fldCharType="separate"/>
      </w:r>
      <w:r w:rsidRPr="00B01E09">
        <w:rPr>
          <w:noProof/>
          <w:lang w:val="de-CH"/>
        </w:rPr>
        <w:t>71</w:t>
      </w:r>
      <w:r>
        <w:rPr>
          <w:noProof/>
        </w:rPr>
        <w:fldChar w:fldCharType="end"/>
      </w:r>
    </w:p>
    <w:p w14:paraId="25760A9F" w14:textId="58543BF0" w:rsidR="006D140F" w:rsidRPr="00B01E09" w:rsidRDefault="006D140F">
      <w:pPr>
        <w:pStyle w:val="TM2"/>
        <w:tabs>
          <w:tab w:val="left" w:pos="88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6.4.</w:t>
      </w:r>
      <w:r w:rsidRPr="00B01E09">
        <w:rPr>
          <w:rFonts w:asciiTheme="minorHAnsi" w:eastAsiaTheme="minorEastAsia" w:hAnsiTheme="minorHAnsi" w:cstheme="minorBidi"/>
          <w:iCs w:val="0"/>
          <w:noProof/>
          <w:szCs w:val="22"/>
          <w:lang w:val="de-CH" w:eastAsia="fr-CH"/>
        </w:rPr>
        <w:tab/>
      </w:r>
      <w:r w:rsidRPr="00B01E09">
        <w:rPr>
          <w:noProof/>
          <w:lang w:val="de-CH"/>
        </w:rPr>
        <w:t>Ehe</w:t>
      </w:r>
      <w:r w:rsidRPr="00B01E09">
        <w:rPr>
          <w:noProof/>
          <w:lang w:val="de-CH"/>
        </w:rPr>
        <w:tab/>
      </w:r>
      <w:r>
        <w:rPr>
          <w:noProof/>
        </w:rPr>
        <w:fldChar w:fldCharType="begin"/>
      </w:r>
      <w:r w:rsidRPr="00B01E09">
        <w:rPr>
          <w:noProof/>
          <w:lang w:val="de-CH"/>
        </w:rPr>
        <w:instrText xml:space="preserve"> PAGEREF _Toc120696438 \h </w:instrText>
      </w:r>
      <w:r>
        <w:rPr>
          <w:noProof/>
        </w:rPr>
      </w:r>
      <w:r>
        <w:rPr>
          <w:noProof/>
        </w:rPr>
        <w:fldChar w:fldCharType="separate"/>
      </w:r>
      <w:r w:rsidRPr="00B01E09">
        <w:rPr>
          <w:noProof/>
          <w:lang w:val="de-CH"/>
        </w:rPr>
        <w:t>71</w:t>
      </w:r>
      <w:r>
        <w:rPr>
          <w:noProof/>
        </w:rPr>
        <w:fldChar w:fldCharType="end"/>
      </w:r>
    </w:p>
    <w:p w14:paraId="3C823168" w14:textId="3E5154A3"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6.4.1.</w:t>
      </w:r>
      <w:r w:rsidRPr="00B01E09">
        <w:rPr>
          <w:rFonts w:asciiTheme="minorHAnsi" w:eastAsiaTheme="minorEastAsia" w:hAnsiTheme="minorHAnsi" w:cstheme="minorBidi"/>
          <w:iCs w:val="0"/>
          <w:noProof/>
          <w:szCs w:val="22"/>
          <w:lang w:val="de-CH" w:eastAsia="fr-CH"/>
        </w:rPr>
        <w:tab/>
      </w:r>
      <w:r w:rsidRPr="00B01E09">
        <w:rPr>
          <w:noProof/>
          <w:lang w:val="de-CH"/>
        </w:rPr>
        <w:t>Vorzuweisende Dokumente</w:t>
      </w:r>
      <w:r w:rsidRPr="00B01E09">
        <w:rPr>
          <w:noProof/>
          <w:lang w:val="de-CH"/>
        </w:rPr>
        <w:tab/>
      </w:r>
      <w:r>
        <w:rPr>
          <w:noProof/>
        </w:rPr>
        <w:fldChar w:fldCharType="begin"/>
      </w:r>
      <w:r w:rsidRPr="00B01E09">
        <w:rPr>
          <w:noProof/>
          <w:lang w:val="de-CH"/>
        </w:rPr>
        <w:instrText xml:space="preserve"> PAGEREF _Toc120696439 \h </w:instrText>
      </w:r>
      <w:r>
        <w:rPr>
          <w:noProof/>
        </w:rPr>
      </w:r>
      <w:r>
        <w:rPr>
          <w:noProof/>
        </w:rPr>
        <w:fldChar w:fldCharType="separate"/>
      </w:r>
      <w:r w:rsidRPr="00B01E09">
        <w:rPr>
          <w:noProof/>
          <w:lang w:val="de-CH"/>
        </w:rPr>
        <w:t>72</w:t>
      </w:r>
      <w:r>
        <w:rPr>
          <w:noProof/>
        </w:rPr>
        <w:fldChar w:fldCharType="end"/>
      </w:r>
    </w:p>
    <w:p w14:paraId="69AE2CBC" w14:textId="05F6E826"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6.4.2.</w:t>
      </w:r>
      <w:r w:rsidRPr="00B01E09">
        <w:rPr>
          <w:rFonts w:asciiTheme="minorHAnsi" w:eastAsiaTheme="minorEastAsia" w:hAnsiTheme="minorHAnsi" w:cstheme="minorBidi"/>
          <w:iCs w:val="0"/>
          <w:noProof/>
          <w:szCs w:val="22"/>
          <w:lang w:val="de-CH" w:eastAsia="fr-CH"/>
        </w:rPr>
        <w:tab/>
      </w:r>
      <w:r w:rsidRPr="00B01E09">
        <w:rPr>
          <w:noProof/>
          <w:lang w:val="de-CH"/>
        </w:rPr>
        <w:t>Verfahren</w:t>
      </w:r>
      <w:r w:rsidRPr="00B01E09">
        <w:rPr>
          <w:noProof/>
          <w:lang w:val="de-CH"/>
        </w:rPr>
        <w:tab/>
      </w:r>
      <w:r>
        <w:rPr>
          <w:noProof/>
        </w:rPr>
        <w:fldChar w:fldCharType="begin"/>
      </w:r>
      <w:r w:rsidRPr="00B01E09">
        <w:rPr>
          <w:noProof/>
          <w:lang w:val="de-CH"/>
        </w:rPr>
        <w:instrText xml:space="preserve"> PAGEREF _Toc120696440 \h </w:instrText>
      </w:r>
      <w:r>
        <w:rPr>
          <w:noProof/>
        </w:rPr>
      </w:r>
      <w:r>
        <w:rPr>
          <w:noProof/>
        </w:rPr>
        <w:fldChar w:fldCharType="separate"/>
      </w:r>
      <w:r w:rsidRPr="00B01E09">
        <w:rPr>
          <w:noProof/>
          <w:lang w:val="de-CH"/>
        </w:rPr>
        <w:t>72</w:t>
      </w:r>
      <w:r>
        <w:rPr>
          <w:noProof/>
        </w:rPr>
        <w:fldChar w:fldCharType="end"/>
      </w:r>
    </w:p>
    <w:p w14:paraId="59F70CD9" w14:textId="0AC661DA"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6.4.3.</w:t>
      </w:r>
      <w:r w:rsidRPr="00B01E09">
        <w:rPr>
          <w:rFonts w:asciiTheme="minorHAnsi" w:eastAsiaTheme="minorEastAsia" w:hAnsiTheme="minorHAnsi" w:cstheme="minorBidi"/>
          <w:iCs w:val="0"/>
          <w:noProof/>
          <w:szCs w:val="22"/>
          <w:lang w:val="de-CH" w:eastAsia="fr-CH"/>
        </w:rPr>
        <w:tab/>
      </w:r>
      <w:r w:rsidRPr="00B01E09">
        <w:rPr>
          <w:noProof/>
          <w:lang w:val="de-CH"/>
        </w:rPr>
        <w:t>Trauung</w:t>
      </w:r>
      <w:r w:rsidRPr="00B01E09">
        <w:rPr>
          <w:noProof/>
          <w:lang w:val="de-CH"/>
        </w:rPr>
        <w:tab/>
      </w:r>
      <w:r>
        <w:rPr>
          <w:noProof/>
        </w:rPr>
        <w:fldChar w:fldCharType="begin"/>
      </w:r>
      <w:r w:rsidRPr="00B01E09">
        <w:rPr>
          <w:noProof/>
          <w:lang w:val="de-CH"/>
        </w:rPr>
        <w:instrText xml:space="preserve"> PAGEREF _Toc120696441 \h </w:instrText>
      </w:r>
      <w:r>
        <w:rPr>
          <w:noProof/>
        </w:rPr>
      </w:r>
      <w:r>
        <w:rPr>
          <w:noProof/>
        </w:rPr>
        <w:fldChar w:fldCharType="separate"/>
      </w:r>
      <w:r w:rsidRPr="00B01E09">
        <w:rPr>
          <w:noProof/>
          <w:lang w:val="de-CH"/>
        </w:rPr>
        <w:t>72</w:t>
      </w:r>
      <w:r>
        <w:rPr>
          <w:noProof/>
        </w:rPr>
        <w:fldChar w:fldCharType="end"/>
      </w:r>
    </w:p>
    <w:p w14:paraId="75B4D7E4" w14:textId="564DAA92"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6.4.4.</w:t>
      </w:r>
      <w:r w:rsidRPr="00B01E09">
        <w:rPr>
          <w:rFonts w:asciiTheme="minorHAnsi" w:eastAsiaTheme="minorEastAsia" w:hAnsiTheme="minorHAnsi" w:cstheme="minorBidi"/>
          <w:iCs w:val="0"/>
          <w:noProof/>
          <w:szCs w:val="22"/>
          <w:lang w:val="de-CH" w:eastAsia="fr-CH"/>
        </w:rPr>
        <w:tab/>
      </w:r>
      <w:r w:rsidRPr="00B01E09">
        <w:rPr>
          <w:noProof/>
          <w:lang w:val="de-CH"/>
        </w:rPr>
        <w:t>Offizielle Lokale für die Trauung</w:t>
      </w:r>
      <w:r w:rsidRPr="00B01E09">
        <w:rPr>
          <w:noProof/>
          <w:lang w:val="de-CH"/>
        </w:rPr>
        <w:tab/>
      </w:r>
      <w:r>
        <w:rPr>
          <w:noProof/>
        </w:rPr>
        <w:fldChar w:fldCharType="begin"/>
      </w:r>
      <w:r w:rsidRPr="00B01E09">
        <w:rPr>
          <w:noProof/>
          <w:lang w:val="de-CH"/>
        </w:rPr>
        <w:instrText xml:space="preserve"> PAGEREF _Toc120696442 \h </w:instrText>
      </w:r>
      <w:r>
        <w:rPr>
          <w:noProof/>
        </w:rPr>
      </w:r>
      <w:r>
        <w:rPr>
          <w:noProof/>
        </w:rPr>
        <w:fldChar w:fldCharType="separate"/>
      </w:r>
      <w:r w:rsidRPr="00B01E09">
        <w:rPr>
          <w:noProof/>
          <w:lang w:val="de-CH"/>
        </w:rPr>
        <w:t>72</w:t>
      </w:r>
      <w:r>
        <w:rPr>
          <w:noProof/>
        </w:rPr>
        <w:fldChar w:fldCharType="end"/>
      </w:r>
    </w:p>
    <w:p w14:paraId="35CB37B8" w14:textId="170F4676"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6.4.5.</w:t>
      </w:r>
      <w:r w:rsidRPr="00B01E09">
        <w:rPr>
          <w:rFonts w:asciiTheme="minorHAnsi" w:eastAsiaTheme="minorEastAsia" w:hAnsiTheme="minorHAnsi" w:cstheme="minorBidi"/>
          <w:iCs w:val="0"/>
          <w:noProof/>
          <w:szCs w:val="22"/>
          <w:lang w:val="de-CH" w:eastAsia="fr-CH"/>
        </w:rPr>
        <w:tab/>
      </w:r>
      <w:r w:rsidRPr="00B01E09">
        <w:rPr>
          <w:noProof/>
          <w:lang w:val="de-CH"/>
        </w:rPr>
        <w:t>Wirkungen der Ehe</w:t>
      </w:r>
      <w:r w:rsidRPr="00B01E09">
        <w:rPr>
          <w:noProof/>
          <w:lang w:val="de-CH"/>
        </w:rPr>
        <w:tab/>
      </w:r>
      <w:r>
        <w:rPr>
          <w:noProof/>
        </w:rPr>
        <w:fldChar w:fldCharType="begin"/>
      </w:r>
      <w:r w:rsidRPr="00B01E09">
        <w:rPr>
          <w:noProof/>
          <w:lang w:val="de-CH"/>
        </w:rPr>
        <w:instrText xml:space="preserve"> PAGEREF _Toc120696443 \h </w:instrText>
      </w:r>
      <w:r>
        <w:rPr>
          <w:noProof/>
        </w:rPr>
      </w:r>
      <w:r>
        <w:rPr>
          <w:noProof/>
        </w:rPr>
        <w:fldChar w:fldCharType="separate"/>
      </w:r>
      <w:r w:rsidRPr="00B01E09">
        <w:rPr>
          <w:noProof/>
          <w:lang w:val="de-CH"/>
        </w:rPr>
        <w:t>73</w:t>
      </w:r>
      <w:r>
        <w:rPr>
          <w:noProof/>
        </w:rPr>
        <w:fldChar w:fldCharType="end"/>
      </w:r>
    </w:p>
    <w:p w14:paraId="50256B47" w14:textId="1F369B1D"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6.4.6.</w:t>
      </w:r>
      <w:r w:rsidRPr="00B01E09">
        <w:rPr>
          <w:rFonts w:asciiTheme="minorHAnsi" w:eastAsiaTheme="minorEastAsia" w:hAnsiTheme="minorHAnsi" w:cstheme="minorBidi"/>
          <w:iCs w:val="0"/>
          <w:noProof/>
          <w:szCs w:val="22"/>
          <w:lang w:val="de-CH" w:eastAsia="fr-CH"/>
        </w:rPr>
        <w:tab/>
      </w:r>
      <w:r w:rsidRPr="00B01E09">
        <w:rPr>
          <w:noProof/>
          <w:lang w:val="de-CH"/>
        </w:rPr>
        <w:t>Familienname</w:t>
      </w:r>
      <w:r w:rsidRPr="00B01E09">
        <w:rPr>
          <w:noProof/>
          <w:lang w:val="de-CH"/>
        </w:rPr>
        <w:tab/>
      </w:r>
      <w:r>
        <w:rPr>
          <w:noProof/>
        </w:rPr>
        <w:fldChar w:fldCharType="begin"/>
      </w:r>
      <w:r w:rsidRPr="00B01E09">
        <w:rPr>
          <w:noProof/>
          <w:lang w:val="de-CH"/>
        </w:rPr>
        <w:instrText xml:space="preserve"> PAGEREF _Toc120696444 \h </w:instrText>
      </w:r>
      <w:r>
        <w:rPr>
          <w:noProof/>
        </w:rPr>
      </w:r>
      <w:r>
        <w:rPr>
          <w:noProof/>
        </w:rPr>
        <w:fldChar w:fldCharType="separate"/>
      </w:r>
      <w:r w:rsidRPr="00B01E09">
        <w:rPr>
          <w:noProof/>
          <w:lang w:val="de-CH"/>
        </w:rPr>
        <w:t>73</w:t>
      </w:r>
      <w:r>
        <w:rPr>
          <w:noProof/>
        </w:rPr>
        <w:fldChar w:fldCharType="end"/>
      </w:r>
    </w:p>
    <w:p w14:paraId="4691700A" w14:textId="683EA1E5"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6.4.7.</w:t>
      </w:r>
      <w:r w:rsidRPr="00B01E09">
        <w:rPr>
          <w:rFonts w:asciiTheme="minorHAnsi" w:eastAsiaTheme="minorEastAsia" w:hAnsiTheme="minorHAnsi" w:cstheme="minorBidi"/>
          <w:iCs w:val="0"/>
          <w:noProof/>
          <w:szCs w:val="22"/>
          <w:lang w:val="de-CH" w:eastAsia="fr-CH"/>
        </w:rPr>
        <w:tab/>
      </w:r>
      <w:r w:rsidRPr="00B01E09">
        <w:rPr>
          <w:noProof/>
          <w:lang w:val="de-CH"/>
        </w:rPr>
        <w:t>Bürgerrecht</w:t>
      </w:r>
      <w:r w:rsidRPr="00B01E09">
        <w:rPr>
          <w:noProof/>
          <w:lang w:val="de-CH"/>
        </w:rPr>
        <w:tab/>
      </w:r>
      <w:r>
        <w:rPr>
          <w:noProof/>
        </w:rPr>
        <w:fldChar w:fldCharType="begin"/>
      </w:r>
      <w:r w:rsidRPr="00B01E09">
        <w:rPr>
          <w:noProof/>
          <w:lang w:val="de-CH"/>
        </w:rPr>
        <w:instrText xml:space="preserve"> PAGEREF _Toc120696445 \h </w:instrText>
      </w:r>
      <w:r>
        <w:rPr>
          <w:noProof/>
        </w:rPr>
      </w:r>
      <w:r>
        <w:rPr>
          <w:noProof/>
        </w:rPr>
        <w:fldChar w:fldCharType="separate"/>
      </w:r>
      <w:r w:rsidRPr="00B01E09">
        <w:rPr>
          <w:noProof/>
          <w:lang w:val="de-CH"/>
        </w:rPr>
        <w:t>75</w:t>
      </w:r>
      <w:r>
        <w:rPr>
          <w:noProof/>
        </w:rPr>
        <w:fldChar w:fldCharType="end"/>
      </w:r>
    </w:p>
    <w:p w14:paraId="54840307" w14:textId="71692B48"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6.4.8.</w:t>
      </w:r>
      <w:r w:rsidRPr="00B01E09">
        <w:rPr>
          <w:rFonts w:asciiTheme="minorHAnsi" w:eastAsiaTheme="minorEastAsia" w:hAnsiTheme="minorHAnsi" w:cstheme="minorBidi"/>
          <w:iCs w:val="0"/>
          <w:noProof/>
          <w:szCs w:val="22"/>
          <w:lang w:val="de-CH" w:eastAsia="fr-CH"/>
        </w:rPr>
        <w:tab/>
      </w:r>
      <w:r w:rsidRPr="00B01E09">
        <w:rPr>
          <w:noProof/>
          <w:lang w:val="de-CH"/>
        </w:rPr>
        <w:t>Ehelicher Güterstand</w:t>
      </w:r>
      <w:r w:rsidRPr="00B01E09">
        <w:rPr>
          <w:noProof/>
          <w:lang w:val="de-CH"/>
        </w:rPr>
        <w:tab/>
      </w:r>
      <w:r>
        <w:rPr>
          <w:noProof/>
        </w:rPr>
        <w:fldChar w:fldCharType="begin"/>
      </w:r>
      <w:r w:rsidRPr="00B01E09">
        <w:rPr>
          <w:noProof/>
          <w:lang w:val="de-CH"/>
        </w:rPr>
        <w:instrText xml:space="preserve"> PAGEREF _Toc120696446 \h </w:instrText>
      </w:r>
      <w:r>
        <w:rPr>
          <w:noProof/>
        </w:rPr>
      </w:r>
      <w:r>
        <w:rPr>
          <w:noProof/>
        </w:rPr>
        <w:fldChar w:fldCharType="separate"/>
      </w:r>
      <w:r w:rsidRPr="00B01E09">
        <w:rPr>
          <w:noProof/>
          <w:lang w:val="de-CH"/>
        </w:rPr>
        <w:t>76</w:t>
      </w:r>
      <w:r>
        <w:rPr>
          <w:noProof/>
        </w:rPr>
        <w:fldChar w:fldCharType="end"/>
      </w:r>
    </w:p>
    <w:p w14:paraId="677503C0" w14:textId="05C135AE" w:rsidR="006D140F" w:rsidRPr="00B01E09" w:rsidRDefault="006D140F">
      <w:pPr>
        <w:pStyle w:val="TM2"/>
        <w:tabs>
          <w:tab w:val="left" w:pos="88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6.5.</w:t>
      </w:r>
      <w:r w:rsidRPr="00B01E09">
        <w:rPr>
          <w:rFonts w:asciiTheme="minorHAnsi" w:eastAsiaTheme="minorEastAsia" w:hAnsiTheme="minorHAnsi" w:cstheme="minorBidi"/>
          <w:iCs w:val="0"/>
          <w:noProof/>
          <w:szCs w:val="22"/>
          <w:lang w:val="de-CH" w:eastAsia="fr-CH"/>
        </w:rPr>
        <w:tab/>
      </w:r>
      <w:r w:rsidRPr="00B01E09">
        <w:rPr>
          <w:noProof/>
          <w:lang w:val="de-CH"/>
        </w:rPr>
        <w:t>Ehe für alle</w:t>
      </w:r>
      <w:r w:rsidRPr="00B01E09">
        <w:rPr>
          <w:noProof/>
          <w:lang w:val="de-CH"/>
        </w:rPr>
        <w:tab/>
      </w:r>
      <w:r>
        <w:rPr>
          <w:noProof/>
        </w:rPr>
        <w:fldChar w:fldCharType="begin"/>
      </w:r>
      <w:r w:rsidRPr="00B01E09">
        <w:rPr>
          <w:noProof/>
          <w:lang w:val="de-CH"/>
        </w:rPr>
        <w:instrText xml:space="preserve"> PAGEREF _Toc120696447 \h </w:instrText>
      </w:r>
      <w:r>
        <w:rPr>
          <w:noProof/>
        </w:rPr>
      </w:r>
      <w:r>
        <w:rPr>
          <w:noProof/>
        </w:rPr>
        <w:fldChar w:fldCharType="separate"/>
      </w:r>
      <w:r w:rsidRPr="00B01E09">
        <w:rPr>
          <w:noProof/>
          <w:lang w:val="de-CH"/>
        </w:rPr>
        <w:t>76</w:t>
      </w:r>
      <w:r>
        <w:rPr>
          <w:noProof/>
        </w:rPr>
        <w:fldChar w:fldCharType="end"/>
      </w:r>
    </w:p>
    <w:p w14:paraId="0F1DBF49" w14:textId="5C18D2E6" w:rsidR="006D140F" w:rsidRPr="00B01E09" w:rsidRDefault="006D140F">
      <w:pPr>
        <w:pStyle w:val="TM2"/>
        <w:tabs>
          <w:tab w:val="left" w:pos="88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6.6.</w:t>
      </w:r>
      <w:r w:rsidRPr="00B01E09">
        <w:rPr>
          <w:rFonts w:asciiTheme="minorHAnsi" w:eastAsiaTheme="minorEastAsia" w:hAnsiTheme="minorHAnsi" w:cstheme="minorBidi"/>
          <w:iCs w:val="0"/>
          <w:noProof/>
          <w:szCs w:val="22"/>
          <w:lang w:val="de-CH" w:eastAsia="fr-CH"/>
        </w:rPr>
        <w:tab/>
      </w:r>
      <w:r w:rsidRPr="00B01E09">
        <w:rPr>
          <w:noProof/>
          <w:lang w:val="de-CH"/>
        </w:rPr>
        <w:t>Todesfall</w:t>
      </w:r>
      <w:r w:rsidRPr="00B01E09">
        <w:rPr>
          <w:noProof/>
          <w:lang w:val="de-CH"/>
        </w:rPr>
        <w:tab/>
      </w:r>
      <w:r>
        <w:rPr>
          <w:noProof/>
        </w:rPr>
        <w:fldChar w:fldCharType="begin"/>
      </w:r>
      <w:r w:rsidRPr="00B01E09">
        <w:rPr>
          <w:noProof/>
          <w:lang w:val="de-CH"/>
        </w:rPr>
        <w:instrText xml:space="preserve"> PAGEREF _Toc120696448 \h </w:instrText>
      </w:r>
      <w:r>
        <w:rPr>
          <w:noProof/>
        </w:rPr>
      </w:r>
      <w:r>
        <w:rPr>
          <w:noProof/>
        </w:rPr>
        <w:fldChar w:fldCharType="separate"/>
      </w:r>
      <w:r w:rsidRPr="00B01E09">
        <w:rPr>
          <w:noProof/>
          <w:lang w:val="de-CH"/>
        </w:rPr>
        <w:t>77</w:t>
      </w:r>
      <w:r>
        <w:rPr>
          <w:noProof/>
        </w:rPr>
        <w:fldChar w:fldCharType="end"/>
      </w:r>
    </w:p>
    <w:p w14:paraId="03400188" w14:textId="2A7B7D3E"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6.6.1.</w:t>
      </w:r>
      <w:r w:rsidRPr="00B01E09">
        <w:rPr>
          <w:rFonts w:asciiTheme="minorHAnsi" w:eastAsiaTheme="minorEastAsia" w:hAnsiTheme="minorHAnsi" w:cstheme="minorBidi"/>
          <w:iCs w:val="0"/>
          <w:noProof/>
          <w:szCs w:val="22"/>
          <w:lang w:val="de-CH" w:eastAsia="fr-CH"/>
        </w:rPr>
        <w:tab/>
      </w:r>
      <w:r w:rsidRPr="00B01E09">
        <w:rPr>
          <w:noProof/>
          <w:lang w:val="de-CH"/>
        </w:rPr>
        <w:t>Schweizerinnen oder Schweizer</w:t>
      </w:r>
      <w:r w:rsidRPr="00B01E09">
        <w:rPr>
          <w:noProof/>
          <w:lang w:val="de-CH"/>
        </w:rPr>
        <w:tab/>
      </w:r>
      <w:r>
        <w:rPr>
          <w:noProof/>
        </w:rPr>
        <w:fldChar w:fldCharType="begin"/>
      </w:r>
      <w:r w:rsidRPr="00B01E09">
        <w:rPr>
          <w:noProof/>
          <w:lang w:val="de-CH"/>
        </w:rPr>
        <w:instrText xml:space="preserve"> PAGEREF _Toc120696449 \h </w:instrText>
      </w:r>
      <w:r>
        <w:rPr>
          <w:noProof/>
        </w:rPr>
      </w:r>
      <w:r>
        <w:rPr>
          <w:noProof/>
        </w:rPr>
        <w:fldChar w:fldCharType="separate"/>
      </w:r>
      <w:r w:rsidRPr="00B01E09">
        <w:rPr>
          <w:noProof/>
          <w:lang w:val="de-CH"/>
        </w:rPr>
        <w:t>77</w:t>
      </w:r>
      <w:r>
        <w:rPr>
          <w:noProof/>
        </w:rPr>
        <w:fldChar w:fldCharType="end"/>
      </w:r>
    </w:p>
    <w:p w14:paraId="49875FC0" w14:textId="4A952027"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6.6.2.</w:t>
      </w:r>
      <w:r w:rsidRPr="00B01E09">
        <w:rPr>
          <w:rFonts w:asciiTheme="minorHAnsi" w:eastAsiaTheme="minorEastAsia" w:hAnsiTheme="minorHAnsi" w:cstheme="minorBidi"/>
          <w:iCs w:val="0"/>
          <w:noProof/>
          <w:szCs w:val="22"/>
          <w:lang w:val="de-CH" w:eastAsia="fr-CH"/>
        </w:rPr>
        <w:tab/>
      </w:r>
      <w:r w:rsidRPr="00B01E09">
        <w:rPr>
          <w:noProof/>
          <w:lang w:val="de-CH"/>
        </w:rPr>
        <w:t>Ausländerinnen oder Ausländer</w:t>
      </w:r>
      <w:r w:rsidRPr="00B01E09">
        <w:rPr>
          <w:noProof/>
          <w:lang w:val="de-CH"/>
        </w:rPr>
        <w:tab/>
      </w:r>
      <w:r>
        <w:rPr>
          <w:noProof/>
        </w:rPr>
        <w:fldChar w:fldCharType="begin"/>
      </w:r>
      <w:r w:rsidRPr="00B01E09">
        <w:rPr>
          <w:noProof/>
          <w:lang w:val="de-CH"/>
        </w:rPr>
        <w:instrText xml:space="preserve"> PAGEREF _Toc120696450 \h </w:instrText>
      </w:r>
      <w:r>
        <w:rPr>
          <w:noProof/>
        </w:rPr>
      </w:r>
      <w:r>
        <w:rPr>
          <w:noProof/>
        </w:rPr>
        <w:fldChar w:fldCharType="separate"/>
      </w:r>
      <w:r w:rsidRPr="00B01E09">
        <w:rPr>
          <w:noProof/>
          <w:lang w:val="de-CH"/>
        </w:rPr>
        <w:t>77</w:t>
      </w:r>
      <w:r>
        <w:rPr>
          <w:noProof/>
        </w:rPr>
        <w:fldChar w:fldCharType="end"/>
      </w:r>
    </w:p>
    <w:p w14:paraId="69711C12" w14:textId="3D21F306" w:rsidR="006D140F" w:rsidRPr="00B01E09" w:rsidRDefault="006D140F">
      <w:pPr>
        <w:pStyle w:val="TM2"/>
        <w:tabs>
          <w:tab w:val="left" w:pos="88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6.7.</w:t>
      </w:r>
      <w:r w:rsidRPr="00B01E09">
        <w:rPr>
          <w:rFonts w:asciiTheme="minorHAnsi" w:eastAsiaTheme="minorEastAsia" w:hAnsiTheme="minorHAnsi" w:cstheme="minorBidi"/>
          <w:iCs w:val="0"/>
          <w:noProof/>
          <w:szCs w:val="22"/>
          <w:lang w:val="de-CH" w:eastAsia="fr-CH"/>
        </w:rPr>
        <w:tab/>
      </w:r>
      <w:r w:rsidRPr="00B01E09">
        <w:rPr>
          <w:noProof/>
          <w:lang w:val="de-CH"/>
        </w:rPr>
        <w:t>Scheidung</w:t>
      </w:r>
      <w:r w:rsidRPr="00B01E09">
        <w:rPr>
          <w:noProof/>
          <w:lang w:val="de-CH"/>
        </w:rPr>
        <w:tab/>
      </w:r>
      <w:r>
        <w:rPr>
          <w:noProof/>
        </w:rPr>
        <w:fldChar w:fldCharType="begin"/>
      </w:r>
      <w:r w:rsidRPr="00B01E09">
        <w:rPr>
          <w:noProof/>
          <w:lang w:val="de-CH"/>
        </w:rPr>
        <w:instrText xml:space="preserve"> PAGEREF _Toc120696451 \h </w:instrText>
      </w:r>
      <w:r>
        <w:rPr>
          <w:noProof/>
        </w:rPr>
      </w:r>
      <w:r>
        <w:rPr>
          <w:noProof/>
        </w:rPr>
        <w:fldChar w:fldCharType="separate"/>
      </w:r>
      <w:r w:rsidRPr="00B01E09">
        <w:rPr>
          <w:noProof/>
          <w:lang w:val="de-CH"/>
        </w:rPr>
        <w:t>78</w:t>
      </w:r>
      <w:r>
        <w:rPr>
          <w:noProof/>
        </w:rPr>
        <w:fldChar w:fldCharType="end"/>
      </w:r>
    </w:p>
    <w:p w14:paraId="334ECEC8" w14:textId="4AC781F5"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6.7.1.</w:t>
      </w:r>
      <w:r w:rsidRPr="00B01E09">
        <w:rPr>
          <w:rFonts w:asciiTheme="minorHAnsi" w:eastAsiaTheme="minorEastAsia" w:hAnsiTheme="minorHAnsi" w:cstheme="minorBidi"/>
          <w:iCs w:val="0"/>
          <w:noProof/>
          <w:szCs w:val="22"/>
          <w:lang w:val="de-CH" w:eastAsia="fr-CH"/>
        </w:rPr>
        <w:tab/>
      </w:r>
      <w:r w:rsidRPr="00B01E09">
        <w:rPr>
          <w:noProof/>
          <w:lang w:val="de-CH"/>
        </w:rPr>
        <w:t>Wiederannahme des Familiennamens</w:t>
      </w:r>
      <w:r w:rsidRPr="00B01E09">
        <w:rPr>
          <w:noProof/>
          <w:lang w:val="de-CH"/>
        </w:rPr>
        <w:tab/>
      </w:r>
      <w:r>
        <w:rPr>
          <w:noProof/>
        </w:rPr>
        <w:fldChar w:fldCharType="begin"/>
      </w:r>
      <w:r w:rsidRPr="00B01E09">
        <w:rPr>
          <w:noProof/>
          <w:lang w:val="de-CH"/>
        </w:rPr>
        <w:instrText xml:space="preserve"> PAGEREF _Toc120696452 \h </w:instrText>
      </w:r>
      <w:r>
        <w:rPr>
          <w:noProof/>
        </w:rPr>
      </w:r>
      <w:r>
        <w:rPr>
          <w:noProof/>
        </w:rPr>
        <w:fldChar w:fldCharType="separate"/>
      </w:r>
      <w:r w:rsidRPr="00B01E09">
        <w:rPr>
          <w:noProof/>
          <w:lang w:val="de-CH"/>
        </w:rPr>
        <w:t>78</w:t>
      </w:r>
      <w:r>
        <w:rPr>
          <w:noProof/>
        </w:rPr>
        <w:fldChar w:fldCharType="end"/>
      </w:r>
    </w:p>
    <w:p w14:paraId="715FAC3D" w14:textId="71A3EC33"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6.7.2.</w:t>
      </w:r>
      <w:r w:rsidRPr="00B01E09">
        <w:rPr>
          <w:rFonts w:asciiTheme="minorHAnsi" w:eastAsiaTheme="minorEastAsia" w:hAnsiTheme="minorHAnsi" w:cstheme="minorBidi"/>
          <w:iCs w:val="0"/>
          <w:noProof/>
          <w:szCs w:val="22"/>
          <w:lang w:val="de-CH" w:eastAsia="fr-CH"/>
        </w:rPr>
        <w:tab/>
      </w:r>
      <w:r w:rsidRPr="00B01E09">
        <w:rPr>
          <w:noProof/>
          <w:lang w:val="de-CH"/>
        </w:rPr>
        <w:t>Registrierung und Meldung</w:t>
      </w:r>
      <w:r w:rsidRPr="00B01E09">
        <w:rPr>
          <w:noProof/>
          <w:lang w:val="de-CH"/>
        </w:rPr>
        <w:tab/>
      </w:r>
      <w:r>
        <w:rPr>
          <w:noProof/>
        </w:rPr>
        <w:fldChar w:fldCharType="begin"/>
      </w:r>
      <w:r w:rsidRPr="00B01E09">
        <w:rPr>
          <w:noProof/>
          <w:lang w:val="de-CH"/>
        </w:rPr>
        <w:instrText xml:space="preserve"> PAGEREF _Toc120696453 \h </w:instrText>
      </w:r>
      <w:r>
        <w:rPr>
          <w:noProof/>
        </w:rPr>
      </w:r>
      <w:r>
        <w:rPr>
          <w:noProof/>
        </w:rPr>
        <w:fldChar w:fldCharType="separate"/>
      </w:r>
      <w:r w:rsidRPr="00B01E09">
        <w:rPr>
          <w:noProof/>
          <w:lang w:val="de-CH"/>
        </w:rPr>
        <w:t>78</w:t>
      </w:r>
      <w:r>
        <w:rPr>
          <w:noProof/>
        </w:rPr>
        <w:fldChar w:fldCharType="end"/>
      </w:r>
    </w:p>
    <w:p w14:paraId="7E5F9B57" w14:textId="14BF9D30"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6.7.3.</w:t>
      </w:r>
      <w:r w:rsidRPr="00B01E09">
        <w:rPr>
          <w:rFonts w:asciiTheme="minorHAnsi" w:eastAsiaTheme="minorEastAsia" w:hAnsiTheme="minorHAnsi" w:cstheme="minorBidi"/>
          <w:iCs w:val="0"/>
          <w:noProof/>
          <w:szCs w:val="22"/>
          <w:lang w:val="de-CH" w:eastAsia="fr-CH"/>
        </w:rPr>
        <w:tab/>
      </w:r>
      <w:r w:rsidRPr="00B01E09">
        <w:rPr>
          <w:noProof/>
          <w:lang w:val="de-CH"/>
        </w:rPr>
        <w:t>Zuweisung der elterlichen Sorge</w:t>
      </w:r>
      <w:r w:rsidRPr="00B01E09">
        <w:rPr>
          <w:noProof/>
          <w:lang w:val="de-CH"/>
        </w:rPr>
        <w:tab/>
      </w:r>
      <w:r>
        <w:rPr>
          <w:noProof/>
        </w:rPr>
        <w:fldChar w:fldCharType="begin"/>
      </w:r>
      <w:r w:rsidRPr="00B01E09">
        <w:rPr>
          <w:noProof/>
          <w:lang w:val="de-CH"/>
        </w:rPr>
        <w:instrText xml:space="preserve"> PAGEREF _Toc120696454 \h </w:instrText>
      </w:r>
      <w:r>
        <w:rPr>
          <w:noProof/>
        </w:rPr>
      </w:r>
      <w:r>
        <w:rPr>
          <w:noProof/>
        </w:rPr>
        <w:fldChar w:fldCharType="separate"/>
      </w:r>
      <w:r w:rsidRPr="00B01E09">
        <w:rPr>
          <w:noProof/>
          <w:lang w:val="de-CH"/>
        </w:rPr>
        <w:t>78</w:t>
      </w:r>
      <w:r>
        <w:rPr>
          <w:noProof/>
        </w:rPr>
        <w:fldChar w:fldCharType="end"/>
      </w:r>
    </w:p>
    <w:p w14:paraId="34D74A1F" w14:textId="46157FB1"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6.7.4.</w:t>
      </w:r>
      <w:r w:rsidRPr="00B01E09">
        <w:rPr>
          <w:rFonts w:asciiTheme="minorHAnsi" w:eastAsiaTheme="minorEastAsia" w:hAnsiTheme="minorHAnsi" w:cstheme="minorBidi"/>
          <w:iCs w:val="0"/>
          <w:noProof/>
          <w:szCs w:val="22"/>
          <w:lang w:val="de-CH" w:eastAsia="fr-CH"/>
        </w:rPr>
        <w:tab/>
      </w:r>
      <w:r w:rsidRPr="00B01E09">
        <w:rPr>
          <w:noProof/>
          <w:lang w:val="de-CH"/>
        </w:rPr>
        <w:t>Schlussfolgerungen</w:t>
      </w:r>
      <w:r w:rsidRPr="00B01E09">
        <w:rPr>
          <w:noProof/>
          <w:lang w:val="de-CH"/>
        </w:rPr>
        <w:tab/>
      </w:r>
      <w:r>
        <w:rPr>
          <w:noProof/>
        </w:rPr>
        <w:fldChar w:fldCharType="begin"/>
      </w:r>
      <w:r w:rsidRPr="00B01E09">
        <w:rPr>
          <w:noProof/>
          <w:lang w:val="de-CH"/>
        </w:rPr>
        <w:instrText xml:space="preserve"> PAGEREF _Toc120696455 \h </w:instrText>
      </w:r>
      <w:r>
        <w:rPr>
          <w:noProof/>
        </w:rPr>
      </w:r>
      <w:r>
        <w:rPr>
          <w:noProof/>
        </w:rPr>
        <w:fldChar w:fldCharType="separate"/>
      </w:r>
      <w:r w:rsidRPr="00B01E09">
        <w:rPr>
          <w:noProof/>
          <w:lang w:val="de-CH"/>
        </w:rPr>
        <w:t>78</w:t>
      </w:r>
      <w:r>
        <w:rPr>
          <w:noProof/>
        </w:rPr>
        <w:fldChar w:fldCharType="end"/>
      </w:r>
    </w:p>
    <w:p w14:paraId="4243684B" w14:textId="65A5B78F" w:rsidR="006D140F" w:rsidRPr="00B01E09" w:rsidRDefault="006D140F">
      <w:pPr>
        <w:pStyle w:val="TM2"/>
        <w:tabs>
          <w:tab w:val="left" w:pos="88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6.8.</w:t>
      </w:r>
      <w:r w:rsidRPr="00B01E09">
        <w:rPr>
          <w:rFonts w:asciiTheme="minorHAnsi" w:eastAsiaTheme="minorEastAsia" w:hAnsiTheme="minorHAnsi" w:cstheme="minorBidi"/>
          <w:iCs w:val="0"/>
          <w:noProof/>
          <w:szCs w:val="22"/>
          <w:lang w:val="de-CH" w:eastAsia="fr-CH"/>
        </w:rPr>
        <w:tab/>
      </w:r>
      <w:r w:rsidRPr="00B01E09">
        <w:rPr>
          <w:noProof/>
          <w:lang w:val="de-CH"/>
        </w:rPr>
        <w:t>Namens- oder Vornamensänderung</w:t>
      </w:r>
      <w:r w:rsidRPr="00B01E09">
        <w:rPr>
          <w:noProof/>
          <w:lang w:val="de-CH"/>
        </w:rPr>
        <w:tab/>
      </w:r>
      <w:r>
        <w:rPr>
          <w:noProof/>
        </w:rPr>
        <w:fldChar w:fldCharType="begin"/>
      </w:r>
      <w:r w:rsidRPr="00B01E09">
        <w:rPr>
          <w:noProof/>
          <w:lang w:val="de-CH"/>
        </w:rPr>
        <w:instrText xml:space="preserve"> PAGEREF _Toc120696456 \h </w:instrText>
      </w:r>
      <w:r>
        <w:rPr>
          <w:noProof/>
        </w:rPr>
      </w:r>
      <w:r>
        <w:rPr>
          <w:noProof/>
        </w:rPr>
        <w:fldChar w:fldCharType="separate"/>
      </w:r>
      <w:r w:rsidRPr="00B01E09">
        <w:rPr>
          <w:noProof/>
          <w:lang w:val="de-CH"/>
        </w:rPr>
        <w:t>79</w:t>
      </w:r>
      <w:r>
        <w:rPr>
          <w:noProof/>
        </w:rPr>
        <w:fldChar w:fldCharType="end"/>
      </w:r>
    </w:p>
    <w:p w14:paraId="2F04E7B4" w14:textId="04FA678E"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6.8.1.</w:t>
      </w:r>
      <w:r w:rsidRPr="00B01E09">
        <w:rPr>
          <w:rFonts w:asciiTheme="minorHAnsi" w:eastAsiaTheme="minorEastAsia" w:hAnsiTheme="minorHAnsi" w:cstheme="minorBidi"/>
          <w:iCs w:val="0"/>
          <w:noProof/>
          <w:szCs w:val="22"/>
          <w:lang w:val="de-CH" w:eastAsia="fr-CH"/>
        </w:rPr>
        <w:tab/>
      </w:r>
      <w:r w:rsidRPr="00B01E09">
        <w:rPr>
          <w:noProof/>
          <w:lang w:val="de-CH"/>
        </w:rPr>
        <w:t>Berichtigungsantrag: Vorzuweisende Dokumente</w:t>
      </w:r>
      <w:r w:rsidRPr="00B01E09">
        <w:rPr>
          <w:noProof/>
          <w:lang w:val="de-CH"/>
        </w:rPr>
        <w:tab/>
      </w:r>
      <w:r>
        <w:rPr>
          <w:noProof/>
        </w:rPr>
        <w:fldChar w:fldCharType="begin"/>
      </w:r>
      <w:r w:rsidRPr="00B01E09">
        <w:rPr>
          <w:noProof/>
          <w:lang w:val="de-CH"/>
        </w:rPr>
        <w:instrText xml:space="preserve"> PAGEREF _Toc120696457 \h </w:instrText>
      </w:r>
      <w:r>
        <w:rPr>
          <w:noProof/>
        </w:rPr>
      </w:r>
      <w:r>
        <w:rPr>
          <w:noProof/>
        </w:rPr>
        <w:fldChar w:fldCharType="separate"/>
      </w:r>
      <w:r w:rsidRPr="00B01E09">
        <w:rPr>
          <w:noProof/>
          <w:lang w:val="de-CH"/>
        </w:rPr>
        <w:t>79</w:t>
      </w:r>
      <w:r>
        <w:rPr>
          <w:noProof/>
        </w:rPr>
        <w:fldChar w:fldCharType="end"/>
      </w:r>
    </w:p>
    <w:p w14:paraId="6A39B1CA" w14:textId="779FF2B1"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6.8.2.</w:t>
      </w:r>
      <w:r w:rsidRPr="00B01E09">
        <w:rPr>
          <w:rFonts w:asciiTheme="minorHAnsi" w:eastAsiaTheme="minorEastAsia" w:hAnsiTheme="minorHAnsi" w:cstheme="minorBidi"/>
          <w:iCs w:val="0"/>
          <w:noProof/>
          <w:szCs w:val="22"/>
          <w:lang w:val="de-CH" w:eastAsia="fr-CH"/>
        </w:rPr>
        <w:tab/>
      </w:r>
      <w:r w:rsidRPr="00B01E09">
        <w:rPr>
          <w:noProof/>
          <w:lang w:val="de-CH"/>
        </w:rPr>
        <w:t>Freiburger/innen</w:t>
      </w:r>
      <w:r w:rsidRPr="00B01E09">
        <w:rPr>
          <w:noProof/>
          <w:lang w:val="de-CH"/>
        </w:rPr>
        <w:tab/>
      </w:r>
      <w:r>
        <w:rPr>
          <w:noProof/>
        </w:rPr>
        <w:fldChar w:fldCharType="begin"/>
      </w:r>
      <w:r w:rsidRPr="00B01E09">
        <w:rPr>
          <w:noProof/>
          <w:lang w:val="de-CH"/>
        </w:rPr>
        <w:instrText xml:space="preserve"> PAGEREF _Toc120696458 \h </w:instrText>
      </w:r>
      <w:r>
        <w:rPr>
          <w:noProof/>
        </w:rPr>
      </w:r>
      <w:r>
        <w:rPr>
          <w:noProof/>
        </w:rPr>
        <w:fldChar w:fldCharType="separate"/>
      </w:r>
      <w:r w:rsidRPr="00B01E09">
        <w:rPr>
          <w:noProof/>
          <w:lang w:val="de-CH"/>
        </w:rPr>
        <w:t>79</w:t>
      </w:r>
      <w:r>
        <w:rPr>
          <w:noProof/>
        </w:rPr>
        <w:fldChar w:fldCharType="end"/>
      </w:r>
    </w:p>
    <w:p w14:paraId="42668493" w14:textId="43F1B24D"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6.8.3.</w:t>
      </w:r>
      <w:r w:rsidRPr="00B01E09">
        <w:rPr>
          <w:rFonts w:asciiTheme="minorHAnsi" w:eastAsiaTheme="minorEastAsia" w:hAnsiTheme="minorHAnsi" w:cstheme="minorBidi"/>
          <w:iCs w:val="0"/>
          <w:noProof/>
          <w:szCs w:val="22"/>
          <w:lang w:val="de-CH" w:eastAsia="fr-CH"/>
        </w:rPr>
        <w:tab/>
      </w:r>
      <w:r w:rsidRPr="00B01E09">
        <w:rPr>
          <w:noProof/>
          <w:lang w:val="de-CH"/>
        </w:rPr>
        <w:t>Nicht-Freiburger/innen</w:t>
      </w:r>
      <w:r w:rsidRPr="00B01E09">
        <w:rPr>
          <w:noProof/>
          <w:lang w:val="de-CH"/>
        </w:rPr>
        <w:tab/>
      </w:r>
      <w:r>
        <w:rPr>
          <w:noProof/>
        </w:rPr>
        <w:fldChar w:fldCharType="begin"/>
      </w:r>
      <w:r w:rsidRPr="00B01E09">
        <w:rPr>
          <w:noProof/>
          <w:lang w:val="de-CH"/>
        </w:rPr>
        <w:instrText xml:space="preserve"> PAGEREF _Toc120696459 \h </w:instrText>
      </w:r>
      <w:r>
        <w:rPr>
          <w:noProof/>
        </w:rPr>
      </w:r>
      <w:r>
        <w:rPr>
          <w:noProof/>
        </w:rPr>
        <w:fldChar w:fldCharType="separate"/>
      </w:r>
      <w:r w:rsidRPr="00B01E09">
        <w:rPr>
          <w:noProof/>
          <w:lang w:val="de-CH"/>
        </w:rPr>
        <w:t>79</w:t>
      </w:r>
      <w:r>
        <w:rPr>
          <w:noProof/>
        </w:rPr>
        <w:fldChar w:fldCharType="end"/>
      </w:r>
    </w:p>
    <w:p w14:paraId="71F8CE58" w14:textId="3608F08F" w:rsidR="006D140F" w:rsidRPr="00B01E09" w:rsidRDefault="006D140F">
      <w:pPr>
        <w:pStyle w:val="TM2"/>
        <w:tabs>
          <w:tab w:val="left" w:pos="88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6.9.</w:t>
      </w:r>
      <w:r w:rsidRPr="00B01E09">
        <w:rPr>
          <w:rFonts w:asciiTheme="minorHAnsi" w:eastAsiaTheme="minorEastAsia" w:hAnsiTheme="minorHAnsi" w:cstheme="minorBidi"/>
          <w:iCs w:val="0"/>
          <w:noProof/>
          <w:szCs w:val="22"/>
          <w:lang w:val="de-CH" w:eastAsia="fr-CH"/>
        </w:rPr>
        <w:tab/>
      </w:r>
      <w:r w:rsidRPr="00997D1F">
        <w:rPr>
          <w:noProof/>
          <w:lang w:val="de-CH"/>
        </w:rPr>
        <w:t>Namens- oder Vornamensänderung</w:t>
      </w:r>
      <w:r w:rsidRPr="00B01E09">
        <w:rPr>
          <w:noProof/>
          <w:lang w:val="de-CH"/>
        </w:rPr>
        <w:tab/>
      </w:r>
      <w:r>
        <w:rPr>
          <w:noProof/>
        </w:rPr>
        <w:fldChar w:fldCharType="begin"/>
      </w:r>
      <w:r w:rsidRPr="00B01E09">
        <w:rPr>
          <w:noProof/>
          <w:lang w:val="de-CH"/>
        </w:rPr>
        <w:instrText xml:space="preserve"> PAGEREF _Toc120696460 \h </w:instrText>
      </w:r>
      <w:r>
        <w:rPr>
          <w:noProof/>
        </w:rPr>
      </w:r>
      <w:r>
        <w:rPr>
          <w:noProof/>
        </w:rPr>
        <w:fldChar w:fldCharType="separate"/>
      </w:r>
      <w:r w:rsidRPr="00B01E09">
        <w:rPr>
          <w:noProof/>
          <w:lang w:val="de-CH"/>
        </w:rPr>
        <w:t>79</w:t>
      </w:r>
      <w:r>
        <w:rPr>
          <w:noProof/>
        </w:rPr>
        <w:fldChar w:fldCharType="end"/>
      </w:r>
    </w:p>
    <w:p w14:paraId="71110917" w14:textId="174C504D"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6.10.</w:t>
      </w:r>
      <w:r w:rsidRPr="00B01E09">
        <w:rPr>
          <w:rFonts w:asciiTheme="minorHAnsi" w:eastAsiaTheme="minorEastAsia" w:hAnsiTheme="minorHAnsi" w:cstheme="minorBidi"/>
          <w:iCs w:val="0"/>
          <w:noProof/>
          <w:szCs w:val="22"/>
          <w:lang w:val="de-CH" w:eastAsia="fr-CH"/>
        </w:rPr>
        <w:tab/>
      </w:r>
      <w:r w:rsidRPr="00B01E09">
        <w:rPr>
          <w:noProof/>
          <w:lang w:val="de-CH"/>
        </w:rPr>
        <w:t>Adoption</w:t>
      </w:r>
      <w:r w:rsidRPr="00B01E09">
        <w:rPr>
          <w:noProof/>
          <w:lang w:val="de-CH"/>
        </w:rPr>
        <w:tab/>
      </w:r>
      <w:r>
        <w:rPr>
          <w:noProof/>
        </w:rPr>
        <w:fldChar w:fldCharType="begin"/>
      </w:r>
      <w:r w:rsidRPr="00B01E09">
        <w:rPr>
          <w:noProof/>
          <w:lang w:val="de-CH"/>
        </w:rPr>
        <w:instrText xml:space="preserve"> PAGEREF _Toc120696461 \h </w:instrText>
      </w:r>
      <w:r>
        <w:rPr>
          <w:noProof/>
        </w:rPr>
      </w:r>
      <w:r>
        <w:rPr>
          <w:noProof/>
        </w:rPr>
        <w:fldChar w:fldCharType="separate"/>
      </w:r>
      <w:r w:rsidRPr="00B01E09">
        <w:rPr>
          <w:noProof/>
          <w:lang w:val="de-CH"/>
        </w:rPr>
        <w:t>80</w:t>
      </w:r>
      <w:r>
        <w:rPr>
          <w:noProof/>
        </w:rPr>
        <w:fldChar w:fldCharType="end"/>
      </w:r>
    </w:p>
    <w:p w14:paraId="3596B2C3" w14:textId="5EDF9943"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6.10.1.</w:t>
      </w:r>
      <w:r w:rsidRPr="00B01E09">
        <w:rPr>
          <w:rFonts w:asciiTheme="minorHAnsi" w:eastAsiaTheme="minorEastAsia" w:hAnsiTheme="minorHAnsi" w:cstheme="minorBidi"/>
          <w:iCs w:val="0"/>
          <w:noProof/>
          <w:szCs w:val="22"/>
          <w:lang w:val="de-CH" w:eastAsia="fr-CH"/>
        </w:rPr>
        <w:tab/>
      </w:r>
      <w:r w:rsidRPr="00B01E09">
        <w:rPr>
          <w:noProof/>
          <w:lang w:val="de-CH"/>
        </w:rPr>
        <w:t>Form der Eintragung und Anmeldung</w:t>
      </w:r>
      <w:r w:rsidRPr="00B01E09">
        <w:rPr>
          <w:noProof/>
          <w:lang w:val="de-CH"/>
        </w:rPr>
        <w:tab/>
      </w:r>
      <w:r>
        <w:rPr>
          <w:noProof/>
        </w:rPr>
        <w:fldChar w:fldCharType="begin"/>
      </w:r>
      <w:r w:rsidRPr="00B01E09">
        <w:rPr>
          <w:noProof/>
          <w:lang w:val="de-CH"/>
        </w:rPr>
        <w:instrText xml:space="preserve"> PAGEREF _Toc120696462 \h </w:instrText>
      </w:r>
      <w:r>
        <w:rPr>
          <w:noProof/>
        </w:rPr>
      </w:r>
      <w:r>
        <w:rPr>
          <w:noProof/>
        </w:rPr>
        <w:fldChar w:fldCharType="separate"/>
      </w:r>
      <w:r w:rsidRPr="00B01E09">
        <w:rPr>
          <w:noProof/>
          <w:lang w:val="de-CH"/>
        </w:rPr>
        <w:t>80</w:t>
      </w:r>
      <w:r>
        <w:rPr>
          <w:noProof/>
        </w:rPr>
        <w:fldChar w:fldCharType="end"/>
      </w:r>
    </w:p>
    <w:p w14:paraId="7154C2F8" w14:textId="541D396B"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6.11.</w:t>
      </w:r>
      <w:r w:rsidRPr="00B01E09">
        <w:rPr>
          <w:rFonts w:asciiTheme="minorHAnsi" w:eastAsiaTheme="minorEastAsia" w:hAnsiTheme="minorHAnsi" w:cstheme="minorBidi"/>
          <w:iCs w:val="0"/>
          <w:noProof/>
          <w:szCs w:val="22"/>
          <w:lang w:val="de-CH" w:eastAsia="fr-CH"/>
        </w:rPr>
        <w:tab/>
      </w:r>
      <w:r w:rsidRPr="00B01E09">
        <w:rPr>
          <w:noProof/>
          <w:lang w:val="de-CH"/>
        </w:rPr>
        <w:t>Familienforschung</w:t>
      </w:r>
      <w:r w:rsidRPr="00B01E09">
        <w:rPr>
          <w:noProof/>
          <w:lang w:val="de-CH"/>
        </w:rPr>
        <w:tab/>
      </w:r>
      <w:r>
        <w:rPr>
          <w:noProof/>
        </w:rPr>
        <w:fldChar w:fldCharType="begin"/>
      </w:r>
      <w:r w:rsidRPr="00B01E09">
        <w:rPr>
          <w:noProof/>
          <w:lang w:val="de-CH"/>
        </w:rPr>
        <w:instrText xml:space="preserve"> PAGEREF _Toc120696463 \h </w:instrText>
      </w:r>
      <w:r>
        <w:rPr>
          <w:noProof/>
        </w:rPr>
      </w:r>
      <w:r>
        <w:rPr>
          <w:noProof/>
        </w:rPr>
        <w:fldChar w:fldCharType="separate"/>
      </w:r>
      <w:r w:rsidRPr="00B01E09">
        <w:rPr>
          <w:noProof/>
          <w:lang w:val="de-CH"/>
        </w:rPr>
        <w:t>81</w:t>
      </w:r>
      <w:r>
        <w:rPr>
          <w:noProof/>
        </w:rPr>
        <w:fldChar w:fldCharType="end"/>
      </w:r>
    </w:p>
    <w:p w14:paraId="5BC8A605" w14:textId="7978FAD4"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6.12.</w:t>
      </w:r>
      <w:r w:rsidRPr="00B01E09">
        <w:rPr>
          <w:rFonts w:asciiTheme="minorHAnsi" w:eastAsiaTheme="minorEastAsia" w:hAnsiTheme="minorHAnsi" w:cstheme="minorBidi"/>
          <w:iCs w:val="0"/>
          <w:noProof/>
          <w:szCs w:val="22"/>
          <w:lang w:val="de-CH" w:eastAsia="fr-CH"/>
        </w:rPr>
        <w:tab/>
      </w:r>
      <w:r w:rsidRPr="00B01E09">
        <w:rPr>
          <w:noProof/>
          <w:lang w:val="de-CH"/>
        </w:rPr>
        <w:t>Zivilstandsämter</w:t>
      </w:r>
      <w:r w:rsidRPr="00B01E09">
        <w:rPr>
          <w:noProof/>
          <w:lang w:val="de-CH"/>
        </w:rPr>
        <w:tab/>
      </w:r>
      <w:r>
        <w:rPr>
          <w:noProof/>
        </w:rPr>
        <w:fldChar w:fldCharType="begin"/>
      </w:r>
      <w:r w:rsidRPr="00B01E09">
        <w:rPr>
          <w:noProof/>
          <w:lang w:val="de-CH"/>
        </w:rPr>
        <w:instrText xml:space="preserve"> PAGEREF _Toc120696464 \h </w:instrText>
      </w:r>
      <w:r>
        <w:rPr>
          <w:noProof/>
        </w:rPr>
      </w:r>
      <w:r>
        <w:rPr>
          <w:noProof/>
        </w:rPr>
        <w:fldChar w:fldCharType="separate"/>
      </w:r>
      <w:r w:rsidRPr="00B01E09">
        <w:rPr>
          <w:noProof/>
          <w:lang w:val="de-CH"/>
        </w:rPr>
        <w:t>81</w:t>
      </w:r>
      <w:r>
        <w:rPr>
          <w:noProof/>
        </w:rPr>
        <w:fldChar w:fldCharType="end"/>
      </w:r>
    </w:p>
    <w:p w14:paraId="3B95E675" w14:textId="3D85701D"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6.13.</w:t>
      </w:r>
      <w:r w:rsidRPr="00B01E09">
        <w:rPr>
          <w:rFonts w:asciiTheme="minorHAnsi" w:eastAsiaTheme="minorEastAsia" w:hAnsiTheme="minorHAnsi" w:cstheme="minorBidi"/>
          <w:iCs w:val="0"/>
          <w:noProof/>
          <w:szCs w:val="22"/>
          <w:lang w:val="de-CH" w:eastAsia="fr-CH"/>
        </w:rPr>
        <w:tab/>
      </w:r>
      <w:r w:rsidRPr="00B01E09">
        <w:rPr>
          <w:noProof/>
          <w:lang w:val="de-CH"/>
        </w:rPr>
        <w:t>Bestellung von Zivilstandsurkunden</w:t>
      </w:r>
      <w:r w:rsidRPr="00B01E09">
        <w:rPr>
          <w:noProof/>
          <w:lang w:val="de-CH"/>
        </w:rPr>
        <w:tab/>
      </w:r>
      <w:r>
        <w:rPr>
          <w:noProof/>
        </w:rPr>
        <w:fldChar w:fldCharType="begin"/>
      </w:r>
      <w:r w:rsidRPr="00B01E09">
        <w:rPr>
          <w:noProof/>
          <w:lang w:val="de-CH"/>
        </w:rPr>
        <w:instrText xml:space="preserve"> PAGEREF _Toc120696465 \h </w:instrText>
      </w:r>
      <w:r>
        <w:rPr>
          <w:noProof/>
        </w:rPr>
      </w:r>
      <w:r>
        <w:rPr>
          <w:noProof/>
        </w:rPr>
        <w:fldChar w:fldCharType="separate"/>
      </w:r>
      <w:r w:rsidRPr="00B01E09">
        <w:rPr>
          <w:noProof/>
          <w:lang w:val="de-CH"/>
        </w:rPr>
        <w:t>81</w:t>
      </w:r>
      <w:r>
        <w:rPr>
          <w:noProof/>
        </w:rPr>
        <w:fldChar w:fldCharType="end"/>
      </w:r>
    </w:p>
    <w:p w14:paraId="00B6EBC7" w14:textId="60315685"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6.14.</w:t>
      </w:r>
      <w:r w:rsidRPr="00B01E09">
        <w:rPr>
          <w:rFonts w:asciiTheme="minorHAnsi" w:eastAsiaTheme="minorEastAsia" w:hAnsiTheme="minorHAnsi" w:cstheme="minorBidi"/>
          <w:iCs w:val="0"/>
          <w:noProof/>
          <w:szCs w:val="22"/>
          <w:lang w:val="de-CH" w:eastAsia="fr-CH"/>
        </w:rPr>
        <w:tab/>
      </w:r>
      <w:r w:rsidRPr="00B01E09">
        <w:rPr>
          <w:noProof/>
          <w:lang w:val="de-CH"/>
        </w:rPr>
        <w:t>Einbürgerungen</w:t>
      </w:r>
      <w:r w:rsidRPr="00B01E09">
        <w:rPr>
          <w:noProof/>
          <w:lang w:val="de-CH"/>
        </w:rPr>
        <w:tab/>
      </w:r>
      <w:r>
        <w:rPr>
          <w:noProof/>
        </w:rPr>
        <w:fldChar w:fldCharType="begin"/>
      </w:r>
      <w:r w:rsidRPr="00B01E09">
        <w:rPr>
          <w:noProof/>
          <w:lang w:val="de-CH"/>
        </w:rPr>
        <w:instrText xml:space="preserve"> PAGEREF _Toc120696466 \h </w:instrText>
      </w:r>
      <w:r>
        <w:rPr>
          <w:noProof/>
        </w:rPr>
      </w:r>
      <w:r>
        <w:rPr>
          <w:noProof/>
        </w:rPr>
        <w:fldChar w:fldCharType="separate"/>
      </w:r>
      <w:r w:rsidRPr="00B01E09">
        <w:rPr>
          <w:noProof/>
          <w:lang w:val="de-CH"/>
        </w:rPr>
        <w:t>81</w:t>
      </w:r>
      <w:r>
        <w:rPr>
          <w:noProof/>
        </w:rPr>
        <w:fldChar w:fldCharType="end"/>
      </w:r>
    </w:p>
    <w:p w14:paraId="047FD989" w14:textId="7EE002A5"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6.14.1.</w:t>
      </w:r>
      <w:r w:rsidRPr="00B01E09">
        <w:rPr>
          <w:rFonts w:asciiTheme="minorHAnsi" w:eastAsiaTheme="minorEastAsia" w:hAnsiTheme="minorHAnsi" w:cstheme="minorBidi"/>
          <w:iCs w:val="0"/>
          <w:noProof/>
          <w:szCs w:val="22"/>
          <w:lang w:val="de-CH" w:eastAsia="fr-CH"/>
        </w:rPr>
        <w:tab/>
      </w:r>
      <w:r w:rsidRPr="00B01E09">
        <w:rPr>
          <w:noProof/>
          <w:lang w:val="de-CH"/>
        </w:rPr>
        <w:t>Ordentliche Einbürgerung</w:t>
      </w:r>
      <w:r w:rsidRPr="00B01E09">
        <w:rPr>
          <w:noProof/>
          <w:lang w:val="de-CH"/>
        </w:rPr>
        <w:tab/>
      </w:r>
      <w:r>
        <w:rPr>
          <w:noProof/>
        </w:rPr>
        <w:fldChar w:fldCharType="begin"/>
      </w:r>
      <w:r w:rsidRPr="00B01E09">
        <w:rPr>
          <w:noProof/>
          <w:lang w:val="de-CH"/>
        </w:rPr>
        <w:instrText xml:space="preserve"> PAGEREF _Toc120696467 \h </w:instrText>
      </w:r>
      <w:r>
        <w:rPr>
          <w:noProof/>
        </w:rPr>
      </w:r>
      <w:r>
        <w:rPr>
          <w:noProof/>
        </w:rPr>
        <w:fldChar w:fldCharType="separate"/>
      </w:r>
      <w:r w:rsidRPr="00B01E09">
        <w:rPr>
          <w:noProof/>
          <w:lang w:val="de-CH"/>
        </w:rPr>
        <w:t>82</w:t>
      </w:r>
      <w:r>
        <w:rPr>
          <w:noProof/>
        </w:rPr>
        <w:fldChar w:fldCharType="end"/>
      </w:r>
    </w:p>
    <w:p w14:paraId="37C8FEA4" w14:textId="0DD7BBA1"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6.14.2.</w:t>
      </w:r>
      <w:r w:rsidRPr="00B01E09">
        <w:rPr>
          <w:rFonts w:asciiTheme="minorHAnsi" w:eastAsiaTheme="minorEastAsia" w:hAnsiTheme="minorHAnsi" w:cstheme="minorBidi"/>
          <w:iCs w:val="0"/>
          <w:noProof/>
          <w:szCs w:val="22"/>
          <w:lang w:val="de-CH" w:eastAsia="fr-CH"/>
        </w:rPr>
        <w:tab/>
      </w:r>
      <w:r w:rsidRPr="00B01E09">
        <w:rPr>
          <w:noProof/>
          <w:lang w:val="de-CH"/>
        </w:rPr>
        <w:t>Formulare und Dokumente zum Herunterladen</w:t>
      </w:r>
      <w:r w:rsidRPr="00B01E09">
        <w:rPr>
          <w:noProof/>
          <w:lang w:val="de-CH"/>
        </w:rPr>
        <w:tab/>
      </w:r>
      <w:r>
        <w:rPr>
          <w:noProof/>
        </w:rPr>
        <w:fldChar w:fldCharType="begin"/>
      </w:r>
      <w:r w:rsidRPr="00B01E09">
        <w:rPr>
          <w:noProof/>
          <w:lang w:val="de-CH"/>
        </w:rPr>
        <w:instrText xml:space="preserve"> PAGEREF _Toc120696468 \h </w:instrText>
      </w:r>
      <w:r>
        <w:rPr>
          <w:noProof/>
        </w:rPr>
      </w:r>
      <w:r>
        <w:rPr>
          <w:noProof/>
        </w:rPr>
        <w:fldChar w:fldCharType="separate"/>
      </w:r>
      <w:r w:rsidRPr="00B01E09">
        <w:rPr>
          <w:noProof/>
          <w:lang w:val="de-CH"/>
        </w:rPr>
        <w:t>82</w:t>
      </w:r>
      <w:r>
        <w:rPr>
          <w:noProof/>
        </w:rPr>
        <w:fldChar w:fldCharType="end"/>
      </w:r>
    </w:p>
    <w:p w14:paraId="34DD9C73" w14:textId="5DDDCE5D" w:rsidR="006D140F" w:rsidRPr="00B01E09" w:rsidRDefault="006D140F">
      <w:pPr>
        <w:pStyle w:val="TM1"/>
        <w:tabs>
          <w:tab w:val="left" w:pos="440"/>
          <w:tab w:val="right" w:leader="dot" w:pos="9062"/>
        </w:tabs>
        <w:rPr>
          <w:rFonts w:asciiTheme="minorHAnsi" w:eastAsiaTheme="minorEastAsia" w:hAnsiTheme="minorHAnsi" w:cstheme="minorBidi"/>
          <w:iCs w:val="0"/>
          <w:noProof/>
          <w:szCs w:val="22"/>
          <w:lang w:val="de-CH" w:eastAsia="fr-CH"/>
        </w:rPr>
      </w:pPr>
      <w:r w:rsidRPr="00B01E09">
        <w:rPr>
          <w:noProof/>
          <w:lang w:val="de-CH"/>
        </w:rPr>
        <w:t>7.</w:t>
      </w:r>
      <w:r w:rsidRPr="00B01E09">
        <w:rPr>
          <w:rFonts w:asciiTheme="minorHAnsi" w:eastAsiaTheme="minorEastAsia" w:hAnsiTheme="minorHAnsi" w:cstheme="minorBidi"/>
          <w:iCs w:val="0"/>
          <w:noProof/>
          <w:szCs w:val="22"/>
          <w:lang w:val="de-CH" w:eastAsia="fr-CH"/>
        </w:rPr>
        <w:tab/>
      </w:r>
      <w:r w:rsidRPr="00B01E09">
        <w:rPr>
          <w:noProof/>
          <w:lang w:val="de-CH"/>
        </w:rPr>
        <w:t>Wohnsitzwechsel/Umzug in der Gemeinde</w:t>
      </w:r>
      <w:r w:rsidRPr="00B01E09">
        <w:rPr>
          <w:noProof/>
          <w:lang w:val="de-CH"/>
        </w:rPr>
        <w:tab/>
      </w:r>
      <w:r>
        <w:rPr>
          <w:noProof/>
        </w:rPr>
        <w:fldChar w:fldCharType="begin"/>
      </w:r>
      <w:r w:rsidRPr="00B01E09">
        <w:rPr>
          <w:noProof/>
          <w:lang w:val="de-CH"/>
        </w:rPr>
        <w:instrText xml:space="preserve"> PAGEREF _Toc120696469 \h </w:instrText>
      </w:r>
      <w:r>
        <w:rPr>
          <w:noProof/>
        </w:rPr>
      </w:r>
      <w:r>
        <w:rPr>
          <w:noProof/>
        </w:rPr>
        <w:fldChar w:fldCharType="separate"/>
      </w:r>
      <w:r w:rsidRPr="00B01E09">
        <w:rPr>
          <w:noProof/>
          <w:lang w:val="de-CH"/>
        </w:rPr>
        <w:t>83</w:t>
      </w:r>
      <w:r>
        <w:rPr>
          <w:noProof/>
        </w:rPr>
        <w:fldChar w:fldCharType="end"/>
      </w:r>
    </w:p>
    <w:p w14:paraId="34C7AB37" w14:textId="18447131" w:rsidR="006D140F" w:rsidRPr="00B01E09" w:rsidRDefault="006D140F">
      <w:pPr>
        <w:pStyle w:val="TM2"/>
        <w:tabs>
          <w:tab w:val="left" w:pos="88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7.1.</w:t>
      </w:r>
      <w:r w:rsidRPr="00B01E09">
        <w:rPr>
          <w:rFonts w:asciiTheme="minorHAnsi" w:eastAsiaTheme="minorEastAsia" w:hAnsiTheme="minorHAnsi" w:cstheme="minorBidi"/>
          <w:iCs w:val="0"/>
          <w:noProof/>
          <w:szCs w:val="22"/>
          <w:lang w:val="de-CH" w:eastAsia="fr-CH"/>
        </w:rPr>
        <w:tab/>
      </w:r>
      <w:r w:rsidRPr="00B01E09">
        <w:rPr>
          <w:noProof/>
          <w:lang w:val="de-CH"/>
        </w:rPr>
        <w:t>Gesetzliche Grundlagen</w:t>
      </w:r>
      <w:r w:rsidRPr="00B01E09">
        <w:rPr>
          <w:noProof/>
          <w:lang w:val="de-CH"/>
        </w:rPr>
        <w:tab/>
      </w:r>
      <w:r>
        <w:rPr>
          <w:noProof/>
        </w:rPr>
        <w:fldChar w:fldCharType="begin"/>
      </w:r>
      <w:r w:rsidRPr="00B01E09">
        <w:rPr>
          <w:noProof/>
          <w:lang w:val="de-CH"/>
        </w:rPr>
        <w:instrText xml:space="preserve"> PAGEREF _Toc120696470 \h </w:instrText>
      </w:r>
      <w:r>
        <w:rPr>
          <w:noProof/>
        </w:rPr>
      </w:r>
      <w:r>
        <w:rPr>
          <w:noProof/>
        </w:rPr>
        <w:fldChar w:fldCharType="separate"/>
      </w:r>
      <w:r w:rsidRPr="00B01E09">
        <w:rPr>
          <w:noProof/>
          <w:lang w:val="de-CH"/>
        </w:rPr>
        <w:t>83</w:t>
      </w:r>
      <w:r>
        <w:rPr>
          <w:noProof/>
        </w:rPr>
        <w:fldChar w:fldCharType="end"/>
      </w:r>
    </w:p>
    <w:p w14:paraId="6B0022BD" w14:textId="325F1905" w:rsidR="006D140F" w:rsidRPr="00B01E09" w:rsidRDefault="006D140F">
      <w:pPr>
        <w:pStyle w:val="TM2"/>
        <w:tabs>
          <w:tab w:val="left" w:pos="88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7.2.</w:t>
      </w:r>
      <w:r w:rsidRPr="00B01E09">
        <w:rPr>
          <w:rFonts w:asciiTheme="minorHAnsi" w:eastAsiaTheme="minorEastAsia" w:hAnsiTheme="minorHAnsi" w:cstheme="minorBidi"/>
          <w:iCs w:val="0"/>
          <w:noProof/>
          <w:szCs w:val="22"/>
          <w:lang w:val="de-CH" w:eastAsia="fr-CH"/>
        </w:rPr>
        <w:tab/>
      </w:r>
      <w:r w:rsidRPr="00B01E09">
        <w:rPr>
          <w:noProof/>
          <w:lang w:val="de-CH"/>
        </w:rPr>
        <w:t>Überprüfung und Eintragung</w:t>
      </w:r>
      <w:r w:rsidRPr="00B01E09">
        <w:rPr>
          <w:noProof/>
          <w:lang w:val="de-CH"/>
        </w:rPr>
        <w:tab/>
      </w:r>
      <w:r>
        <w:rPr>
          <w:noProof/>
        </w:rPr>
        <w:fldChar w:fldCharType="begin"/>
      </w:r>
      <w:r w:rsidRPr="00B01E09">
        <w:rPr>
          <w:noProof/>
          <w:lang w:val="de-CH"/>
        </w:rPr>
        <w:instrText xml:space="preserve"> PAGEREF _Toc120696471 \h </w:instrText>
      </w:r>
      <w:r>
        <w:rPr>
          <w:noProof/>
        </w:rPr>
      </w:r>
      <w:r>
        <w:rPr>
          <w:noProof/>
        </w:rPr>
        <w:fldChar w:fldCharType="separate"/>
      </w:r>
      <w:r w:rsidRPr="00B01E09">
        <w:rPr>
          <w:noProof/>
          <w:lang w:val="de-CH"/>
        </w:rPr>
        <w:t>83</w:t>
      </w:r>
      <w:r>
        <w:rPr>
          <w:noProof/>
        </w:rPr>
        <w:fldChar w:fldCharType="end"/>
      </w:r>
    </w:p>
    <w:p w14:paraId="7F418A9E" w14:textId="29D460B0" w:rsidR="006D140F" w:rsidRPr="00B01E09" w:rsidRDefault="006D140F">
      <w:pPr>
        <w:pStyle w:val="TM2"/>
        <w:tabs>
          <w:tab w:val="left" w:pos="88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7.3.</w:t>
      </w:r>
      <w:r w:rsidRPr="00B01E09">
        <w:rPr>
          <w:rFonts w:asciiTheme="minorHAnsi" w:eastAsiaTheme="minorEastAsia" w:hAnsiTheme="minorHAnsi" w:cstheme="minorBidi"/>
          <w:iCs w:val="0"/>
          <w:noProof/>
          <w:szCs w:val="22"/>
          <w:lang w:val="de-CH" w:eastAsia="fr-CH"/>
        </w:rPr>
        <w:tab/>
      </w:r>
      <w:r w:rsidRPr="00997D1F">
        <w:rPr>
          <w:noProof/>
          <w:lang w:val="de-CH"/>
        </w:rPr>
        <w:t>Beziehungen zu den anderen Gemeinden (Niederlassung und Aufenthalt)</w:t>
      </w:r>
      <w:r w:rsidRPr="00B01E09">
        <w:rPr>
          <w:noProof/>
          <w:lang w:val="de-CH"/>
        </w:rPr>
        <w:tab/>
      </w:r>
      <w:r>
        <w:rPr>
          <w:noProof/>
        </w:rPr>
        <w:fldChar w:fldCharType="begin"/>
      </w:r>
      <w:r w:rsidRPr="00B01E09">
        <w:rPr>
          <w:noProof/>
          <w:lang w:val="de-CH"/>
        </w:rPr>
        <w:instrText xml:space="preserve"> PAGEREF _Toc120696472 \h </w:instrText>
      </w:r>
      <w:r>
        <w:rPr>
          <w:noProof/>
        </w:rPr>
      </w:r>
      <w:r>
        <w:rPr>
          <w:noProof/>
        </w:rPr>
        <w:fldChar w:fldCharType="separate"/>
      </w:r>
      <w:r w:rsidRPr="00B01E09">
        <w:rPr>
          <w:noProof/>
          <w:lang w:val="de-CH"/>
        </w:rPr>
        <w:t>83</w:t>
      </w:r>
      <w:r>
        <w:rPr>
          <w:noProof/>
        </w:rPr>
        <w:fldChar w:fldCharType="end"/>
      </w:r>
    </w:p>
    <w:p w14:paraId="106FC736" w14:textId="6501E996" w:rsidR="006D140F" w:rsidRPr="00B01E09" w:rsidRDefault="006D140F">
      <w:pPr>
        <w:pStyle w:val="TM2"/>
        <w:tabs>
          <w:tab w:val="left" w:pos="88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7.4.</w:t>
      </w:r>
      <w:r w:rsidRPr="00B01E09">
        <w:rPr>
          <w:rFonts w:asciiTheme="minorHAnsi" w:eastAsiaTheme="minorEastAsia" w:hAnsiTheme="minorHAnsi" w:cstheme="minorBidi"/>
          <w:iCs w:val="0"/>
          <w:noProof/>
          <w:szCs w:val="22"/>
          <w:lang w:val="de-CH" w:eastAsia="fr-CH"/>
        </w:rPr>
        <w:tab/>
      </w:r>
      <w:r w:rsidRPr="00B01E09">
        <w:rPr>
          <w:noProof/>
          <w:lang w:val="de-CH"/>
        </w:rPr>
        <w:t>In der Meldung enthaltene Informationen</w:t>
      </w:r>
      <w:r w:rsidRPr="00B01E09">
        <w:rPr>
          <w:noProof/>
          <w:lang w:val="de-CH"/>
        </w:rPr>
        <w:tab/>
      </w:r>
      <w:r>
        <w:rPr>
          <w:noProof/>
        </w:rPr>
        <w:fldChar w:fldCharType="begin"/>
      </w:r>
      <w:r w:rsidRPr="00B01E09">
        <w:rPr>
          <w:noProof/>
          <w:lang w:val="de-CH"/>
        </w:rPr>
        <w:instrText xml:space="preserve"> PAGEREF _Toc120696473 \h </w:instrText>
      </w:r>
      <w:r>
        <w:rPr>
          <w:noProof/>
        </w:rPr>
      </w:r>
      <w:r>
        <w:rPr>
          <w:noProof/>
        </w:rPr>
        <w:fldChar w:fldCharType="separate"/>
      </w:r>
      <w:r w:rsidRPr="00B01E09">
        <w:rPr>
          <w:noProof/>
          <w:lang w:val="de-CH"/>
        </w:rPr>
        <w:t>84</w:t>
      </w:r>
      <w:r>
        <w:rPr>
          <w:noProof/>
        </w:rPr>
        <w:fldChar w:fldCharType="end"/>
      </w:r>
    </w:p>
    <w:p w14:paraId="2B3A272E" w14:textId="6D54E2FF" w:rsidR="006D140F" w:rsidRPr="00B01E09" w:rsidRDefault="006D140F">
      <w:pPr>
        <w:pStyle w:val="TM2"/>
        <w:tabs>
          <w:tab w:val="left" w:pos="88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7.5.</w:t>
      </w:r>
      <w:r w:rsidRPr="00B01E09">
        <w:rPr>
          <w:rFonts w:asciiTheme="minorHAnsi" w:eastAsiaTheme="minorEastAsia" w:hAnsiTheme="minorHAnsi" w:cstheme="minorBidi"/>
          <w:iCs w:val="0"/>
          <w:noProof/>
          <w:szCs w:val="22"/>
          <w:lang w:val="de-CH" w:eastAsia="fr-CH"/>
        </w:rPr>
        <w:tab/>
      </w:r>
      <w:r w:rsidRPr="00B01E09">
        <w:rPr>
          <w:noProof/>
          <w:lang w:val="de-CH"/>
        </w:rPr>
        <w:t>Strafen, Anzeigen</w:t>
      </w:r>
      <w:r w:rsidRPr="00B01E09">
        <w:rPr>
          <w:noProof/>
          <w:lang w:val="de-CH"/>
        </w:rPr>
        <w:tab/>
      </w:r>
      <w:r>
        <w:rPr>
          <w:noProof/>
        </w:rPr>
        <w:fldChar w:fldCharType="begin"/>
      </w:r>
      <w:r w:rsidRPr="00B01E09">
        <w:rPr>
          <w:noProof/>
          <w:lang w:val="de-CH"/>
        </w:rPr>
        <w:instrText xml:space="preserve"> PAGEREF _Toc120696474 \h </w:instrText>
      </w:r>
      <w:r>
        <w:rPr>
          <w:noProof/>
        </w:rPr>
      </w:r>
      <w:r>
        <w:rPr>
          <w:noProof/>
        </w:rPr>
        <w:fldChar w:fldCharType="separate"/>
      </w:r>
      <w:r w:rsidRPr="00B01E09">
        <w:rPr>
          <w:noProof/>
          <w:lang w:val="de-CH"/>
        </w:rPr>
        <w:t>84</w:t>
      </w:r>
      <w:r>
        <w:rPr>
          <w:noProof/>
        </w:rPr>
        <w:fldChar w:fldCharType="end"/>
      </w:r>
    </w:p>
    <w:p w14:paraId="70FDCAE7" w14:textId="7D1E6292" w:rsidR="006D140F" w:rsidRPr="00B01E09" w:rsidRDefault="006D140F">
      <w:pPr>
        <w:pStyle w:val="TM1"/>
        <w:tabs>
          <w:tab w:val="left" w:pos="440"/>
          <w:tab w:val="right" w:leader="dot" w:pos="9062"/>
        </w:tabs>
        <w:rPr>
          <w:rFonts w:asciiTheme="minorHAnsi" w:eastAsiaTheme="minorEastAsia" w:hAnsiTheme="minorHAnsi" w:cstheme="minorBidi"/>
          <w:iCs w:val="0"/>
          <w:noProof/>
          <w:szCs w:val="22"/>
          <w:lang w:val="de-CH" w:eastAsia="fr-CH"/>
        </w:rPr>
      </w:pPr>
      <w:r w:rsidRPr="00B01E09">
        <w:rPr>
          <w:noProof/>
          <w:lang w:val="de-CH"/>
        </w:rPr>
        <w:t>8.</w:t>
      </w:r>
      <w:r w:rsidRPr="00B01E09">
        <w:rPr>
          <w:rFonts w:asciiTheme="minorHAnsi" w:eastAsiaTheme="minorEastAsia" w:hAnsiTheme="minorHAnsi" w:cstheme="minorBidi"/>
          <w:iCs w:val="0"/>
          <w:noProof/>
          <w:szCs w:val="22"/>
          <w:lang w:val="de-CH" w:eastAsia="fr-CH"/>
        </w:rPr>
        <w:tab/>
      </w:r>
      <w:r w:rsidRPr="00B01E09">
        <w:rPr>
          <w:noProof/>
          <w:lang w:val="de-CH"/>
        </w:rPr>
        <w:t>Wegzug</w:t>
      </w:r>
      <w:r w:rsidRPr="00B01E09">
        <w:rPr>
          <w:noProof/>
          <w:lang w:val="de-CH"/>
        </w:rPr>
        <w:tab/>
      </w:r>
      <w:r>
        <w:rPr>
          <w:noProof/>
        </w:rPr>
        <w:fldChar w:fldCharType="begin"/>
      </w:r>
      <w:r w:rsidRPr="00B01E09">
        <w:rPr>
          <w:noProof/>
          <w:lang w:val="de-CH"/>
        </w:rPr>
        <w:instrText xml:space="preserve"> PAGEREF _Toc120696475 \h </w:instrText>
      </w:r>
      <w:r>
        <w:rPr>
          <w:noProof/>
        </w:rPr>
      </w:r>
      <w:r>
        <w:rPr>
          <w:noProof/>
        </w:rPr>
        <w:fldChar w:fldCharType="separate"/>
      </w:r>
      <w:r w:rsidRPr="00B01E09">
        <w:rPr>
          <w:noProof/>
          <w:lang w:val="de-CH"/>
        </w:rPr>
        <w:t>85</w:t>
      </w:r>
      <w:r>
        <w:rPr>
          <w:noProof/>
        </w:rPr>
        <w:fldChar w:fldCharType="end"/>
      </w:r>
    </w:p>
    <w:p w14:paraId="535DECCA" w14:textId="4B2BB238" w:rsidR="006D140F" w:rsidRPr="00B01E09" w:rsidRDefault="006D140F">
      <w:pPr>
        <w:pStyle w:val="TM2"/>
        <w:tabs>
          <w:tab w:val="left" w:pos="88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8.1.</w:t>
      </w:r>
      <w:r w:rsidRPr="00B01E09">
        <w:rPr>
          <w:rFonts w:asciiTheme="minorHAnsi" w:eastAsiaTheme="minorEastAsia" w:hAnsiTheme="minorHAnsi" w:cstheme="minorBidi"/>
          <w:iCs w:val="0"/>
          <w:noProof/>
          <w:szCs w:val="22"/>
          <w:lang w:val="de-CH" w:eastAsia="fr-CH"/>
        </w:rPr>
        <w:tab/>
      </w:r>
      <w:r w:rsidRPr="00B01E09">
        <w:rPr>
          <w:noProof/>
          <w:lang w:val="de-CH"/>
        </w:rPr>
        <w:t>Gesetzliche Grundlagen</w:t>
      </w:r>
      <w:r w:rsidRPr="00B01E09">
        <w:rPr>
          <w:noProof/>
          <w:lang w:val="de-CH"/>
        </w:rPr>
        <w:tab/>
      </w:r>
      <w:r>
        <w:rPr>
          <w:noProof/>
        </w:rPr>
        <w:fldChar w:fldCharType="begin"/>
      </w:r>
      <w:r w:rsidRPr="00B01E09">
        <w:rPr>
          <w:noProof/>
          <w:lang w:val="de-CH"/>
        </w:rPr>
        <w:instrText xml:space="preserve"> PAGEREF _Toc120696476 \h </w:instrText>
      </w:r>
      <w:r>
        <w:rPr>
          <w:noProof/>
        </w:rPr>
      </w:r>
      <w:r>
        <w:rPr>
          <w:noProof/>
        </w:rPr>
        <w:fldChar w:fldCharType="separate"/>
      </w:r>
      <w:r w:rsidRPr="00B01E09">
        <w:rPr>
          <w:noProof/>
          <w:lang w:val="de-CH"/>
        </w:rPr>
        <w:t>85</w:t>
      </w:r>
      <w:r>
        <w:rPr>
          <w:noProof/>
        </w:rPr>
        <w:fldChar w:fldCharType="end"/>
      </w:r>
    </w:p>
    <w:p w14:paraId="5551D860" w14:textId="0B310F26" w:rsidR="006D140F" w:rsidRPr="00B01E09" w:rsidRDefault="006D140F">
      <w:pPr>
        <w:pStyle w:val="TM2"/>
        <w:tabs>
          <w:tab w:val="left" w:pos="88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8.2.</w:t>
      </w:r>
      <w:r w:rsidRPr="00B01E09">
        <w:rPr>
          <w:rFonts w:asciiTheme="minorHAnsi" w:eastAsiaTheme="minorEastAsia" w:hAnsiTheme="minorHAnsi" w:cstheme="minorBidi"/>
          <w:iCs w:val="0"/>
          <w:noProof/>
          <w:szCs w:val="22"/>
          <w:lang w:val="de-CH" w:eastAsia="fr-CH"/>
        </w:rPr>
        <w:tab/>
      </w:r>
      <w:r w:rsidRPr="00B01E09">
        <w:rPr>
          <w:noProof/>
          <w:lang w:val="de-CH"/>
        </w:rPr>
        <w:t>Wegzug</w:t>
      </w:r>
      <w:r w:rsidRPr="00B01E09">
        <w:rPr>
          <w:noProof/>
          <w:lang w:val="de-CH"/>
        </w:rPr>
        <w:tab/>
      </w:r>
      <w:r>
        <w:rPr>
          <w:noProof/>
        </w:rPr>
        <w:fldChar w:fldCharType="begin"/>
      </w:r>
      <w:r w:rsidRPr="00B01E09">
        <w:rPr>
          <w:noProof/>
          <w:lang w:val="de-CH"/>
        </w:rPr>
        <w:instrText xml:space="preserve"> PAGEREF _Toc120696477 \h </w:instrText>
      </w:r>
      <w:r>
        <w:rPr>
          <w:noProof/>
        </w:rPr>
      </w:r>
      <w:r>
        <w:rPr>
          <w:noProof/>
        </w:rPr>
        <w:fldChar w:fldCharType="separate"/>
      </w:r>
      <w:r w:rsidRPr="00B01E09">
        <w:rPr>
          <w:noProof/>
          <w:lang w:val="de-CH"/>
        </w:rPr>
        <w:t>85</w:t>
      </w:r>
      <w:r>
        <w:rPr>
          <w:noProof/>
        </w:rPr>
        <w:fldChar w:fldCharType="end"/>
      </w:r>
    </w:p>
    <w:p w14:paraId="3FE6B04B" w14:textId="0B6B8450"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8.2.1.</w:t>
      </w:r>
      <w:r w:rsidRPr="00B01E09">
        <w:rPr>
          <w:rFonts w:asciiTheme="minorHAnsi" w:eastAsiaTheme="minorEastAsia" w:hAnsiTheme="minorHAnsi" w:cstheme="minorBidi"/>
          <w:iCs w:val="0"/>
          <w:noProof/>
          <w:szCs w:val="22"/>
          <w:lang w:val="de-CH" w:eastAsia="fr-CH"/>
        </w:rPr>
        <w:tab/>
      </w:r>
      <w:r w:rsidRPr="00B01E09">
        <w:rPr>
          <w:noProof/>
          <w:lang w:val="de-CH"/>
        </w:rPr>
        <w:t>Wegzug für Schweizer Staatsangehörige</w:t>
      </w:r>
      <w:r w:rsidRPr="00B01E09">
        <w:rPr>
          <w:noProof/>
          <w:lang w:val="de-CH"/>
        </w:rPr>
        <w:tab/>
      </w:r>
      <w:r>
        <w:rPr>
          <w:noProof/>
        </w:rPr>
        <w:fldChar w:fldCharType="begin"/>
      </w:r>
      <w:r w:rsidRPr="00B01E09">
        <w:rPr>
          <w:noProof/>
          <w:lang w:val="de-CH"/>
        </w:rPr>
        <w:instrText xml:space="preserve"> PAGEREF _Toc120696478 \h </w:instrText>
      </w:r>
      <w:r>
        <w:rPr>
          <w:noProof/>
        </w:rPr>
      </w:r>
      <w:r>
        <w:rPr>
          <w:noProof/>
        </w:rPr>
        <w:fldChar w:fldCharType="separate"/>
      </w:r>
      <w:r w:rsidRPr="00B01E09">
        <w:rPr>
          <w:noProof/>
          <w:lang w:val="de-CH"/>
        </w:rPr>
        <w:t>85</w:t>
      </w:r>
      <w:r>
        <w:rPr>
          <w:noProof/>
        </w:rPr>
        <w:fldChar w:fldCharType="end"/>
      </w:r>
    </w:p>
    <w:p w14:paraId="100609C9" w14:textId="0490F428" w:rsidR="006D140F" w:rsidRPr="006D140F" w:rsidRDefault="006D140F">
      <w:pPr>
        <w:pStyle w:val="TM3"/>
        <w:rPr>
          <w:rFonts w:asciiTheme="minorHAnsi" w:eastAsiaTheme="minorEastAsia" w:hAnsiTheme="minorHAnsi" w:cstheme="minorBidi"/>
          <w:iCs w:val="0"/>
          <w:noProof/>
          <w:szCs w:val="22"/>
          <w:lang w:val="de-CH" w:eastAsia="fr-CH"/>
        </w:rPr>
      </w:pPr>
      <w:r w:rsidRPr="006D140F">
        <w:rPr>
          <w:noProof/>
          <w:snapToGrid w:val="0"/>
          <w:color w:val="000000"/>
          <w:w w:val="0"/>
          <w:lang w:val="de-CH"/>
        </w:rPr>
        <w:t>8.2.2.</w:t>
      </w:r>
      <w:r w:rsidRPr="006D140F">
        <w:rPr>
          <w:rFonts w:asciiTheme="minorHAnsi" w:eastAsiaTheme="minorEastAsia" w:hAnsiTheme="minorHAnsi" w:cstheme="minorBidi"/>
          <w:iCs w:val="0"/>
          <w:noProof/>
          <w:szCs w:val="22"/>
          <w:lang w:val="de-CH" w:eastAsia="fr-CH"/>
        </w:rPr>
        <w:tab/>
      </w:r>
      <w:r w:rsidRPr="006D140F">
        <w:rPr>
          <w:noProof/>
          <w:lang w:val="de-CH"/>
        </w:rPr>
        <w:t>Wegzug ausländischer Staatsangehöriger</w:t>
      </w:r>
      <w:r w:rsidRPr="006D140F">
        <w:rPr>
          <w:noProof/>
          <w:lang w:val="de-CH"/>
        </w:rPr>
        <w:tab/>
      </w:r>
      <w:r>
        <w:rPr>
          <w:noProof/>
        </w:rPr>
        <w:fldChar w:fldCharType="begin"/>
      </w:r>
      <w:r w:rsidRPr="006D140F">
        <w:rPr>
          <w:noProof/>
          <w:lang w:val="de-CH"/>
        </w:rPr>
        <w:instrText xml:space="preserve"> PAGEREF _Toc120696479 \h </w:instrText>
      </w:r>
      <w:r>
        <w:rPr>
          <w:noProof/>
        </w:rPr>
      </w:r>
      <w:r>
        <w:rPr>
          <w:noProof/>
        </w:rPr>
        <w:fldChar w:fldCharType="separate"/>
      </w:r>
      <w:r w:rsidRPr="006D140F">
        <w:rPr>
          <w:noProof/>
          <w:lang w:val="de-CH"/>
        </w:rPr>
        <w:t>87</w:t>
      </w:r>
      <w:r>
        <w:rPr>
          <w:noProof/>
        </w:rPr>
        <w:fldChar w:fldCharType="end"/>
      </w:r>
    </w:p>
    <w:p w14:paraId="52B22402" w14:textId="22905200" w:rsidR="006D140F" w:rsidRPr="006D140F" w:rsidRDefault="006D140F">
      <w:pPr>
        <w:pStyle w:val="TM2"/>
        <w:tabs>
          <w:tab w:val="left" w:pos="880"/>
          <w:tab w:val="right" w:leader="dot" w:pos="9062"/>
        </w:tabs>
        <w:rPr>
          <w:rFonts w:asciiTheme="minorHAnsi" w:eastAsiaTheme="minorEastAsia" w:hAnsiTheme="minorHAnsi" w:cstheme="minorBidi"/>
          <w:iCs w:val="0"/>
          <w:noProof/>
          <w:szCs w:val="22"/>
          <w:lang w:val="de-CH" w:eastAsia="fr-CH"/>
        </w:rPr>
      </w:pPr>
      <w:r w:rsidRPr="006D140F">
        <w:rPr>
          <w:noProof/>
          <w:color w:val="767878"/>
          <w:lang w:val="de-CH"/>
        </w:rPr>
        <w:t>8.3.</w:t>
      </w:r>
      <w:r w:rsidRPr="006D140F">
        <w:rPr>
          <w:rFonts w:asciiTheme="minorHAnsi" w:eastAsiaTheme="minorEastAsia" w:hAnsiTheme="minorHAnsi" w:cstheme="minorBidi"/>
          <w:iCs w:val="0"/>
          <w:noProof/>
          <w:szCs w:val="22"/>
          <w:lang w:val="de-CH" w:eastAsia="fr-CH"/>
        </w:rPr>
        <w:tab/>
      </w:r>
      <w:r w:rsidRPr="006D140F">
        <w:rPr>
          <w:noProof/>
          <w:lang w:val="de-CH"/>
        </w:rPr>
        <w:t>Aufenthalt im Ausland</w:t>
      </w:r>
      <w:r w:rsidRPr="006D140F">
        <w:rPr>
          <w:noProof/>
          <w:lang w:val="de-CH"/>
        </w:rPr>
        <w:tab/>
      </w:r>
      <w:r>
        <w:rPr>
          <w:noProof/>
        </w:rPr>
        <w:fldChar w:fldCharType="begin"/>
      </w:r>
      <w:r w:rsidRPr="006D140F">
        <w:rPr>
          <w:noProof/>
          <w:lang w:val="de-CH"/>
        </w:rPr>
        <w:instrText xml:space="preserve"> PAGEREF _Toc120696480 \h </w:instrText>
      </w:r>
      <w:r>
        <w:rPr>
          <w:noProof/>
        </w:rPr>
      </w:r>
      <w:r>
        <w:rPr>
          <w:noProof/>
        </w:rPr>
        <w:fldChar w:fldCharType="separate"/>
      </w:r>
      <w:r w:rsidRPr="006D140F">
        <w:rPr>
          <w:noProof/>
          <w:lang w:val="de-CH"/>
        </w:rPr>
        <w:t>91</w:t>
      </w:r>
      <w:r>
        <w:rPr>
          <w:noProof/>
        </w:rPr>
        <w:fldChar w:fldCharType="end"/>
      </w:r>
    </w:p>
    <w:p w14:paraId="171C3F37" w14:textId="5F7E306E" w:rsidR="006D140F" w:rsidRPr="006D140F" w:rsidRDefault="006D140F">
      <w:pPr>
        <w:pStyle w:val="TM2"/>
        <w:tabs>
          <w:tab w:val="left" w:pos="880"/>
          <w:tab w:val="right" w:leader="dot" w:pos="9062"/>
        </w:tabs>
        <w:rPr>
          <w:rFonts w:asciiTheme="minorHAnsi" w:eastAsiaTheme="minorEastAsia" w:hAnsiTheme="minorHAnsi" w:cstheme="minorBidi"/>
          <w:iCs w:val="0"/>
          <w:noProof/>
          <w:szCs w:val="22"/>
          <w:lang w:val="de-CH" w:eastAsia="fr-CH"/>
        </w:rPr>
      </w:pPr>
      <w:r w:rsidRPr="006D140F">
        <w:rPr>
          <w:noProof/>
          <w:color w:val="767878"/>
          <w:lang w:val="de-CH"/>
        </w:rPr>
        <w:t>8.4.</w:t>
      </w:r>
      <w:r w:rsidRPr="006D140F">
        <w:rPr>
          <w:rFonts w:asciiTheme="minorHAnsi" w:eastAsiaTheme="minorEastAsia" w:hAnsiTheme="minorHAnsi" w:cstheme="minorBidi"/>
          <w:iCs w:val="0"/>
          <w:noProof/>
          <w:szCs w:val="22"/>
          <w:lang w:val="de-CH" w:eastAsia="fr-CH"/>
        </w:rPr>
        <w:tab/>
      </w:r>
      <w:r w:rsidRPr="00997D1F">
        <w:rPr>
          <w:noProof/>
          <w:lang w:val="de-CH"/>
        </w:rPr>
        <w:t>Inhaftierte / Obdachlose</w:t>
      </w:r>
      <w:r w:rsidRPr="006D140F">
        <w:rPr>
          <w:noProof/>
          <w:lang w:val="de-CH"/>
        </w:rPr>
        <w:tab/>
      </w:r>
      <w:r>
        <w:rPr>
          <w:noProof/>
        </w:rPr>
        <w:fldChar w:fldCharType="begin"/>
      </w:r>
      <w:r w:rsidRPr="006D140F">
        <w:rPr>
          <w:noProof/>
          <w:lang w:val="de-CH"/>
        </w:rPr>
        <w:instrText xml:space="preserve"> PAGEREF _Toc120696481 \h </w:instrText>
      </w:r>
      <w:r>
        <w:rPr>
          <w:noProof/>
        </w:rPr>
      </w:r>
      <w:r>
        <w:rPr>
          <w:noProof/>
        </w:rPr>
        <w:fldChar w:fldCharType="separate"/>
      </w:r>
      <w:r w:rsidRPr="006D140F">
        <w:rPr>
          <w:noProof/>
          <w:lang w:val="de-CH"/>
        </w:rPr>
        <w:t>91</w:t>
      </w:r>
      <w:r>
        <w:rPr>
          <w:noProof/>
        </w:rPr>
        <w:fldChar w:fldCharType="end"/>
      </w:r>
    </w:p>
    <w:p w14:paraId="31B1D655" w14:textId="27E556A2" w:rsidR="006D140F" w:rsidRPr="006D140F" w:rsidRDefault="006D140F">
      <w:pPr>
        <w:pStyle w:val="TM1"/>
        <w:tabs>
          <w:tab w:val="left" w:pos="440"/>
          <w:tab w:val="right" w:leader="dot" w:pos="9062"/>
        </w:tabs>
        <w:rPr>
          <w:rFonts w:asciiTheme="minorHAnsi" w:eastAsiaTheme="minorEastAsia" w:hAnsiTheme="minorHAnsi" w:cstheme="minorBidi"/>
          <w:iCs w:val="0"/>
          <w:noProof/>
          <w:szCs w:val="22"/>
          <w:lang w:val="de-CH" w:eastAsia="fr-CH"/>
        </w:rPr>
      </w:pPr>
      <w:r w:rsidRPr="006D140F">
        <w:rPr>
          <w:noProof/>
          <w:lang w:val="de-CH"/>
        </w:rPr>
        <w:t>9.</w:t>
      </w:r>
      <w:r w:rsidRPr="006D140F">
        <w:rPr>
          <w:rFonts w:asciiTheme="minorHAnsi" w:eastAsiaTheme="minorEastAsia" w:hAnsiTheme="minorHAnsi" w:cstheme="minorBidi"/>
          <w:iCs w:val="0"/>
          <w:noProof/>
          <w:szCs w:val="22"/>
          <w:lang w:val="de-CH" w:eastAsia="fr-CH"/>
        </w:rPr>
        <w:tab/>
      </w:r>
      <w:r w:rsidRPr="006D140F">
        <w:rPr>
          <w:noProof/>
          <w:lang w:val="de-CH"/>
        </w:rPr>
        <w:t>Volljährigkeit</w:t>
      </w:r>
      <w:r w:rsidRPr="006D140F">
        <w:rPr>
          <w:noProof/>
          <w:lang w:val="de-CH"/>
        </w:rPr>
        <w:tab/>
      </w:r>
      <w:r>
        <w:rPr>
          <w:noProof/>
        </w:rPr>
        <w:fldChar w:fldCharType="begin"/>
      </w:r>
      <w:r w:rsidRPr="006D140F">
        <w:rPr>
          <w:noProof/>
          <w:lang w:val="de-CH"/>
        </w:rPr>
        <w:instrText xml:space="preserve"> PAGEREF _Toc120696482 \h </w:instrText>
      </w:r>
      <w:r>
        <w:rPr>
          <w:noProof/>
        </w:rPr>
      </w:r>
      <w:r>
        <w:rPr>
          <w:noProof/>
        </w:rPr>
        <w:fldChar w:fldCharType="separate"/>
      </w:r>
      <w:r w:rsidRPr="006D140F">
        <w:rPr>
          <w:noProof/>
          <w:lang w:val="de-CH"/>
        </w:rPr>
        <w:t>91</w:t>
      </w:r>
      <w:r>
        <w:rPr>
          <w:noProof/>
        </w:rPr>
        <w:fldChar w:fldCharType="end"/>
      </w:r>
    </w:p>
    <w:p w14:paraId="0E783AF2" w14:textId="6EF13BB0" w:rsidR="006D140F" w:rsidRPr="006D140F" w:rsidRDefault="006D140F">
      <w:pPr>
        <w:pStyle w:val="TM2"/>
        <w:tabs>
          <w:tab w:val="left" w:pos="880"/>
          <w:tab w:val="right" w:leader="dot" w:pos="9062"/>
        </w:tabs>
        <w:rPr>
          <w:rFonts w:asciiTheme="minorHAnsi" w:eastAsiaTheme="minorEastAsia" w:hAnsiTheme="minorHAnsi" w:cstheme="minorBidi"/>
          <w:iCs w:val="0"/>
          <w:noProof/>
          <w:szCs w:val="22"/>
          <w:lang w:val="de-CH" w:eastAsia="fr-CH"/>
        </w:rPr>
      </w:pPr>
      <w:r w:rsidRPr="006D140F">
        <w:rPr>
          <w:noProof/>
          <w:color w:val="767878"/>
          <w:lang w:val="de-CH"/>
        </w:rPr>
        <w:t>9.1.</w:t>
      </w:r>
      <w:r w:rsidRPr="006D140F">
        <w:rPr>
          <w:rFonts w:asciiTheme="minorHAnsi" w:eastAsiaTheme="minorEastAsia" w:hAnsiTheme="minorHAnsi" w:cstheme="minorBidi"/>
          <w:iCs w:val="0"/>
          <w:noProof/>
          <w:szCs w:val="22"/>
          <w:lang w:val="de-CH" w:eastAsia="fr-CH"/>
        </w:rPr>
        <w:tab/>
      </w:r>
      <w:r w:rsidRPr="006D140F">
        <w:rPr>
          <w:noProof/>
          <w:lang w:val="de-CH"/>
        </w:rPr>
        <w:t>Arten der Vorladung</w:t>
      </w:r>
      <w:r w:rsidRPr="006D140F">
        <w:rPr>
          <w:noProof/>
          <w:lang w:val="de-CH"/>
        </w:rPr>
        <w:tab/>
      </w:r>
      <w:r>
        <w:rPr>
          <w:noProof/>
        </w:rPr>
        <w:fldChar w:fldCharType="begin"/>
      </w:r>
      <w:r w:rsidRPr="006D140F">
        <w:rPr>
          <w:noProof/>
          <w:lang w:val="de-CH"/>
        </w:rPr>
        <w:instrText xml:space="preserve"> PAGEREF _Toc120696483 \h </w:instrText>
      </w:r>
      <w:r>
        <w:rPr>
          <w:noProof/>
        </w:rPr>
      </w:r>
      <w:r>
        <w:rPr>
          <w:noProof/>
        </w:rPr>
        <w:fldChar w:fldCharType="separate"/>
      </w:r>
      <w:r w:rsidRPr="006D140F">
        <w:rPr>
          <w:noProof/>
          <w:lang w:val="de-CH"/>
        </w:rPr>
        <w:t>91</w:t>
      </w:r>
      <w:r>
        <w:rPr>
          <w:noProof/>
        </w:rPr>
        <w:fldChar w:fldCharType="end"/>
      </w:r>
    </w:p>
    <w:p w14:paraId="357A1501" w14:textId="5393F33E" w:rsidR="006D140F" w:rsidRPr="006D140F" w:rsidRDefault="006D140F">
      <w:pPr>
        <w:pStyle w:val="TM2"/>
        <w:tabs>
          <w:tab w:val="left" w:pos="880"/>
          <w:tab w:val="right" w:leader="dot" w:pos="9062"/>
        </w:tabs>
        <w:rPr>
          <w:rFonts w:asciiTheme="minorHAnsi" w:eastAsiaTheme="minorEastAsia" w:hAnsiTheme="minorHAnsi" w:cstheme="minorBidi"/>
          <w:iCs w:val="0"/>
          <w:noProof/>
          <w:szCs w:val="22"/>
          <w:lang w:val="de-CH" w:eastAsia="fr-CH"/>
        </w:rPr>
      </w:pPr>
      <w:r w:rsidRPr="006D140F">
        <w:rPr>
          <w:noProof/>
          <w:color w:val="767878"/>
          <w:lang w:val="de-CH"/>
        </w:rPr>
        <w:t>9.2.</w:t>
      </w:r>
      <w:r w:rsidRPr="006D140F">
        <w:rPr>
          <w:rFonts w:asciiTheme="minorHAnsi" w:eastAsiaTheme="minorEastAsia" w:hAnsiTheme="minorHAnsi" w:cstheme="minorBidi"/>
          <w:iCs w:val="0"/>
          <w:noProof/>
          <w:szCs w:val="22"/>
          <w:lang w:val="de-CH" w:eastAsia="fr-CH"/>
        </w:rPr>
        <w:tab/>
      </w:r>
      <w:r w:rsidRPr="006D140F">
        <w:rPr>
          <w:noProof/>
          <w:lang w:val="de-CH"/>
        </w:rPr>
        <w:t>Volljährigkeit von Personen in Aufenthalt</w:t>
      </w:r>
      <w:r w:rsidRPr="006D140F">
        <w:rPr>
          <w:noProof/>
          <w:lang w:val="de-CH"/>
        </w:rPr>
        <w:tab/>
      </w:r>
      <w:r>
        <w:rPr>
          <w:noProof/>
        </w:rPr>
        <w:fldChar w:fldCharType="begin"/>
      </w:r>
      <w:r w:rsidRPr="006D140F">
        <w:rPr>
          <w:noProof/>
          <w:lang w:val="de-CH"/>
        </w:rPr>
        <w:instrText xml:space="preserve"> PAGEREF _Toc120696484 \h </w:instrText>
      </w:r>
      <w:r>
        <w:rPr>
          <w:noProof/>
        </w:rPr>
      </w:r>
      <w:r>
        <w:rPr>
          <w:noProof/>
        </w:rPr>
        <w:fldChar w:fldCharType="separate"/>
      </w:r>
      <w:r w:rsidRPr="006D140F">
        <w:rPr>
          <w:noProof/>
          <w:lang w:val="de-CH"/>
        </w:rPr>
        <w:t>91</w:t>
      </w:r>
      <w:r>
        <w:rPr>
          <w:noProof/>
        </w:rPr>
        <w:fldChar w:fldCharType="end"/>
      </w:r>
    </w:p>
    <w:p w14:paraId="27849EF5" w14:textId="3E71191F" w:rsidR="006D140F" w:rsidRPr="006D140F" w:rsidRDefault="006D140F">
      <w:pPr>
        <w:pStyle w:val="TM1"/>
        <w:tabs>
          <w:tab w:val="left" w:pos="658"/>
          <w:tab w:val="right" w:leader="dot" w:pos="9062"/>
        </w:tabs>
        <w:rPr>
          <w:rFonts w:asciiTheme="minorHAnsi" w:eastAsiaTheme="minorEastAsia" w:hAnsiTheme="minorHAnsi" w:cstheme="minorBidi"/>
          <w:iCs w:val="0"/>
          <w:noProof/>
          <w:szCs w:val="22"/>
          <w:lang w:val="de-CH" w:eastAsia="fr-CH"/>
        </w:rPr>
      </w:pPr>
      <w:r w:rsidRPr="006D140F">
        <w:rPr>
          <w:noProof/>
          <w:lang w:val="de-CH"/>
        </w:rPr>
        <w:t>10.</w:t>
      </w:r>
      <w:r w:rsidRPr="006D140F">
        <w:rPr>
          <w:rFonts w:asciiTheme="minorHAnsi" w:eastAsiaTheme="minorEastAsia" w:hAnsiTheme="minorHAnsi" w:cstheme="minorBidi"/>
          <w:iCs w:val="0"/>
          <w:noProof/>
          <w:szCs w:val="22"/>
          <w:lang w:val="de-CH" w:eastAsia="fr-CH"/>
        </w:rPr>
        <w:tab/>
      </w:r>
      <w:r w:rsidRPr="006D140F">
        <w:rPr>
          <w:noProof/>
          <w:lang w:val="de-CH"/>
        </w:rPr>
        <w:t>Ausweispapiere</w:t>
      </w:r>
      <w:r w:rsidRPr="006D140F">
        <w:rPr>
          <w:noProof/>
          <w:lang w:val="de-CH"/>
        </w:rPr>
        <w:tab/>
      </w:r>
      <w:r>
        <w:rPr>
          <w:noProof/>
        </w:rPr>
        <w:fldChar w:fldCharType="begin"/>
      </w:r>
      <w:r w:rsidRPr="006D140F">
        <w:rPr>
          <w:noProof/>
          <w:lang w:val="de-CH"/>
        </w:rPr>
        <w:instrText xml:space="preserve"> PAGEREF _Toc120696485 \h </w:instrText>
      </w:r>
      <w:r>
        <w:rPr>
          <w:noProof/>
        </w:rPr>
      </w:r>
      <w:r>
        <w:rPr>
          <w:noProof/>
        </w:rPr>
        <w:fldChar w:fldCharType="separate"/>
      </w:r>
      <w:r w:rsidRPr="006D140F">
        <w:rPr>
          <w:noProof/>
          <w:lang w:val="de-CH"/>
        </w:rPr>
        <w:t>92</w:t>
      </w:r>
      <w:r>
        <w:rPr>
          <w:noProof/>
        </w:rPr>
        <w:fldChar w:fldCharType="end"/>
      </w:r>
    </w:p>
    <w:p w14:paraId="25D2DD72" w14:textId="618E4E53" w:rsidR="006D140F" w:rsidRPr="006D140F"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6D140F">
        <w:rPr>
          <w:noProof/>
          <w:color w:val="767878"/>
          <w:lang w:val="de-CH"/>
        </w:rPr>
        <w:t>10.1.</w:t>
      </w:r>
      <w:r w:rsidRPr="006D140F">
        <w:rPr>
          <w:rFonts w:asciiTheme="minorHAnsi" w:eastAsiaTheme="minorEastAsia" w:hAnsiTheme="minorHAnsi" w:cstheme="minorBidi"/>
          <w:iCs w:val="0"/>
          <w:noProof/>
          <w:szCs w:val="22"/>
          <w:lang w:val="de-CH" w:eastAsia="fr-CH"/>
        </w:rPr>
        <w:tab/>
      </w:r>
      <w:r w:rsidRPr="006D140F">
        <w:rPr>
          <w:noProof/>
          <w:lang w:val="de-CH"/>
        </w:rPr>
        <w:t>Gesetzliche Grundlagen</w:t>
      </w:r>
      <w:r w:rsidRPr="006D140F">
        <w:rPr>
          <w:noProof/>
          <w:lang w:val="de-CH"/>
        </w:rPr>
        <w:tab/>
      </w:r>
      <w:r>
        <w:rPr>
          <w:noProof/>
        </w:rPr>
        <w:fldChar w:fldCharType="begin"/>
      </w:r>
      <w:r w:rsidRPr="006D140F">
        <w:rPr>
          <w:noProof/>
          <w:lang w:val="de-CH"/>
        </w:rPr>
        <w:instrText xml:space="preserve"> PAGEREF _Toc120696486 \h </w:instrText>
      </w:r>
      <w:r>
        <w:rPr>
          <w:noProof/>
        </w:rPr>
      </w:r>
      <w:r>
        <w:rPr>
          <w:noProof/>
        </w:rPr>
        <w:fldChar w:fldCharType="separate"/>
      </w:r>
      <w:r w:rsidRPr="006D140F">
        <w:rPr>
          <w:noProof/>
          <w:lang w:val="de-CH"/>
        </w:rPr>
        <w:t>92</w:t>
      </w:r>
      <w:r>
        <w:rPr>
          <w:noProof/>
        </w:rPr>
        <w:fldChar w:fldCharType="end"/>
      </w:r>
    </w:p>
    <w:p w14:paraId="258619FC" w14:textId="7A734F7F" w:rsidR="006D140F" w:rsidRPr="006D140F"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6D140F">
        <w:rPr>
          <w:noProof/>
          <w:color w:val="767878"/>
          <w:lang w:val="de-CH"/>
        </w:rPr>
        <w:t>10.2.</w:t>
      </w:r>
      <w:r w:rsidRPr="006D140F">
        <w:rPr>
          <w:rFonts w:asciiTheme="minorHAnsi" w:eastAsiaTheme="minorEastAsia" w:hAnsiTheme="minorHAnsi" w:cstheme="minorBidi"/>
          <w:iCs w:val="0"/>
          <w:noProof/>
          <w:szCs w:val="22"/>
          <w:lang w:val="de-CH" w:eastAsia="fr-CH"/>
        </w:rPr>
        <w:tab/>
      </w:r>
      <w:r w:rsidRPr="00997D1F">
        <w:rPr>
          <w:noProof/>
          <w:lang w:val="de-CH"/>
        </w:rPr>
        <w:t>Vorlage von Dokumenten bei der Ankunft</w:t>
      </w:r>
      <w:r w:rsidRPr="006D140F">
        <w:rPr>
          <w:noProof/>
          <w:lang w:val="de-CH"/>
        </w:rPr>
        <w:tab/>
      </w:r>
      <w:r>
        <w:rPr>
          <w:noProof/>
        </w:rPr>
        <w:fldChar w:fldCharType="begin"/>
      </w:r>
      <w:r w:rsidRPr="006D140F">
        <w:rPr>
          <w:noProof/>
          <w:lang w:val="de-CH"/>
        </w:rPr>
        <w:instrText xml:space="preserve"> PAGEREF _Toc120696487 \h </w:instrText>
      </w:r>
      <w:r>
        <w:rPr>
          <w:noProof/>
        </w:rPr>
      </w:r>
      <w:r>
        <w:rPr>
          <w:noProof/>
        </w:rPr>
        <w:fldChar w:fldCharType="separate"/>
      </w:r>
      <w:r w:rsidRPr="006D140F">
        <w:rPr>
          <w:noProof/>
          <w:lang w:val="de-CH"/>
        </w:rPr>
        <w:t>93</w:t>
      </w:r>
      <w:r>
        <w:rPr>
          <w:noProof/>
        </w:rPr>
        <w:fldChar w:fldCharType="end"/>
      </w:r>
    </w:p>
    <w:p w14:paraId="249F9B89" w14:textId="394B4913" w:rsidR="006D140F" w:rsidRPr="006D140F" w:rsidRDefault="006D140F">
      <w:pPr>
        <w:pStyle w:val="TM3"/>
        <w:rPr>
          <w:rFonts w:asciiTheme="minorHAnsi" w:eastAsiaTheme="minorEastAsia" w:hAnsiTheme="minorHAnsi" w:cstheme="minorBidi"/>
          <w:iCs w:val="0"/>
          <w:noProof/>
          <w:szCs w:val="22"/>
          <w:lang w:val="de-CH" w:eastAsia="fr-CH"/>
        </w:rPr>
      </w:pPr>
      <w:r w:rsidRPr="006D140F">
        <w:rPr>
          <w:noProof/>
          <w:snapToGrid w:val="0"/>
          <w:color w:val="000000"/>
          <w:w w:val="0"/>
          <w:lang w:val="de-CH"/>
        </w:rPr>
        <w:t>10.2.1.</w:t>
      </w:r>
      <w:r w:rsidRPr="006D140F">
        <w:rPr>
          <w:rFonts w:asciiTheme="minorHAnsi" w:eastAsiaTheme="minorEastAsia" w:hAnsiTheme="minorHAnsi" w:cstheme="minorBidi"/>
          <w:iCs w:val="0"/>
          <w:noProof/>
          <w:szCs w:val="22"/>
          <w:lang w:val="de-CH" w:eastAsia="fr-CH"/>
        </w:rPr>
        <w:tab/>
      </w:r>
      <w:r w:rsidRPr="006D140F">
        <w:rPr>
          <w:noProof/>
          <w:lang w:val="de-CH"/>
        </w:rPr>
        <w:t>Individuelles Dokument</w:t>
      </w:r>
      <w:r w:rsidRPr="006D140F">
        <w:rPr>
          <w:noProof/>
          <w:lang w:val="de-CH"/>
        </w:rPr>
        <w:tab/>
      </w:r>
      <w:r>
        <w:rPr>
          <w:noProof/>
        </w:rPr>
        <w:fldChar w:fldCharType="begin"/>
      </w:r>
      <w:r w:rsidRPr="006D140F">
        <w:rPr>
          <w:noProof/>
          <w:lang w:val="de-CH"/>
        </w:rPr>
        <w:instrText xml:space="preserve"> PAGEREF _Toc120696488 \h </w:instrText>
      </w:r>
      <w:r>
        <w:rPr>
          <w:noProof/>
        </w:rPr>
      </w:r>
      <w:r>
        <w:rPr>
          <w:noProof/>
        </w:rPr>
        <w:fldChar w:fldCharType="separate"/>
      </w:r>
      <w:r w:rsidRPr="006D140F">
        <w:rPr>
          <w:noProof/>
          <w:lang w:val="de-CH"/>
        </w:rPr>
        <w:t>93</w:t>
      </w:r>
      <w:r>
        <w:rPr>
          <w:noProof/>
        </w:rPr>
        <w:fldChar w:fldCharType="end"/>
      </w:r>
    </w:p>
    <w:p w14:paraId="1A1E9915" w14:textId="17AB5F3D" w:rsidR="006D140F" w:rsidRPr="006D140F" w:rsidRDefault="006D140F">
      <w:pPr>
        <w:pStyle w:val="TM3"/>
        <w:rPr>
          <w:rFonts w:asciiTheme="minorHAnsi" w:eastAsiaTheme="minorEastAsia" w:hAnsiTheme="minorHAnsi" w:cstheme="minorBidi"/>
          <w:iCs w:val="0"/>
          <w:noProof/>
          <w:szCs w:val="22"/>
          <w:lang w:val="de-CH" w:eastAsia="fr-CH"/>
        </w:rPr>
      </w:pPr>
      <w:r w:rsidRPr="006D140F">
        <w:rPr>
          <w:noProof/>
          <w:snapToGrid w:val="0"/>
          <w:color w:val="000000"/>
          <w:w w:val="0"/>
          <w:lang w:val="de-CH"/>
        </w:rPr>
        <w:t>10.2.2.</w:t>
      </w:r>
      <w:r w:rsidRPr="006D140F">
        <w:rPr>
          <w:rFonts w:asciiTheme="minorHAnsi" w:eastAsiaTheme="minorEastAsia" w:hAnsiTheme="minorHAnsi" w:cstheme="minorBidi"/>
          <w:iCs w:val="0"/>
          <w:noProof/>
          <w:szCs w:val="22"/>
          <w:lang w:val="de-CH" w:eastAsia="fr-CH"/>
        </w:rPr>
        <w:tab/>
      </w:r>
      <w:r w:rsidRPr="006D140F">
        <w:rPr>
          <w:noProof/>
          <w:lang w:val="de-CH"/>
        </w:rPr>
        <w:t>Krankenversicherung</w:t>
      </w:r>
      <w:r w:rsidRPr="006D140F">
        <w:rPr>
          <w:noProof/>
          <w:lang w:val="de-CH"/>
        </w:rPr>
        <w:tab/>
      </w:r>
      <w:r>
        <w:rPr>
          <w:noProof/>
        </w:rPr>
        <w:fldChar w:fldCharType="begin"/>
      </w:r>
      <w:r w:rsidRPr="006D140F">
        <w:rPr>
          <w:noProof/>
          <w:lang w:val="de-CH"/>
        </w:rPr>
        <w:instrText xml:space="preserve"> PAGEREF _Toc120696489 \h </w:instrText>
      </w:r>
      <w:r>
        <w:rPr>
          <w:noProof/>
        </w:rPr>
      </w:r>
      <w:r>
        <w:rPr>
          <w:noProof/>
        </w:rPr>
        <w:fldChar w:fldCharType="separate"/>
      </w:r>
      <w:r w:rsidRPr="006D140F">
        <w:rPr>
          <w:noProof/>
          <w:lang w:val="de-CH"/>
        </w:rPr>
        <w:t>94</w:t>
      </w:r>
      <w:r>
        <w:rPr>
          <w:noProof/>
        </w:rPr>
        <w:fldChar w:fldCharType="end"/>
      </w:r>
    </w:p>
    <w:p w14:paraId="22E38AF4" w14:textId="02D769C1" w:rsidR="006D140F" w:rsidRPr="006D140F" w:rsidRDefault="006D140F">
      <w:pPr>
        <w:pStyle w:val="TM3"/>
        <w:rPr>
          <w:rFonts w:asciiTheme="minorHAnsi" w:eastAsiaTheme="minorEastAsia" w:hAnsiTheme="minorHAnsi" w:cstheme="minorBidi"/>
          <w:iCs w:val="0"/>
          <w:noProof/>
          <w:szCs w:val="22"/>
          <w:lang w:val="de-CH" w:eastAsia="fr-CH"/>
        </w:rPr>
      </w:pPr>
      <w:r w:rsidRPr="006D140F">
        <w:rPr>
          <w:noProof/>
          <w:snapToGrid w:val="0"/>
          <w:color w:val="000000"/>
          <w:w w:val="0"/>
          <w:lang w:val="de-CH"/>
        </w:rPr>
        <w:t>10.2.3.</w:t>
      </w:r>
      <w:r w:rsidRPr="006D140F">
        <w:rPr>
          <w:rFonts w:asciiTheme="minorHAnsi" w:eastAsiaTheme="minorEastAsia" w:hAnsiTheme="minorHAnsi" w:cstheme="minorBidi"/>
          <w:iCs w:val="0"/>
          <w:noProof/>
          <w:szCs w:val="22"/>
          <w:lang w:val="de-CH" w:eastAsia="fr-CH"/>
        </w:rPr>
        <w:tab/>
      </w:r>
      <w:r w:rsidRPr="006D140F">
        <w:rPr>
          <w:noProof/>
          <w:lang w:val="de-CH"/>
        </w:rPr>
        <w:t>Mobiliarversicherung</w:t>
      </w:r>
      <w:r w:rsidRPr="006D140F">
        <w:rPr>
          <w:noProof/>
          <w:lang w:val="de-CH"/>
        </w:rPr>
        <w:tab/>
      </w:r>
      <w:r>
        <w:rPr>
          <w:noProof/>
        </w:rPr>
        <w:fldChar w:fldCharType="begin"/>
      </w:r>
      <w:r w:rsidRPr="006D140F">
        <w:rPr>
          <w:noProof/>
          <w:lang w:val="de-CH"/>
        </w:rPr>
        <w:instrText xml:space="preserve"> PAGEREF _Toc120696490 \h </w:instrText>
      </w:r>
      <w:r>
        <w:rPr>
          <w:noProof/>
        </w:rPr>
      </w:r>
      <w:r>
        <w:rPr>
          <w:noProof/>
        </w:rPr>
        <w:fldChar w:fldCharType="separate"/>
      </w:r>
      <w:r w:rsidRPr="006D140F">
        <w:rPr>
          <w:noProof/>
          <w:lang w:val="de-CH"/>
        </w:rPr>
        <w:t>95</w:t>
      </w:r>
      <w:r>
        <w:rPr>
          <w:noProof/>
        </w:rPr>
        <w:fldChar w:fldCharType="end"/>
      </w:r>
    </w:p>
    <w:p w14:paraId="0E5681B1" w14:textId="522E5FD7" w:rsidR="006D140F" w:rsidRPr="006D140F" w:rsidRDefault="006D140F">
      <w:pPr>
        <w:pStyle w:val="TM3"/>
        <w:rPr>
          <w:rFonts w:asciiTheme="minorHAnsi" w:eastAsiaTheme="minorEastAsia" w:hAnsiTheme="minorHAnsi" w:cstheme="minorBidi"/>
          <w:iCs w:val="0"/>
          <w:noProof/>
          <w:szCs w:val="22"/>
          <w:lang w:val="de-CH" w:eastAsia="fr-CH"/>
        </w:rPr>
      </w:pPr>
      <w:r w:rsidRPr="006D140F">
        <w:rPr>
          <w:noProof/>
          <w:snapToGrid w:val="0"/>
          <w:color w:val="000000"/>
          <w:w w:val="0"/>
          <w:lang w:val="de-CH"/>
        </w:rPr>
        <w:t>10.2.4.</w:t>
      </w:r>
      <w:r w:rsidRPr="006D140F">
        <w:rPr>
          <w:rFonts w:asciiTheme="minorHAnsi" w:eastAsiaTheme="minorEastAsia" w:hAnsiTheme="minorHAnsi" w:cstheme="minorBidi"/>
          <w:iCs w:val="0"/>
          <w:noProof/>
          <w:szCs w:val="22"/>
          <w:lang w:val="de-CH" w:eastAsia="fr-CH"/>
        </w:rPr>
        <w:tab/>
      </w:r>
      <w:r w:rsidRPr="006D140F">
        <w:rPr>
          <w:noProof/>
          <w:lang w:val="de-CH"/>
        </w:rPr>
        <w:t>Mietvertrag (Art. 8 Abs. 5 EKG)</w:t>
      </w:r>
      <w:r w:rsidRPr="006D140F">
        <w:rPr>
          <w:noProof/>
          <w:lang w:val="de-CH"/>
        </w:rPr>
        <w:tab/>
      </w:r>
      <w:r>
        <w:rPr>
          <w:noProof/>
        </w:rPr>
        <w:fldChar w:fldCharType="begin"/>
      </w:r>
      <w:r w:rsidRPr="006D140F">
        <w:rPr>
          <w:noProof/>
          <w:lang w:val="de-CH"/>
        </w:rPr>
        <w:instrText xml:space="preserve"> PAGEREF _Toc120696491 \h </w:instrText>
      </w:r>
      <w:r>
        <w:rPr>
          <w:noProof/>
        </w:rPr>
      </w:r>
      <w:r>
        <w:rPr>
          <w:noProof/>
        </w:rPr>
        <w:fldChar w:fldCharType="separate"/>
      </w:r>
      <w:r w:rsidRPr="006D140F">
        <w:rPr>
          <w:noProof/>
          <w:lang w:val="de-CH"/>
        </w:rPr>
        <w:t>95</w:t>
      </w:r>
      <w:r>
        <w:rPr>
          <w:noProof/>
        </w:rPr>
        <w:fldChar w:fldCharType="end"/>
      </w:r>
    </w:p>
    <w:p w14:paraId="27BA2EFB" w14:textId="78CD471A" w:rsidR="006D140F" w:rsidRPr="006D140F" w:rsidRDefault="006D140F">
      <w:pPr>
        <w:pStyle w:val="TM3"/>
        <w:rPr>
          <w:rFonts w:asciiTheme="minorHAnsi" w:eastAsiaTheme="minorEastAsia" w:hAnsiTheme="minorHAnsi" w:cstheme="minorBidi"/>
          <w:iCs w:val="0"/>
          <w:noProof/>
          <w:szCs w:val="22"/>
          <w:lang w:val="de-CH" w:eastAsia="fr-CH"/>
        </w:rPr>
      </w:pPr>
      <w:r w:rsidRPr="006D140F">
        <w:rPr>
          <w:noProof/>
          <w:snapToGrid w:val="0"/>
          <w:color w:val="000000"/>
          <w:w w:val="0"/>
          <w:lang w:val="de-CH"/>
        </w:rPr>
        <w:t>10.2.5.</w:t>
      </w:r>
      <w:r w:rsidRPr="006D140F">
        <w:rPr>
          <w:rFonts w:asciiTheme="minorHAnsi" w:eastAsiaTheme="minorEastAsia" w:hAnsiTheme="minorHAnsi" w:cstheme="minorBidi"/>
          <w:iCs w:val="0"/>
          <w:noProof/>
          <w:szCs w:val="22"/>
          <w:lang w:val="de-CH" w:eastAsia="fr-CH"/>
        </w:rPr>
        <w:tab/>
      </w:r>
      <w:r w:rsidRPr="006D140F">
        <w:rPr>
          <w:noProof/>
          <w:lang w:val="de-CH"/>
        </w:rPr>
        <w:t>Hauptwohnsitzgemeinde (Art. 2 Bst. a EKG)</w:t>
      </w:r>
      <w:r w:rsidRPr="006D140F">
        <w:rPr>
          <w:noProof/>
          <w:lang w:val="de-CH"/>
        </w:rPr>
        <w:tab/>
      </w:r>
      <w:r>
        <w:rPr>
          <w:noProof/>
        </w:rPr>
        <w:fldChar w:fldCharType="begin"/>
      </w:r>
      <w:r w:rsidRPr="006D140F">
        <w:rPr>
          <w:noProof/>
          <w:lang w:val="de-CH"/>
        </w:rPr>
        <w:instrText xml:space="preserve"> PAGEREF _Toc120696492 \h </w:instrText>
      </w:r>
      <w:r>
        <w:rPr>
          <w:noProof/>
        </w:rPr>
      </w:r>
      <w:r>
        <w:rPr>
          <w:noProof/>
        </w:rPr>
        <w:fldChar w:fldCharType="separate"/>
      </w:r>
      <w:r w:rsidRPr="006D140F">
        <w:rPr>
          <w:noProof/>
          <w:lang w:val="de-CH"/>
        </w:rPr>
        <w:t>95</w:t>
      </w:r>
      <w:r>
        <w:rPr>
          <w:noProof/>
        </w:rPr>
        <w:fldChar w:fldCharType="end"/>
      </w:r>
    </w:p>
    <w:p w14:paraId="2CA91832" w14:textId="74D13F12" w:rsidR="006D140F" w:rsidRPr="006D140F" w:rsidRDefault="006D140F">
      <w:pPr>
        <w:pStyle w:val="TM3"/>
        <w:rPr>
          <w:rFonts w:asciiTheme="minorHAnsi" w:eastAsiaTheme="minorEastAsia" w:hAnsiTheme="minorHAnsi" w:cstheme="minorBidi"/>
          <w:iCs w:val="0"/>
          <w:noProof/>
          <w:szCs w:val="22"/>
          <w:lang w:val="de-CH" w:eastAsia="fr-CH"/>
        </w:rPr>
      </w:pPr>
      <w:r w:rsidRPr="006D140F">
        <w:rPr>
          <w:noProof/>
          <w:snapToGrid w:val="0"/>
          <w:color w:val="000000"/>
          <w:w w:val="0"/>
          <w:lang w:val="de-CH"/>
        </w:rPr>
        <w:t>10.2.6.</w:t>
      </w:r>
      <w:r w:rsidRPr="006D140F">
        <w:rPr>
          <w:rFonts w:asciiTheme="minorHAnsi" w:eastAsiaTheme="minorEastAsia" w:hAnsiTheme="minorHAnsi" w:cstheme="minorBidi"/>
          <w:iCs w:val="0"/>
          <w:noProof/>
          <w:szCs w:val="22"/>
          <w:lang w:val="de-CH" w:eastAsia="fr-CH"/>
        </w:rPr>
        <w:tab/>
      </w:r>
      <w:r w:rsidRPr="006D140F">
        <w:rPr>
          <w:noProof/>
          <w:lang w:val="de-CH"/>
        </w:rPr>
        <w:t>Nebenwohnsitz (in Aufenthalt) (Art. 2, Bst. b EKG)</w:t>
      </w:r>
      <w:r w:rsidRPr="006D140F">
        <w:rPr>
          <w:noProof/>
          <w:lang w:val="de-CH"/>
        </w:rPr>
        <w:tab/>
      </w:r>
      <w:r>
        <w:rPr>
          <w:noProof/>
        </w:rPr>
        <w:fldChar w:fldCharType="begin"/>
      </w:r>
      <w:r w:rsidRPr="006D140F">
        <w:rPr>
          <w:noProof/>
          <w:lang w:val="de-CH"/>
        </w:rPr>
        <w:instrText xml:space="preserve"> PAGEREF _Toc120696493 \h </w:instrText>
      </w:r>
      <w:r>
        <w:rPr>
          <w:noProof/>
        </w:rPr>
      </w:r>
      <w:r>
        <w:rPr>
          <w:noProof/>
        </w:rPr>
        <w:fldChar w:fldCharType="separate"/>
      </w:r>
      <w:r w:rsidRPr="006D140F">
        <w:rPr>
          <w:noProof/>
          <w:lang w:val="de-CH"/>
        </w:rPr>
        <w:t>97</w:t>
      </w:r>
      <w:r>
        <w:rPr>
          <w:noProof/>
        </w:rPr>
        <w:fldChar w:fldCharType="end"/>
      </w:r>
    </w:p>
    <w:p w14:paraId="6E11F4CD" w14:textId="240279D5" w:rsidR="006D140F" w:rsidRPr="007440D0"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7440D0">
        <w:rPr>
          <w:noProof/>
          <w:color w:val="767878"/>
          <w:lang w:val="de-CH"/>
        </w:rPr>
        <w:t>10.3.</w:t>
      </w:r>
      <w:r w:rsidRPr="007440D0">
        <w:rPr>
          <w:rFonts w:asciiTheme="minorHAnsi" w:eastAsiaTheme="minorEastAsia" w:hAnsiTheme="minorHAnsi" w:cstheme="minorBidi"/>
          <w:iCs w:val="0"/>
          <w:noProof/>
          <w:szCs w:val="22"/>
          <w:lang w:val="de-CH" w:eastAsia="fr-CH"/>
        </w:rPr>
        <w:tab/>
      </w:r>
      <w:r w:rsidRPr="00997D1F">
        <w:rPr>
          <w:noProof/>
          <w:lang w:val="de-CH"/>
        </w:rPr>
        <w:t>Vorlage und Hinterlegung der Schriften (Art. 8 EKG)</w:t>
      </w:r>
      <w:r w:rsidRPr="007440D0">
        <w:rPr>
          <w:noProof/>
          <w:lang w:val="de-CH"/>
        </w:rPr>
        <w:tab/>
      </w:r>
      <w:r>
        <w:rPr>
          <w:noProof/>
        </w:rPr>
        <w:fldChar w:fldCharType="begin"/>
      </w:r>
      <w:r w:rsidRPr="007440D0">
        <w:rPr>
          <w:noProof/>
          <w:lang w:val="de-CH"/>
        </w:rPr>
        <w:instrText xml:space="preserve"> PAGEREF _Toc120696494 \h </w:instrText>
      </w:r>
      <w:r>
        <w:rPr>
          <w:noProof/>
        </w:rPr>
      </w:r>
      <w:r>
        <w:rPr>
          <w:noProof/>
        </w:rPr>
        <w:fldChar w:fldCharType="separate"/>
      </w:r>
      <w:r w:rsidRPr="007440D0">
        <w:rPr>
          <w:noProof/>
          <w:lang w:val="de-CH"/>
        </w:rPr>
        <w:t>98</w:t>
      </w:r>
      <w:r>
        <w:rPr>
          <w:noProof/>
        </w:rPr>
        <w:fldChar w:fldCharType="end"/>
      </w:r>
    </w:p>
    <w:p w14:paraId="41E956FB" w14:textId="471E52D3" w:rsidR="006D140F" w:rsidRPr="007440D0" w:rsidRDefault="006D140F">
      <w:pPr>
        <w:pStyle w:val="TM3"/>
        <w:rPr>
          <w:rFonts w:asciiTheme="minorHAnsi" w:eastAsiaTheme="minorEastAsia" w:hAnsiTheme="minorHAnsi" w:cstheme="minorBidi"/>
          <w:iCs w:val="0"/>
          <w:noProof/>
          <w:szCs w:val="22"/>
          <w:lang w:val="de-CH" w:eastAsia="fr-CH"/>
        </w:rPr>
      </w:pPr>
      <w:r w:rsidRPr="007440D0">
        <w:rPr>
          <w:noProof/>
          <w:snapToGrid w:val="0"/>
          <w:color w:val="000000"/>
          <w:w w:val="0"/>
          <w:lang w:val="de-CH"/>
        </w:rPr>
        <w:t>10.3.1.</w:t>
      </w:r>
      <w:r w:rsidRPr="007440D0">
        <w:rPr>
          <w:rFonts w:asciiTheme="minorHAnsi" w:eastAsiaTheme="minorEastAsia" w:hAnsiTheme="minorHAnsi" w:cstheme="minorBidi"/>
          <w:iCs w:val="0"/>
          <w:noProof/>
          <w:szCs w:val="22"/>
          <w:lang w:val="de-CH" w:eastAsia="fr-CH"/>
        </w:rPr>
        <w:tab/>
      </w:r>
      <w:r w:rsidRPr="007440D0">
        <w:rPr>
          <w:noProof/>
          <w:lang w:val="de-CH"/>
        </w:rPr>
        <w:t>Elektronischer Heimatschein</w:t>
      </w:r>
      <w:r w:rsidRPr="007440D0">
        <w:rPr>
          <w:noProof/>
          <w:lang w:val="de-CH"/>
        </w:rPr>
        <w:tab/>
      </w:r>
      <w:r>
        <w:rPr>
          <w:noProof/>
        </w:rPr>
        <w:fldChar w:fldCharType="begin"/>
      </w:r>
      <w:r w:rsidRPr="007440D0">
        <w:rPr>
          <w:noProof/>
          <w:lang w:val="de-CH"/>
        </w:rPr>
        <w:instrText xml:space="preserve"> PAGEREF _Toc120696495 \h </w:instrText>
      </w:r>
      <w:r>
        <w:rPr>
          <w:noProof/>
        </w:rPr>
      </w:r>
      <w:r>
        <w:rPr>
          <w:noProof/>
        </w:rPr>
        <w:fldChar w:fldCharType="separate"/>
      </w:r>
      <w:r w:rsidRPr="007440D0">
        <w:rPr>
          <w:noProof/>
          <w:lang w:val="de-CH"/>
        </w:rPr>
        <w:t>99</w:t>
      </w:r>
      <w:r>
        <w:rPr>
          <w:noProof/>
        </w:rPr>
        <w:fldChar w:fldCharType="end"/>
      </w:r>
    </w:p>
    <w:p w14:paraId="2FBAB46D" w14:textId="300214A5" w:rsidR="006D140F" w:rsidRPr="007440D0" w:rsidRDefault="006D140F">
      <w:pPr>
        <w:pStyle w:val="TM3"/>
        <w:rPr>
          <w:rFonts w:asciiTheme="minorHAnsi" w:eastAsiaTheme="minorEastAsia" w:hAnsiTheme="minorHAnsi" w:cstheme="minorBidi"/>
          <w:iCs w:val="0"/>
          <w:noProof/>
          <w:szCs w:val="22"/>
          <w:lang w:val="de-CH" w:eastAsia="fr-CH"/>
        </w:rPr>
      </w:pPr>
      <w:r w:rsidRPr="007440D0">
        <w:rPr>
          <w:noProof/>
          <w:snapToGrid w:val="0"/>
          <w:color w:val="000000"/>
          <w:w w:val="0"/>
          <w:lang w:val="de-CH"/>
        </w:rPr>
        <w:t>10.3.2.</w:t>
      </w:r>
      <w:r w:rsidRPr="007440D0">
        <w:rPr>
          <w:rFonts w:asciiTheme="minorHAnsi" w:eastAsiaTheme="minorEastAsia" w:hAnsiTheme="minorHAnsi" w:cstheme="minorBidi"/>
          <w:iCs w:val="0"/>
          <w:noProof/>
          <w:szCs w:val="22"/>
          <w:lang w:val="de-CH" w:eastAsia="fr-CH"/>
        </w:rPr>
        <w:tab/>
      </w:r>
      <w:r w:rsidRPr="007440D0">
        <w:rPr>
          <w:noProof/>
          <w:lang w:val="de-CH"/>
        </w:rPr>
        <w:t>Verfahren zur Bearbeitung eines elektronischen Heimatscheins</w:t>
      </w:r>
      <w:r w:rsidRPr="007440D0">
        <w:rPr>
          <w:noProof/>
          <w:lang w:val="de-CH"/>
        </w:rPr>
        <w:tab/>
      </w:r>
      <w:r>
        <w:rPr>
          <w:noProof/>
        </w:rPr>
        <w:fldChar w:fldCharType="begin"/>
      </w:r>
      <w:r w:rsidRPr="007440D0">
        <w:rPr>
          <w:noProof/>
          <w:lang w:val="de-CH"/>
        </w:rPr>
        <w:instrText xml:space="preserve"> PAGEREF _Toc120696496 \h </w:instrText>
      </w:r>
      <w:r>
        <w:rPr>
          <w:noProof/>
        </w:rPr>
      </w:r>
      <w:r>
        <w:rPr>
          <w:noProof/>
        </w:rPr>
        <w:fldChar w:fldCharType="separate"/>
      </w:r>
      <w:r w:rsidRPr="007440D0">
        <w:rPr>
          <w:noProof/>
          <w:lang w:val="de-CH"/>
        </w:rPr>
        <w:t>99</w:t>
      </w:r>
      <w:r>
        <w:rPr>
          <w:noProof/>
        </w:rPr>
        <w:fldChar w:fldCharType="end"/>
      </w:r>
    </w:p>
    <w:p w14:paraId="28A879E3" w14:textId="210035F4"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10.4.</w:t>
      </w:r>
      <w:r w:rsidRPr="00B01E09">
        <w:rPr>
          <w:rFonts w:asciiTheme="minorHAnsi" w:eastAsiaTheme="minorEastAsia" w:hAnsiTheme="minorHAnsi" w:cstheme="minorBidi"/>
          <w:iCs w:val="0"/>
          <w:noProof/>
          <w:szCs w:val="22"/>
          <w:lang w:val="de-CH" w:eastAsia="fr-CH"/>
        </w:rPr>
        <w:tab/>
      </w:r>
      <w:r w:rsidRPr="00997D1F">
        <w:rPr>
          <w:noProof/>
          <w:lang w:val="de-CH"/>
        </w:rPr>
        <w:t>Änderung der Umstände: von der Bürgerin oder dem Bürger vorzulegende Dokumente (Art. 2 EKG)</w:t>
      </w:r>
      <w:r w:rsidRPr="00B01E09">
        <w:rPr>
          <w:noProof/>
          <w:lang w:val="de-CH"/>
        </w:rPr>
        <w:tab/>
      </w:r>
      <w:r>
        <w:rPr>
          <w:noProof/>
        </w:rPr>
        <w:fldChar w:fldCharType="begin"/>
      </w:r>
      <w:r w:rsidRPr="00B01E09">
        <w:rPr>
          <w:noProof/>
          <w:lang w:val="de-CH"/>
        </w:rPr>
        <w:instrText xml:space="preserve"> PAGEREF _Toc120696497 \h </w:instrText>
      </w:r>
      <w:r>
        <w:rPr>
          <w:noProof/>
        </w:rPr>
      </w:r>
      <w:r>
        <w:rPr>
          <w:noProof/>
        </w:rPr>
        <w:fldChar w:fldCharType="separate"/>
      </w:r>
      <w:r w:rsidRPr="00B01E09">
        <w:rPr>
          <w:noProof/>
          <w:lang w:val="de-CH"/>
        </w:rPr>
        <w:t>101</w:t>
      </w:r>
      <w:r>
        <w:rPr>
          <w:noProof/>
        </w:rPr>
        <w:fldChar w:fldCharType="end"/>
      </w:r>
    </w:p>
    <w:p w14:paraId="6258CD75" w14:textId="117CEBB6"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10.5.</w:t>
      </w:r>
      <w:r w:rsidRPr="00B01E09">
        <w:rPr>
          <w:rFonts w:asciiTheme="minorHAnsi" w:eastAsiaTheme="minorEastAsia" w:hAnsiTheme="minorHAnsi" w:cstheme="minorBidi"/>
          <w:iCs w:val="0"/>
          <w:noProof/>
          <w:szCs w:val="22"/>
          <w:lang w:val="de-CH" w:eastAsia="fr-CH"/>
        </w:rPr>
        <w:tab/>
      </w:r>
      <w:r w:rsidRPr="00B01E09">
        <w:rPr>
          <w:noProof/>
          <w:lang w:val="de-CH"/>
        </w:rPr>
        <w:t>Rückgabe der Dokumente</w:t>
      </w:r>
      <w:r w:rsidRPr="00B01E09">
        <w:rPr>
          <w:noProof/>
          <w:lang w:val="de-CH"/>
        </w:rPr>
        <w:tab/>
      </w:r>
      <w:r>
        <w:rPr>
          <w:noProof/>
        </w:rPr>
        <w:fldChar w:fldCharType="begin"/>
      </w:r>
      <w:r w:rsidRPr="00B01E09">
        <w:rPr>
          <w:noProof/>
          <w:lang w:val="de-CH"/>
        </w:rPr>
        <w:instrText xml:space="preserve"> PAGEREF _Toc120696498 \h </w:instrText>
      </w:r>
      <w:r>
        <w:rPr>
          <w:noProof/>
        </w:rPr>
      </w:r>
      <w:r>
        <w:rPr>
          <w:noProof/>
        </w:rPr>
        <w:fldChar w:fldCharType="separate"/>
      </w:r>
      <w:r w:rsidRPr="00B01E09">
        <w:rPr>
          <w:noProof/>
          <w:lang w:val="de-CH"/>
        </w:rPr>
        <w:t>101</w:t>
      </w:r>
      <w:r>
        <w:rPr>
          <w:noProof/>
        </w:rPr>
        <w:fldChar w:fldCharType="end"/>
      </w:r>
    </w:p>
    <w:p w14:paraId="03CEF319" w14:textId="7DD43847"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10.6.</w:t>
      </w:r>
      <w:r w:rsidRPr="00B01E09">
        <w:rPr>
          <w:rFonts w:asciiTheme="minorHAnsi" w:eastAsiaTheme="minorEastAsia" w:hAnsiTheme="minorHAnsi" w:cstheme="minorBidi"/>
          <w:iCs w:val="0"/>
          <w:noProof/>
          <w:szCs w:val="22"/>
          <w:lang w:val="de-CH" w:eastAsia="fr-CH"/>
        </w:rPr>
        <w:tab/>
      </w:r>
      <w:r w:rsidRPr="00997D1F">
        <w:rPr>
          <w:noProof/>
          <w:lang w:val="de-CH"/>
        </w:rPr>
        <w:t>Ausstellung von Dokumenten durch die Einwohnerkontrolle</w:t>
      </w:r>
      <w:r w:rsidRPr="00B01E09">
        <w:rPr>
          <w:noProof/>
          <w:lang w:val="de-CH"/>
        </w:rPr>
        <w:tab/>
      </w:r>
      <w:r>
        <w:rPr>
          <w:noProof/>
        </w:rPr>
        <w:fldChar w:fldCharType="begin"/>
      </w:r>
      <w:r w:rsidRPr="00B01E09">
        <w:rPr>
          <w:noProof/>
          <w:lang w:val="de-CH"/>
        </w:rPr>
        <w:instrText xml:space="preserve"> PAGEREF _Toc120696499 \h </w:instrText>
      </w:r>
      <w:r>
        <w:rPr>
          <w:noProof/>
        </w:rPr>
      </w:r>
      <w:r>
        <w:rPr>
          <w:noProof/>
        </w:rPr>
        <w:fldChar w:fldCharType="separate"/>
      </w:r>
      <w:r w:rsidRPr="00B01E09">
        <w:rPr>
          <w:noProof/>
          <w:lang w:val="de-CH"/>
        </w:rPr>
        <w:t>101</w:t>
      </w:r>
      <w:r>
        <w:rPr>
          <w:noProof/>
        </w:rPr>
        <w:fldChar w:fldCharType="end"/>
      </w:r>
    </w:p>
    <w:p w14:paraId="3550C7A5" w14:textId="32B7F082"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10.6.1.</w:t>
      </w:r>
      <w:r w:rsidRPr="00B01E09">
        <w:rPr>
          <w:rFonts w:asciiTheme="minorHAnsi" w:eastAsiaTheme="minorEastAsia" w:hAnsiTheme="minorHAnsi" w:cstheme="minorBidi"/>
          <w:iCs w:val="0"/>
          <w:noProof/>
          <w:szCs w:val="22"/>
          <w:lang w:val="de-CH" w:eastAsia="fr-CH"/>
        </w:rPr>
        <w:tab/>
      </w:r>
      <w:r w:rsidRPr="00B01E09">
        <w:rPr>
          <w:noProof/>
          <w:lang w:val="de-CH"/>
        </w:rPr>
        <w:t>Wohnsitzbestätigung</w:t>
      </w:r>
      <w:r w:rsidRPr="00B01E09">
        <w:rPr>
          <w:noProof/>
          <w:lang w:val="de-CH"/>
        </w:rPr>
        <w:tab/>
      </w:r>
      <w:r>
        <w:rPr>
          <w:noProof/>
        </w:rPr>
        <w:fldChar w:fldCharType="begin"/>
      </w:r>
      <w:r w:rsidRPr="00B01E09">
        <w:rPr>
          <w:noProof/>
          <w:lang w:val="de-CH"/>
        </w:rPr>
        <w:instrText xml:space="preserve"> PAGEREF _Toc120696500 \h </w:instrText>
      </w:r>
      <w:r>
        <w:rPr>
          <w:noProof/>
        </w:rPr>
      </w:r>
      <w:r>
        <w:rPr>
          <w:noProof/>
        </w:rPr>
        <w:fldChar w:fldCharType="separate"/>
      </w:r>
      <w:r w:rsidRPr="00B01E09">
        <w:rPr>
          <w:noProof/>
          <w:lang w:val="de-CH"/>
        </w:rPr>
        <w:t>101</w:t>
      </w:r>
      <w:r>
        <w:rPr>
          <w:noProof/>
        </w:rPr>
        <w:fldChar w:fldCharType="end"/>
      </w:r>
    </w:p>
    <w:p w14:paraId="7707DC4E" w14:textId="52D79690"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10.6.2.</w:t>
      </w:r>
      <w:r w:rsidRPr="00B01E09">
        <w:rPr>
          <w:rFonts w:asciiTheme="minorHAnsi" w:eastAsiaTheme="minorEastAsia" w:hAnsiTheme="minorHAnsi" w:cstheme="minorBidi"/>
          <w:iCs w:val="0"/>
          <w:noProof/>
          <w:szCs w:val="22"/>
          <w:lang w:val="de-CH" w:eastAsia="fr-CH"/>
        </w:rPr>
        <w:tab/>
      </w:r>
      <w:r w:rsidRPr="00B01E09">
        <w:rPr>
          <w:noProof/>
          <w:lang w:val="de-CH"/>
        </w:rPr>
        <w:t>Niederlassungsbescheinigung zur Legitimierung eines Aufenthalts in einer anderen Gemeinde</w:t>
      </w:r>
      <w:r w:rsidRPr="00B01E09">
        <w:rPr>
          <w:noProof/>
          <w:lang w:val="de-CH"/>
        </w:rPr>
        <w:tab/>
      </w:r>
      <w:r>
        <w:rPr>
          <w:noProof/>
        </w:rPr>
        <w:fldChar w:fldCharType="begin"/>
      </w:r>
      <w:r w:rsidRPr="00B01E09">
        <w:rPr>
          <w:noProof/>
          <w:lang w:val="de-CH"/>
        </w:rPr>
        <w:instrText xml:space="preserve"> PAGEREF _Toc120696501 \h </w:instrText>
      </w:r>
      <w:r>
        <w:rPr>
          <w:noProof/>
        </w:rPr>
      </w:r>
      <w:r>
        <w:rPr>
          <w:noProof/>
        </w:rPr>
        <w:fldChar w:fldCharType="separate"/>
      </w:r>
      <w:r w:rsidRPr="00B01E09">
        <w:rPr>
          <w:noProof/>
          <w:lang w:val="de-CH"/>
        </w:rPr>
        <w:t>102</w:t>
      </w:r>
      <w:r>
        <w:rPr>
          <w:noProof/>
        </w:rPr>
        <w:fldChar w:fldCharType="end"/>
      </w:r>
    </w:p>
    <w:p w14:paraId="039B949A" w14:textId="7962E30F"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10.6.3.</w:t>
      </w:r>
      <w:r w:rsidRPr="00B01E09">
        <w:rPr>
          <w:rFonts w:asciiTheme="minorHAnsi" w:eastAsiaTheme="minorEastAsia" w:hAnsiTheme="minorHAnsi" w:cstheme="minorBidi"/>
          <w:iCs w:val="0"/>
          <w:noProof/>
          <w:szCs w:val="22"/>
          <w:lang w:val="de-CH" w:eastAsia="fr-CH"/>
        </w:rPr>
        <w:tab/>
      </w:r>
      <w:r w:rsidRPr="00B01E09">
        <w:rPr>
          <w:noProof/>
          <w:lang w:val="de-CH"/>
        </w:rPr>
        <w:t>Aufenthaltsbescheinigung</w:t>
      </w:r>
      <w:r w:rsidRPr="00B01E09">
        <w:rPr>
          <w:noProof/>
          <w:lang w:val="de-CH"/>
        </w:rPr>
        <w:tab/>
      </w:r>
      <w:r>
        <w:rPr>
          <w:noProof/>
        </w:rPr>
        <w:fldChar w:fldCharType="begin"/>
      </w:r>
      <w:r w:rsidRPr="00B01E09">
        <w:rPr>
          <w:noProof/>
          <w:lang w:val="de-CH"/>
        </w:rPr>
        <w:instrText xml:space="preserve"> PAGEREF _Toc120696502 \h </w:instrText>
      </w:r>
      <w:r>
        <w:rPr>
          <w:noProof/>
        </w:rPr>
      </w:r>
      <w:r>
        <w:rPr>
          <w:noProof/>
        </w:rPr>
        <w:fldChar w:fldCharType="separate"/>
      </w:r>
      <w:r w:rsidRPr="00B01E09">
        <w:rPr>
          <w:noProof/>
          <w:lang w:val="de-CH"/>
        </w:rPr>
        <w:t>102</w:t>
      </w:r>
      <w:r>
        <w:rPr>
          <w:noProof/>
        </w:rPr>
        <w:fldChar w:fldCharType="end"/>
      </w:r>
    </w:p>
    <w:p w14:paraId="02A07998" w14:textId="74B9FEBF"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10.6.4.</w:t>
      </w:r>
      <w:r w:rsidRPr="00B01E09">
        <w:rPr>
          <w:rFonts w:asciiTheme="minorHAnsi" w:eastAsiaTheme="minorEastAsia" w:hAnsiTheme="minorHAnsi" w:cstheme="minorBidi"/>
          <w:iCs w:val="0"/>
          <w:noProof/>
          <w:szCs w:val="22"/>
          <w:lang w:val="de-CH" w:eastAsia="fr-CH"/>
        </w:rPr>
        <w:tab/>
      </w:r>
      <w:r w:rsidRPr="00B01E09">
        <w:rPr>
          <w:noProof/>
          <w:lang w:val="de-CH"/>
        </w:rPr>
        <w:t>Abmeldebescheinigung</w:t>
      </w:r>
      <w:r w:rsidRPr="00B01E09">
        <w:rPr>
          <w:noProof/>
          <w:lang w:val="de-CH"/>
        </w:rPr>
        <w:tab/>
      </w:r>
      <w:r>
        <w:rPr>
          <w:noProof/>
        </w:rPr>
        <w:fldChar w:fldCharType="begin"/>
      </w:r>
      <w:r w:rsidRPr="00B01E09">
        <w:rPr>
          <w:noProof/>
          <w:lang w:val="de-CH"/>
        </w:rPr>
        <w:instrText xml:space="preserve"> PAGEREF _Toc120696503 \h </w:instrText>
      </w:r>
      <w:r>
        <w:rPr>
          <w:noProof/>
        </w:rPr>
      </w:r>
      <w:r>
        <w:rPr>
          <w:noProof/>
        </w:rPr>
        <w:fldChar w:fldCharType="separate"/>
      </w:r>
      <w:r w:rsidRPr="00B01E09">
        <w:rPr>
          <w:noProof/>
          <w:lang w:val="de-CH"/>
        </w:rPr>
        <w:t>102</w:t>
      </w:r>
      <w:r>
        <w:rPr>
          <w:noProof/>
        </w:rPr>
        <w:fldChar w:fldCharType="end"/>
      </w:r>
    </w:p>
    <w:p w14:paraId="61655EAF" w14:textId="6F361B12"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10.6.5.</w:t>
      </w:r>
      <w:r w:rsidRPr="00B01E09">
        <w:rPr>
          <w:rFonts w:asciiTheme="minorHAnsi" w:eastAsiaTheme="minorEastAsia" w:hAnsiTheme="minorHAnsi" w:cstheme="minorBidi"/>
          <w:iCs w:val="0"/>
          <w:noProof/>
          <w:szCs w:val="22"/>
          <w:lang w:val="de-CH" w:eastAsia="fr-CH"/>
        </w:rPr>
        <w:tab/>
      </w:r>
      <w:r w:rsidRPr="00B01E09">
        <w:rPr>
          <w:noProof/>
          <w:lang w:val="de-CH"/>
        </w:rPr>
        <w:t>Bescheinigung der Ankunftsmeldung</w:t>
      </w:r>
      <w:r w:rsidRPr="00B01E09">
        <w:rPr>
          <w:noProof/>
          <w:lang w:val="de-CH"/>
        </w:rPr>
        <w:tab/>
      </w:r>
      <w:r>
        <w:rPr>
          <w:noProof/>
        </w:rPr>
        <w:fldChar w:fldCharType="begin"/>
      </w:r>
      <w:r w:rsidRPr="00B01E09">
        <w:rPr>
          <w:noProof/>
          <w:lang w:val="de-CH"/>
        </w:rPr>
        <w:instrText xml:space="preserve"> PAGEREF _Toc120696504 \h </w:instrText>
      </w:r>
      <w:r>
        <w:rPr>
          <w:noProof/>
        </w:rPr>
      </w:r>
      <w:r>
        <w:rPr>
          <w:noProof/>
        </w:rPr>
        <w:fldChar w:fldCharType="separate"/>
      </w:r>
      <w:r w:rsidRPr="00B01E09">
        <w:rPr>
          <w:noProof/>
          <w:lang w:val="de-CH"/>
        </w:rPr>
        <w:t>103</w:t>
      </w:r>
      <w:r>
        <w:rPr>
          <w:noProof/>
        </w:rPr>
        <w:fldChar w:fldCharType="end"/>
      </w:r>
    </w:p>
    <w:p w14:paraId="08EE4EB3" w14:textId="0F70BACE" w:rsidR="006D140F" w:rsidRPr="00B01E09" w:rsidRDefault="006D140F">
      <w:pPr>
        <w:pStyle w:val="TM1"/>
        <w:tabs>
          <w:tab w:val="left" w:pos="658"/>
          <w:tab w:val="right" w:leader="dot" w:pos="9062"/>
        </w:tabs>
        <w:rPr>
          <w:rFonts w:asciiTheme="minorHAnsi" w:eastAsiaTheme="minorEastAsia" w:hAnsiTheme="minorHAnsi" w:cstheme="minorBidi"/>
          <w:iCs w:val="0"/>
          <w:noProof/>
          <w:szCs w:val="22"/>
          <w:lang w:val="de-CH" w:eastAsia="fr-CH"/>
        </w:rPr>
      </w:pPr>
      <w:r w:rsidRPr="00B01E09">
        <w:rPr>
          <w:noProof/>
          <w:lang w:val="de-CH"/>
        </w:rPr>
        <w:t>11.</w:t>
      </w:r>
      <w:r w:rsidRPr="00B01E09">
        <w:rPr>
          <w:rFonts w:asciiTheme="minorHAnsi" w:eastAsiaTheme="minorEastAsia" w:hAnsiTheme="minorHAnsi" w:cstheme="minorBidi"/>
          <w:iCs w:val="0"/>
          <w:noProof/>
          <w:szCs w:val="22"/>
          <w:lang w:val="de-CH" w:eastAsia="fr-CH"/>
        </w:rPr>
        <w:tab/>
      </w:r>
      <w:r w:rsidRPr="00B01E09">
        <w:rPr>
          <w:noProof/>
          <w:lang w:val="de-CH"/>
        </w:rPr>
        <w:t>Minderjährige</w:t>
      </w:r>
      <w:r w:rsidRPr="00B01E09">
        <w:rPr>
          <w:noProof/>
          <w:lang w:val="de-CH"/>
        </w:rPr>
        <w:tab/>
      </w:r>
      <w:r>
        <w:rPr>
          <w:noProof/>
        </w:rPr>
        <w:fldChar w:fldCharType="begin"/>
      </w:r>
      <w:r w:rsidRPr="00B01E09">
        <w:rPr>
          <w:noProof/>
          <w:lang w:val="de-CH"/>
        </w:rPr>
        <w:instrText xml:space="preserve"> PAGEREF _Toc120696505 \h </w:instrText>
      </w:r>
      <w:r>
        <w:rPr>
          <w:noProof/>
        </w:rPr>
      </w:r>
      <w:r>
        <w:rPr>
          <w:noProof/>
        </w:rPr>
        <w:fldChar w:fldCharType="separate"/>
      </w:r>
      <w:r w:rsidRPr="00B01E09">
        <w:rPr>
          <w:noProof/>
          <w:lang w:val="de-CH"/>
        </w:rPr>
        <w:t>103</w:t>
      </w:r>
      <w:r>
        <w:rPr>
          <w:noProof/>
        </w:rPr>
        <w:fldChar w:fldCharType="end"/>
      </w:r>
    </w:p>
    <w:p w14:paraId="394DDB74" w14:textId="63841408"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11.1.</w:t>
      </w:r>
      <w:r w:rsidRPr="00B01E09">
        <w:rPr>
          <w:rFonts w:asciiTheme="minorHAnsi" w:eastAsiaTheme="minorEastAsia" w:hAnsiTheme="minorHAnsi" w:cstheme="minorBidi"/>
          <w:iCs w:val="0"/>
          <w:noProof/>
          <w:szCs w:val="22"/>
          <w:lang w:val="de-CH" w:eastAsia="fr-CH"/>
        </w:rPr>
        <w:tab/>
      </w:r>
      <w:r w:rsidRPr="00B01E09">
        <w:rPr>
          <w:noProof/>
          <w:lang w:val="de-CH"/>
        </w:rPr>
        <w:t>Gesetzliche Grundlagen</w:t>
      </w:r>
      <w:r w:rsidRPr="00B01E09">
        <w:rPr>
          <w:noProof/>
          <w:lang w:val="de-CH"/>
        </w:rPr>
        <w:tab/>
      </w:r>
      <w:r>
        <w:rPr>
          <w:noProof/>
        </w:rPr>
        <w:fldChar w:fldCharType="begin"/>
      </w:r>
      <w:r w:rsidRPr="00B01E09">
        <w:rPr>
          <w:noProof/>
          <w:lang w:val="de-CH"/>
        </w:rPr>
        <w:instrText xml:space="preserve"> PAGEREF _Toc120696506 \h </w:instrText>
      </w:r>
      <w:r>
        <w:rPr>
          <w:noProof/>
        </w:rPr>
      </w:r>
      <w:r>
        <w:rPr>
          <w:noProof/>
        </w:rPr>
        <w:fldChar w:fldCharType="separate"/>
      </w:r>
      <w:r w:rsidRPr="00B01E09">
        <w:rPr>
          <w:noProof/>
          <w:lang w:val="de-CH"/>
        </w:rPr>
        <w:t>103</w:t>
      </w:r>
      <w:r>
        <w:rPr>
          <w:noProof/>
        </w:rPr>
        <w:fldChar w:fldCharType="end"/>
      </w:r>
    </w:p>
    <w:p w14:paraId="7AE8D458" w14:textId="4D9D9E84"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11.2.</w:t>
      </w:r>
      <w:r w:rsidRPr="00B01E09">
        <w:rPr>
          <w:rFonts w:asciiTheme="minorHAnsi" w:eastAsiaTheme="minorEastAsia" w:hAnsiTheme="minorHAnsi" w:cstheme="minorBidi"/>
          <w:iCs w:val="0"/>
          <w:noProof/>
          <w:szCs w:val="22"/>
          <w:lang w:val="de-CH" w:eastAsia="fr-CH"/>
        </w:rPr>
        <w:tab/>
      </w:r>
      <w:r w:rsidRPr="00997D1F">
        <w:rPr>
          <w:noProof/>
          <w:lang w:val="de-CH"/>
        </w:rPr>
        <w:t>Minderjährige in gemeinsamem Haushalt mit den Eltern oder einem Elternteil</w:t>
      </w:r>
      <w:r w:rsidRPr="00B01E09">
        <w:rPr>
          <w:noProof/>
          <w:lang w:val="de-CH"/>
        </w:rPr>
        <w:tab/>
      </w:r>
      <w:r>
        <w:rPr>
          <w:noProof/>
        </w:rPr>
        <w:fldChar w:fldCharType="begin"/>
      </w:r>
      <w:r w:rsidRPr="00B01E09">
        <w:rPr>
          <w:noProof/>
          <w:lang w:val="de-CH"/>
        </w:rPr>
        <w:instrText xml:space="preserve"> PAGEREF _Toc120696507 \h </w:instrText>
      </w:r>
      <w:r>
        <w:rPr>
          <w:noProof/>
        </w:rPr>
      </w:r>
      <w:r>
        <w:rPr>
          <w:noProof/>
        </w:rPr>
        <w:fldChar w:fldCharType="separate"/>
      </w:r>
      <w:r w:rsidRPr="00B01E09">
        <w:rPr>
          <w:noProof/>
          <w:lang w:val="de-CH"/>
        </w:rPr>
        <w:t>103</w:t>
      </w:r>
      <w:r>
        <w:rPr>
          <w:noProof/>
        </w:rPr>
        <w:fldChar w:fldCharType="end"/>
      </w:r>
    </w:p>
    <w:p w14:paraId="512720B0" w14:textId="7596F095"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11.3.</w:t>
      </w:r>
      <w:r w:rsidRPr="00B01E09">
        <w:rPr>
          <w:rFonts w:asciiTheme="minorHAnsi" w:eastAsiaTheme="minorEastAsia" w:hAnsiTheme="minorHAnsi" w:cstheme="minorBidi"/>
          <w:iCs w:val="0"/>
          <w:noProof/>
          <w:szCs w:val="22"/>
          <w:lang w:val="de-CH" w:eastAsia="fr-CH"/>
        </w:rPr>
        <w:tab/>
      </w:r>
      <w:r w:rsidRPr="00997D1F">
        <w:rPr>
          <w:noProof/>
          <w:lang w:val="de-CH"/>
        </w:rPr>
        <w:t>In einer Schule/in einem Institut untergebrachte Minderjährige</w:t>
      </w:r>
      <w:r w:rsidRPr="00B01E09">
        <w:rPr>
          <w:noProof/>
          <w:lang w:val="de-CH"/>
        </w:rPr>
        <w:tab/>
      </w:r>
      <w:r>
        <w:rPr>
          <w:noProof/>
        </w:rPr>
        <w:fldChar w:fldCharType="begin"/>
      </w:r>
      <w:r w:rsidRPr="00B01E09">
        <w:rPr>
          <w:noProof/>
          <w:lang w:val="de-CH"/>
        </w:rPr>
        <w:instrText xml:space="preserve"> PAGEREF _Toc120696508 \h </w:instrText>
      </w:r>
      <w:r>
        <w:rPr>
          <w:noProof/>
        </w:rPr>
      </w:r>
      <w:r>
        <w:rPr>
          <w:noProof/>
        </w:rPr>
        <w:fldChar w:fldCharType="separate"/>
      </w:r>
      <w:r w:rsidRPr="00B01E09">
        <w:rPr>
          <w:noProof/>
          <w:lang w:val="de-CH"/>
        </w:rPr>
        <w:t>103</w:t>
      </w:r>
      <w:r>
        <w:rPr>
          <w:noProof/>
        </w:rPr>
        <w:fldChar w:fldCharType="end"/>
      </w:r>
    </w:p>
    <w:p w14:paraId="651DEF5B" w14:textId="4D9F174A"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11.4.</w:t>
      </w:r>
      <w:r w:rsidRPr="00B01E09">
        <w:rPr>
          <w:rFonts w:asciiTheme="minorHAnsi" w:eastAsiaTheme="minorEastAsia" w:hAnsiTheme="minorHAnsi" w:cstheme="minorBidi"/>
          <w:iCs w:val="0"/>
          <w:noProof/>
          <w:szCs w:val="22"/>
          <w:lang w:val="de-CH" w:eastAsia="fr-CH"/>
        </w:rPr>
        <w:tab/>
      </w:r>
      <w:r w:rsidRPr="00B01E09">
        <w:rPr>
          <w:noProof/>
          <w:lang w:val="de-CH"/>
        </w:rPr>
        <w:t>In einer Pflegefamilie untergebrachte Minderjährige</w:t>
      </w:r>
      <w:r w:rsidRPr="00B01E09">
        <w:rPr>
          <w:noProof/>
          <w:lang w:val="de-CH"/>
        </w:rPr>
        <w:tab/>
      </w:r>
      <w:r>
        <w:rPr>
          <w:noProof/>
        </w:rPr>
        <w:fldChar w:fldCharType="begin"/>
      </w:r>
      <w:r w:rsidRPr="00B01E09">
        <w:rPr>
          <w:noProof/>
          <w:lang w:val="de-CH"/>
        </w:rPr>
        <w:instrText xml:space="preserve"> PAGEREF _Toc120696509 \h </w:instrText>
      </w:r>
      <w:r>
        <w:rPr>
          <w:noProof/>
        </w:rPr>
      </w:r>
      <w:r>
        <w:rPr>
          <w:noProof/>
        </w:rPr>
        <w:fldChar w:fldCharType="separate"/>
      </w:r>
      <w:r w:rsidRPr="00B01E09">
        <w:rPr>
          <w:noProof/>
          <w:lang w:val="de-CH"/>
        </w:rPr>
        <w:t>103</w:t>
      </w:r>
      <w:r>
        <w:rPr>
          <w:noProof/>
        </w:rPr>
        <w:fldChar w:fldCharType="end"/>
      </w:r>
    </w:p>
    <w:p w14:paraId="487453B8" w14:textId="69B48A79"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11.5.</w:t>
      </w:r>
      <w:r w:rsidRPr="00B01E09">
        <w:rPr>
          <w:rFonts w:asciiTheme="minorHAnsi" w:eastAsiaTheme="minorEastAsia" w:hAnsiTheme="minorHAnsi" w:cstheme="minorBidi"/>
          <w:iCs w:val="0"/>
          <w:noProof/>
          <w:szCs w:val="22"/>
          <w:lang w:val="de-CH" w:eastAsia="fr-CH"/>
        </w:rPr>
        <w:tab/>
      </w:r>
      <w:r w:rsidRPr="00997D1F">
        <w:rPr>
          <w:noProof/>
          <w:lang w:val="de-CH"/>
        </w:rPr>
        <w:t>Minderjährige unter Beistandschaft</w:t>
      </w:r>
      <w:r w:rsidRPr="00B01E09">
        <w:rPr>
          <w:noProof/>
          <w:lang w:val="de-CH"/>
        </w:rPr>
        <w:tab/>
      </w:r>
      <w:r>
        <w:rPr>
          <w:noProof/>
        </w:rPr>
        <w:fldChar w:fldCharType="begin"/>
      </w:r>
      <w:r w:rsidRPr="00B01E09">
        <w:rPr>
          <w:noProof/>
          <w:lang w:val="de-CH"/>
        </w:rPr>
        <w:instrText xml:space="preserve"> PAGEREF _Toc120696510 \h </w:instrText>
      </w:r>
      <w:r>
        <w:rPr>
          <w:noProof/>
        </w:rPr>
      </w:r>
      <w:r>
        <w:rPr>
          <w:noProof/>
        </w:rPr>
        <w:fldChar w:fldCharType="separate"/>
      </w:r>
      <w:r w:rsidRPr="00B01E09">
        <w:rPr>
          <w:noProof/>
          <w:lang w:val="de-CH"/>
        </w:rPr>
        <w:t>104</w:t>
      </w:r>
      <w:r>
        <w:rPr>
          <w:noProof/>
        </w:rPr>
        <w:fldChar w:fldCharType="end"/>
      </w:r>
    </w:p>
    <w:p w14:paraId="31BC95A2" w14:textId="343B36BA"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11.6.</w:t>
      </w:r>
      <w:r w:rsidRPr="00B01E09">
        <w:rPr>
          <w:rFonts w:asciiTheme="minorHAnsi" w:eastAsiaTheme="minorEastAsia" w:hAnsiTheme="minorHAnsi" w:cstheme="minorBidi"/>
          <w:iCs w:val="0"/>
          <w:noProof/>
          <w:szCs w:val="22"/>
          <w:lang w:val="de-CH" w:eastAsia="fr-CH"/>
        </w:rPr>
        <w:tab/>
      </w:r>
      <w:r w:rsidRPr="00997D1F">
        <w:rPr>
          <w:noProof/>
          <w:lang w:val="de-CH"/>
        </w:rPr>
        <w:t>Junge Au-Pair-Angestellte (freiwillige Haushaltshilfe)</w:t>
      </w:r>
      <w:r w:rsidRPr="00B01E09">
        <w:rPr>
          <w:noProof/>
          <w:lang w:val="de-CH"/>
        </w:rPr>
        <w:tab/>
      </w:r>
      <w:r>
        <w:rPr>
          <w:noProof/>
        </w:rPr>
        <w:fldChar w:fldCharType="begin"/>
      </w:r>
      <w:r w:rsidRPr="00B01E09">
        <w:rPr>
          <w:noProof/>
          <w:lang w:val="de-CH"/>
        </w:rPr>
        <w:instrText xml:space="preserve"> PAGEREF _Toc120696511 \h </w:instrText>
      </w:r>
      <w:r>
        <w:rPr>
          <w:noProof/>
        </w:rPr>
      </w:r>
      <w:r>
        <w:rPr>
          <w:noProof/>
        </w:rPr>
        <w:fldChar w:fldCharType="separate"/>
      </w:r>
      <w:r w:rsidRPr="00B01E09">
        <w:rPr>
          <w:noProof/>
          <w:lang w:val="de-CH"/>
        </w:rPr>
        <w:t>104</w:t>
      </w:r>
      <w:r>
        <w:rPr>
          <w:noProof/>
        </w:rPr>
        <w:fldChar w:fldCharType="end"/>
      </w:r>
    </w:p>
    <w:p w14:paraId="2AC52EE3" w14:textId="054351A0"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11.7.</w:t>
      </w:r>
      <w:r w:rsidRPr="00B01E09">
        <w:rPr>
          <w:rFonts w:asciiTheme="minorHAnsi" w:eastAsiaTheme="minorEastAsia" w:hAnsiTheme="minorHAnsi" w:cstheme="minorBidi"/>
          <w:iCs w:val="0"/>
          <w:noProof/>
          <w:szCs w:val="22"/>
          <w:lang w:val="de-CH" w:eastAsia="fr-CH"/>
        </w:rPr>
        <w:tab/>
      </w:r>
      <w:r w:rsidRPr="00B01E09">
        <w:rPr>
          <w:noProof/>
          <w:lang w:val="de-CH"/>
        </w:rPr>
        <w:t>Erreichen der Volljährigkeit</w:t>
      </w:r>
      <w:r w:rsidRPr="00B01E09">
        <w:rPr>
          <w:noProof/>
          <w:lang w:val="de-CH"/>
        </w:rPr>
        <w:tab/>
      </w:r>
      <w:r>
        <w:rPr>
          <w:noProof/>
        </w:rPr>
        <w:fldChar w:fldCharType="begin"/>
      </w:r>
      <w:r w:rsidRPr="00B01E09">
        <w:rPr>
          <w:noProof/>
          <w:lang w:val="de-CH"/>
        </w:rPr>
        <w:instrText xml:space="preserve"> PAGEREF _Toc120696512 \h </w:instrText>
      </w:r>
      <w:r>
        <w:rPr>
          <w:noProof/>
        </w:rPr>
      </w:r>
      <w:r>
        <w:rPr>
          <w:noProof/>
        </w:rPr>
        <w:fldChar w:fldCharType="separate"/>
      </w:r>
      <w:r w:rsidRPr="00B01E09">
        <w:rPr>
          <w:noProof/>
          <w:lang w:val="de-CH"/>
        </w:rPr>
        <w:t>104</w:t>
      </w:r>
      <w:r>
        <w:rPr>
          <w:noProof/>
        </w:rPr>
        <w:fldChar w:fldCharType="end"/>
      </w:r>
    </w:p>
    <w:p w14:paraId="69A4756E" w14:textId="2AC1AC4D"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11.8.</w:t>
      </w:r>
      <w:r w:rsidRPr="00B01E09">
        <w:rPr>
          <w:rFonts w:asciiTheme="minorHAnsi" w:eastAsiaTheme="minorEastAsia" w:hAnsiTheme="minorHAnsi" w:cstheme="minorBidi"/>
          <w:iCs w:val="0"/>
          <w:noProof/>
          <w:szCs w:val="22"/>
          <w:lang w:val="de-CH" w:eastAsia="fr-CH"/>
        </w:rPr>
        <w:tab/>
      </w:r>
      <w:r w:rsidRPr="00997D1F">
        <w:rPr>
          <w:noProof/>
          <w:lang w:val="de-CH"/>
        </w:rPr>
        <w:t>Ausreise unbegleiteter Minderjähriger</w:t>
      </w:r>
      <w:r w:rsidRPr="00B01E09">
        <w:rPr>
          <w:noProof/>
          <w:lang w:val="de-CH"/>
        </w:rPr>
        <w:tab/>
      </w:r>
      <w:r>
        <w:rPr>
          <w:noProof/>
        </w:rPr>
        <w:fldChar w:fldCharType="begin"/>
      </w:r>
      <w:r w:rsidRPr="00B01E09">
        <w:rPr>
          <w:noProof/>
          <w:lang w:val="de-CH"/>
        </w:rPr>
        <w:instrText xml:space="preserve"> PAGEREF _Toc120696513 \h </w:instrText>
      </w:r>
      <w:r>
        <w:rPr>
          <w:noProof/>
        </w:rPr>
      </w:r>
      <w:r>
        <w:rPr>
          <w:noProof/>
        </w:rPr>
        <w:fldChar w:fldCharType="separate"/>
      </w:r>
      <w:r w:rsidRPr="00B01E09">
        <w:rPr>
          <w:noProof/>
          <w:lang w:val="de-CH"/>
        </w:rPr>
        <w:t>104</w:t>
      </w:r>
      <w:r>
        <w:rPr>
          <w:noProof/>
        </w:rPr>
        <w:fldChar w:fldCharType="end"/>
      </w:r>
    </w:p>
    <w:p w14:paraId="6539FB4A" w14:textId="5AFC3322" w:rsidR="006D140F" w:rsidRPr="00B01E09" w:rsidRDefault="006D140F">
      <w:pPr>
        <w:pStyle w:val="TM1"/>
        <w:tabs>
          <w:tab w:val="left" w:pos="658"/>
          <w:tab w:val="right" w:leader="dot" w:pos="9062"/>
        </w:tabs>
        <w:rPr>
          <w:rFonts w:asciiTheme="minorHAnsi" w:eastAsiaTheme="minorEastAsia" w:hAnsiTheme="minorHAnsi" w:cstheme="minorBidi"/>
          <w:iCs w:val="0"/>
          <w:noProof/>
          <w:szCs w:val="22"/>
          <w:lang w:val="de-CH" w:eastAsia="fr-CH"/>
        </w:rPr>
      </w:pPr>
      <w:r w:rsidRPr="00B01E09">
        <w:rPr>
          <w:noProof/>
          <w:lang w:val="de-CH"/>
        </w:rPr>
        <w:t>12.</w:t>
      </w:r>
      <w:r w:rsidRPr="00B01E09">
        <w:rPr>
          <w:rFonts w:asciiTheme="minorHAnsi" w:eastAsiaTheme="minorEastAsia" w:hAnsiTheme="minorHAnsi" w:cstheme="minorBidi"/>
          <w:iCs w:val="0"/>
          <w:noProof/>
          <w:szCs w:val="22"/>
          <w:lang w:val="de-CH" w:eastAsia="fr-CH"/>
        </w:rPr>
        <w:tab/>
      </w:r>
      <w:r w:rsidRPr="00B01E09">
        <w:rPr>
          <w:noProof/>
          <w:lang w:val="de-CH"/>
        </w:rPr>
        <w:t>Beistandschaft / Beirat</w:t>
      </w:r>
      <w:r w:rsidRPr="00B01E09">
        <w:rPr>
          <w:noProof/>
          <w:lang w:val="de-CH"/>
        </w:rPr>
        <w:tab/>
      </w:r>
      <w:r>
        <w:rPr>
          <w:noProof/>
        </w:rPr>
        <w:fldChar w:fldCharType="begin"/>
      </w:r>
      <w:r w:rsidRPr="00B01E09">
        <w:rPr>
          <w:noProof/>
          <w:lang w:val="de-CH"/>
        </w:rPr>
        <w:instrText xml:space="preserve"> PAGEREF _Toc120696514 \h </w:instrText>
      </w:r>
      <w:r>
        <w:rPr>
          <w:noProof/>
        </w:rPr>
      </w:r>
      <w:r>
        <w:rPr>
          <w:noProof/>
        </w:rPr>
        <w:fldChar w:fldCharType="separate"/>
      </w:r>
      <w:r w:rsidRPr="00B01E09">
        <w:rPr>
          <w:noProof/>
          <w:lang w:val="de-CH"/>
        </w:rPr>
        <w:t>104</w:t>
      </w:r>
      <w:r>
        <w:rPr>
          <w:noProof/>
        </w:rPr>
        <w:fldChar w:fldCharType="end"/>
      </w:r>
    </w:p>
    <w:p w14:paraId="7C6A2929" w14:textId="0879F3DE"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12.1.</w:t>
      </w:r>
      <w:r w:rsidRPr="00B01E09">
        <w:rPr>
          <w:rFonts w:asciiTheme="minorHAnsi" w:eastAsiaTheme="minorEastAsia" w:hAnsiTheme="minorHAnsi" w:cstheme="minorBidi"/>
          <w:iCs w:val="0"/>
          <w:noProof/>
          <w:szCs w:val="22"/>
          <w:lang w:val="de-CH" w:eastAsia="fr-CH"/>
        </w:rPr>
        <w:tab/>
      </w:r>
      <w:r w:rsidRPr="00B01E09">
        <w:rPr>
          <w:noProof/>
          <w:lang w:val="de-CH"/>
        </w:rPr>
        <w:t>Gesetzliche Grundlagen</w:t>
      </w:r>
      <w:r w:rsidRPr="00B01E09">
        <w:rPr>
          <w:noProof/>
          <w:lang w:val="de-CH"/>
        </w:rPr>
        <w:tab/>
      </w:r>
      <w:r>
        <w:rPr>
          <w:noProof/>
        </w:rPr>
        <w:fldChar w:fldCharType="begin"/>
      </w:r>
      <w:r w:rsidRPr="00B01E09">
        <w:rPr>
          <w:noProof/>
          <w:lang w:val="de-CH"/>
        </w:rPr>
        <w:instrText xml:space="preserve"> PAGEREF _Toc120696515 \h </w:instrText>
      </w:r>
      <w:r>
        <w:rPr>
          <w:noProof/>
        </w:rPr>
      </w:r>
      <w:r>
        <w:rPr>
          <w:noProof/>
        </w:rPr>
        <w:fldChar w:fldCharType="separate"/>
      </w:r>
      <w:r w:rsidRPr="00B01E09">
        <w:rPr>
          <w:noProof/>
          <w:lang w:val="de-CH"/>
        </w:rPr>
        <w:t>104</w:t>
      </w:r>
      <w:r>
        <w:rPr>
          <w:noProof/>
        </w:rPr>
        <w:fldChar w:fldCharType="end"/>
      </w:r>
    </w:p>
    <w:p w14:paraId="0FB9FD96" w14:textId="1A60DC73"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12.2.</w:t>
      </w:r>
      <w:r w:rsidRPr="00B01E09">
        <w:rPr>
          <w:rFonts w:asciiTheme="minorHAnsi" w:eastAsiaTheme="minorEastAsia" w:hAnsiTheme="minorHAnsi" w:cstheme="minorBidi"/>
          <w:iCs w:val="0"/>
          <w:noProof/>
          <w:szCs w:val="22"/>
          <w:lang w:val="de-CH" w:eastAsia="fr-CH"/>
        </w:rPr>
        <w:tab/>
      </w:r>
      <w:r w:rsidRPr="00B01E09">
        <w:rPr>
          <w:noProof/>
          <w:lang w:val="de-CH"/>
        </w:rPr>
        <w:t>Beistandschaft</w:t>
      </w:r>
      <w:r w:rsidRPr="00B01E09">
        <w:rPr>
          <w:noProof/>
          <w:lang w:val="de-CH"/>
        </w:rPr>
        <w:tab/>
      </w:r>
      <w:r>
        <w:rPr>
          <w:noProof/>
        </w:rPr>
        <w:fldChar w:fldCharType="begin"/>
      </w:r>
      <w:r w:rsidRPr="00B01E09">
        <w:rPr>
          <w:noProof/>
          <w:lang w:val="de-CH"/>
        </w:rPr>
        <w:instrText xml:space="preserve"> PAGEREF _Toc120696516 \h </w:instrText>
      </w:r>
      <w:r>
        <w:rPr>
          <w:noProof/>
        </w:rPr>
      </w:r>
      <w:r>
        <w:rPr>
          <w:noProof/>
        </w:rPr>
        <w:fldChar w:fldCharType="separate"/>
      </w:r>
      <w:r w:rsidRPr="00B01E09">
        <w:rPr>
          <w:noProof/>
          <w:lang w:val="de-CH"/>
        </w:rPr>
        <w:t>105</w:t>
      </w:r>
      <w:r>
        <w:rPr>
          <w:noProof/>
        </w:rPr>
        <w:fldChar w:fldCharType="end"/>
      </w:r>
    </w:p>
    <w:p w14:paraId="6D422859" w14:textId="6E18C023" w:rsidR="006D140F" w:rsidRPr="00B01E09" w:rsidRDefault="006D140F">
      <w:pPr>
        <w:pStyle w:val="TM1"/>
        <w:tabs>
          <w:tab w:val="left" w:pos="658"/>
          <w:tab w:val="right" w:leader="dot" w:pos="9062"/>
        </w:tabs>
        <w:rPr>
          <w:rFonts w:asciiTheme="minorHAnsi" w:eastAsiaTheme="minorEastAsia" w:hAnsiTheme="minorHAnsi" w:cstheme="minorBidi"/>
          <w:iCs w:val="0"/>
          <w:noProof/>
          <w:szCs w:val="22"/>
          <w:lang w:val="de-CH" w:eastAsia="fr-CH"/>
        </w:rPr>
      </w:pPr>
      <w:r w:rsidRPr="00B01E09">
        <w:rPr>
          <w:noProof/>
          <w:lang w:val="de-CH"/>
        </w:rPr>
        <w:t>13.</w:t>
      </w:r>
      <w:r w:rsidRPr="00B01E09">
        <w:rPr>
          <w:rFonts w:asciiTheme="minorHAnsi" w:eastAsiaTheme="minorEastAsia" w:hAnsiTheme="minorHAnsi" w:cstheme="minorBidi"/>
          <w:iCs w:val="0"/>
          <w:noProof/>
          <w:szCs w:val="22"/>
          <w:lang w:val="de-CH" w:eastAsia="fr-CH"/>
        </w:rPr>
        <w:tab/>
      </w:r>
      <w:r w:rsidRPr="00B01E09">
        <w:rPr>
          <w:noProof/>
          <w:lang w:val="de-CH"/>
        </w:rPr>
        <w:t>Kollektivhaushalte</w:t>
      </w:r>
      <w:r w:rsidRPr="00B01E09">
        <w:rPr>
          <w:noProof/>
          <w:lang w:val="de-CH"/>
        </w:rPr>
        <w:tab/>
      </w:r>
      <w:r>
        <w:rPr>
          <w:noProof/>
        </w:rPr>
        <w:fldChar w:fldCharType="begin"/>
      </w:r>
      <w:r w:rsidRPr="00B01E09">
        <w:rPr>
          <w:noProof/>
          <w:lang w:val="de-CH"/>
        </w:rPr>
        <w:instrText xml:space="preserve"> PAGEREF _Toc120696517 \h </w:instrText>
      </w:r>
      <w:r>
        <w:rPr>
          <w:noProof/>
        </w:rPr>
      </w:r>
      <w:r>
        <w:rPr>
          <w:noProof/>
        </w:rPr>
        <w:fldChar w:fldCharType="separate"/>
      </w:r>
      <w:r w:rsidRPr="00B01E09">
        <w:rPr>
          <w:noProof/>
          <w:lang w:val="de-CH"/>
        </w:rPr>
        <w:t>106</w:t>
      </w:r>
      <w:r>
        <w:rPr>
          <w:noProof/>
        </w:rPr>
        <w:fldChar w:fldCharType="end"/>
      </w:r>
    </w:p>
    <w:p w14:paraId="1E12DBC4" w14:textId="7AA5CE28"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13.1.</w:t>
      </w:r>
      <w:r w:rsidRPr="00B01E09">
        <w:rPr>
          <w:rFonts w:asciiTheme="minorHAnsi" w:eastAsiaTheme="minorEastAsia" w:hAnsiTheme="minorHAnsi" w:cstheme="minorBidi"/>
          <w:iCs w:val="0"/>
          <w:noProof/>
          <w:szCs w:val="22"/>
          <w:lang w:val="de-CH" w:eastAsia="fr-CH"/>
        </w:rPr>
        <w:tab/>
      </w:r>
      <w:r w:rsidRPr="00B01E09">
        <w:rPr>
          <w:noProof/>
          <w:lang w:val="de-CH"/>
        </w:rPr>
        <w:t>Eintrag in die EWR</w:t>
      </w:r>
      <w:r w:rsidRPr="00B01E09">
        <w:rPr>
          <w:noProof/>
          <w:lang w:val="de-CH"/>
        </w:rPr>
        <w:tab/>
      </w:r>
      <w:r>
        <w:rPr>
          <w:noProof/>
        </w:rPr>
        <w:fldChar w:fldCharType="begin"/>
      </w:r>
      <w:r w:rsidRPr="00B01E09">
        <w:rPr>
          <w:noProof/>
          <w:lang w:val="de-CH"/>
        </w:rPr>
        <w:instrText xml:space="preserve"> PAGEREF _Toc120696518 \h </w:instrText>
      </w:r>
      <w:r>
        <w:rPr>
          <w:noProof/>
        </w:rPr>
      </w:r>
      <w:r>
        <w:rPr>
          <w:noProof/>
        </w:rPr>
        <w:fldChar w:fldCharType="separate"/>
      </w:r>
      <w:r w:rsidRPr="00B01E09">
        <w:rPr>
          <w:noProof/>
          <w:lang w:val="de-CH"/>
        </w:rPr>
        <w:t>106</w:t>
      </w:r>
      <w:r>
        <w:rPr>
          <w:noProof/>
        </w:rPr>
        <w:fldChar w:fldCharType="end"/>
      </w:r>
    </w:p>
    <w:p w14:paraId="5485A460" w14:textId="5BB20F8F"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13.2.</w:t>
      </w:r>
      <w:r w:rsidRPr="00B01E09">
        <w:rPr>
          <w:rFonts w:asciiTheme="minorHAnsi" w:eastAsiaTheme="minorEastAsia" w:hAnsiTheme="minorHAnsi" w:cstheme="minorBidi"/>
          <w:iCs w:val="0"/>
          <w:noProof/>
          <w:szCs w:val="22"/>
          <w:lang w:val="de-CH" w:eastAsia="fr-CH"/>
        </w:rPr>
        <w:tab/>
      </w:r>
      <w:r w:rsidRPr="00997D1F">
        <w:rPr>
          <w:noProof/>
          <w:lang w:val="de-CH"/>
        </w:rPr>
        <w:t>Aktualisierung der Liste der Kollektivhaushalt im Kanton</w:t>
      </w:r>
      <w:r w:rsidRPr="00B01E09">
        <w:rPr>
          <w:noProof/>
          <w:lang w:val="de-CH"/>
        </w:rPr>
        <w:tab/>
      </w:r>
      <w:r>
        <w:rPr>
          <w:noProof/>
        </w:rPr>
        <w:fldChar w:fldCharType="begin"/>
      </w:r>
      <w:r w:rsidRPr="00B01E09">
        <w:rPr>
          <w:noProof/>
          <w:lang w:val="de-CH"/>
        </w:rPr>
        <w:instrText xml:space="preserve"> PAGEREF _Toc120696519 \h </w:instrText>
      </w:r>
      <w:r>
        <w:rPr>
          <w:noProof/>
        </w:rPr>
      </w:r>
      <w:r>
        <w:rPr>
          <w:noProof/>
        </w:rPr>
        <w:fldChar w:fldCharType="separate"/>
      </w:r>
      <w:r w:rsidRPr="00B01E09">
        <w:rPr>
          <w:noProof/>
          <w:lang w:val="de-CH"/>
        </w:rPr>
        <w:t>107</w:t>
      </w:r>
      <w:r>
        <w:rPr>
          <w:noProof/>
        </w:rPr>
        <w:fldChar w:fldCharType="end"/>
      </w:r>
    </w:p>
    <w:p w14:paraId="25FFDD3B" w14:textId="6E5DA68B"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13.3.</w:t>
      </w:r>
      <w:r w:rsidRPr="00B01E09">
        <w:rPr>
          <w:rFonts w:asciiTheme="minorHAnsi" w:eastAsiaTheme="minorEastAsia" w:hAnsiTheme="minorHAnsi" w:cstheme="minorBidi"/>
          <w:iCs w:val="0"/>
          <w:noProof/>
          <w:szCs w:val="22"/>
          <w:lang w:val="de-CH" w:eastAsia="fr-CH"/>
        </w:rPr>
        <w:tab/>
      </w:r>
      <w:r w:rsidRPr="00B01E09">
        <w:rPr>
          <w:noProof/>
          <w:lang w:val="de-CH"/>
        </w:rPr>
        <w:t>Alters- und Pflegeheime</w:t>
      </w:r>
      <w:r w:rsidRPr="00B01E09">
        <w:rPr>
          <w:noProof/>
          <w:lang w:val="de-CH"/>
        </w:rPr>
        <w:tab/>
      </w:r>
      <w:r>
        <w:rPr>
          <w:noProof/>
        </w:rPr>
        <w:fldChar w:fldCharType="begin"/>
      </w:r>
      <w:r w:rsidRPr="00B01E09">
        <w:rPr>
          <w:noProof/>
          <w:lang w:val="de-CH"/>
        </w:rPr>
        <w:instrText xml:space="preserve"> PAGEREF _Toc120696520 \h </w:instrText>
      </w:r>
      <w:r>
        <w:rPr>
          <w:noProof/>
        </w:rPr>
      </w:r>
      <w:r>
        <w:rPr>
          <w:noProof/>
        </w:rPr>
        <w:fldChar w:fldCharType="separate"/>
      </w:r>
      <w:r w:rsidRPr="00B01E09">
        <w:rPr>
          <w:noProof/>
          <w:lang w:val="de-CH"/>
        </w:rPr>
        <w:t>107</w:t>
      </w:r>
      <w:r>
        <w:rPr>
          <w:noProof/>
        </w:rPr>
        <w:fldChar w:fldCharType="end"/>
      </w:r>
    </w:p>
    <w:p w14:paraId="63D6D88E" w14:textId="24C3D0AF"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13.3.1.</w:t>
      </w:r>
      <w:r w:rsidRPr="00B01E09">
        <w:rPr>
          <w:rFonts w:asciiTheme="minorHAnsi" w:eastAsiaTheme="minorEastAsia" w:hAnsiTheme="minorHAnsi" w:cstheme="minorBidi"/>
          <w:iCs w:val="0"/>
          <w:noProof/>
          <w:szCs w:val="22"/>
          <w:lang w:val="de-CH" w:eastAsia="fr-CH"/>
        </w:rPr>
        <w:tab/>
      </w:r>
      <w:r w:rsidRPr="00B01E09">
        <w:rPr>
          <w:noProof/>
          <w:lang w:val="de-CH"/>
        </w:rPr>
        <w:t>Résident de courte durée</w:t>
      </w:r>
      <w:r w:rsidRPr="00B01E09">
        <w:rPr>
          <w:noProof/>
          <w:lang w:val="de-CH"/>
        </w:rPr>
        <w:tab/>
      </w:r>
      <w:r>
        <w:rPr>
          <w:noProof/>
        </w:rPr>
        <w:fldChar w:fldCharType="begin"/>
      </w:r>
      <w:r w:rsidRPr="00B01E09">
        <w:rPr>
          <w:noProof/>
          <w:lang w:val="de-CH"/>
        </w:rPr>
        <w:instrText xml:space="preserve"> PAGEREF _Toc120696521 \h </w:instrText>
      </w:r>
      <w:r>
        <w:rPr>
          <w:noProof/>
        </w:rPr>
      </w:r>
      <w:r>
        <w:rPr>
          <w:noProof/>
        </w:rPr>
        <w:fldChar w:fldCharType="separate"/>
      </w:r>
      <w:r w:rsidRPr="00B01E09">
        <w:rPr>
          <w:noProof/>
          <w:lang w:val="de-CH"/>
        </w:rPr>
        <w:t>107</w:t>
      </w:r>
      <w:r>
        <w:rPr>
          <w:noProof/>
        </w:rPr>
        <w:fldChar w:fldCharType="end"/>
      </w:r>
    </w:p>
    <w:p w14:paraId="443E9B4C" w14:textId="6CFC575E"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13.3.2.</w:t>
      </w:r>
      <w:r w:rsidRPr="00B01E09">
        <w:rPr>
          <w:rFonts w:asciiTheme="minorHAnsi" w:eastAsiaTheme="minorEastAsia" w:hAnsiTheme="minorHAnsi" w:cstheme="minorBidi"/>
          <w:iCs w:val="0"/>
          <w:noProof/>
          <w:szCs w:val="22"/>
          <w:lang w:val="de-CH" w:eastAsia="fr-CH"/>
        </w:rPr>
        <w:tab/>
      </w:r>
      <w:r w:rsidRPr="00B01E09">
        <w:rPr>
          <w:noProof/>
          <w:lang w:val="de-CH"/>
        </w:rPr>
        <w:t>Bewohner einer „geschützten“ Alterswohnung</w:t>
      </w:r>
      <w:r w:rsidRPr="00B01E09">
        <w:rPr>
          <w:noProof/>
          <w:lang w:val="de-CH"/>
        </w:rPr>
        <w:tab/>
      </w:r>
      <w:r>
        <w:rPr>
          <w:noProof/>
        </w:rPr>
        <w:fldChar w:fldCharType="begin"/>
      </w:r>
      <w:r w:rsidRPr="00B01E09">
        <w:rPr>
          <w:noProof/>
          <w:lang w:val="de-CH"/>
        </w:rPr>
        <w:instrText xml:space="preserve"> PAGEREF _Toc120696522 \h </w:instrText>
      </w:r>
      <w:r>
        <w:rPr>
          <w:noProof/>
        </w:rPr>
      </w:r>
      <w:r>
        <w:rPr>
          <w:noProof/>
        </w:rPr>
        <w:fldChar w:fldCharType="separate"/>
      </w:r>
      <w:r w:rsidRPr="00B01E09">
        <w:rPr>
          <w:noProof/>
          <w:lang w:val="de-CH"/>
        </w:rPr>
        <w:t>107</w:t>
      </w:r>
      <w:r>
        <w:rPr>
          <w:noProof/>
        </w:rPr>
        <w:fldChar w:fldCharType="end"/>
      </w:r>
    </w:p>
    <w:p w14:paraId="30D8990A" w14:textId="132C5CA1"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13.3.3.</w:t>
      </w:r>
      <w:r w:rsidRPr="00B01E09">
        <w:rPr>
          <w:rFonts w:asciiTheme="minorHAnsi" w:eastAsiaTheme="minorEastAsia" w:hAnsiTheme="minorHAnsi" w:cstheme="minorBidi"/>
          <w:iCs w:val="0"/>
          <w:noProof/>
          <w:szCs w:val="22"/>
          <w:lang w:val="de-CH" w:eastAsia="fr-CH"/>
        </w:rPr>
        <w:tab/>
      </w:r>
      <w:r w:rsidRPr="00B01E09">
        <w:rPr>
          <w:noProof/>
          <w:lang w:val="de-CH"/>
        </w:rPr>
        <w:t>Pflegepersonal in Heimen und Pflegeeinrichtungen</w:t>
      </w:r>
      <w:r w:rsidRPr="00B01E09">
        <w:rPr>
          <w:noProof/>
          <w:lang w:val="de-CH"/>
        </w:rPr>
        <w:tab/>
      </w:r>
      <w:r>
        <w:rPr>
          <w:noProof/>
        </w:rPr>
        <w:fldChar w:fldCharType="begin"/>
      </w:r>
      <w:r w:rsidRPr="00B01E09">
        <w:rPr>
          <w:noProof/>
          <w:lang w:val="de-CH"/>
        </w:rPr>
        <w:instrText xml:space="preserve"> PAGEREF _Toc120696523 \h </w:instrText>
      </w:r>
      <w:r>
        <w:rPr>
          <w:noProof/>
        </w:rPr>
      </w:r>
      <w:r>
        <w:rPr>
          <w:noProof/>
        </w:rPr>
        <w:fldChar w:fldCharType="separate"/>
      </w:r>
      <w:r w:rsidRPr="00B01E09">
        <w:rPr>
          <w:noProof/>
          <w:lang w:val="de-CH"/>
        </w:rPr>
        <w:t>107</w:t>
      </w:r>
      <w:r>
        <w:rPr>
          <w:noProof/>
        </w:rPr>
        <w:fldChar w:fldCharType="end"/>
      </w:r>
    </w:p>
    <w:p w14:paraId="0073D3BA" w14:textId="75357B95"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13.3.4.</w:t>
      </w:r>
      <w:r w:rsidRPr="00B01E09">
        <w:rPr>
          <w:rFonts w:asciiTheme="minorHAnsi" w:eastAsiaTheme="minorEastAsia" w:hAnsiTheme="minorHAnsi" w:cstheme="minorBidi"/>
          <w:iCs w:val="0"/>
          <w:noProof/>
          <w:szCs w:val="22"/>
          <w:lang w:val="de-CH" w:eastAsia="fr-CH"/>
        </w:rPr>
        <w:tab/>
      </w:r>
      <w:r w:rsidRPr="00B01E09">
        <w:rPr>
          <w:noProof/>
          <w:lang w:val="de-CH"/>
        </w:rPr>
        <w:t>Verfahren zur Aktualisierung der langfristigen Bewohner</w:t>
      </w:r>
      <w:r w:rsidRPr="00B01E09">
        <w:rPr>
          <w:noProof/>
          <w:lang w:val="de-CH"/>
        </w:rPr>
        <w:tab/>
      </w:r>
      <w:r>
        <w:rPr>
          <w:noProof/>
        </w:rPr>
        <w:fldChar w:fldCharType="begin"/>
      </w:r>
      <w:r w:rsidRPr="00B01E09">
        <w:rPr>
          <w:noProof/>
          <w:lang w:val="de-CH"/>
        </w:rPr>
        <w:instrText xml:space="preserve"> PAGEREF _Toc120696524 \h </w:instrText>
      </w:r>
      <w:r>
        <w:rPr>
          <w:noProof/>
        </w:rPr>
      </w:r>
      <w:r>
        <w:rPr>
          <w:noProof/>
        </w:rPr>
        <w:fldChar w:fldCharType="separate"/>
      </w:r>
      <w:r w:rsidRPr="00B01E09">
        <w:rPr>
          <w:noProof/>
          <w:lang w:val="de-CH"/>
        </w:rPr>
        <w:t>108</w:t>
      </w:r>
      <w:r>
        <w:rPr>
          <w:noProof/>
        </w:rPr>
        <w:fldChar w:fldCharType="end"/>
      </w:r>
    </w:p>
    <w:p w14:paraId="768E37CC" w14:textId="00561C38"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13.3.5.</w:t>
      </w:r>
      <w:r w:rsidRPr="00B01E09">
        <w:rPr>
          <w:rFonts w:asciiTheme="minorHAnsi" w:eastAsiaTheme="minorEastAsia" w:hAnsiTheme="minorHAnsi" w:cstheme="minorBidi"/>
          <w:iCs w:val="0"/>
          <w:noProof/>
          <w:szCs w:val="22"/>
          <w:lang w:val="de-CH" w:eastAsia="fr-CH"/>
        </w:rPr>
        <w:tab/>
      </w:r>
      <w:r w:rsidRPr="00B01E09">
        <w:rPr>
          <w:noProof/>
          <w:lang w:val="de-CH"/>
        </w:rPr>
        <w:t>Eintrag im EWR</w:t>
      </w:r>
      <w:r w:rsidRPr="00B01E09">
        <w:rPr>
          <w:noProof/>
          <w:lang w:val="de-CH"/>
        </w:rPr>
        <w:tab/>
      </w:r>
      <w:r>
        <w:rPr>
          <w:noProof/>
        </w:rPr>
        <w:fldChar w:fldCharType="begin"/>
      </w:r>
      <w:r w:rsidRPr="00B01E09">
        <w:rPr>
          <w:noProof/>
          <w:lang w:val="de-CH"/>
        </w:rPr>
        <w:instrText xml:space="preserve"> PAGEREF _Toc120696525 \h </w:instrText>
      </w:r>
      <w:r>
        <w:rPr>
          <w:noProof/>
        </w:rPr>
      </w:r>
      <w:r>
        <w:rPr>
          <w:noProof/>
        </w:rPr>
        <w:fldChar w:fldCharType="separate"/>
      </w:r>
      <w:r w:rsidRPr="00B01E09">
        <w:rPr>
          <w:noProof/>
          <w:lang w:val="de-CH"/>
        </w:rPr>
        <w:t>109</w:t>
      </w:r>
      <w:r>
        <w:rPr>
          <w:noProof/>
        </w:rPr>
        <w:fldChar w:fldCharType="end"/>
      </w:r>
    </w:p>
    <w:p w14:paraId="48FF73E9" w14:textId="57835031"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13.3.6.</w:t>
      </w:r>
      <w:r w:rsidRPr="00B01E09">
        <w:rPr>
          <w:rFonts w:asciiTheme="minorHAnsi" w:eastAsiaTheme="minorEastAsia" w:hAnsiTheme="minorHAnsi" w:cstheme="minorBidi"/>
          <w:iCs w:val="0"/>
          <w:noProof/>
          <w:szCs w:val="22"/>
          <w:lang w:val="de-CH" w:eastAsia="fr-CH"/>
        </w:rPr>
        <w:tab/>
      </w:r>
      <w:r w:rsidRPr="00B01E09">
        <w:rPr>
          <w:noProof/>
          <w:lang w:val="de-CH"/>
        </w:rPr>
        <w:t>Liste der Alters- und Pflegeheime pro Gemeinde im Kanton</w:t>
      </w:r>
      <w:r w:rsidRPr="00B01E09">
        <w:rPr>
          <w:noProof/>
          <w:lang w:val="de-CH"/>
        </w:rPr>
        <w:tab/>
      </w:r>
      <w:r>
        <w:rPr>
          <w:noProof/>
        </w:rPr>
        <w:fldChar w:fldCharType="begin"/>
      </w:r>
      <w:r w:rsidRPr="00B01E09">
        <w:rPr>
          <w:noProof/>
          <w:lang w:val="de-CH"/>
        </w:rPr>
        <w:instrText xml:space="preserve"> PAGEREF _Toc120696526 \h </w:instrText>
      </w:r>
      <w:r>
        <w:rPr>
          <w:noProof/>
        </w:rPr>
      </w:r>
      <w:r>
        <w:rPr>
          <w:noProof/>
        </w:rPr>
        <w:fldChar w:fldCharType="separate"/>
      </w:r>
      <w:r w:rsidRPr="00B01E09">
        <w:rPr>
          <w:noProof/>
          <w:lang w:val="de-CH"/>
        </w:rPr>
        <w:t>114</w:t>
      </w:r>
      <w:r>
        <w:rPr>
          <w:noProof/>
        </w:rPr>
        <w:fldChar w:fldCharType="end"/>
      </w:r>
    </w:p>
    <w:p w14:paraId="0B0E9F1E" w14:textId="511DDDCD"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13.4.</w:t>
      </w:r>
      <w:r w:rsidRPr="00B01E09">
        <w:rPr>
          <w:rFonts w:asciiTheme="minorHAnsi" w:eastAsiaTheme="minorEastAsia" w:hAnsiTheme="minorHAnsi" w:cstheme="minorBidi"/>
          <w:iCs w:val="0"/>
          <w:noProof/>
          <w:szCs w:val="22"/>
          <w:lang w:val="de-CH" w:eastAsia="fr-CH"/>
        </w:rPr>
        <w:tab/>
      </w:r>
      <w:r w:rsidRPr="00B01E09">
        <w:rPr>
          <w:noProof/>
          <w:lang w:val="de-CH"/>
        </w:rPr>
        <w:t>Internate und Studentenwohnheime</w:t>
      </w:r>
      <w:r w:rsidRPr="00B01E09">
        <w:rPr>
          <w:noProof/>
          <w:lang w:val="de-CH"/>
        </w:rPr>
        <w:tab/>
      </w:r>
      <w:r>
        <w:rPr>
          <w:noProof/>
        </w:rPr>
        <w:fldChar w:fldCharType="begin"/>
      </w:r>
      <w:r w:rsidRPr="00B01E09">
        <w:rPr>
          <w:noProof/>
          <w:lang w:val="de-CH"/>
        </w:rPr>
        <w:instrText xml:space="preserve"> PAGEREF _Toc120696527 \h </w:instrText>
      </w:r>
      <w:r>
        <w:rPr>
          <w:noProof/>
        </w:rPr>
      </w:r>
      <w:r>
        <w:rPr>
          <w:noProof/>
        </w:rPr>
        <w:fldChar w:fldCharType="separate"/>
      </w:r>
      <w:r w:rsidRPr="00B01E09">
        <w:rPr>
          <w:noProof/>
          <w:lang w:val="de-CH"/>
        </w:rPr>
        <w:t>115</w:t>
      </w:r>
      <w:r>
        <w:rPr>
          <w:noProof/>
        </w:rPr>
        <w:fldChar w:fldCharType="end"/>
      </w:r>
    </w:p>
    <w:p w14:paraId="4AFB03D6" w14:textId="7F51696C"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13.4.1.</w:t>
      </w:r>
      <w:r w:rsidRPr="00B01E09">
        <w:rPr>
          <w:rFonts w:asciiTheme="minorHAnsi" w:eastAsiaTheme="minorEastAsia" w:hAnsiTheme="minorHAnsi" w:cstheme="minorBidi"/>
          <w:iCs w:val="0"/>
          <w:noProof/>
          <w:szCs w:val="22"/>
          <w:lang w:val="de-CH" w:eastAsia="fr-CH"/>
        </w:rPr>
        <w:tab/>
      </w:r>
      <w:r w:rsidRPr="00B01E09">
        <w:rPr>
          <w:noProof/>
          <w:lang w:val="de-CH"/>
        </w:rPr>
        <w:t>Bewohner einer Studentenunterkunft</w:t>
      </w:r>
      <w:r w:rsidRPr="00B01E09">
        <w:rPr>
          <w:noProof/>
          <w:lang w:val="de-CH"/>
        </w:rPr>
        <w:tab/>
      </w:r>
      <w:r>
        <w:rPr>
          <w:noProof/>
        </w:rPr>
        <w:fldChar w:fldCharType="begin"/>
      </w:r>
      <w:r w:rsidRPr="00B01E09">
        <w:rPr>
          <w:noProof/>
          <w:lang w:val="de-CH"/>
        </w:rPr>
        <w:instrText xml:space="preserve"> PAGEREF _Toc120696528 \h </w:instrText>
      </w:r>
      <w:r>
        <w:rPr>
          <w:noProof/>
        </w:rPr>
      </w:r>
      <w:r>
        <w:rPr>
          <w:noProof/>
        </w:rPr>
        <w:fldChar w:fldCharType="separate"/>
      </w:r>
      <w:r w:rsidRPr="00B01E09">
        <w:rPr>
          <w:noProof/>
          <w:lang w:val="de-CH"/>
        </w:rPr>
        <w:t>115</w:t>
      </w:r>
      <w:r>
        <w:rPr>
          <w:noProof/>
        </w:rPr>
        <w:fldChar w:fldCharType="end"/>
      </w:r>
    </w:p>
    <w:p w14:paraId="1ACEFC97" w14:textId="269B65AF"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13.4.2.</w:t>
      </w:r>
      <w:r w:rsidRPr="00B01E09">
        <w:rPr>
          <w:rFonts w:asciiTheme="minorHAnsi" w:eastAsiaTheme="minorEastAsia" w:hAnsiTheme="minorHAnsi" w:cstheme="minorBidi"/>
          <w:iCs w:val="0"/>
          <w:noProof/>
          <w:szCs w:val="22"/>
          <w:lang w:val="de-CH" w:eastAsia="fr-CH"/>
        </w:rPr>
        <w:tab/>
      </w:r>
      <w:r w:rsidRPr="00B01E09">
        <w:rPr>
          <w:noProof/>
          <w:lang w:val="de-CH"/>
        </w:rPr>
        <w:t>Liste der Internate und Studentenwohnheime pro Gemeinde im Kanton</w:t>
      </w:r>
      <w:r w:rsidRPr="00B01E09">
        <w:rPr>
          <w:noProof/>
          <w:lang w:val="de-CH"/>
        </w:rPr>
        <w:tab/>
      </w:r>
      <w:r>
        <w:rPr>
          <w:noProof/>
        </w:rPr>
        <w:fldChar w:fldCharType="begin"/>
      </w:r>
      <w:r w:rsidRPr="00B01E09">
        <w:rPr>
          <w:noProof/>
          <w:lang w:val="de-CH"/>
        </w:rPr>
        <w:instrText xml:space="preserve"> PAGEREF _Toc120696529 \h </w:instrText>
      </w:r>
      <w:r>
        <w:rPr>
          <w:noProof/>
        </w:rPr>
      </w:r>
      <w:r>
        <w:rPr>
          <w:noProof/>
        </w:rPr>
        <w:fldChar w:fldCharType="separate"/>
      </w:r>
      <w:r w:rsidRPr="00B01E09">
        <w:rPr>
          <w:noProof/>
          <w:lang w:val="de-CH"/>
        </w:rPr>
        <w:t>116</w:t>
      </w:r>
      <w:r>
        <w:rPr>
          <w:noProof/>
        </w:rPr>
        <w:fldChar w:fldCharType="end"/>
      </w:r>
    </w:p>
    <w:p w14:paraId="11BCEA26" w14:textId="1C12E222"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13.5.</w:t>
      </w:r>
      <w:r w:rsidRPr="00B01E09">
        <w:rPr>
          <w:rFonts w:asciiTheme="minorHAnsi" w:eastAsiaTheme="minorEastAsia" w:hAnsiTheme="minorHAnsi" w:cstheme="minorBidi"/>
          <w:iCs w:val="0"/>
          <w:noProof/>
          <w:szCs w:val="22"/>
          <w:lang w:val="de-CH" w:eastAsia="fr-CH"/>
        </w:rPr>
        <w:tab/>
      </w:r>
      <w:r w:rsidRPr="00B01E09">
        <w:rPr>
          <w:noProof/>
          <w:lang w:val="de-CH"/>
        </w:rPr>
        <w:t>Institutionen für Behinderte</w:t>
      </w:r>
      <w:r w:rsidRPr="00B01E09">
        <w:rPr>
          <w:noProof/>
          <w:lang w:val="de-CH"/>
        </w:rPr>
        <w:tab/>
      </w:r>
      <w:r>
        <w:rPr>
          <w:noProof/>
        </w:rPr>
        <w:fldChar w:fldCharType="begin"/>
      </w:r>
      <w:r w:rsidRPr="00B01E09">
        <w:rPr>
          <w:noProof/>
          <w:lang w:val="de-CH"/>
        </w:rPr>
        <w:instrText xml:space="preserve"> PAGEREF _Toc120696530 \h </w:instrText>
      </w:r>
      <w:r>
        <w:rPr>
          <w:noProof/>
        </w:rPr>
      </w:r>
      <w:r>
        <w:rPr>
          <w:noProof/>
        </w:rPr>
        <w:fldChar w:fldCharType="separate"/>
      </w:r>
      <w:r w:rsidRPr="00B01E09">
        <w:rPr>
          <w:noProof/>
          <w:lang w:val="de-CH"/>
        </w:rPr>
        <w:t>116</w:t>
      </w:r>
      <w:r>
        <w:rPr>
          <w:noProof/>
        </w:rPr>
        <w:fldChar w:fldCharType="end"/>
      </w:r>
    </w:p>
    <w:p w14:paraId="176F7D9D" w14:textId="3EE79B87"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13.5.1.</w:t>
      </w:r>
      <w:r w:rsidRPr="00B01E09">
        <w:rPr>
          <w:rFonts w:asciiTheme="minorHAnsi" w:eastAsiaTheme="minorEastAsia" w:hAnsiTheme="minorHAnsi" w:cstheme="minorBidi"/>
          <w:iCs w:val="0"/>
          <w:noProof/>
          <w:szCs w:val="22"/>
          <w:lang w:val="de-CH" w:eastAsia="fr-CH"/>
        </w:rPr>
        <w:tab/>
      </w:r>
      <w:r w:rsidRPr="00B01E09">
        <w:rPr>
          <w:noProof/>
          <w:lang w:val="de-CH"/>
        </w:rPr>
        <w:t>Kurzaufenthalter</w:t>
      </w:r>
      <w:r w:rsidRPr="00B01E09">
        <w:rPr>
          <w:noProof/>
          <w:lang w:val="de-CH"/>
        </w:rPr>
        <w:tab/>
      </w:r>
      <w:r>
        <w:rPr>
          <w:noProof/>
        </w:rPr>
        <w:fldChar w:fldCharType="begin"/>
      </w:r>
      <w:r w:rsidRPr="00B01E09">
        <w:rPr>
          <w:noProof/>
          <w:lang w:val="de-CH"/>
        </w:rPr>
        <w:instrText xml:space="preserve"> PAGEREF _Toc120696531 \h </w:instrText>
      </w:r>
      <w:r>
        <w:rPr>
          <w:noProof/>
        </w:rPr>
      </w:r>
      <w:r>
        <w:rPr>
          <w:noProof/>
        </w:rPr>
        <w:fldChar w:fldCharType="separate"/>
      </w:r>
      <w:r w:rsidRPr="00B01E09">
        <w:rPr>
          <w:noProof/>
          <w:lang w:val="de-CH"/>
        </w:rPr>
        <w:t>116</w:t>
      </w:r>
      <w:r>
        <w:rPr>
          <w:noProof/>
        </w:rPr>
        <w:fldChar w:fldCharType="end"/>
      </w:r>
    </w:p>
    <w:p w14:paraId="2B32A04A" w14:textId="33EBD234"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13.5.2.</w:t>
      </w:r>
      <w:r w:rsidRPr="00B01E09">
        <w:rPr>
          <w:rFonts w:asciiTheme="minorHAnsi" w:eastAsiaTheme="minorEastAsia" w:hAnsiTheme="minorHAnsi" w:cstheme="minorBidi"/>
          <w:iCs w:val="0"/>
          <w:noProof/>
          <w:szCs w:val="22"/>
          <w:lang w:val="de-CH" w:eastAsia="fr-CH"/>
        </w:rPr>
        <w:tab/>
      </w:r>
      <w:r w:rsidRPr="00B01E09">
        <w:rPr>
          <w:noProof/>
          <w:lang w:val="de-CH"/>
        </w:rPr>
        <w:t>Bewohner einer „geschützten“ Wohnung</w:t>
      </w:r>
      <w:r w:rsidRPr="00B01E09">
        <w:rPr>
          <w:noProof/>
          <w:lang w:val="de-CH"/>
        </w:rPr>
        <w:tab/>
      </w:r>
      <w:r>
        <w:rPr>
          <w:noProof/>
        </w:rPr>
        <w:fldChar w:fldCharType="begin"/>
      </w:r>
      <w:r w:rsidRPr="00B01E09">
        <w:rPr>
          <w:noProof/>
          <w:lang w:val="de-CH"/>
        </w:rPr>
        <w:instrText xml:space="preserve"> PAGEREF _Toc120696532 \h </w:instrText>
      </w:r>
      <w:r>
        <w:rPr>
          <w:noProof/>
        </w:rPr>
      </w:r>
      <w:r>
        <w:rPr>
          <w:noProof/>
        </w:rPr>
        <w:fldChar w:fldCharType="separate"/>
      </w:r>
      <w:r w:rsidRPr="00B01E09">
        <w:rPr>
          <w:noProof/>
          <w:lang w:val="de-CH"/>
        </w:rPr>
        <w:t>116</w:t>
      </w:r>
      <w:r>
        <w:rPr>
          <w:noProof/>
        </w:rPr>
        <w:fldChar w:fldCharType="end"/>
      </w:r>
    </w:p>
    <w:p w14:paraId="503C0FD2" w14:textId="2F307A1A"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13.5.3.</w:t>
      </w:r>
      <w:r w:rsidRPr="00B01E09">
        <w:rPr>
          <w:rFonts w:asciiTheme="minorHAnsi" w:eastAsiaTheme="minorEastAsia" w:hAnsiTheme="minorHAnsi" w:cstheme="minorBidi"/>
          <w:iCs w:val="0"/>
          <w:noProof/>
          <w:szCs w:val="22"/>
          <w:lang w:val="de-CH" w:eastAsia="fr-CH"/>
        </w:rPr>
        <w:tab/>
      </w:r>
      <w:r w:rsidRPr="00B01E09">
        <w:rPr>
          <w:noProof/>
          <w:lang w:val="de-CH"/>
        </w:rPr>
        <w:t>Aktualisierung der langfristigen Aufenthalter im EWR</w:t>
      </w:r>
      <w:r w:rsidRPr="00B01E09">
        <w:rPr>
          <w:noProof/>
          <w:lang w:val="de-CH"/>
        </w:rPr>
        <w:tab/>
      </w:r>
      <w:r>
        <w:rPr>
          <w:noProof/>
        </w:rPr>
        <w:fldChar w:fldCharType="begin"/>
      </w:r>
      <w:r w:rsidRPr="00B01E09">
        <w:rPr>
          <w:noProof/>
          <w:lang w:val="de-CH"/>
        </w:rPr>
        <w:instrText xml:space="preserve"> PAGEREF _Toc120696533 \h </w:instrText>
      </w:r>
      <w:r>
        <w:rPr>
          <w:noProof/>
        </w:rPr>
      </w:r>
      <w:r>
        <w:rPr>
          <w:noProof/>
        </w:rPr>
        <w:fldChar w:fldCharType="separate"/>
      </w:r>
      <w:r w:rsidRPr="00B01E09">
        <w:rPr>
          <w:noProof/>
          <w:lang w:val="de-CH"/>
        </w:rPr>
        <w:t>117</w:t>
      </w:r>
      <w:r>
        <w:rPr>
          <w:noProof/>
        </w:rPr>
        <w:fldChar w:fldCharType="end"/>
      </w:r>
    </w:p>
    <w:p w14:paraId="2B37DC6F" w14:textId="7ED8D23E"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13.5.4.</w:t>
      </w:r>
      <w:r w:rsidRPr="00B01E09">
        <w:rPr>
          <w:rFonts w:asciiTheme="minorHAnsi" w:eastAsiaTheme="minorEastAsia" w:hAnsiTheme="minorHAnsi" w:cstheme="minorBidi"/>
          <w:iCs w:val="0"/>
          <w:noProof/>
          <w:szCs w:val="22"/>
          <w:lang w:val="de-CH" w:eastAsia="fr-CH"/>
        </w:rPr>
        <w:tab/>
      </w:r>
      <w:r w:rsidRPr="00B01E09">
        <w:rPr>
          <w:noProof/>
          <w:lang w:val="de-CH"/>
        </w:rPr>
        <w:t>Eintrag im EWR</w:t>
      </w:r>
      <w:r w:rsidRPr="00B01E09">
        <w:rPr>
          <w:noProof/>
          <w:lang w:val="de-CH"/>
        </w:rPr>
        <w:tab/>
      </w:r>
      <w:r>
        <w:rPr>
          <w:noProof/>
        </w:rPr>
        <w:fldChar w:fldCharType="begin"/>
      </w:r>
      <w:r w:rsidRPr="00B01E09">
        <w:rPr>
          <w:noProof/>
          <w:lang w:val="de-CH"/>
        </w:rPr>
        <w:instrText xml:space="preserve"> PAGEREF _Toc120696534 \h </w:instrText>
      </w:r>
      <w:r>
        <w:rPr>
          <w:noProof/>
        </w:rPr>
      </w:r>
      <w:r>
        <w:rPr>
          <w:noProof/>
        </w:rPr>
        <w:fldChar w:fldCharType="separate"/>
      </w:r>
      <w:r w:rsidRPr="00B01E09">
        <w:rPr>
          <w:noProof/>
          <w:lang w:val="de-CH"/>
        </w:rPr>
        <w:t>118</w:t>
      </w:r>
      <w:r>
        <w:rPr>
          <w:noProof/>
        </w:rPr>
        <w:fldChar w:fldCharType="end"/>
      </w:r>
    </w:p>
    <w:p w14:paraId="19104C71" w14:textId="03F3CDA0"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13.5.5.</w:t>
      </w:r>
      <w:r w:rsidRPr="00B01E09">
        <w:rPr>
          <w:rFonts w:asciiTheme="minorHAnsi" w:eastAsiaTheme="minorEastAsia" w:hAnsiTheme="minorHAnsi" w:cstheme="minorBidi"/>
          <w:iCs w:val="0"/>
          <w:noProof/>
          <w:szCs w:val="22"/>
          <w:lang w:val="de-CH" w:eastAsia="fr-CH"/>
        </w:rPr>
        <w:tab/>
      </w:r>
      <w:r w:rsidRPr="00B01E09">
        <w:rPr>
          <w:noProof/>
          <w:lang w:val="de-CH"/>
        </w:rPr>
        <w:t>Liste der Institutionen für Behinderte pro Gemeinde</w:t>
      </w:r>
      <w:r w:rsidRPr="00B01E09">
        <w:rPr>
          <w:noProof/>
          <w:lang w:val="de-CH"/>
        </w:rPr>
        <w:tab/>
      </w:r>
      <w:r>
        <w:rPr>
          <w:noProof/>
        </w:rPr>
        <w:fldChar w:fldCharType="begin"/>
      </w:r>
      <w:r w:rsidRPr="00B01E09">
        <w:rPr>
          <w:noProof/>
          <w:lang w:val="de-CH"/>
        </w:rPr>
        <w:instrText xml:space="preserve"> PAGEREF _Toc120696535 \h </w:instrText>
      </w:r>
      <w:r>
        <w:rPr>
          <w:noProof/>
        </w:rPr>
      </w:r>
      <w:r>
        <w:rPr>
          <w:noProof/>
        </w:rPr>
        <w:fldChar w:fldCharType="separate"/>
      </w:r>
      <w:r w:rsidRPr="00B01E09">
        <w:rPr>
          <w:noProof/>
          <w:lang w:val="de-CH"/>
        </w:rPr>
        <w:t>122</w:t>
      </w:r>
      <w:r>
        <w:rPr>
          <w:noProof/>
        </w:rPr>
        <w:fldChar w:fldCharType="end"/>
      </w:r>
    </w:p>
    <w:p w14:paraId="215154C8" w14:textId="060C7440"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13.6.</w:t>
      </w:r>
      <w:r w:rsidRPr="00B01E09">
        <w:rPr>
          <w:rFonts w:asciiTheme="minorHAnsi" w:eastAsiaTheme="minorEastAsia" w:hAnsiTheme="minorHAnsi" w:cstheme="minorBidi"/>
          <w:iCs w:val="0"/>
          <w:noProof/>
          <w:szCs w:val="22"/>
          <w:lang w:val="de-CH" w:eastAsia="fr-CH"/>
        </w:rPr>
        <w:tab/>
      </w:r>
      <w:r w:rsidRPr="00997D1F">
        <w:rPr>
          <w:noProof/>
          <w:lang w:val="de-CH"/>
        </w:rPr>
        <w:t>Klöster und andere Unterkünfte religiöser Vereinigungen</w:t>
      </w:r>
      <w:r w:rsidRPr="00B01E09">
        <w:rPr>
          <w:noProof/>
          <w:lang w:val="de-CH"/>
        </w:rPr>
        <w:tab/>
      </w:r>
      <w:r>
        <w:rPr>
          <w:noProof/>
        </w:rPr>
        <w:fldChar w:fldCharType="begin"/>
      </w:r>
      <w:r w:rsidRPr="00B01E09">
        <w:rPr>
          <w:noProof/>
          <w:lang w:val="de-CH"/>
        </w:rPr>
        <w:instrText xml:space="preserve"> PAGEREF _Toc120696536 \h </w:instrText>
      </w:r>
      <w:r>
        <w:rPr>
          <w:noProof/>
        </w:rPr>
      </w:r>
      <w:r>
        <w:rPr>
          <w:noProof/>
        </w:rPr>
        <w:fldChar w:fldCharType="separate"/>
      </w:r>
      <w:r w:rsidRPr="00B01E09">
        <w:rPr>
          <w:noProof/>
          <w:lang w:val="de-CH"/>
        </w:rPr>
        <w:t>122</w:t>
      </w:r>
      <w:r>
        <w:rPr>
          <w:noProof/>
        </w:rPr>
        <w:fldChar w:fldCharType="end"/>
      </w:r>
    </w:p>
    <w:p w14:paraId="482E4C4E" w14:textId="7E73F41A"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13.6.1.</w:t>
      </w:r>
      <w:r w:rsidRPr="00B01E09">
        <w:rPr>
          <w:rFonts w:asciiTheme="minorHAnsi" w:eastAsiaTheme="minorEastAsia" w:hAnsiTheme="minorHAnsi" w:cstheme="minorBidi"/>
          <w:iCs w:val="0"/>
          <w:noProof/>
          <w:szCs w:val="22"/>
          <w:lang w:val="de-CH" w:eastAsia="fr-CH"/>
        </w:rPr>
        <w:tab/>
      </w:r>
      <w:r w:rsidRPr="00B01E09">
        <w:rPr>
          <w:noProof/>
          <w:lang w:val="de-CH"/>
        </w:rPr>
        <w:t>Liste der Klöster und anderer Unterkünfte religiöser Vereinigungen pro Gemeinde</w:t>
      </w:r>
      <w:r w:rsidRPr="00B01E09">
        <w:rPr>
          <w:noProof/>
          <w:lang w:val="de-CH"/>
        </w:rPr>
        <w:tab/>
      </w:r>
      <w:r>
        <w:rPr>
          <w:noProof/>
        </w:rPr>
        <w:fldChar w:fldCharType="begin"/>
      </w:r>
      <w:r w:rsidRPr="00B01E09">
        <w:rPr>
          <w:noProof/>
          <w:lang w:val="de-CH"/>
        </w:rPr>
        <w:instrText xml:space="preserve"> PAGEREF _Toc120696537 \h </w:instrText>
      </w:r>
      <w:r>
        <w:rPr>
          <w:noProof/>
        </w:rPr>
      </w:r>
      <w:r>
        <w:rPr>
          <w:noProof/>
        </w:rPr>
        <w:fldChar w:fldCharType="separate"/>
      </w:r>
      <w:r w:rsidRPr="00B01E09">
        <w:rPr>
          <w:noProof/>
          <w:lang w:val="de-CH"/>
        </w:rPr>
        <w:t>123</w:t>
      </w:r>
      <w:r>
        <w:rPr>
          <w:noProof/>
        </w:rPr>
        <w:fldChar w:fldCharType="end"/>
      </w:r>
    </w:p>
    <w:p w14:paraId="33322966" w14:textId="7278031B"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13.7.</w:t>
      </w:r>
      <w:r w:rsidRPr="00B01E09">
        <w:rPr>
          <w:rFonts w:asciiTheme="minorHAnsi" w:eastAsiaTheme="minorEastAsia" w:hAnsiTheme="minorHAnsi" w:cstheme="minorBidi"/>
          <w:iCs w:val="0"/>
          <w:noProof/>
          <w:szCs w:val="22"/>
          <w:lang w:val="de-CH" w:eastAsia="fr-CH"/>
        </w:rPr>
        <w:tab/>
      </w:r>
      <w:r w:rsidRPr="00B01E09">
        <w:rPr>
          <w:noProof/>
          <w:lang w:val="de-CH"/>
        </w:rPr>
        <w:t>Wohn- und Erziehungsheime für Kinder</w:t>
      </w:r>
      <w:r w:rsidRPr="00B01E09">
        <w:rPr>
          <w:noProof/>
          <w:lang w:val="de-CH"/>
        </w:rPr>
        <w:tab/>
      </w:r>
      <w:r>
        <w:rPr>
          <w:noProof/>
        </w:rPr>
        <w:fldChar w:fldCharType="begin"/>
      </w:r>
      <w:r w:rsidRPr="00B01E09">
        <w:rPr>
          <w:noProof/>
          <w:lang w:val="de-CH"/>
        </w:rPr>
        <w:instrText xml:space="preserve"> PAGEREF _Toc120696538 \h </w:instrText>
      </w:r>
      <w:r>
        <w:rPr>
          <w:noProof/>
        </w:rPr>
      </w:r>
      <w:r>
        <w:rPr>
          <w:noProof/>
        </w:rPr>
        <w:fldChar w:fldCharType="separate"/>
      </w:r>
      <w:r w:rsidRPr="00B01E09">
        <w:rPr>
          <w:noProof/>
          <w:lang w:val="de-CH"/>
        </w:rPr>
        <w:t>124</w:t>
      </w:r>
      <w:r>
        <w:rPr>
          <w:noProof/>
        </w:rPr>
        <w:fldChar w:fldCharType="end"/>
      </w:r>
    </w:p>
    <w:p w14:paraId="266AF876" w14:textId="7A289C7F"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13.7.1.</w:t>
      </w:r>
      <w:r w:rsidRPr="00B01E09">
        <w:rPr>
          <w:rFonts w:asciiTheme="minorHAnsi" w:eastAsiaTheme="minorEastAsia" w:hAnsiTheme="minorHAnsi" w:cstheme="minorBidi"/>
          <w:iCs w:val="0"/>
          <w:noProof/>
          <w:szCs w:val="22"/>
          <w:lang w:val="de-CH" w:eastAsia="fr-CH"/>
        </w:rPr>
        <w:tab/>
      </w:r>
      <w:r w:rsidRPr="00B01E09">
        <w:rPr>
          <w:noProof/>
          <w:lang w:val="de-CH"/>
        </w:rPr>
        <w:t>Liste der Wohn- und Erziehungsheime für Kinder pro Gemeinde</w:t>
      </w:r>
      <w:r w:rsidRPr="00B01E09">
        <w:rPr>
          <w:noProof/>
          <w:lang w:val="de-CH"/>
        </w:rPr>
        <w:tab/>
      </w:r>
      <w:r>
        <w:rPr>
          <w:noProof/>
        </w:rPr>
        <w:fldChar w:fldCharType="begin"/>
      </w:r>
      <w:r w:rsidRPr="00B01E09">
        <w:rPr>
          <w:noProof/>
          <w:lang w:val="de-CH"/>
        </w:rPr>
        <w:instrText xml:space="preserve"> PAGEREF _Toc120696539 \h </w:instrText>
      </w:r>
      <w:r>
        <w:rPr>
          <w:noProof/>
        </w:rPr>
      </w:r>
      <w:r>
        <w:rPr>
          <w:noProof/>
        </w:rPr>
        <w:fldChar w:fldCharType="separate"/>
      </w:r>
      <w:r w:rsidRPr="00B01E09">
        <w:rPr>
          <w:noProof/>
          <w:lang w:val="de-CH"/>
        </w:rPr>
        <w:t>124</w:t>
      </w:r>
      <w:r>
        <w:rPr>
          <w:noProof/>
        </w:rPr>
        <w:fldChar w:fldCharType="end"/>
      </w:r>
    </w:p>
    <w:p w14:paraId="70CA8880" w14:textId="3D8A4A33"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13.8.</w:t>
      </w:r>
      <w:r w:rsidRPr="00B01E09">
        <w:rPr>
          <w:rFonts w:asciiTheme="minorHAnsi" w:eastAsiaTheme="minorEastAsia" w:hAnsiTheme="minorHAnsi" w:cstheme="minorBidi"/>
          <w:iCs w:val="0"/>
          <w:noProof/>
          <w:szCs w:val="22"/>
          <w:lang w:val="de-CH" w:eastAsia="fr-CH"/>
        </w:rPr>
        <w:tab/>
      </w:r>
      <w:r w:rsidRPr="00997D1F">
        <w:rPr>
          <w:noProof/>
          <w:lang w:val="de-CH"/>
        </w:rPr>
        <w:t>Spitäler, Heilstätten und ähnliche Institutionen im Gesundheitsbereich</w:t>
      </w:r>
      <w:r w:rsidRPr="00B01E09">
        <w:rPr>
          <w:noProof/>
          <w:lang w:val="de-CH"/>
        </w:rPr>
        <w:tab/>
      </w:r>
      <w:r>
        <w:rPr>
          <w:noProof/>
        </w:rPr>
        <w:fldChar w:fldCharType="begin"/>
      </w:r>
      <w:r w:rsidRPr="00B01E09">
        <w:rPr>
          <w:noProof/>
          <w:lang w:val="de-CH"/>
        </w:rPr>
        <w:instrText xml:space="preserve"> PAGEREF _Toc120696540 \h </w:instrText>
      </w:r>
      <w:r>
        <w:rPr>
          <w:noProof/>
        </w:rPr>
      </w:r>
      <w:r>
        <w:rPr>
          <w:noProof/>
        </w:rPr>
        <w:fldChar w:fldCharType="separate"/>
      </w:r>
      <w:r w:rsidRPr="00B01E09">
        <w:rPr>
          <w:noProof/>
          <w:lang w:val="de-CH"/>
        </w:rPr>
        <w:t>124</w:t>
      </w:r>
      <w:r>
        <w:rPr>
          <w:noProof/>
        </w:rPr>
        <w:fldChar w:fldCharType="end"/>
      </w:r>
    </w:p>
    <w:p w14:paraId="24E39B33" w14:textId="74B3AD03"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13.8.1.</w:t>
      </w:r>
      <w:r w:rsidRPr="00B01E09">
        <w:rPr>
          <w:rFonts w:asciiTheme="minorHAnsi" w:eastAsiaTheme="minorEastAsia" w:hAnsiTheme="minorHAnsi" w:cstheme="minorBidi"/>
          <w:iCs w:val="0"/>
          <w:noProof/>
          <w:szCs w:val="22"/>
          <w:lang w:val="de-CH" w:eastAsia="fr-CH"/>
        </w:rPr>
        <w:tab/>
      </w:r>
      <w:r w:rsidRPr="00B01E09">
        <w:rPr>
          <w:noProof/>
          <w:lang w:val="de-CH"/>
        </w:rPr>
        <w:t>Liste der Spitäler, Heilstätten und ähnlicher Institutionen im Gesundheitsbereich pro Gemeinde</w:t>
      </w:r>
      <w:r w:rsidRPr="00B01E09">
        <w:rPr>
          <w:noProof/>
          <w:lang w:val="de-CH"/>
        </w:rPr>
        <w:tab/>
      </w:r>
      <w:r>
        <w:rPr>
          <w:noProof/>
        </w:rPr>
        <w:fldChar w:fldCharType="begin"/>
      </w:r>
      <w:r w:rsidRPr="00B01E09">
        <w:rPr>
          <w:noProof/>
          <w:lang w:val="de-CH"/>
        </w:rPr>
        <w:instrText xml:space="preserve"> PAGEREF _Toc120696541 \h </w:instrText>
      </w:r>
      <w:r>
        <w:rPr>
          <w:noProof/>
        </w:rPr>
      </w:r>
      <w:r>
        <w:rPr>
          <w:noProof/>
        </w:rPr>
        <w:fldChar w:fldCharType="separate"/>
      </w:r>
      <w:r w:rsidRPr="00B01E09">
        <w:rPr>
          <w:noProof/>
          <w:lang w:val="de-CH"/>
        </w:rPr>
        <w:t>125</w:t>
      </w:r>
      <w:r>
        <w:rPr>
          <w:noProof/>
        </w:rPr>
        <w:fldChar w:fldCharType="end"/>
      </w:r>
    </w:p>
    <w:p w14:paraId="4AC5C161" w14:textId="7460572B"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13.9.</w:t>
      </w:r>
      <w:r w:rsidRPr="00B01E09">
        <w:rPr>
          <w:rFonts w:asciiTheme="minorHAnsi" w:eastAsiaTheme="minorEastAsia" w:hAnsiTheme="minorHAnsi" w:cstheme="minorBidi"/>
          <w:iCs w:val="0"/>
          <w:noProof/>
          <w:szCs w:val="22"/>
          <w:lang w:val="de-CH" w:eastAsia="fr-CH"/>
        </w:rPr>
        <w:tab/>
      </w:r>
      <w:r w:rsidRPr="00B01E09">
        <w:rPr>
          <w:noProof/>
          <w:lang w:val="de-CH"/>
        </w:rPr>
        <w:t>Anstalten des Straf- und Massnahmenvollzugs</w:t>
      </w:r>
      <w:r w:rsidRPr="00B01E09">
        <w:rPr>
          <w:noProof/>
          <w:lang w:val="de-CH"/>
        </w:rPr>
        <w:tab/>
      </w:r>
      <w:r>
        <w:rPr>
          <w:noProof/>
        </w:rPr>
        <w:fldChar w:fldCharType="begin"/>
      </w:r>
      <w:r w:rsidRPr="00B01E09">
        <w:rPr>
          <w:noProof/>
          <w:lang w:val="de-CH"/>
        </w:rPr>
        <w:instrText xml:space="preserve"> PAGEREF _Toc120696542 \h </w:instrText>
      </w:r>
      <w:r>
        <w:rPr>
          <w:noProof/>
        </w:rPr>
      </w:r>
      <w:r>
        <w:rPr>
          <w:noProof/>
        </w:rPr>
        <w:fldChar w:fldCharType="separate"/>
      </w:r>
      <w:r w:rsidRPr="00B01E09">
        <w:rPr>
          <w:noProof/>
          <w:lang w:val="de-CH"/>
        </w:rPr>
        <w:t>125</w:t>
      </w:r>
      <w:r>
        <w:rPr>
          <w:noProof/>
        </w:rPr>
        <w:fldChar w:fldCharType="end"/>
      </w:r>
    </w:p>
    <w:p w14:paraId="1F987584" w14:textId="417747C1"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13.9.1.</w:t>
      </w:r>
      <w:r w:rsidRPr="00B01E09">
        <w:rPr>
          <w:rFonts w:asciiTheme="minorHAnsi" w:eastAsiaTheme="minorEastAsia" w:hAnsiTheme="minorHAnsi" w:cstheme="minorBidi"/>
          <w:iCs w:val="0"/>
          <w:noProof/>
          <w:szCs w:val="22"/>
          <w:lang w:val="de-CH" w:eastAsia="fr-CH"/>
        </w:rPr>
        <w:tab/>
      </w:r>
      <w:r w:rsidRPr="00B01E09">
        <w:rPr>
          <w:noProof/>
          <w:lang w:val="de-CH"/>
        </w:rPr>
        <w:t>Liste der Anstalten des Straf- und Massnahmenvollzugs pro Gemeinde</w:t>
      </w:r>
      <w:r w:rsidRPr="00B01E09">
        <w:rPr>
          <w:noProof/>
          <w:lang w:val="de-CH"/>
        </w:rPr>
        <w:tab/>
      </w:r>
      <w:r>
        <w:rPr>
          <w:noProof/>
        </w:rPr>
        <w:fldChar w:fldCharType="begin"/>
      </w:r>
      <w:r w:rsidRPr="00B01E09">
        <w:rPr>
          <w:noProof/>
          <w:lang w:val="de-CH"/>
        </w:rPr>
        <w:instrText xml:space="preserve"> PAGEREF _Toc120696543 \h </w:instrText>
      </w:r>
      <w:r>
        <w:rPr>
          <w:noProof/>
        </w:rPr>
      </w:r>
      <w:r>
        <w:rPr>
          <w:noProof/>
        </w:rPr>
        <w:fldChar w:fldCharType="separate"/>
      </w:r>
      <w:r w:rsidRPr="00B01E09">
        <w:rPr>
          <w:noProof/>
          <w:lang w:val="de-CH"/>
        </w:rPr>
        <w:t>125</w:t>
      </w:r>
      <w:r>
        <w:rPr>
          <w:noProof/>
        </w:rPr>
        <w:fldChar w:fldCharType="end"/>
      </w:r>
    </w:p>
    <w:p w14:paraId="36E1032C" w14:textId="1CEB7724"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13.10.</w:t>
      </w:r>
      <w:r w:rsidRPr="00B01E09">
        <w:rPr>
          <w:rFonts w:asciiTheme="minorHAnsi" w:eastAsiaTheme="minorEastAsia" w:hAnsiTheme="minorHAnsi" w:cstheme="minorBidi"/>
          <w:iCs w:val="0"/>
          <w:noProof/>
          <w:szCs w:val="22"/>
          <w:lang w:val="de-CH" w:eastAsia="fr-CH"/>
        </w:rPr>
        <w:tab/>
      </w:r>
      <w:r w:rsidRPr="00B01E09">
        <w:rPr>
          <w:noProof/>
          <w:lang w:val="de-CH"/>
        </w:rPr>
        <w:t>Gemeinschaftsunterkünfte für Asylsuchende</w:t>
      </w:r>
      <w:r w:rsidRPr="00B01E09">
        <w:rPr>
          <w:noProof/>
          <w:lang w:val="de-CH"/>
        </w:rPr>
        <w:tab/>
      </w:r>
      <w:r>
        <w:rPr>
          <w:noProof/>
        </w:rPr>
        <w:fldChar w:fldCharType="begin"/>
      </w:r>
      <w:r w:rsidRPr="00B01E09">
        <w:rPr>
          <w:noProof/>
          <w:lang w:val="de-CH"/>
        </w:rPr>
        <w:instrText xml:space="preserve"> PAGEREF _Toc120696544 \h </w:instrText>
      </w:r>
      <w:r>
        <w:rPr>
          <w:noProof/>
        </w:rPr>
      </w:r>
      <w:r>
        <w:rPr>
          <w:noProof/>
        </w:rPr>
        <w:fldChar w:fldCharType="separate"/>
      </w:r>
      <w:r w:rsidRPr="00B01E09">
        <w:rPr>
          <w:noProof/>
          <w:lang w:val="de-CH"/>
        </w:rPr>
        <w:t>125</w:t>
      </w:r>
      <w:r>
        <w:rPr>
          <w:noProof/>
        </w:rPr>
        <w:fldChar w:fldCharType="end"/>
      </w:r>
    </w:p>
    <w:p w14:paraId="71438DFE" w14:textId="466079C6"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13.10.1.</w:t>
      </w:r>
      <w:r w:rsidRPr="00B01E09">
        <w:rPr>
          <w:rFonts w:asciiTheme="minorHAnsi" w:eastAsiaTheme="minorEastAsia" w:hAnsiTheme="minorHAnsi" w:cstheme="minorBidi"/>
          <w:iCs w:val="0"/>
          <w:noProof/>
          <w:szCs w:val="22"/>
          <w:lang w:val="de-CH" w:eastAsia="fr-CH"/>
        </w:rPr>
        <w:tab/>
      </w:r>
      <w:r w:rsidRPr="00B01E09">
        <w:rPr>
          <w:noProof/>
          <w:lang w:val="de-CH"/>
        </w:rPr>
        <w:t>Liste der Gemeinschaftsunterkünfte für Asylsuchende pro Gemeinde</w:t>
      </w:r>
      <w:r w:rsidRPr="00B01E09">
        <w:rPr>
          <w:noProof/>
          <w:lang w:val="de-CH"/>
        </w:rPr>
        <w:tab/>
      </w:r>
      <w:r>
        <w:rPr>
          <w:noProof/>
        </w:rPr>
        <w:fldChar w:fldCharType="begin"/>
      </w:r>
      <w:r w:rsidRPr="00B01E09">
        <w:rPr>
          <w:noProof/>
          <w:lang w:val="de-CH"/>
        </w:rPr>
        <w:instrText xml:space="preserve"> PAGEREF _Toc120696545 \h </w:instrText>
      </w:r>
      <w:r>
        <w:rPr>
          <w:noProof/>
        </w:rPr>
      </w:r>
      <w:r>
        <w:rPr>
          <w:noProof/>
        </w:rPr>
        <w:fldChar w:fldCharType="separate"/>
      </w:r>
      <w:r w:rsidRPr="00B01E09">
        <w:rPr>
          <w:noProof/>
          <w:lang w:val="de-CH"/>
        </w:rPr>
        <w:t>126</w:t>
      </w:r>
      <w:r>
        <w:rPr>
          <w:noProof/>
        </w:rPr>
        <w:fldChar w:fldCharType="end"/>
      </w:r>
    </w:p>
    <w:p w14:paraId="47AB2F67" w14:textId="37776762" w:rsidR="006D140F" w:rsidRPr="00B01E09" w:rsidRDefault="006D140F">
      <w:pPr>
        <w:pStyle w:val="TM1"/>
        <w:tabs>
          <w:tab w:val="left" w:pos="658"/>
          <w:tab w:val="right" w:leader="dot" w:pos="9062"/>
        </w:tabs>
        <w:rPr>
          <w:rFonts w:asciiTheme="minorHAnsi" w:eastAsiaTheme="minorEastAsia" w:hAnsiTheme="minorHAnsi" w:cstheme="minorBidi"/>
          <w:iCs w:val="0"/>
          <w:noProof/>
          <w:szCs w:val="22"/>
          <w:lang w:val="de-CH" w:eastAsia="fr-CH"/>
        </w:rPr>
      </w:pPr>
      <w:r w:rsidRPr="00B01E09">
        <w:rPr>
          <w:noProof/>
          <w:lang w:val="de-CH"/>
        </w:rPr>
        <w:t>14.</w:t>
      </w:r>
      <w:r w:rsidRPr="00B01E09">
        <w:rPr>
          <w:rFonts w:asciiTheme="minorHAnsi" w:eastAsiaTheme="minorEastAsia" w:hAnsiTheme="minorHAnsi" w:cstheme="minorBidi"/>
          <w:iCs w:val="0"/>
          <w:noProof/>
          <w:szCs w:val="22"/>
          <w:lang w:val="de-CH" w:eastAsia="fr-CH"/>
        </w:rPr>
        <w:tab/>
      </w:r>
      <w:r w:rsidRPr="00B01E09">
        <w:rPr>
          <w:noProof/>
          <w:lang w:val="de-CH"/>
        </w:rPr>
        <w:t>Vermieter / Liegenschaftsverwalter / Logisgeber</w:t>
      </w:r>
      <w:r w:rsidRPr="00B01E09">
        <w:rPr>
          <w:noProof/>
          <w:lang w:val="de-CH"/>
        </w:rPr>
        <w:tab/>
      </w:r>
      <w:r>
        <w:rPr>
          <w:noProof/>
        </w:rPr>
        <w:fldChar w:fldCharType="begin"/>
      </w:r>
      <w:r w:rsidRPr="00B01E09">
        <w:rPr>
          <w:noProof/>
          <w:lang w:val="de-CH"/>
        </w:rPr>
        <w:instrText xml:space="preserve"> PAGEREF _Toc120696546 \h </w:instrText>
      </w:r>
      <w:r>
        <w:rPr>
          <w:noProof/>
        </w:rPr>
      </w:r>
      <w:r>
        <w:rPr>
          <w:noProof/>
        </w:rPr>
        <w:fldChar w:fldCharType="separate"/>
      </w:r>
      <w:r w:rsidRPr="00B01E09">
        <w:rPr>
          <w:noProof/>
          <w:lang w:val="de-CH"/>
        </w:rPr>
        <w:t>127</w:t>
      </w:r>
      <w:r>
        <w:rPr>
          <w:noProof/>
        </w:rPr>
        <w:fldChar w:fldCharType="end"/>
      </w:r>
    </w:p>
    <w:p w14:paraId="0D464C13" w14:textId="05DA98B9"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14.1.</w:t>
      </w:r>
      <w:r w:rsidRPr="00B01E09">
        <w:rPr>
          <w:rFonts w:asciiTheme="minorHAnsi" w:eastAsiaTheme="minorEastAsia" w:hAnsiTheme="minorHAnsi" w:cstheme="minorBidi"/>
          <w:iCs w:val="0"/>
          <w:noProof/>
          <w:szCs w:val="22"/>
          <w:lang w:val="de-CH" w:eastAsia="fr-CH"/>
        </w:rPr>
        <w:tab/>
      </w:r>
      <w:r w:rsidRPr="00B01E09">
        <w:rPr>
          <w:noProof/>
          <w:lang w:val="de-CH"/>
        </w:rPr>
        <w:t>Gesetzliche Grundlagen</w:t>
      </w:r>
      <w:r w:rsidRPr="00B01E09">
        <w:rPr>
          <w:noProof/>
          <w:lang w:val="de-CH"/>
        </w:rPr>
        <w:tab/>
      </w:r>
      <w:r>
        <w:rPr>
          <w:noProof/>
        </w:rPr>
        <w:fldChar w:fldCharType="begin"/>
      </w:r>
      <w:r w:rsidRPr="00B01E09">
        <w:rPr>
          <w:noProof/>
          <w:lang w:val="de-CH"/>
        </w:rPr>
        <w:instrText xml:space="preserve"> PAGEREF _Toc120696547 \h </w:instrText>
      </w:r>
      <w:r>
        <w:rPr>
          <w:noProof/>
        </w:rPr>
      </w:r>
      <w:r>
        <w:rPr>
          <w:noProof/>
        </w:rPr>
        <w:fldChar w:fldCharType="separate"/>
      </w:r>
      <w:r w:rsidRPr="00B01E09">
        <w:rPr>
          <w:noProof/>
          <w:lang w:val="de-CH"/>
        </w:rPr>
        <w:t>127</w:t>
      </w:r>
      <w:r>
        <w:rPr>
          <w:noProof/>
        </w:rPr>
        <w:fldChar w:fldCharType="end"/>
      </w:r>
    </w:p>
    <w:p w14:paraId="5CE13D95" w14:textId="4874E248"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14.2.</w:t>
      </w:r>
      <w:r w:rsidRPr="00B01E09">
        <w:rPr>
          <w:rFonts w:asciiTheme="minorHAnsi" w:eastAsiaTheme="minorEastAsia" w:hAnsiTheme="minorHAnsi" w:cstheme="minorBidi"/>
          <w:iCs w:val="0"/>
          <w:noProof/>
          <w:szCs w:val="22"/>
          <w:lang w:val="de-CH" w:eastAsia="fr-CH"/>
        </w:rPr>
        <w:tab/>
      </w:r>
      <w:r w:rsidRPr="00B01E09">
        <w:rPr>
          <w:noProof/>
          <w:lang w:val="de-CH"/>
        </w:rPr>
        <w:t>Anwendung</w:t>
      </w:r>
      <w:r w:rsidRPr="00B01E09">
        <w:rPr>
          <w:noProof/>
          <w:lang w:val="de-CH"/>
        </w:rPr>
        <w:tab/>
      </w:r>
      <w:r>
        <w:rPr>
          <w:noProof/>
        </w:rPr>
        <w:fldChar w:fldCharType="begin"/>
      </w:r>
      <w:r w:rsidRPr="00B01E09">
        <w:rPr>
          <w:noProof/>
          <w:lang w:val="de-CH"/>
        </w:rPr>
        <w:instrText xml:space="preserve"> PAGEREF _Toc120696548 \h </w:instrText>
      </w:r>
      <w:r>
        <w:rPr>
          <w:noProof/>
        </w:rPr>
      </w:r>
      <w:r>
        <w:rPr>
          <w:noProof/>
        </w:rPr>
        <w:fldChar w:fldCharType="separate"/>
      </w:r>
      <w:r w:rsidRPr="00B01E09">
        <w:rPr>
          <w:noProof/>
          <w:lang w:val="de-CH"/>
        </w:rPr>
        <w:t>128</w:t>
      </w:r>
      <w:r>
        <w:rPr>
          <w:noProof/>
        </w:rPr>
        <w:fldChar w:fldCharType="end"/>
      </w:r>
    </w:p>
    <w:p w14:paraId="48045E50" w14:textId="4AB96120" w:rsidR="006D140F" w:rsidRPr="00B01E09" w:rsidRDefault="006D140F">
      <w:pPr>
        <w:pStyle w:val="TM1"/>
        <w:tabs>
          <w:tab w:val="left" w:pos="658"/>
          <w:tab w:val="right" w:leader="dot" w:pos="9062"/>
        </w:tabs>
        <w:rPr>
          <w:rFonts w:asciiTheme="minorHAnsi" w:eastAsiaTheme="minorEastAsia" w:hAnsiTheme="minorHAnsi" w:cstheme="minorBidi"/>
          <w:iCs w:val="0"/>
          <w:noProof/>
          <w:szCs w:val="22"/>
          <w:lang w:val="de-CH" w:eastAsia="fr-CH"/>
        </w:rPr>
      </w:pPr>
      <w:r w:rsidRPr="00B01E09">
        <w:rPr>
          <w:noProof/>
          <w:lang w:val="de-CH"/>
        </w:rPr>
        <w:t>15.</w:t>
      </w:r>
      <w:r w:rsidRPr="00B01E09">
        <w:rPr>
          <w:rFonts w:asciiTheme="minorHAnsi" w:eastAsiaTheme="minorEastAsia" w:hAnsiTheme="minorHAnsi" w:cstheme="minorBidi"/>
          <w:iCs w:val="0"/>
          <w:noProof/>
          <w:szCs w:val="22"/>
          <w:lang w:val="de-CH" w:eastAsia="fr-CH"/>
        </w:rPr>
        <w:tab/>
      </w:r>
      <w:r w:rsidRPr="00B01E09">
        <w:rPr>
          <w:noProof/>
          <w:lang w:val="de-CH"/>
        </w:rPr>
        <w:t>Verbreitung der Verwaltungsdaten an Behörden und öffentliche Verwaltungen sowie an Privatpersonen, die öffentliche Aufgaben wahrnehmen</w:t>
      </w:r>
      <w:r w:rsidRPr="00B01E09">
        <w:rPr>
          <w:noProof/>
          <w:lang w:val="de-CH"/>
        </w:rPr>
        <w:tab/>
      </w:r>
      <w:r>
        <w:rPr>
          <w:noProof/>
        </w:rPr>
        <w:fldChar w:fldCharType="begin"/>
      </w:r>
      <w:r w:rsidRPr="00B01E09">
        <w:rPr>
          <w:noProof/>
          <w:lang w:val="de-CH"/>
        </w:rPr>
        <w:instrText xml:space="preserve"> PAGEREF _Toc120696549 \h </w:instrText>
      </w:r>
      <w:r>
        <w:rPr>
          <w:noProof/>
        </w:rPr>
      </w:r>
      <w:r>
        <w:rPr>
          <w:noProof/>
        </w:rPr>
        <w:fldChar w:fldCharType="separate"/>
      </w:r>
      <w:r w:rsidRPr="00B01E09">
        <w:rPr>
          <w:noProof/>
          <w:lang w:val="de-CH"/>
        </w:rPr>
        <w:t>128</w:t>
      </w:r>
      <w:r>
        <w:rPr>
          <w:noProof/>
        </w:rPr>
        <w:fldChar w:fldCharType="end"/>
      </w:r>
    </w:p>
    <w:p w14:paraId="6AA2ED17" w14:textId="445C466B"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15.1.</w:t>
      </w:r>
      <w:r w:rsidRPr="00B01E09">
        <w:rPr>
          <w:rFonts w:asciiTheme="minorHAnsi" w:eastAsiaTheme="minorEastAsia" w:hAnsiTheme="minorHAnsi" w:cstheme="minorBidi"/>
          <w:iCs w:val="0"/>
          <w:noProof/>
          <w:szCs w:val="22"/>
          <w:lang w:val="de-CH" w:eastAsia="fr-CH"/>
        </w:rPr>
        <w:tab/>
      </w:r>
      <w:r w:rsidRPr="00B01E09">
        <w:rPr>
          <w:noProof/>
          <w:lang w:val="de-CH"/>
        </w:rPr>
        <w:t>Gesetzliche Grundlagen</w:t>
      </w:r>
      <w:r w:rsidRPr="00B01E09">
        <w:rPr>
          <w:noProof/>
          <w:lang w:val="de-CH"/>
        </w:rPr>
        <w:tab/>
      </w:r>
      <w:r>
        <w:rPr>
          <w:noProof/>
        </w:rPr>
        <w:fldChar w:fldCharType="begin"/>
      </w:r>
      <w:r w:rsidRPr="00B01E09">
        <w:rPr>
          <w:noProof/>
          <w:lang w:val="de-CH"/>
        </w:rPr>
        <w:instrText xml:space="preserve"> PAGEREF _Toc120696550 \h </w:instrText>
      </w:r>
      <w:r>
        <w:rPr>
          <w:noProof/>
        </w:rPr>
      </w:r>
      <w:r>
        <w:rPr>
          <w:noProof/>
        </w:rPr>
        <w:fldChar w:fldCharType="separate"/>
      </w:r>
      <w:r w:rsidRPr="00B01E09">
        <w:rPr>
          <w:noProof/>
          <w:lang w:val="de-CH"/>
        </w:rPr>
        <w:t>128</w:t>
      </w:r>
      <w:r>
        <w:rPr>
          <w:noProof/>
        </w:rPr>
        <w:fldChar w:fldCharType="end"/>
      </w:r>
    </w:p>
    <w:p w14:paraId="076E76E2" w14:textId="312C7848" w:rsidR="006D140F" w:rsidRPr="00B01E09" w:rsidRDefault="006D140F">
      <w:pPr>
        <w:pStyle w:val="TM1"/>
        <w:tabs>
          <w:tab w:val="left" w:pos="658"/>
          <w:tab w:val="right" w:leader="dot" w:pos="9062"/>
        </w:tabs>
        <w:rPr>
          <w:rFonts w:asciiTheme="minorHAnsi" w:eastAsiaTheme="minorEastAsia" w:hAnsiTheme="minorHAnsi" w:cstheme="minorBidi"/>
          <w:iCs w:val="0"/>
          <w:noProof/>
          <w:szCs w:val="22"/>
          <w:lang w:val="de-CH" w:eastAsia="fr-CH"/>
        </w:rPr>
      </w:pPr>
      <w:r w:rsidRPr="00B01E09">
        <w:rPr>
          <w:noProof/>
          <w:lang w:val="de-CH"/>
        </w:rPr>
        <w:t>16.</w:t>
      </w:r>
      <w:r w:rsidRPr="00B01E09">
        <w:rPr>
          <w:rFonts w:asciiTheme="minorHAnsi" w:eastAsiaTheme="minorEastAsia" w:hAnsiTheme="minorHAnsi" w:cstheme="minorBidi"/>
          <w:iCs w:val="0"/>
          <w:noProof/>
          <w:szCs w:val="22"/>
          <w:lang w:val="de-CH" w:eastAsia="fr-CH"/>
        </w:rPr>
        <w:tab/>
      </w:r>
      <w:r w:rsidRPr="00B01E09">
        <w:rPr>
          <w:noProof/>
          <w:lang w:val="de-CH"/>
        </w:rPr>
        <w:t>Verbreitung von Daten an Einzelpersonen</w:t>
      </w:r>
      <w:r w:rsidRPr="00B01E09">
        <w:rPr>
          <w:noProof/>
          <w:lang w:val="de-CH"/>
        </w:rPr>
        <w:tab/>
      </w:r>
      <w:r>
        <w:rPr>
          <w:noProof/>
        </w:rPr>
        <w:fldChar w:fldCharType="begin"/>
      </w:r>
      <w:r w:rsidRPr="00B01E09">
        <w:rPr>
          <w:noProof/>
          <w:lang w:val="de-CH"/>
        </w:rPr>
        <w:instrText xml:space="preserve"> PAGEREF _Toc120696551 \h </w:instrText>
      </w:r>
      <w:r>
        <w:rPr>
          <w:noProof/>
        </w:rPr>
      </w:r>
      <w:r>
        <w:rPr>
          <w:noProof/>
        </w:rPr>
        <w:fldChar w:fldCharType="separate"/>
      </w:r>
      <w:r w:rsidRPr="00B01E09">
        <w:rPr>
          <w:noProof/>
          <w:lang w:val="de-CH"/>
        </w:rPr>
        <w:t>130</w:t>
      </w:r>
      <w:r>
        <w:rPr>
          <w:noProof/>
        </w:rPr>
        <w:fldChar w:fldCharType="end"/>
      </w:r>
    </w:p>
    <w:p w14:paraId="33D36251" w14:textId="3F182687"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16.1.</w:t>
      </w:r>
      <w:r w:rsidRPr="00B01E09">
        <w:rPr>
          <w:rFonts w:asciiTheme="minorHAnsi" w:eastAsiaTheme="minorEastAsia" w:hAnsiTheme="minorHAnsi" w:cstheme="minorBidi"/>
          <w:iCs w:val="0"/>
          <w:noProof/>
          <w:szCs w:val="22"/>
          <w:lang w:val="de-CH" w:eastAsia="fr-CH"/>
        </w:rPr>
        <w:tab/>
      </w:r>
      <w:r w:rsidRPr="00B01E09">
        <w:rPr>
          <w:noProof/>
          <w:lang w:val="de-CH"/>
        </w:rPr>
        <w:t>Gesetzliche Grundlagen</w:t>
      </w:r>
      <w:r w:rsidRPr="00B01E09">
        <w:rPr>
          <w:noProof/>
          <w:lang w:val="de-CH"/>
        </w:rPr>
        <w:tab/>
      </w:r>
      <w:r>
        <w:rPr>
          <w:noProof/>
        </w:rPr>
        <w:fldChar w:fldCharType="begin"/>
      </w:r>
      <w:r w:rsidRPr="00B01E09">
        <w:rPr>
          <w:noProof/>
          <w:lang w:val="de-CH"/>
        </w:rPr>
        <w:instrText xml:space="preserve"> PAGEREF _Toc120696552 \h </w:instrText>
      </w:r>
      <w:r>
        <w:rPr>
          <w:noProof/>
        </w:rPr>
      </w:r>
      <w:r>
        <w:rPr>
          <w:noProof/>
        </w:rPr>
        <w:fldChar w:fldCharType="separate"/>
      </w:r>
      <w:r w:rsidRPr="00B01E09">
        <w:rPr>
          <w:noProof/>
          <w:lang w:val="de-CH"/>
        </w:rPr>
        <w:t>130</w:t>
      </w:r>
      <w:r>
        <w:rPr>
          <w:noProof/>
        </w:rPr>
        <w:fldChar w:fldCharType="end"/>
      </w:r>
    </w:p>
    <w:p w14:paraId="4F6F8954" w14:textId="1C72B68A" w:rsidR="006D140F" w:rsidRPr="00B01E09" w:rsidRDefault="006D140F">
      <w:pPr>
        <w:pStyle w:val="TM1"/>
        <w:tabs>
          <w:tab w:val="left" w:pos="658"/>
          <w:tab w:val="right" w:leader="dot" w:pos="9062"/>
        </w:tabs>
        <w:rPr>
          <w:rFonts w:asciiTheme="minorHAnsi" w:eastAsiaTheme="minorEastAsia" w:hAnsiTheme="minorHAnsi" w:cstheme="minorBidi"/>
          <w:iCs w:val="0"/>
          <w:noProof/>
          <w:szCs w:val="22"/>
          <w:lang w:val="de-CH" w:eastAsia="fr-CH"/>
        </w:rPr>
      </w:pPr>
      <w:r w:rsidRPr="00B01E09">
        <w:rPr>
          <w:noProof/>
          <w:lang w:val="de-CH"/>
        </w:rPr>
        <w:t>17.</w:t>
      </w:r>
      <w:r w:rsidRPr="00B01E09">
        <w:rPr>
          <w:rFonts w:asciiTheme="minorHAnsi" w:eastAsiaTheme="minorEastAsia" w:hAnsiTheme="minorHAnsi" w:cstheme="minorBidi"/>
          <w:iCs w:val="0"/>
          <w:noProof/>
          <w:szCs w:val="22"/>
          <w:lang w:val="de-CH" w:eastAsia="fr-CH"/>
        </w:rPr>
        <w:tab/>
      </w:r>
      <w:r w:rsidRPr="00B01E09">
        <w:rPr>
          <w:noProof/>
          <w:lang w:val="de-CH"/>
        </w:rPr>
        <w:t>Sperrung der Bekanntgabe von Daten</w:t>
      </w:r>
      <w:r w:rsidRPr="00B01E09">
        <w:rPr>
          <w:noProof/>
          <w:lang w:val="de-CH"/>
        </w:rPr>
        <w:tab/>
      </w:r>
      <w:r>
        <w:rPr>
          <w:noProof/>
        </w:rPr>
        <w:fldChar w:fldCharType="begin"/>
      </w:r>
      <w:r w:rsidRPr="00B01E09">
        <w:rPr>
          <w:noProof/>
          <w:lang w:val="de-CH"/>
        </w:rPr>
        <w:instrText xml:space="preserve"> PAGEREF _Toc120696553 \h </w:instrText>
      </w:r>
      <w:r>
        <w:rPr>
          <w:noProof/>
        </w:rPr>
      </w:r>
      <w:r>
        <w:rPr>
          <w:noProof/>
        </w:rPr>
        <w:fldChar w:fldCharType="separate"/>
      </w:r>
      <w:r w:rsidRPr="00B01E09">
        <w:rPr>
          <w:noProof/>
          <w:lang w:val="de-CH"/>
        </w:rPr>
        <w:t>130</w:t>
      </w:r>
      <w:r>
        <w:rPr>
          <w:noProof/>
        </w:rPr>
        <w:fldChar w:fldCharType="end"/>
      </w:r>
    </w:p>
    <w:p w14:paraId="04F4356F" w14:textId="4F5D727E"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17.1.</w:t>
      </w:r>
      <w:r w:rsidRPr="00B01E09">
        <w:rPr>
          <w:rFonts w:asciiTheme="minorHAnsi" w:eastAsiaTheme="minorEastAsia" w:hAnsiTheme="minorHAnsi" w:cstheme="minorBidi"/>
          <w:iCs w:val="0"/>
          <w:noProof/>
          <w:szCs w:val="22"/>
          <w:lang w:val="de-CH" w:eastAsia="fr-CH"/>
        </w:rPr>
        <w:tab/>
      </w:r>
      <w:r w:rsidRPr="00997D1F">
        <w:rPr>
          <w:noProof/>
          <w:lang w:val="de-CH"/>
        </w:rPr>
        <w:t>Gesetzliche Grundlagen</w:t>
      </w:r>
      <w:r w:rsidRPr="00B01E09">
        <w:rPr>
          <w:noProof/>
          <w:lang w:val="de-CH"/>
        </w:rPr>
        <w:tab/>
      </w:r>
      <w:r>
        <w:rPr>
          <w:noProof/>
        </w:rPr>
        <w:fldChar w:fldCharType="begin"/>
      </w:r>
      <w:r w:rsidRPr="00B01E09">
        <w:rPr>
          <w:noProof/>
          <w:lang w:val="de-CH"/>
        </w:rPr>
        <w:instrText xml:space="preserve"> PAGEREF _Toc120696554 \h </w:instrText>
      </w:r>
      <w:r>
        <w:rPr>
          <w:noProof/>
        </w:rPr>
      </w:r>
      <w:r>
        <w:rPr>
          <w:noProof/>
        </w:rPr>
        <w:fldChar w:fldCharType="separate"/>
      </w:r>
      <w:r w:rsidRPr="00B01E09">
        <w:rPr>
          <w:noProof/>
          <w:lang w:val="de-CH"/>
        </w:rPr>
        <w:t>130</w:t>
      </w:r>
      <w:r>
        <w:rPr>
          <w:noProof/>
        </w:rPr>
        <w:fldChar w:fldCharType="end"/>
      </w:r>
    </w:p>
    <w:p w14:paraId="27B2959A" w14:textId="21F6A92B" w:rsidR="006D140F" w:rsidRPr="00B01E09" w:rsidRDefault="006D140F">
      <w:pPr>
        <w:pStyle w:val="TM1"/>
        <w:tabs>
          <w:tab w:val="left" w:pos="658"/>
          <w:tab w:val="right" w:leader="dot" w:pos="9062"/>
        </w:tabs>
        <w:rPr>
          <w:rFonts w:asciiTheme="minorHAnsi" w:eastAsiaTheme="minorEastAsia" w:hAnsiTheme="minorHAnsi" w:cstheme="minorBidi"/>
          <w:iCs w:val="0"/>
          <w:noProof/>
          <w:szCs w:val="22"/>
          <w:lang w:val="de-CH" w:eastAsia="fr-CH"/>
        </w:rPr>
      </w:pPr>
      <w:r w:rsidRPr="00B01E09">
        <w:rPr>
          <w:noProof/>
          <w:lang w:val="de-CH"/>
        </w:rPr>
        <w:t>18.</w:t>
      </w:r>
      <w:r w:rsidRPr="00B01E09">
        <w:rPr>
          <w:rFonts w:asciiTheme="minorHAnsi" w:eastAsiaTheme="minorEastAsia" w:hAnsiTheme="minorHAnsi" w:cstheme="minorBidi"/>
          <w:iCs w:val="0"/>
          <w:noProof/>
          <w:szCs w:val="22"/>
          <w:lang w:val="de-CH" w:eastAsia="fr-CH"/>
        </w:rPr>
        <w:tab/>
      </w:r>
      <w:r w:rsidRPr="00B01E09">
        <w:rPr>
          <w:noProof/>
          <w:lang w:val="de-CH"/>
        </w:rPr>
        <w:t>Gebühren und Tarife</w:t>
      </w:r>
      <w:r w:rsidRPr="00B01E09">
        <w:rPr>
          <w:noProof/>
          <w:lang w:val="de-CH"/>
        </w:rPr>
        <w:tab/>
      </w:r>
      <w:r>
        <w:rPr>
          <w:noProof/>
        </w:rPr>
        <w:fldChar w:fldCharType="begin"/>
      </w:r>
      <w:r w:rsidRPr="00B01E09">
        <w:rPr>
          <w:noProof/>
          <w:lang w:val="de-CH"/>
        </w:rPr>
        <w:instrText xml:space="preserve"> PAGEREF _Toc120696555 \h </w:instrText>
      </w:r>
      <w:r>
        <w:rPr>
          <w:noProof/>
        </w:rPr>
      </w:r>
      <w:r>
        <w:rPr>
          <w:noProof/>
        </w:rPr>
        <w:fldChar w:fldCharType="separate"/>
      </w:r>
      <w:r w:rsidRPr="00B01E09">
        <w:rPr>
          <w:noProof/>
          <w:lang w:val="de-CH"/>
        </w:rPr>
        <w:t>131</w:t>
      </w:r>
      <w:r>
        <w:rPr>
          <w:noProof/>
        </w:rPr>
        <w:fldChar w:fldCharType="end"/>
      </w:r>
    </w:p>
    <w:p w14:paraId="09220A38" w14:textId="4EB3E189"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18.1.</w:t>
      </w:r>
      <w:r w:rsidRPr="00B01E09">
        <w:rPr>
          <w:rFonts w:asciiTheme="minorHAnsi" w:eastAsiaTheme="minorEastAsia" w:hAnsiTheme="minorHAnsi" w:cstheme="minorBidi"/>
          <w:iCs w:val="0"/>
          <w:noProof/>
          <w:szCs w:val="22"/>
          <w:lang w:val="de-CH" w:eastAsia="fr-CH"/>
        </w:rPr>
        <w:tab/>
      </w:r>
      <w:r w:rsidRPr="00B01E09">
        <w:rPr>
          <w:noProof/>
          <w:lang w:val="de-CH"/>
        </w:rPr>
        <w:t>Gesetzliche Grundlagen</w:t>
      </w:r>
      <w:r w:rsidRPr="00B01E09">
        <w:rPr>
          <w:noProof/>
          <w:lang w:val="de-CH"/>
        </w:rPr>
        <w:tab/>
      </w:r>
      <w:r>
        <w:rPr>
          <w:noProof/>
        </w:rPr>
        <w:fldChar w:fldCharType="begin"/>
      </w:r>
      <w:r w:rsidRPr="00B01E09">
        <w:rPr>
          <w:noProof/>
          <w:lang w:val="de-CH"/>
        </w:rPr>
        <w:instrText xml:space="preserve"> PAGEREF _Toc120696556 \h </w:instrText>
      </w:r>
      <w:r>
        <w:rPr>
          <w:noProof/>
        </w:rPr>
      </w:r>
      <w:r>
        <w:rPr>
          <w:noProof/>
        </w:rPr>
        <w:fldChar w:fldCharType="separate"/>
      </w:r>
      <w:r w:rsidRPr="00B01E09">
        <w:rPr>
          <w:noProof/>
          <w:lang w:val="de-CH"/>
        </w:rPr>
        <w:t>131</w:t>
      </w:r>
      <w:r>
        <w:rPr>
          <w:noProof/>
        </w:rPr>
        <w:fldChar w:fldCharType="end"/>
      </w:r>
    </w:p>
    <w:p w14:paraId="79EEAE94" w14:textId="2BE8DE77" w:rsidR="006D140F" w:rsidRPr="00B01E09" w:rsidRDefault="006D140F">
      <w:pPr>
        <w:pStyle w:val="TM1"/>
        <w:tabs>
          <w:tab w:val="left" w:pos="658"/>
          <w:tab w:val="right" w:leader="dot" w:pos="9062"/>
        </w:tabs>
        <w:rPr>
          <w:rFonts w:asciiTheme="minorHAnsi" w:eastAsiaTheme="minorEastAsia" w:hAnsiTheme="minorHAnsi" w:cstheme="minorBidi"/>
          <w:iCs w:val="0"/>
          <w:noProof/>
          <w:szCs w:val="22"/>
          <w:lang w:val="de-CH" w:eastAsia="fr-CH"/>
        </w:rPr>
      </w:pPr>
      <w:r w:rsidRPr="00B01E09">
        <w:rPr>
          <w:noProof/>
          <w:lang w:val="de-CH"/>
        </w:rPr>
        <w:t>19.</w:t>
      </w:r>
      <w:r w:rsidRPr="00B01E09">
        <w:rPr>
          <w:rFonts w:asciiTheme="minorHAnsi" w:eastAsiaTheme="minorEastAsia" w:hAnsiTheme="minorHAnsi" w:cstheme="minorBidi"/>
          <w:iCs w:val="0"/>
          <w:noProof/>
          <w:szCs w:val="22"/>
          <w:lang w:val="de-CH" w:eastAsia="fr-CH"/>
        </w:rPr>
        <w:tab/>
      </w:r>
      <w:r w:rsidRPr="00B01E09">
        <w:rPr>
          <w:noProof/>
          <w:lang w:val="de-CH"/>
        </w:rPr>
        <w:t>Entscheidung/Verurteilung an den Oberamtmann</w:t>
      </w:r>
      <w:r w:rsidRPr="00B01E09">
        <w:rPr>
          <w:noProof/>
          <w:lang w:val="de-CH"/>
        </w:rPr>
        <w:tab/>
      </w:r>
      <w:r>
        <w:rPr>
          <w:noProof/>
        </w:rPr>
        <w:fldChar w:fldCharType="begin"/>
      </w:r>
      <w:r w:rsidRPr="00B01E09">
        <w:rPr>
          <w:noProof/>
          <w:lang w:val="de-CH"/>
        </w:rPr>
        <w:instrText xml:space="preserve"> PAGEREF _Toc120696557 \h </w:instrText>
      </w:r>
      <w:r>
        <w:rPr>
          <w:noProof/>
        </w:rPr>
      </w:r>
      <w:r>
        <w:rPr>
          <w:noProof/>
        </w:rPr>
        <w:fldChar w:fldCharType="separate"/>
      </w:r>
      <w:r w:rsidRPr="00B01E09">
        <w:rPr>
          <w:noProof/>
          <w:lang w:val="de-CH"/>
        </w:rPr>
        <w:t>131</w:t>
      </w:r>
      <w:r>
        <w:rPr>
          <w:noProof/>
        </w:rPr>
        <w:fldChar w:fldCharType="end"/>
      </w:r>
    </w:p>
    <w:p w14:paraId="54AC525C" w14:textId="4C63DE82"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19.1.</w:t>
      </w:r>
      <w:r w:rsidRPr="00B01E09">
        <w:rPr>
          <w:rFonts w:asciiTheme="minorHAnsi" w:eastAsiaTheme="minorEastAsia" w:hAnsiTheme="minorHAnsi" w:cstheme="minorBidi"/>
          <w:iCs w:val="0"/>
          <w:noProof/>
          <w:szCs w:val="22"/>
          <w:lang w:val="de-CH" w:eastAsia="fr-CH"/>
        </w:rPr>
        <w:tab/>
      </w:r>
      <w:r w:rsidRPr="00B01E09">
        <w:rPr>
          <w:noProof/>
          <w:lang w:val="de-CH"/>
        </w:rPr>
        <w:t>Gesetzliche Grundlagen</w:t>
      </w:r>
      <w:r w:rsidRPr="00B01E09">
        <w:rPr>
          <w:noProof/>
          <w:lang w:val="de-CH"/>
        </w:rPr>
        <w:tab/>
      </w:r>
      <w:r>
        <w:rPr>
          <w:noProof/>
        </w:rPr>
        <w:fldChar w:fldCharType="begin"/>
      </w:r>
      <w:r w:rsidRPr="00B01E09">
        <w:rPr>
          <w:noProof/>
          <w:lang w:val="de-CH"/>
        </w:rPr>
        <w:instrText xml:space="preserve"> PAGEREF _Toc120696558 \h </w:instrText>
      </w:r>
      <w:r>
        <w:rPr>
          <w:noProof/>
        </w:rPr>
      </w:r>
      <w:r>
        <w:rPr>
          <w:noProof/>
        </w:rPr>
        <w:fldChar w:fldCharType="separate"/>
      </w:r>
      <w:r w:rsidRPr="00B01E09">
        <w:rPr>
          <w:noProof/>
          <w:lang w:val="de-CH"/>
        </w:rPr>
        <w:t>131</w:t>
      </w:r>
      <w:r>
        <w:rPr>
          <w:noProof/>
        </w:rPr>
        <w:fldChar w:fldCharType="end"/>
      </w:r>
    </w:p>
    <w:p w14:paraId="71E07128" w14:textId="72774BAC"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19.2.</w:t>
      </w:r>
      <w:r w:rsidRPr="00B01E09">
        <w:rPr>
          <w:rFonts w:asciiTheme="minorHAnsi" w:eastAsiaTheme="minorEastAsia" w:hAnsiTheme="minorHAnsi" w:cstheme="minorBidi"/>
          <w:iCs w:val="0"/>
          <w:noProof/>
          <w:szCs w:val="22"/>
          <w:lang w:val="de-CH" w:eastAsia="fr-CH"/>
        </w:rPr>
        <w:tab/>
      </w:r>
      <w:r w:rsidRPr="00B01E09">
        <w:rPr>
          <w:noProof/>
          <w:lang w:val="de-CH"/>
        </w:rPr>
        <w:t>Ankunft ohne Meldung</w:t>
      </w:r>
      <w:r w:rsidRPr="00B01E09">
        <w:rPr>
          <w:noProof/>
          <w:lang w:val="de-CH"/>
        </w:rPr>
        <w:tab/>
      </w:r>
      <w:r>
        <w:rPr>
          <w:noProof/>
        </w:rPr>
        <w:fldChar w:fldCharType="begin"/>
      </w:r>
      <w:r w:rsidRPr="00B01E09">
        <w:rPr>
          <w:noProof/>
          <w:lang w:val="de-CH"/>
        </w:rPr>
        <w:instrText xml:space="preserve"> PAGEREF _Toc120696559 \h </w:instrText>
      </w:r>
      <w:r>
        <w:rPr>
          <w:noProof/>
        </w:rPr>
      </w:r>
      <w:r>
        <w:rPr>
          <w:noProof/>
        </w:rPr>
        <w:fldChar w:fldCharType="separate"/>
      </w:r>
      <w:r w:rsidRPr="00B01E09">
        <w:rPr>
          <w:noProof/>
          <w:lang w:val="de-CH"/>
        </w:rPr>
        <w:t>132</w:t>
      </w:r>
      <w:r>
        <w:rPr>
          <w:noProof/>
        </w:rPr>
        <w:fldChar w:fldCharType="end"/>
      </w:r>
    </w:p>
    <w:p w14:paraId="4A61EE49" w14:textId="35740E26"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19.3.</w:t>
      </w:r>
      <w:r w:rsidRPr="00B01E09">
        <w:rPr>
          <w:rFonts w:asciiTheme="minorHAnsi" w:eastAsiaTheme="minorEastAsia" w:hAnsiTheme="minorHAnsi" w:cstheme="minorBidi"/>
          <w:iCs w:val="0"/>
          <w:noProof/>
          <w:szCs w:val="22"/>
          <w:lang w:val="de-CH" w:eastAsia="fr-CH"/>
        </w:rPr>
        <w:tab/>
      </w:r>
      <w:r w:rsidRPr="00B01E09">
        <w:rPr>
          <w:noProof/>
          <w:lang w:val="de-CH"/>
        </w:rPr>
        <w:t>Wegzug ohne Meldung</w:t>
      </w:r>
      <w:r w:rsidRPr="00B01E09">
        <w:rPr>
          <w:noProof/>
          <w:lang w:val="de-CH"/>
        </w:rPr>
        <w:tab/>
      </w:r>
      <w:r>
        <w:rPr>
          <w:noProof/>
        </w:rPr>
        <w:fldChar w:fldCharType="begin"/>
      </w:r>
      <w:r w:rsidRPr="00B01E09">
        <w:rPr>
          <w:noProof/>
          <w:lang w:val="de-CH"/>
        </w:rPr>
        <w:instrText xml:space="preserve"> PAGEREF _Toc120696560 \h </w:instrText>
      </w:r>
      <w:r>
        <w:rPr>
          <w:noProof/>
        </w:rPr>
      </w:r>
      <w:r>
        <w:rPr>
          <w:noProof/>
        </w:rPr>
        <w:fldChar w:fldCharType="separate"/>
      </w:r>
      <w:r w:rsidRPr="00B01E09">
        <w:rPr>
          <w:noProof/>
          <w:lang w:val="de-CH"/>
        </w:rPr>
        <w:t>133</w:t>
      </w:r>
      <w:r>
        <w:rPr>
          <w:noProof/>
        </w:rPr>
        <w:fldChar w:fldCharType="end"/>
      </w:r>
    </w:p>
    <w:p w14:paraId="29FF4FF2" w14:textId="0A14567A"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19.4.</w:t>
      </w:r>
      <w:r w:rsidRPr="00B01E09">
        <w:rPr>
          <w:rFonts w:asciiTheme="minorHAnsi" w:eastAsiaTheme="minorEastAsia" w:hAnsiTheme="minorHAnsi" w:cstheme="minorBidi"/>
          <w:iCs w:val="0"/>
          <w:noProof/>
          <w:szCs w:val="22"/>
          <w:lang w:val="de-CH" w:eastAsia="fr-CH"/>
        </w:rPr>
        <w:tab/>
      </w:r>
      <w:r w:rsidRPr="00B01E09">
        <w:rPr>
          <w:noProof/>
          <w:lang w:val="de-CH"/>
        </w:rPr>
        <w:t>Anzeige</w:t>
      </w:r>
      <w:r w:rsidRPr="00B01E09">
        <w:rPr>
          <w:noProof/>
          <w:lang w:val="de-CH"/>
        </w:rPr>
        <w:tab/>
      </w:r>
      <w:r>
        <w:rPr>
          <w:noProof/>
        </w:rPr>
        <w:fldChar w:fldCharType="begin"/>
      </w:r>
      <w:r w:rsidRPr="00B01E09">
        <w:rPr>
          <w:noProof/>
          <w:lang w:val="de-CH"/>
        </w:rPr>
        <w:instrText xml:space="preserve"> PAGEREF _Toc120696561 \h </w:instrText>
      </w:r>
      <w:r>
        <w:rPr>
          <w:noProof/>
        </w:rPr>
      </w:r>
      <w:r>
        <w:rPr>
          <w:noProof/>
        </w:rPr>
        <w:fldChar w:fldCharType="separate"/>
      </w:r>
      <w:r w:rsidRPr="00B01E09">
        <w:rPr>
          <w:noProof/>
          <w:lang w:val="de-CH"/>
        </w:rPr>
        <w:t>133</w:t>
      </w:r>
      <w:r>
        <w:rPr>
          <w:noProof/>
        </w:rPr>
        <w:fldChar w:fldCharType="end"/>
      </w:r>
    </w:p>
    <w:p w14:paraId="42AAC032" w14:textId="39ECD351" w:rsidR="006D140F" w:rsidRPr="00B01E09" w:rsidRDefault="006D140F">
      <w:pPr>
        <w:pStyle w:val="TM1"/>
        <w:tabs>
          <w:tab w:val="left" w:pos="658"/>
          <w:tab w:val="right" w:leader="dot" w:pos="9062"/>
        </w:tabs>
        <w:rPr>
          <w:rFonts w:asciiTheme="minorHAnsi" w:eastAsiaTheme="minorEastAsia" w:hAnsiTheme="minorHAnsi" w:cstheme="minorBidi"/>
          <w:iCs w:val="0"/>
          <w:noProof/>
          <w:szCs w:val="22"/>
          <w:lang w:val="de-CH" w:eastAsia="fr-CH"/>
        </w:rPr>
      </w:pPr>
      <w:r w:rsidRPr="00B01E09">
        <w:rPr>
          <w:noProof/>
          <w:lang w:val="de-CH"/>
        </w:rPr>
        <w:t>20.</w:t>
      </w:r>
      <w:r w:rsidRPr="00B01E09">
        <w:rPr>
          <w:rFonts w:asciiTheme="minorHAnsi" w:eastAsiaTheme="minorEastAsia" w:hAnsiTheme="minorHAnsi" w:cstheme="minorBidi"/>
          <w:iCs w:val="0"/>
          <w:noProof/>
          <w:szCs w:val="22"/>
          <w:lang w:val="de-CH" w:eastAsia="fr-CH"/>
        </w:rPr>
        <w:tab/>
      </w:r>
      <w:r w:rsidRPr="00B01E09">
        <w:rPr>
          <w:noProof/>
          <w:lang w:val="de-CH"/>
        </w:rPr>
        <w:t>Qualität der Daten</w:t>
      </w:r>
      <w:r w:rsidRPr="00B01E09">
        <w:rPr>
          <w:noProof/>
          <w:lang w:val="de-CH"/>
        </w:rPr>
        <w:tab/>
      </w:r>
      <w:r>
        <w:rPr>
          <w:noProof/>
        </w:rPr>
        <w:fldChar w:fldCharType="begin"/>
      </w:r>
      <w:r w:rsidRPr="00B01E09">
        <w:rPr>
          <w:noProof/>
          <w:lang w:val="de-CH"/>
        </w:rPr>
        <w:instrText xml:space="preserve"> PAGEREF _Toc120696562 \h </w:instrText>
      </w:r>
      <w:r>
        <w:rPr>
          <w:noProof/>
        </w:rPr>
      </w:r>
      <w:r>
        <w:rPr>
          <w:noProof/>
        </w:rPr>
        <w:fldChar w:fldCharType="separate"/>
      </w:r>
      <w:r w:rsidRPr="00B01E09">
        <w:rPr>
          <w:noProof/>
          <w:lang w:val="de-CH"/>
        </w:rPr>
        <w:t>134</w:t>
      </w:r>
      <w:r>
        <w:rPr>
          <w:noProof/>
        </w:rPr>
        <w:fldChar w:fldCharType="end"/>
      </w:r>
    </w:p>
    <w:p w14:paraId="2B9C0A5E" w14:textId="1F97438D"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20.1.</w:t>
      </w:r>
      <w:r w:rsidRPr="00B01E09">
        <w:rPr>
          <w:rFonts w:asciiTheme="minorHAnsi" w:eastAsiaTheme="minorEastAsia" w:hAnsiTheme="minorHAnsi" w:cstheme="minorBidi"/>
          <w:iCs w:val="0"/>
          <w:noProof/>
          <w:szCs w:val="22"/>
          <w:lang w:val="de-CH" w:eastAsia="fr-CH"/>
        </w:rPr>
        <w:tab/>
      </w:r>
      <w:r w:rsidRPr="00B01E09">
        <w:rPr>
          <w:noProof/>
          <w:lang w:val="de-CH"/>
        </w:rPr>
        <w:t>Gesetzliche Grundlagen</w:t>
      </w:r>
      <w:r w:rsidRPr="00B01E09">
        <w:rPr>
          <w:noProof/>
          <w:lang w:val="de-CH"/>
        </w:rPr>
        <w:tab/>
      </w:r>
      <w:r>
        <w:rPr>
          <w:noProof/>
        </w:rPr>
        <w:fldChar w:fldCharType="begin"/>
      </w:r>
      <w:r w:rsidRPr="00B01E09">
        <w:rPr>
          <w:noProof/>
          <w:lang w:val="de-CH"/>
        </w:rPr>
        <w:instrText xml:space="preserve"> PAGEREF _Toc120696563 \h </w:instrText>
      </w:r>
      <w:r>
        <w:rPr>
          <w:noProof/>
        </w:rPr>
      </w:r>
      <w:r>
        <w:rPr>
          <w:noProof/>
        </w:rPr>
        <w:fldChar w:fldCharType="separate"/>
      </w:r>
      <w:r w:rsidRPr="00B01E09">
        <w:rPr>
          <w:noProof/>
          <w:lang w:val="de-CH"/>
        </w:rPr>
        <w:t>134</w:t>
      </w:r>
      <w:r>
        <w:rPr>
          <w:noProof/>
        </w:rPr>
        <w:fldChar w:fldCharType="end"/>
      </w:r>
    </w:p>
    <w:p w14:paraId="1C468793" w14:textId="1F6A94CB"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20.2.</w:t>
      </w:r>
      <w:r w:rsidRPr="00B01E09">
        <w:rPr>
          <w:rFonts w:asciiTheme="minorHAnsi" w:eastAsiaTheme="minorEastAsia" w:hAnsiTheme="minorHAnsi" w:cstheme="minorBidi"/>
          <w:iCs w:val="0"/>
          <w:noProof/>
          <w:szCs w:val="22"/>
          <w:lang w:val="de-CH" w:eastAsia="fr-CH"/>
        </w:rPr>
        <w:tab/>
      </w:r>
      <w:r w:rsidRPr="00B01E09">
        <w:rPr>
          <w:noProof/>
          <w:lang w:val="de-CH"/>
        </w:rPr>
        <w:t>Versand von Testlieferungen (eCH94)</w:t>
      </w:r>
      <w:r w:rsidRPr="00B01E09">
        <w:rPr>
          <w:noProof/>
          <w:lang w:val="de-CH"/>
        </w:rPr>
        <w:tab/>
      </w:r>
      <w:r>
        <w:rPr>
          <w:noProof/>
        </w:rPr>
        <w:fldChar w:fldCharType="begin"/>
      </w:r>
      <w:r w:rsidRPr="00B01E09">
        <w:rPr>
          <w:noProof/>
          <w:lang w:val="de-CH"/>
        </w:rPr>
        <w:instrText xml:space="preserve"> PAGEREF _Toc120696564 \h </w:instrText>
      </w:r>
      <w:r>
        <w:rPr>
          <w:noProof/>
        </w:rPr>
      </w:r>
      <w:r>
        <w:rPr>
          <w:noProof/>
        </w:rPr>
        <w:fldChar w:fldCharType="separate"/>
      </w:r>
      <w:r w:rsidRPr="00B01E09">
        <w:rPr>
          <w:noProof/>
          <w:lang w:val="de-CH"/>
        </w:rPr>
        <w:t>134</w:t>
      </w:r>
      <w:r>
        <w:rPr>
          <w:noProof/>
        </w:rPr>
        <w:fldChar w:fldCharType="end"/>
      </w:r>
    </w:p>
    <w:p w14:paraId="58CBDA8F" w14:textId="61926B60"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20.3.</w:t>
      </w:r>
      <w:r w:rsidRPr="00B01E09">
        <w:rPr>
          <w:rFonts w:asciiTheme="minorHAnsi" w:eastAsiaTheme="minorEastAsia" w:hAnsiTheme="minorHAnsi" w:cstheme="minorBidi"/>
          <w:iCs w:val="0"/>
          <w:noProof/>
          <w:szCs w:val="22"/>
          <w:lang w:val="de-CH" w:eastAsia="fr-CH"/>
        </w:rPr>
        <w:tab/>
      </w:r>
      <w:r w:rsidRPr="00997D1F">
        <w:rPr>
          <w:noProof/>
          <w:lang w:val="de-CH"/>
        </w:rPr>
        <w:t>Akzeptanzschwellen für die Qualität der EWR-Daten</w:t>
      </w:r>
      <w:r w:rsidRPr="00B01E09">
        <w:rPr>
          <w:noProof/>
          <w:lang w:val="de-CH"/>
        </w:rPr>
        <w:tab/>
      </w:r>
      <w:r>
        <w:rPr>
          <w:noProof/>
        </w:rPr>
        <w:fldChar w:fldCharType="begin"/>
      </w:r>
      <w:r w:rsidRPr="00B01E09">
        <w:rPr>
          <w:noProof/>
          <w:lang w:val="de-CH"/>
        </w:rPr>
        <w:instrText xml:space="preserve"> PAGEREF _Toc120696565 \h </w:instrText>
      </w:r>
      <w:r>
        <w:rPr>
          <w:noProof/>
        </w:rPr>
      </w:r>
      <w:r>
        <w:rPr>
          <w:noProof/>
        </w:rPr>
        <w:fldChar w:fldCharType="separate"/>
      </w:r>
      <w:r w:rsidRPr="00B01E09">
        <w:rPr>
          <w:noProof/>
          <w:lang w:val="de-CH"/>
        </w:rPr>
        <w:t>135</w:t>
      </w:r>
      <w:r>
        <w:rPr>
          <w:noProof/>
        </w:rPr>
        <w:fldChar w:fldCharType="end"/>
      </w:r>
    </w:p>
    <w:p w14:paraId="1F8C76B8" w14:textId="6837FE45"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20.3.1.</w:t>
      </w:r>
      <w:r w:rsidRPr="00B01E09">
        <w:rPr>
          <w:rFonts w:asciiTheme="minorHAnsi" w:eastAsiaTheme="minorEastAsia" w:hAnsiTheme="minorHAnsi" w:cstheme="minorBidi"/>
          <w:iCs w:val="0"/>
          <w:noProof/>
          <w:szCs w:val="22"/>
          <w:lang w:val="de-CH" w:eastAsia="fr-CH"/>
        </w:rPr>
        <w:tab/>
      </w:r>
      <w:r w:rsidRPr="00B01E09">
        <w:rPr>
          <w:noProof/>
          <w:lang w:val="de-CH"/>
        </w:rPr>
        <w:t>Einzelfehler</w:t>
      </w:r>
      <w:r w:rsidRPr="00B01E09">
        <w:rPr>
          <w:noProof/>
          <w:lang w:val="de-CH"/>
        </w:rPr>
        <w:tab/>
      </w:r>
      <w:r>
        <w:rPr>
          <w:noProof/>
        </w:rPr>
        <w:fldChar w:fldCharType="begin"/>
      </w:r>
      <w:r w:rsidRPr="00B01E09">
        <w:rPr>
          <w:noProof/>
          <w:lang w:val="de-CH"/>
        </w:rPr>
        <w:instrText xml:space="preserve"> PAGEREF _Toc120696566 \h </w:instrText>
      </w:r>
      <w:r>
        <w:rPr>
          <w:noProof/>
        </w:rPr>
      </w:r>
      <w:r>
        <w:rPr>
          <w:noProof/>
        </w:rPr>
        <w:fldChar w:fldCharType="separate"/>
      </w:r>
      <w:r w:rsidRPr="00B01E09">
        <w:rPr>
          <w:noProof/>
          <w:lang w:val="de-CH"/>
        </w:rPr>
        <w:t>135</w:t>
      </w:r>
      <w:r>
        <w:rPr>
          <w:noProof/>
        </w:rPr>
        <w:fldChar w:fldCharType="end"/>
      </w:r>
    </w:p>
    <w:p w14:paraId="6AB3315B" w14:textId="1D6E6682"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20.3.2.</w:t>
      </w:r>
      <w:r w:rsidRPr="00B01E09">
        <w:rPr>
          <w:rFonts w:asciiTheme="minorHAnsi" w:eastAsiaTheme="minorEastAsia" w:hAnsiTheme="minorHAnsi" w:cstheme="minorBidi"/>
          <w:iCs w:val="0"/>
          <w:noProof/>
          <w:szCs w:val="22"/>
          <w:lang w:val="de-CH" w:eastAsia="fr-CH"/>
        </w:rPr>
        <w:tab/>
      </w:r>
      <w:r w:rsidRPr="00B01E09">
        <w:rPr>
          <w:noProof/>
          <w:lang w:val="de-CH"/>
        </w:rPr>
        <w:t>Fehler Haushalte</w:t>
      </w:r>
      <w:r w:rsidRPr="00B01E09">
        <w:rPr>
          <w:noProof/>
          <w:lang w:val="de-CH"/>
        </w:rPr>
        <w:tab/>
      </w:r>
      <w:r>
        <w:rPr>
          <w:noProof/>
        </w:rPr>
        <w:fldChar w:fldCharType="begin"/>
      </w:r>
      <w:r w:rsidRPr="00B01E09">
        <w:rPr>
          <w:noProof/>
          <w:lang w:val="de-CH"/>
        </w:rPr>
        <w:instrText xml:space="preserve"> PAGEREF _Toc120696567 \h </w:instrText>
      </w:r>
      <w:r>
        <w:rPr>
          <w:noProof/>
        </w:rPr>
      </w:r>
      <w:r>
        <w:rPr>
          <w:noProof/>
        </w:rPr>
        <w:fldChar w:fldCharType="separate"/>
      </w:r>
      <w:r w:rsidRPr="00B01E09">
        <w:rPr>
          <w:noProof/>
          <w:lang w:val="de-CH"/>
        </w:rPr>
        <w:t>138</w:t>
      </w:r>
      <w:r>
        <w:rPr>
          <w:noProof/>
        </w:rPr>
        <w:fldChar w:fldCharType="end"/>
      </w:r>
    </w:p>
    <w:p w14:paraId="777958F5" w14:textId="03904084"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20.4.</w:t>
      </w:r>
      <w:r w:rsidRPr="00B01E09">
        <w:rPr>
          <w:rFonts w:asciiTheme="minorHAnsi" w:eastAsiaTheme="minorEastAsia" w:hAnsiTheme="minorHAnsi" w:cstheme="minorBidi"/>
          <w:iCs w:val="0"/>
          <w:noProof/>
          <w:szCs w:val="22"/>
          <w:lang w:val="de-CH" w:eastAsia="fr-CH"/>
        </w:rPr>
        <w:tab/>
      </w:r>
      <w:r w:rsidRPr="00997D1F">
        <w:rPr>
          <w:noProof/>
          <w:lang w:val="de-CH"/>
        </w:rPr>
        <w:t>Korrekturen der Unterschiede zwischen den Bundesregistern und den EWR</w:t>
      </w:r>
      <w:r w:rsidRPr="00B01E09">
        <w:rPr>
          <w:noProof/>
          <w:lang w:val="de-CH"/>
        </w:rPr>
        <w:tab/>
      </w:r>
      <w:r>
        <w:rPr>
          <w:noProof/>
        </w:rPr>
        <w:fldChar w:fldCharType="begin"/>
      </w:r>
      <w:r w:rsidRPr="00B01E09">
        <w:rPr>
          <w:noProof/>
          <w:lang w:val="de-CH"/>
        </w:rPr>
        <w:instrText xml:space="preserve"> PAGEREF _Toc120696568 \h </w:instrText>
      </w:r>
      <w:r>
        <w:rPr>
          <w:noProof/>
        </w:rPr>
      </w:r>
      <w:r>
        <w:rPr>
          <w:noProof/>
        </w:rPr>
        <w:fldChar w:fldCharType="separate"/>
      </w:r>
      <w:r w:rsidRPr="00B01E09">
        <w:rPr>
          <w:noProof/>
          <w:lang w:val="de-CH"/>
        </w:rPr>
        <w:t>139</w:t>
      </w:r>
      <w:r>
        <w:rPr>
          <w:noProof/>
        </w:rPr>
        <w:fldChar w:fldCharType="end"/>
      </w:r>
    </w:p>
    <w:p w14:paraId="0556943C" w14:textId="487436AF"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20.5.</w:t>
      </w:r>
      <w:r w:rsidRPr="00B01E09">
        <w:rPr>
          <w:rFonts w:asciiTheme="minorHAnsi" w:eastAsiaTheme="minorEastAsia" w:hAnsiTheme="minorHAnsi" w:cstheme="minorBidi"/>
          <w:iCs w:val="0"/>
          <w:noProof/>
          <w:szCs w:val="22"/>
          <w:lang w:val="de-CH" w:eastAsia="fr-CH"/>
        </w:rPr>
        <w:tab/>
      </w:r>
      <w:r w:rsidRPr="00997D1F">
        <w:rPr>
          <w:noProof/>
          <w:lang w:val="de-CH"/>
        </w:rPr>
        <w:t>Beschwerden von einer Bürgerin/einem Bürger / einer Gemeinde</w:t>
      </w:r>
      <w:r w:rsidRPr="00B01E09">
        <w:rPr>
          <w:noProof/>
          <w:lang w:val="de-CH"/>
        </w:rPr>
        <w:tab/>
      </w:r>
      <w:r>
        <w:rPr>
          <w:noProof/>
        </w:rPr>
        <w:fldChar w:fldCharType="begin"/>
      </w:r>
      <w:r w:rsidRPr="00B01E09">
        <w:rPr>
          <w:noProof/>
          <w:lang w:val="de-CH"/>
        </w:rPr>
        <w:instrText xml:space="preserve"> PAGEREF _Toc120696569 \h </w:instrText>
      </w:r>
      <w:r>
        <w:rPr>
          <w:noProof/>
        </w:rPr>
      </w:r>
      <w:r>
        <w:rPr>
          <w:noProof/>
        </w:rPr>
        <w:fldChar w:fldCharType="separate"/>
      </w:r>
      <w:r w:rsidRPr="00B01E09">
        <w:rPr>
          <w:noProof/>
          <w:lang w:val="de-CH"/>
        </w:rPr>
        <w:t>141</w:t>
      </w:r>
      <w:r>
        <w:rPr>
          <w:noProof/>
        </w:rPr>
        <w:fldChar w:fldCharType="end"/>
      </w:r>
    </w:p>
    <w:p w14:paraId="6581848E" w14:textId="0675AA3E" w:rsidR="006D140F" w:rsidRPr="00B01E09" w:rsidRDefault="006D140F">
      <w:pPr>
        <w:pStyle w:val="TM2"/>
        <w:tabs>
          <w:tab w:val="left" w:pos="1320"/>
          <w:tab w:val="right" w:leader="dot" w:pos="9062"/>
        </w:tabs>
        <w:rPr>
          <w:rFonts w:asciiTheme="minorHAnsi" w:eastAsiaTheme="minorEastAsia" w:hAnsiTheme="minorHAnsi" w:cstheme="minorBidi"/>
          <w:iCs w:val="0"/>
          <w:noProof/>
          <w:szCs w:val="22"/>
          <w:lang w:val="de-CH" w:eastAsia="fr-CH"/>
        </w:rPr>
      </w:pPr>
      <w:r w:rsidRPr="00B01E09">
        <w:rPr>
          <w:noProof/>
          <w:lang w:val="de-CH"/>
        </w:rPr>
        <w:t>19.5.1.</w:t>
      </w:r>
      <w:r w:rsidRPr="00B01E09">
        <w:rPr>
          <w:rFonts w:asciiTheme="minorHAnsi" w:eastAsiaTheme="minorEastAsia" w:hAnsiTheme="minorHAnsi" w:cstheme="minorBidi"/>
          <w:iCs w:val="0"/>
          <w:noProof/>
          <w:szCs w:val="22"/>
          <w:lang w:val="de-CH" w:eastAsia="fr-CH"/>
        </w:rPr>
        <w:tab/>
      </w:r>
      <w:r w:rsidRPr="00B01E09">
        <w:rPr>
          <w:noProof/>
          <w:lang w:val="de-CH"/>
        </w:rPr>
        <w:t>Gesetzliche Grundlagen</w:t>
      </w:r>
      <w:r w:rsidRPr="00B01E09">
        <w:rPr>
          <w:noProof/>
          <w:lang w:val="de-CH"/>
        </w:rPr>
        <w:tab/>
      </w:r>
      <w:r>
        <w:rPr>
          <w:noProof/>
        </w:rPr>
        <w:fldChar w:fldCharType="begin"/>
      </w:r>
      <w:r w:rsidRPr="00B01E09">
        <w:rPr>
          <w:noProof/>
          <w:lang w:val="de-CH"/>
        </w:rPr>
        <w:instrText xml:space="preserve"> PAGEREF _Toc120696570 \h </w:instrText>
      </w:r>
      <w:r>
        <w:rPr>
          <w:noProof/>
        </w:rPr>
      </w:r>
      <w:r>
        <w:rPr>
          <w:noProof/>
        </w:rPr>
        <w:fldChar w:fldCharType="separate"/>
      </w:r>
      <w:r w:rsidRPr="00B01E09">
        <w:rPr>
          <w:noProof/>
          <w:lang w:val="de-CH"/>
        </w:rPr>
        <w:t>141</w:t>
      </w:r>
      <w:r>
        <w:rPr>
          <w:noProof/>
        </w:rPr>
        <w:fldChar w:fldCharType="end"/>
      </w:r>
    </w:p>
    <w:p w14:paraId="34C735B8" w14:textId="1149C38A"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20.6.</w:t>
      </w:r>
      <w:r w:rsidRPr="00B01E09">
        <w:rPr>
          <w:rFonts w:asciiTheme="minorHAnsi" w:eastAsiaTheme="minorEastAsia" w:hAnsiTheme="minorHAnsi" w:cstheme="minorBidi"/>
          <w:iCs w:val="0"/>
          <w:noProof/>
          <w:szCs w:val="22"/>
          <w:lang w:val="de-CH" w:eastAsia="fr-CH"/>
        </w:rPr>
        <w:tab/>
      </w:r>
      <w:r w:rsidRPr="00997D1F">
        <w:rPr>
          <w:noProof/>
          <w:lang w:val="de-CH"/>
        </w:rPr>
        <w:t>Anfechtbarkeit des Entscheids durch Beschwerde</w:t>
      </w:r>
      <w:r w:rsidRPr="00B01E09">
        <w:rPr>
          <w:noProof/>
          <w:lang w:val="de-CH"/>
        </w:rPr>
        <w:tab/>
      </w:r>
      <w:r>
        <w:rPr>
          <w:noProof/>
        </w:rPr>
        <w:fldChar w:fldCharType="begin"/>
      </w:r>
      <w:r w:rsidRPr="00B01E09">
        <w:rPr>
          <w:noProof/>
          <w:lang w:val="de-CH"/>
        </w:rPr>
        <w:instrText xml:space="preserve"> PAGEREF _Toc120696571 \h </w:instrText>
      </w:r>
      <w:r>
        <w:rPr>
          <w:noProof/>
        </w:rPr>
      </w:r>
      <w:r>
        <w:rPr>
          <w:noProof/>
        </w:rPr>
        <w:fldChar w:fldCharType="separate"/>
      </w:r>
      <w:r w:rsidRPr="00B01E09">
        <w:rPr>
          <w:noProof/>
          <w:lang w:val="de-CH"/>
        </w:rPr>
        <w:t>141</w:t>
      </w:r>
      <w:r>
        <w:rPr>
          <w:noProof/>
        </w:rPr>
        <w:fldChar w:fldCharType="end"/>
      </w:r>
    </w:p>
    <w:p w14:paraId="5964B087" w14:textId="37E0017B"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20.6.1.</w:t>
      </w:r>
      <w:r w:rsidRPr="00B01E09">
        <w:rPr>
          <w:rFonts w:asciiTheme="minorHAnsi" w:eastAsiaTheme="minorEastAsia" w:hAnsiTheme="minorHAnsi" w:cstheme="minorBidi"/>
          <w:iCs w:val="0"/>
          <w:noProof/>
          <w:szCs w:val="22"/>
          <w:lang w:val="de-CH" w:eastAsia="fr-CH"/>
        </w:rPr>
        <w:tab/>
      </w:r>
      <w:r w:rsidRPr="00B01E09">
        <w:rPr>
          <w:noProof/>
          <w:lang w:val="de-CH"/>
        </w:rPr>
        <w:t>Positiver Entscheid zur Zufriedenstellung beider Parteien</w:t>
      </w:r>
      <w:r w:rsidRPr="00B01E09">
        <w:rPr>
          <w:noProof/>
          <w:lang w:val="de-CH"/>
        </w:rPr>
        <w:tab/>
      </w:r>
      <w:r>
        <w:rPr>
          <w:noProof/>
        </w:rPr>
        <w:fldChar w:fldCharType="begin"/>
      </w:r>
      <w:r w:rsidRPr="00B01E09">
        <w:rPr>
          <w:noProof/>
          <w:lang w:val="de-CH"/>
        </w:rPr>
        <w:instrText xml:space="preserve"> PAGEREF _Toc120696572 \h </w:instrText>
      </w:r>
      <w:r>
        <w:rPr>
          <w:noProof/>
        </w:rPr>
      </w:r>
      <w:r>
        <w:rPr>
          <w:noProof/>
        </w:rPr>
        <w:fldChar w:fldCharType="separate"/>
      </w:r>
      <w:r w:rsidRPr="00B01E09">
        <w:rPr>
          <w:noProof/>
          <w:lang w:val="de-CH"/>
        </w:rPr>
        <w:t>142</w:t>
      </w:r>
      <w:r>
        <w:rPr>
          <w:noProof/>
        </w:rPr>
        <w:fldChar w:fldCharType="end"/>
      </w:r>
    </w:p>
    <w:p w14:paraId="06D51F56" w14:textId="7885B48E"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20.6.2.</w:t>
      </w:r>
      <w:r w:rsidRPr="00B01E09">
        <w:rPr>
          <w:rFonts w:asciiTheme="minorHAnsi" w:eastAsiaTheme="minorEastAsia" w:hAnsiTheme="minorHAnsi" w:cstheme="minorBidi"/>
          <w:iCs w:val="0"/>
          <w:noProof/>
          <w:szCs w:val="22"/>
          <w:lang w:val="de-CH" w:eastAsia="fr-CH"/>
        </w:rPr>
        <w:tab/>
      </w:r>
      <w:r w:rsidRPr="00B01E09">
        <w:rPr>
          <w:noProof/>
          <w:lang w:val="de-CH"/>
        </w:rPr>
        <w:t>Negativer Entscheid (Ablehnung)</w:t>
      </w:r>
      <w:r w:rsidRPr="00B01E09">
        <w:rPr>
          <w:noProof/>
          <w:lang w:val="de-CH"/>
        </w:rPr>
        <w:tab/>
      </w:r>
      <w:r>
        <w:rPr>
          <w:noProof/>
        </w:rPr>
        <w:fldChar w:fldCharType="begin"/>
      </w:r>
      <w:r w:rsidRPr="00B01E09">
        <w:rPr>
          <w:noProof/>
          <w:lang w:val="de-CH"/>
        </w:rPr>
        <w:instrText xml:space="preserve"> PAGEREF _Toc120696573 \h </w:instrText>
      </w:r>
      <w:r>
        <w:rPr>
          <w:noProof/>
        </w:rPr>
      </w:r>
      <w:r>
        <w:rPr>
          <w:noProof/>
        </w:rPr>
        <w:fldChar w:fldCharType="separate"/>
      </w:r>
      <w:r w:rsidRPr="00B01E09">
        <w:rPr>
          <w:noProof/>
          <w:lang w:val="de-CH"/>
        </w:rPr>
        <w:t>142</w:t>
      </w:r>
      <w:r>
        <w:rPr>
          <w:noProof/>
        </w:rPr>
        <w:fldChar w:fldCharType="end"/>
      </w:r>
    </w:p>
    <w:p w14:paraId="391FD61F" w14:textId="4D86BC81"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20.7.</w:t>
      </w:r>
      <w:r w:rsidRPr="00B01E09">
        <w:rPr>
          <w:rFonts w:asciiTheme="minorHAnsi" w:eastAsiaTheme="minorEastAsia" w:hAnsiTheme="minorHAnsi" w:cstheme="minorBidi"/>
          <w:iCs w:val="0"/>
          <w:noProof/>
          <w:szCs w:val="22"/>
          <w:lang w:val="de-CH" w:eastAsia="fr-CH"/>
        </w:rPr>
        <w:tab/>
      </w:r>
      <w:r w:rsidRPr="00B01E09">
        <w:rPr>
          <w:noProof/>
          <w:lang w:val="de-CH"/>
        </w:rPr>
        <w:t>Fristberechnung</w:t>
      </w:r>
      <w:r w:rsidRPr="00B01E09">
        <w:rPr>
          <w:noProof/>
          <w:lang w:val="de-CH"/>
        </w:rPr>
        <w:tab/>
      </w:r>
      <w:r>
        <w:rPr>
          <w:noProof/>
        </w:rPr>
        <w:fldChar w:fldCharType="begin"/>
      </w:r>
      <w:r w:rsidRPr="00B01E09">
        <w:rPr>
          <w:noProof/>
          <w:lang w:val="de-CH"/>
        </w:rPr>
        <w:instrText xml:space="preserve"> PAGEREF _Toc120696574 \h </w:instrText>
      </w:r>
      <w:r>
        <w:rPr>
          <w:noProof/>
        </w:rPr>
      </w:r>
      <w:r>
        <w:rPr>
          <w:noProof/>
        </w:rPr>
        <w:fldChar w:fldCharType="separate"/>
      </w:r>
      <w:r w:rsidRPr="00B01E09">
        <w:rPr>
          <w:noProof/>
          <w:lang w:val="de-CH"/>
        </w:rPr>
        <w:t>142</w:t>
      </w:r>
      <w:r>
        <w:rPr>
          <w:noProof/>
        </w:rPr>
        <w:fldChar w:fldCharType="end"/>
      </w:r>
    </w:p>
    <w:p w14:paraId="15663FBA" w14:textId="6006A0AA"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20.8.</w:t>
      </w:r>
      <w:r w:rsidRPr="00B01E09">
        <w:rPr>
          <w:rFonts w:asciiTheme="minorHAnsi" w:eastAsiaTheme="minorEastAsia" w:hAnsiTheme="minorHAnsi" w:cstheme="minorBidi"/>
          <w:iCs w:val="0"/>
          <w:noProof/>
          <w:szCs w:val="22"/>
          <w:lang w:val="de-CH" w:eastAsia="fr-CH"/>
        </w:rPr>
        <w:tab/>
      </w:r>
      <w:r w:rsidRPr="00B01E09">
        <w:rPr>
          <w:noProof/>
          <w:lang w:val="de-CH"/>
        </w:rPr>
        <w:t>Beschwerde</w:t>
      </w:r>
      <w:r w:rsidRPr="00B01E09">
        <w:rPr>
          <w:noProof/>
          <w:lang w:val="de-CH"/>
        </w:rPr>
        <w:tab/>
      </w:r>
      <w:r>
        <w:rPr>
          <w:noProof/>
        </w:rPr>
        <w:fldChar w:fldCharType="begin"/>
      </w:r>
      <w:r w:rsidRPr="00B01E09">
        <w:rPr>
          <w:noProof/>
          <w:lang w:val="de-CH"/>
        </w:rPr>
        <w:instrText xml:space="preserve"> PAGEREF _Toc120696575 \h </w:instrText>
      </w:r>
      <w:r>
        <w:rPr>
          <w:noProof/>
        </w:rPr>
      </w:r>
      <w:r>
        <w:rPr>
          <w:noProof/>
        </w:rPr>
        <w:fldChar w:fldCharType="separate"/>
      </w:r>
      <w:r w:rsidRPr="00B01E09">
        <w:rPr>
          <w:noProof/>
          <w:lang w:val="de-CH"/>
        </w:rPr>
        <w:t>142</w:t>
      </w:r>
      <w:r>
        <w:rPr>
          <w:noProof/>
        </w:rPr>
        <w:fldChar w:fldCharType="end"/>
      </w:r>
    </w:p>
    <w:p w14:paraId="0EA77B98" w14:textId="0829F264" w:rsidR="006D140F" w:rsidRPr="00B01E09" w:rsidRDefault="006D140F">
      <w:pPr>
        <w:pStyle w:val="TM1"/>
        <w:tabs>
          <w:tab w:val="left" w:pos="658"/>
          <w:tab w:val="right" w:leader="dot" w:pos="9062"/>
        </w:tabs>
        <w:rPr>
          <w:rFonts w:asciiTheme="minorHAnsi" w:eastAsiaTheme="minorEastAsia" w:hAnsiTheme="minorHAnsi" w:cstheme="minorBidi"/>
          <w:iCs w:val="0"/>
          <w:noProof/>
          <w:szCs w:val="22"/>
          <w:lang w:val="de-CH" w:eastAsia="fr-CH"/>
        </w:rPr>
      </w:pPr>
      <w:r w:rsidRPr="00B01E09">
        <w:rPr>
          <w:noProof/>
          <w:lang w:val="de-CH"/>
        </w:rPr>
        <w:t>21.</w:t>
      </w:r>
      <w:r w:rsidRPr="00B01E09">
        <w:rPr>
          <w:rFonts w:asciiTheme="minorHAnsi" w:eastAsiaTheme="minorEastAsia" w:hAnsiTheme="minorHAnsi" w:cstheme="minorBidi"/>
          <w:iCs w:val="0"/>
          <w:noProof/>
          <w:szCs w:val="22"/>
          <w:lang w:val="de-CH" w:eastAsia="fr-CH"/>
        </w:rPr>
        <w:tab/>
      </w:r>
      <w:r w:rsidRPr="00B01E09">
        <w:rPr>
          <w:noProof/>
          <w:lang w:val="de-CH"/>
        </w:rPr>
        <w:t>Identitätskarte</w:t>
      </w:r>
      <w:r w:rsidRPr="00B01E09">
        <w:rPr>
          <w:noProof/>
          <w:lang w:val="de-CH"/>
        </w:rPr>
        <w:tab/>
      </w:r>
      <w:r>
        <w:rPr>
          <w:noProof/>
        </w:rPr>
        <w:fldChar w:fldCharType="begin"/>
      </w:r>
      <w:r w:rsidRPr="00B01E09">
        <w:rPr>
          <w:noProof/>
          <w:lang w:val="de-CH"/>
        </w:rPr>
        <w:instrText xml:space="preserve"> PAGEREF _Toc120696576 \h </w:instrText>
      </w:r>
      <w:r>
        <w:rPr>
          <w:noProof/>
        </w:rPr>
      </w:r>
      <w:r>
        <w:rPr>
          <w:noProof/>
        </w:rPr>
        <w:fldChar w:fldCharType="separate"/>
      </w:r>
      <w:r w:rsidRPr="00B01E09">
        <w:rPr>
          <w:noProof/>
          <w:lang w:val="de-CH"/>
        </w:rPr>
        <w:t>143</w:t>
      </w:r>
      <w:r>
        <w:rPr>
          <w:noProof/>
        </w:rPr>
        <w:fldChar w:fldCharType="end"/>
      </w:r>
    </w:p>
    <w:p w14:paraId="4A3D3276" w14:textId="459BCAE1"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21.1.</w:t>
      </w:r>
      <w:r w:rsidRPr="00B01E09">
        <w:rPr>
          <w:rFonts w:asciiTheme="minorHAnsi" w:eastAsiaTheme="minorEastAsia" w:hAnsiTheme="minorHAnsi" w:cstheme="minorBidi"/>
          <w:iCs w:val="0"/>
          <w:noProof/>
          <w:szCs w:val="22"/>
          <w:lang w:val="de-CH" w:eastAsia="fr-CH"/>
        </w:rPr>
        <w:tab/>
      </w:r>
      <w:r w:rsidRPr="00B01E09">
        <w:rPr>
          <w:noProof/>
          <w:lang w:val="de-CH"/>
        </w:rPr>
        <w:t>Gesetzliche Grundlagen</w:t>
      </w:r>
      <w:r w:rsidRPr="00B01E09">
        <w:rPr>
          <w:noProof/>
          <w:lang w:val="de-CH"/>
        </w:rPr>
        <w:tab/>
      </w:r>
      <w:r>
        <w:rPr>
          <w:noProof/>
        </w:rPr>
        <w:fldChar w:fldCharType="begin"/>
      </w:r>
      <w:r w:rsidRPr="00B01E09">
        <w:rPr>
          <w:noProof/>
          <w:lang w:val="de-CH"/>
        </w:rPr>
        <w:instrText xml:space="preserve"> PAGEREF _Toc120696577 \h </w:instrText>
      </w:r>
      <w:r>
        <w:rPr>
          <w:noProof/>
        </w:rPr>
      </w:r>
      <w:r>
        <w:rPr>
          <w:noProof/>
        </w:rPr>
        <w:fldChar w:fldCharType="separate"/>
      </w:r>
      <w:r w:rsidRPr="00B01E09">
        <w:rPr>
          <w:noProof/>
          <w:lang w:val="de-CH"/>
        </w:rPr>
        <w:t>143</w:t>
      </w:r>
      <w:r>
        <w:rPr>
          <w:noProof/>
        </w:rPr>
        <w:fldChar w:fldCharType="end"/>
      </w:r>
    </w:p>
    <w:p w14:paraId="28C5B435" w14:textId="6D3D8922"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21.2.</w:t>
      </w:r>
      <w:r w:rsidRPr="00B01E09">
        <w:rPr>
          <w:rFonts w:asciiTheme="minorHAnsi" w:eastAsiaTheme="minorEastAsia" w:hAnsiTheme="minorHAnsi" w:cstheme="minorBidi"/>
          <w:iCs w:val="0"/>
          <w:noProof/>
          <w:szCs w:val="22"/>
          <w:lang w:val="de-CH" w:eastAsia="fr-CH"/>
        </w:rPr>
        <w:tab/>
      </w:r>
      <w:r w:rsidRPr="00B01E09">
        <w:rPr>
          <w:noProof/>
          <w:lang w:val="de-CH"/>
        </w:rPr>
        <w:t>Anweisungen</w:t>
      </w:r>
      <w:r w:rsidRPr="00B01E09">
        <w:rPr>
          <w:noProof/>
          <w:lang w:val="de-CH"/>
        </w:rPr>
        <w:tab/>
      </w:r>
      <w:r>
        <w:rPr>
          <w:noProof/>
        </w:rPr>
        <w:fldChar w:fldCharType="begin"/>
      </w:r>
      <w:r w:rsidRPr="00B01E09">
        <w:rPr>
          <w:noProof/>
          <w:lang w:val="de-CH"/>
        </w:rPr>
        <w:instrText xml:space="preserve"> PAGEREF _Toc120696578 \h </w:instrText>
      </w:r>
      <w:r>
        <w:rPr>
          <w:noProof/>
        </w:rPr>
      </w:r>
      <w:r>
        <w:rPr>
          <w:noProof/>
        </w:rPr>
        <w:fldChar w:fldCharType="separate"/>
      </w:r>
      <w:r w:rsidRPr="00B01E09">
        <w:rPr>
          <w:noProof/>
          <w:lang w:val="de-CH"/>
        </w:rPr>
        <w:t>143</w:t>
      </w:r>
      <w:r>
        <w:rPr>
          <w:noProof/>
        </w:rPr>
        <w:fldChar w:fldCharType="end"/>
      </w:r>
    </w:p>
    <w:p w14:paraId="439F18D7" w14:textId="74FF5FB0" w:rsidR="006D140F" w:rsidRPr="00B01E09" w:rsidRDefault="006D140F">
      <w:pPr>
        <w:pStyle w:val="TM1"/>
        <w:tabs>
          <w:tab w:val="left" w:pos="658"/>
          <w:tab w:val="right" w:leader="dot" w:pos="9062"/>
        </w:tabs>
        <w:rPr>
          <w:rFonts w:asciiTheme="minorHAnsi" w:eastAsiaTheme="minorEastAsia" w:hAnsiTheme="minorHAnsi" w:cstheme="minorBidi"/>
          <w:iCs w:val="0"/>
          <w:noProof/>
          <w:szCs w:val="22"/>
          <w:lang w:val="de-CH" w:eastAsia="fr-CH"/>
        </w:rPr>
      </w:pPr>
      <w:r w:rsidRPr="00B01E09">
        <w:rPr>
          <w:noProof/>
          <w:lang w:val="de-CH"/>
        </w:rPr>
        <w:t>22.</w:t>
      </w:r>
      <w:r w:rsidRPr="00B01E09">
        <w:rPr>
          <w:rFonts w:asciiTheme="minorHAnsi" w:eastAsiaTheme="minorEastAsia" w:hAnsiTheme="minorHAnsi" w:cstheme="minorBidi"/>
          <w:iCs w:val="0"/>
          <w:noProof/>
          <w:szCs w:val="22"/>
          <w:lang w:val="de-CH" w:eastAsia="fr-CH"/>
        </w:rPr>
        <w:tab/>
      </w:r>
      <w:r w:rsidRPr="00B01E09">
        <w:rPr>
          <w:noProof/>
          <w:lang w:val="de-CH"/>
        </w:rPr>
        <w:t>Erneuerung der Schriften</w:t>
      </w:r>
      <w:r w:rsidRPr="00B01E09">
        <w:rPr>
          <w:noProof/>
          <w:lang w:val="de-CH"/>
        </w:rPr>
        <w:tab/>
      </w:r>
      <w:r>
        <w:rPr>
          <w:noProof/>
        </w:rPr>
        <w:fldChar w:fldCharType="begin"/>
      </w:r>
      <w:r w:rsidRPr="00B01E09">
        <w:rPr>
          <w:noProof/>
          <w:lang w:val="de-CH"/>
        </w:rPr>
        <w:instrText xml:space="preserve"> PAGEREF _Toc120696579 \h </w:instrText>
      </w:r>
      <w:r>
        <w:rPr>
          <w:noProof/>
        </w:rPr>
      </w:r>
      <w:r>
        <w:rPr>
          <w:noProof/>
        </w:rPr>
        <w:fldChar w:fldCharType="separate"/>
      </w:r>
      <w:r w:rsidRPr="00B01E09">
        <w:rPr>
          <w:noProof/>
          <w:lang w:val="de-CH"/>
        </w:rPr>
        <w:t>144</w:t>
      </w:r>
      <w:r>
        <w:rPr>
          <w:noProof/>
        </w:rPr>
        <w:fldChar w:fldCharType="end"/>
      </w:r>
    </w:p>
    <w:p w14:paraId="4988C3CD" w14:textId="2F54DBFD"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22.1.</w:t>
      </w:r>
      <w:r w:rsidRPr="00B01E09">
        <w:rPr>
          <w:rFonts w:asciiTheme="minorHAnsi" w:eastAsiaTheme="minorEastAsia" w:hAnsiTheme="minorHAnsi" w:cstheme="minorBidi"/>
          <w:iCs w:val="0"/>
          <w:noProof/>
          <w:szCs w:val="22"/>
          <w:lang w:val="de-CH" w:eastAsia="fr-CH"/>
        </w:rPr>
        <w:tab/>
      </w:r>
      <w:r w:rsidRPr="00B01E09">
        <w:rPr>
          <w:noProof/>
          <w:lang w:val="de-CH"/>
        </w:rPr>
        <w:t>Gesetzliche Grundlagen</w:t>
      </w:r>
      <w:r w:rsidRPr="00B01E09">
        <w:rPr>
          <w:noProof/>
          <w:lang w:val="de-CH"/>
        </w:rPr>
        <w:tab/>
      </w:r>
      <w:r>
        <w:rPr>
          <w:noProof/>
        </w:rPr>
        <w:fldChar w:fldCharType="begin"/>
      </w:r>
      <w:r w:rsidRPr="00B01E09">
        <w:rPr>
          <w:noProof/>
          <w:lang w:val="de-CH"/>
        </w:rPr>
        <w:instrText xml:space="preserve"> PAGEREF _Toc120696580 \h </w:instrText>
      </w:r>
      <w:r>
        <w:rPr>
          <w:noProof/>
        </w:rPr>
      </w:r>
      <w:r>
        <w:rPr>
          <w:noProof/>
        </w:rPr>
        <w:fldChar w:fldCharType="separate"/>
      </w:r>
      <w:r w:rsidRPr="00B01E09">
        <w:rPr>
          <w:noProof/>
          <w:lang w:val="de-CH"/>
        </w:rPr>
        <w:t>144</w:t>
      </w:r>
      <w:r>
        <w:rPr>
          <w:noProof/>
        </w:rPr>
        <w:fldChar w:fldCharType="end"/>
      </w:r>
    </w:p>
    <w:p w14:paraId="1ECC6531" w14:textId="3EBCA524"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22.2.</w:t>
      </w:r>
      <w:r w:rsidRPr="00B01E09">
        <w:rPr>
          <w:rFonts w:asciiTheme="minorHAnsi" w:eastAsiaTheme="minorEastAsia" w:hAnsiTheme="minorHAnsi" w:cstheme="minorBidi"/>
          <w:iCs w:val="0"/>
          <w:noProof/>
          <w:szCs w:val="22"/>
          <w:lang w:val="de-CH" w:eastAsia="fr-CH"/>
        </w:rPr>
        <w:tab/>
      </w:r>
      <w:r w:rsidRPr="00B01E09">
        <w:rPr>
          <w:noProof/>
          <w:lang w:val="de-CH"/>
        </w:rPr>
        <w:t>Anwendung</w:t>
      </w:r>
      <w:r w:rsidRPr="00B01E09">
        <w:rPr>
          <w:noProof/>
          <w:lang w:val="de-CH"/>
        </w:rPr>
        <w:tab/>
      </w:r>
      <w:r>
        <w:rPr>
          <w:noProof/>
        </w:rPr>
        <w:fldChar w:fldCharType="begin"/>
      </w:r>
      <w:r w:rsidRPr="00B01E09">
        <w:rPr>
          <w:noProof/>
          <w:lang w:val="de-CH"/>
        </w:rPr>
        <w:instrText xml:space="preserve"> PAGEREF _Toc120696581 \h </w:instrText>
      </w:r>
      <w:r>
        <w:rPr>
          <w:noProof/>
        </w:rPr>
      </w:r>
      <w:r>
        <w:rPr>
          <w:noProof/>
        </w:rPr>
        <w:fldChar w:fldCharType="separate"/>
      </w:r>
      <w:r w:rsidRPr="00B01E09">
        <w:rPr>
          <w:noProof/>
          <w:lang w:val="de-CH"/>
        </w:rPr>
        <w:t>144</w:t>
      </w:r>
      <w:r>
        <w:rPr>
          <w:noProof/>
        </w:rPr>
        <w:fldChar w:fldCharType="end"/>
      </w:r>
    </w:p>
    <w:p w14:paraId="2252DAD9" w14:textId="68D98BFD"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22.2.1.</w:t>
      </w:r>
      <w:r w:rsidRPr="00B01E09">
        <w:rPr>
          <w:rFonts w:asciiTheme="minorHAnsi" w:eastAsiaTheme="minorEastAsia" w:hAnsiTheme="minorHAnsi" w:cstheme="minorBidi"/>
          <w:iCs w:val="0"/>
          <w:noProof/>
          <w:szCs w:val="22"/>
          <w:lang w:val="de-CH" w:eastAsia="fr-CH"/>
        </w:rPr>
        <w:tab/>
      </w:r>
      <w:r w:rsidRPr="00B01E09">
        <w:rPr>
          <w:noProof/>
          <w:lang w:val="de-CH"/>
        </w:rPr>
        <w:t>Niederlassungsbescheinigung</w:t>
      </w:r>
      <w:r w:rsidRPr="00B01E09">
        <w:rPr>
          <w:noProof/>
          <w:lang w:val="de-CH"/>
        </w:rPr>
        <w:tab/>
      </w:r>
      <w:r>
        <w:rPr>
          <w:noProof/>
        </w:rPr>
        <w:fldChar w:fldCharType="begin"/>
      </w:r>
      <w:r w:rsidRPr="00B01E09">
        <w:rPr>
          <w:noProof/>
          <w:lang w:val="de-CH"/>
        </w:rPr>
        <w:instrText xml:space="preserve"> PAGEREF _Toc120696582 \h </w:instrText>
      </w:r>
      <w:r>
        <w:rPr>
          <w:noProof/>
        </w:rPr>
      </w:r>
      <w:r>
        <w:rPr>
          <w:noProof/>
        </w:rPr>
        <w:fldChar w:fldCharType="separate"/>
      </w:r>
      <w:r w:rsidRPr="00B01E09">
        <w:rPr>
          <w:noProof/>
          <w:lang w:val="de-CH"/>
        </w:rPr>
        <w:t>144</w:t>
      </w:r>
      <w:r>
        <w:rPr>
          <w:noProof/>
        </w:rPr>
        <w:fldChar w:fldCharType="end"/>
      </w:r>
    </w:p>
    <w:p w14:paraId="5FA28CB3" w14:textId="72EB8BC9" w:rsidR="006D140F" w:rsidRPr="00B01E09" w:rsidRDefault="006D140F">
      <w:pPr>
        <w:pStyle w:val="TM3"/>
        <w:rPr>
          <w:rFonts w:asciiTheme="minorHAnsi" w:eastAsiaTheme="minorEastAsia" w:hAnsiTheme="minorHAnsi" w:cstheme="minorBidi"/>
          <w:iCs w:val="0"/>
          <w:noProof/>
          <w:szCs w:val="22"/>
          <w:lang w:val="de-CH" w:eastAsia="fr-CH"/>
        </w:rPr>
      </w:pPr>
      <w:r w:rsidRPr="00B01E09">
        <w:rPr>
          <w:noProof/>
          <w:snapToGrid w:val="0"/>
          <w:color w:val="000000"/>
          <w:w w:val="0"/>
          <w:lang w:val="de-CH"/>
        </w:rPr>
        <w:t>22.2.2.</w:t>
      </w:r>
      <w:r w:rsidRPr="00B01E09">
        <w:rPr>
          <w:rFonts w:asciiTheme="minorHAnsi" w:eastAsiaTheme="minorEastAsia" w:hAnsiTheme="minorHAnsi" w:cstheme="minorBidi"/>
          <w:iCs w:val="0"/>
          <w:noProof/>
          <w:szCs w:val="22"/>
          <w:lang w:val="de-CH" w:eastAsia="fr-CH"/>
        </w:rPr>
        <w:tab/>
      </w:r>
      <w:r w:rsidRPr="00B01E09">
        <w:rPr>
          <w:noProof/>
          <w:lang w:val="de-CH"/>
        </w:rPr>
        <w:t>Aufenthaltsbescheinigung (Heimatausweis)</w:t>
      </w:r>
      <w:r w:rsidRPr="00B01E09">
        <w:rPr>
          <w:noProof/>
          <w:lang w:val="de-CH"/>
        </w:rPr>
        <w:tab/>
      </w:r>
      <w:r>
        <w:rPr>
          <w:noProof/>
        </w:rPr>
        <w:fldChar w:fldCharType="begin"/>
      </w:r>
      <w:r w:rsidRPr="00B01E09">
        <w:rPr>
          <w:noProof/>
          <w:lang w:val="de-CH"/>
        </w:rPr>
        <w:instrText xml:space="preserve"> PAGEREF _Toc120696583 \h </w:instrText>
      </w:r>
      <w:r>
        <w:rPr>
          <w:noProof/>
        </w:rPr>
      </w:r>
      <w:r>
        <w:rPr>
          <w:noProof/>
        </w:rPr>
        <w:fldChar w:fldCharType="separate"/>
      </w:r>
      <w:r w:rsidRPr="00B01E09">
        <w:rPr>
          <w:noProof/>
          <w:lang w:val="de-CH"/>
        </w:rPr>
        <w:t>144</w:t>
      </w:r>
      <w:r>
        <w:rPr>
          <w:noProof/>
        </w:rPr>
        <w:fldChar w:fldCharType="end"/>
      </w:r>
    </w:p>
    <w:p w14:paraId="79FC8F02" w14:textId="74CD7CF9" w:rsidR="006D140F" w:rsidRPr="00B01E09" w:rsidRDefault="006D140F">
      <w:pPr>
        <w:pStyle w:val="TM1"/>
        <w:tabs>
          <w:tab w:val="left" w:pos="658"/>
          <w:tab w:val="right" w:leader="dot" w:pos="9062"/>
        </w:tabs>
        <w:rPr>
          <w:rFonts w:asciiTheme="minorHAnsi" w:eastAsiaTheme="minorEastAsia" w:hAnsiTheme="minorHAnsi" w:cstheme="minorBidi"/>
          <w:iCs w:val="0"/>
          <w:noProof/>
          <w:szCs w:val="22"/>
          <w:lang w:val="de-CH" w:eastAsia="fr-CH"/>
        </w:rPr>
      </w:pPr>
      <w:r w:rsidRPr="00B01E09">
        <w:rPr>
          <w:noProof/>
          <w:lang w:val="de-CH"/>
        </w:rPr>
        <w:t>23.</w:t>
      </w:r>
      <w:r w:rsidRPr="00B01E09">
        <w:rPr>
          <w:rFonts w:asciiTheme="minorHAnsi" w:eastAsiaTheme="minorEastAsia" w:hAnsiTheme="minorHAnsi" w:cstheme="minorBidi"/>
          <w:iCs w:val="0"/>
          <w:noProof/>
          <w:szCs w:val="22"/>
          <w:lang w:val="de-CH" w:eastAsia="fr-CH"/>
        </w:rPr>
        <w:tab/>
      </w:r>
      <w:r w:rsidRPr="00B01E09">
        <w:rPr>
          <w:noProof/>
          <w:lang w:val="de-CH"/>
        </w:rPr>
        <w:t>Erhalt verschiedener amtlicher Dokumente</w:t>
      </w:r>
      <w:r w:rsidRPr="00B01E09">
        <w:rPr>
          <w:noProof/>
          <w:lang w:val="de-CH"/>
        </w:rPr>
        <w:tab/>
      </w:r>
      <w:r>
        <w:rPr>
          <w:noProof/>
        </w:rPr>
        <w:fldChar w:fldCharType="begin"/>
      </w:r>
      <w:r w:rsidRPr="00B01E09">
        <w:rPr>
          <w:noProof/>
          <w:lang w:val="de-CH"/>
        </w:rPr>
        <w:instrText xml:space="preserve"> PAGEREF _Toc120696584 \h </w:instrText>
      </w:r>
      <w:r>
        <w:rPr>
          <w:noProof/>
        </w:rPr>
      </w:r>
      <w:r>
        <w:rPr>
          <w:noProof/>
        </w:rPr>
        <w:fldChar w:fldCharType="separate"/>
      </w:r>
      <w:r w:rsidRPr="00B01E09">
        <w:rPr>
          <w:noProof/>
          <w:lang w:val="de-CH"/>
        </w:rPr>
        <w:t>145</w:t>
      </w:r>
      <w:r>
        <w:rPr>
          <w:noProof/>
        </w:rPr>
        <w:fldChar w:fldCharType="end"/>
      </w:r>
    </w:p>
    <w:p w14:paraId="690733B7" w14:textId="50698075"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23.1.</w:t>
      </w:r>
      <w:r w:rsidRPr="00B01E09">
        <w:rPr>
          <w:rFonts w:asciiTheme="minorHAnsi" w:eastAsiaTheme="minorEastAsia" w:hAnsiTheme="minorHAnsi" w:cstheme="minorBidi"/>
          <w:iCs w:val="0"/>
          <w:noProof/>
          <w:szCs w:val="22"/>
          <w:lang w:val="de-CH" w:eastAsia="fr-CH"/>
        </w:rPr>
        <w:tab/>
      </w:r>
      <w:r w:rsidRPr="00B01E09">
        <w:rPr>
          <w:noProof/>
          <w:lang w:val="de-CH"/>
        </w:rPr>
        <w:t>Diverse Verwaltungsdokumente</w:t>
      </w:r>
      <w:r w:rsidRPr="00B01E09">
        <w:rPr>
          <w:noProof/>
          <w:lang w:val="de-CH"/>
        </w:rPr>
        <w:tab/>
      </w:r>
      <w:r>
        <w:rPr>
          <w:noProof/>
        </w:rPr>
        <w:fldChar w:fldCharType="begin"/>
      </w:r>
      <w:r w:rsidRPr="00B01E09">
        <w:rPr>
          <w:noProof/>
          <w:lang w:val="de-CH"/>
        </w:rPr>
        <w:instrText xml:space="preserve"> PAGEREF _Toc120696585 \h </w:instrText>
      </w:r>
      <w:r>
        <w:rPr>
          <w:noProof/>
        </w:rPr>
      </w:r>
      <w:r>
        <w:rPr>
          <w:noProof/>
        </w:rPr>
        <w:fldChar w:fldCharType="separate"/>
      </w:r>
      <w:r w:rsidRPr="00B01E09">
        <w:rPr>
          <w:noProof/>
          <w:lang w:val="de-CH"/>
        </w:rPr>
        <w:t>145</w:t>
      </w:r>
      <w:r>
        <w:rPr>
          <w:noProof/>
        </w:rPr>
        <w:fldChar w:fldCharType="end"/>
      </w:r>
    </w:p>
    <w:p w14:paraId="5457D436" w14:textId="3A6A7D40"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23.2.</w:t>
      </w:r>
      <w:r w:rsidRPr="00B01E09">
        <w:rPr>
          <w:rFonts w:asciiTheme="minorHAnsi" w:eastAsiaTheme="minorEastAsia" w:hAnsiTheme="minorHAnsi" w:cstheme="minorBidi"/>
          <w:iCs w:val="0"/>
          <w:noProof/>
          <w:szCs w:val="22"/>
          <w:lang w:val="de-CH" w:eastAsia="fr-CH"/>
        </w:rPr>
        <w:tab/>
      </w:r>
      <w:r w:rsidRPr="00B01E09">
        <w:rPr>
          <w:noProof/>
          <w:lang w:val="de-CH"/>
        </w:rPr>
        <w:t>Verschiedene Formulare der Einwohnerkontrolle</w:t>
      </w:r>
      <w:r w:rsidRPr="00B01E09">
        <w:rPr>
          <w:noProof/>
          <w:lang w:val="de-CH"/>
        </w:rPr>
        <w:tab/>
      </w:r>
      <w:r>
        <w:rPr>
          <w:noProof/>
        </w:rPr>
        <w:fldChar w:fldCharType="begin"/>
      </w:r>
      <w:r w:rsidRPr="00B01E09">
        <w:rPr>
          <w:noProof/>
          <w:lang w:val="de-CH"/>
        </w:rPr>
        <w:instrText xml:space="preserve"> PAGEREF _Toc120696586 \h </w:instrText>
      </w:r>
      <w:r>
        <w:rPr>
          <w:noProof/>
        </w:rPr>
      </w:r>
      <w:r>
        <w:rPr>
          <w:noProof/>
        </w:rPr>
        <w:fldChar w:fldCharType="separate"/>
      </w:r>
      <w:r w:rsidRPr="00B01E09">
        <w:rPr>
          <w:noProof/>
          <w:lang w:val="de-CH"/>
        </w:rPr>
        <w:t>146</w:t>
      </w:r>
      <w:r>
        <w:rPr>
          <w:noProof/>
        </w:rPr>
        <w:fldChar w:fldCharType="end"/>
      </w:r>
    </w:p>
    <w:p w14:paraId="48750890" w14:textId="7605B60B" w:rsidR="006D140F" w:rsidRPr="00B01E09" w:rsidRDefault="006D140F">
      <w:pPr>
        <w:pStyle w:val="TM1"/>
        <w:tabs>
          <w:tab w:val="left" w:pos="658"/>
          <w:tab w:val="right" w:leader="dot" w:pos="9062"/>
        </w:tabs>
        <w:rPr>
          <w:rFonts w:asciiTheme="minorHAnsi" w:eastAsiaTheme="minorEastAsia" w:hAnsiTheme="minorHAnsi" w:cstheme="minorBidi"/>
          <w:iCs w:val="0"/>
          <w:noProof/>
          <w:szCs w:val="22"/>
          <w:lang w:val="de-CH" w:eastAsia="fr-CH"/>
        </w:rPr>
      </w:pPr>
      <w:r w:rsidRPr="00B01E09">
        <w:rPr>
          <w:noProof/>
          <w:lang w:val="de-CH"/>
        </w:rPr>
        <w:t>24.</w:t>
      </w:r>
      <w:r w:rsidRPr="00B01E09">
        <w:rPr>
          <w:rFonts w:asciiTheme="minorHAnsi" w:eastAsiaTheme="minorEastAsia" w:hAnsiTheme="minorHAnsi" w:cstheme="minorBidi"/>
          <w:iCs w:val="0"/>
          <w:noProof/>
          <w:szCs w:val="22"/>
          <w:lang w:val="de-CH" w:eastAsia="fr-CH"/>
        </w:rPr>
        <w:tab/>
      </w:r>
      <w:r w:rsidRPr="00B01E09">
        <w:rPr>
          <w:noProof/>
          <w:lang w:val="de-CH"/>
        </w:rPr>
        <w:t>Pässe</w:t>
      </w:r>
      <w:r w:rsidRPr="00B01E09">
        <w:rPr>
          <w:noProof/>
          <w:lang w:val="de-CH"/>
        </w:rPr>
        <w:tab/>
      </w:r>
      <w:r>
        <w:rPr>
          <w:noProof/>
        </w:rPr>
        <w:fldChar w:fldCharType="begin"/>
      </w:r>
      <w:r w:rsidRPr="00B01E09">
        <w:rPr>
          <w:noProof/>
          <w:lang w:val="de-CH"/>
        </w:rPr>
        <w:instrText xml:space="preserve"> PAGEREF _Toc120696587 \h </w:instrText>
      </w:r>
      <w:r>
        <w:rPr>
          <w:noProof/>
        </w:rPr>
      </w:r>
      <w:r>
        <w:rPr>
          <w:noProof/>
        </w:rPr>
        <w:fldChar w:fldCharType="separate"/>
      </w:r>
      <w:r w:rsidRPr="00B01E09">
        <w:rPr>
          <w:noProof/>
          <w:lang w:val="de-CH"/>
        </w:rPr>
        <w:t>147</w:t>
      </w:r>
      <w:r>
        <w:rPr>
          <w:noProof/>
        </w:rPr>
        <w:fldChar w:fldCharType="end"/>
      </w:r>
    </w:p>
    <w:p w14:paraId="4CD65A32" w14:textId="129B8DA9"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24.1.</w:t>
      </w:r>
      <w:r w:rsidRPr="00B01E09">
        <w:rPr>
          <w:rFonts w:asciiTheme="minorHAnsi" w:eastAsiaTheme="minorEastAsia" w:hAnsiTheme="minorHAnsi" w:cstheme="minorBidi"/>
          <w:iCs w:val="0"/>
          <w:noProof/>
          <w:szCs w:val="22"/>
          <w:lang w:val="de-CH" w:eastAsia="fr-CH"/>
        </w:rPr>
        <w:tab/>
      </w:r>
      <w:r w:rsidRPr="00B01E09">
        <w:rPr>
          <w:noProof/>
          <w:lang w:val="de-CH"/>
        </w:rPr>
        <w:t>Gesetzliche Grundlagen</w:t>
      </w:r>
      <w:r w:rsidRPr="00B01E09">
        <w:rPr>
          <w:noProof/>
          <w:lang w:val="de-CH"/>
        </w:rPr>
        <w:tab/>
      </w:r>
      <w:r>
        <w:rPr>
          <w:noProof/>
        </w:rPr>
        <w:fldChar w:fldCharType="begin"/>
      </w:r>
      <w:r w:rsidRPr="00B01E09">
        <w:rPr>
          <w:noProof/>
          <w:lang w:val="de-CH"/>
        </w:rPr>
        <w:instrText xml:space="preserve"> PAGEREF _Toc120696588 \h </w:instrText>
      </w:r>
      <w:r>
        <w:rPr>
          <w:noProof/>
        </w:rPr>
      </w:r>
      <w:r>
        <w:rPr>
          <w:noProof/>
        </w:rPr>
        <w:fldChar w:fldCharType="separate"/>
      </w:r>
      <w:r w:rsidRPr="00B01E09">
        <w:rPr>
          <w:noProof/>
          <w:lang w:val="de-CH"/>
        </w:rPr>
        <w:t>147</w:t>
      </w:r>
      <w:r>
        <w:rPr>
          <w:noProof/>
        </w:rPr>
        <w:fldChar w:fldCharType="end"/>
      </w:r>
    </w:p>
    <w:p w14:paraId="564F20DB" w14:textId="2814619E" w:rsidR="006D140F" w:rsidRPr="00B01E09" w:rsidRDefault="006D140F">
      <w:pPr>
        <w:pStyle w:val="TM1"/>
        <w:tabs>
          <w:tab w:val="left" w:pos="658"/>
          <w:tab w:val="right" w:leader="dot" w:pos="9062"/>
        </w:tabs>
        <w:rPr>
          <w:rFonts w:asciiTheme="minorHAnsi" w:eastAsiaTheme="minorEastAsia" w:hAnsiTheme="minorHAnsi" w:cstheme="minorBidi"/>
          <w:iCs w:val="0"/>
          <w:noProof/>
          <w:szCs w:val="22"/>
          <w:lang w:val="de-CH" w:eastAsia="fr-CH"/>
        </w:rPr>
      </w:pPr>
      <w:r w:rsidRPr="00B01E09">
        <w:rPr>
          <w:noProof/>
          <w:lang w:val="de-CH"/>
        </w:rPr>
        <w:t>25.</w:t>
      </w:r>
      <w:r w:rsidRPr="00B01E09">
        <w:rPr>
          <w:rFonts w:asciiTheme="minorHAnsi" w:eastAsiaTheme="minorEastAsia" w:hAnsiTheme="minorHAnsi" w:cstheme="minorBidi"/>
          <w:iCs w:val="0"/>
          <w:noProof/>
          <w:szCs w:val="22"/>
          <w:lang w:val="de-CH" w:eastAsia="fr-CH"/>
        </w:rPr>
        <w:tab/>
      </w:r>
      <w:r w:rsidRPr="00B01E09">
        <w:rPr>
          <w:noProof/>
          <w:lang w:val="de-CH"/>
        </w:rPr>
        <w:t>Anhang</w:t>
      </w:r>
      <w:r w:rsidRPr="00B01E09">
        <w:rPr>
          <w:noProof/>
          <w:lang w:val="de-CH"/>
        </w:rPr>
        <w:tab/>
      </w:r>
      <w:r>
        <w:rPr>
          <w:noProof/>
        </w:rPr>
        <w:fldChar w:fldCharType="begin"/>
      </w:r>
      <w:r w:rsidRPr="00B01E09">
        <w:rPr>
          <w:noProof/>
          <w:lang w:val="de-CH"/>
        </w:rPr>
        <w:instrText xml:space="preserve"> PAGEREF _Toc120696589 \h </w:instrText>
      </w:r>
      <w:r>
        <w:rPr>
          <w:noProof/>
        </w:rPr>
      </w:r>
      <w:r>
        <w:rPr>
          <w:noProof/>
        </w:rPr>
        <w:fldChar w:fldCharType="separate"/>
      </w:r>
      <w:r w:rsidRPr="00B01E09">
        <w:rPr>
          <w:noProof/>
          <w:lang w:val="de-CH"/>
        </w:rPr>
        <w:t>148</w:t>
      </w:r>
      <w:r>
        <w:rPr>
          <w:noProof/>
        </w:rPr>
        <w:fldChar w:fldCharType="end"/>
      </w:r>
    </w:p>
    <w:p w14:paraId="34AC5297" w14:textId="5FF88F00"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25.1.</w:t>
      </w:r>
      <w:r w:rsidRPr="00B01E09">
        <w:rPr>
          <w:rFonts w:asciiTheme="minorHAnsi" w:eastAsiaTheme="minorEastAsia" w:hAnsiTheme="minorHAnsi" w:cstheme="minorBidi"/>
          <w:iCs w:val="0"/>
          <w:noProof/>
          <w:szCs w:val="22"/>
          <w:lang w:val="de-CH" w:eastAsia="fr-CH"/>
        </w:rPr>
        <w:tab/>
      </w:r>
      <w:r w:rsidRPr="00B01E09">
        <w:rPr>
          <w:noProof/>
          <w:lang w:val="de-CH"/>
        </w:rPr>
        <w:t>Anhang 1</w:t>
      </w:r>
      <w:r w:rsidRPr="00B01E09">
        <w:rPr>
          <w:noProof/>
          <w:lang w:val="de-CH"/>
        </w:rPr>
        <w:tab/>
      </w:r>
      <w:r>
        <w:rPr>
          <w:noProof/>
        </w:rPr>
        <w:fldChar w:fldCharType="begin"/>
      </w:r>
      <w:r w:rsidRPr="00B01E09">
        <w:rPr>
          <w:noProof/>
          <w:lang w:val="de-CH"/>
        </w:rPr>
        <w:instrText xml:space="preserve"> PAGEREF _Toc120696590 \h </w:instrText>
      </w:r>
      <w:r>
        <w:rPr>
          <w:noProof/>
        </w:rPr>
      </w:r>
      <w:r>
        <w:rPr>
          <w:noProof/>
        </w:rPr>
        <w:fldChar w:fldCharType="separate"/>
      </w:r>
      <w:r w:rsidRPr="00B01E09">
        <w:rPr>
          <w:noProof/>
          <w:lang w:val="de-CH"/>
        </w:rPr>
        <w:t>148</w:t>
      </w:r>
      <w:r>
        <w:rPr>
          <w:noProof/>
        </w:rPr>
        <w:fldChar w:fldCharType="end"/>
      </w:r>
    </w:p>
    <w:p w14:paraId="51E94D4F" w14:textId="128D41D3" w:rsidR="006D140F" w:rsidRPr="00B01E09" w:rsidRDefault="006D140F">
      <w:pPr>
        <w:pStyle w:val="TM2"/>
        <w:tabs>
          <w:tab w:val="right" w:leader="dot" w:pos="9062"/>
        </w:tabs>
        <w:rPr>
          <w:rFonts w:asciiTheme="minorHAnsi" w:eastAsiaTheme="minorEastAsia" w:hAnsiTheme="minorHAnsi" w:cstheme="minorBidi"/>
          <w:iCs w:val="0"/>
          <w:noProof/>
          <w:szCs w:val="22"/>
          <w:lang w:val="de-CH" w:eastAsia="fr-CH"/>
        </w:rPr>
      </w:pPr>
      <w:r w:rsidRPr="00997D1F">
        <w:rPr>
          <w:noProof/>
          <w:color w:val="222222"/>
          <w:lang w:val="de-DE"/>
        </w:rPr>
        <w:t>Anhang gestrichen. War in einer früheren Version des Handbuchs.</w:t>
      </w:r>
      <w:r w:rsidRPr="00B01E09">
        <w:rPr>
          <w:noProof/>
          <w:lang w:val="de-CH"/>
        </w:rPr>
        <w:tab/>
      </w:r>
      <w:r>
        <w:rPr>
          <w:noProof/>
        </w:rPr>
        <w:fldChar w:fldCharType="begin"/>
      </w:r>
      <w:r w:rsidRPr="00B01E09">
        <w:rPr>
          <w:noProof/>
          <w:lang w:val="de-CH"/>
        </w:rPr>
        <w:instrText xml:space="preserve"> PAGEREF _Toc120696591 \h </w:instrText>
      </w:r>
      <w:r>
        <w:rPr>
          <w:noProof/>
        </w:rPr>
      </w:r>
      <w:r>
        <w:rPr>
          <w:noProof/>
        </w:rPr>
        <w:fldChar w:fldCharType="separate"/>
      </w:r>
      <w:r w:rsidRPr="00B01E09">
        <w:rPr>
          <w:noProof/>
          <w:lang w:val="de-CH"/>
        </w:rPr>
        <w:t>148</w:t>
      </w:r>
      <w:r>
        <w:rPr>
          <w:noProof/>
        </w:rPr>
        <w:fldChar w:fldCharType="end"/>
      </w:r>
    </w:p>
    <w:p w14:paraId="7E47C376" w14:textId="7A69EF5E"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25.2.</w:t>
      </w:r>
      <w:r w:rsidRPr="00B01E09">
        <w:rPr>
          <w:rFonts w:asciiTheme="minorHAnsi" w:eastAsiaTheme="minorEastAsia" w:hAnsiTheme="minorHAnsi" w:cstheme="minorBidi"/>
          <w:iCs w:val="0"/>
          <w:noProof/>
          <w:szCs w:val="22"/>
          <w:lang w:val="de-CH" w:eastAsia="fr-CH"/>
        </w:rPr>
        <w:tab/>
      </w:r>
      <w:r w:rsidRPr="00997D1F">
        <w:rPr>
          <w:noProof/>
          <w:lang w:val="de-CH"/>
        </w:rPr>
        <w:t>Anhang 2: Beistandschaft – Anfechtung des Wohnsitzwechsels – Brief</w:t>
      </w:r>
      <w:r w:rsidRPr="00B01E09">
        <w:rPr>
          <w:noProof/>
          <w:lang w:val="de-CH"/>
        </w:rPr>
        <w:tab/>
      </w:r>
      <w:r>
        <w:rPr>
          <w:noProof/>
        </w:rPr>
        <w:fldChar w:fldCharType="begin"/>
      </w:r>
      <w:r w:rsidRPr="00B01E09">
        <w:rPr>
          <w:noProof/>
          <w:lang w:val="de-CH"/>
        </w:rPr>
        <w:instrText xml:space="preserve"> PAGEREF _Toc120696592 \h </w:instrText>
      </w:r>
      <w:r>
        <w:rPr>
          <w:noProof/>
        </w:rPr>
      </w:r>
      <w:r>
        <w:rPr>
          <w:noProof/>
        </w:rPr>
        <w:fldChar w:fldCharType="separate"/>
      </w:r>
      <w:r w:rsidRPr="00B01E09">
        <w:rPr>
          <w:noProof/>
          <w:lang w:val="de-CH"/>
        </w:rPr>
        <w:t>149</w:t>
      </w:r>
      <w:r>
        <w:rPr>
          <w:noProof/>
        </w:rPr>
        <w:fldChar w:fldCharType="end"/>
      </w:r>
    </w:p>
    <w:p w14:paraId="2222780F" w14:textId="3234C043"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25.3.</w:t>
      </w:r>
      <w:r w:rsidRPr="00B01E09">
        <w:rPr>
          <w:rFonts w:asciiTheme="minorHAnsi" w:eastAsiaTheme="minorEastAsia" w:hAnsiTheme="minorHAnsi" w:cstheme="minorBidi"/>
          <w:iCs w:val="0"/>
          <w:noProof/>
          <w:szCs w:val="22"/>
          <w:lang w:val="de-CH" w:eastAsia="fr-CH"/>
        </w:rPr>
        <w:tab/>
      </w:r>
      <w:r w:rsidRPr="00997D1F">
        <w:rPr>
          <w:noProof/>
          <w:lang w:val="de-CH"/>
        </w:rPr>
        <w:t>Anhang 3: Erinnerung der Meldepflicht bei Ankunft und Erhalt einer Niederlassungs- oder Aufenthaltsbescheinigung</w:t>
      </w:r>
      <w:r w:rsidRPr="00B01E09">
        <w:rPr>
          <w:noProof/>
          <w:lang w:val="de-CH"/>
        </w:rPr>
        <w:tab/>
      </w:r>
      <w:r>
        <w:rPr>
          <w:noProof/>
        </w:rPr>
        <w:fldChar w:fldCharType="begin"/>
      </w:r>
      <w:r w:rsidRPr="00B01E09">
        <w:rPr>
          <w:noProof/>
          <w:lang w:val="de-CH"/>
        </w:rPr>
        <w:instrText xml:space="preserve"> PAGEREF _Toc120696593 \h </w:instrText>
      </w:r>
      <w:r>
        <w:rPr>
          <w:noProof/>
        </w:rPr>
      </w:r>
      <w:r>
        <w:rPr>
          <w:noProof/>
        </w:rPr>
        <w:fldChar w:fldCharType="separate"/>
      </w:r>
      <w:r w:rsidRPr="00B01E09">
        <w:rPr>
          <w:noProof/>
          <w:lang w:val="de-CH"/>
        </w:rPr>
        <w:t>150</w:t>
      </w:r>
      <w:r>
        <w:rPr>
          <w:noProof/>
        </w:rPr>
        <w:fldChar w:fldCharType="end"/>
      </w:r>
    </w:p>
    <w:p w14:paraId="1F64AA66" w14:textId="0F7E4F2B"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25.4.</w:t>
      </w:r>
      <w:r w:rsidRPr="00B01E09">
        <w:rPr>
          <w:rFonts w:asciiTheme="minorHAnsi" w:eastAsiaTheme="minorEastAsia" w:hAnsiTheme="minorHAnsi" w:cstheme="minorBidi"/>
          <w:iCs w:val="0"/>
          <w:noProof/>
          <w:szCs w:val="22"/>
          <w:lang w:val="de-CH" w:eastAsia="fr-CH"/>
        </w:rPr>
        <w:tab/>
      </w:r>
      <w:r w:rsidRPr="00997D1F">
        <w:rPr>
          <w:noProof/>
          <w:lang w:val="de-CH"/>
        </w:rPr>
        <w:t>Anhang 4: Erinnerung bei Nichtanmeldung der Ankunft</w:t>
      </w:r>
      <w:r w:rsidRPr="00B01E09">
        <w:rPr>
          <w:noProof/>
          <w:lang w:val="de-CH"/>
        </w:rPr>
        <w:tab/>
      </w:r>
      <w:r>
        <w:rPr>
          <w:noProof/>
        </w:rPr>
        <w:fldChar w:fldCharType="begin"/>
      </w:r>
      <w:r w:rsidRPr="00B01E09">
        <w:rPr>
          <w:noProof/>
          <w:lang w:val="de-CH"/>
        </w:rPr>
        <w:instrText xml:space="preserve"> PAGEREF _Toc120696594 \h </w:instrText>
      </w:r>
      <w:r>
        <w:rPr>
          <w:noProof/>
        </w:rPr>
      </w:r>
      <w:r>
        <w:rPr>
          <w:noProof/>
        </w:rPr>
        <w:fldChar w:fldCharType="separate"/>
      </w:r>
      <w:r w:rsidRPr="00B01E09">
        <w:rPr>
          <w:noProof/>
          <w:lang w:val="de-CH"/>
        </w:rPr>
        <w:t>151</w:t>
      </w:r>
      <w:r>
        <w:rPr>
          <w:noProof/>
        </w:rPr>
        <w:fldChar w:fldCharType="end"/>
      </w:r>
    </w:p>
    <w:p w14:paraId="73E9C173" w14:textId="366E8F48"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25.5.</w:t>
      </w:r>
      <w:r w:rsidRPr="00B01E09">
        <w:rPr>
          <w:rFonts w:asciiTheme="minorHAnsi" w:eastAsiaTheme="minorEastAsia" w:hAnsiTheme="minorHAnsi" w:cstheme="minorBidi"/>
          <w:iCs w:val="0"/>
          <w:noProof/>
          <w:szCs w:val="22"/>
          <w:lang w:val="de-CH" w:eastAsia="fr-CH"/>
        </w:rPr>
        <w:tab/>
      </w:r>
      <w:r w:rsidRPr="00997D1F">
        <w:rPr>
          <w:noProof/>
          <w:lang w:val="de-CH"/>
        </w:rPr>
        <w:t>Anhang 5: Mahnung nach Nichtbefolgen der Erinnerung bei versäumter Ankunftsanmeldung</w:t>
      </w:r>
      <w:r w:rsidRPr="00B01E09">
        <w:rPr>
          <w:noProof/>
          <w:lang w:val="de-CH"/>
        </w:rPr>
        <w:tab/>
      </w:r>
      <w:r>
        <w:rPr>
          <w:noProof/>
        </w:rPr>
        <w:fldChar w:fldCharType="begin"/>
      </w:r>
      <w:r w:rsidRPr="00B01E09">
        <w:rPr>
          <w:noProof/>
          <w:lang w:val="de-CH"/>
        </w:rPr>
        <w:instrText xml:space="preserve"> PAGEREF _Toc120696595 \h </w:instrText>
      </w:r>
      <w:r>
        <w:rPr>
          <w:noProof/>
        </w:rPr>
      </w:r>
      <w:r>
        <w:rPr>
          <w:noProof/>
        </w:rPr>
        <w:fldChar w:fldCharType="separate"/>
      </w:r>
      <w:r w:rsidRPr="00B01E09">
        <w:rPr>
          <w:noProof/>
          <w:lang w:val="de-CH"/>
        </w:rPr>
        <w:t>152</w:t>
      </w:r>
      <w:r>
        <w:rPr>
          <w:noProof/>
        </w:rPr>
        <w:fldChar w:fldCharType="end"/>
      </w:r>
    </w:p>
    <w:p w14:paraId="69AF5408" w14:textId="198271F1"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25.6.</w:t>
      </w:r>
      <w:r w:rsidRPr="00B01E09">
        <w:rPr>
          <w:rFonts w:asciiTheme="minorHAnsi" w:eastAsiaTheme="minorEastAsia" w:hAnsiTheme="minorHAnsi" w:cstheme="minorBidi"/>
          <w:iCs w:val="0"/>
          <w:noProof/>
          <w:szCs w:val="22"/>
          <w:lang w:val="de-CH" w:eastAsia="fr-CH"/>
        </w:rPr>
        <w:tab/>
      </w:r>
      <w:r w:rsidRPr="00997D1F">
        <w:rPr>
          <w:noProof/>
          <w:lang w:val="de-CH"/>
        </w:rPr>
        <w:t>Anhang 6: Entscheid nach nach Nichtbefolgen der Mahnung bei versäumter Ankunftsanmeldung</w:t>
      </w:r>
      <w:r w:rsidRPr="00B01E09">
        <w:rPr>
          <w:noProof/>
          <w:lang w:val="de-CH"/>
        </w:rPr>
        <w:tab/>
      </w:r>
      <w:r>
        <w:rPr>
          <w:noProof/>
        </w:rPr>
        <w:fldChar w:fldCharType="begin"/>
      </w:r>
      <w:r w:rsidRPr="00B01E09">
        <w:rPr>
          <w:noProof/>
          <w:lang w:val="de-CH"/>
        </w:rPr>
        <w:instrText xml:space="preserve"> PAGEREF _Toc120696596 \h </w:instrText>
      </w:r>
      <w:r>
        <w:rPr>
          <w:noProof/>
        </w:rPr>
      </w:r>
      <w:r>
        <w:rPr>
          <w:noProof/>
        </w:rPr>
        <w:fldChar w:fldCharType="separate"/>
      </w:r>
      <w:r w:rsidRPr="00B01E09">
        <w:rPr>
          <w:noProof/>
          <w:lang w:val="de-CH"/>
        </w:rPr>
        <w:t>153</w:t>
      </w:r>
      <w:r>
        <w:rPr>
          <w:noProof/>
        </w:rPr>
        <w:fldChar w:fldCharType="end"/>
      </w:r>
    </w:p>
    <w:p w14:paraId="0637AF78" w14:textId="3FEEA99F"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25.7.</w:t>
      </w:r>
      <w:r w:rsidRPr="00B01E09">
        <w:rPr>
          <w:rFonts w:asciiTheme="minorHAnsi" w:eastAsiaTheme="minorEastAsia" w:hAnsiTheme="minorHAnsi" w:cstheme="minorBidi"/>
          <w:iCs w:val="0"/>
          <w:noProof/>
          <w:szCs w:val="22"/>
          <w:lang w:val="de-CH" w:eastAsia="fr-CH"/>
        </w:rPr>
        <w:tab/>
      </w:r>
      <w:r w:rsidRPr="00997D1F">
        <w:rPr>
          <w:noProof/>
          <w:lang w:val="de-CH"/>
        </w:rPr>
        <w:t>Anhang 7: Angemeldeter Wegzug aus der Gemeinde, aber ohne auf der Einwohnerkontrolle vorzusprechen</w:t>
      </w:r>
      <w:r w:rsidRPr="00B01E09">
        <w:rPr>
          <w:noProof/>
          <w:lang w:val="de-CH"/>
        </w:rPr>
        <w:tab/>
      </w:r>
      <w:r>
        <w:rPr>
          <w:noProof/>
        </w:rPr>
        <w:fldChar w:fldCharType="begin"/>
      </w:r>
      <w:r w:rsidRPr="00B01E09">
        <w:rPr>
          <w:noProof/>
          <w:lang w:val="de-CH"/>
        </w:rPr>
        <w:instrText xml:space="preserve"> PAGEREF _Toc120696597 \h </w:instrText>
      </w:r>
      <w:r>
        <w:rPr>
          <w:noProof/>
        </w:rPr>
      </w:r>
      <w:r>
        <w:rPr>
          <w:noProof/>
        </w:rPr>
        <w:fldChar w:fldCharType="separate"/>
      </w:r>
      <w:r w:rsidRPr="00B01E09">
        <w:rPr>
          <w:noProof/>
          <w:lang w:val="de-CH"/>
        </w:rPr>
        <w:t>156</w:t>
      </w:r>
      <w:r>
        <w:rPr>
          <w:noProof/>
        </w:rPr>
        <w:fldChar w:fldCharType="end"/>
      </w:r>
    </w:p>
    <w:p w14:paraId="21534C0A" w14:textId="71C1D3FC"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25.8.</w:t>
      </w:r>
      <w:r w:rsidRPr="00B01E09">
        <w:rPr>
          <w:rFonts w:asciiTheme="minorHAnsi" w:eastAsiaTheme="minorEastAsia" w:hAnsiTheme="minorHAnsi" w:cstheme="minorBidi"/>
          <w:iCs w:val="0"/>
          <w:noProof/>
          <w:szCs w:val="22"/>
          <w:lang w:val="de-CH" w:eastAsia="fr-CH"/>
        </w:rPr>
        <w:tab/>
      </w:r>
      <w:r w:rsidRPr="00997D1F">
        <w:rPr>
          <w:noProof/>
          <w:lang w:val="de-CH"/>
        </w:rPr>
        <w:t>Anhang 8: Erinnerung bei nicht gemeldetem Wegzug aus der Gemeinde</w:t>
      </w:r>
      <w:r w:rsidRPr="00B01E09">
        <w:rPr>
          <w:noProof/>
          <w:lang w:val="de-CH"/>
        </w:rPr>
        <w:tab/>
      </w:r>
      <w:r>
        <w:rPr>
          <w:noProof/>
        </w:rPr>
        <w:fldChar w:fldCharType="begin"/>
      </w:r>
      <w:r w:rsidRPr="00B01E09">
        <w:rPr>
          <w:noProof/>
          <w:lang w:val="de-CH"/>
        </w:rPr>
        <w:instrText xml:space="preserve"> PAGEREF _Toc120696598 \h </w:instrText>
      </w:r>
      <w:r>
        <w:rPr>
          <w:noProof/>
        </w:rPr>
      </w:r>
      <w:r>
        <w:rPr>
          <w:noProof/>
        </w:rPr>
        <w:fldChar w:fldCharType="separate"/>
      </w:r>
      <w:r w:rsidRPr="00B01E09">
        <w:rPr>
          <w:noProof/>
          <w:lang w:val="de-CH"/>
        </w:rPr>
        <w:t>157</w:t>
      </w:r>
      <w:r>
        <w:rPr>
          <w:noProof/>
        </w:rPr>
        <w:fldChar w:fldCharType="end"/>
      </w:r>
    </w:p>
    <w:p w14:paraId="1398CD03" w14:textId="45258B76"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25.9.</w:t>
      </w:r>
      <w:r w:rsidRPr="00B01E09">
        <w:rPr>
          <w:rFonts w:asciiTheme="minorHAnsi" w:eastAsiaTheme="minorEastAsia" w:hAnsiTheme="minorHAnsi" w:cstheme="minorBidi"/>
          <w:iCs w:val="0"/>
          <w:noProof/>
          <w:szCs w:val="22"/>
          <w:lang w:val="de-CH" w:eastAsia="fr-CH"/>
        </w:rPr>
        <w:tab/>
      </w:r>
      <w:r w:rsidRPr="00997D1F">
        <w:rPr>
          <w:noProof/>
          <w:lang w:val="de-CH"/>
        </w:rPr>
        <w:t>Anhang 9: Entscheid bei nicht gemeldetem Wegzug nach unberücksichtigter Erinnerung</w:t>
      </w:r>
      <w:r w:rsidRPr="00B01E09">
        <w:rPr>
          <w:noProof/>
          <w:lang w:val="de-CH"/>
        </w:rPr>
        <w:tab/>
      </w:r>
      <w:r>
        <w:rPr>
          <w:noProof/>
        </w:rPr>
        <w:fldChar w:fldCharType="begin"/>
      </w:r>
      <w:r w:rsidRPr="00B01E09">
        <w:rPr>
          <w:noProof/>
          <w:lang w:val="de-CH"/>
        </w:rPr>
        <w:instrText xml:space="preserve"> PAGEREF _Toc120696599 \h </w:instrText>
      </w:r>
      <w:r>
        <w:rPr>
          <w:noProof/>
        </w:rPr>
      </w:r>
      <w:r>
        <w:rPr>
          <w:noProof/>
        </w:rPr>
        <w:fldChar w:fldCharType="separate"/>
      </w:r>
      <w:r w:rsidRPr="00B01E09">
        <w:rPr>
          <w:noProof/>
          <w:lang w:val="de-CH"/>
        </w:rPr>
        <w:t>158</w:t>
      </w:r>
      <w:r>
        <w:rPr>
          <w:noProof/>
        </w:rPr>
        <w:fldChar w:fldCharType="end"/>
      </w:r>
    </w:p>
    <w:p w14:paraId="67FDBA76" w14:textId="4569EBCF"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25.10.</w:t>
      </w:r>
      <w:r w:rsidRPr="00B01E09">
        <w:rPr>
          <w:rFonts w:asciiTheme="minorHAnsi" w:eastAsiaTheme="minorEastAsia" w:hAnsiTheme="minorHAnsi" w:cstheme="minorBidi"/>
          <w:iCs w:val="0"/>
          <w:noProof/>
          <w:szCs w:val="22"/>
          <w:lang w:val="de-CH" w:eastAsia="fr-CH"/>
        </w:rPr>
        <w:tab/>
      </w:r>
      <w:r w:rsidRPr="00997D1F">
        <w:rPr>
          <w:noProof/>
          <w:lang w:val="de-CH"/>
        </w:rPr>
        <w:t>Anhang 10: Anzeige an das Oberamt infolge eines Verstosses</w:t>
      </w:r>
      <w:r w:rsidRPr="00B01E09">
        <w:rPr>
          <w:noProof/>
          <w:lang w:val="de-CH"/>
        </w:rPr>
        <w:tab/>
      </w:r>
      <w:r>
        <w:rPr>
          <w:noProof/>
        </w:rPr>
        <w:fldChar w:fldCharType="begin"/>
      </w:r>
      <w:r w:rsidRPr="00B01E09">
        <w:rPr>
          <w:noProof/>
          <w:lang w:val="de-CH"/>
        </w:rPr>
        <w:instrText xml:space="preserve"> PAGEREF _Toc120696600 \h </w:instrText>
      </w:r>
      <w:r>
        <w:rPr>
          <w:noProof/>
        </w:rPr>
      </w:r>
      <w:r>
        <w:rPr>
          <w:noProof/>
        </w:rPr>
        <w:fldChar w:fldCharType="separate"/>
      </w:r>
      <w:r w:rsidRPr="00B01E09">
        <w:rPr>
          <w:noProof/>
          <w:lang w:val="de-CH"/>
        </w:rPr>
        <w:t>161</w:t>
      </w:r>
      <w:r>
        <w:rPr>
          <w:noProof/>
        </w:rPr>
        <w:fldChar w:fldCharType="end"/>
      </w:r>
    </w:p>
    <w:p w14:paraId="0BE740EC" w14:textId="32556BBD"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25.11.</w:t>
      </w:r>
      <w:r w:rsidRPr="00B01E09">
        <w:rPr>
          <w:rFonts w:asciiTheme="minorHAnsi" w:eastAsiaTheme="minorEastAsia" w:hAnsiTheme="minorHAnsi" w:cstheme="minorBidi"/>
          <w:iCs w:val="0"/>
          <w:noProof/>
          <w:szCs w:val="22"/>
          <w:lang w:val="de-CH" w:eastAsia="fr-CH"/>
        </w:rPr>
        <w:tab/>
      </w:r>
      <w:r w:rsidRPr="00997D1F">
        <w:rPr>
          <w:noProof/>
          <w:lang w:val="de-CH"/>
        </w:rPr>
        <w:t>Anhang 11: Vollstreckung eines Verwaltungsentscheids – Brief an den Oberamtmann</w:t>
      </w:r>
      <w:r w:rsidRPr="00B01E09">
        <w:rPr>
          <w:noProof/>
          <w:lang w:val="de-CH"/>
        </w:rPr>
        <w:tab/>
      </w:r>
      <w:r>
        <w:rPr>
          <w:noProof/>
        </w:rPr>
        <w:fldChar w:fldCharType="begin"/>
      </w:r>
      <w:r w:rsidRPr="00B01E09">
        <w:rPr>
          <w:noProof/>
          <w:lang w:val="de-CH"/>
        </w:rPr>
        <w:instrText xml:space="preserve"> PAGEREF _Toc120696601 \h </w:instrText>
      </w:r>
      <w:r>
        <w:rPr>
          <w:noProof/>
        </w:rPr>
      </w:r>
      <w:r>
        <w:rPr>
          <w:noProof/>
        </w:rPr>
        <w:fldChar w:fldCharType="separate"/>
      </w:r>
      <w:r w:rsidRPr="00B01E09">
        <w:rPr>
          <w:noProof/>
          <w:lang w:val="de-CH"/>
        </w:rPr>
        <w:t>162</w:t>
      </w:r>
      <w:r>
        <w:rPr>
          <w:noProof/>
        </w:rPr>
        <w:fldChar w:fldCharType="end"/>
      </w:r>
    </w:p>
    <w:p w14:paraId="41B26178" w14:textId="254FA266"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25.12.</w:t>
      </w:r>
      <w:r w:rsidRPr="00B01E09">
        <w:rPr>
          <w:rFonts w:asciiTheme="minorHAnsi" w:eastAsiaTheme="minorEastAsia" w:hAnsiTheme="minorHAnsi" w:cstheme="minorBidi"/>
          <w:iCs w:val="0"/>
          <w:noProof/>
          <w:szCs w:val="22"/>
          <w:lang w:val="de-CH" w:eastAsia="fr-CH"/>
        </w:rPr>
        <w:tab/>
      </w:r>
      <w:r w:rsidRPr="00997D1F">
        <w:rPr>
          <w:noProof/>
          <w:lang w:val="de-CH"/>
        </w:rPr>
        <w:t>Anhang 12: Abschluss des Dossiers – Brief an den Oberamtmann</w:t>
      </w:r>
      <w:r w:rsidRPr="00B01E09">
        <w:rPr>
          <w:noProof/>
          <w:lang w:val="de-CH"/>
        </w:rPr>
        <w:tab/>
      </w:r>
      <w:r>
        <w:rPr>
          <w:noProof/>
        </w:rPr>
        <w:fldChar w:fldCharType="begin"/>
      </w:r>
      <w:r w:rsidRPr="00B01E09">
        <w:rPr>
          <w:noProof/>
          <w:lang w:val="de-CH"/>
        </w:rPr>
        <w:instrText xml:space="preserve"> PAGEREF _Toc120696602 \h </w:instrText>
      </w:r>
      <w:r>
        <w:rPr>
          <w:noProof/>
        </w:rPr>
      </w:r>
      <w:r>
        <w:rPr>
          <w:noProof/>
        </w:rPr>
        <w:fldChar w:fldCharType="separate"/>
      </w:r>
      <w:r w:rsidRPr="00B01E09">
        <w:rPr>
          <w:noProof/>
          <w:lang w:val="de-CH"/>
        </w:rPr>
        <w:t>163</w:t>
      </w:r>
      <w:r>
        <w:rPr>
          <w:noProof/>
        </w:rPr>
        <w:fldChar w:fldCharType="end"/>
      </w:r>
    </w:p>
    <w:p w14:paraId="73521A39" w14:textId="05A3D0D1"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25.13.</w:t>
      </w:r>
      <w:r w:rsidRPr="00B01E09">
        <w:rPr>
          <w:rFonts w:asciiTheme="minorHAnsi" w:eastAsiaTheme="minorEastAsia" w:hAnsiTheme="minorHAnsi" w:cstheme="minorBidi"/>
          <w:iCs w:val="0"/>
          <w:noProof/>
          <w:szCs w:val="22"/>
          <w:lang w:val="de-CH" w:eastAsia="fr-CH"/>
        </w:rPr>
        <w:tab/>
      </w:r>
      <w:r w:rsidRPr="00997D1F">
        <w:rPr>
          <w:noProof/>
          <w:lang w:val="de-CH"/>
        </w:rPr>
        <w:t>Anhang 13: Einverständniserklärung für ein ohne Eltern reisendes Kind</w:t>
      </w:r>
      <w:r w:rsidRPr="00B01E09">
        <w:rPr>
          <w:noProof/>
          <w:lang w:val="de-CH"/>
        </w:rPr>
        <w:tab/>
      </w:r>
      <w:r>
        <w:rPr>
          <w:noProof/>
        </w:rPr>
        <w:fldChar w:fldCharType="begin"/>
      </w:r>
      <w:r w:rsidRPr="00B01E09">
        <w:rPr>
          <w:noProof/>
          <w:lang w:val="de-CH"/>
        </w:rPr>
        <w:instrText xml:space="preserve"> PAGEREF _Toc120696603 \h </w:instrText>
      </w:r>
      <w:r>
        <w:rPr>
          <w:noProof/>
        </w:rPr>
      </w:r>
      <w:r>
        <w:rPr>
          <w:noProof/>
        </w:rPr>
        <w:fldChar w:fldCharType="separate"/>
      </w:r>
      <w:r w:rsidRPr="00B01E09">
        <w:rPr>
          <w:noProof/>
          <w:lang w:val="de-CH"/>
        </w:rPr>
        <w:t>164</w:t>
      </w:r>
      <w:r>
        <w:rPr>
          <w:noProof/>
        </w:rPr>
        <w:fldChar w:fldCharType="end"/>
      </w:r>
    </w:p>
    <w:p w14:paraId="2FC4F08C" w14:textId="05DA3F6F"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25.14.</w:t>
      </w:r>
      <w:r w:rsidRPr="00B01E09">
        <w:rPr>
          <w:rFonts w:asciiTheme="minorHAnsi" w:eastAsiaTheme="minorEastAsia" w:hAnsiTheme="minorHAnsi" w:cstheme="minorBidi"/>
          <w:iCs w:val="0"/>
          <w:noProof/>
          <w:szCs w:val="22"/>
          <w:lang w:val="de-CH" w:eastAsia="fr-CH"/>
        </w:rPr>
        <w:tab/>
      </w:r>
      <w:r w:rsidRPr="00997D1F">
        <w:rPr>
          <w:noProof/>
          <w:lang w:val="de-CH"/>
        </w:rPr>
        <w:t>Anhang 14: Meldung einer tatsächlichen Trennung</w:t>
      </w:r>
      <w:r w:rsidRPr="00B01E09">
        <w:rPr>
          <w:noProof/>
          <w:lang w:val="de-CH"/>
        </w:rPr>
        <w:tab/>
      </w:r>
      <w:r>
        <w:rPr>
          <w:noProof/>
        </w:rPr>
        <w:fldChar w:fldCharType="begin"/>
      </w:r>
      <w:r w:rsidRPr="00B01E09">
        <w:rPr>
          <w:noProof/>
          <w:lang w:val="de-CH"/>
        </w:rPr>
        <w:instrText xml:space="preserve"> PAGEREF _Toc120696604 \h </w:instrText>
      </w:r>
      <w:r>
        <w:rPr>
          <w:noProof/>
        </w:rPr>
      </w:r>
      <w:r>
        <w:rPr>
          <w:noProof/>
        </w:rPr>
        <w:fldChar w:fldCharType="separate"/>
      </w:r>
      <w:r w:rsidRPr="00B01E09">
        <w:rPr>
          <w:noProof/>
          <w:lang w:val="de-CH"/>
        </w:rPr>
        <w:t>165</w:t>
      </w:r>
      <w:r>
        <w:rPr>
          <w:noProof/>
        </w:rPr>
        <w:fldChar w:fldCharType="end"/>
      </w:r>
    </w:p>
    <w:p w14:paraId="314CFDCE" w14:textId="103399A7"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25.15.</w:t>
      </w:r>
      <w:r w:rsidRPr="00B01E09">
        <w:rPr>
          <w:rFonts w:asciiTheme="minorHAnsi" w:eastAsiaTheme="minorEastAsia" w:hAnsiTheme="minorHAnsi" w:cstheme="minorBidi"/>
          <w:iCs w:val="0"/>
          <w:noProof/>
          <w:szCs w:val="22"/>
          <w:lang w:val="de-CH" w:eastAsia="fr-CH"/>
        </w:rPr>
        <w:tab/>
      </w:r>
      <w:r w:rsidRPr="00997D1F">
        <w:rPr>
          <w:noProof/>
          <w:lang w:val="de-CH"/>
        </w:rPr>
        <w:t>Anhang 15: Verfügung über die Zuweisung zu einer Krankenkasse</w:t>
      </w:r>
      <w:r w:rsidRPr="00B01E09">
        <w:rPr>
          <w:noProof/>
          <w:lang w:val="de-CH"/>
        </w:rPr>
        <w:tab/>
      </w:r>
      <w:r>
        <w:rPr>
          <w:noProof/>
        </w:rPr>
        <w:fldChar w:fldCharType="begin"/>
      </w:r>
      <w:r w:rsidRPr="00B01E09">
        <w:rPr>
          <w:noProof/>
          <w:lang w:val="de-CH"/>
        </w:rPr>
        <w:instrText xml:space="preserve"> PAGEREF _Toc120696605 \h </w:instrText>
      </w:r>
      <w:r>
        <w:rPr>
          <w:noProof/>
        </w:rPr>
      </w:r>
      <w:r>
        <w:rPr>
          <w:noProof/>
        </w:rPr>
        <w:fldChar w:fldCharType="separate"/>
      </w:r>
      <w:r w:rsidRPr="00B01E09">
        <w:rPr>
          <w:noProof/>
          <w:lang w:val="de-CH"/>
        </w:rPr>
        <w:t>166</w:t>
      </w:r>
      <w:r>
        <w:rPr>
          <w:noProof/>
        </w:rPr>
        <w:fldChar w:fldCharType="end"/>
      </w:r>
    </w:p>
    <w:p w14:paraId="71B1A498" w14:textId="4EAFC307"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25.16.</w:t>
      </w:r>
      <w:r w:rsidRPr="00B01E09">
        <w:rPr>
          <w:rFonts w:asciiTheme="minorHAnsi" w:eastAsiaTheme="minorEastAsia" w:hAnsiTheme="minorHAnsi" w:cstheme="minorBidi"/>
          <w:iCs w:val="0"/>
          <w:noProof/>
          <w:szCs w:val="22"/>
          <w:lang w:val="de-CH" w:eastAsia="fr-CH"/>
        </w:rPr>
        <w:tab/>
      </w:r>
      <w:r w:rsidRPr="00B01E09">
        <w:rPr>
          <w:noProof/>
          <w:lang w:val="de-CH"/>
        </w:rPr>
        <w:t>Angang 16: Zuweisungsantrag Krankenversicherung</w:t>
      </w:r>
      <w:r w:rsidRPr="00B01E09">
        <w:rPr>
          <w:noProof/>
          <w:lang w:val="de-CH"/>
        </w:rPr>
        <w:tab/>
      </w:r>
      <w:r>
        <w:rPr>
          <w:noProof/>
        </w:rPr>
        <w:fldChar w:fldCharType="begin"/>
      </w:r>
      <w:r w:rsidRPr="00B01E09">
        <w:rPr>
          <w:noProof/>
          <w:lang w:val="de-CH"/>
        </w:rPr>
        <w:instrText xml:space="preserve"> PAGEREF _Toc120696606 \h </w:instrText>
      </w:r>
      <w:r>
        <w:rPr>
          <w:noProof/>
        </w:rPr>
      </w:r>
      <w:r>
        <w:rPr>
          <w:noProof/>
        </w:rPr>
        <w:fldChar w:fldCharType="separate"/>
      </w:r>
      <w:r w:rsidRPr="00B01E09">
        <w:rPr>
          <w:noProof/>
          <w:lang w:val="de-CH"/>
        </w:rPr>
        <w:t>168</w:t>
      </w:r>
      <w:r>
        <w:rPr>
          <w:noProof/>
        </w:rPr>
        <w:fldChar w:fldCharType="end"/>
      </w:r>
    </w:p>
    <w:p w14:paraId="4704567A" w14:textId="2EC0B13F"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25.17.</w:t>
      </w:r>
      <w:r w:rsidRPr="00B01E09">
        <w:rPr>
          <w:rFonts w:asciiTheme="minorHAnsi" w:eastAsiaTheme="minorEastAsia" w:hAnsiTheme="minorHAnsi" w:cstheme="minorBidi"/>
          <w:iCs w:val="0"/>
          <w:noProof/>
          <w:szCs w:val="22"/>
          <w:lang w:val="de-CH" w:eastAsia="fr-CH"/>
        </w:rPr>
        <w:tab/>
      </w:r>
      <w:r w:rsidRPr="00997D1F">
        <w:rPr>
          <w:noProof/>
          <w:lang w:val="de-CH"/>
        </w:rPr>
        <w:t>Anhang 17: Vorschlag einer Antwort an eine Krankenversicherung bezüglich Entlassung einer Person aus der Versicherungspflicht</w:t>
      </w:r>
      <w:r w:rsidRPr="00B01E09">
        <w:rPr>
          <w:noProof/>
          <w:lang w:val="de-CH"/>
        </w:rPr>
        <w:tab/>
      </w:r>
      <w:r>
        <w:rPr>
          <w:noProof/>
        </w:rPr>
        <w:fldChar w:fldCharType="begin"/>
      </w:r>
      <w:r w:rsidRPr="00B01E09">
        <w:rPr>
          <w:noProof/>
          <w:lang w:val="de-CH"/>
        </w:rPr>
        <w:instrText xml:space="preserve"> PAGEREF _Toc120696607 \h </w:instrText>
      </w:r>
      <w:r>
        <w:rPr>
          <w:noProof/>
        </w:rPr>
      </w:r>
      <w:r>
        <w:rPr>
          <w:noProof/>
        </w:rPr>
        <w:fldChar w:fldCharType="separate"/>
      </w:r>
      <w:r w:rsidRPr="00B01E09">
        <w:rPr>
          <w:noProof/>
          <w:lang w:val="de-CH"/>
        </w:rPr>
        <w:t>169</w:t>
      </w:r>
      <w:r>
        <w:rPr>
          <w:noProof/>
        </w:rPr>
        <w:fldChar w:fldCharType="end"/>
      </w:r>
    </w:p>
    <w:p w14:paraId="0C765885" w14:textId="4FFF94F6"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25.18.</w:t>
      </w:r>
      <w:r w:rsidRPr="00B01E09">
        <w:rPr>
          <w:rFonts w:asciiTheme="minorHAnsi" w:eastAsiaTheme="minorEastAsia" w:hAnsiTheme="minorHAnsi" w:cstheme="minorBidi"/>
          <w:iCs w:val="0"/>
          <w:noProof/>
          <w:szCs w:val="22"/>
          <w:lang w:val="de-CH" w:eastAsia="fr-CH"/>
        </w:rPr>
        <w:tab/>
      </w:r>
      <w:r w:rsidRPr="00997D1F">
        <w:rPr>
          <w:noProof/>
          <w:lang w:val="de-CH"/>
        </w:rPr>
        <w:t>Anhang 18: Attestation de départ / Wegzugbestätigung</w:t>
      </w:r>
      <w:r w:rsidRPr="00B01E09">
        <w:rPr>
          <w:noProof/>
          <w:lang w:val="de-CH"/>
        </w:rPr>
        <w:tab/>
      </w:r>
      <w:r>
        <w:rPr>
          <w:noProof/>
        </w:rPr>
        <w:fldChar w:fldCharType="begin"/>
      </w:r>
      <w:r w:rsidRPr="00B01E09">
        <w:rPr>
          <w:noProof/>
          <w:lang w:val="de-CH"/>
        </w:rPr>
        <w:instrText xml:space="preserve"> PAGEREF _Toc120696608 \h </w:instrText>
      </w:r>
      <w:r>
        <w:rPr>
          <w:noProof/>
        </w:rPr>
      </w:r>
      <w:r>
        <w:rPr>
          <w:noProof/>
        </w:rPr>
        <w:fldChar w:fldCharType="separate"/>
      </w:r>
      <w:r w:rsidRPr="00B01E09">
        <w:rPr>
          <w:noProof/>
          <w:lang w:val="de-CH"/>
        </w:rPr>
        <w:t>170</w:t>
      </w:r>
      <w:r>
        <w:rPr>
          <w:noProof/>
        </w:rPr>
        <w:fldChar w:fldCharType="end"/>
      </w:r>
    </w:p>
    <w:p w14:paraId="332EA3C2" w14:textId="655956BF"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25.19.</w:t>
      </w:r>
      <w:r w:rsidRPr="00B01E09">
        <w:rPr>
          <w:rFonts w:asciiTheme="minorHAnsi" w:eastAsiaTheme="minorEastAsia" w:hAnsiTheme="minorHAnsi" w:cstheme="minorBidi"/>
          <w:iCs w:val="0"/>
          <w:noProof/>
          <w:szCs w:val="22"/>
          <w:lang w:val="de-CH" w:eastAsia="fr-CH"/>
        </w:rPr>
        <w:tab/>
      </w:r>
      <w:r w:rsidRPr="00997D1F">
        <w:rPr>
          <w:noProof/>
          <w:lang w:val="de-CH"/>
        </w:rPr>
        <w:t>Anhang 19: Erklärung zum Aufenthaltsort Minderjähriger bei getrenntem Wohnsitz obhuts- und/oder sorgeberechtigter Eltern</w:t>
      </w:r>
      <w:r w:rsidRPr="00B01E09">
        <w:rPr>
          <w:noProof/>
          <w:lang w:val="de-CH"/>
        </w:rPr>
        <w:tab/>
      </w:r>
      <w:r>
        <w:rPr>
          <w:noProof/>
        </w:rPr>
        <w:fldChar w:fldCharType="begin"/>
      </w:r>
      <w:r w:rsidRPr="00B01E09">
        <w:rPr>
          <w:noProof/>
          <w:lang w:val="de-CH"/>
        </w:rPr>
        <w:instrText xml:space="preserve"> PAGEREF _Toc120696609 \h </w:instrText>
      </w:r>
      <w:r>
        <w:rPr>
          <w:noProof/>
        </w:rPr>
      </w:r>
      <w:r>
        <w:rPr>
          <w:noProof/>
        </w:rPr>
        <w:fldChar w:fldCharType="separate"/>
      </w:r>
      <w:r w:rsidRPr="00B01E09">
        <w:rPr>
          <w:noProof/>
          <w:lang w:val="de-CH"/>
        </w:rPr>
        <w:t>172</w:t>
      </w:r>
      <w:r>
        <w:rPr>
          <w:noProof/>
        </w:rPr>
        <w:fldChar w:fldCharType="end"/>
      </w:r>
    </w:p>
    <w:p w14:paraId="1F4D2138" w14:textId="29734BB2"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25.20.</w:t>
      </w:r>
      <w:r w:rsidRPr="00B01E09">
        <w:rPr>
          <w:rFonts w:asciiTheme="minorHAnsi" w:eastAsiaTheme="minorEastAsia" w:hAnsiTheme="minorHAnsi" w:cstheme="minorBidi"/>
          <w:iCs w:val="0"/>
          <w:noProof/>
          <w:szCs w:val="22"/>
          <w:lang w:val="de-CH" w:eastAsia="fr-CH"/>
        </w:rPr>
        <w:tab/>
      </w:r>
      <w:r w:rsidRPr="00997D1F">
        <w:rPr>
          <w:noProof/>
          <w:lang w:val="de-CH"/>
        </w:rPr>
        <w:t>Anhang 20: Meldung Untermiete – Wohngemeinschaft</w:t>
      </w:r>
      <w:r w:rsidRPr="00B01E09">
        <w:rPr>
          <w:noProof/>
          <w:lang w:val="de-CH"/>
        </w:rPr>
        <w:tab/>
      </w:r>
      <w:r>
        <w:rPr>
          <w:noProof/>
        </w:rPr>
        <w:fldChar w:fldCharType="begin"/>
      </w:r>
      <w:r w:rsidRPr="00B01E09">
        <w:rPr>
          <w:noProof/>
          <w:lang w:val="de-CH"/>
        </w:rPr>
        <w:instrText xml:space="preserve"> PAGEREF _Toc120696610 \h </w:instrText>
      </w:r>
      <w:r>
        <w:rPr>
          <w:noProof/>
        </w:rPr>
      </w:r>
      <w:r>
        <w:rPr>
          <w:noProof/>
        </w:rPr>
        <w:fldChar w:fldCharType="separate"/>
      </w:r>
      <w:r w:rsidRPr="00B01E09">
        <w:rPr>
          <w:noProof/>
          <w:lang w:val="de-CH"/>
        </w:rPr>
        <w:t>173</w:t>
      </w:r>
      <w:r>
        <w:rPr>
          <w:noProof/>
        </w:rPr>
        <w:fldChar w:fldCharType="end"/>
      </w:r>
    </w:p>
    <w:p w14:paraId="6D002FB7" w14:textId="5E621084"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25.21.</w:t>
      </w:r>
      <w:r w:rsidRPr="00B01E09">
        <w:rPr>
          <w:rFonts w:asciiTheme="minorHAnsi" w:eastAsiaTheme="minorEastAsia" w:hAnsiTheme="minorHAnsi" w:cstheme="minorBidi"/>
          <w:iCs w:val="0"/>
          <w:noProof/>
          <w:szCs w:val="22"/>
          <w:lang w:val="de-CH" w:eastAsia="fr-CH"/>
        </w:rPr>
        <w:tab/>
      </w:r>
      <w:r w:rsidRPr="00997D1F">
        <w:rPr>
          <w:noProof/>
          <w:lang w:val="de-CH"/>
        </w:rPr>
        <w:t>Anhang 21: Empfehlung zur Vorgehensweise und Verarbeitung der Adoption im Einwohnerregister</w:t>
      </w:r>
      <w:r w:rsidRPr="00B01E09">
        <w:rPr>
          <w:noProof/>
          <w:lang w:val="de-CH"/>
        </w:rPr>
        <w:tab/>
      </w:r>
      <w:r>
        <w:rPr>
          <w:noProof/>
        </w:rPr>
        <w:fldChar w:fldCharType="begin"/>
      </w:r>
      <w:r w:rsidRPr="00B01E09">
        <w:rPr>
          <w:noProof/>
          <w:lang w:val="de-CH"/>
        </w:rPr>
        <w:instrText xml:space="preserve"> PAGEREF _Toc120696611 \h </w:instrText>
      </w:r>
      <w:r>
        <w:rPr>
          <w:noProof/>
        </w:rPr>
      </w:r>
      <w:r>
        <w:rPr>
          <w:noProof/>
        </w:rPr>
        <w:fldChar w:fldCharType="separate"/>
      </w:r>
      <w:r w:rsidRPr="00B01E09">
        <w:rPr>
          <w:noProof/>
          <w:lang w:val="de-CH"/>
        </w:rPr>
        <w:t>174</w:t>
      </w:r>
      <w:r>
        <w:rPr>
          <w:noProof/>
        </w:rPr>
        <w:fldChar w:fldCharType="end"/>
      </w:r>
    </w:p>
    <w:p w14:paraId="3B337F89" w14:textId="2298752E"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25.22.</w:t>
      </w:r>
      <w:r w:rsidRPr="00B01E09">
        <w:rPr>
          <w:rFonts w:asciiTheme="minorHAnsi" w:eastAsiaTheme="minorEastAsia" w:hAnsiTheme="minorHAnsi" w:cstheme="minorBidi"/>
          <w:iCs w:val="0"/>
          <w:noProof/>
          <w:szCs w:val="22"/>
          <w:lang w:val="de-CH" w:eastAsia="fr-CH"/>
        </w:rPr>
        <w:tab/>
      </w:r>
      <w:r w:rsidRPr="00997D1F">
        <w:rPr>
          <w:noProof/>
          <w:lang w:val="de-CH"/>
        </w:rPr>
        <w:t>Anhang 22 Sperrung der Bekanntgabe von Personendaten</w:t>
      </w:r>
      <w:r w:rsidRPr="00B01E09">
        <w:rPr>
          <w:noProof/>
          <w:lang w:val="de-CH"/>
        </w:rPr>
        <w:tab/>
      </w:r>
      <w:r>
        <w:rPr>
          <w:noProof/>
        </w:rPr>
        <w:fldChar w:fldCharType="begin"/>
      </w:r>
      <w:r w:rsidRPr="00B01E09">
        <w:rPr>
          <w:noProof/>
          <w:lang w:val="de-CH"/>
        </w:rPr>
        <w:instrText xml:space="preserve"> PAGEREF _Toc120696612 \h </w:instrText>
      </w:r>
      <w:r>
        <w:rPr>
          <w:noProof/>
        </w:rPr>
      </w:r>
      <w:r>
        <w:rPr>
          <w:noProof/>
        </w:rPr>
        <w:fldChar w:fldCharType="separate"/>
      </w:r>
      <w:r w:rsidRPr="00B01E09">
        <w:rPr>
          <w:noProof/>
          <w:lang w:val="de-CH"/>
        </w:rPr>
        <w:t>182</w:t>
      </w:r>
      <w:r>
        <w:rPr>
          <w:noProof/>
        </w:rPr>
        <w:fldChar w:fldCharType="end"/>
      </w:r>
    </w:p>
    <w:p w14:paraId="41B06E94" w14:textId="5C19E9ED" w:rsidR="006D140F" w:rsidRPr="00B01E09" w:rsidRDefault="006D140F">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B01E09">
        <w:rPr>
          <w:noProof/>
          <w:color w:val="767878"/>
          <w:lang w:val="de-CH"/>
        </w:rPr>
        <w:t>25.23.</w:t>
      </w:r>
      <w:r w:rsidRPr="00B01E09">
        <w:rPr>
          <w:rFonts w:asciiTheme="minorHAnsi" w:eastAsiaTheme="minorEastAsia" w:hAnsiTheme="minorHAnsi" w:cstheme="minorBidi"/>
          <w:iCs w:val="0"/>
          <w:noProof/>
          <w:szCs w:val="22"/>
          <w:lang w:val="de-CH" w:eastAsia="fr-CH"/>
        </w:rPr>
        <w:tab/>
      </w:r>
      <w:r w:rsidRPr="00997D1F">
        <w:rPr>
          <w:noProof/>
          <w:lang w:val="de-CH"/>
        </w:rPr>
        <w:t>Anhang 23: Bestätigungsschreiben bei Sperrung der Bekanntgabe von Personendaten durch die Gemeinde</w:t>
      </w:r>
      <w:r w:rsidRPr="00B01E09">
        <w:rPr>
          <w:noProof/>
          <w:lang w:val="de-CH"/>
        </w:rPr>
        <w:tab/>
      </w:r>
      <w:r>
        <w:rPr>
          <w:noProof/>
        </w:rPr>
        <w:fldChar w:fldCharType="begin"/>
      </w:r>
      <w:r w:rsidRPr="00B01E09">
        <w:rPr>
          <w:noProof/>
          <w:lang w:val="de-CH"/>
        </w:rPr>
        <w:instrText xml:space="preserve"> PAGEREF _Toc120696613 \h </w:instrText>
      </w:r>
      <w:r>
        <w:rPr>
          <w:noProof/>
        </w:rPr>
      </w:r>
      <w:r>
        <w:rPr>
          <w:noProof/>
        </w:rPr>
        <w:fldChar w:fldCharType="separate"/>
      </w:r>
      <w:r w:rsidRPr="00B01E09">
        <w:rPr>
          <w:noProof/>
          <w:lang w:val="de-CH"/>
        </w:rPr>
        <w:t>183</w:t>
      </w:r>
      <w:r>
        <w:rPr>
          <w:noProof/>
        </w:rPr>
        <w:fldChar w:fldCharType="end"/>
      </w:r>
    </w:p>
    <w:p w14:paraId="4BD6E725" w14:textId="288F0C5E" w:rsidR="00352C29" w:rsidRPr="00566B74" w:rsidRDefault="00352C29" w:rsidP="00F31DB9">
      <w:pPr>
        <w:pStyle w:val="TM2"/>
        <w:tabs>
          <w:tab w:val="left" w:pos="1100"/>
          <w:tab w:val="right" w:leader="dot" w:pos="9062"/>
        </w:tabs>
        <w:rPr>
          <w:lang w:val="de-CH"/>
        </w:rPr>
      </w:pPr>
      <w:r w:rsidRPr="003D1ECE">
        <w:rPr>
          <w:i/>
          <w:iCs w:val="0"/>
          <w:lang w:val="de-CH"/>
        </w:rPr>
        <w:fldChar w:fldCharType="end"/>
      </w:r>
      <w:bookmarkStart w:id="1" w:name="_Einleitung"/>
      <w:bookmarkEnd w:id="1"/>
      <w:r w:rsidRPr="00F31DB9">
        <w:rPr>
          <w:i/>
          <w:lang w:val="de-CH"/>
        </w:rPr>
        <w:br w:type="page"/>
      </w:r>
      <w:r w:rsidR="00390235" w:rsidRPr="003D1ECE">
        <w:rPr>
          <w:noProof/>
          <w:lang w:val="fr-CH" w:eastAsia="fr-CH"/>
        </w:rPr>
        <w:lastRenderedPageBreak/>
        <w:drawing>
          <wp:anchor distT="0" distB="0" distL="114300" distR="114300" simplePos="0" relativeHeight="251662336" behindDoc="0" locked="0" layoutInCell="1" allowOverlap="1" wp14:anchorId="793E28B9" wp14:editId="60AD47B4">
            <wp:simplePos x="0" y="0"/>
            <wp:positionH relativeFrom="page">
              <wp:posOffset>6693799</wp:posOffset>
            </wp:positionH>
            <wp:positionV relativeFrom="page">
              <wp:posOffset>63500</wp:posOffset>
            </wp:positionV>
            <wp:extent cx="791845" cy="440055"/>
            <wp:effectExtent l="0" t="0" r="8255" b="0"/>
            <wp:wrapNone/>
            <wp:docPr id="156" name="Bild 20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566B74">
        <w:rPr>
          <w:lang w:val="de-CH"/>
        </w:rPr>
        <w:t>Einleitung</w:t>
      </w:r>
    </w:p>
    <w:p w14:paraId="0E6E4232" w14:textId="77777777" w:rsidR="00352C29" w:rsidRPr="003D1ECE" w:rsidRDefault="00352C29" w:rsidP="00352C29">
      <w:pPr>
        <w:rPr>
          <w:iCs w:val="0"/>
          <w:lang w:val="de-CH"/>
        </w:rPr>
      </w:pPr>
    </w:p>
    <w:p w14:paraId="36EE4424" w14:textId="24ED20B7" w:rsidR="00352C29" w:rsidRPr="003D1ECE" w:rsidRDefault="00352C29" w:rsidP="00352C29">
      <w:pPr>
        <w:jc w:val="both"/>
        <w:rPr>
          <w:iCs w:val="0"/>
          <w:noProof/>
          <w:lang w:val="de-CH"/>
        </w:rPr>
      </w:pPr>
      <w:r w:rsidRPr="003D1ECE">
        <w:rPr>
          <w:iCs w:val="0"/>
          <w:noProof/>
          <w:lang w:val="de-CH"/>
        </w:rPr>
        <w:t>Mit dem Inkrafttreten der Änderungen im Gesetz über die Einwohnerkontrolle</w:t>
      </w:r>
      <w:r w:rsidR="00E96F4D">
        <w:rPr>
          <w:iCs w:val="0"/>
          <w:noProof/>
          <w:lang w:val="de-CH"/>
        </w:rPr>
        <w:t xml:space="preserve"> </w:t>
      </w:r>
      <w:r w:rsidRPr="003D1ECE">
        <w:rPr>
          <w:iCs w:val="0"/>
          <w:noProof/>
          <w:lang w:val="de-CH"/>
        </w:rPr>
        <w:t>(EKG) am 1. Juli 2010 hat die Sicherheits- und Justizdirektion (SJ</w:t>
      </w:r>
      <w:r w:rsidR="005A15F9">
        <w:rPr>
          <w:iCs w:val="0"/>
          <w:noProof/>
          <w:lang w:val="de-CH"/>
        </w:rPr>
        <w:t>S</w:t>
      </w:r>
      <w:r w:rsidRPr="003D1ECE">
        <w:rPr>
          <w:iCs w:val="0"/>
          <w:noProof/>
          <w:lang w:val="de-CH"/>
        </w:rPr>
        <w:t>D</w:t>
      </w:r>
      <w:r w:rsidR="002767C0">
        <w:rPr>
          <w:iCs w:val="0"/>
          <w:noProof/>
          <w:lang w:val="de-CH"/>
        </w:rPr>
        <w:t>)</w:t>
      </w:r>
      <w:r w:rsidRPr="003D1ECE">
        <w:rPr>
          <w:iCs w:val="0"/>
          <w:noProof/>
          <w:lang w:val="de-CH"/>
        </w:rPr>
        <w:t xml:space="preserve"> Weisungen zu neuen Fragen herausgegeben, die zwingend einer Reglementierung bedürfen.</w:t>
      </w:r>
    </w:p>
    <w:p w14:paraId="6DB8F9F5" w14:textId="77777777" w:rsidR="00352C29" w:rsidRPr="003D1ECE" w:rsidRDefault="00352C29" w:rsidP="00352C29">
      <w:pPr>
        <w:jc w:val="both"/>
        <w:rPr>
          <w:iCs w:val="0"/>
          <w:lang w:val="de-CH"/>
        </w:rPr>
      </w:pPr>
    </w:p>
    <w:p w14:paraId="6C5A26E2" w14:textId="77777777" w:rsidR="00352C29" w:rsidRPr="003D1ECE" w:rsidRDefault="00352C29" w:rsidP="00352C29">
      <w:pPr>
        <w:jc w:val="both"/>
        <w:rPr>
          <w:iCs w:val="0"/>
          <w:lang w:val="de-CH"/>
        </w:rPr>
      </w:pPr>
      <w:r w:rsidRPr="003D1ECE">
        <w:rPr>
          <w:iCs w:val="0"/>
          <w:noProof/>
          <w:lang w:val="de-CH"/>
        </w:rPr>
        <w:t>Zahlreiche weitere Punkte unterliegen weiterhin der Entscheidungskompetenz der Gemeinden und werden manchmal von Gemeinde zu Gemeinde unterschiedlich behandelt.</w:t>
      </w:r>
    </w:p>
    <w:p w14:paraId="5992A81B" w14:textId="77777777" w:rsidR="00352C29" w:rsidRPr="003D1ECE" w:rsidRDefault="00352C29" w:rsidP="00352C29">
      <w:pPr>
        <w:jc w:val="both"/>
        <w:rPr>
          <w:iCs w:val="0"/>
          <w:lang w:val="de-CH"/>
        </w:rPr>
      </w:pPr>
    </w:p>
    <w:p w14:paraId="6A480553" w14:textId="380CC56D" w:rsidR="00352C29" w:rsidRPr="003D1ECE" w:rsidRDefault="00352C29" w:rsidP="00352C29">
      <w:pPr>
        <w:jc w:val="both"/>
        <w:rPr>
          <w:iCs w:val="0"/>
          <w:lang w:val="de-CH"/>
        </w:rPr>
      </w:pPr>
      <w:r w:rsidRPr="003D1ECE">
        <w:rPr>
          <w:iCs w:val="0"/>
          <w:noProof/>
          <w:lang w:val="de-CH"/>
        </w:rPr>
        <w:t>Dieser Leitfaden bietet in dieser Hinsicht eine einheitliche Vorgehensweise für alle Gemeinden.</w:t>
      </w:r>
      <w:r w:rsidRPr="003D1ECE">
        <w:rPr>
          <w:iCs w:val="0"/>
          <w:lang w:val="de-CH"/>
        </w:rPr>
        <w:t xml:space="preserve"> </w:t>
      </w:r>
      <w:r w:rsidRPr="003D1ECE">
        <w:rPr>
          <w:iCs w:val="0"/>
          <w:noProof/>
          <w:lang w:val="de-CH"/>
        </w:rPr>
        <w:t>Der Leitfaden stützt sich auch zu einem grossen Teil auf die oben erwähnten Weisungen der SJ</w:t>
      </w:r>
      <w:r w:rsidR="005A15F9">
        <w:rPr>
          <w:iCs w:val="0"/>
          <w:noProof/>
          <w:lang w:val="de-CH"/>
        </w:rPr>
        <w:t>S</w:t>
      </w:r>
      <w:r w:rsidRPr="003D1ECE">
        <w:rPr>
          <w:iCs w:val="0"/>
          <w:noProof/>
          <w:lang w:val="de-CH"/>
        </w:rPr>
        <w:t>D, mit dem Ziel, alle notwendigen Informationen in einem einzigen Dokument zu vereinigen.</w:t>
      </w:r>
    </w:p>
    <w:p w14:paraId="6801221C" w14:textId="77777777" w:rsidR="00352C29" w:rsidRPr="003D1ECE" w:rsidRDefault="00352C29" w:rsidP="00352C29">
      <w:pPr>
        <w:jc w:val="both"/>
        <w:rPr>
          <w:iCs w:val="0"/>
          <w:lang w:val="de-CH"/>
        </w:rPr>
      </w:pPr>
    </w:p>
    <w:p w14:paraId="0E8667AA" w14:textId="77777777" w:rsidR="00352C29" w:rsidRPr="003D1ECE" w:rsidRDefault="00352C29" w:rsidP="00352C29">
      <w:pPr>
        <w:jc w:val="both"/>
        <w:rPr>
          <w:iCs w:val="0"/>
          <w:lang w:val="de-CH"/>
        </w:rPr>
      </w:pPr>
      <w:r w:rsidRPr="003D1ECE">
        <w:rPr>
          <w:iCs w:val="0"/>
          <w:noProof/>
          <w:lang w:val="de-CH"/>
        </w:rPr>
        <w:t>Er wurde von einer Arbeitsgruppe  aus Gemeinde und Kantonsvertretern  erarbeitet.</w:t>
      </w:r>
    </w:p>
    <w:p w14:paraId="55438FEA" w14:textId="77777777" w:rsidR="00352C29" w:rsidRPr="003D1ECE" w:rsidRDefault="00352C29" w:rsidP="00352C29">
      <w:pPr>
        <w:jc w:val="both"/>
        <w:rPr>
          <w:iCs w:val="0"/>
          <w:lang w:val="de-CH"/>
        </w:rPr>
      </w:pPr>
    </w:p>
    <w:p w14:paraId="1BF4F5D4" w14:textId="77777777" w:rsidR="00352C29" w:rsidRPr="003D1ECE" w:rsidRDefault="00352C29" w:rsidP="00352C29">
      <w:pPr>
        <w:jc w:val="both"/>
        <w:rPr>
          <w:iCs w:val="0"/>
          <w:lang w:val="de-CH"/>
        </w:rPr>
      </w:pPr>
      <w:r w:rsidRPr="003D1ECE">
        <w:rPr>
          <w:iCs w:val="0"/>
          <w:noProof/>
          <w:lang w:val="de-CH"/>
        </w:rPr>
        <w:t>Der Leitfaden hat folgende Ziele:</w:t>
      </w:r>
    </w:p>
    <w:p w14:paraId="1F87761F" w14:textId="77777777" w:rsidR="00352C29" w:rsidRPr="003D1ECE" w:rsidRDefault="00352C29" w:rsidP="00352C29">
      <w:pPr>
        <w:jc w:val="both"/>
        <w:rPr>
          <w:iCs w:val="0"/>
          <w:lang w:val="de-CH"/>
        </w:rPr>
      </w:pPr>
    </w:p>
    <w:p w14:paraId="2ACB4E44" w14:textId="77777777" w:rsidR="00352C29" w:rsidRPr="000213F9" w:rsidRDefault="00352C29" w:rsidP="00352C29">
      <w:pPr>
        <w:numPr>
          <w:ilvl w:val="0"/>
          <w:numId w:val="13"/>
        </w:numPr>
        <w:jc w:val="both"/>
        <w:rPr>
          <w:iCs w:val="0"/>
          <w:lang w:val="de-CH"/>
        </w:rPr>
      </w:pPr>
      <w:r w:rsidRPr="003D1ECE">
        <w:rPr>
          <w:iCs w:val="0"/>
          <w:noProof/>
          <w:lang w:val="de-CH"/>
        </w:rPr>
        <w:t xml:space="preserve">Ein einziges, vollständiges Dokument schaffen, das regelmässig aktualisiert wird und in </w:t>
      </w:r>
      <w:r w:rsidRPr="000213F9">
        <w:rPr>
          <w:iCs w:val="0"/>
          <w:noProof/>
          <w:lang w:val="de-CH"/>
        </w:rPr>
        <w:t>gewisser Hinsicht eine zentrale Informationsgrundlage für die Vorsteher der Einwohnerkontrollen (EWK</w:t>
      </w:r>
      <w:r w:rsidR="002767C0" w:rsidRPr="000213F9">
        <w:rPr>
          <w:iCs w:val="0"/>
          <w:noProof/>
          <w:lang w:val="de-CH"/>
        </w:rPr>
        <w:t>)</w:t>
      </w:r>
      <w:r w:rsidRPr="000213F9">
        <w:rPr>
          <w:iCs w:val="0"/>
          <w:noProof/>
          <w:lang w:val="de-CH"/>
        </w:rPr>
        <w:t xml:space="preserve"> bietet.</w:t>
      </w:r>
    </w:p>
    <w:p w14:paraId="548659B9" w14:textId="77777777" w:rsidR="00352C29" w:rsidRPr="000213F9" w:rsidRDefault="000213F9" w:rsidP="000213F9">
      <w:pPr>
        <w:numPr>
          <w:ilvl w:val="0"/>
          <w:numId w:val="13"/>
        </w:numPr>
        <w:jc w:val="both"/>
        <w:rPr>
          <w:rFonts w:cs="Arial"/>
          <w:lang w:val="de-CH"/>
        </w:rPr>
      </w:pPr>
      <w:bookmarkStart w:id="2" w:name="_Hlk55376620"/>
      <w:r w:rsidRPr="000213F9">
        <w:rPr>
          <w:rFonts w:cs="Arial"/>
          <w:lang w:val="de-CH"/>
        </w:rPr>
        <w:t>Die Praxis in Sachen Einwohnerkontrolle auf kantonaler Ebene vereinheitlichen.</w:t>
      </w:r>
      <w:bookmarkEnd w:id="2"/>
    </w:p>
    <w:p w14:paraId="412CF1F0" w14:textId="77777777" w:rsidR="00352C29" w:rsidRPr="000213F9" w:rsidRDefault="00352C29" w:rsidP="00352C29">
      <w:pPr>
        <w:numPr>
          <w:ilvl w:val="0"/>
          <w:numId w:val="13"/>
        </w:numPr>
        <w:jc w:val="both"/>
        <w:rPr>
          <w:iCs w:val="0"/>
          <w:lang w:val="de-CH"/>
        </w:rPr>
      </w:pPr>
      <w:r w:rsidRPr="000213F9">
        <w:rPr>
          <w:iCs w:val="0"/>
          <w:noProof/>
          <w:lang w:val="de-CH"/>
        </w:rPr>
        <w:t>Die Terminologie in Sachen Einwohnerkontrolle vereinheitlichen.</w:t>
      </w:r>
    </w:p>
    <w:p w14:paraId="744A54F5" w14:textId="77777777" w:rsidR="00352C29" w:rsidRPr="000213F9" w:rsidRDefault="00352C29" w:rsidP="00352C29">
      <w:pPr>
        <w:numPr>
          <w:ilvl w:val="0"/>
          <w:numId w:val="13"/>
        </w:numPr>
        <w:jc w:val="both"/>
        <w:rPr>
          <w:iCs w:val="0"/>
          <w:lang w:val="de-CH"/>
        </w:rPr>
      </w:pPr>
      <w:r w:rsidRPr="000213F9">
        <w:rPr>
          <w:iCs w:val="0"/>
          <w:noProof/>
          <w:lang w:val="de-CH"/>
        </w:rPr>
        <w:t>Die gängigen Standard-Arbeitsprozesse sowie spezifische und weniger häufig angewandte Arbeitsprozesse beschreiben.</w:t>
      </w:r>
    </w:p>
    <w:p w14:paraId="62AA33DD" w14:textId="77777777" w:rsidR="00352C29" w:rsidRPr="003D1ECE" w:rsidRDefault="00352C29" w:rsidP="00352C29">
      <w:pPr>
        <w:numPr>
          <w:ilvl w:val="0"/>
          <w:numId w:val="13"/>
        </w:numPr>
        <w:jc w:val="both"/>
        <w:rPr>
          <w:iCs w:val="0"/>
          <w:lang w:val="de-CH"/>
        </w:rPr>
      </w:pPr>
      <w:r w:rsidRPr="000213F9">
        <w:rPr>
          <w:iCs w:val="0"/>
          <w:noProof/>
          <w:lang w:val="de-CH"/>
        </w:rPr>
        <w:t>Den Vorstehern Modell- und Beispieldokumente sowie andere Briefe zur Verfügung stellen</w:t>
      </w:r>
      <w:r w:rsidRPr="003D1ECE">
        <w:rPr>
          <w:iCs w:val="0"/>
          <w:noProof/>
          <w:lang w:val="de-CH"/>
        </w:rPr>
        <w:t>, damit diese schneller und sicherer arbeiten können.</w:t>
      </w:r>
    </w:p>
    <w:p w14:paraId="36947EAD" w14:textId="77777777" w:rsidR="00352C29" w:rsidRPr="003D1ECE" w:rsidRDefault="00352C29" w:rsidP="00352C29">
      <w:pPr>
        <w:numPr>
          <w:ilvl w:val="0"/>
          <w:numId w:val="13"/>
        </w:numPr>
        <w:jc w:val="both"/>
        <w:rPr>
          <w:iCs w:val="0"/>
          <w:lang w:val="de-CH"/>
        </w:rPr>
      </w:pPr>
      <w:r w:rsidRPr="003D1ECE">
        <w:rPr>
          <w:iCs w:val="0"/>
          <w:noProof/>
          <w:lang w:val="de-CH"/>
        </w:rPr>
        <w:t>Ein Dokument schaffen, das die Einarbeitungszeit für neue Vorsteher verringert, und es ihnen ermöglicht, in ihrer Arbeit schnell hohe Qualität und Produktivität zu erreichen.</w:t>
      </w:r>
    </w:p>
    <w:p w14:paraId="79CC8112" w14:textId="77777777" w:rsidR="00352C29" w:rsidRPr="003D1ECE" w:rsidRDefault="00352C29" w:rsidP="00352C29">
      <w:pPr>
        <w:numPr>
          <w:ilvl w:val="0"/>
          <w:numId w:val="13"/>
        </w:numPr>
        <w:jc w:val="both"/>
        <w:rPr>
          <w:iCs w:val="0"/>
          <w:lang w:val="de-CH"/>
        </w:rPr>
      </w:pPr>
      <w:r w:rsidRPr="003D1ECE">
        <w:rPr>
          <w:iCs w:val="0"/>
          <w:noProof/>
          <w:lang w:val="de-CH"/>
        </w:rPr>
        <w:t>Den Vorstehern kleiner Gemeinden ermö</w:t>
      </w:r>
      <w:r w:rsidR="002767C0">
        <w:rPr>
          <w:iCs w:val="0"/>
          <w:noProof/>
          <w:lang w:val="de-CH"/>
        </w:rPr>
        <w:t xml:space="preserve">glichen, seltene Fälle, für die </w:t>
      </w:r>
      <w:r w:rsidRPr="003D1ECE">
        <w:rPr>
          <w:iCs w:val="0"/>
          <w:noProof/>
          <w:lang w:val="de-CH"/>
        </w:rPr>
        <w:t>das Vorgehen nicht oder nicht mehr bekannt ist, schnell zu bearbeiten.</w:t>
      </w:r>
    </w:p>
    <w:p w14:paraId="358081A8" w14:textId="77777777" w:rsidR="00352C29" w:rsidRPr="003D1ECE" w:rsidRDefault="00352C29" w:rsidP="00352C29">
      <w:pPr>
        <w:numPr>
          <w:ilvl w:val="0"/>
          <w:numId w:val="13"/>
        </w:numPr>
        <w:jc w:val="both"/>
        <w:rPr>
          <w:iCs w:val="0"/>
          <w:lang w:val="de-CH"/>
        </w:rPr>
      </w:pPr>
      <w:r w:rsidRPr="003D1ECE">
        <w:rPr>
          <w:iCs w:val="0"/>
          <w:noProof/>
          <w:lang w:val="de-CH"/>
        </w:rPr>
        <w:t>Gegebenenfalls eine Grundlage bieten für die Erarbeitung einer Grundausbildung und/oder einer Weiterbildung für die Vorsteher.</w:t>
      </w:r>
    </w:p>
    <w:p w14:paraId="1DFAD616" w14:textId="77777777" w:rsidR="00352C29" w:rsidRPr="003D1ECE" w:rsidRDefault="00352C29" w:rsidP="00352C29">
      <w:pPr>
        <w:numPr>
          <w:ilvl w:val="0"/>
          <w:numId w:val="13"/>
        </w:numPr>
        <w:jc w:val="both"/>
        <w:rPr>
          <w:iCs w:val="0"/>
          <w:lang w:val="de-CH"/>
        </w:rPr>
      </w:pPr>
      <w:r w:rsidRPr="003D1ECE">
        <w:rPr>
          <w:iCs w:val="0"/>
          <w:noProof/>
          <w:lang w:val="de-CH"/>
        </w:rPr>
        <w:t>Die gesetzlichen Grundlagen sowie die Verweise für weiterführende Informationen zur Verfügung stellen, so</w:t>
      </w:r>
      <w:r w:rsidR="002767C0">
        <w:rPr>
          <w:iCs w:val="0"/>
          <w:noProof/>
          <w:lang w:val="de-CH"/>
        </w:rPr>
        <w:t xml:space="preserve"> </w:t>
      </w:r>
      <w:r w:rsidRPr="003D1ECE">
        <w:rPr>
          <w:iCs w:val="0"/>
          <w:noProof/>
          <w:lang w:val="de-CH"/>
        </w:rPr>
        <w:t>dass eventuelle Streitfälle geklärt werden können und die Vorsteher mehr Informationen finden können.</w:t>
      </w:r>
    </w:p>
    <w:p w14:paraId="3AF3CB7B" w14:textId="77777777" w:rsidR="00352C29" w:rsidRPr="003D1ECE" w:rsidRDefault="00352C29" w:rsidP="00352C29">
      <w:pPr>
        <w:jc w:val="both"/>
        <w:rPr>
          <w:iCs w:val="0"/>
          <w:lang w:val="de-CH"/>
        </w:rPr>
      </w:pPr>
    </w:p>
    <w:p w14:paraId="35D1FE15" w14:textId="77777777" w:rsidR="00352C29" w:rsidRPr="003D1ECE" w:rsidRDefault="00352C29" w:rsidP="00352C29">
      <w:pPr>
        <w:jc w:val="both"/>
        <w:rPr>
          <w:iCs w:val="0"/>
          <w:lang w:val="de-CH"/>
        </w:rPr>
      </w:pPr>
      <w:r w:rsidRPr="003D1ECE">
        <w:rPr>
          <w:iCs w:val="0"/>
          <w:noProof/>
          <w:lang w:val="de-CH"/>
        </w:rPr>
        <w:t>Folgende Grundsätze prägten die Vorgehensweise der Arbeitsgruppe:</w:t>
      </w:r>
    </w:p>
    <w:p w14:paraId="540D41A5" w14:textId="77777777" w:rsidR="00352C29" w:rsidRPr="003D1ECE" w:rsidRDefault="00352C29" w:rsidP="00352C29">
      <w:pPr>
        <w:jc w:val="both"/>
        <w:rPr>
          <w:iCs w:val="0"/>
          <w:lang w:val="de-CH"/>
        </w:rPr>
      </w:pPr>
    </w:p>
    <w:p w14:paraId="1B9C44DD" w14:textId="77777777" w:rsidR="00352C29" w:rsidRPr="003D1ECE" w:rsidRDefault="00352C29" w:rsidP="00352C29">
      <w:pPr>
        <w:numPr>
          <w:ilvl w:val="0"/>
          <w:numId w:val="12"/>
        </w:numPr>
        <w:jc w:val="both"/>
        <w:rPr>
          <w:iCs w:val="0"/>
          <w:lang w:val="de-CH"/>
        </w:rPr>
      </w:pPr>
      <w:r w:rsidRPr="003D1ECE">
        <w:rPr>
          <w:iCs w:val="0"/>
          <w:noProof/>
          <w:lang w:val="de-CH"/>
        </w:rPr>
        <w:t>Der Leitfaden soll benutzerfreundlich strukturiert sein.</w:t>
      </w:r>
    </w:p>
    <w:p w14:paraId="550A97AB" w14:textId="77777777" w:rsidR="00352C29" w:rsidRPr="003D1ECE" w:rsidRDefault="00352C29" w:rsidP="00352C29">
      <w:pPr>
        <w:numPr>
          <w:ilvl w:val="0"/>
          <w:numId w:val="12"/>
        </w:numPr>
        <w:jc w:val="both"/>
        <w:rPr>
          <w:iCs w:val="0"/>
          <w:lang w:val="de-CH"/>
        </w:rPr>
      </w:pPr>
      <w:r w:rsidRPr="003D1ECE">
        <w:rPr>
          <w:iCs w:val="0"/>
          <w:noProof/>
          <w:lang w:val="de-CH"/>
        </w:rPr>
        <w:t>Es soll ein optimales Gleichgewicht gefunden werden zwischen zu viel Information, wodurch die Suche erschwert wird, und zu wenig Information, wodurch der Leitfaden in seiner Nützlichkeit beschränkt wird.</w:t>
      </w:r>
    </w:p>
    <w:p w14:paraId="12695C9B" w14:textId="77777777" w:rsidR="00352C29" w:rsidRPr="003D1ECE" w:rsidRDefault="00352C29" w:rsidP="00352C29">
      <w:pPr>
        <w:numPr>
          <w:ilvl w:val="0"/>
          <w:numId w:val="12"/>
        </w:numPr>
        <w:jc w:val="both"/>
        <w:rPr>
          <w:iCs w:val="0"/>
          <w:lang w:val="de-CH"/>
        </w:rPr>
      </w:pPr>
      <w:r w:rsidRPr="003D1ECE">
        <w:rPr>
          <w:iCs w:val="0"/>
          <w:noProof/>
          <w:lang w:val="de-CH"/>
        </w:rPr>
        <w:t>Es sollen auch besondere, das heisst wenig bekannte Fallbeispiele aufgeführt werden und nicht nur die gängigsten Fälle.</w:t>
      </w:r>
    </w:p>
    <w:p w14:paraId="6F1265D8" w14:textId="77777777" w:rsidR="00352C29" w:rsidRPr="003D1ECE" w:rsidRDefault="00352C29" w:rsidP="00352C29">
      <w:pPr>
        <w:numPr>
          <w:ilvl w:val="0"/>
          <w:numId w:val="12"/>
        </w:numPr>
        <w:jc w:val="both"/>
        <w:rPr>
          <w:iCs w:val="0"/>
          <w:lang w:val="de-CH"/>
        </w:rPr>
      </w:pPr>
      <w:r w:rsidRPr="003D1ECE">
        <w:rPr>
          <w:iCs w:val="0"/>
          <w:noProof/>
          <w:lang w:val="de-CH"/>
        </w:rPr>
        <w:t>Der Leitfaden soll es ermöglichen, die benötigten Informationen schnell zu finden.</w:t>
      </w:r>
    </w:p>
    <w:p w14:paraId="2FDA10DF" w14:textId="5CFEC23C" w:rsidR="00352C29" w:rsidRPr="003D1ECE" w:rsidRDefault="00352C29" w:rsidP="00352C29">
      <w:pPr>
        <w:numPr>
          <w:ilvl w:val="0"/>
          <w:numId w:val="12"/>
        </w:numPr>
        <w:jc w:val="both"/>
        <w:rPr>
          <w:iCs w:val="0"/>
          <w:lang w:val="de-CH"/>
        </w:rPr>
      </w:pPr>
      <w:r w:rsidRPr="003D1ECE">
        <w:rPr>
          <w:iCs w:val="0"/>
          <w:noProof/>
          <w:lang w:val="de-CH"/>
        </w:rPr>
        <w:t>Die Richtlinien der SJ</w:t>
      </w:r>
      <w:r w:rsidR="005A15F9">
        <w:rPr>
          <w:iCs w:val="0"/>
          <w:noProof/>
          <w:lang w:val="de-CH"/>
        </w:rPr>
        <w:t>S</w:t>
      </w:r>
      <w:r w:rsidRPr="003D1ECE">
        <w:rPr>
          <w:iCs w:val="0"/>
          <w:noProof/>
          <w:lang w:val="de-CH"/>
        </w:rPr>
        <w:t>D sollen soweit möglich miteinbezogen werden.</w:t>
      </w:r>
    </w:p>
    <w:p w14:paraId="5BC60929" w14:textId="77777777" w:rsidR="00352C29" w:rsidRPr="00AB4F96" w:rsidRDefault="00352C29" w:rsidP="00AB4F96">
      <w:pPr>
        <w:jc w:val="both"/>
        <w:rPr>
          <w:iCs w:val="0"/>
          <w:lang w:val="de-CH"/>
        </w:rPr>
      </w:pPr>
    </w:p>
    <w:p w14:paraId="575A550A" w14:textId="77777777" w:rsidR="00AB4F96" w:rsidRDefault="00AB4F96">
      <w:pPr>
        <w:spacing w:after="200" w:line="276" w:lineRule="auto"/>
        <w:rPr>
          <w:i/>
          <w:iCs w:val="0"/>
          <w:lang w:val="de-CH"/>
        </w:rPr>
      </w:pPr>
      <w:r>
        <w:rPr>
          <w:i/>
          <w:iCs w:val="0"/>
          <w:lang w:val="de-CH"/>
        </w:rPr>
        <w:br w:type="page"/>
      </w:r>
    </w:p>
    <w:p w14:paraId="3F7D5718" w14:textId="347F91FC" w:rsidR="00352C29" w:rsidRPr="002C79D4" w:rsidRDefault="00AB4F96" w:rsidP="00C77F37">
      <w:pPr>
        <w:pStyle w:val="Titre2"/>
        <w:rPr>
          <w:lang w:val="de-CH"/>
        </w:rPr>
      </w:pPr>
      <w:bookmarkStart w:id="3" w:name="_Navigation_(auf_"/>
      <w:bookmarkStart w:id="4" w:name="_Navigation"/>
      <w:bookmarkStart w:id="5" w:name="_Tableau_de_navigation"/>
      <w:bookmarkStart w:id="6" w:name="_Navigateur_du_guide"/>
      <w:bookmarkStart w:id="7" w:name="_Toc120696359"/>
      <w:bookmarkEnd w:id="3"/>
      <w:bookmarkEnd w:id="4"/>
      <w:bookmarkEnd w:id="5"/>
      <w:bookmarkEnd w:id="6"/>
      <w:r w:rsidRPr="003D1ECE">
        <w:rPr>
          <w:noProof/>
          <w:lang w:eastAsia="fr-CH"/>
        </w:rPr>
        <w:lastRenderedPageBreak/>
        <w:drawing>
          <wp:anchor distT="0" distB="0" distL="114300" distR="114300" simplePos="0" relativeHeight="251838464" behindDoc="0" locked="0" layoutInCell="1" allowOverlap="1" wp14:anchorId="72A4A006" wp14:editId="309C0C01">
            <wp:simplePos x="0" y="0"/>
            <wp:positionH relativeFrom="page">
              <wp:posOffset>6810111</wp:posOffset>
            </wp:positionH>
            <wp:positionV relativeFrom="page">
              <wp:posOffset>41275</wp:posOffset>
            </wp:positionV>
            <wp:extent cx="719455" cy="367665"/>
            <wp:effectExtent l="0" t="0" r="4445" b="0"/>
            <wp:wrapNone/>
            <wp:docPr id="6" name="Bild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a:hlinkClick r:id="rId9"/>
                    </pic:cNvPr>
                    <pic:cNvPicPr>
                      <a:picLocks noChangeAspect="1" noChangeArrowheads="1"/>
                    </pic:cNvPicPr>
                  </pic:nvPicPr>
                  <pic:blipFill>
                    <a:blip r:embed="rId10"/>
                    <a:srcRect l="4535" t="8171" r="4535" b="8171"/>
                    <a:stretch>
                      <a:fillRect/>
                    </a:stretch>
                  </pic:blipFill>
                  <pic:spPr bwMode="auto">
                    <a:xfrm>
                      <a:off x="0" y="0"/>
                      <a:ext cx="719455" cy="367665"/>
                    </a:xfrm>
                    <a:prstGeom prst="rect">
                      <a:avLst/>
                    </a:prstGeom>
                    <a:noFill/>
                  </pic:spPr>
                </pic:pic>
              </a:graphicData>
            </a:graphic>
            <wp14:sizeRelH relativeFrom="margin">
              <wp14:pctWidth>0</wp14:pctWidth>
            </wp14:sizeRelH>
            <wp14:sizeRelV relativeFrom="margin">
              <wp14:pctHeight>0</wp14:pctHeight>
            </wp14:sizeRelV>
          </wp:anchor>
        </w:drawing>
      </w:r>
      <w:r w:rsidR="00352C29" w:rsidRPr="002C79D4">
        <w:rPr>
          <w:noProof/>
          <w:lang w:val="de-CH"/>
        </w:rPr>
        <w:t>Navigation (auf    zurück    klicken, um zu dieser Seite zurückzukehren)</w:t>
      </w:r>
      <w:bookmarkEnd w:id="7"/>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27"/>
        <w:gridCol w:w="236"/>
        <w:gridCol w:w="3119"/>
        <w:gridCol w:w="236"/>
        <w:gridCol w:w="3213"/>
      </w:tblGrid>
      <w:tr w:rsidR="00352C29" w:rsidRPr="003D1ECE" w14:paraId="1463C911" w14:textId="77777777" w:rsidTr="002767C0">
        <w:trPr>
          <w:trHeight w:hRule="exact" w:val="210"/>
        </w:trPr>
        <w:tc>
          <w:tcPr>
            <w:tcW w:w="3227" w:type="dxa"/>
            <w:tcBorders>
              <w:top w:val="single" w:sz="12" w:space="0" w:color="auto"/>
              <w:left w:val="single" w:sz="12" w:space="0" w:color="auto"/>
              <w:bottom w:val="single" w:sz="12" w:space="0" w:color="auto"/>
              <w:right w:val="single" w:sz="12" w:space="0" w:color="auto"/>
            </w:tcBorders>
            <w:vAlign w:val="center"/>
          </w:tcPr>
          <w:bookmarkStart w:id="8" w:name="_Bases_légales_–_2"/>
          <w:bookmarkEnd w:id="8"/>
          <w:p w14:paraId="4683143A" w14:textId="77777777" w:rsidR="00352C29" w:rsidRPr="003D1ECE" w:rsidRDefault="00352C29" w:rsidP="002767C0">
            <w:pPr>
              <w:rPr>
                <w:rFonts w:cs="Arial"/>
                <w:iCs w:val="0"/>
                <w:sz w:val="16"/>
                <w:szCs w:val="16"/>
                <w:lang w:val="de-CH"/>
              </w:rPr>
            </w:pPr>
            <w:r>
              <w:fldChar w:fldCharType="begin"/>
            </w:r>
            <w:r>
              <w:instrText xml:space="preserve"> HYPERLINK \l "_/Ankunft_(Ankunftserklärung)" </w:instrText>
            </w:r>
            <w:r>
              <w:fldChar w:fldCharType="separate"/>
            </w:r>
            <w:r w:rsidRPr="003D1ECE">
              <w:rPr>
                <w:rStyle w:val="Lienhypertexte"/>
                <w:rFonts w:cs="Arial"/>
                <w:iCs w:val="0"/>
                <w:color w:val="auto"/>
                <w:sz w:val="16"/>
                <w:szCs w:val="16"/>
                <w:u w:val="none"/>
                <w:lang w:val="de-CH"/>
              </w:rPr>
              <w:t>Ankunftserklärung</w:t>
            </w:r>
            <w:r>
              <w:rPr>
                <w:rStyle w:val="Lienhypertexte"/>
                <w:rFonts w:cs="Arial"/>
                <w:iCs w:val="0"/>
                <w:color w:val="auto"/>
                <w:sz w:val="16"/>
                <w:szCs w:val="16"/>
                <w:u w:val="none"/>
                <w:lang w:val="de-CH"/>
              </w:rPr>
              <w:fldChar w:fldCharType="end"/>
            </w:r>
          </w:p>
        </w:tc>
        <w:tc>
          <w:tcPr>
            <w:tcW w:w="236" w:type="dxa"/>
            <w:tcBorders>
              <w:top w:val="nil"/>
              <w:left w:val="single" w:sz="12" w:space="0" w:color="auto"/>
              <w:bottom w:val="nil"/>
              <w:right w:val="single" w:sz="12" w:space="0" w:color="auto"/>
            </w:tcBorders>
            <w:vAlign w:val="center"/>
          </w:tcPr>
          <w:p w14:paraId="2DABCD1D" w14:textId="77777777" w:rsidR="00352C29" w:rsidRPr="003D1ECE" w:rsidRDefault="00352C29" w:rsidP="002767C0">
            <w:pPr>
              <w:rPr>
                <w:rFonts w:cs="Arial"/>
                <w:iCs w:val="0"/>
                <w:sz w:val="16"/>
                <w:szCs w:val="16"/>
                <w:lang w:val="de-CH"/>
              </w:rPr>
            </w:pPr>
          </w:p>
        </w:tc>
        <w:tc>
          <w:tcPr>
            <w:tcW w:w="3119" w:type="dxa"/>
            <w:tcBorders>
              <w:top w:val="single" w:sz="12" w:space="0" w:color="auto"/>
              <w:left w:val="single" w:sz="12" w:space="0" w:color="auto"/>
              <w:bottom w:val="single" w:sz="12" w:space="0" w:color="auto"/>
              <w:right w:val="single" w:sz="12" w:space="0" w:color="auto"/>
            </w:tcBorders>
            <w:vAlign w:val="center"/>
          </w:tcPr>
          <w:p w14:paraId="32E8956C" w14:textId="77777777" w:rsidR="00352C29" w:rsidRPr="00436404" w:rsidRDefault="00B01E09" w:rsidP="002767C0">
            <w:pPr>
              <w:rPr>
                <w:rFonts w:cs="Arial"/>
                <w:iCs w:val="0"/>
                <w:sz w:val="16"/>
                <w:szCs w:val="16"/>
                <w:lang w:val="de-CH"/>
              </w:rPr>
            </w:pPr>
            <w:hyperlink w:anchor="_Zivilstand_1" w:history="1">
              <w:r w:rsidR="00352C29" w:rsidRPr="00436404">
                <w:rPr>
                  <w:rStyle w:val="Lienhypertexte"/>
                  <w:rFonts w:cs="Arial"/>
                  <w:iCs w:val="0"/>
                  <w:color w:val="auto"/>
                  <w:sz w:val="16"/>
                  <w:szCs w:val="16"/>
                  <w:u w:val="none"/>
                  <w:lang w:val="de-CH"/>
                </w:rPr>
                <w:t>Zivilstand</w:t>
              </w:r>
            </w:hyperlink>
          </w:p>
        </w:tc>
        <w:tc>
          <w:tcPr>
            <w:tcW w:w="236" w:type="dxa"/>
            <w:tcBorders>
              <w:top w:val="nil"/>
              <w:left w:val="single" w:sz="12" w:space="0" w:color="auto"/>
              <w:bottom w:val="nil"/>
              <w:right w:val="single" w:sz="12" w:space="0" w:color="auto"/>
            </w:tcBorders>
            <w:vAlign w:val="center"/>
          </w:tcPr>
          <w:p w14:paraId="1FB91971" w14:textId="77777777" w:rsidR="00352C29" w:rsidRPr="003D1ECE" w:rsidRDefault="00352C29" w:rsidP="002767C0">
            <w:pPr>
              <w:rPr>
                <w:rFonts w:cs="Arial"/>
                <w:iCs w:val="0"/>
                <w:sz w:val="16"/>
                <w:szCs w:val="16"/>
                <w:lang w:val="de-CH"/>
              </w:rPr>
            </w:pPr>
          </w:p>
        </w:tc>
        <w:tc>
          <w:tcPr>
            <w:tcW w:w="3213" w:type="dxa"/>
            <w:tcBorders>
              <w:top w:val="single" w:sz="12" w:space="0" w:color="auto"/>
              <w:left w:val="single" w:sz="12" w:space="0" w:color="auto"/>
              <w:bottom w:val="single" w:sz="12" w:space="0" w:color="auto"/>
              <w:right w:val="single" w:sz="12" w:space="0" w:color="auto"/>
            </w:tcBorders>
            <w:vAlign w:val="center"/>
          </w:tcPr>
          <w:p w14:paraId="1B11C949" w14:textId="77777777" w:rsidR="00352C29" w:rsidRPr="003D1ECE" w:rsidRDefault="00B01E09" w:rsidP="002767C0">
            <w:pPr>
              <w:rPr>
                <w:rFonts w:cs="Arial"/>
                <w:iCs w:val="0"/>
                <w:sz w:val="16"/>
                <w:szCs w:val="16"/>
                <w:lang w:val="de-CH"/>
              </w:rPr>
            </w:pPr>
            <w:hyperlink w:anchor="_Kollektivhaushalte" w:history="1">
              <w:r w:rsidR="00352C29" w:rsidRPr="003D1ECE">
                <w:rPr>
                  <w:rStyle w:val="Lienhypertexte"/>
                  <w:rFonts w:cs="Arial"/>
                  <w:iCs w:val="0"/>
                  <w:color w:val="auto"/>
                  <w:sz w:val="16"/>
                  <w:szCs w:val="16"/>
                  <w:u w:val="none"/>
                  <w:lang w:val="de-CH"/>
                </w:rPr>
                <w:t>Kollektivhaushalte</w:t>
              </w:r>
            </w:hyperlink>
          </w:p>
        </w:tc>
      </w:tr>
      <w:tr w:rsidR="00352C29" w:rsidRPr="003D1ECE" w14:paraId="6A09FB67" w14:textId="77777777" w:rsidTr="002767C0">
        <w:trPr>
          <w:trHeight w:hRule="exact" w:val="210"/>
        </w:trPr>
        <w:tc>
          <w:tcPr>
            <w:tcW w:w="3227" w:type="dxa"/>
            <w:tcBorders>
              <w:top w:val="single" w:sz="12" w:space="0" w:color="auto"/>
              <w:left w:val="single" w:sz="12" w:space="0" w:color="auto"/>
              <w:bottom w:val="single" w:sz="6" w:space="0" w:color="auto"/>
              <w:right w:val="single" w:sz="12" w:space="0" w:color="auto"/>
            </w:tcBorders>
            <w:shd w:val="clear" w:color="auto" w:fill="B6DDE8"/>
            <w:vAlign w:val="center"/>
          </w:tcPr>
          <w:p w14:paraId="532558F5" w14:textId="77777777" w:rsidR="00352C29" w:rsidRPr="003D1ECE" w:rsidRDefault="00B01E09" w:rsidP="002767C0">
            <w:pPr>
              <w:rPr>
                <w:rStyle w:val="Lienhypertexte"/>
                <w:rFonts w:cs="Arial"/>
                <w:color w:val="auto"/>
                <w:sz w:val="16"/>
                <w:szCs w:val="16"/>
                <w:u w:val="none"/>
                <w:lang w:val="de-CH"/>
              </w:rPr>
            </w:pPr>
            <w:hyperlink w:anchor="_Gesetzliche_Grundlagen_11" w:history="1">
              <w:r w:rsidR="00352C29" w:rsidRPr="003D1ECE">
                <w:rPr>
                  <w:rStyle w:val="Lienhypertexte"/>
                  <w:rFonts w:cs="Arial"/>
                  <w:iCs w:val="0"/>
                  <w:color w:val="auto"/>
                  <w:sz w:val="16"/>
                  <w:szCs w:val="16"/>
                  <w:u w:val="none"/>
                  <w:lang w:val="de-CH"/>
                </w:rPr>
                <w:t>Gesetzliche Grundlagen</w:t>
              </w:r>
            </w:hyperlink>
          </w:p>
        </w:tc>
        <w:tc>
          <w:tcPr>
            <w:tcW w:w="236" w:type="dxa"/>
            <w:tcBorders>
              <w:top w:val="nil"/>
              <w:left w:val="single" w:sz="12" w:space="0" w:color="auto"/>
              <w:bottom w:val="nil"/>
              <w:right w:val="single" w:sz="12" w:space="0" w:color="auto"/>
            </w:tcBorders>
            <w:vAlign w:val="center"/>
          </w:tcPr>
          <w:p w14:paraId="5AD2894B" w14:textId="77777777" w:rsidR="00352C29" w:rsidRPr="003D1ECE" w:rsidRDefault="00352C29" w:rsidP="002767C0">
            <w:pPr>
              <w:rPr>
                <w:rFonts w:cs="Arial"/>
                <w:iCs w:val="0"/>
                <w:sz w:val="16"/>
                <w:szCs w:val="16"/>
                <w:lang w:val="de-CH"/>
              </w:rPr>
            </w:pPr>
          </w:p>
        </w:tc>
        <w:tc>
          <w:tcPr>
            <w:tcW w:w="3119" w:type="dxa"/>
            <w:tcBorders>
              <w:top w:val="single" w:sz="12" w:space="0" w:color="auto"/>
              <w:left w:val="single" w:sz="12" w:space="0" w:color="auto"/>
              <w:bottom w:val="single" w:sz="6" w:space="0" w:color="auto"/>
              <w:right w:val="single" w:sz="12" w:space="0" w:color="auto"/>
            </w:tcBorders>
            <w:shd w:val="clear" w:color="auto" w:fill="C2D69B"/>
            <w:vAlign w:val="center"/>
          </w:tcPr>
          <w:p w14:paraId="59E9D75D" w14:textId="77777777" w:rsidR="00352C29" w:rsidRPr="00436404" w:rsidRDefault="00B01E09" w:rsidP="002767C0">
            <w:pPr>
              <w:rPr>
                <w:rFonts w:cs="Arial"/>
                <w:iCs w:val="0"/>
                <w:sz w:val="16"/>
                <w:szCs w:val="16"/>
                <w:lang w:val="de-CH"/>
              </w:rPr>
            </w:pPr>
            <w:hyperlink w:anchor="_Einführung_ins_Zivilstandswesen" w:history="1">
              <w:r w:rsidR="00352C29" w:rsidRPr="00436404">
                <w:rPr>
                  <w:rStyle w:val="Lienhypertexte"/>
                  <w:rFonts w:cs="Arial"/>
                  <w:iCs w:val="0"/>
                  <w:color w:val="auto"/>
                  <w:sz w:val="16"/>
                  <w:szCs w:val="16"/>
                  <w:u w:val="none"/>
                  <w:lang w:val="de-CH"/>
                </w:rPr>
                <w:t>Einführung in das Zivilstand</w:t>
              </w:r>
              <w:r w:rsidR="004E6311" w:rsidRPr="00436404">
                <w:rPr>
                  <w:rStyle w:val="Lienhypertexte"/>
                  <w:rFonts w:cs="Arial"/>
                  <w:iCs w:val="0"/>
                  <w:color w:val="auto"/>
                  <w:sz w:val="16"/>
                  <w:szCs w:val="16"/>
                  <w:u w:val="none"/>
                  <w:lang w:val="de-CH"/>
                </w:rPr>
                <w:t>e</w:t>
              </w:r>
              <w:r w:rsidR="00352C29" w:rsidRPr="00436404">
                <w:rPr>
                  <w:rStyle w:val="Lienhypertexte"/>
                  <w:rFonts w:cs="Arial"/>
                  <w:iCs w:val="0"/>
                  <w:color w:val="auto"/>
                  <w:sz w:val="16"/>
                  <w:szCs w:val="16"/>
                  <w:u w:val="none"/>
                  <w:lang w:val="de-CH"/>
                </w:rPr>
                <w:t>swesen</w:t>
              </w:r>
            </w:hyperlink>
          </w:p>
        </w:tc>
        <w:tc>
          <w:tcPr>
            <w:tcW w:w="236" w:type="dxa"/>
            <w:tcBorders>
              <w:top w:val="nil"/>
              <w:left w:val="single" w:sz="12" w:space="0" w:color="auto"/>
              <w:bottom w:val="nil"/>
              <w:right w:val="single" w:sz="12" w:space="0" w:color="auto"/>
            </w:tcBorders>
            <w:vAlign w:val="center"/>
          </w:tcPr>
          <w:p w14:paraId="7AF7F1CF" w14:textId="77777777" w:rsidR="00352C29" w:rsidRPr="003D1ECE" w:rsidRDefault="00352C29" w:rsidP="002767C0">
            <w:pPr>
              <w:rPr>
                <w:rFonts w:cs="Arial"/>
                <w:iCs w:val="0"/>
                <w:sz w:val="16"/>
                <w:szCs w:val="16"/>
                <w:lang w:val="de-CH"/>
              </w:rPr>
            </w:pPr>
          </w:p>
        </w:tc>
        <w:tc>
          <w:tcPr>
            <w:tcW w:w="3213" w:type="dxa"/>
            <w:tcBorders>
              <w:top w:val="single" w:sz="12" w:space="0" w:color="auto"/>
              <w:left w:val="single" w:sz="12" w:space="0" w:color="auto"/>
              <w:bottom w:val="single" w:sz="12" w:space="0" w:color="auto"/>
              <w:right w:val="single" w:sz="12" w:space="0" w:color="auto"/>
            </w:tcBorders>
            <w:shd w:val="clear" w:color="auto" w:fill="99FFCC"/>
            <w:vAlign w:val="center"/>
          </w:tcPr>
          <w:p w14:paraId="1504890A" w14:textId="77777777" w:rsidR="00352C29" w:rsidRPr="003D1ECE" w:rsidRDefault="00B01E09" w:rsidP="002767C0">
            <w:pPr>
              <w:rPr>
                <w:rFonts w:cs="Arial"/>
                <w:iCs w:val="0"/>
                <w:sz w:val="16"/>
                <w:szCs w:val="16"/>
                <w:lang w:val="de-CH"/>
              </w:rPr>
            </w:pPr>
            <w:hyperlink w:anchor="_Eintrag_in_die" w:history="1">
              <w:r w:rsidR="00352C29" w:rsidRPr="003D1ECE">
                <w:rPr>
                  <w:rStyle w:val="Lienhypertexte"/>
                  <w:rFonts w:cs="Arial"/>
                  <w:iCs w:val="0"/>
                  <w:color w:val="auto"/>
                  <w:sz w:val="16"/>
                  <w:szCs w:val="16"/>
                  <w:u w:val="none"/>
                  <w:lang w:val="de-CH"/>
                </w:rPr>
                <w:t>Eintrag in die EWR</w:t>
              </w:r>
            </w:hyperlink>
          </w:p>
        </w:tc>
      </w:tr>
      <w:tr w:rsidR="00352C29" w:rsidRPr="00B0379E" w14:paraId="7E8009C6" w14:textId="77777777" w:rsidTr="002767C0">
        <w:trPr>
          <w:trHeight w:hRule="exact" w:val="210"/>
        </w:trPr>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14:paraId="1BFE9628" w14:textId="77777777" w:rsidR="00352C29" w:rsidRPr="003D1ECE" w:rsidRDefault="00B01E09" w:rsidP="002767C0">
            <w:pPr>
              <w:rPr>
                <w:rFonts w:cs="Arial"/>
                <w:iCs w:val="0"/>
                <w:sz w:val="16"/>
                <w:szCs w:val="16"/>
                <w:lang w:val="de-CH"/>
              </w:rPr>
            </w:pPr>
            <w:hyperlink w:anchor="_/Referenzen_–_Links_1" w:history="1">
              <w:r w:rsidR="00352C29" w:rsidRPr="003D1ECE">
                <w:rPr>
                  <w:rStyle w:val="Lienhypertexte"/>
                  <w:rFonts w:cs="Arial"/>
                  <w:iCs w:val="0"/>
                  <w:color w:val="auto"/>
                  <w:sz w:val="16"/>
                  <w:szCs w:val="16"/>
                  <w:u w:val="none"/>
                  <w:lang w:val="de-CH"/>
                </w:rPr>
                <w:t>Referenzen - Links</w:t>
              </w:r>
            </w:hyperlink>
          </w:p>
        </w:tc>
        <w:tc>
          <w:tcPr>
            <w:tcW w:w="236" w:type="dxa"/>
            <w:tcBorders>
              <w:top w:val="nil"/>
              <w:left w:val="single" w:sz="12" w:space="0" w:color="auto"/>
              <w:bottom w:val="nil"/>
              <w:right w:val="single" w:sz="12" w:space="0" w:color="auto"/>
            </w:tcBorders>
            <w:vAlign w:val="center"/>
          </w:tcPr>
          <w:p w14:paraId="10D33A0D" w14:textId="77777777" w:rsidR="00352C29" w:rsidRPr="003D1ECE" w:rsidRDefault="00352C29" w:rsidP="002767C0">
            <w:pPr>
              <w:rPr>
                <w:rFonts w:cs="Arial"/>
                <w:iCs w:val="0"/>
                <w:sz w:val="16"/>
                <w:szCs w:val="16"/>
                <w:lang w:val="de-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14:paraId="1266BD12" w14:textId="77777777" w:rsidR="00352C29" w:rsidRPr="00436404" w:rsidRDefault="00B01E09" w:rsidP="002767C0">
            <w:pPr>
              <w:rPr>
                <w:rFonts w:cs="Arial"/>
                <w:iCs w:val="0"/>
                <w:sz w:val="16"/>
                <w:szCs w:val="16"/>
                <w:lang w:val="de-CH"/>
              </w:rPr>
            </w:pPr>
            <w:hyperlink w:anchor="_Geburt" w:history="1">
              <w:r w:rsidR="00352C29" w:rsidRPr="00436404">
                <w:rPr>
                  <w:rStyle w:val="Lienhypertexte"/>
                  <w:rFonts w:cs="Arial"/>
                  <w:iCs w:val="0"/>
                  <w:color w:val="auto"/>
                  <w:sz w:val="16"/>
                  <w:szCs w:val="16"/>
                  <w:u w:val="none"/>
                  <w:lang w:val="de-CH"/>
                </w:rPr>
                <w:t>Geburt</w:t>
              </w:r>
            </w:hyperlink>
          </w:p>
        </w:tc>
        <w:tc>
          <w:tcPr>
            <w:tcW w:w="236" w:type="dxa"/>
            <w:tcBorders>
              <w:top w:val="nil"/>
              <w:left w:val="single" w:sz="12" w:space="0" w:color="auto"/>
              <w:bottom w:val="nil"/>
              <w:right w:val="single" w:sz="12" w:space="0" w:color="auto"/>
            </w:tcBorders>
            <w:vAlign w:val="center"/>
          </w:tcPr>
          <w:p w14:paraId="0A7025CC" w14:textId="77777777" w:rsidR="00352C29" w:rsidRPr="003D1ECE" w:rsidRDefault="00352C29" w:rsidP="002767C0">
            <w:pPr>
              <w:rPr>
                <w:rFonts w:cs="Arial"/>
                <w:iCs w:val="0"/>
                <w:sz w:val="16"/>
                <w:szCs w:val="16"/>
                <w:lang w:val="de-CH"/>
              </w:rPr>
            </w:pPr>
          </w:p>
        </w:tc>
        <w:tc>
          <w:tcPr>
            <w:tcW w:w="3213" w:type="dxa"/>
            <w:vMerge w:val="restart"/>
            <w:tcBorders>
              <w:left w:val="single" w:sz="12" w:space="0" w:color="auto"/>
              <w:bottom w:val="single" w:sz="12" w:space="0" w:color="auto"/>
              <w:right w:val="single" w:sz="12" w:space="0" w:color="auto"/>
            </w:tcBorders>
            <w:shd w:val="clear" w:color="auto" w:fill="99FFCC"/>
            <w:vAlign w:val="center"/>
          </w:tcPr>
          <w:p w14:paraId="0B66B6D0" w14:textId="77777777" w:rsidR="00352C29" w:rsidRPr="003D1ECE" w:rsidRDefault="00B01E09" w:rsidP="002767C0">
            <w:pPr>
              <w:rPr>
                <w:rFonts w:cs="Arial"/>
                <w:iCs w:val="0"/>
                <w:sz w:val="16"/>
                <w:szCs w:val="16"/>
                <w:lang w:val="de-CH"/>
              </w:rPr>
            </w:pPr>
            <w:hyperlink w:anchor="_Aktualisierung_der_Liste" w:history="1">
              <w:r w:rsidR="00352C29" w:rsidRPr="003D1ECE">
                <w:rPr>
                  <w:rStyle w:val="Lienhypertexte"/>
                  <w:rFonts w:cs="Arial"/>
                  <w:iCs w:val="0"/>
                  <w:color w:val="auto"/>
                  <w:sz w:val="16"/>
                  <w:szCs w:val="16"/>
                  <w:u w:val="none"/>
                  <w:lang w:val="de-CH"/>
                </w:rPr>
                <w:t>Aktualisierung der Liste der Kollektivhaushalte im Kanton</w:t>
              </w:r>
            </w:hyperlink>
          </w:p>
        </w:tc>
      </w:tr>
      <w:tr w:rsidR="00352C29" w:rsidRPr="003D1ECE" w14:paraId="2DE4787B" w14:textId="77777777" w:rsidTr="002767C0">
        <w:trPr>
          <w:trHeight w:hRule="exact" w:val="210"/>
        </w:trPr>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14:paraId="1103E453" w14:textId="77777777" w:rsidR="00352C29" w:rsidRPr="003D1ECE" w:rsidRDefault="00B01E09" w:rsidP="002767C0">
            <w:pPr>
              <w:rPr>
                <w:rFonts w:cs="Arial"/>
                <w:iCs w:val="0"/>
                <w:sz w:val="16"/>
                <w:szCs w:val="16"/>
                <w:lang w:val="de-CH"/>
              </w:rPr>
            </w:pPr>
            <w:hyperlink w:anchor="_Merkmale" w:history="1">
              <w:r w:rsidR="00352C29" w:rsidRPr="003D1ECE">
                <w:rPr>
                  <w:rStyle w:val="Lienhypertexte"/>
                  <w:rFonts w:cs="Arial"/>
                  <w:iCs w:val="0"/>
                  <w:color w:val="auto"/>
                  <w:sz w:val="16"/>
                  <w:szCs w:val="16"/>
                  <w:u w:val="none"/>
                  <w:lang w:val="de-CH"/>
                </w:rPr>
                <w:t>Merkmale</w:t>
              </w:r>
            </w:hyperlink>
          </w:p>
        </w:tc>
        <w:tc>
          <w:tcPr>
            <w:tcW w:w="236" w:type="dxa"/>
            <w:tcBorders>
              <w:top w:val="nil"/>
              <w:left w:val="single" w:sz="12" w:space="0" w:color="auto"/>
              <w:bottom w:val="nil"/>
              <w:right w:val="single" w:sz="12" w:space="0" w:color="auto"/>
            </w:tcBorders>
            <w:vAlign w:val="center"/>
          </w:tcPr>
          <w:p w14:paraId="5D5AED23" w14:textId="77777777" w:rsidR="00352C29" w:rsidRPr="003D1ECE" w:rsidRDefault="00352C29" w:rsidP="002767C0">
            <w:pPr>
              <w:rPr>
                <w:rFonts w:cs="Arial"/>
                <w:iCs w:val="0"/>
                <w:sz w:val="16"/>
                <w:szCs w:val="16"/>
                <w:lang w:val="de-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14:paraId="04483F45" w14:textId="77777777" w:rsidR="00352C29" w:rsidRPr="00436404" w:rsidRDefault="00B01E09" w:rsidP="002767C0">
            <w:pPr>
              <w:rPr>
                <w:rFonts w:cs="Arial"/>
                <w:iCs w:val="0"/>
                <w:sz w:val="16"/>
                <w:szCs w:val="16"/>
                <w:lang w:val="de-CH"/>
              </w:rPr>
            </w:pPr>
            <w:hyperlink w:anchor="_Anerkennung" w:history="1">
              <w:r w:rsidR="00352C29" w:rsidRPr="00436404">
                <w:rPr>
                  <w:rStyle w:val="Lienhypertexte"/>
                  <w:rFonts w:cs="Arial"/>
                  <w:iCs w:val="0"/>
                  <w:color w:val="auto"/>
                  <w:sz w:val="16"/>
                  <w:szCs w:val="16"/>
                  <w:u w:val="none"/>
                  <w:lang w:val="de-CH"/>
                </w:rPr>
                <w:t>Anerkennung</w:t>
              </w:r>
            </w:hyperlink>
          </w:p>
        </w:tc>
        <w:tc>
          <w:tcPr>
            <w:tcW w:w="236" w:type="dxa"/>
            <w:tcBorders>
              <w:top w:val="nil"/>
              <w:left w:val="single" w:sz="12" w:space="0" w:color="auto"/>
              <w:bottom w:val="nil"/>
              <w:right w:val="single" w:sz="12" w:space="0" w:color="auto"/>
            </w:tcBorders>
            <w:vAlign w:val="center"/>
          </w:tcPr>
          <w:p w14:paraId="62AFEE97" w14:textId="77777777" w:rsidR="00352C29" w:rsidRPr="003D1ECE" w:rsidRDefault="00352C29" w:rsidP="002767C0">
            <w:pPr>
              <w:rPr>
                <w:rFonts w:cs="Arial"/>
                <w:iCs w:val="0"/>
                <w:sz w:val="16"/>
                <w:szCs w:val="16"/>
                <w:lang w:val="de-CH"/>
              </w:rPr>
            </w:pPr>
          </w:p>
        </w:tc>
        <w:tc>
          <w:tcPr>
            <w:tcW w:w="3213" w:type="dxa"/>
            <w:vMerge/>
            <w:tcBorders>
              <w:left w:val="single" w:sz="12" w:space="0" w:color="auto"/>
              <w:bottom w:val="single" w:sz="12" w:space="0" w:color="auto"/>
              <w:right w:val="single" w:sz="12" w:space="0" w:color="auto"/>
            </w:tcBorders>
            <w:shd w:val="clear" w:color="auto" w:fill="99FFCC"/>
            <w:vAlign w:val="center"/>
          </w:tcPr>
          <w:p w14:paraId="1260FD5C" w14:textId="77777777" w:rsidR="00352C29" w:rsidRPr="003D1ECE" w:rsidRDefault="00352C29" w:rsidP="002767C0">
            <w:pPr>
              <w:rPr>
                <w:rFonts w:cs="Arial"/>
                <w:iCs w:val="0"/>
                <w:sz w:val="16"/>
                <w:szCs w:val="16"/>
                <w:lang w:val="de-CH"/>
              </w:rPr>
            </w:pPr>
          </w:p>
        </w:tc>
      </w:tr>
      <w:tr w:rsidR="00352C29" w:rsidRPr="003D1ECE" w14:paraId="2E840203" w14:textId="77777777" w:rsidTr="002767C0">
        <w:trPr>
          <w:trHeight w:hRule="exact" w:val="210"/>
        </w:trPr>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14:paraId="30EEDA28" w14:textId="77777777" w:rsidR="00352C29" w:rsidRPr="003D1ECE" w:rsidRDefault="00B01E09" w:rsidP="002767C0">
            <w:pPr>
              <w:rPr>
                <w:rFonts w:cs="Arial"/>
                <w:iCs w:val="0"/>
                <w:sz w:val="16"/>
                <w:szCs w:val="16"/>
                <w:lang w:val="de-CH"/>
              </w:rPr>
            </w:pPr>
            <w:hyperlink w:anchor="_AHV-Versichertennummer" w:history="1">
              <w:r w:rsidR="00352C29" w:rsidRPr="003D1ECE">
                <w:rPr>
                  <w:rStyle w:val="Lienhypertexte"/>
                  <w:rFonts w:cs="Arial"/>
                  <w:iCs w:val="0"/>
                  <w:color w:val="auto"/>
                  <w:sz w:val="16"/>
                  <w:szCs w:val="16"/>
                  <w:u w:val="none"/>
                  <w:lang w:val="de-CH"/>
                </w:rPr>
                <w:t>AHV-Nummer</w:t>
              </w:r>
            </w:hyperlink>
          </w:p>
        </w:tc>
        <w:tc>
          <w:tcPr>
            <w:tcW w:w="236" w:type="dxa"/>
            <w:tcBorders>
              <w:top w:val="nil"/>
              <w:left w:val="single" w:sz="12" w:space="0" w:color="auto"/>
              <w:bottom w:val="nil"/>
              <w:right w:val="single" w:sz="12" w:space="0" w:color="auto"/>
            </w:tcBorders>
            <w:vAlign w:val="center"/>
          </w:tcPr>
          <w:p w14:paraId="5633F158" w14:textId="77777777" w:rsidR="00352C29" w:rsidRPr="003D1ECE" w:rsidRDefault="00352C29" w:rsidP="002767C0">
            <w:pPr>
              <w:rPr>
                <w:rFonts w:cs="Arial"/>
                <w:iCs w:val="0"/>
                <w:sz w:val="16"/>
                <w:szCs w:val="16"/>
                <w:lang w:val="de-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14:paraId="21BE9B61" w14:textId="77777777" w:rsidR="00352C29" w:rsidRPr="00436404" w:rsidRDefault="00B01E09" w:rsidP="002767C0">
            <w:pPr>
              <w:rPr>
                <w:rFonts w:cs="Arial"/>
                <w:iCs w:val="0"/>
                <w:sz w:val="16"/>
                <w:szCs w:val="16"/>
                <w:lang w:val="de-CH"/>
              </w:rPr>
            </w:pPr>
            <w:hyperlink w:anchor="_Ehe" w:history="1">
              <w:r w:rsidR="00352C29" w:rsidRPr="00436404">
                <w:rPr>
                  <w:rStyle w:val="Lienhypertexte"/>
                  <w:rFonts w:cs="Arial"/>
                  <w:iCs w:val="0"/>
                  <w:color w:val="auto"/>
                  <w:sz w:val="16"/>
                  <w:szCs w:val="16"/>
                  <w:u w:val="none"/>
                  <w:lang w:val="de-CH"/>
                </w:rPr>
                <w:t>Ehe</w:t>
              </w:r>
            </w:hyperlink>
          </w:p>
        </w:tc>
        <w:tc>
          <w:tcPr>
            <w:tcW w:w="236" w:type="dxa"/>
            <w:tcBorders>
              <w:top w:val="nil"/>
              <w:left w:val="single" w:sz="12" w:space="0" w:color="auto"/>
              <w:bottom w:val="nil"/>
              <w:right w:val="single" w:sz="12" w:space="0" w:color="auto"/>
            </w:tcBorders>
            <w:vAlign w:val="center"/>
          </w:tcPr>
          <w:p w14:paraId="285BACFC" w14:textId="77777777" w:rsidR="00352C29" w:rsidRPr="003D1ECE" w:rsidRDefault="00352C29" w:rsidP="002767C0">
            <w:pPr>
              <w:rPr>
                <w:rFonts w:cs="Arial"/>
                <w:iCs w:val="0"/>
                <w:sz w:val="16"/>
                <w:szCs w:val="16"/>
                <w:lang w:val="de-CH"/>
              </w:rPr>
            </w:pPr>
          </w:p>
        </w:tc>
        <w:tc>
          <w:tcPr>
            <w:tcW w:w="3213" w:type="dxa"/>
            <w:tcBorders>
              <w:left w:val="single" w:sz="12" w:space="0" w:color="auto"/>
              <w:bottom w:val="single" w:sz="12" w:space="0" w:color="auto"/>
              <w:right w:val="single" w:sz="12" w:space="0" w:color="auto"/>
            </w:tcBorders>
            <w:shd w:val="clear" w:color="auto" w:fill="99FFCC"/>
            <w:vAlign w:val="center"/>
          </w:tcPr>
          <w:p w14:paraId="600803BB" w14:textId="77777777" w:rsidR="00352C29" w:rsidRPr="003D1ECE" w:rsidRDefault="00B01E09" w:rsidP="002767C0">
            <w:pPr>
              <w:rPr>
                <w:rFonts w:cs="Arial"/>
                <w:iCs w:val="0"/>
                <w:sz w:val="16"/>
                <w:szCs w:val="16"/>
                <w:lang w:val="de-CH"/>
              </w:rPr>
            </w:pPr>
            <w:hyperlink w:anchor="_Alters-_und_Pflegeheime" w:history="1">
              <w:r w:rsidR="00352C29" w:rsidRPr="003D1ECE">
                <w:rPr>
                  <w:rStyle w:val="Lienhypertexte"/>
                  <w:rFonts w:cs="Arial"/>
                  <w:iCs w:val="0"/>
                  <w:color w:val="auto"/>
                  <w:sz w:val="16"/>
                  <w:szCs w:val="16"/>
                  <w:u w:val="none"/>
                  <w:lang w:val="de-CH"/>
                </w:rPr>
                <w:t>Alters- und Pflegeheime</w:t>
              </w:r>
            </w:hyperlink>
          </w:p>
        </w:tc>
      </w:tr>
      <w:tr w:rsidR="00352C29" w:rsidRPr="003D1ECE" w14:paraId="0A4078A0" w14:textId="77777777" w:rsidTr="002767C0">
        <w:trPr>
          <w:trHeight w:hRule="exact" w:val="210"/>
        </w:trPr>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14:paraId="194E0835" w14:textId="77777777" w:rsidR="00352C29" w:rsidRPr="003D1ECE" w:rsidRDefault="00B01E09" w:rsidP="002767C0">
            <w:pPr>
              <w:rPr>
                <w:rFonts w:cs="Arial"/>
                <w:iCs w:val="0"/>
                <w:sz w:val="16"/>
                <w:szCs w:val="16"/>
                <w:lang w:val="de-CH"/>
              </w:rPr>
            </w:pPr>
            <w:hyperlink w:anchor="_Namen" w:history="1">
              <w:r w:rsidR="00352C29" w:rsidRPr="003D1ECE">
                <w:rPr>
                  <w:rStyle w:val="Lienhypertexte"/>
                  <w:rFonts w:cs="Arial"/>
                  <w:iCs w:val="0"/>
                  <w:color w:val="auto"/>
                  <w:sz w:val="16"/>
                  <w:szCs w:val="16"/>
                  <w:u w:val="none"/>
                  <w:lang w:val="de-CH"/>
                </w:rPr>
                <w:t>Namen</w:t>
              </w:r>
            </w:hyperlink>
          </w:p>
        </w:tc>
        <w:tc>
          <w:tcPr>
            <w:tcW w:w="236" w:type="dxa"/>
            <w:tcBorders>
              <w:top w:val="nil"/>
              <w:left w:val="single" w:sz="12" w:space="0" w:color="auto"/>
              <w:bottom w:val="nil"/>
              <w:right w:val="single" w:sz="12" w:space="0" w:color="auto"/>
            </w:tcBorders>
            <w:vAlign w:val="center"/>
          </w:tcPr>
          <w:p w14:paraId="619D87EF" w14:textId="77777777" w:rsidR="00352C29" w:rsidRPr="003D1ECE" w:rsidRDefault="00352C29" w:rsidP="002767C0">
            <w:pPr>
              <w:rPr>
                <w:rFonts w:cs="Arial"/>
                <w:iCs w:val="0"/>
                <w:sz w:val="16"/>
                <w:szCs w:val="16"/>
                <w:lang w:val="de-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14:paraId="7374BBE1" w14:textId="77777777" w:rsidR="00352C29" w:rsidRPr="00436404" w:rsidRDefault="00B01E09" w:rsidP="002767C0">
            <w:pPr>
              <w:rPr>
                <w:rFonts w:cs="Arial"/>
                <w:iCs w:val="0"/>
                <w:sz w:val="16"/>
                <w:szCs w:val="16"/>
                <w:lang w:val="de-CH"/>
              </w:rPr>
            </w:pPr>
            <w:hyperlink w:anchor="_Eingetragene_Partnerschaft" w:history="1">
              <w:r w:rsidR="00352C29" w:rsidRPr="00436404">
                <w:rPr>
                  <w:rStyle w:val="Lienhypertexte"/>
                  <w:rFonts w:cs="Arial"/>
                  <w:iCs w:val="0"/>
                  <w:color w:val="auto"/>
                  <w:sz w:val="16"/>
                  <w:szCs w:val="16"/>
                  <w:u w:val="none"/>
                  <w:lang w:val="de-CH"/>
                </w:rPr>
                <w:t>Eingetragene Partnerschaft</w:t>
              </w:r>
            </w:hyperlink>
          </w:p>
        </w:tc>
        <w:tc>
          <w:tcPr>
            <w:tcW w:w="236" w:type="dxa"/>
            <w:tcBorders>
              <w:top w:val="nil"/>
              <w:left w:val="single" w:sz="12" w:space="0" w:color="auto"/>
              <w:bottom w:val="nil"/>
              <w:right w:val="single" w:sz="12" w:space="0" w:color="auto"/>
            </w:tcBorders>
            <w:vAlign w:val="center"/>
          </w:tcPr>
          <w:p w14:paraId="6058A1B2" w14:textId="77777777" w:rsidR="00352C29" w:rsidRPr="003D1ECE" w:rsidRDefault="00352C29" w:rsidP="002767C0">
            <w:pPr>
              <w:rPr>
                <w:rFonts w:cs="Arial"/>
                <w:iCs w:val="0"/>
                <w:sz w:val="16"/>
                <w:szCs w:val="16"/>
                <w:lang w:val="de-CH"/>
              </w:rPr>
            </w:pPr>
          </w:p>
        </w:tc>
        <w:tc>
          <w:tcPr>
            <w:tcW w:w="3213" w:type="dxa"/>
            <w:tcBorders>
              <w:left w:val="single" w:sz="12" w:space="0" w:color="auto"/>
              <w:bottom w:val="single" w:sz="12" w:space="0" w:color="auto"/>
              <w:right w:val="single" w:sz="12" w:space="0" w:color="auto"/>
            </w:tcBorders>
            <w:shd w:val="clear" w:color="auto" w:fill="99FFCC"/>
            <w:vAlign w:val="center"/>
          </w:tcPr>
          <w:p w14:paraId="4340065A" w14:textId="77777777" w:rsidR="00352C29" w:rsidRPr="003D1ECE" w:rsidRDefault="00B01E09" w:rsidP="002767C0">
            <w:pPr>
              <w:rPr>
                <w:rFonts w:cs="Arial"/>
                <w:iCs w:val="0"/>
                <w:sz w:val="16"/>
                <w:szCs w:val="16"/>
                <w:lang w:val="de-CH"/>
              </w:rPr>
            </w:pPr>
            <w:hyperlink w:anchor="_Internate_und_Studentenwohnheime" w:history="1">
              <w:r w:rsidR="00352C29" w:rsidRPr="003D1ECE">
                <w:rPr>
                  <w:rStyle w:val="Lienhypertexte"/>
                  <w:rFonts w:cs="Arial"/>
                  <w:iCs w:val="0"/>
                  <w:color w:val="auto"/>
                  <w:sz w:val="16"/>
                  <w:szCs w:val="16"/>
                  <w:u w:val="none"/>
                  <w:lang w:val="de-CH"/>
                </w:rPr>
                <w:t>Internate und Studentenwohnheime</w:t>
              </w:r>
            </w:hyperlink>
          </w:p>
        </w:tc>
      </w:tr>
      <w:tr w:rsidR="00352C29" w:rsidRPr="003D1ECE" w14:paraId="2D18F111" w14:textId="77777777" w:rsidTr="002767C0">
        <w:trPr>
          <w:trHeight w:hRule="exact" w:val="210"/>
        </w:trPr>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14:paraId="66604201" w14:textId="77777777" w:rsidR="00352C29" w:rsidRPr="003D1ECE" w:rsidRDefault="00B01E09" w:rsidP="002767C0">
            <w:pPr>
              <w:rPr>
                <w:rFonts w:cs="Arial"/>
                <w:iCs w:val="0"/>
                <w:sz w:val="16"/>
                <w:szCs w:val="16"/>
                <w:lang w:val="de-CH"/>
              </w:rPr>
            </w:pPr>
            <w:hyperlink w:anchor="_Vornamen" w:history="1">
              <w:r w:rsidR="00352C29" w:rsidRPr="003D1ECE">
                <w:rPr>
                  <w:rStyle w:val="Lienhypertexte"/>
                  <w:rFonts w:cs="Arial"/>
                  <w:iCs w:val="0"/>
                  <w:color w:val="auto"/>
                  <w:sz w:val="16"/>
                  <w:szCs w:val="16"/>
                  <w:u w:val="none"/>
                  <w:lang w:val="de-CH"/>
                </w:rPr>
                <w:t>Vornamen</w:t>
              </w:r>
            </w:hyperlink>
          </w:p>
        </w:tc>
        <w:tc>
          <w:tcPr>
            <w:tcW w:w="236" w:type="dxa"/>
            <w:tcBorders>
              <w:top w:val="nil"/>
              <w:left w:val="single" w:sz="12" w:space="0" w:color="auto"/>
              <w:bottom w:val="nil"/>
              <w:right w:val="single" w:sz="12" w:space="0" w:color="auto"/>
            </w:tcBorders>
            <w:vAlign w:val="center"/>
          </w:tcPr>
          <w:p w14:paraId="15D0FCD4" w14:textId="77777777" w:rsidR="00352C29" w:rsidRPr="003D1ECE" w:rsidRDefault="00352C29" w:rsidP="002767C0">
            <w:pPr>
              <w:rPr>
                <w:rFonts w:cs="Arial"/>
                <w:iCs w:val="0"/>
                <w:sz w:val="16"/>
                <w:szCs w:val="16"/>
                <w:lang w:val="de-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14:paraId="0D800A0A" w14:textId="77777777" w:rsidR="00352C29" w:rsidRPr="00436404" w:rsidRDefault="00B01E09" w:rsidP="002767C0">
            <w:pPr>
              <w:rPr>
                <w:rFonts w:cs="Arial"/>
                <w:iCs w:val="0"/>
                <w:sz w:val="16"/>
                <w:szCs w:val="16"/>
                <w:lang w:val="de-CH"/>
              </w:rPr>
            </w:pPr>
            <w:hyperlink w:anchor="_Todesfall" w:history="1">
              <w:r w:rsidR="00352C29" w:rsidRPr="00436404">
                <w:rPr>
                  <w:rStyle w:val="Lienhypertexte"/>
                  <w:rFonts w:cs="Arial"/>
                  <w:iCs w:val="0"/>
                  <w:color w:val="auto"/>
                  <w:sz w:val="16"/>
                  <w:szCs w:val="16"/>
                  <w:u w:val="none"/>
                  <w:lang w:val="de-CH"/>
                </w:rPr>
                <w:t>Todesfall</w:t>
              </w:r>
            </w:hyperlink>
          </w:p>
        </w:tc>
        <w:tc>
          <w:tcPr>
            <w:tcW w:w="236" w:type="dxa"/>
            <w:tcBorders>
              <w:top w:val="nil"/>
              <w:left w:val="single" w:sz="12" w:space="0" w:color="auto"/>
              <w:bottom w:val="nil"/>
              <w:right w:val="single" w:sz="12" w:space="0" w:color="auto"/>
            </w:tcBorders>
            <w:vAlign w:val="center"/>
          </w:tcPr>
          <w:p w14:paraId="040DDDE1" w14:textId="77777777" w:rsidR="00352C29" w:rsidRPr="003D1ECE" w:rsidRDefault="00352C29" w:rsidP="002767C0">
            <w:pPr>
              <w:rPr>
                <w:rFonts w:cs="Arial"/>
                <w:iCs w:val="0"/>
                <w:sz w:val="16"/>
                <w:szCs w:val="16"/>
                <w:lang w:val="de-CH"/>
              </w:rPr>
            </w:pPr>
          </w:p>
        </w:tc>
        <w:tc>
          <w:tcPr>
            <w:tcW w:w="3213" w:type="dxa"/>
            <w:tcBorders>
              <w:left w:val="single" w:sz="12" w:space="0" w:color="auto"/>
              <w:bottom w:val="single" w:sz="12" w:space="0" w:color="auto"/>
              <w:right w:val="single" w:sz="12" w:space="0" w:color="auto"/>
            </w:tcBorders>
            <w:shd w:val="clear" w:color="auto" w:fill="99FFCC"/>
            <w:vAlign w:val="center"/>
          </w:tcPr>
          <w:p w14:paraId="2305B5B7" w14:textId="77777777" w:rsidR="00352C29" w:rsidRPr="003D1ECE" w:rsidRDefault="00B01E09" w:rsidP="002767C0">
            <w:pPr>
              <w:rPr>
                <w:rFonts w:cs="Arial"/>
                <w:iCs w:val="0"/>
                <w:sz w:val="16"/>
                <w:szCs w:val="16"/>
                <w:lang w:val="de-CH"/>
              </w:rPr>
            </w:pPr>
            <w:hyperlink w:anchor="_Institutionen_für_Behinderte" w:history="1">
              <w:r w:rsidR="00352C29" w:rsidRPr="003D1ECE">
                <w:rPr>
                  <w:rStyle w:val="Lienhypertexte"/>
                  <w:rFonts w:cs="Arial"/>
                  <w:iCs w:val="0"/>
                  <w:color w:val="auto"/>
                  <w:sz w:val="16"/>
                  <w:szCs w:val="16"/>
                  <w:u w:val="none"/>
                  <w:lang w:val="de-CH"/>
                </w:rPr>
                <w:t>Institutionen für Behinderte</w:t>
              </w:r>
            </w:hyperlink>
          </w:p>
        </w:tc>
      </w:tr>
      <w:tr w:rsidR="00352C29" w:rsidRPr="00B0379E" w14:paraId="43BE7161" w14:textId="77777777" w:rsidTr="002767C0">
        <w:trPr>
          <w:trHeight w:hRule="exact" w:val="210"/>
        </w:trPr>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14:paraId="30E4ECDF" w14:textId="77777777" w:rsidR="00352C29" w:rsidRPr="003D1ECE" w:rsidRDefault="00B01E09" w:rsidP="002767C0">
            <w:pPr>
              <w:rPr>
                <w:rFonts w:cs="Arial"/>
                <w:iCs w:val="0"/>
                <w:sz w:val="16"/>
                <w:szCs w:val="16"/>
                <w:lang w:val="de-CH"/>
              </w:rPr>
            </w:pPr>
            <w:hyperlink w:anchor="_Geburtsdatum" w:history="1">
              <w:r w:rsidR="00352C29" w:rsidRPr="003D1ECE">
                <w:rPr>
                  <w:rStyle w:val="Lienhypertexte"/>
                  <w:rFonts w:cs="Arial"/>
                  <w:iCs w:val="0"/>
                  <w:color w:val="auto"/>
                  <w:sz w:val="16"/>
                  <w:szCs w:val="16"/>
                  <w:u w:val="none"/>
                  <w:lang w:val="de-CH"/>
                </w:rPr>
                <w:t>Geburtsdatum</w:t>
              </w:r>
            </w:hyperlink>
          </w:p>
        </w:tc>
        <w:tc>
          <w:tcPr>
            <w:tcW w:w="236" w:type="dxa"/>
            <w:tcBorders>
              <w:top w:val="nil"/>
              <w:left w:val="single" w:sz="12" w:space="0" w:color="auto"/>
              <w:bottom w:val="nil"/>
              <w:right w:val="single" w:sz="12" w:space="0" w:color="auto"/>
            </w:tcBorders>
            <w:vAlign w:val="center"/>
          </w:tcPr>
          <w:p w14:paraId="595FFCBA" w14:textId="77777777" w:rsidR="00352C29" w:rsidRPr="003D1ECE" w:rsidRDefault="00352C29" w:rsidP="002767C0">
            <w:pPr>
              <w:rPr>
                <w:rFonts w:cs="Arial"/>
                <w:iCs w:val="0"/>
                <w:sz w:val="16"/>
                <w:szCs w:val="16"/>
                <w:lang w:val="de-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14:paraId="526F63FB" w14:textId="77777777" w:rsidR="00352C29" w:rsidRPr="00436404" w:rsidRDefault="00B01E09" w:rsidP="002767C0">
            <w:pPr>
              <w:rPr>
                <w:rFonts w:cs="Arial"/>
                <w:iCs w:val="0"/>
                <w:sz w:val="16"/>
                <w:szCs w:val="16"/>
                <w:lang w:val="de-CH"/>
              </w:rPr>
            </w:pPr>
            <w:hyperlink w:anchor="_Scheidung" w:history="1">
              <w:r w:rsidR="00352C29" w:rsidRPr="00436404">
                <w:rPr>
                  <w:rStyle w:val="Lienhypertexte"/>
                  <w:rFonts w:cs="Arial"/>
                  <w:iCs w:val="0"/>
                  <w:color w:val="auto"/>
                  <w:sz w:val="16"/>
                  <w:szCs w:val="16"/>
                  <w:u w:val="none"/>
                  <w:lang w:val="de-CH"/>
                </w:rPr>
                <w:t>Scheidung</w:t>
              </w:r>
            </w:hyperlink>
          </w:p>
        </w:tc>
        <w:tc>
          <w:tcPr>
            <w:tcW w:w="236" w:type="dxa"/>
            <w:tcBorders>
              <w:top w:val="nil"/>
              <w:left w:val="single" w:sz="12" w:space="0" w:color="auto"/>
              <w:bottom w:val="nil"/>
              <w:right w:val="single" w:sz="12" w:space="0" w:color="auto"/>
            </w:tcBorders>
            <w:vAlign w:val="center"/>
          </w:tcPr>
          <w:p w14:paraId="165B6A0E" w14:textId="77777777" w:rsidR="00352C29" w:rsidRPr="003D1ECE" w:rsidRDefault="00352C29" w:rsidP="002767C0">
            <w:pPr>
              <w:rPr>
                <w:rFonts w:cs="Arial"/>
                <w:iCs w:val="0"/>
                <w:sz w:val="16"/>
                <w:szCs w:val="16"/>
                <w:lang w:val="de-CH"/>
              </w:rPr>
            </w:pPr>
          </w:p>
        </w:tc>
        <w:tc>
          <w:tcPr>
            <w:tcW w:w="3213" w:type="dxa"/>
            <w:vMerge w:val="restart"/>
            <w:tcBorders>
              <w:left w:val="single" w:sz="12" w:space="0" w:color="auto"/>
              <w:bottom w:val="single" w:sz="12" w:space="0" w:color="auto"/>
              <w:right w:val="single" w:sz="12" w:space="0" w:color="auto"/>
            </w:tcBorders>
            <w:shd w:val="clear" w:color="auto" w:fill="99FFCC"/>
            <w:vAlign w:val="center"/>
          </w:tcPr>
          <w:p w14:paraId="4C0054B5" w14:textId="77777777" w:rsidR="00352C29" w:rsidRPr="003D1ECE" w:rsidRDefault="00B01E09" w:rsidP="002767C0">
            <w:pPr>
              <w:rPr>
                <w:rFonts w:cs="Arial"/>
                <w:iCs w:val="0"/>
                <w:sz w:val="16"/>
                <w:szCs w:val="16"/>
                <w:lang w:val="de-CH"/>
              </w:rPr>
            </w:pPr>
            <w:hyperlink w:anchor="_Klöster_und_andere" w:history="1">
              <w:r w:rsidR="00352C29" w:rsidRPr="003D1ECE">
                <w:rPr>
                  <w:rStyle w:val="Lienhypertexte"/>
                  <w:rFonts w:cs="Arial"/>
                  <w:iCs w:val="0"/>
                  <w:color w:val="auto"/>
                  <w:sz w:val="16"/>
                  <w:szCs w:val="16"/>
                  <w:u w:val="none"/>
                  <w:lang w:val="de-CH"/>
                </w:rPr>
                <w:t>Klöster und andere Unterkünfte religiöser Vereinigungen</w:t>
              </w:r>
            </w:hyperlink>
          </w:p>
        </w:tc>
      </w:tr>
      <w:tr w:rsidR="00352C29" w:rsidRPr="003D1ECE" w14:paraId="17D31352" w14:textId="77777777" w:rsidTr="002767C0">
        <w:trPr>
          <w:trHeight w:hRule="exact" w:val="210"/>
        </w:trPr>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14:paraId="7C1076F8" w14:textId="77777777" w:rsidR="00352C29" w:rsidRPr="003D1ECE" w:rsidRDefault="00B01E09" w:rsidP="002767C0">
            <w:pPr>
              <w:rPr>
                <w:rFonts w:cs="Arial"/>
                <w:iCs w:val="0"/>
                <w:sz w:val="16"/>
                <w:szCs w:val="16"/>
                <w:lang w:val="de-CH"/>
              </w:rPr>
            </w:pPr>
            <w:hyperlink w:anchor="_Geburtsort" w:history="1">
              <w:r w:rsidR="00352C29" w:rsidRPr="003D1ECE">
                <w:rPr>
                  <w:rStyle w:val="Lienhypertexte"/>
                  <w:rFonts w:cs="Arial"/>
                  <w:iCs w:val="0"/>
                  <w:color w:val="auto"/>
                  <w:sz w:val="16"/>
                  <w:szCs w:val="16"/>
                  <w:u w:val="none"/>
                  <w:lang w:val="de-CH"/>
                </w:rPr>
                <w:t>Geburtsort</w:t>
              </w:r>
            </w:hyperlink>
          </w:p>
        </w:tc>
        <w:tc>
          <w:tcPr>
            <w:tcW w:w="236" w:type="dxa"/>
            <w:tcBorders>
              <w:top w:val="nil"/>
              <w:left w:val="single" w:sz="12" w:space="0" w:color="auto"/>
              <w:bottom w:val="nil"/>
              <w:right w:val="single" w:sz="12" w:space="0" w:color="auto"/>
            </w:tcBorders>
            <w:vAlign w:val="center"/>
          </w:tcPr>
          <w:p w14:paraId="1EB0F50B" w14:textId="77777777" w:rsidR="00352C29" w:rsidRPr="003D1ECE" w:rsidRDefault="00352C29" w:rsidP="002767C0">
            <w:pPr>
              <w:rPr>
                <w:rFonts w:cs="Arial"/>
                <w:iCs w:val="0"/>
                <w:sz w:val="16"/>
                <w:szCs w:val="16"/>
                <w:lang w:val="de-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14:paraId="05B55EAC" w14:textId="77777777" w:rsidR="00352C29" w:rsidRPr="00436404" w:rsidRDefault="00B01E09" w:rsidP="002767C0">
            <w:pPr>
              <w:rPr>
                <w:rFonts w:cs="Arial"/>
                <w:iCs w:val="0"/>
                <w:sz w:val="16"/>
                <w:szCs w:val="16"/>
                <w:lang w:val="de-CH"/>
              </w:rPr>
            </w:pPr>
            <w:hyperlink w:anchor="_Namens-_oder_Vornamensänderung" w:history="1">
              <w:r w:rsidR="00352C29" w:rsidRPr="00436404">
                <w:rPr>
                  <w:rStyle w:val="Lienhypertexte"/>
                  <w:rFonts w:cs="Arial"/>
                  <w:iCs w:val="0"/>
                  <w:color w:val="auto"/>
                  <w:sz w:val="16"/>
                  <w:szCs w:val="16"/>
                  <w:u w:val="none"/>
                  <w:lang w:val="de-CH"/>
                </w:rPr>
                <w:t>Namensänderung</w:t>
              </w:r>
            </w:hyperlink>
          </w:p>
        </w:tc>
        <w:tc>
          <w:tcPr>
            <w:tcW w:w="236" w:type="dxa"/>
            <w:tcBorders>
              <w:top w:val="nil"/>
              <w:left w:val="single" w:sz="12" w:space="0" w:color="auto"/>
              <w:bottom w:val="nil"/>
              <w:right w:val="single" w:sz="12" w:space="0" w:color="auto"/>
            </w:tcBorders>
            <w:vAlign w:val="center"/>
          </w:tcPr>
          <w:p w14:paraId="19FD9E64" w14:textId="77777777" w:rsidR="00352C29" w:rsidRPr="003D1ECE" w:rsidRDefault="00352C29" w:rsidP="002767C0">
            <w:pPr>
              <w:rPr>
                <w:rFonts w:cs="Arial"/>
                <w:iCs w:val="0"/>
                <w:sz w:val="16"/>
                <w:szCs w:val="16"/>
                <w:lang w:val="de-CH"/>
              </w:rPr>
            </w:pPr>
          </w:p>
        </w:tc>
        <w:tc>
          <w:tcPr>
            <w:tcW w:w="3213" w:type="dxa"/>
            <w:vMerge/>
            <w:tcBorders>
              <w:left w:val="single" w:sz="12" w:space="0" w:color="auto"/>
              <w:bottom w:val="single" w:sz="12" w:space="0" w:color="auto"/>
              <w:right w:val="single" w:sz="12" w:space="0" w:color="auto"/>
            </w:tcBorders>
            <w:shd w:val="clear" w:color="auto" w:fill="99FFCC"/>
            <w:vAlign w:val="center"/>
          </w:tcPr>
          <w:p w14:paraId="31B214C2" w14:textId="77777777" w:rsidR="00352C29" w:rsidRPr="003D1ECE" w:rsidRDefault="00352C29" w:rsidP="002767C0">
            <w:pPr>
              <w:rPr>
                <w:rFonts w:cs="Arial"/>
                <w:iCs w:val="0"/>
                <w:sz w:val="16"/>
                <w:szCs w:val="16"/>
                <w:lang w:val="de-CH"/>
              </w:rPr>
            </w:pPr>
          </w:p>
        </w:tc>
      </w:tr>
      <w:tr w:rsidR="00352C29" w:rsidRPr="00B0379E" w14:paraId="2C6B1462" w14:textId="77777777" w:rsidTr="002767C0">
        <w:trPr>
          <w:trHeight w:hRule="exact" w:val="210"/>
        </w:trPr>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14:paraId="1798F726" w14:textId="77777777" w:rsidR="00352C29" w:rsidRPr="003D1ECE" w:rsidRDefault="00B01E09" w:rsidP="002767C0">
            <w:pPr>
              <w:rPr>
                <w:rFonts w:cs="Arial"/>
                <w:iCs w:val="0"/>
                <w:sz w:val="16"/>
                <w:szCs w:val="16"/>
                <w:lang w:val="de-CH"/>
              </w:rPr>
            </w:pPr>
            <w:hyperlink w:anchor="_Geschlecht" w:history="1">
              <w:r w:rsidR="00352C29" w:rsidRPr="003D1ECE">
                <w:rPr>
                  <w:rStyle w:val="Lienhypertexte"/>
                  <w:rFonts w:cs="Arial"/>
                  <w:iCs w:val="0"/>
                  <w:color w:val="auto"/>
                  <w:sz w:val="16"/>
                  <w:szCs w:val="16"/>
                  <w:u w:val="none"/>
                  <w:lang w:val="de-CH"/>
                </w:rPr>
                <w:t>Geschlecht</w:t>
              </w:r>
            </w:hyperlink>
          </w:p>
        </w:tc>
        <w:tc>
          <w:tcPr>
            <w:tcW w:w="236" w:type="dxa"/>
            <w:tcBorders>
              <w:top w:val="nil"/>
              <w:left w:val="single" w:sz="12" w:space="0" w:color="auto"/>
              <w:bottom w:val="nil"/>
              <w:right w:val="single" w:sz="12" w:space="0" w:color="auto"/>
            </w:tcBorders>
            <w:vAlign w:val="center"/>
          </w:tcPr>
          <w:p w14:paraId="624E35C8" w14:textId="77777777" w:rsidR="00352C29" w:rsidRPr="003D1ECE" w:rsidRDefault="00352C29" w:rsidP="002767C0">
            <w:pPr>
              <w:rPr>
                <w:rFonts w:cs="Arial"/>
                <w:iCs w:val="0"/>
                <w:sz w:val="16"/>
                <w:szCs w:val="16"/>
                <w:lang w:val="de-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14:paraId="6D7236B6" w14:textId="77777777" w:rsidR="00352C29" w:rsidRPr="00436404" w:rsidRDefault="00B01E09" w:rsidP="002767C0">
            <w:pPr>
              <w:rPr>
                <w:rFonts w:cs="Arial"/>
                <w:iCs w:val="0"/>
                <w:sz w:val="16"/>
                <w:szCs w:val="16"/>
                <w:lang w:val="de-CH"/>
              </w:rPr>
            </w:pPr>
            <w:hyperlink w:anchor="_Adoption" w:history="1">
              <w:r w:rsidR="00352C29" w:rsidRPr="00436404">
                <w:rPr>
                  <w:rStyle w:val="Lienhypertexte"/>
                  <w:rFonts w:cs="Arial"/>
                  <w:iCs w:val="0"/>
                  <w:color w:val="auto"/>
                  <w:sz w:val="16"/>
                  <w:szCs w:val="16"/>
                  <w:u w:val="none"/>
                  <w:lang w:val="de-CH"/>
                </w:rPr>
                <w:t>Adoption</w:t>
              </w:r>
            </w:hyperlink>
          </w:p>
        </w:tc>
        <w:tc>
          <w:tcPr>
            <w:tcW w:w="236" w:type="dxa"/>
            <w:tcBorders>
              <w:top w:val="nil"/>
              <w:left w:val="single" w:sz="12" w:space="0" w:color="auto"/>
              <w:bottom w:val="nil"/>
              <w:right w:val="single" w:sz="12" w:space="0" w:color="auto"/>
            </w:tcBorders>
            <w:vAlign w:val="center"/>
          </w:tcPr>
          <w:p w14:paraId="51A9C406" w14:textId="77777777" w:rsidR="00352C29" w:rsidRPr="003D1ECE" w:rsidRDefault="00352C29" w:rsidP="002767C0">
            <w:pPr>
              <w:rPr>
                <w:rFonts w:cs="Arial"/>
                <w:iCs w:val="0"/>
                <w:sz w:val="16"/>
                <w:szCs w:val="16"/>
                <w:lang w:val="de-CH"/>
              </w:rPr>
            </w:pPr>
          </w:p>
        </w:tc>
        <w:tc>
          <w:tcPr>
            <w:tcW w:w="3213" w:type="dxa"/>
            <w:tcBorders>
              <w:left w:val="single" w:sz="12" w:space="0" w:color="auto"/>
              <w:bottom w:val="single" w:sz="12" w:space="0" w:color="auto"/>
              <w:right w:val="single" w:sz="12" w:space="0" w:color="auto"/>
            </w:tcBorders>
            <w:shd w:val="clear" w:color="auto" w:fill="99FFCC"/>
            <w:vAlign w:val="center"/>
          </w:tcPr>
          <w:p w14:paraId="78D20732" w14:textId="77777777" w:rsidR="00352C29" w:rsidRPr="003D1ECE" w:rsidRDefault="00B01E09" w:rsidP="002767C0">
            <w:pPr>
              <w:rPr>
                <w:rFonts w:cs="Arial"/>
                <w:iCs w:val="0"/>
                <w:sz w:val="16"/>
                <w:szCs w:val="16"/>
                <w:lang w:val="de-CH"/>
              </w:rPr>
            </w:pPr>
            <w:hyperlink w:anchor="_Wohn-_und_Erziehungsheime" w:history="1">
              <w:r w:rsidR="00352C29" w:rsidRPr="003D1ECE">
                <w:rPr>
                  <w:rStyle w:val="Lienhypertexte"/>
                  <w:rFonts w:cs="Arial"/>
                  <w:iCs w:val="0"/>
                  <w:color w:val="auto"/>
                  <w:sz w:val="16"/>
                  <w:szCs w:val="16"/>
                  <w:u w:val="none"/>
                  <w:lang w:val="de-CH"/>
                </w:rPr>
                <w:t>Wohn- und Erziehungsheime für Kinder</w:t>
              </w:r>
            </w:hyperlink>
          </w:p>
        </w:tc>
      </w:tr>
      <w:tr w:rsidR="00352C29" w:rsidRPr="00B0379E" w14:paraId="7D702F04" w14:textId="77777777" w:rsidTr="002767C0">
        <w:trPr>
          <w:trHeight w:hRule="exact" w:val="210"/>
        </w:trPr>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14:paraId="22F9B9F6" w14:textId="77777777" w:rsidR="00352C29" w:rsidRPr="003D1ECE" w:rsidRDefault="00B01E09" w:rsidP="002767C0">
            <w:pPr>
              <w:rPr>
                <w:rFonts w:cs="Arial"/>
                <w:iCs w:val="0"/>
                <w:sz w:val="16"/>
                <w:szCs w:val="16"/>
                <w:lang w:val="de-CH"/>
              </w:rPr>
            </w:pPr>
            <w:hyperlink w:anchor="_Abstammung_(Art._4" w:history="1">
              <w:r w:rsidR="00352C29" w:rsidRPr="003D1ECE">
                <w:rPr>
                  <w:rStyle w:val="Lienhypertexte"/>
                  <w:rFonts w:cs="Arial"/>
                  <w:iCs w:val="0"/>
                  <w:color w:val="auto"/>
                  <w:sz w:val="16"/>
                  <w:szCs w:val="16"/>
                  <w:u w:val="none"/>
                  <w:lang w:val="de-CH"/>
                </w:rPr>
                <w:t>Abstammung</w:t>
              </w:r>
            </w:hyperlink>
          </w:p>
        </w:tc>
        <w:tc>
          <w:tcPr>
            <w:tcW w:w="236" w:type="dxa"/>
            <w:tcBorders>
              <w:top w:val="nil"/>
              <w:left w:val="single" w:sz="12" w:space="0" w:color="auto"/>
              <w:bottom w:val="nil"/>
              <w:right w:val="single" w:sz="12" w:space="0" w:color="auto"/>
            </w:tcBorders>
            <w:vAlign w:val="center"/>
          </w:tcPr>
          <w:p w14:paraId="615FDB58" w14:textId="77777777" w:rsidR="00352C29" w:rsidRPr="003D1ECE" w:rsidRDefault="00352C29" w:rsidP="002767C0">
            <w:pPr>
              <w:rPr>
                <w:rFonts w:cs="Arial"/>
                <w:iCs w:val="0"/>
                <w:sz w:val="16"/>
                <w:szCs w:val="16"/>
                <w:lang w:val="de-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14:paraId="356EBC06" w14:textId="77777777" w:rsidR="00352C29" w:rsidRPr="00436404" w:rsidRDefault="00B01E09" w:rsidP="002767C0">
            <w:pPr>
              <w:rPr>
                <w:rFonts w:cs="Arial"/>
                <w:iCs w:val="0"/>
                <w:sz w:val="16"/>
                <w:szCs w:val="16"/>
                <w:lang w:val="de-CH"/>
              </w:rPr>
            </w:pPr>
            <w:hyperlink w:anchor="_Familienforschung" w:history="1">
              <w:r w:rsidR="00352C29" w:rsidRPr="00436404">
                <w:rPr>
                  <w:rStyle w:val="Lienhypertexte"/>
                  <w:rFonts w:cs="Arial"/>
                  <w:iCs w:val="0"/>
                  <w:color w:val="auto"/>
                  <w:sz w:val="16"/>
                  <w:szCs w:val="16"/>
                  <w:u w:val="none"/>
                  <w:lang w:val="de-CH"/>
                </w:rPr>
                <w:t>Familienforschung</w:t>
              </w:r>
            </w:hyperlink>
          </w:p>
        </w:tc>
        <w:tc>
          <w:tcPr>
            <w:tcW w:w="236" w:type="dxa"/>
            <w:tcBorders>
              <w:top w:val="nil"/>
              <w:left w:val="single" w:sz="12" w:space="0" w:color="auto"/>
              <w:bottom w:val="nil"/>
              <w:right w:val="single" w:sz="12" w:space="0" w:color="auto"/>
            </w:tcBorders>
            <w:vAlign w:val="center"/>
          </w:tcPr>
          <w:p w14:paraId="74301216" w14:textId="77777777" w:rsidR="00352C29" w:rsidRPr="003D1ECE" w:rsidRDefault="00352C29" w:rsidP="002767C0">
            <w:pPr>
              <w:rPr>
                <w:rFonts w:cs="Arial"/>
                <w:iCs w:val="0"/>
                <w:sz w:val="16"/>
                <w:szCs w:val="16"/>
                <w:lang w:val="de-CH"/>
              </w:rPr>
            </w:pPr>
          </w:p>
        </w:tc>
        <w:tc>
          <w:tcPr>
            <w:tcW w:w="3213" w:type="dxa"/>
            <w:vMerge w:val="restart"/>
            <w:tcBorders>
              <w:left w:val="single" w:sz="12" w:space="0" w:color="auto"/>
              <w:bottom w:val="single" w:sz="12" w:space="0" w:color="auto"/>
              <w:right w:val="single" w:sz="12" w:space="0" w:color="auto"/>
            </w:tcBorders>
            <w:shd w:val="clear" w:color="auto" w:fill="99FFCC"/>
            <w:vAlign w:val="center"/>
          </w:tcPr>
          <w:p w14:paraId="7332C303" w14:textId="77777777" w:rsidR="00352C29" w:rsidRPr="003D1ECE" w:rsidRDefault="00B01E09" w:rsidP="002767C0">
            <w:pPr>
              <w:rPr>
                <w:rFonts w:cs="Arial"/>
                <w:iCs w:val="0"/>
                <w:sz w:val="16"/>
                <w:szCs w:val="16"/>
                <w:lang w:val="de-CH"/>
              </w:rPr>
            </w:pPr>
            <w:hyperlink w:anchor="_Spitäler,_Heilstätten_und" w:history="1">
              <w:r w:rsidR="00352C29" w:rsidRPr="003D1ECE">
                <w:rPr>
                  <w:rStyle w:val="Lienhypertexte"/>
                  <w:rFonts w:cs="Arial"/>
                  <w:iCs w:val="0"/>
                  <w:color w:val="auto"/>
                  <w:sz w:val="16"/>
                  <w:szCs w:val="16"/>
                  <w:u w:val="none"/>
                  <w:lang w:val="de-CH"/>
                </w:rPr>
                <w:t>Spitäler, Heilstätten und ähnliche Institutionen im Gesundheitsbereich</w:t>
              </w:r>
            </w:hyperlink>
          </w:p>
        </w:tc>
      </w:tr>
      <w:tr w:rsidR="00352C29" w:rsidRPr="003D1ECE" w14:paraId="52A42720" w14:textId="77777777" w:rsidTr="002767C0">
        <w:trPr>
          <w:trHeight w:hRule="exact" w:val="210"/>
        </w:trPr>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14:paraId="53C8A011" w14:textId="77777777" w:rsidR="00352C29" w:rsidRPr="003D1ECE" w:rsidRDefault="00B01E09" w:rsidP="002767C0">
            <w:pPr>
              <w:rPr>
                <w:rFonts w:cs="Arial"/>
                <w:iCs w:val="0"/>
                <w:sz w:val="16"/>
                <w:szCs w:val="16"/>
                <w:lang w:val="de-CH"/>
              </w:rPr>
            </w:pPr>
            <w:hyperlink w:anchor="_Adoption_(siehe_Kapitel" w:history="1">
              <w:r w:rsidR="00352C29" w:rsidRPr="003D1ECE">
                <w:rPr>
                  <w:rStyle w:val="Lienhypertexte"/>
                  <w:rFonts w:cs="Arial"/>
                  <w:iCs w:val="0"/>
                  <w:color w:val="auto"/>
                  <w:sz w:val="16"/>
                  <w:szCs w:val="16"/>
                  <w:u w:val="none"/>
                  <w:lang w:val="de-CH"/>
                </w:rPr>
                <w:t>Adoption</w:t>
              </w:r>
            </w:hyperlink>
          </w:p>
        </w:tc>
        <w:tc>
          <w:tcPr>
            <w:tcW w:w="236" w:type="dxa"/>
            <w:tcBorders>
              <w:top w:val="nil"/>
              <w:left w:val="single" w:sz="12" w:space="0" w:color="auto"/>
              <w:bottom w:val="nil"/>
              <w:right w:val="single" w:sz="12" w:space="0" w:color="auto"/>
            </w:tcBorders>
            <w:vAlign w:val="center"/>
          </w:tcPr>
          <w:p w14:paraId="52B19081" w14:textId="77777777" w:rsidR="00352C29" w:rsidRPr="003D1ECE" w:rsidRDefault="00352C29" w:rsidP="002767C0">
            <w:pPr>
              <w:rPr>
                <w:rFonts w:cs="Arial"/>
                <w:iCs w:val="0"/>
                <w:sz w:val="16"/>
                <w:szCs w:val="16"/>
                <w:lang w:val="de-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14:paraId="01018706" w14:textId="77777777" w:rsidR="00352C29" w:rsidRPr="00436404" w:rsidRDefault="00B01E09" w:rsidP="002767C0">
            <w:pPr>
              <w:rPr>
                <w:rFonts w:cs="Arial"/>
                <w:iCs w:val="0"/>
                <w:sz w:val="16"/>
                <w:szCs w:val="16"/>
                <w:lang w:val="de-CH"/>
              </w:rPr>
            </w:pPr>
            <w:hyperlink w:anchor="_Zivilstandsämter" w:history="1">
              <w:proofErr w:type="spellStart"/>
              <w:r w:rsidR="00352C29" w:rsidRPr="00436404">
                <w:rPr>
                  <w:rStyle w:val="Lienhypertexte"/>
                  <w:rFonts w:cs="Arial"/>
                  <w:iCs w:val="0"/>
                  <w:color w:val="auto"/>
                  <w:sz w:val="16"/>
                  <w:szCs w:val="16"/>
                  <w:u w:val="none"/>
                  <w:lang w:val="de-CH"/>
                </w:rPr>
                <w:t>Zivilstandsämter</w:t>
              </w:r>
              <w:proofErr w:type="spellEnd"/>
            </w:hyperlink>
          </w:p>
        </w:tc>
        <w:tc>
          <w:tcPr>
            <w:tcW w:w="236" w:type="dxa"/>
            <w:tcBorders>
              <w:top w:val="nil"/>
              <w:left w:val="single" w:sz="12" w:space="0" w:color="auto"/>
              <w:bottom w:val="nil"/>
              <w:right w:val="single" w:sz="12" w:space="0" w:color="auto"/>
            </w:tcBorders>
            <w:vAlign w:val="center"/>
          </w:tcPr>
          <w:p w14:paraId="32A5A2B5" w14:textId="77777777" w:rsidR="00352C29" w:rsidRPr="003D1ECE" w:rsidRDefault="00352C29" w:rsidP="002767C0">
            <w:pPr>
              <w:rPr>
                <w:rFonts w:cs="Arial"/>
                <w:iCs w:val="0"/>
                <w:sz w:val="16"/>
                <w:szCs w:val="16"/>
                <w:lang w:val="de-CH"/>
              </w:rPr>
            </w:pPr>
          </w:p>
        </w:tc>
        <w:tc>
          <w:tcPr>
            <w:tcW w:w="3213" w:type="dxa"/>
            <w:vMerge/>
            <w:tcBorders>
              <w:left w:val="single" w:sz="12" w:space="0" w:color="auto"/>
              <w:bottom w:val="single" w:sz="12" w:space="0" w:color="auto"/>
              <w:right w:val="single" w:sz="12" w:space="0" w:color="auto"/>
            </w:tcBorders>
            <w:shd w:val="clear" w:color="auto" w:fill="99FFCC"/>
            <w:vAlign w:val="center"/>
          </w:tcPr>
          <w:p w14:paraId="175FD612" w14:textId="77777777" w:rsidR="00352C29" w:rsidRPr="003D1ECE" w:rsidRDefault="00352C29" w:rsidP="002767C0">
            <w:pPr>
              <w:rPr>
                <w:rFonts w:cs="Arial"/>
                <w:iCs w:val="0"/>
                <w:sz w:val="16"/>
                <w:szCs w:val="16"/>
                <w:lang w:val="de-CH"/>
              </w:rPr>
            </w:pPr>
          </w:p>
        </w:tc>
      </w:tr>
      <w:tr w:rsidR="00352C29" w:rsidRPr="00B0379E" w14:paraId="785727C4" w14:textId="77777777" w:rsidTr="002767C0">
        <w:trPr>
          <w:trHeight w:hRule="exact" w:val="210"/>
        </w:trPr>
        <w:tc>
          <w:tcPr>
            <w:tcW w:w="3227" w:type="dxa"/>
            <w:tcBorders>
              <w:top w:val="single" w:sz="6" w:space="0" w:color="auto"/>
              <w:left w:val="single" w:sz="12" w:space="0" w:color="auto"/>
              <w:right w:val="single" w:sz="12" w:space="0" w:color="auto"/>
            </w:tcBorders>
            <w:shd w:val="clear" w:color="auto" w:fill="B6DDE8"/>
            <w:vAlign w:val="center"/>
          </w:tcPr>
          <w:p w14:paraId="7E7DC9C1" w14:textId="77777777" w:rsidR="00352C29" w:rsidRPr="003D1ECE" w:rsidRDefault="00B01E09" w:rsidP="002767C0">
            <w:pPr>
              <w:rPr>
                <w:rFonts w:cs="Arial"/>
                <w:iCs w:val="0"/>
                <w:sz w:val="16"/>
                <w:szCs w:val="16"/>
                <w:lang w:val="de-CH"/>
              </w:rPr>
            </w:pPr>
            <w:hyperlink w:anchor="_Zivilstand" w:history="1">
              <w:r w:rsidR="00352C29" w:rsidRPr="003D1ECE">
                <w:rPr>
                  <w:rStyle w:val="Lienhypertexte"/>
                  <w:rFonts w:cs="Arial"/>
                  <w:iCs w:val="0"/>
                  <w:color w:val="auto"/>
                  <w:sz w:val="16"/>
                  <w:szCs w:val="16"/>
                  <w:u w:val="none"/>
                  <w:lang w:val="de-CH"/>
                </w:rPr>
                <w:t>Zivilstand</w:t>
              </w:r>
            </w:hyperlink>
          </w:p>
        </w:tc>
        <w:tc>
          <w:tcPr>
            <w:tcW w:w="236" w:type="dxa"/>
            <w:vMerge w:val="restart"/>
            <w:tcBorders>
              <w:top w:val="nil"/>
              <w:left w:val="single" w:sz="12" w:space="0" w:color="auto"/>
              <w:right w:val="single" w:sz="12" w:space="0" w:color="auto"/>
            </w:tcBorders>
            <w:vAlign w:val="center"/>
          </w:tcPr>
          <w:p w14:paraId="3AB1F271" w14:textId="77777777" w:rsidR="00352C29" w:rsidRPr="003D1ECE" w:rsidRDefault="00352C29" w:rsidP="002767C0">
            <w:pPr>
              <w:rPr>
                <w:rFonts w:cs="Arial"/>
                <w:iCs w:val="0"/>
                <w:sz w:val="16"/>
                <w:szCs w:val="16"/>
                <w:lang w:val="de-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14:paraId="57AEA04E" w14:textId="77777777" w:rsidR="00352C29" w:rsidRPr="00436404" w:rsidRDefault="00B01E09" w:rsidP="002767C0">
            <w:pPr>
              <w:rPr>
                <w:rFonts w:cs="Arial"/>
                <w:iCs w:val="0"/>
                <w:sz w:val="16"/>
                <w:szCs w:val="16"/>
                <w:lang w:val="de-CH"/>
              </w:rPr>
            </w:pPr>
            <w:hyperlink w:anchor="_Bestellung_von_Zivilstandsurkunden" w:history="1">
              <w:r w:rsidR="00352C29" w:rsidRPr="00436404">
                <w:rPr>
                  <w:rStyle w:val="Lienhypertexte"/>
                  <w:rFonts w:cs="Arial"/>
                  <w:iCs w:val="0"/>
                  <w:color w:val="auto"/>
                  <w:sz w:val="16"/>
                  <w:szCs w:val="16"/>
                  <w:u w:val="none"/>
                  <w:lang w:val="de-CH"/>
                </w:rPr>
                <w:t xml:space="preserve">Bestellung von </w:t>
              </w:r>
              <w:proofErr w:type="spellStart"/>
              <w:r w:rsidR="00352C29" w:rsidRPr="00436404">
                <w:rPr>
                  <w:rStyle w:val="Lienhypertexte"/>
                  <w:rFonts w:cs="Arial"/>
                  <w:iCs w:val="0"/>
                  <w:color w:val="auto"/>
                  <w:sz w:val="16"/>
                  <w:szCs w:val="16"/>
                  <w:u w:val="none"/>
                  <w:lang w:val="de-CH"/>
                </w:rPr>
                <w:t>Zivilstandsurkunden</w:t>
              </w:r>
              <w:proofErr w:type="spellEnd"/>
            </w:hyperlink>
          </w:p>
        </w:tc>
        <w:tc>
          <w:tcPr>
            <w:tcW w:w="236" w:type="dxa"/>
            <w:vMerge w:val="restart"/>
            <w:tcBorders>
              <w:top w:val="nil"/>
              <w:left w:val="single" w:sz="12" w:space="0" w:color="auto"/>
              <w:right w:val="single" w:sz="12" w:space="0" w:color="auto"/>
            </w:tcBorders>
            <w:vAlign w:val="center"/>
          </w:tcPr>
          <w:p w14:paraId="6148C692" w14:textId="77777777" w:rsidR="00352C29" w:rsidRPr="003D1ECE" w:rsidRDefault="00352C29" w:rsidP="002767C0">
            <w:pPr>
              <w:rPr>
                <w:rFonts w:cs="Arial"/>
                <w:iCs w:val="0"/>
                <w:sz w:val="16"/>
                <w:szCs w:val="16"/>
                <w:lang w:val="de-CH"/>
              </w:rPr>
            </w:pPr>
          </w:p>
        </w:tc>
        <w:tc>
          <w:tcPr>
            <w:tcW w:w="3213" w:type="dxa"/>
            <w:vMerge w:val="restart"/>
            <w:tcBorders>
              <w:left w:val="single" w:sz="12" w:space="0" w:color="auto"/>
              <w:bottom w:val="single" w:sz="12" w:space="0" w:color="auto"/>
              <w:right w:val="single" w:sz="12" w:space="0" w:color="auto"/>
            </w:tcBorders>
            <w:shd w:val="clear" w:color="auto" w:fill="99FFCC"/>
            <w:vAlign w:val="center"/>
          </w:tcPr>
          <w:p w14:paraId="3FF6C101" w14:textId="77777777" w:rsidR="00352C29" w:rsidRPr="003D1ECE" w:rsidRDefault="00B01E09" w:rsidP="002767C0">
            <w:pPr>
              <w:rPr>
                <w:rFonts w:cs="Arial"/>
                <w:iCs w:val="0"/>
                <w:sz w:val="16"/>
                <w:szCs w:val="16"/>
                <w:lang w:val="de-CH"/>
              </w:rPr>
            </w:pPr>
            <w:hyperlink w:anchor="_Institutionen_des_Straf-" w:history="1">
              <w:r w:rsidR="00352C29" w:rsidRPr="003D1ECE">
                <w:rPr>
                  <w:rStyle w:val="Lienhypertexte"/>
                  <w:rFonts w:cs="Arial"/>
                  <w:iCs w:val="0"/>
                  <w:color w:val="auto"/>
                  <w:sz w:val="16"/>
                  <w:szCs w:val="16"/>
                  <w:u w:val="none"/>
                  <w:lang w:val="de-CH"/>
                </w:rPr>
                <w:t>Institutionen des Straf- und Massnahmenvollzugs</w:t>
              </w:r>
            </w:hyperlink>
          </w:p>
        </w:tc>
      </w:tr>
      <w:tr w:rsidR="00352C29" w:rsidRPr="003D1ECE" w14:paraId="2121CF79" w14:textId="77777777" w:rsidTr="002767C0">
        <w:trPr>
          <w:trHeight w:hRule="exact" w:val="210"/>
        </w:trPr>
        <w:tc>
          <w:tcPr>
            <w:tcW w:w="3227" w:type="dxa"/>
            <w:tcBorders>
              <w:left w:val="single" w:sz="12" w:space="0" w:color="auto"/>
              <w:bottom w:val="single" w:sz="6" w:space="0" w:color="auto"/>
              <w:right w:val="single" w:sz="12" w:space="0" w:color="auto"/>
            </w:tcBorders>
            <w:shd w:val="clear" w:color="auto" w:fill="B6DDE8"/>
            <w:vAlign w:val="center"/>
          </w:tcPr>
          <w:p w14:paraId="429D7354" w14:textId="77777777" w:rsidR="00352C29" w:rsidRPr="003D1ECE" w:rsidRDefault="00B01E09" w:rsidP="002767C0">
            <w:pPr>
              <w:rPr>
                <w:rFonts w:cs="Arial"/>
                <w:iCs w:val="0"/>
                <w:sz w:val="16"/>
                <w:szCs w:val="16"/>
                <w:lang w:val="de-CH"/>
              </w:rPr>
            </w:pPr>
            <w:hyperlink w:anchor="_/Datum_Zivilstandsereignis" w:history="1">
              <w:r w:rsidR="00352C29" w:rsidRPr="003D1ECE">
                <w:rPr>
                  <w:rStyle w:val="Lienhypertexte"/>
                  <w:rFonts w:cs="Arial"/>
                  <w:iCs w:val="0"/>
                  <w:color w:val="auto"/>
                  <w:sz w:val="16"/>
                  <w:szCs w:val="16"/>
                  <w:u w:val="none"/>
                  <w:lang w:val="de-CH"/>
                </w:rPr>
                <w:t xml:space="preserve">Datum </w:t>
              </w:r>
              <w:proofErr w:type="spellStart"/>
              <w:r w:rsidR="00352C29" w:rsidRPr="003D1ECE">
                <w:rPr>
                  <w:rStyle w:val="Lienhypertexte"/>
                  <w:rFonts w:cs="Arial"/>
                  <w:iCs w:val="0"/>
                  <w:color w:val="auto"/>
                  <w:sz w:val="16"/>
                  <w:szCs w:val="16"/>
                  <w:u w:val="none"/>
                  <w:lang w:val="de-CH"/>
                </w:rPr>
                <w:t>Zivilstandsereignis</w:t>
              </w:r>
              <w:proofErr w:type="spellEnd"/>
            </w:hyperlink>
          </w:p>
        </w:tc>
        <w:tc>
          <w:tcPr>
            <w:tcW w:w="236" w:type="dxa"/>
            <w:vMerge/>
            <w:tcBorders>
              <w:left w:val="single" w:sz="12" w:space="0" w:color="auto"/>
              <w:bottom w:val="nil"/>
              <w:right w:val="single" w:sz="12" w:space="0" w:color="auto"/>
            </w:tcBorders>
            <w:vAlign w:val="center"/>
          </w:tcPr>
          <w:p w14:paraId="2D5E315D" w14:textId="77777777" w:rsidR="00352C29" w:rsidRPr="003D1ECE" w:rsidRDefault="00352C29" w:rsidP="002767C0">
            <w:pPr>
              <w:rPr>
                <w:rFonts w:cs="Arial"/>
                <w:iCs w:val="0"/>
                <w:sz w:val="16"/>
                <w:szCs w:val="16"/>
                <w:lang w:val="de-CH"/>
              </w:rPr>
            </w:pPr>
          </w:p>
        </w:tc>
        <w:tc>
          <w:tcPr>
            <w:tcW w:w="3119" w:type="dxa"/>
            <w:tcBorders>
              <w:top w:val="single" w:sz="6" w:space="0" w:color="auto"/>
              <w:left w:val="single" w:sz="12" w:space="0" w:color="auto"/>
              <w:bottom w:val="single" w:sz="12" w:space="0" w:color="auto"/>
              <w:right w:val="single" w:sz="12" w:space="0" w:color="auto"/>
            </w:tcBorders>
            <w:shd w:val="clear" w:color="auto" w:fill="C2D69B"/>
            <w:vAlign w:val="center"/>
          </w:tcPr>
          <w:p w14:paraId="11987A14" w14:textId="77777777" w:rsidR="00352C29" w:rsidRPr="00436404" w:rsidRDefault="00B01E09" w:rsidP="002767C0">
            <w:pPr>
              <w:rPr>
                <w:rFonts w:cs="Arial"/>
                <w:iCs w:val="0"/>
                <w:sz w:val="16"/>
                <w:szCs w:val="16"/>
                <w:lang w:val="de-CH"/>
              </w:rPr>
            </w:pPr>
            <w:hyperlink w:anchor="_Einbürgerungen" w:history="1">
              <w:r w:rsidR="00352C29" w:rsidRPr="00436404">
                <w:rPr>
                  <w:rStyle w:val="Lienhypertexte"/>
                  <w:rFonts w:cs="Arial"/>
                  <w:iCs w:val="0"/>
                  <w:color w:val="auto"/>
                  <w:sz w:val="16"/>
                  <w:szCs w:val="16"/>
                  <w:u w:val="none"/>
                  <w:lang w:val="de-CH"/>
                </w:rPr>
                <w:t>Einbürgerungen</w:t>
              </w:r>
            </w:hyperlink>
          </w:p>
        </w:tc>
        <w:tc>
          <w:tcPr>
            <w:tcW w:w="236" w:type="dxa"/>
            <w:vMerge/>
            <w:tcBorders>
              <w:left w:val="single" w:sz="12" w:space="0" w:color="auto"/>
              <w:bottom w:val="nil"/>
              <w:right w:val="single" w:sz="12" w:space="0" w:color="auto"/>
            </w:tcBorders>
            <w:vAlign w:val="center"/>
          </w:tcPr>
          <w:p w14:paraId="21901B12" w14:textId="77777777" w:rsidR="00352C29" w:rsidRPr="003D1ECE" w:rsidRDefault="00352C29" w:rsidP="002767C0">
            <w:pPr>
              <w:rPr>
                <w:rFonts w:cs="Arial"/>
                <w:iCs w:val="0"/>
                <w:sz w:val="16"/>
                <w:szCs w:val="16"/>
                <w:lang w:val="de-CH"/>
              </w:rPr>
            </w:pPr>
          </w:p>
        </w:tc>
        <w:tc>
          <w:tcPr>
            <w:tcW w:w="3213" w:type="dxa"/>
            <w:vMerge/>
            <w:tcBorders>
              <w:left w:val="single" w:sz="12" w:space="0" w:color="auto"/>
              <w:bottom w:val="single" w:sz="12" w:space="0" w:color="auto"/>
              <w:right w:val="single" w:sz="12" w:space="0" w:color="auto"/>
            </w:tcBorders>
            <w:shd w:val="clear" w:color="auto" w:fill="99FFCC"/>
            <w:vAlign w:val="center"/>
          </w:tcPr>
          <w:p w14:paraId="306B5828" w14:textId="77777777" w:rsidR="00352C29" w:rsidRPr="003D1ECE" w:rsidRDefault="00352C29" w:rsidP="002767C0">
            <w:pPr>
              <w:rPr>
                <w:rFonts w:cs="Arial"/>
                <w:iCs w:val="0"/>
                <w:sz w:val="16"/>
                <w:szCs w:val="16"/>
                <w:lang w:val="de-CH"/>
              </w:rPr>
            </w:pPr>
          </w:p>
        </w:tc>
      </w:tr>
      <w:tr w:rsidR="00352C29" w:rsidRPr="003D1ECE" w14:paraId="11D26F8B" w14:textId="77777777" w:rsidTr="002767C0">
        <w:trPr>
          <w:trHeight w:hRule="exact" w:val="210"/>
        </w:trPr>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14:paraId="29211FBD" w14:textId="77777777" w:rsidR="00352C29" w:rsidRPr="003D1ECE" w:rsidRDefault="00B01E09" w:rsidP="002767C0">
            <w:pPr>
              <w:rPr>
                <w:rFonts w:cs="Arial"/>
                <w:iCs w:val="0"/>
                <w:sz w:val="16"/>
                <w:szCs w:val="16"/>
                <w:lang w:val="de-CH"/>
              </w:rPr>
            </w:pPr>
            <w:hyperlink w:anchor="_/Staatsangehörigkeit" w:history="1">
              <w:r w:rsidR="00352C29" w:rsidRPr="003D1ECE">
                <w:rPr>
                  <w:rStyle w:val="Lienhypertexte"/>
                  <w:rFonts w:cs="Arial"/>
                  <w:iCs w:val="0"/>
                  <w:color w:val="auto"/>
                  <w:sz w:val="16"/>
                  <w:szCs w:val="16"/>
                  <w:u w:val="none"/>
                  <w:lang w:val="de-CH"/>
                </w:rPr>
                <w:t>Staatsangehörigkeit</w:t>
              </w:r>
            </w:hyperlink>
          </w:p>
        </w:tc>
        <w:tc>
          <w:tcPr>
            <w:tcW w:w="236" w:type="dxa"/>
            <w:tcBorders>
              <w:top w:val="nil"/>
              <w:left w:val="single" w:sz="12" w:space="0" w:color="auto"/>
              <w:bottom w:val="nil"/>
              <w:right w:val="nil"/>
            </w:tcBorders>
            <w:vAlign w:val="center"/>
          </w:tcPr>
          <w:p w14:paraId="76CB53C6" w14:textId="77777777" w:rsidR="00352C29" w:rsidRPr="003D1ECE" w:rsidRDefault="00352C29" w:rsidP="002767C0">
            <w:pPr>
              <w:rPr>
                <w:rFonts w:cs="Arial"/>
                <w:iCs w:val="0"/>
                <w:sz w:val="16"/>
                <w:szCs w:val="16"/>
                <w:lang w:val="de-CH"/>
              </w:rPr>
            </w:pPr>
          </w:p>
        </w:tc>
        <w:tc>
          <w:tcPr>
            <w:tcW w:w="3119" w:type="dxa"/>
            <w:tcBorders>
              <w:top w:val="single" w:sz="12" w:space="0" w:color="auto"/>
              <w:left w:val="nil"/>
              <w:bottom w:val="single" w:sz="12" w:space="0" w:color="auto"/>
              <w:right w:val="nil"/>
            </w:tcBorders>
            <w:vAlign w:val="center"/>
          </w:tcPr>
          <w:p w14:paraId="7159C305" w14:textId="77777777" w:rsidR="00352C29" w:rsidRPr="003D1ECE" w:rsidRDefault="00352C29" w:rsidP="002767C0">
            <w:pPr>
              <w:rPr>
                <w:rFonts w:cs="Arial"/>
                <w:b/>
                <w:iCs w:val="0"/>
                <w:sz w:val="16"/>
                <w:szCs w:val="16"/>
                <w:lang w:val="de-CH"/>
              </w:rPr>
            </w:pPr>
          </w:p>
        </w:tc>
        <w:tc>
          <w:tcPr>
            <w:tcW w:w="236" w:type="dxa"/>
            <w:tcBorders>
              <w:top w:val="nil"/>
              <w:left w:val="nil"/>
              <w:bottom w:val="nil"/>
              <w:right w:val="single" w:sz="12" w:space="0" w:color="auto"/>
            </w:tcBorders>
            <w:vAlign w:val="center"/>
          </w:tcPr>
          <w:p w14:paraId="1B9B8CD5" w14:textId="77777777" w:rsidR="00352C29" w:rsidRPr="003D1ECE" w:rsidRDefault="00352C29" w:rsidP="002767C0">
            <w:pPr>
              <w:rPr>
                <w:rFonts w:cs="Arial"/>
                <w:iCs w:val="0"/>
                <w:sz w:val="16"/>
                <w:szCs w:val="16"/>
                <w:lang w:val="de-CH"/>
              </w:rPr>
            </w:pPr>
          </w:p>
        </w:tc>
        <w:tc>
          <w:tcPr>
            <w:tcW w:w="3213" w:type="dxa"/>
            <w:vMerge w:val="restart"/>
            <w:tcBorders>
              <w:left w:val="single" w:sz="12" w:space="0" w:color="auto"/>
              <w:bottom w:val="single" w:sz="12" w:space="0" w:color="auto"/>
              <w:right w:val="single" w:sz="12" w:space="0" w:color="auto"/>
            </w:tcBorders>
            <w:shd w:val="clear" w:color="auto" w:fill="99FFCC"/>
            <w:vAlign w:val="center"/>
          </w:tcPr>
          <w:p w14:paraId="39767E27" w14:textId="77777777" w:rsidR="00352C29" w:rsidRPr="003D1ECE" w:rsidRDefault="00B01E09" w:rsidP="002767C0">
            <w:pPr>
              <w:rPr>
                <w:rFonts w:cs="Arial"/>
                <w:iCs w:val="0"/>
                <w:sz w:val="16"/>
                <w:szCs w:val="16"/>
                <w:lang w:val="de-CH"/>
              </w:rPr>
            </w:pPr>
            <w:hyperlink w:anchor="_Gemeinschaftsunterkünfte_für_Asylsu" w:history="1">
              <w:r w:rsidR="00352C29" w:rsidRPr="003D1ECE">
                <w:rPr>
                  <w:rStyle w:val="Lienhypertexte"/>
                  <w:rFonts w:cs="Arial"/>
                  <w:iCs w:val="0"/>
                  <w:color w:val="auto"/>
                  <w:sz w:val="16"/>
                  <w:szCs w:val="16"/>
                  <w:u w:val="none"/>
                  <w:lang w:val="de-CH"/>
                </w:rPr>
                <w:t>Gemeinschaftsunterkünfte für Asylsuchende</w:t>
              </w:r>
            </w:hyperlink>
          </w:p>
        </w:tc>
      </w:tr>
      <w:tr w:rsidR="00352C29" w:rsidRPr="003D1ECE" w14:paraId="07C38EFE" w14:textId="77777777" w:rsidTr="002767C0">
        <w:trPr>
          <w:trHeight w:hRule="exact" w:val="210"/>
        </w:trPr>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14:paraId="510DE503" w14:textId="77777777" w:rsidR="00352C29" w:rsidRPr="003D1ECE" w:rsidRDefault="00B01E09" w:rsidP="002767C0">
            <w:pPr>
              <w:rPr>
                <w:rFonts w:cs="Arial"/>
                <w:iCs w:val="0"/>
                <w:sz w:val="16"/>
                <w:szCs w:val="16"/>
                <w:lang w:val="de-CH"/>
              </w:rPr>
            </w:pPr>
            <w:hyperlink w:anchor="_/Heimatorte" w:history="1">
              <w:r w:rsidR="00352C29" w:rsidRPr="003D1ECE">
                <w:rPr>
                  <w:rStyle w:val="Lienhypertexte"/>
                  <w:rFonts w:cs="Arial"/>
                  <w:iCs w:val="0"/>
                  <w:color w:val="auto"/>
                  <w:sz w:val="16"/>
                  <w:szCs w:val="16"/>
                  <w:u w:val="none"/>
                  <w:lang w:val="de-CH"/>
                </w:rPr>
                <w:t>Heimatorte</w:t>
              </w:r>
            </w:hyperlink>
          </w:p>
        </w:tc>
        <w:tc>
          <w:tcPr>
            <w:tcW w:w="236" w:type="dxa"/>
            <w:tcBorders>
              <w:top w:val="nil"/>
              <w:left w:val="single" w:sz="12" w:space="0" w:color="auto"/>
              <w:bottom w:val="nil"/>
              <w:right w:val="nil"/>
            </w:tcBorders>
            <w:vAlign w:val="center"/>
          </w:tcPr>
          <w:p w14:paraId="1D1782CD" w14:textId="77777777" w:rsidR="00352C29" w:rsidRPr="003D1ECE" w:rsidRDefault="00352C29" w:rsidP="002767C0">
            <w:pPr>
              <w:rPr>
                <w:rFonts w:cs="Arial"/>
                <w:iCs w:val="0"/>
                <w:sz w:val="16"/>
                <w:szCs w:val="16"/>
                <w:lang w:val="de-CH"/>
              </w:rPr>
            </w:pPr>
          </w:p>
        </w:tc>
        <w:tc>
          <w:tcPr>
            <w:tcW w:w="3119" w:type="dxa"/>
            <w:tcBorders>
              <w:top w:val="single" w:sz="12" w:space="0" w:color="auto"/>
              <w:left w:val="single" w:sz="12" w:space="0" w:color="auto"/>
              <w:bottom w:val="single" w:sz="12" w:space="0" w:color="auto"/>
              <w:right w:val="single" w:sz="12" w:space="0" w:color="auto"/>
            </w:tcBorders>
            <w:vAlign w:val="center"/>
          </w:tcPr>
          <w:p w14:paraId="2A01BCBA" w14:textId="77777777" w:rsidR="00352C29" w:rsidRPr="00436404" w:rsidRDefault="00B01E09" w:rsidP="002767C0">
            <w:pPr>
              <w:rPr>
                <w:rFonts w:cs="Arial"/>
                <w:iCs w:val="0"/>
                <w:sz w:val="16"/>
                <w:szCs w:val="16"/>
                <w:lang w:val="de-CH"/>
              </w:rPr>
            </w:pPr>
            <w:hyperlink w:anchor="_Wegzug" w:history="1">
              <w:r w:rsidR="00352C29" w:rsidRPr="00436404">
                <w:rPr>
                  <w:rStyle w:val="Lienhypertexte"/>
                  <w:rFonts w:cs="Arial"/>
                  <w:iCs w:val="0"/>
                  <w:color w:val="auto"/>
                  <w:sz w:val="16"/>
                  <w:szCs w:val="16"/>
                  <w:u w:val="none"/>
                  <w:lang w:val="de-CH"/>
                </w:rPr>
                <w:t>Wegzug</w:t>
              </w:r>
            </w:hyperlink>
          </w:p>
        </w:tc>
        <w:tc>
          <w:tcPr>
            <w:tcW w:w="236" w:type="dxa"/>
            <w:tcBorders>
              <w:top w:val="nil"/>
              <w:left w:val="nil"/>
              <w:bottom w:val="nil"/>
              <w:right w:val="single" w:sz="12" w:space="0" w:color="auto"/>
            </w:tcBorders>
            <w:vAlign w:val="center"/>
          </w:tcPr>
          <w:p w14:paraId="1FB205A3" w14:textId="77777777" w:rsidR="00352C29" w:rsidRPr="003D1ECE" w:rsidRDefault="00352C29" w:rsidP="002767C0">
            <w:pPr>
              <w:rPr>
                <w:rFonts w:cs="Arial"/>
                <w:iCs w:val="0"/>
                <w:sz w:val="16"/>
                <w:szCs w:val="16"/>
                <w:lang w:val="de-CH"/>
              </w:rPr>
            </w:pPr>
          </w:p>
        </w:tc>
        <w:tc>
          <w:tcPr>
            <w:tcW w:w="3213" w:type="dxa"/>
            <w:vMerge/>
            <w:tcBorders>
              <w:left w:val="single" w:sz="12" w:space="0" w:color="auto"/>
              <w:bottom w:val="single" w:sz="12" w:space="0" w:color="auto"/>
              <w:right w:val="single" w:sz="12" w:space="0" w:color="auto"/>
            </w:tcBorders>
            <w:shd w:val="clear" w:color="auto" w:fill="99FFCC"/>
            <w:vAlign w:val="center"/>
          </w:tcPr>
          <w:p w14:paraId="0B8EFE6F" w14:textId="77777777" w:rsidR="00352C29" w:rsidRPr="003D1ECE" w:rsidRDefault="00352C29" w:rsidP="002767C0">
            <w:pPr>
              <w:rPr>
                <w:rFonts w:cs="Arial"/>
                <w:iCs w:val="0"/>
                <w:sz w:val="16"/>
                <w:szCs w:val="16"/>
                <w:lang w:val="de-CH"/>
              </w:rPr>
            </w:pPr>
          </w:p>
        </w:tc>
      </w:tr>
      <w:tr w:rsidR="00352C29" w:rsidRPr="002767C0" w14:paraId="02A5B551" w14:textId="77777777" w:rsidTr="002767C0">
        <w:trPr>
          <w:trHeight w:hRule="exact" w:val="210"/>
        </w:trPr>
        <w:tc>
          <w:tcPr>
            <w:tcW w:w="3227" w:type="dxa"/>
            <w:vMerge w:val="restart"/>
            <w:tcBorders>
              <w:top w:val="single" w:sz="6" w:space="0" w:color="auto"/>
              <w:left w:val="single" w:sz="12" w:space="0" w:color="auto"/>
              <w:right w:val="single" w:sz="12" w:space="0" w:color="auto"/>
            </w:tcBorders>
            <w:shd w:val="clear" w:color="auto" w:fill="B6DDE8"/>
            <w:vAlign w:val="center"/>
          </w:tcPr>
          <w:p w14:paraId="74514F42" w14:textId="77777777" w:rsidR="00352C29" w:rsidRDefault="00B01E09" w:rsidP="002767C0">
            <w:pPr>
              <w:rPr>
                <w:rStyle w:val="Lienhypertexte"/>
                <w:rFonts w:cs="Arial"/>
                <w:iCs w:val="0"/>
                <w:color w:val="auto"/>
                <w:sz w:val="16"/>
                <w:szCs w:val="16"/>
                <w:u w:val="none"/>
                <w:lang w:val="de-CH"/>
              </w:rPr>
            </w:pPr>
            <w:hyperlink w:anchor="_Für_ausländische_Staatsangehörige:" w:history="1">
              <w:r w:rsidR="00352C29" w:rsidRPr="003D1ECE">
                <w:rPr>
                  <w:rStyle w:val="Lienhypertexte"/>
                  <w:rFonts w:cs="Arial"/>
                  <w:iCs w:val="0"/>
                  <w:color w:val="auto"/>
                  <w:sz w:val="16"/>
                  <w:szCs w:val="16"/>
                  <w:u w:val="none"/>
                  <w:lang w:val="de-CH"/>
                </w:rPr>
                <w:t>Für</w:t>
              </w:r>
              <w:r w:rsidR="002767C0">
                <w:rPr>
                  <w:rStyle w:val="Lienhypertexte"/>
                  <w:rFonts w:cs="Arial"/>
                  <w:iCs w:val="0"/>
                  <w:color w:val="auto"/>
                  <w:sz w:val="16"/>
                  <w:szCs w:val="16"/>
                  <w:u w:val="none"/>
                  <w:lang w:val="de-CH"/>
                </w:rPr>
                <w:t xml:space="preserve"> ausländische Staatsangehörige:</w:t>
              </w:r>
            </w:hyperlink>
          </w:p>
          <w:p w14:paraId="6E5A7E86" w14:textId="77777777" w:rsidR="002767C0" w:rsidRPr="003D1ECE" w:rsidRDefault="002767C0" w:rsidP="002767C0">
            <w:pPr>
              <w:rPr>
                <w:rFonts w:cs="Arial"/>
                <w:iCs w:val="0"/>
                <w:sz w:val="16"/>
                <w:szCs w:val="16"/>
                <w:lang w:val="de-CH"/>
              </w:rPr>
            </w:pPr>
            <w:r w:rsidRPr="002767C0">
              <w:rPr>
                <w:rStyle w:val="Lienhypertexte"/>
                <w:rFonts w:cs="Arial"/>
                <w:iCs w:val="0"/>
                <w:color w:val="auto"/>
                <w:sz w:val="16"/>
                <w:szCs w:val="16"/>
                <w:u w:val="none"/>
                <w:lang w:val="de-CH"/>
              </w:rPr>
              <w:t>Ausl</w:t>
            </w:r>
            <w:r>
              <w:rPr>
                <w:rStyle w:val="Lienhypertexte"/>
                <w:rFonts w:cs="Arial"/>
                <w:iCs w:val="0"/>
                <w:color w:val="auto"/>
                <w:sz w:val="16"/>
                <w:szCs w:val="16"/>
                <w:u w:val="none"/>
                <w:lang w:val="de-CH"/>
              </w:rPr>
              <w:t>än</w:t>
            </w:r>
            <w:r w:rsidRPr="002767C0">
              <w:rPr>
                <w:rStyle w:val="Lienhypertexte"/>
                <w:rFonts w:cs="Arial"/>
                <w:iCs w:val="0"/>
                <w:color w:val="auto"/>
                <w:sz w:val="16"/>
                <w:szCs w:val="16"/>
                <w:u w:val="none"/>
                <w:lang w:val="de-CH"/>
              </w:rPr>
              <w:t>derkategorie</w:t>
            </w:r>
          </w:p>
        </w:tc>
        <w:tc>
          <w:tcPr>
            <w:tcW w:w="236" w:type="dxa"/>
            <w:vMerge w:val="restart"/>
            <w:tcBorders>
              <w:top w:val="nil"/>
              <w:left w:val="single" w:sz="12" w:space="0" w:color="auto"/>
              <w:right w:val="single" w:sz="12" w:space="0" w:color="auto"/>
            </w:tcBorders>
            <w:vAlign w:val="center"/>
          </w:tcPr>
          <w:p w14:paraId="20B4DC15" w14:textId="77777777" w:rsidR="00352C29" w:rsidRPr="003D1ECE" w:rsidRDefault="00352C29" w:rsidP="002767C0">
            <w:pPr>
              <w:rPr>
                <w:rFonts w:cs="Arial"/>
                <w:iCs w:val="0"/>
                <w:sz w:val="16"/>
                <w:szCs w:val="16"/>
                <w:lang w:val="de-CH"/>
              </w:rPr>
            </w:pPr>
          </w:p>
        </w:tc>
        <w:tc>
          <w:tcPr>
            <w:tcW w:w="3119" w:type="dxa"/>
            <w:tcBorders>
              <w:top w:val="single" w:sz="12" w:space="0" w:color="auto"/>
              <w:left w:val="single" w:sz="12" w:space="0" w:color="auto"/>
              <w:right w:val="single" w:sz="12" w:space="0" w:color="auto"/>
            </w:tcBorders>
            <w:shd w:val="clear" w:color="auto" w:fill="92CDDC"/>
            <w:vAlign w:val="center"/>
          </w:tcPr>
          <w:p w14:paraId="556BDFC7" w14:textId="77777777" w:rsidR="00352C29" w:rsidRPr="00436404" w:rsidRDefault="00B01E09" w:rsidP="002767C0">
            <w:pPr>
              <w:rPr>
                <w:rFonts w:cs="Arial"/>
                <w:iCs w:val="0"/>
                <w:noProof/>
                <w:sz w:val="16"/>
                <w:szCs w:val="16"/>
                <w:lang w:val="de-CH"/>
              </w:rPr>
            </w:pPr>
            <w:hyperlink w:anchor="_Gesetzliche_Grundlagen_3" w:history="1">
              <w:r w:rsidR="00352C29" w:rsidRPr="00436404">
                <w:rPr>
                  <w:rStyle w:val="Lienhypertexte"/>
                  <w:rFonts w:cs="Arial"/>
                  <w:iCs w:val="0"/>
                  <w:color w:val="auto"/>
                  <w:sz w:val="16"/>
                  <w:szCs w:val="16"/>
                  <w:u w:val="none"/>
                  <w:lang w:val="de-CH"/>
                </w:rPr>
                <w:t>Gesetzliche Grundlagen</w:t>
              </w:r>
            </w:hyperlink>
          </w:p>
        </w:tc>
        <w:tc>
          <w:tcPr>
            <w:tcW w:w="236" w:type="dxa"/>
            <w:vMerge w:val="restart"/>
            <w:tcBorders>
              <w:top w:val="nil"/>
              <w:left w:val="single" w:sz="12" w:space="0" w:color="auto"/>
              <w:right w:val="nil"/>
            </w:tcBorders>
            <w:vAlign w:val="center"/>
          </w:tcPr>
          <w:p w14:paraId="2674C071" w14:textId="77777777" w:rsidR="00352C29" w:rsidRPr="003D1ECE" w:rsidRDefault="00352C29" w:rsidP="002767C0">
            <w:pPr>
              <w:rPr>
                <w:rFonts w:cs="Arial"/>
                <w:iCs w:val="0"/>
                <w:sz w:val="16"/>
                <w:szCs w:val="16"/>
                <w:lang w:val="de-CH"/>
              </w:rPr>
            </w:pPr>
          </w:p>
        </w:tc>
        <w:tc>
          <w:tcPr>
            <w:tcW w:w="3213" w:type="dxa"/>
            <w:tcBorders>
              <w:top w:val="single" w:sz="12" w:space="0" w:color="auto"/>
              <w:left w:val="nil"/>
              <w:bottom w:val="single" w:sz="12" w:space="0" w:color="auto"/>
              <w:right w:val="nil"/>
            </w:tcBorders>
            <w:vAlign w:val="center"/>
          </w:tcPr>
          <w:p w14:paraId="68077F26" w14:textId="77777777" w:rsidR="00352C29" w:rsidRPr="003D1ECE" w:rsidRDefault="00352C29" w:rsidP="002767C0">
            <w:pPr>
              <w:rPr>
                <w:rFonts w:cs="Arial"/>
                <w:iCs w:val="0"/>
                <w:sz w:val="16"/>
                <w:szCs w:val="16"/>
                <w:lang w:val="de-CH"/>
              </w:rPr>
            </w:pPr>
          </w:p>
        </w:tc>
      </w:tr>
      <w:tr w:rsidR="00352C29" w:rsidRPr="003D1ECE" w14:paraId="025B225C" w14:textId="77777777" w:rsidTr="002767C0">
        <w:trPr>
          <w:trHeight w:hRule="exact" w:val="210"/>
        </w:trPr>
        <w:tc>
          <w:tcPr>
            <w:tcW w:w="3227" w:type="dxa"/>
            <w:vMerge/>
            <w:tcBorders>
              <w:left w:val="single" w:sz="12" w:space="0" w:color="auto"/>
              <w:right w:val="single" w:sz="12" w:space="0" w:color="auto"/>
            </w:tcBorders>
            <w:shd w:val="clear" w:color="auto" w:fill="B6DDE8"/>
            <w:vAlign w:val="center"/>
          </w:tcPr>
          <w:p w14:paraId="2A29961B" w14:textId="77777777" w:rsidR="00352C29" w:rsidRPr="003D1ECE" w:rsidRDefault="00352C29" w:rsidP="002767C0">
            <w:pPr>
              <w:ind w:left="142" w:hanging="142"/>
              <w:rPr>
                <w:rFonts w:cs="Arial"/>
                <w:iCs w:val="0"/>
                <w:sz w:val="16"/>
                <w:szCs w:val="16"/>
                <w:lang w:val="de-CH"/>
              </w:rPr>
            </w:pPr>
          </w:p>
        </w:tc>
        <w:tc>
          <w:tcPr>
            <w:tcW w:w="236" w:type="dxa"/>
            <w:vMerge/>
            <w:tcBorders>
              <w:left w:val="single" w:sz="12" w:space="0" w:color="auto"/>
              <w:right w:val="single" w:sz="12" w:space="0" w:color="auto"/>
            </w:tcBorders>
            <w:vAlign w:val="center"/>
          </w:tcPr>
          <w:p w14:paraId="18704DB3" w14:textId="77777777" w:rsidR="00352C29" w:rsidRPr="003D1ECE" w:rsidRDefault="00352C29" w:rsidP="002767C0">
            <w:pPr>
              <w:rPr>
                <w:rFonts w:cs="Arial"/>
                <w:iCs w:val="0"/>
                <w:sz w:val="16"/>
                <w:szCs w:val="16"/>
                <w:lang w:val="de-CH"/>
              </w:rPr>
            </w:pPr>
          </w:p>
        </w:tc>
        <w:tc>
          <w:tcPr>
            <w:tcW w:w="3119" w:type="dxa"/>
            <w:tcBorders>
              <w:top w:val="single" w:sz="4" w:space="0" w:color="auto"/>
              <w:left w:val="single" w:sz="12" w:space="0" w:color="auto"/>
              <w:right w:val="single" w:sz="12" w:space="0" w:color="auto"/>
            </w:tcBorders>
            <w:shd w:val="clear" w:color="auto" w:fill="92CDDC"/>
            <w:vAlign w:val="center"/>
          </w:tcPr>
          <w:p w14:paraId="276185E0" w14:textId="77777777" w:rsidR="00352C29" w:rsidRPr="00436404" w:rsidRDefault="00B01E09" w:rsidP="002767C0">
            <w:pPr>
              <w:rPr>
                <w:rFonts w:cs="Arial"/>
                <w:iCs w:val="0"/>
                <w:sz w:val="16"/>
                <w:szCs w:val="16"/>
                <w:lang w:val="de-CH"/>
              </w:rPr>
            </w:pPr>
            <w:hyperlink w:anchor="_Für_Schweizer_Staatsangehörige:" w:history="1">
              <w:r w:rsidR="00352C29" w:rsidRPr="00436404">
                <w:rPr>
                  <w:rStyle w:val="Lienhypertexte"/>
                  <w:rFonts w:cs="Arial"/>
                  <w:iCs w:val="0"/>
                  <w:color w:val="auto"/>
                  <w:sz w:val="16"/>
                  <w:szCs w:val="16"/>
                  <w:u w:val="none"/>
                  <w:lang w:val="de-CH"/>
                </w:rPr>
                <w:t>Für Schweizer Staatsangehörige</w:t>
              </w:r>
            </w:hyperlink>
          </w:p>
        </w:tc>
        <w:tc>
          <w:tcPr>
            <w:tcW w:w="236" w:type="dxa"/>
            <w:vMerge/>
            <w:tcBorders>
              <w:left w:val="single" w:sz="12" w:space="0" w:color="auto"/>
              <w:right w:val="nil"/>
            </w:tcBorders>
            <w:vAlign w:val="center"/>
          </w:tcPr>
          <w:p w14:paraId="63599E8A" w14:textId="77777777" w:rsidR="00352C29" w:rsidRPr="003D1ECE" w:rsidRDefault="00352C29" w:rsidP="002767C0">
            <w:pPr>
              <w:rPr>
                <w:rFonts w:cs="Arial"/>
                <w:iCs w:val="0"/>
                <w:sz w:val="16"/>
                <w:szCs w:val="16"/>
                <w:lang w:val="de-CH"/>
              </w:rPr>
            </w:pPr>
          </w:p>
        </w:tc>
        <w:tc>
          <w:tcPr>
            <w:tcW w:w="3213" w:type="dxa"/>
            <w:vMerge w:val="restart"/>
            <w:tcBorders>
              <w:top w:val="single" w:sz="12" w:space="0" w:color="auto"/>
              <w:left w:val="single" w:sz="12" w:space="0" w:color="auto"/>
              <w:right w:val="single" w:sz="12" w:space="0" w:color="auto"/>
            </w:tcBorders>
            <w:vAlign w:val="center"/>
          </w:tcPr>
          <w:p w14:paraId="00240EDF" w14:textId="77777777" w:rsidR="00352C29" w:rsidRPr="003D1ECE" w:rsidRDefault="00B01E09" w:rsidP="002767C0">
            <w:pPr>
              <w:rPr>
                <w:rFonts w:cs="Arial"/>
                <w:iCs w:val="0"/>
                <w:sz w:val="16"/>
                <w:szCs w:val="16"/>
                <w:lang w:val="de-CH"/>
              </w:rPr>
            </w:pPr>
            <w:hyperlink w:anchor="_Vermieter_/_Liegenschaftsverwalter" w:history="1">
              <w:r w:rsidR="00352C29" w:rsidRPr="003D1ECE">
                <w:rPr>
                  <w:rStyle w:val="Lienhypertexte"/>
                  <w:rFonts w:cs="Arial"/>
                  <w:iCs w:val="0"/>
                  <w:color w:val="auto"/>
                  <w:sz w:val="16"/>
                  <w:szCs w:val="16"/>
                  <w:u w:val="none"/>
                  <w:lang w:val="de-CH"/>
                </w:rPr>
                <w:t>Vermieter, Liegenschaftsverwalter, Logisgeber</w:t>
              </w:r>
            </w:hyperlink>
          </w:p>
        </w:tc>
      </w:tr>
      <w:tr w:rsidR="00352C29" w:rsidRPr="002767C0" w14:paraId="41595315" w14:textId="77777777" w:rsidTr="002767C0">
        <w:trPr>
          <w:trHeight w:hRule="exact" w:val="210"/>
        </w:trPr>
        <w:tc>
          <w:tcPr>
            <w:tcW w:w="3227" w:type="dxa"/>
            <w:vMerge w:val="restart"/>
            <w:tcBorders>
              <w:top w:val="single" w:sz="6" w:space="0" w:color="auto"/>
              <w:left w:val="single" w:sz="12" w:space="0" w:color="auto"/>
              <w:right w:val="single" w:sz="12" w:space="0" w:color="auto"/>
            </w:tcBorders>
            <w:shd w:val="clear" w:color="auto" w:fill="B6DDE8"/>
            <w:vAlign w:val="center"/>
          </w:tcPr>
          <w:p w14:paraId="7D41D060" w14:textId="77777777" w:rsidR="00352C29" w:rsidRPr="003D1ECE" w:rsidRDefault="00B01E09" w:rsidP="002767C0">
            <w:pPr>
              <w:rPr>
                <w:rFonts w:cs="Arial"/>
                <w:iCs w:val="0"/>
                <w:sz w:val="16"/>
                <w:szCs w:val="16"/>
                <w:lang w:val="de-CH"/>
              </w:rPr>
            </w:pPr>
            <w:hyperlink w:anchor="_Bestimmung_Hauptwohnsitz_oder" w:history="1">
              <w:r w:rsidR="00352C29" w:rsidRPr="002767C0">
                <w:rPr>
                  <w:rStyle w:val="Lienhypertexte"/>
                  <w:rFonts w:cs="Arial"/>
                  <w:iCs w:val="0"/>
                  <w:color w:val="auto"/>
                  <w:sz w:val="16"/>
                  <w:szCs w:val="16"/>
                  <w:u w:val="none"/>
                  <w:lang w:val="de-CH"/>
                </w:rPr>
                <w:t>Bestimmung Hauptwohnsitz oder</w:t>
              </w:r>
              <w:r w:rsidR="002767C0">
                <w:rPr>
                  <w:rStyle w:val="Lienhypertexte"/>
                  <w:rFonts w:cs="Arial"/>
                  <w:iCs w:val="0"/>
                  <w:color w:val="auto"/>
                  <w:sz w:val="16"/>
                  <w:szCs w:val="16"/>
                  <w:u w:val="none"/>
                  <w:lang w:val="de-CH"/>
                </w:rPr>
                <w:t xml:space="preserve"> </w:t>
              </w:r>
              <w:r w:rsidR="00352C29" w:rsidRPr="002767C0">
                <w:rPr>
                  <w:rStyle w:val="Lienhypertexte"/>
                  <w:rFonts w:cs="Arial"/>
                  <w:iCs w:val="0"/>
                  <w:color w:val="auto"/>
                  <w:sz w:val="16"/>
                  <w:szCs w:val="16"/>
                  <w:u w:val="none"/>
                  <w:lang w:val="de-CH"/>
                </w:rPr>
                <w:t>Nebenwohnsitz</w:t>
              </w:r>
            </w:hyperlink>
          </w:p>
        </w:tc>
        <w:tc>
          <w:tcPr>
            <w:tcW w:w="236" w:type="dxa"/>
            <w:vMerge/>
            <w:tcBorders>
              <w:left w:val="single" w:sz="12" w:space="0" w:color="auto"/>
              <w:right w:val="single" w:sz="12" w:space="0" w:color="auto"/>
            </w:tcBorders>
            <w:vAlign w:val="center"/>
          </w:tcPr>
          <w:p w14:paraId="60E400DA" w14:textId="77777777" w:rsidR="00352C29" w:rsidRPr="003D1ECE" w:rsidRDefault="00352C29" w:rsidP="002767C0">
            <w:pPr>
              <w:rPr>
                <w:rFonts w:cs="Arial"/>
                <w:iCs w:val="0"/>
                <w:sz w:val="16"/>
                <w:szCs w:val="16"/>
                <w:lang w:val="de-CH"/>
              </w:rPr>
            </w:pPr>
          </w:p>
        </w:tc>
        <w:tc>
          <w:tcPr>
            <w:tcW w:w="3119" w:type="dxa"/>
            <w:vMerge w:val="restart"/>
            <w:tcBorders>
              <w:left w:val="single" w:sz="12" w:space="0" w:color="auto"/>
              <w:right w:val="single" w:sz="12" w:space="0" w:color="auto"/>
            </w:tcBorders>
            <w:shd w:val="clear" w:color="auto" w:fill="92CDDC"/>
            <w:vAlign w:val="center"/>
          </w:tcPr>
          <w:p w14:paraId="26018D47" w14:textId="77777777" w:rsidR="00352C29" w:rsidRPr="00436404" w:rsidRDefault="00B01E09" w:rsidP="002767C0">
            <w:pPr>
              <w:rPr>
                <w:rFonts w:cs="Arial"/>
                <w:iCs w:val="0"/>
                <w:sz w:val="16"/>
                <w:szCs w:val="16"/>
                <w:lang w:val="de-CH"/>
              </w:rPr>
            </w:pPr>
            <w:hyperlink w:anchor="_Wegzug_mit_unbekanntem" w:history="1">
              <w:r w:rsidR="002767C0" w:rsidRPr="00436404">
                <w:rPr>
                  <w:rStyle w:val="Lienhypertexte"/>
                  <w:rFonts w:cs="Arial"/>
                  <w:iCs w:val="0"/>
                  <w:color w:val="auto"/>
                  <w:sz w:val="16"/>
                  <w:szCs w:val="16"/>
                  <w:u w:val="none"/>
                  <w:lang w:val="de-CH"/>
                </w:rPr>
                <w:t>Wegzug mit unbekanntem</w:t>
              </w:r>
              <w:r w:rsidR="002767C0" w:rsidRPr="00436404">
                <w:rPr>
                  <w:rStyle w:val="Lienhypertexte"/>
                  <w:rFonts w:cs="Arial"/>
                  <w:iCs w:val="0"/>
                  <w:color w:val="auto"/>
                  <w:sz w:val="16"/>
                  <w:szCs w:val="16"/>
                  <w:u w:val="none"/>
                  <w:lang w:val="de-CH"/>
                </w:rPr>
                <w:br/>
              </w:r>
              <w:r w:rsidR="00352C29" w:rsidRPr="00436404">
                <w:rPr>
                  <w:rStyle w:val="Lienhypertexte"/>
                  <w:rFonts w:cs="Arial"/>
                  <w:iCs w:val="0"/>
                  <w:color w:val="auto"/>
                  <w:sz w:val="16"/>
                  <w:szCs w:val="16"/>
                  <w:u w:val="none"/>
                  <w:lang w:val="de-CH"/>
                </w:rPr>
                <w:t>Bestimmungsort</w:t>
              </w:r>
            </w:hyperlink>
          </w:p>
        </w:tc>
        <w:tc>
          <w:tcPr>
            <w:tcW w:w="236" w:type="dxa"/>
            <w:vMerge/>
            <w:tcBorders>
              <w:left w:val="single" w:sz="12" w:space="0" w:color="auto"/>
              <w:right w:val="nil"/>
            </w:tcBorders>
            <w:vAlign w:val="center"/>
          </w:tcPr>
          <w:p w14:paraId="2495ADB8" w14:textId="77777777" w:rsidR="00352C29" w:rsidRPr="003D1ECE" w:rsidRDefault="00352C29" w:rsidP="002767C0">
            <w:pPr>
              <w:rPr>
                <w:rFonts w:cs="Arial"/>
                <w:iCs w:val="0"/>
                <w:sz w:val="16"/>
                <w:szCs w:val="16"/>
                <w:lang w:val="de-CH"/>
              </w:rPr>
            </w:pPr>
          </w:p>
        </w:tc>
        <w:tc>
          <w:tcPr>
            <w:tcW w:w="3213" w:type="dxa"/>
            <w:vMerge/>
            <w:tcBorders>
              <w:left w:val="single" w:sz="12" w:space="0" w:color="auto"/>
              <w:bottom w:val="single" w:sz="12" w:space="0" w:color="auto"/>
              <w:right w:val="single" w:sz="12" w:space="0" w:color="auto"/>
            </w:tcBorders>
            <w:shd w:val="clear" w:color="auto" w:fill="FF7C80"/>
            <w:vAlign w:val="center"/>
          </w:tcPr>
          <w:p w14:paraId="1D3625EA" w14:textId="77777777" w:rsidR="00352C29" w:rsidRPr="003D1ECE" w:rsidRDefault="00352C29" w:rsidP="002767C0">
            <w:pPr>
              <w:rPr>
                <w:rFonts w:cs="Arial"/>
                <w:iCs w:val="0"/>
                <w:sz w:val="16"/>
                <w:szCs w:val="16"/>
                <w:lang w:val="de-CH"/>
              </w:rPr>
            </w:pPr>
          </w:p>
        </w:tc>
      </w:tr>
      <w:tr w:rsidR="00352C29" w:rsidRPr="002767C0" w14:paraId="79B4E841" w14:textId="77777777" w:rsidTr="002767C0">
        <w:trPr>
          <w:trHeight w:hRule="exact" w:val="210"/>
        </w:trPr>
        <w:tc>
          <w:tcPr>
            <w:tcW w:w="3227" w:type="dxa"/>
            <w:vMerge/>
            <w:tcBorders>
              <w:left w:val="single" w:sz="12" w:space="0" w:color="auto"/>
              <w:right w:val="single" w:sz="12" w:space="0" w:color="auto"/>
            </w:tcBorders>
            <w:shd w:val="clear" w:color="auto" w:fill="B6DDE8"/>
            <w:vAlign w:val="center"/>
          </w:tcPr>
          <w:p w14:paraId="1AD514A3" w14:textId="77777777" w:rsidR="00352C29" w:rsidRPr="003D1ECE" w:rsidRDefault="00352C29" w:rsidP="002767C0">
            <w:pPr>
              <w:ind w:left="142" w:hanging="142"/>
              <w:rPr>
                <w:rFonts w:cs="Arial"/>
                <w:iCs w:val="0"/>
                <w:sz w:val="16"/>
                <w:szCs w:val="16"/>
                <w:lang w:val="de-CH"/>
              </w:rPr>
            </w:pPr>
          </w:p>
        </w:tc>
        <w:tc>
          <w:tcPr>
            <w:tcW w:w="236" w:type="dxa"/>
            <w:vMerge/>
            <w:tcBorders>
              <w:left w:val="single" w:sz="12" w:space="0" w:color="auto"/>
              <w:right w:val="single" w:sz="12" w:space="0" w:color="auto"/>
            </w:tcBorders>
            <w:vAlign w:val="center"/>
          </w:tcPr>
          <w:p w14:paraId="7B857A0B" w14:textId="77777777" w:rsidR="00352C29" w:rsidRPr="003D1ECE" w:rsidRDefault="00352C29" w:rsidP="002767C0">
            <w:pPr>
              <w:rPr>
                <w:rFonts w:cs="Arial"/>
                <w:iCs w:val="0"/>
                <w:sz w:val="16"/>
                <w:szCs w:val="16"/>
                <w:lang w:val="de-CH"/>
              </w:rPr>
            </w:pPr>
          </w:p>
        </w:tc>
        <w:tc>
          <w:tcPr>
            <w:tcW w:w="3119" w:type="dxa"/>
            <w:vMerge/>
            <w:tcBorders>
              <w:left w:val="single" w:sz="12" w:space="0" w:color="auto"/>
              <w:right w:val="single" w:sz="12" w:space="0" w:color="auto"/>
            </w:tcBorders>
            <w:shd w:val="clear" w:color="auto" w:fill="92CDDC"/>
            <w:vAlign w:val="center"/>
          </w:tcPr>
          <w:p w14:paraId="4AA7E71D" w14:textId="77777777" w:rsidR="00352C29" w:rsidRPr="00436404" w:rsidRDefault="00352C29" w:rsidP="002767C0">
            <w:pPr>
              <w:rPr>
                <w:rFonts w:cs="Arial"/>
                <w:iCs w:val="0"/>
                <w:sz w:val="16"/>
                <w:szCs w:val="16"/>
                <w:lang w:val="de-CH"/>
              </w:rPr>
            </w:pPr>
          </w:p>
        </w:tc>
        <w:tc>
          <w:tcPr>
            <w:tcW w:w="236" w:type="dxa"/>
            <w:vMerge/>
            <w:tcBorders>
              <w:left w:val="single" w:sz="12" w:space="0" w:color="auto"/>
              <w:right w:val="nil"/>
            </w:tcBorders>
            <w:vAlign w:val="center"/>
          </w:tcPr>
          <w:p w14:paraId="265A2BC3" w14:textId="77777777" w:rsidR="00352C29" w:rsidRPr="003D1ECE" w:rsidRDefault="00352C29" w:rsidP="002767C0">
            <w:pPr>
              <w:rPr>
                <w:rFonts w:cs="Arial"/>
                <w:iCs w:val="0"/>
                <w:sz w:val="16"/>
                <w:szCs w:val="16"/>
                <w:lang w:val="de-CH"/>
              </w:rPr>
            </w:pPr>
          </w:p>
        </w:tc>
        <w:tc>
          <w:tcPr>
            <w:tcW w:w="3213" w:type="dxa"/>
            <w:tcBorders>
              <w:top w:val="single" w:sz="12" w:space="0" w:color="auto"/>
              <w:left w:val="single" w:sz="12" w:space="0" w:color="auto"/>
              <w:bottom w:val="single" w:sz="4" w:space="0" w:color="auto"/>
              <w:right w:val="single" w:sz="12" w:space="0" w:color="auto"/>
            </w:tcBorders>
            <w:shd w:val="clear" w:color="auto" w:fill="FF7C80"/>
            <w:vAlign w:val="center"/>
          </w:tcPr>
          <w:p w14:paraId="6C4DA4B7" w14:textId="77777777" w:rsidR="00352C29" w:rsidRPr="003D1ECE" w:rsidRDefault="00B01E09" w:rsidP="002767C0">
            <w:pPr>
              <w:rPr>
                <w:rFonts w:cs="Arial"/>
                <w:iCs w:val="0"/>
                <w:sz w:val="16"/>
                <w:szCs w:val="16"/>
                <w:lang w:val="de-CH"/>
              </w:rPr>
            </w:pPr>
            <w:hyperlink w:anchor="_Gesetzliche_Grundlagen_5" w:history="1">
              <w:r w:rsidR="00352C29" w:rsidRPr="003D1ECE">
                <w:rPr>
                  <w:rStyle w:val="Lienhypertexte"/>
                  <w:rFonts w:cs="Arial"/>
                  <w:iCs w:val="0"/>
                  <w:color w:val="auto"/>
                  <w:sz w:val="16"/>
                  <w:szCs w:val="16"/>
                  <w:u w:val="none"/>
                  <w:lang w:val="de-CH"/>
                </w:rPr>
                <w:t>Gesetzliche Grundlagen</w:t>
              </w:r>
            </w:hyperlink>
          </w:p>
        </w:tc>
      </w:tr>
      <w:tr w:rsidR="00352C29" w:rsidRPr="003D1ECE" w14:paraId="0093B143" w14:textId="77777777" w:rsidTr="002767C0">
        <w:trPr>
          <w:trHeight w:hRule="exact" w:val="210"/>
        </w:trPr>
        <w:tc>
          <w:tcPr>
            <w:tcW w:w="3227" w:type="dxa"/>
            <w:tcBorders>
              <w:left w:val="single" w:sz="12" w:space="0" w:color="auto"/>
              <w:bottom w:val="single" w:sz="6" w:space="0" w:color="auto"/>
              <w:right w:val="single" w:sz="12" w:space="0" w:color="auto"/>
            </w:tcBorders>
            <w:shd w:val="clear" w:color="auto" w:fill="B6DDE8"/>
            <w:vAlign w:val="center"/>
          </w:tcPr>
          <w:p w14:paraId="2C3EF57C" w14:textId="77777777" w:rsidR="00352C29" w:rsidRPr="003D1ECE" w:rsidRDefault="00B01E09" w:rsidP="002767C0">
            <w:pPr>
              <w:rPr>
                <w:rFonts w:cs="Arial"/>
                <w:iCs w:val="0"/>
                <w:sz w:val="16"/>
                <w:szCs w:val="16"/>
                <w:lang w:val="de-CH"/>
              </w:rPr>
            </w:pPr>
            <w:hyperlink w:anchor="_Zuzugsdatum" w:history="1">
              <w:r w:rsidR="00352C29" w:rsidRPr="003D1ECE">
                <w:rPr>
                  <w:rStyle w:val="Lienhypertexte"/>
                  <w:rFonts w:cs="Arial"/>
                  <w:iCs w:val="0"/>
                  <w:color w:val="auto"/>
                  <w:sz w:val="16"/>
                  <w:szCs w:val="16"/>
                  <w:u w:val="none"/>
                  <w:lang w:val="de-CH"/>
                </w:rPr>
                <w:t>Zuzugsdatum</w:t>
              </w:r>
            </w:hyperlink>
          </w:p>
        </w:tc>
        <w:tc>
          <w:tcPr>
            <w:tcW w:w="236" w:type="dxa"/>
            <w:vMerge/>
            <w:tcBorders>
              <w:left w:val="single" w:sz="12" w:space="0" w:color="auto"/>
              <w:right w:val="single" w:sz="12" w:space="0" w:color="auto"/>
            </w:tcBorders>
            <w:vAlign w:val="center"/>
          </w:tcPr>
          <w:p w14:paraId="065C50DF" w14:textId="77777777" w:rsidR="00352C29" w:rsidRPr="003D1ECE" w:rsidRDefault="00352C29" w:rsidP="002767C0">
            <w:pPr>
              <w:rPr>
                <w:rFonts w:cs="Arial"/>
                <w:iCs w:val="0"/>
                <w:sz w:val="16"/>
                <w:szCs w:val="16"/>
                <w:lang w:val="de-CH"/>
              </w:rPr>
            </w:pPr>
          </w:p>
        </w:tc>
        <w:tc>
          <w:tcPr>
            <w:tcW w:w="3119" w:type="dxa"/>
            <w:tcBorders>
              <w:top w:val="single" w:sz="6" w:space="0" w:color="auto"/>
              <w:left w:val="single" w:sz="12" w:space="0" w:color="auto"/>
              <w:right w:val="single" w:sz="12" w:space="0" w:color="auto"/>
            </w:tcBorders>
            <w:shd w:val="clear" w:color="auto" w:fill="92CDDC"/>
            <w:vAlign w:val="center"/>
          </w:tcPr>
          <w:p w14:paraId="1E971EAE" w14:textId="77777777" w:rsidR="00352C29" w:rsidRPr="00436404" w:rsidRDefault="00B01E09" w:rsidP="002767C0">
            <w:pPr>
              <w:rPr>
                <w:rFonts w:cs="Arial"/>
                <w:iCs w:val="0"/>
                <w:sz w:val="16"/>
                <w:szCs w:val="16"/>
                <w:lang w:val="de-CH"/>
              </w:rPr>
            </w:pPr>
            <w:hyperlink w:anchor="_Verschollenheit" w:history="1">
              <w:r w:rsidR="00352C29" w:rsidRPr="00436404">
                <w:rPr>
                  <w:rStyle w:val="Lienhypertexte"/>
                  <w:rFonts w:cs="Arial"/>
                  <w:iCs w:val="0"/>
                  <w:color w:val="auto"/>
                  <w:sz w:val="16"/>
                  <w:szCs w:val="16"/>
                  <w:u w:val="none"/>
                  <w:lang w:val="de-CH"/>
                </w:rPr>
                <w:t>Verschollenheit</w:t>
              </w:r>
            </w:hyperlink>
          </w:p>
        </w:tc>
        <w:tc>
          <w:tcPr>
            <w:tcW w:w="236" w:type="dxa"/>
            <w:vMerge/>
            <w:tcBorders>
              <w:left w:val="single" w:sz="12" w:space="0" w:color="auto"/>
              <w:right w:val="single" w:sz="12" w:space="0" w:color="auto"/>
            </w:tcBorders>
            <w:vAlign w:val="center"/>
          </w:tcPr>
          <w:p w14:paraId="2680BE5F" w14:textId="77777777" w:rsidR="00352C29" w:rsidRPr="003D1ECE" w:rsidRDefault="00352C29" w:rsidP="002767C0">
            <w:pPr>
              <w:rPr>
                <w:rFonts w:cs="Arial"/>
                <w:iCs w:val="0"/>
                <w:sz w:val="16"/>
                <w:szCs w:val="16"/>
                <w:lang w:val="de-CH"/>
              </w:rPr>
            </w:pPr>
          </w:p>
        </w:tc>
        <w:tc>
          <w:tcPr>
            <w:tcW w:w="3213" w:type="dxa"/>
            <w:tcBorders>
              <w:top w:val="single" w:sz="4" w:space="0" w:color="auto"/>
              <w:left w:val="nil"/>
              <w:bottom w:val="single" w:sz="12" w:space="0" w:color="auto"/>
              <w:right w:val="single" w:sz="12" w:space="0" w:color="auto"/>
            </w:tcBorders>
            <w:shd w:val="clear" w:color="auto" w:fill="FF7C80"/>
            <w:vAlign w:val="center"/>
          </w:tcPr>
          <w:p w14:paraId="34140F17" w14:textId="77777777" w:rsidR="00352C29" w:rsidRPr="003D1ECE" w:rsidRDefault="00B01E09" w:rsidP="002767C0">
            <w:pPr>
              <w:rPr>
                <w:rFonts w:cs="Arial"/>
                <w:iCs w:val="0"/>
                <w:sz w:val="16"/>
                <w:szCs w:val="16"/>
                <w:lang w:val="de-CH"/>
              </w:rPr>
            </w:pPr>
            <w:hyperlink w:anchor="_Anwendung" w:history="1">
              <w:r w:rsidR="00352C29" w:rsidRPr="003D1ECE">
                <w:rPr>
                  <w:rStyle w:val="Lienhypertexte"/>
                  <w:rFonts w:cs="Arial"/>
                  <w:iCs w:val="0"/>
                  <w:color w:val="auto"/>
                  <w:sz w:val="16"/>
                  <w:szCs w:val="16"/>
                  <w:u w:val="none"/>
                  <w:lang w:val="de-CH"/>
                </w:rPr>
                <w:t>Anwendung</w:t>
              </w:r>
            </w:hyperlink>
          </w:p>
        </w:tc>
      </w:tr>
      <w:tr w:rsidR="00352C29" w:rsidRPr="003D1ECE" w14:paraId="7E1BA67E" w14:textId="77777777" w:rsidTr="002767C0">
        <w:trPr>
          <w:trHeight w:hRule="exact" w:val="210"/>
        </w:trPr>
        <w:tc>
          <w:tcPr>
            <w:tcW w:w="3227" w:type="dxa"/>
            <w:tcBorders>
              <w:top w:val="single" w:sz="6" w:space="0" w:color="auto"/>
              <w:left w:val="single" w:sz="12" w:space="0" w:color="auto"/>
              <w:right w:val="single" w:sz="12" w:space="0" w:color="auto"/>
            </w:tcBorders>
            <w:shd w:val="clear" w:color="auto" w:fill="B6DDE8"/>
            <w:vAlign w:val="center"/>
          </w:tcPr>
          <w:p w14:paraId="3D040AE4" w14:textId="77777777" w:rsidR="00352C29" w:rsidRPr="003D1ECE" w:rsidRDefault="00B01E09" w:rsidP="002767C0">
            <w:pPr>
              <w:rPr>
                <w:rFonts w:cs="Arial"/>
                <w:iCs w:val="0"/>
                <w:sz w:val="16"/>
                <w:szCs w:val="16"/>
                <w:lang w:val="de-CH"/>
              </w:rPr>
            </w:pPr>
            <w:hyperlink w:anchor="_Herkunftsort" w:history="1">
              <w:r w:rsidR="00352C29" w:rsidRPr="003D1ECE">
                <w:rPr>
                  <w:rStyle w:val="Lienhypertexte"/>
                  <w:rFonts w:cs="Arial"/>
                  <w:iCs w:val="0"/>
                  <w:color w:val="auto"/>
                  <w:sz w:val="16"/>
                  <w:szCs w:val="16"/>
                  <w:u w:val="none"/>
                  <w:lang w:val="de-CH"/>
                </w:rPr>
                <w:t>Herkunftsort</w:t>
              </w:r>
            </w:hyperlink>
          </w:p>
        </w:tc>
        <w:tc>
          <w:tcPr>
            <w:tcW w:w="236" w:type="dxa"/>
            <w:vMerge/>
            <w:tcBorders>
              <w:left w:val="single" w:sz="12" w:space="0" w:color="auto"/>
              <w:right w:val="single" w:sz="12" w:space="0" w:color="auto"/>
            </w:tcBorders>
            <w:vAlign w:val="center"/>
          </w:tcPr>
          <w:p w14:paraId="5F22A578" w14:textId="77777777" w:rsidR="00352C29" w:rsidRPr="003D1ECE" w:rsidRDefault="00352C29" w:rsidP="002767C0">
            <w:pPr>
              <w:rPr>
                <w:rFonts w:cs="Arial"/>
                <w:iCs w:val="0"/>
                <w:sz w:val="16"/>
                <w:szCs w:val="16"/>
                <w:lang w:val="de-CH"/>
              </w:rPr>
            </w:pPr>
          </w:p>
        </w:tc>
        <w:tc>
          <w:tcPr>
            <w:tcW w:w="3119" w:type="dxa"/>
            <w:tcBorders>
              <w:top w:val="single" w:sz="6" w:space="0" w:color="auto"/>
              <w:left w:val="single" w:sz="12" w:space="0" w:color="auto"/>
              <w:right w:val="single" w:sz="12" w:space="0" w:color="auto"/>
            </w:tcBorders>
            <w:shd w:val="clear" w:color="auto" w:fill="92CDDC"/>
            <w:vAlign w:val="center"/>
          </w:tcPr>
          <w:p w14:paraId="4F32CD53" w14:textId="77777777" w:rsidR="00352C29" w:rsidRPr="00436404" w:rsidRDefault="00B01E09" w:rsidP="002767C0">
            <w:pPr>
              <w:rPr>
                <w:rFonts w:cs="Arial"/>
                <w:iCs w:val="0"/>
                <w:sz w:val="16"/>
                <w:szCs w:val="16"/>
                <w:lang w:val="de-CH"/>
              </w:rPr>
            </w:pPr>
            <w:hyperlink w:anchor="_Abmeldebescheinigung" w:history="1">
              <w:r w:rsidR="00352C29" w:rsidRPr="00436404">
                <w:rPr>
                  <w:rStyle w:val="Lienhypertexte"/>
                  <w:rFonts w:cs="Arial"/>
                  <w:iCs w:val="0"/>
                  <w:color w:val="auto"/>
                  <w:sz w:val="16"/>
                  <w:szCs w:val="16"/>
                  <w:u w:val="none"/>
                  <w:lang w:val="de-CH"/>
                </w:rPr>
                <w:t>Abmeldebescheinigung</w:t>
              </w:r>
            </w:hyperlink>
          </w:p>
        </w:tc>
        <w:tc>
          <w:tcPr>
            <w:tcW w:w="236" w:type="dxa"/>
            <w:vMerge/>
            <w:tcBorders>
              <w:left w:val="single" w:sz="12" w:space="0" w:color="auto"/>
              <w:right w:val="nil"/>
            </w:tcBorders>
            <w:vAlign w:val="center"/>
          </w:tcPr>
          <w:p w14:paraId="6AFBD619" w14:textId="77777777" w:rsidR="00352C29" w:rsidRPr="003D1ECE" w:rsidRDefault="00352C29" w:rsidP="002767C0">
            <w:pPr>
              <w:rPr>
                <w:rFonts w:cs="Arial"/>
                <w:iCs w:val="0"/>
                <w:sz w:val="16"/>
                <w:szCs w:val="16"/>
                <w:lang w:val="de-CH"/>
              </w:rPr>
            </w:pPr>
          </w:p>
        </w:tc>
        <w:tc>
          <w:tcPr>
            <w:tcW w:w="3213" w:type="dxa"/>
            <w:tcBorders>
              <w:top w:val="single" w:sz="12" w:space="0" w:color="auto"/>
              <w:left w:val="nil"/>
              <w:bottom w:val="single" w:sz="12" w:space="0" w:color="auto"/>
              <w:right w:val="nil"/>
            </w:tcBorders>
            <w:vAlign w:val="center"/>
          </w:tcPr>
          <w:p w14:paraId="5A515AF7" w14:textId="77777777" w:rsidR="00352C29" w:rsidRPr="003D1ECE" w:rsidRDefault="00352C29" w:rsidP="002767C0">
            <w:pPr>
              <w:rPr>
                <w:rFonts w:cs="Arial"/>
                <w:iCs w:val="0"/>
                <w:sz w:val="16"/>
                <w:szCs w:val="16"/>
                <w:lang w:val="de-CH"/>
              </w:rPr>
            </w:pPr>
          </w:p>
        </w:tc>
      </w:tr>
      <w:tr w:rsidR="00352C29" w:rsidRPr="003D1ECE" w14:paraId="4B62106C" w14:textId="77777777" w:rsidTr="002767C0">
        <w:trPr>
          <w:trHeight w:hRule="exact" w:val="210"/>
        </w:trPr>
        <w:tc>
          <w:tcPr>
            <w:tcW w:w="3227" w:type="dxa"/>
            <w:tcBorders>
              <w:left w:val="single" w:sz="12" w:space="0" w:color="auto"/>
              <w:right w:val="single" w:sz="12" w:space="0" w:color="auto"/>
            </w:tcBorders>
            <w:shd w:val="clear" w:color="auto" w:fill="B6DDE8"/>
            <w:vAlign w:val="center"/>
          </w:tcPr>
          <w:p w14:paraId="05CF3E24" w14:textId="77777777" w:rsidR="00352C29" w:rsidRPr="003D1ECE" w:rsidRDefault="00B01E09" w:rsidP="002767C0">
            <w:pPr>
              <w:rPr>
                <w:rFonts w:cs="Arial"/>
                <w:iCs w:val="0"/>
                <w:sz w:val="16"/>
                <w:szCs w:val="16"/>
                <w:lang w:val="de-CH"/>
              </w:rPr>
            </w:pPr>
            <w:hyperlink w:anchor="_Aufenthalt_einer_Einwohnerin" w:history="1">
              <w:r w:rsidR="00352C29" w:rsidRPr="003D1ECE">
                <w:rPr>
                  <w:rStyle w:val="Lienhypertexte"/>
                  <w:rFonts w:cs="Arial"/>
                  <w:iCs w:val="0"/>
                  <w:color w:val="auto"/>
                  <w:sz w:val="16"/>
                  <w:szCs w:val="16"/>
                  <w:u w:val="none"/>
                  <w:lang w:val="de-CH"/>
                </w:rPr>
                <w:t>Aufenthalt in einer anderen Gemeinde</w:t>
              </w:r>
            </w:hyperlink>
          </w:p>
        </w:tc>
        <w:tc>
          <w:tcPr>
            <w:tcW w:w="236" w:type="dxa"/>
            <w:vMerge/>
            <w:tcBorders>
              <w:left w:val="single" w:sz="12" w:space="0" w:color="auto"/>
              <w:right w:val="single" w:sz="12" w:space="0" w:color="auto"/>
            </w:tcBorders>
            <w:vAlign w:val="center"/>
          </w:tcPr>
          <w:p w14:paraId="7A8FA30C" w14:textId="77777777" w:rsidR="00352C29" w:rsidRPr="003D1ECE" w:rsidRDefault="00352C29" w:rsidP="002767C0">
            <w:pPr>
              <w:rPr>
                <w:rFonts w:cs="Arial"/>
                <w:iCs w:val="0"/>
                <w:sz w:val="16"/>
                <w:szCs w:val="16"/>
                <w:lang w:val="de-CH"/>
              </w:rPr>
            </w:pPr>
          </w:p>
        </w:tc>
        <w:tc>
          <w:tcPr>
            <w:tcW w:w="3119" w:type="dxa"/>
            <w:tcBorders>
              <w:left w:val="single" w:sz="12" w:space="0" w:color="auto"/>
              <w:bottom w:val="single" w:sz="12" w:space="0" w:color="auto"/>
              <w:right w:val="single" w:sz="12" w:space="0" w:color="auto"/>
            </w:tcBorders>
            <w:shd w:val="clear" w:color="auto" w:fill="92CDDC"/>
            <w:vAlign w:val="center"/>
          </w:tcPr>
          <w:p w14:paraId="736EF77F" w14:textId="77777777" w:rsidR="00352C29" w:rsidRPr="00436404" w:rsidRDefault="00B01E09" w:rsidP="002767C0">
            <w:pPr>
              <w:rPr>
                <w:rFonts w:cs="Arial"/>
                <w:iCs w:val="0"/>
                <w:sz w:val="16"/>
                <w:szCs w:val="16"/>
                <w:lang w:val="de-CH"/>
              </w:rPr>
            </w:pPr>
            <w:hyperlink w:anchor="_Für_ausländische_Staatsangehörige" w:history="1">
              <w:r w:rsidR="00352C29" w:rsidRPr="00436404">
                <w:rPr>
                  <w:rStyle w:val="Lienhypertexte"/>
                  <w:rFonts w:cs="Arial"/>
                  <w:iCs w:val="0"/>
                  <w:color w:val="auto"/>
                  <w:sz w:val="16"/>
                  <w:szCs w:val="16"/>
                  <w:u w:val="none"/>
                  <w:lang w:val="de-CH"/>
                </w:rPr>
                <w:t>Für ausländische Staatsangehörige</w:t>
              </w:r>
            </w:hyperlink>
          </w:p>
        </w:tc>
        <w:tc>
          <w:tcPr>
            <w:tcW w:w="236" w:type="dxa"/>
            <w:vMerge/>
            <w:tcBorders>
              <w:left w:val="single" w:sz="12" w:space="0" w:color="auto"/>
              <w:right w:val="single" w:sz="12" w:space="0" w:color="auto"/>
            </w:tcBorders>
            <w:vAlign w:val="center"/>
          </w:tcPr>
          <w:p w14:paraId="0319B1F6" w14:textId="77777777" w:rsidR="00352C29" w:rsidRPr="003D1ECE" w:rsidRDefault="00352C29" w:rsidP="002767C0">
            <w:pPr>
              <w:rPr>
                <w:rFonts w:cs="Arial"/>
                <w:iCs w:val="0"/>
                <w:sz w:val="16"/>
                <w:szCs w:val="16"/>
                <w:lang w:val="de-CH"/>
              </w:rPr>
            </w:pPr>
          </w:p>
        </w:tc>
        <w:tc>
          <w:tcPr>
            <w:tcW w:w="3213" w:type="dxa"/>
            <w:tcBorders>
              <w:top w:val="single" w:sz="12" w:space="0" w:color="auto"/>
              <w:left w:val="single" w:sz="12" w:space="0" w:color="auto"/>
              <w:bottom w:val="single" w:sz="12" w:space="0" w:color="auto"/>
              <w:right w:val="single" w:sz="12" w:space="0" w:color="auto"/>
            </w:tcBorders>
            <w:shd w:val="clear" w:color="auto" w:fill="FFFFFF"/>
            <w:vAlign w:val="center"/>
          </w:tcPr>
          <w:p w14:paraId="0BCCD05C" w14:textId="77777777" w:rsidR="00352C29" w:rsidRPr="003D1ECE" w:rsidRDefault="00B01E09" w:rsidP="002767C0">
            <w:pPr>
              <w:rPr>
                <w:rFonts w:cs="Arial"/>
                <w:iCs w:val="0"/>
                <w:sz w:val="16"/>
                <w:szCs w:val="16"/>
                <w:lang w:val="de-CH"/>
              </w:rPr>
            </w:pPr>
            <w:hyperlink w:anchor="_Art_des_Wohnsitzes" w:history="1">
              <w:r w:rsidR="00352C29" w:rsidRPr="003D1ECE">
                <w:rPr>
                  <w:rStyle w:val="Lienhypertexte"/>
                  <w:rFonts w:cs="Arial"/>
                  <w:iCs w:val="0"/>
                  <w:color w:val="auto"/>
                  <w:sz w:val="16"/>
                  <w:szCs w:val="16"/>
                  <w:u w:val="none"/>
                  <w:lang w:val="de-CH"/>
                </w:rPr>
                <w:t>Art des Wohnsitzes</w:t>
              </w:r>
            </w:hyperlink>
          </w:p>
        </w:tc>
      </w:tr>
      <w:tr w:rsidR="00352C29" w:rsidRPr="003D1ECE" w14:paraId="4E47951E" w14:textId="77777777" w:rsidTr="002767C0">
        <w:trPr>
          <w:trHeight w:hRule="exact" w:val="210"/>
        </w:trPr>
        <w:tc>
          <w:tcPr>
            <w:tcW w:w="3227" w:type="dxa"/>
            <w:vMerge w:val="restart"/>
            <w:tcBorders>
              <w:left w:val="single" w:sz="12" w:space="0" w:color="auto"/>
              <w:right w:val="single" w:sz="12" w:space="0" w:color="auto"/>
            </w:tcBorders>
            <w:shd w:val="clear" w:color="auto" w:fill="B6DDE8"/>
            <w:vAlign w:val="center"/>
          </w:tcPr>
          <w:p w14:paraId="0C1CD625" w14:textId="77777777" w:rsidR="00352C29" w:rsidRPr="003D1ECE" w:rsidRDefault="00B01E09" w:rsidP="0013198E">
            <w:pPr>
              <w:rPr>
                <w:rFonts w:cs="Arial"/>
                <w:iCs w:val="0"/>
                <w:sz w:val="16"/>
                <w:szCs w:val="16"/>
                <w:lang w:val="de-CH"/>
              </w:rPr>
            </w:pPr>
            <w:hyperlink w:anchor="_Personen_im_Nebenwohnsitz" w:history="1">
              <w:r w:rsidR="00352C29" w:rsidRPr="003D1ECE">
                <w:rPr>
                  <w:rStyle w:val="Lienhypertexte"/>
                  <w:rFonts w:cs="Arial"/>
                  <w:iCs w:val="0"/>
                  <w:color w:val="auto"/>
                  <w:sz w:val="16"/>
                  <w:szCs w:val="16"/>
                  <w:u w:val="none"/>
                  <w:lang w:val="de-CH"/>
                </w:rPr>
                <w:t>Personen im Nebenwohnsitz in unserer Gemeinde</w:t>
              </w:r>
            </w:hyperlink>
            <w:r w:rsidR="00352C29" w:rsidRPr="003D1ECE">
              <w:rPr>
                <w:rFonts w:cs="Arial"/>
                <w:iCs w:val="0"/>
                <w:sz w:val="16"/>
                <w:szCs w:val="16"/>
                <w:lang w:val="de-CH"/>
              </w:rPr>
              <w:t xml:space="preserve"> </w:t>
            </w:r>
          </w:p>
        </w:tc>
        <w:tc>
          <w:tcPr>
            <w:tcW w:w="236" w:type="dxa"/>
            <w:vMerge/>
            <w:tcBorders>
              <w:left w:val="single" w:sz="12" w:space="0" w:color="auto"/>
              <w:bottom w:val="nil"/>
              <w:right w:val="nil"/>
            </w:tcBorders>
            <w:vAlign w:val="center"/>
          </w:tcPr>
          <w:p w14:paraId="4950089B" w14:textId="77777777" w:rsidR="00352C29" w:rsidRPr="003D1ECE" w:rsidRDefault="00352C29" w:rsidP="002767C0">
            <w:pPr>
              <w:rPr>
                <w:rFonts w:cs="Arial"/>
                <w:iCs w:val="0"/>
                <w:sz w:val="16"/>
                <w:szCs w:val="16"/>
                <w:lang w:val="de-CH"/>
              </w:rPr>
            </w:pPr>
          </w:p>
        </w:tc>
        <w:tc>
          <w:tcPr>
            <w:tcW w:w="3119" w:type="dxa"/>
            <w:tcBorders>
              <w:top w:val="single" w:sz="12" w:space="0" w:color="auto"/>
              <w:left w:val="nil"/>
              <w:bottom w:val="single" w:sz="12" w:space="0" w:color="auto"/>
              <w:right w:val="nil"/>
            </w:tcBorders>
            <w:vAlign w:val="center"/>
          </w:tcPr>
          <w:p w14:paraId="1E6700DF" w14:textId="77777777" w:rsidR="00352C29" w:rsidRPr="003D1ECE" w:rsidRDefault="00352C29" w:rsidP="002767C0">
            <w:pPr>
              <w:rPr>
                <w:rFonts w:cs="Arial"/>
                <w:b/>
                <w:iCs w:val="0"/>
                <w:sz w:val="16"/>
                <w:szCs w:val="16"/>
                <w:lang w:val="de-CH"/>
              </w:rPr>
            </w:pPr>
          </w:p>
        </w:tc>
        <w:tc>
          <w:tcPr>
            <w:tcW w:w="236" w:type="dxa"/>
            <w:vMerge/>
            <w:tcBorders>
              <w:left w:val="nil"/>
              <w:bottom w:val="nil"/>
              <w:right w:val="nil"/>
            </w:tcBorders>
            <w:vAlign w:val="center"/>
          </w:tcPr>
          <w:p w14:paraId="70992754" w14:textId="77777777" w:rsidR="00352C29" w:rsidRPr="003D1ECE" w:rsidRDefault="00352C29" w:rsidP="002767C0">
            <w:pPr>
              <w:rPr>
                <w:rFonts w:cs="Arial"/>
                <w:iCs w:val="0"/>
                <w:sz w:val="16"/>
                <w:szCs w:val="16"/>
                <w:lang w:val="de-CH"/>
              </w:rPr>
            </w:pPr>
          </w:p>
        </w:tc>
        <w:tc>
          <w:tcPr>
            <w:tcW w:w="3213" w:type="dxa"/>
            <w:tcBorders>
              <w:top w:val="single" w:sz="12" w:space="0" w:color="auto"/>
              <w:left w:val="single" w:sz="12" w:space="0" w:color="auto"/>
              <w:right w:val="single" w:sz="12" w:space="0" w:color="auto"/>
            </w:tcBorders>
            <w:shd w:val="clear" w:color="auto" w:fill="92D050"/>
            <w:vAlign w:val="center"/>
          </w:tcPr>
          <w:p w14:paraId="3E86A3D2" w14:textId="77777777" w:rsidR="00352C29" w:rsidRPr="003D1ECE" w:rsidRDefault="00B01E09" w:rsidP="002767C0">
            <w:pPr>
              <w:rPr>
                <w:rFonts w:cs="Arial"/>
                <w:iCs w:val="0"/>
                <w:sz w:val="16"/>
                <w:szCs w:val="16"/>
                <w:lang w:val="de-CH"/>
              </w:rPr>
            </w:pPr>
            <w:hyperlink w:anchor="_Bases_légales_1" w:history="1">
              <w:r w:rsidR="00352C29" w:rsidRPr="003D1ECE">
                <w:rPr>
                  <w:rStyle w:val="Lienhypertexte"/>
                  <w:rFonts w:cs="Arial"/>
                  <w:iCs w:val="0"/>
                  <w:color w:val="auto"/>
                  <w:sz w:val="16"/>
                  <w:szCs w:val="16"/>
                  <w:u w:val="none"/>
                  <w:lang w:val="de-CH"/>
                </w:rPr>
                <w:t>Gesetzliche Grundlagen</w:t>
              </w:r>
            </w:hyperlink>
          </w:p>
        </w:tc>
      </w:tr>
      <w:tr w:rsidR="00352C29" w:rsidRPr="003D1ECE" w14:paraId="6757552E" w14:textId="77777777" w:rsidTr="002767C0">
        <w:trPr>
          <w:trHeight w:hRule="exact" w:val="210"/>
        </w:trPr>
        <w:tc>
          <w:tcPr>
            <w:tcW w:w="3227" w:type="dxa"/>
            <w:vMerge/>
            <w:tcBorders>
              <w:left w:val="single" w:sz="12" w:space="0" w:color="auto"/>
              <w:right w:val="single" w:sz="12" w:space="0" w:color="auto"/>
            </w:tcBorders>
            <w:shd w:val="clear" w:color="auto" w:fill="B6DDE8"/>
            <w:vAlign w:val="center"/>
          </w:tcPr>
          <w:p w14:paraId="2B3073F8" w14:textId="77777777" w:rsidR="00352C29" w:rsidRPr="003D1ECE" w:rsidRDefault="00352C29" w:rsidP="002767C0">
            <w:pPr>
              <w:rPr>
                <w:rFonts w:cs="Arial"/>
                <w:iCs w:val="0"/>
                <w:sz w:val="16"/>
                <w:szCs w:val="16"/>
                <w:lang w:val="de-CH"/>
              </w:rPr>
            </w:pPr>
          </w:p>
        </w:tc>
        <w:tc>
          <w:tcPr>
            <w:tcW w:w="236" w:type="dxa"/>
            <w:vMerge w:val="restart"/>
            <w:tcBorders>
              <w:top w:val="nil"/>
              <w:left w:val="single" w:sz="12" w:space="0" w:color="auto"/>
              <w:right w:val="single" w:sz="12" w:space="0" w:color="auto"/>
            </w:tcBorders>
            <w:vAlign w:val="center"/>
          </w:tcPr>
          <w:p w14:paraId="7CDDC349" w14:textId="77777777" w:rsidR="00352C29" w:rsidRPr="003D1ECE" w:rsidRDefault="00352C29" w:rsidP="002767C0">
            <w:pPr>
              <w:rPr>
                <w:rFonts w:cs="Arial"/>
                <w:iCs w:val="0"/>
                <w:sz w:val="16"/>
                <w:szCs w:val="16"/>
                <w:lang w:val="de-CH"/>
              </w:rPr>
            </w:pPr>
          </w:p>
        </w:tc>
        <w:tc>
          <w:tcPr>
            <w:tcW w:w="3119" w:type="dxa"/>
            <w:tcBorders>
              <w:top w:val="single" w:sz="12" w:space="0" w:color="auto"/>
              <w:left w:val="single" w:sz="12" w:space="0" w:color="auto"/>
              <w:bottom w:val="single" w:sz="12" w:space="0" w:color="auto"/>
              <w:right w:val="single" w:sz="12" w:space="0" w:color="auto"/>
            </w:tcBorders>
            <w:vAlign w:val="center"/>
          </w:tcPr>
          <w:p w14:paraId="6299D1AF" w14:textId="77777777" w:rsidR="00352C29" w:rsidRPr="00436404" w:rsidRDefault="00B01E09" w:rsidP="002767C0">
            <w:pPr>
              <w:rPr>
                <w:rFonts w:cs="Arial"/>
                <w:iCs w:val="0"/>
                <w:sz w:val="16"/>
                <w:szCs w:val="16"/>
                <w:lang w:val="de-CH"/>
              </w:rPr>
            </w:pPr>
            <w:hyperlink w:anchor="_Ausweispapiere" w:history="1">
              <w:r w:rsidR="00352C29" w:rsidRPr="00436404">
                <w:rPr>
                  <w:rStyle w:val="Lienhypertexte"/>
                  <w:rFonts w:cs="Arial"/>
                  <w:iCs w:val="0"/>
                  <w:color w:val="auto"/>
                  <w:sz w:val="16"/>
                  <w:szCs w:val="16"/>
                  <w:u w:val="none"/>
                  <w:lang w:val="de-CH"/>
                </w:rPr>
                <w:t>Ausweispapiere</w:t>
              </w:r>
            </w:hyperlink>
          </w:p>
        </w:tc>
        <w:tc>
          <w:tcPr>
            <w:tcW w:w="236" w:type="dxa"/>
            <w:vMerge w:val="restart"/>
            <w:tcBorders>
              <w:top w:val="nil"/>
              <w:left w:val="single" w:sz="12" w:space="0" w:color="auto"/>
              <w:right w:val="single" w:sz="12" w:space="0" w:color="auto"/>
            </w:tcBorders>
            <w:vAlign w:val="center"/>
          </w:tcPr>
          <w:p w14:paraId="420E24AE" w14:textId="77777777" w:rsidR="00352C29" w:rsidRPr="003D1ECE" w:rsidRDefault="00352C29" w:rsidP="002767C0">
            <w:pPr>
              <w:rPr>
                <w:rFonts w:cs="Arial"/>
                <w:iCs w:val="0"/>
                <w:sz w:val="16"/>
                <w:szCs w:val="16"/>
                <w:lang w:val="de-CH"/>
              </w:rPr>
            </w:pPr>
          </w:p>
        </w:tc>
        <w:tc>
          <w:tcPr>
            <w:tcW w:w="3213" w:type="dxa"/>
            <w:tcBorders>
              <w:left w:val="single" w:sz="12" w:space="0" w:color="auto"/>
              <w:right w:val="single" w:sz="12" w:space="0" w:color="auto"/>
            </w:tcBorders>
            <w:shd w:val="clear" w:color="auto" w:fill="92D050"/>
            <w:vAlign w:val="center"/>
          </w:tcPr>
          <w:p w14:paraId="33A1F596" w14:textId="77777777" w:rsidR="00352C29" w:rsidRPr="003D1ECE" w:rsidRDefault="00B01E09" w:rsidP="002767C0">
            <w:pPr>
              <w:rPr>
                <w:rFonts w:cs="Arial"/>
                <w:iCs w:val="0"/>
                <w:sz w:val="16"/>
                <w:szCs w:val="16"/>
                <w:lang w:val="de-CH"/>
              </w:rPr>
            </w:pPr>
            <w:hyperlink w:anchor="_Wohnsitztyp:_Niederlassung_/" w:history="1">
              <w:r w:rsidR="00352C29" w:rsidRPr="003D1ECE">
                <w:rPr>
                  <w:rStyle w:val="Lienhypertexte"/>
                  <w:rFonts w:cs="Arial"/>
                  <w:iCs w:val="0"/>
                  <w:color w:val="auto"/>
                  <w:sz w:val="16"/>
                  <w:szCs w:val="16"/>
                  <w:u w:val="none"/>
                  <w:lang w:val="de-CH"/>
                </w:rPr>
                <w:t>Wohnsitztyp: Niederlassung / Aufenthalt</w:t>
              </w:r>
            </w:hyperlink>
            <w:r w:rsidR="00352C29" w:rsidRPr="003D1ECE">
              <w:rPr>
                <w:rFonts w:cs="Arial"/>
                <w:iCs w:val="0"/>
                <w:sz w:val="16"/>
                <w:szCs w:val="16"/>
                <w:lang w:val="de-CH"/>
              </w:rPr>
              <w:t xml:space="preserve">  </w:t>
            </w:r>
          </w:p>
        </w:tc>
      </w:tr>
      <w:tr w:rsidR="00352C29" w:rsidRPr="003D1ECE" w14:paraId="53AEED3D" w14:textId="77777777" w:rsidTr="002767C0">
        <w:trPr>
          <w:trHeight w:hRule="exact" w:val="210"/>
        </w:trPr>
        <w:tc>
          <w:tcPr>
            <w:tcW w:w="3227" w:type="dxa"/>
            <w:tcBorders>
              <w:left w:val="single" w:sz="12" w:space="0" w:color="auto"/>
              <w:bottom w:val="single" w:sz="6" w:space="0" w:color="auto"/>
              <w:right w:val="single" w:sz="12" w:space="0" w:color="auto"/>
            </w:tcBorders>
            <w:shd w:val="clear" w:color="auto" w:fill="B6DDE8"/>
            <w:vAlign w:val="center"/>
          </w:tcPr>
          <w:p w14:paraId="1C6BAFD0" w14:textId="77777777" w:rsidR="00352C29" w:rsidRPr="003D1ECE" w:rsidRDefault="00B01E09" w:rsidP="002767C0">
            <w:pPr>
              <w:ind w:left="142" w:hanging="142"/>
              <w:rPr>
                <w:rFonts w:cs="Arial"/>
                <w:iCs w:val="0"/>
                <w:sz w:val="16"/>
                <w:szCs w:val="16"/>
                <w:lang w:val="de-CH"/>
              </w:rPr>
            </w:pPr>
            <w:hyperlink w:anchor="_Wohnadresse" w:history="1">
              <w:r w:rsidR="00352C29" w:rsidRPr="003D1ECE">
                <w:rPr>
                  <w:rStyle w:val="Lienhypertexte"/>
                  <w:rFonts w:cs="Arial"/>
                  <w:iCs w:val="0"/>
                  <w:color w:val="auto"/>
                  <w:sz w:val="16"/>
                  <w:szCs w:val="16"/>
                  <w:u w:val="none"/>
                  <w:lang w:val="de-CH"/>
                </w:rPr>
                <w:t>Wohnadresse</w:t>
              </w:r>
            </w:hyperlink>
          </w:p>
        </w:tc>
        <w:tc>
          <w:tcPr>
            <w:tcW w:w="236" w:type="dxa"/>
            <w:vMerge/>
            <w:tcBorders>
              <w:left w:val="single" w:sz="12" w:space="0" w:color="auto"/>
              <w:bottom w:val="nil"/>
              <w:right w:val="single" w:sz="12" w:space="0" w:color="auto"/>
            </w:tcBorders>
            <w:vAlign w:val="center"/>
          </w:tcPr>
          <w:p w14:paraId="6A4479D4" w14:textId="77777777" w:rsidR="00352C29" w:rsidRPr="003D1ECE" w:rsidRDefault="00352C29" w:rsidP="002767C0">
            <w:pPr>
              <w:rPr>
                <w:rFonts w:cs="Arial"/>
                <w:iCs w:val="0"/>
                <w:sz w:val="16"/>
                <w:szCs w:val="16"/>
                <w:lang w:val="de-CH"/>
              </w:rPr>
            </w:pPr>
          </w:p>
        </w:tc>
        <w:tc>
          <w:tcPr>
            <w:tcW w:w="3119" w:type="dxa"/>
            <w:tcBorders>
              <w:top w:val="single" w:sz="12" w:space="0" w:color="auto"/>
              <w:left w:val="single" w:sz="12" w:space="0" w:color="auto"/>
              <w:bottom w:val="single" w:sz="4" w:space="0" w:color="auto"/>
              <w:right w:val="single" w:sz="12" w:space="0" w:color="auto"/>
            </w:tcBorders>
            <w:shd w:val="clear" w:color="auto" w:fill="CCC0D9"/>
            <w:vAlign w:val="center"/>
          </w:tcPr>
          <w:p w14:paraId="6002ADDA" w14:textId="77777777" w:rsidR="00352C29" w:rsidRPr="00436404" w:rsidRDefault="00B01E09" w:rsidP="002767C0">
            <w:pPr>
              <w:rPr>
                <w:rFonts w:cs="Arial"/>
                <w:iCs w:val="0"/>
                <w:sz w:val="16"/>
                <w:szCs w:val="16"/>
                <w:lang w:val="de-CH"/>
              </w:rPr>
            </w:pPr>
            <w:hyperlink w:anchor="_Gesetzliche_Grundlagen_4" w:history="1">
              <w:r w:rsidR="00352C29" w:rsidRPr="00436404">
                <w:rPr>
                  <w:rStyle w:val="Lienhypertexte"/>
                  <w:rFonts w:cs="Arial"/>
                  <w:iCs w:val="0"/>
                  <w:color w:val="auto"/>
                  <w:sz w:val="16"/>
                  <w:szCs w:val="16"/>
                  <w:u w:val="none"/>
                  <w:lang w:val="de-CH"/>
                </w:rPr>
                <w:t>Gesetzliche Grundlagen</w:t>
              </w:r>
            </w:hyperlink>
          </w:p>
        </w:tc>
        <w:tc>
          <w:tcPr>
            <w:tcW w:w="236" w:type="dxa"/>
            <w:vMerge/>
            <w:tcBorders>
              <w:left w:val="single" w:sz="12" w:space="0" w:color="auto"/>
              <w:bottom w:val="nil"/>
              <w:right w:val="single" w:sz="12" w:space="0" w:color="auto"/>
            </w:tcBorders>
            <w:vAlign w:val="center"/>
          </w:tcPr>
          <w:p w14:paraId="61D47D5A" w14:textId="77777777" w:rsidR="00352C29" w:rsidRPr="003D1ECE" w:rsidRDefault="00352C29" w:rsidP="002767C0">
            <w:pPr>
              <w:rPr>
                <w:rFonts w:cs="Arial"/>
                <w:iCs w:val="0"/>
                <w:sz w:val="16"/>
                <w:szCs w:val="16"/>
                <w:lang w:val="de-CH"/>
              </w:rPr>
            </w:pPr>
          </w:p>
        </w:tc>
        <w:tc>
          <w:tcPr>
            <w:tcW w:w="3213" w:type="dxa"/>
            <w:vMerge w:val="restart"/>
            <w:tcBorders>
              <w:left w:val="single" w:sz="12" w:space="0" w:color="auto"/>
              <w:right w:val="single" w:sz="12" w:space="0" w:color="auto"/>
            </w:tcBorders>
            <w:shd w:val="clear" w:color="auto" w:fill="92D050"/>
            <w:vAlign w:val="center"/>
          </w:tcPr>
          <w:p w14:paraId="2FD9DAE2" w14:textId="77777777" w:rsidR="00352C29" w:rsidRPr="003D1ECE" w:rsidRDefault="00B01E09" w:rsidP="002767C0">
            <w:pPr>
              <w:rPr>
                <w:rFonts w:cs="Arial"/>
                <w:iCs w:val="0"/>
                <w:sz w:val="16"/>
                <w:szCs w:val="16"/>
                <w:lang w:val="de-CH"/>
              </w:rPr>
            </w:pPr>
            <w:hyperlink w:anchor="_Wohnsitz_und_Schweizerisches" w:history="1">
              <w:r w:rsidR="00352C29" w:rsidRPr="003D1ECE">
                <w:rPr>
                  <w:rStyle w:val="Lienhypertexte"/>
                  <w:rFonts w:cs="Arial"/>
                  <w:iCs w:val="0"/>
                  <w:color w:val="auto"/>
                  <w:sz w:val="16"/>
                  <w:szCs w:val="16"/>
                  <w:u w:val="none"/>
                  <w:lang w:val="de-CH"/>
                </w:rPr>
                <w:t>Wohnsitz und Schweizerisches Zivilgesetzbuch</w:t>
              </w:r>
            </w:hyperlink>
          </w:p>
        </w:tc>
      </w:tr>
      <w:tr w:rsidR="00352C29" w:rsidRPr="00B0379E" w14:paraId="370E07C8" w14:textId="77777777" w:rsidTr="002767C0">
        <w:trPr>
          <w:trHeight w:hRule="exact" w:val="210"/>
        </w:trPr>
        <w:tc>
          <w:tcPr>
            <w:tcW w:w="3227" w:type="dxa"/>
            <w:tcBorders>
              <w:top w:val="single" w:sz="6" w:space="0" w:color="auto"/>
              <w:left w:val="single" w:sz="12" w:space="0" w:color="auto"/>
              <w:right w:val="single" w:sz="12" w:space="0" w:color="auto"/>
            </w:tcBorders>
            <w:shd w:val="clear" w:color="auto" w:fill="B6DDE8"/>
            <w:vAlign w:val="center"/>
          </w:tcPr>
          <w:p w14:paraId="78D00E87" w14:textId="77777777" w:rsidR="00352C29" w:rsidRPr="003D1ECE" w:rsidRDefault="00B01E09" w:rsidP="002767C0">
            <w:pPr>
              <w:rPr>
                <w:rFonts w:cs="Arial"/>
                <w:iCs w:val="0"/>
                <w:sz w:val="16"/>
                <w:szCs w:val="16"/>
                <w:lang w:val="de-CH"/>
              </w:rPr>
            </w:pPr>
            <w:hyperlink w:anchor="_Zustelladresse" w:history="1">
              <w:r w:rsidR="00352C29" w:rsidRPr="003D1ECE">
                <w:rPr>
                  <w:rStyle w:val="Lienhypertexte"/>
                  <w:rFonts w:cs="Arial"/>
                  <w:iCs w:val="0"/>
                  <w:color w:val="auto"/>
                  <w:sz w:val="16"/>
                  <w:szCs w:val="16"/>
                  <w:u w:val="none"/>
                  <w:lang w:val="de-CH"/>
                </w:rPr>
                <w:t>Zustelladresse</w:t>
              </w:r>
            </w:hyperlink>
          </w:p>
        </w:tc>
        <w:tc>
          <w:tcPr>
            <w:tcW w:w="236" w:type="dxa"/>
            <w:vMerge w:val="restart"/>
            <w:tcBorders>
              <w:top w:val="nil"/>
              <w:left w:val="single" w:sz="12" w:space="0" w:color="auto"/>
              <w:right w:val="nil"/>
            </w:tcBorders>
            <w:vAlign w:val="center"/>
          </w:tcPr>
          <w:p w14:paraId="60CA5B49" w14:textId="77777777" w:rsidR="00352C29" w:rsidRPr="003D1ECE" w:rsidRDefault="00352C29" w:rsidP="002767C0">
            <w:pPr>
              <w:rPr>
                <w:rFonts w:cs="Arial"/>
                <w:iCs w:val="0"/>
                <w:sz w:val="16"/>
                <w:szCs w:val="16"/>
                <w:lang w:val="de-CH"/>
              </w:rPr>
            </w:pPr>
          </w:p>
        </w:tc>
        <w:tc>
          <w:tcPr>
            <w:tcW w:w="3119" w:type="dxa"/>
            <w:vMerge w:val="restart"/>
            <w:tcBorders>
              <w:top w:val="single" w:sz="4" w:space="0" w:color="auto"/>
              <w:left w:val="single" w:sz="12" w:space="0" w:color="auto"/>
              <w:right w:val="single" w:sz="12" w:space="0" w:color="auto"/>
            </w:tcBorders>
            <w:shd w:val="clear" w:color="auto" w:fill="CCC0D9"/>
            <w:vAlign w:val="center"/>
          </w:tcPr>
          <w:p w14:paraId="4E1CDE4E" w14:textId="77777777" w:rsidR="00352C29" w:rsidRPr="00436404" w:rsidRDefault="00B01E09" w:rsidP="002767C0">
            <w:pPr>
              <w:ind w:left="81" w:hanging="81"/>
              <w:rPr>
                <w:rFonts w:cs="Arial"/>
                <w:iCs w:val="0"/>
                <w:sz w:val="16"/>
                <w:szCs w:val="16"/>
                <w:lang w:val="de-CH"/>
              </w:rPr>
            </w:pPr>
            <w:hyperlink w:anchor="_Vorlage_von_Dokumenten" w:history="1">
              <w:r w:rsidR="00352C29" w:rsidRPr="00436404">
                <w:rPr>
                  <w:rStyle w:val="Lienhypertexte"/>
                  <w:rFonts w:cs="Arial"/>
                  <w:iCs w:val="0"/>
                  <w:color w:val="auto"/>
                  <w:sz w:val="16"/>
                  <w:szCs w:val="16"/>
                  <w:u w:val="none"/>
                  <w:lang w:val="de-CH"/>
                </w:rPr>
                <w:t>Vorlage von Dokumenten bei der Ankunft</w:t>
              </w:r>
            </w:hyperlink>
          </w:p>
        </w:tc>
        <w:tc>
          <w:tcPr>
            <w:tcW w:w="236" w:type="dxa"/>
            <w:vMerge w:val="restart"/>
            <w:tcBorders>
              <w:top w:val="nil"/>
              <w:left w:val="nil"/>
              <w:right w:val="single" w:sz="12" w:space="0" w:color="auto"/>
            </w:tcBorders>
            <w:vAlign w:val="center"/>
          </w:tcPr>
          <w:p w14:paraId="4489278F" w14:textId="77777777" w:rsidR="00352C29" w:rsidRPr="003D1ECE" w:rsidRDefault="00352C29" w:rsidP="002767C0">
            <w:pPr>
              <w:rPr>
                <w:rFonts w:cs="Arial"/>
                <w:iCs w:val="0"/>
                <w:sz w:val="16"/>
                <w:szCs w:val="16"/>
                <w:lang w:val="de-CH"/>
              </w:rPr>
            </w:pPr>
          </w:p>
        </w:tc>
        <w:tc>
          <w:tcPr>
            <w:tcW w:w="3213" w:type="dxa"/>
            <w:vMerge/>
            <w:tcBorders>
              <w:left w:val="single" w:sz="12" w:space="0" w:color="auto"/>
              <w:right w:val="single" w:sz="12" w:space="0" w:color="auto"/>
            </w:tcBorders>
            <w:shd w:val="clear" w:color="auto" w:fill="92D050"/>
            <w:vAlign w:val="center"/>
          </w:tcPr>
          <w:p w14:paraId="5CBF6EE4" w14:textId="77777777" w:rsidR="00352C29" w:rsidRPr="003D1ECE" w:rsidRDefault="00352C29" w:rsidP="002767C0">
            <w:pPr>
              <w:rPr>
                <w:rFonts w:cs="Arial"/>
                <w:iCs w:val="0"/>
                <w:sz w:val="16"/>
                <w:szCs w:val="16"/>
                <w:lang w:val="de-CH"/>
              </w:rPr>
            </w:pPr>
          </w:p>
        </w:tc>
      </w:tr>
      <w:tr w:rsidR="00352C29" w:rsidRPr="003D1ECE" w14:paraId="09E1CE0E" w14:textId="77777777" w:rsidTr="002767C0">
        <w:trPr>
          <w:trHeight w:hRule="exact" w:val="210"/>
        </w:trPr>
        <w:tc>
          <w:tcPr>
            <w:tcW w:w="3227" w:type="dxa"/>
            <w:tcBorders>
              <w:top w:val="single" w:sz="6" w:space="0" w:color="auto"/>
              <w:left w:val="single" w:sz="12" w:space="0" w:color="auto"/>
              <w:right w:val="single" w:sz="12" w:space="0" w:color="auto"/>
            </w:tcBorders>
            <w:shd w:val="clear" w:color="auto" w:fill="B6DDE8"/>
            <w:vAlign w:val="center"/>
          </w:tcPr>
          <w:p w14:paraId="304D4D2A" w14:textId="77777777" w:rsidR="00352C29" w:rsidRPr="003D1ECE" w:rsidRDefault="00B01E09" w:rsidP="002767C0">
            <w:pPr>
              <w:rPr>
                <w:rFonts w:cs="Arial"/>
                <w:iCs w:val="0"/>
                <w:sz w:val="16"/>
                <w:szCs w:val="16"/>
                <w:lang w:val="de-CH"/>
              </w:rPr>
            </w:pPr>
            <w:hyperlink w:anchor="_EGID_(eidgenössischer_Gebäudeidenti" w:history="1">
              <w:r w:rsidR="00352C29" w:rsidRPr="003D1ECE">
                <w:rPr>
                  <w:rStyle w:val="Lienhypertexte"/>
                  <w:rFonts w:cs="Arial"/>
                  <w:iCs w:val="0"/>
                  <w:noProof/>
                  <w:color w:val="auto"/>
                  <w:sz w:val="16"/>
                  <w:szCs w:val="16"/>
                  <w:u w:val="none"/>
                  <w:lang w:val="de-CH"/>
                </w:rPr>
                <w:t>EGID/EWID und Haushaltsart</w:t>
              </w:r>
            </w:hyperlink>
          </w:p>
        </w:tc>
        <w:tc>
          <w:tcPr>
            <w:tcW w:w="236" w:type="dxa"/>
            <w:vMerge/>
            <w:tcBorders>
              <w:left w:val="single" w:sz="12" w:space="0" w:color="auto"/>
              <w:right w:val="single" w:sz="12" w:space="0" w:color="auto"/>
            </w:tcBorders>
            <w:vAlign w:val="center"/>
          </w:tcPr>
          <w:p w14:paraId="2095FF01" w14:textId="77777777" w:rsidR="00352C29" w:rsidRPr="003D1ECE" w:rsidRDefault="00352C29" w:rsidP="002767C0">
            <w:pPr>
              <w:rPr>
                <w:rFonts w:cs="Arial"/>
                <w:iCs w:val="0"/>
                <w:sz w:val="16"/>
                <w:szCs w:val="16"/>
                <w:lang w:val="de-CH"/>
              </w:rPr>
            </w:pPr>
          </w:p>
        </w:tc>
        <w:tc>
          <w:tcPr>
            <w:tcW w:w="3119" w:type="dxa"/>
            <w:vMerge/>
            <w:tcBorders>
              <w:left w:val="single" w:sz="12" w:space="0" w:color="auto"/>
              <w:bottom w:val="single" w:sz="4" w:space="0" w:color="auto"/>
              <w:right w:val="single" w:sz="12" w:space="0" w:color="auto"/>
            </w:tcBorders>
            <w:shd w:val="clear" w:color="auto" w:fill="CCC0D9"/>
            <w:vAlign w:val="center"/>
          </w:tcPr>
          <w:p w14:paraId="35648C6D" w14:textId="77777777" w:rsidR="00352C29" w:rsidRPr="00436404" w:rsidRDefault="00352C29" w:rsidP="002767C0">
            <w:pPr>
              <w:ind w:left="81" w:hanging="81"/>
              <w:rPr>
                <w:rFonts w:cs="Arial"/>
                <w:iCs w:val="0"/>
                <w:sz w:val="16"/>
                <w:szCs w:val="16"/>
                <w:lang w:val="de-CH"/>
              </w:rPr>
            </w:pPr>
          </w:p>
        </w:tc>
        <w:tc>
          <w:tcPr>
            <w:tcW w:w="236" w:type="dxa"/>
            <w:vMerge/>
            <w:tcBorders>
              <w:left w:val="single" w:sz="12" w:space="0" w:color="auto"/>
              <w:right w:val="single" w:sz="12" w:space="0" w:color="auto"/>
            </w:tcBorders>
            <w:vAlign w:val="center"/>
          </w:tcPr>
          <w:p w14:paraId="6D6BFAE0" w14:textId="77777777" w:rsidR="00352C29" w:rsidRPr="003D1ECE" w:rsidRDefault="00352C29" w:rsidP="002767C0">
            <w:pPr>
              <w:rPr>
                <w:rFonts w:cs="Arial"/>
                <w:iCs w:val="0"/>
                <w:sz w:val="16"/>
                <w:szCs w:val="16"/>
                <w:lang w:val="de-CH"/>
              </w:rPr>
            </w:pPr>
          </w:p>
        </w:tc>
        <w:tc>
          <w:tcPr>
            <w:tcW w:w="3213" w:type="dxa"/>
            <w:tcBorders>
              <w:top w:val="single" w:sz="6" w:space="0" w:color="auto"/>
              <w:left w:val="single" w:sz="12" w:space="0" w:color="auto"/>
              <w:right w:val="single" w:sz="12" w:space="0" w:color="auto"/>
            </w:tcBorders>
            <w:shd w:val="clear" w:color="auto" w:fill="92D050"/>
            <w:vAlign w:val="center"/>
          </w:tcPr>
          <w:p w14:paraId="628455F0" w14:textId="77777777" w:rsidR="00352C29" w:rsidRPr="003D1ECE" w:rsidRDefault="00B01E09" w:rsidP="002767C0">
            <w:pPr>
              <w:rPr>
                <w:rFonts w:cs="Arial"/>
                <w:iCs w:val="0"/>
                <w:sz w:val="16"/>
                <w:szCs w:val="16"/>
                <w:lang w:val="de-CH"/>
              </w:rPr>
            </w:pPr>
            <w:hyperlink w:anchor="_Schweizer_Staatsangehörige" w:history="1">
              <w:r w:rsidR="00352C29" w:rsidRPr="003D1ECE">
                <w:rPr>
                  <w:rStyle w:val="Lienhypertexte"/>
                  <w:rFonts w:cs="Arial"/>
                  <w:iCs w:val="0"/>
                  <w:color w:val="auto"/>
                  <w:sz w:val="16"/>
                  <w:szCs w:val="16"/>
                  <w:u w:val="none"/>
                  <w:lang w:val="de-CH"/>
                </w:rPr>
                <w:t>Schweizer Staatsangehörige</w:t>
              </w:r>
            </w:hyperlink>
          </w:p>
        </w:tc>
      </w:tr>
      <w:tr w:rsidR="00352C29" w:rsidRPr="003D1ECE" w14:paraId="6576D4B2" w14:textId="77777777" w:rsidTr="002767C0">
        <w:trPr>
          <w:trHeight w:hRule="exact" w:val="210"/>
        </w:trPr>
        <w:tc>
          <w:tcPr>
            <w:tcW w:w="3227" w:type="dxa"/>
            <w:tcBorders>
              <w:left w:val="single" w:sz="12" w:space="0" w:color="auto"/>
              <w:right w:val="single" w:sz="12" w:space="0" w:color="auto"/>
            </w:tcBorders>
            <w:shd w:val="clear" w:color="auto" w:fill="B6DDE8"/>
            <w:vAlign w:val="center"/>
          </w:tcPr>
          <w:p w14:paraId="36AA97D9" w14:textId="77777777" w:rsidR="00352C29" w:rsidRPr="003D1ECE" w:rsidRDefault="00B01E09" w:rsidP="002767C0">
            <w:pPr>
              <w:rPr>
                <w:rFonts w:cs="Arial"/>
                <w:iCs w:val="0"/>
                <w:sz w:val="16"/>
                <w:szCs w:val="16"/>
                <w:lang w:val="de-CH"/>
              </w:rPr>
            </w:pPr>
            <w:hyperlink w:anchor="_Konfessionszugehörigkeit" w:history="1">
              <w:r w:rsidR="00352C29" w:rsidRPr="003D1ECE">
                <w:rPr>
                  <w:rStyle w:val="Lienhypertexte"/>
                  <w:rFonts w:cs="Arial"/>
                  <w:iCs w:val="0"/>
                  <w:color w:val="auto"/>
                  <w:sz w:val="16"/>
                  <w:szCs w:val="16"/>
                  <w:u w:val="none"/>
                  <w:lang w:val="de-CH"/>
                </w:rPr>
                <w:t>Konfessionszugehörigkeit</w:t>
              </w:r>
            </w:hyperlink>
          </w:p>
        </w:tc>
        <w:tc>
          <w:tcPr>
            <w:tcW w:w="236" w:type="dxa"/>
            <w:vMerge/>
            <w:tcBorders>
              <w:left w:val="single" w:sz="12" w:space="0" w:color="auto"/>
              <w:right w:val="single" w:sz="12" w:space="0" w:color="auto"/>
            </w:tcBorders>
            <w:vAlign w:val="center"/>
          </w:tcPr>
          <w:p w14:paraId="4990327A" w14:textId="77777777" w:rsidR="00352C29" w:rsidRPr="003D1ECE" w:rsidRDefault="00352C29" w:rsidP="002767C0">
            <w:pPr>
              <w:rPr>
                <w:rFonts w:cs="Arial"/>
                <w:iCs w:val="0"/>
                <w:sz w:val="16"/>
                <w:szCs w:val="16"/>
                <w:lang w:val="de-CH"/>
              </w:rPr>
            </w:pPr>
          </w:p>
        </w:tc>
        <w:tc>
          <w:tcPr>
            <w:tcW w:w="3119" w:type="dxa"/>
            <w:tcBorders>
              <w:left w:val="single" w:sz="12" w:space="0" w:color="auto"/>
              <w:bottom w:val="single" w:sz="4" w:space="0" w:color="auto"/>
              <w:right w:val="single" w:sz="12" w:space="0" w:color="auto"/>
            </w:tcBorders>
            <w:shd w:val="clear" w:color="auto" w:fill="CCC0D9"/>
            <w:vAlign w:val="center"/>
          </w:tcPr>
          <w:p w14:paraId="3BED5992" w14:textId="77777777" w:rsidR="00352C29" w:rsidRPr="00436404" w:rsidRDefault="00B01E09" w:rsidP="002767C0">
            <w:pPr>
              <w:ind w:left="81" w:hanging="81"/>
              <w:rPr>
                <w:rFonts w:cs="Arial"/>
                <w:iCs w:val="0"/>
                <w:sz w:val="16"/>
                <w:szCs w:val="16"/>
                <w:lang w:val="de-CH"/>
              </w:rPr>
            </w:pPr>
            <w:hyperlink w:anchor="_Vorlage_und_Hinterlegung" w:history="1">
              <w:r w:rsidR="00352C29" w:rsidRPr="00436404">
                <w:rPr>
                  <w:rStyle w:val="Lienhypertexte"/>
                  <w:rFonts w:cs="Arial"/>
                  <w:iCs w:val="0"/>
                  <w:color w:val="auto"/>
                  <w:sz w:val="16"/>
                  <w:szCs w:val="16"/>
                  <w:u w:val="none"/>
                  <w:lang w:val="de-CH"/>
                </w:rPr>
                <w:t>Vorlage und Hinterlegung der Schriften</w:t>
              </w:r>
            </w:hyperlink>
          </w:p>
        </w:tc>
        <w:tc>
          <w:tcPr>
            <w:tcW w:w="236" w:type="dxa"/>
            <w:vMerge/>
            <w:tcBorders>
              <w:left w:val="single" w:sz="12" w:space="0" w:color="auto"/>
              <w:right w:val="single" w:sz="12" w:space="0" w:color="auto"/>
            </w:tcBorders>
            <w:vAlign w:val="center"/>
          </w:tcPr>
          <w:p w14:paraId="1B921B6B" w14:textId="77777777" w:rsidR="00352C29" w:rsidRPr="003D1ECE" w:rsidRDefault="00352C29" w:rsidP="002767C0">
            <w:pPr>
              <w:rPr>
                <w:rFonts w:cs="Arial"/>
                <w:iCs w:val="0"/>
                <w:sz w:val="16"/>
                <w:szCs w:val="16"/>
                <w:lang w:val="de-CH"/>
              </w:rPr>
            </w:pPr>
          </w:p>
        </w:tc>
        <w:tc>
          <w:tcPr>
            <w:tcW w:w="3213" w:type="dxa"/>
            <w:tcBorders>
              <w:left w:val="single" w:sz="12" w:space="0" w:color="auto"/>
              <w:bottom w:val="single" w:sz="6" w:space="0" w:color="auto"/>
              <w:right w:val="single" w:sz="12" w:space="0" w:color="auto"/>
            </w:tcBorders>
            <w:shd w:val="clear" w:color="auto" w:fill="92D050"/>
            <w:vAlign w:val="center"/>
          </w:tcPr>
          <w:p w14:paraId="4F32A87E" w14:textId="77777777" w:rsidR="00352C29" w:rsidRPr="003D1ECE" w:rsidRDefault="00B01E09" w:rsidP="002767C0">
            <w:pPr>
              <w:rPr>
                <w:rFonts w:cs="Arial"/>
                <w:iCs w:val="0"/>
                <w:sz w:val="16"/>
                <w:szCs w:val="16"/>
                <w:lang w:val="de-CH"/>
              </w:rPr>
            </w:pPr>
            <w:hyperlink w:anchor="_Etrangers" w:history="1">
              <w:r w:rsidR="00352C29" w:rsidRPr="003D1ECE">
                <w:rPr>
                  <w:rStyle w:val="Lienhypertexte"/>
                  <w:rFonts w:cs="Arial"/>
                  <w:iCs w:val="0"/>
                  <w:color w:val="auto"/>
                  <w:sz w:val="16"/>
                  <w:szCs w:val="16"/>
                  <w:u w:val="none"/>
                  <w:lang w:val="de-CH"/>
                </w:rPr>
                <w:t>Ausländerinnen und Ausländer</w:t>
              </w:r>
            </w:hyperlink>
          </w:p>
        </w:tc>
      </w:tr>
      <w:tr w:rsidR="00352C29" w:rsidRPr="003D1ECE" w14:paraId="6E67D5CB" w14:textId="77777777" w:rsidTr="002767C0">
        <w:trPr>
          <w:trHeight w:hRule="exact" w:val="210"/>
        </w:trPr>
        <w:tc>
          <w:tcPr>
            <w:tcW w:w="3227" w:type="dxa"/>
            <w:vMerge w:val="restart"/>
            <w:tcBorders>
              <w:left w:val="single" w:sz="12" w:space="0" w:color="auto"/>
              <w:right w:val="single" w:sz="12" w:space="0" w:color="auto"/>
            </w:tcBorders>
            <w:shd w:val="clear" w:color="auto" w:fill="B6DDE8"/>
            <w:vAlign w:val="center"/>
          </w:tcPr>
          <w:p w14:paraId="1ACA9239" w14:textId="77777777" w:rsidR="00352C29" w:rsidRPr="003D1ECE" w:rsidRDefault="00B01E09" w:rsidP="0013198E">
            <w:pPr>
              <w:rPr>
                <w:rFonts w:cs="Arial"/>
                <w:iCs w:val="0"/>
                <w:sz w:val="16"/>
                <w:szCs w:val="16"/>
                <w:lang w:val="de-CH"/>
              </w:rPr>
            </w:pPr>
            <w:hyperlink w:anchor="_Muttersprache_und_Korrespondenzspra" w:history="1">
              <w:r w:rsidR="00352C29" w:rsidRPr="003D1ECE">
                <w:rPr>
                  <w:rStyle w:val="Lienhypertexte"/>
                  <w:rFonts w:cs="Arial"/>
                  <w:iCs w:val="0"/>
                  <w:color w:val="auto"/>
                  <w:sz w:val="16"/>
                  <w:szCs w:val="16"/>
                  <w:u w:val="none"/>
                  <w:lang w:val="de-CH"/>
                </w:rPr>
                <w:t>Muttersprache und Korrespondenz</w:t>
              </w:r>
              <w:r w:rsidR="00352C29" w:rsidRPr="003D1ECE">
                <w:rPr>
                  <w:rStyle w:val="Lienhypertexte"/>
                  <w:rFonts w:cs="Arial"/>
                  <w:iCs w:val="0"/>
                  <w:color w:val="auto"/>
                  <w:sz w:val="16"/>
                  <w:szCs w:val="16"/>
                  <w:u w:val="none"/>
                  <w:lang w:val="de-CH"/>
                </w:rPr>
                <w:softHyphen/>
                <w:t>sprache</w:t>
              </w:r>
            </w:hyperlink>
          </w:p>
        </w:tc>
        <w:tc>
          <w:tcPr>
            <w:tcW w:w="236" w:type="dxa"/>
            <w:vMerge/>
            <w:tcBorders>
              <w:left w:val="single" w:sz="12" w:space="0" w:color="auto"/>
              <w:right w:val="single" w:sz="12" w:space="0" w:color="auto"/>
            </w:tcBorders>
            <w:vAlign w:val="center"/>
          </w:tcPr>
          <w:p w14:paraId="68585B36" w14:textId="77777777" w:rsidR="00352C29" w:rsidRPr="003D1ECE" w:rsidRDefault="00352C29" w:rsidP="002767C0">
            <w:pPr>
              <w:rPr>
                <w:rFonts w:cs="Arial"/>
                <w:iCs w:val="0"/>
                <w:sz w:val="16"/>
                <w:szCs w:val="16"/>
                <w:lang w:val="de-CH"/>
              </w:rPr>
            </w:pPr>
          </w:p>
        </w:tc>
        <w:tc>
          <w:tcPr>
            <w:tcW w:w="3119" w:type="dxa"/>
            <w:tcBorders>
              <w:top w:val="single" w:sz="4" w:space="0" w:color="auto"/>
              <w:left w:val="single" w:sz="12" w:space="0" w:color="auto"/>
              <w:bottom w:val="single" w:sz="4" w:space="0" w:color="auto"/>
              <w:right w:val="single" w:sz="12" w:space="0" w:color="auto"/>
            </w:tcBorders>
            <w:shd w:val="clear" w:color="auto" w:fill="CCC0D9"/>
            <w:vAlign w:val="center"/>
          </w:tcPr>
          <w:p w14:paraId="20B023E6" w14:textId="77777777" w:rsidR="00352C29" w:rsidRPr="00436404" w:rsidRDefault="00B01E09" w:rsidP="002767C0">
            <w:pPr>
              <w:rPr>
                <w:rFonts w:cs="Arial"/>
                <w:iCs w:val="0"/>
                <w:sz w:val="16"/>
                <w:szCs w:val="16"/>
                <w:lang w:val="de-CH"/>
              </w:rPr>
            </w:pPr>
            <w:hyperlink w:anchor="_Änderung_der_Umstände:" w:history="1">
              <w:r w:rsidR="00352C29" w:rsidRPr="00436404">
                <w:rPr>
                  <w:rStyle w:val="Lienhypertexte"/>
                  <w:rFonts w:cs="Arial"/>
                  <w:iCs w:val="0"/>
                  <w:color w:val="auto"/>
                  <w:sz w:val="16"/>
                  <w:szCs w:val="16"/>
                  <w:u w:val="none"/>
                  <w:lang w:val="de-CH"/>
                </w:rPr>
                <w:t>Änderung der Umstände</w:t>
              </w:r>
            </w:hyperlink>
          </w:p>
        </w:tc>
        <w:tc>
          <w:tcPr>
            <w:tcW w:w="236" w:type="dxa"/>
            <w:vMerge/>
            <w:tcBorders>
              <w:left w:val="single" w:sz="12" w:space="0" w:color="auto"/>
              <w:right w:val="single" w:sz="12" w:space="0" w:color="auto"/>
            </w:tcBorders>
            <w:vAlign w:val="center"/>
          </w:tcPr>
          <w:p w14:paraId="205DFD02" w14:textId="77777777" w:rsidR="00352C29" w:rsidRPr="003D1ECE" w:rsidRDefault="00352C29" w:rsidP="002767C0">
            <w:pPr>
              <w:rPr>
                <w:rFonts w:cs="Arial"/>
                <w:iCs w:val="0"/>
                <w:sz w:val="16"/>
                <w:szCs w:val="16"/>
                <w:lang w:val="de-CH"/>
              </w:rPr>
            </w:pPr>
          </w:p>
        </w:tc>
        <w:tc>
          <w:tcPr>
            <w:tcW w:w="3213" w:type="dxa"/>
            <w:tcBorders>
              <w:top w:val="single" w:sz="6" w:space="0" w:color="auto"/>
              <w:left w:val="single" w:sz="12" w:space="0" w:color="auto"/>
              <w:right w:val="single" w:sz="12" w:space="0" w:color="auto"/>
            </w:tcBorders>
            <w:shd w:val="clear" w:color="auto" w:fill="92D050"/>
            <w:vAlign w:val="center"/>
          </w:tcPr>
          <w:p w14:paraId="50BFF005" w14:textId="77777777" w:rsidR="00352C29" w:rsidRPr="003D1ECE" w:rsidRDefault="00B01E09" w:rsidP="002767C0">
            <w:pPr>
              <w:rPr>
                <w:rFonts w:cs="Arial"/>
                <w:iCs w:val="0"/>
                <w:sz w:val="16"/>
                <w:szCs w:val="16"/>
                <w:lang w:val="de-CH"/>
              </w:rPr>
            </w:pPr>
            <w:hyperlink w:anchor="_Hauptwohnsitz_im_Ausland" w:history="1">
              <w:r w:rsidR="00352C29" w:rsidRPr="003D1ECE">
                <w:rPr>
                  <w:rStyle w:val="Lienhypertexte"/>
                  <w:rFonts w:cs="Arial"/>
                  <w:iCs w:val="0"/>
                  <w:color w:val="auto"/>
                  <w:sz w:val="16"/>
                  <w:szCs w:val="16"/>
                  <w:u w:val="none"/>
                  <w:lang w:val="de-CH"/>
                </w:rPr>
                <w:t>Hauptwohnsitz im Ausland</w:t>
              </w:r>
            </w:hyperlink>
          </w:p>
        </w:tc>
      </w:tr>
      <w:tr w:rsidR="00352C29" w:rsidRPr="00B0379E" w14:paraId="4F37D2AC" w14:textId="77777777" w:rsidTr="002767C0">
        <w:trPr>
          <w:trHeight w:hRule="exact" w:val="210"/>
        </w:trPr>
        <w:tc>
          <w:tcPr>
            <w:tcW w:w="3227" w:type="dxa"/>
            <w:vMerge/>
            <w:tcBorders>
              <w:left w:val="single" w:sz="12" w:space="0" w:color="auto"/>
              <w:bottom w:val="single" w:sz="6" w:space="0" w:color="auto"/>
              <w:right w:val="single" w:sz="12" w:space="0" w:color="auto"/>
            </w:tcBorders>
            <w:shd w:val="clear" w:color="auto" w:fill="B6DDE8"/>
            <w:vAlign w:val="center"/>
          </w:tcPr>
          <w:p w14:paraId="2081AEC1" w14:textId="77777777" w:rsidR="00352C29" w:rsidRPr="003D1ECE" w:rsidRDefault="00352C29" w:rsidP="002767C0">
            <w:pPr>
              <w:ind w:left="142" w:hanging="142"/>
              <w:rPr>
                <w:rFonts w:cs="Arial"/>
                <w:iCs w:val="0"/>
                <w:noProof/>
                <w:sz w:val="16"/>
                <w:szCs w:val="16"/>
                <w:lang w:val="de-CH"/>
              </w:rPr>
            </w:pPr>
          </w:p>
        </w:tc>
        <w:tc>
          <w:tcPr>
            <w:tcW w:w="236" w:type="dxa"/>
            <w:vMerge/>
            <w:tcBorders>
              <w:left w:val="single" w:sz="12" w:space="0" w:color="auto"/>
              <w:bottom w:val="nil"/>
              <w:right w:val="single" w:sz="12" w:space="0" w:color="auto"/>
            </w:tcBorders>
            <w:vAlign w:val="center"/>
          </w:tcPr>
          <w:p w14:paraId="2A19EC12" w14:textId="77777777" w:rsidR="00352C29" w:rsidRPr="003D1ECE" w:rsidRDefault="00352C29" w:rsidP="002767C0">
            <w:pPr>
              <w:rPr>
                <w:rFonts w:cs="Arial"/>
                <w:iCs w:val="0"/>
                <w:sz w:val="16"/>
                <w:szCs w:val="16"/>
                <w:lang w:val="de-CH"/>
              </w:rPr>
            </w:pPr>
          </w:p>
        </w:tc>
        <w:tc>
          <w:tcPr>
            <w:tcW w:w="3119" w:type="dxa"/>
            <w:tcBorders>
              <w:top w:val="single" w:sz="4" w:space="0" w:color="auto"/>
              <w:left w:val="single" w:sz="12" w:space="0" w:color="auto"/>
              <w:bottom w:val="single" w:sz="4" w:space="0" w:color="auto"/>
              <w:right w:val="single" w:sz="12" w:space="0" w:color="auto"/>
            </w:tcBorders>
            <w:shd w:val="clear" w:color="auto" w:fill="CCC0D9"/>
            <w:vAlign w:val="center"/>
          </w:tcPr>
          <w:p w14:paraId="3F822CBB" w14:textId="77777777" w:rsidR="00352C29" w:rsidRPr="00436404" w:rsidRDefault="00B01E09" w:rsidP="002767C0">
            <w:pPr>
              <w:ind w:left="81" w:hanging="81"/>
              <w:rPr>
                <w:rFonts w:cs="Arial"/>
                <w:iCs w:val="0"/>
                <w:sz w:val="16"/>
                <w:szCs w:val="16"/>
                <w:lang w:val="de-CH"/>
              </w:rPr>
            </w:pPr>
            <w:hyperlink w:anchor="_Rückgabe_der_Dokumente" w:history="1">
              <w:r w:rsidR="00352C29" w:rsidRPr="00436404">
                <w:rPr>
                  <w:rStyle w:val="Lienhypertexte"/>
                  <w:rFonts w:cs="Arial"/>
                  <w:iCs w:val="0"/>
                  <w:color w:val="auto"/>
                  <w:sz w:val="16"/>
                  <w:szCs w:val="16"/>
                  <w:u w:val="none"/>
                  <w:lang w:val="de-CH"/>
                </w:rPr>
                <w:t>Rückgabe der Dokumente</w:t>
              </w:r>
            </w:hyperlink>
          </w:p>
        </w:tc>
        <w:tc>
          <w:tcPr>
            <w:tcW w:w="236" w:type="dxa"/>
            <w:vMerge/>
            <w:tcBorders>
              <w:left w:val="single" w:sz="12" w:space="0" w:color="auto"/>
              <w:bottom w:val="nil"/>
              <w:right w:val="single" w:sz="12" w:space="0" w:color="auto"/>
            </w:tcBorders>
            <w:vAlign w:val="center"/>
          </w:tcPr>
          <w:p w14:paraId="7FFAD2A1" w14:textId="77777777" w:rsidR="00352C29" w:rsidRPr="003D1ECE" w:rsidRDefault="00352C29" w:rsidP="002767C0">
            <w:pPr>
              <w:rPr>
                <w:rFonts w:cs="Arial"/>
                <w:iCs w:val="0"/>
                <w:sz w:val="16"/>
                <w:szCs w:val="16"/>
                <w:lang w:val="de-CH"/>
              </w:rPr>
            </w:pPr>
          </w:p>
        </w:tc>
        <w:tc>
          <w:tcPr>
            <w:tcW w:w="3213" w:type="dxa"/>
            <w:tcBorders>
              <w:left w:val="single" w:sz="12" w:space="0" w:color="auto"/>
              <w:bottom w:val="single" w:sz="4" w:space="0" w:color="auto"/>
              <w:right w:val="single" w:sz="12" w:space="0" w:color="auto"/>
            </w:tcBorders>
            <w:shd w:val="clear" w:color="auto" w:fill="92D050"/>
            <w:vAlign w:val="center"/>
          </w:tcPr>
          <w:p w14:paraId="546F5C61" w14:textId="77777777" w:rsidR="00352C29" w:rsidRPr="003D1ECE" w:rsidRDefault="00B01E09" w:rsidP="002767C0">
            <w:pPr>
              <w:rPr>
                <w:rFonts w:cs="Arial"/>
                <w:iCs w:val="0"/>
                <w:noProof/>
                <w:sz w:val="16"/>
                <w:szCs w:val="16"/>
                <w:lang w:val="de-CH"/>
              </w:rPr>
            </w:pPr>
            <w:hyperlink w:anchor="_Anwesenheit_an_weniger" w:history="1">
              <w:r w:rsidR="00352C29" w:rsidRPr="003D1ECE">
                <w:rPr>
                  <w:rStyle w:val="Lienhypertexte"/>
                  <w:rFonts w:cs="Arial"/>
                  <w:iCs w:val="0"/>
                  <w:color w:val="auto"/>
                  <w:sz w:val="16"/>
                  <w:szCs w:val="16"/>
                  <w:u w:val="none"/>
                  <w:lang w:val="de-CH"/>
                </w:rPr>
                <w:t>Anwesenheit an weniger als 90 Tagen</w:t>
              </w:r>
            </w:hyperlink>
          </w:p>
        </w:tc>
      </w:tr>
      <w:tr w:rsidR="00352C29" w:rsidRPr="003D1ECE" w14:paraId="59CE889D" w14:textId="77777777" w:rsidTr="002767C0">
        <w:trPr>
          <w:trHeight w:hRule="exact" w:val="210"/>
        </w:trPr>
        <w:tc>
          <w:tcPr>
            <w:tcW w:w="3227" w:type="dxa"/>
            <w:tcBorders>
              <w:top w:val="single" w:sz="6" w:space="0" w:color="auto"/>
              <w:left w:val="single" w:sz="12" w:space="0" w:color="auto"/>
              <w:right w:val="single" w:sz="12" w:space="0" w:color="auto"/>
            </w:tcBorders>
            <w:shd w:val="clear" w:color="auto" w:fill="B6DDE8"/>
            <w:vAlign w:val="center"/>
          </w:tcPr>
          <w:p w14:paraId="2B99FDBB" w14:textId="77777777" w:rsidR="00352C29" w:rsidRPr="003D1ECE" w:rsidRDefault="00B01E09" w:rsidP="002767C0">
            <w:pPr>
              <w:rPr>
                <w:rFonts w:cs="Arial"/>
                <w:iCs w:val="0"/>
                <w:sz w:val="16"/>
                <w:szCs w:val="16"/>
                <w:lang w:val="de-CH"/>
              </w:rPr>
            </w:pPr>
            <w:hyperlink w:anchor="_Beruf" w:history="1">
              <w:r w:rsidR="00352C29" w:rsidRPr="003D1ECE">
                <w:rPr>
                  <w:rStyle w:val="Lienhypertexte"/>
                  <w:rFonts w:cs="Arial"/>
                  <w:iCs w:val="0"/>
                  <w:color w:val="auto"/>
                  <w:sz w:val="16"/>
                  <w:szCs w:val="16"/>
                  <w:u w:val="none"/>
                  <w:lang w:val="de-CH"/>
                </w:rPr>
                <w:t>Beruf</w:t>
              </w:r>
            </w:hyperlink>
          </w:p>
        </w:tc>
        <w:tc>
          <w:tcPr>
            <w:tcW w:w="236" w:type="dxa"/>
            <w:vMerge w:val="restart"/>
            <w:tcBorders>
              <w:top w:val="nil"/>
              <w:left w:val="single" w:sz="12" w:space="0" w:color="auto"/>
              <w:right w:val="single" w:sz="12" w:space="0" w:color="auto"/>
            </w:tcBorders>
            <w:vAlign w:val="center"/>
          </w:tcPr>
          <w:p w14:paraId="4DA7C254" w14:textId="77777777" w:rsidR="00352C29" w:rsidRPr="003D1ECE" w:rsidRDefault="00352C29" w:rsidP="002767C0">
            <w:pPr>
              <w:rPr>
                <w:rFonts w:cs="Arial"/>
                <w:iCs w:val="0"/>
                <w:sz w:val="16"/>
                <w:szCs w:val="16"/>
                <w:lang w:val="de-CH"/>
              </w:rPr>
            </w:pPr>
          </w:p>
        </w:tc>
        <w:tc>
          <w:tcPr>
            <w:tcW w:w="3119" w:type="dxa"/>
            <w:vMerge w:val="restart"/>
            <w:tcBorders>
              <w:top w:val="single" w:sz="4" w:space="0" w:color="auto"/>
              <w:left w:val="single" w:sz="12" w:space="0" w:color="auto"/>
              <w:bottom w:val="single" w:sz="12" w:space="0" w:color="auto"/>
              <w:right w:val="single" w:sz="12" w:space="0" w:color="auto"/>
            </w:tcBorders>
            <w:shd w:val="clear" w:color="auto" w:fill="CCC0D9"/>
            <w:vAlign w:val="center"/>
          </w:tcPr>
          <w:p w14:paraId="37D6F0B9" w14:textId="77777777" w:rsidR="00352C29" w:rsidRPr="00436404" w:rsidRDefault="00B01E09" w:rsidP="002767C0">
            <w:pPr>
              <w:rPr>
                <w:rFonts w:cs="Arial"/>
                <w:iCs w:val="0"/>
                <w:sz w:val="16"/>
                <w:szCs w:val="16"/>
                <w:lang w:val="de-CH"/>
              </w:rPr>
            </w:pPr>
            <w:hyperlink w:anchor="_Ausstellung_von_Dokumenten" w:history="1">
              <w:r w:rsidR="00352C29" w:rsidRPr="00436404">
                <w:rPr>
                  <w:rStyle w:val="Lienhypertexte"/>
                  <w:rFonts w:cs="Arial"/>
                  <w:iCs w:val="0"/>
                  <w:color w:val="auto"/>
                  <w:sz w:val="16"/>
                  <w:szCs w:val="16"/>
                  <w:u w:val="none"/>
                  <w:lang w:val="de-CH"/>
                </w:rPr>
                <w:t>Ausstellung von Dokumenten durch die Einwohnerkontrolle</w:t>
              </w:r>
            </w:hyperlink>
          </w:p>
        </w:tc>
        <w:tc>
          <w:tcPr>
            <w:tcW w:w="236" w:type="dxa"/>
            <w:vMerge w:val="restart"/>
            <w:tcBorders>
              <w:top w:val="nil"/>
              <w:left w:val="single" w:sz="12" w:space="0" w:color="auto"/>
              <w:right w:val="single" w:sz="12" w:space="0" w:color="auto"/>
            </w:tcBorders>
            <w:vAlign w:val="center"/>
          </w:tcPr>
          <w:p w14:paraId="4BDDCBBD" w14:textId="77777777" w:rsidR="00352C29" w:rsidRPr="003D1ECE" w:rsidRDefault="00352C29" w:rsidP="002767C0">
            <w:pPr>
              <w:rPr>
                <w:rFonts w:cs="Arial"/>
                <w:iCs w:val="0"/>
                <w:sz w:val="16"/>
                <w:szCs w:val="16"/>
                <w:lang w:val="de-CH"/>
              </w:rPr>
            </w:pPr>
          </w:p>
        </w:tc>
        <w:tc>
          <w:tcPr>
            <w:tcW w:w="3213" w:type="dxa"/>
            <w:tcBorders>
              <w:top w:val="single" w:sz="4" w:space="0" w:color="auto"/>
              <w:left w:val="single" w:sz="12" w:space="0" w:color="auto"/>
              <w:bottom w:val="single" w:sz="4" w:space="0" w:color="auto"/>
              <w:right w:val="single" w:sz="12" w:space="0" w:color="auto"/>
            </w:tcBorders>
            <w:shd w:val="clear" w:color="auto" w:fill="92D050"/>
            <w:vAlign w:val="center"/>
          </w:tcPr>
          <w:p w14:paraId="16DDE608" w14:textId="77777777" w:rsidR="00352C29" w:rsidRPr="003D1ECE" w:rsidRDefault="00B01E09" w:rsidP="002767C0">
            <w:pPr>
              <w:rPr>
                <w:rFonts w:cs="Arial"/>
                <w:iCs w:val="0"/>
                <w:sz w:val="16"/>
                <w:szCs w:val="16"/>
                <w:lang w:val="de-CH"/>
              </w:rPr>
            </w:pPr>
            <w:hyperlink w:anchor="_Camping_–_Wohnwagen" w:history="1">
              <w:r w:rsidR="00352C29" w:rsidRPr="003D1ECE">
                <w:rPr>
                  <w:rStyle w:val="Lienhypertexte"/>
                  <w:rFonts w:cs="Arial"/>
                  <w:iCs w:val="0"/>
                  <w:color w:val="auto"/>
                  <w:sz w:val="16"/>
                  <w:szCs w:val="16"/>
                  <w:u w:val="none"/>
                  <w:lang w:val="de-CH"/>
                </w:rPr>
                <w:t>Camping - Wohnwagen</w:t>
              </w:r>
            </w:hyperlink>
          </w:p>
        </w:tc>
      </w:tr>
      <w:tr w:rsidR="00352C29" w:rsidRPr="003D1ECE" w14:paraId="0E58AF86" w14:textId="77777777" w:rsidTr="002767C0">
        <w:trPr>
          <w:trHeight w:hRule="exact" w:val="210"/>
        </w:trPr>
        <w:tc>
          <w:tcPr>
            <w:tcW w:w="3227" w:type="dxa"/>
            <w:tcBorders>
              <w:left w:val="single" w:sz="12" w:space="0" w:color="auto"/>
              <w:bottom w:val="single" w:sz="6" w:space="0" w:color="auto"/>
              <w:right w:val="single" w:sz="12" w:space="0" w:color="auto"/>
            </w:tcBorders>
            <w:shd w:val="clear" w:color="auto" w:fill="B6DDE8"/>
            <w:vAlign w:val="center"/>
          </w:tcPr>
          <w:p w14:paraId="635BC25B" w14:textId="77777777" w:rsidR="00352C29" w:rsidRPr="003D1ECE" w:rsidRDefault="00B01E09" w:rsidP="002767C0">
            <w:pPr>
              <w:rPr>
                <w:rFonts w:cs="Arial"/>
                <w:iCs w:val="0"/>
                <w:sz w:val="16"/>
                <w:szCs w:val="16"/>
                <w:lang w:val="de-CH"/>
              </w:rPr>
            </w:pPr>
            <w:hyperlink w:anchor="_Arbeitgeber" w:history="1">
              <w:r w:rsidR="00352C29" w:rsidRPr="003D1ECE">
                <w:rPr>
                  <w:rStyle w:val="Lienhypertexte"/>
                  <w:rFonts w:cs="Arial"/>
                  <w:iCs w:val="0"/>
                  <w:color w:val="auto"/>
                  <w:sz w:val="16"/>
                  <w:szCs w:val="16"/>
                  <w:u w:val="none"/>
                  <w:lang w:val="de-CH"/>
                </w:rPr>
                <w:t>Arbeitgeber</w:t>
              </w:r>
            </w:hyperlink>
          </w:p>
        </w:tc>
        <w:tc>
          <w:tcPr>
            <w:tcW w:w="236" w:type="dxa"/>
            <w:vMerge/>
            <w:tcBorders>
              <w:left w:val="single" w:sz="12" w:space="0" w:color="auto"/>
              <w:bottom w:val="nil"/>
              <w:right w:val="single" w:sz="12" w:space="0" w:color="auto"/>
            </w:tcBorders>
            <w:vAlign w:val="center"/>
          </w:tcPr>
          <w:p w14:paraId="523BF64C" w14:textId="77777777" w:rsidR="00352C29" w:rsidRPr="003D1ECE" w:rsidRDefault="00352C29" w:rsidP="002767C0">
            <w:pPr>
              <w:rPr>
                <w:rFonts w:cs="Arial"/>
                <w:iCs w:val="0"/>
                <w:sz w:val="16"/>
                <w:szCs w:val="16"/>
                <w:lang w:val="de-CH"/>
              </w:rPr>
            </w:pPr>
          </w:p>
        </w:tc>
        <w:tc>
          <w:tcPr>
            <w:tcW w:w="3119" w:type="dxa"/>
            <w:vMerge/>
            <w:tcBorders>
              <w:left w:val="single" w:sz="12" w:space="0" w:color="auto"/>
              <w:bottom w:val="single" w:sz="12" w:space="0" w:color="auto"/>
              <w:right w:val="single" w:sz="12" w:space="0" w:color="auto"/>
            </w:tcBorders>
            <w:shd w:val="clear" w:color="auto" w:fill="CCC0D9"/>
            <w:vAlign w:val="center"/>
          </w:tcPr>
          <w:p w14:paraId="6164A842" w14:textId="77777777" w:rsidR="00352C29" w:rsidRPr="003D1ECE" w:rsidRDefault="00352C29" w:rsidP="002767C0">
            <w:pPr>
              <w:rPr>
                <w:rFonts w:cs="Arial"/>
                <w:b/>
                <w:iCs w:val="0"/>
                <w:sz w:val="16"/>
                <w:szCs w:val="16"/>
                <w:lang w:val="de-CH"/>
              </w:rPr>
            </w:pPr>
          </w:p>
        </w:tc>
        <w:tc>
          <w:tcPr>
            <w:tcW w:w="236" w:type="dxa"/>
            <w:vMerge/>
            <w:tcBorders>
              <w:left w:val="single" w:sz="12" w:space="0" w:color="auto"/>
              <w:bottom w:val="nil"/>
              <w:right w:val="single" w:sz="12" w:space="0" w:color="auto"/>
            </w:tcBorders>
            <w:vAlign w:val="center"/>
          </w:tcPr>
          <w:p w14:paraId="6D97E655" w14:textId="77777777" w:rsidR="00352C29" w:rsidRPr="003D1ECE" w:rsidRDefault="00352C29" w:rsidP="002767C0">
            <w:pPr>
              <w:rPr>
                <w:rFonts w:cs="Arial"/>
                <w:iCs w:val="0"/>
                <w:sz w:val="16"/>
                <w:szCs w:val="16"/>
                <w:lang w:val="de-CH"/>
              </w:rPr>
            </w:pPr>
          </w:p>
        </w:tc>
        <w:tc>
          <w:tcPr>
            <w:tcW w:w="3213" w:type="dxa"/>
            <w:tcBorders>
              <w:top w:val="single" w:sz="4" w:space="0" w:color="auto"/>
              <w:left w:val="nil"/>
              <w:bottom w:val="single" w:sz="12" w:space="0" w:color="auto"/>
              <w:right w:val="single" w:sz="12" w:space="0" w:color="auto"/>
            </w:tcBorders>
            <w:shd w:val="clear" w:color="auto" w:fill="92D050"/>
            <w:vAlign w:val="center"/>
          </w:tcPr>
          <w:p w14:paraId="776C3C78" w14:textId="77777777" w:rsidR="00352C29" w:rsidRPr="003D1ECE" w:rsidRDefault="00B01E09" w:rsidP="002767C0">
            <w:pPr>
              <w:rPr>
                <w:rFonts w:cs="Arial"/>
                <w:iCs w:val="0"/>
                <w:sz w:val="16"/>
                <w:szCs w:val="16"/>
                <w:lang w:val="de-CH"/>
              </w:rPr>
            </w:pPr>
            <w:hyperlink w:anchor="_Zivilrechtliche_Bevölkerung" w:history="1">
              <w:r w:rsidR="00352C29" w:rsidRPr="003D1ECE">
                <w:rPr>
                  <w:rStyle w:val="Lienhypertexte"/>
                  <w:rFonts w:cs="Arial"/>
                  <w:iCs w:val="0"/>
                  <w:color w:val="auto"/>
                  <w:sz w:val="16"/>
                  <w:szCs w:val="16"/>
                  <w:u w:val="none"/>
                  <w:lang w:val="de-CH"/>
                </w:rPr>
                <w:t>Zivilrechtliche Bevölkerung</w:t>
              </w:r>
            </w:hyperlink>
          </w:p>
        </w:tc>
      </w:tr>
      <w:tr w:rsidR="00352C29" w:rsidRPr="003D1ECE" w14:paraId="1A91BC2E" w14:textId="77777777" w:rsidTr="002767C0">
        <w:trPr>
          <w:trHeight w:hRule="exact" w:val="210"/>
        </w:trPr>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14:paraId="7B5258C1" w14:textId="77777777" w:rsidR="00352C29" w:rsidRPr="003D1ECE" w:rsidRDefault="00B01E09" w:rsidP="002767C0">
            <w:pPr>
              <w:rPr>
                <w:rFonts w:cs="Arial"/>
                <w:iCs w:val="0"/>
                <w:sz w:val="16"/>
                <w:szCs w:val="16"/>
                <w:lang w:val="de-CH"/>
              </w:rPr>
            </w:pPr>
            <w:hyperlink w:anchor="_/Anmeldung" w:history="1">
              <w:r w:rsidR="00352C29" w:rsidRPr="003D1ECE">
                <w:rPr>
                  <w:rStyle w:val="Lienhypertexte"/>
                  <w:rFonts w:cs="Arial"/>
                  <w:iCs w:val="0"/>
                  <w:color w:val="auto"/>
                  <w:sz w:val="16"/>
                  <w:szCs w:val="16"/>
                  <w:u w:val="none"/>
                  <w:lang w:val="de-CH"/>
                </w:rPr>
                <w:t>Anmeldung</w:t>
              </w:r>
            </w:hyperlink>
          </w:p>
        </w:tc>
        <w:tc>
          <w:tcPr>
            <w:tcW w:w="236" w:type="dxa"/>
            <w:tcBorders>
              <w:top w:val="nil"/>
              <w:left w:val="single" w:sz="12" w:space="0" w:color="auto"/>
              <w:bottom w:val="nil"/>
              <w:right w:val="nil"/>
            </w:tcBorders>
            <w:vAlign w:val="center"/>
          </w:tcPr>
          <w:p w14:paraId="2123E358" w14:textId="77777777" w:rsidR="00352C29" w:rsidRPr="003D1ECE" w:rsidRDefault="00352C29" w:rsidP="002767C0">
            <w:pPr>
              <w:rPr>
                <w:rFonts w:cs="Arial"/>
                <w:iCs w:val="0"/>
                <w:sz w:val="16"/>
                <w:szCs w:val="16"/>
                <w:lang w:val="de-CH"/>
              </w:rPr>
            </w:pPr>
          </w:p>
        </w:tc>
        <w:tc>
          <w:tcPr>
            <w:tcW w:w="3119" w:type="dxa"/>
            <w:tcBorders>
              <w:top w:val="single" w:sz="12" w:space="0" w:color="auto"/>
              <w:left w:val="nil"/>
              <w:bottom w:val="single" w:sz="12" w:space="0" w:color="auto"/>
              <w:right w:val="nil"/>
            </w:tcBorders>
            <w:vAlign w:val="center"/>
          </w:tcPr>
          <w:p w14:paraId="78D56AED" w14:textId="77777777" w:rsidR="00352C29" w:rsidRPr="003D1ECE" w:rsidRDefault="00352C29" w:rsidP="002767C0">
            <w:pPr>
              <w:rPr>
                <w:rFonts w:cs="Arial"/>
                <w:b/>
                <w:iCs w:val="0"/>
                <w:sz w:val="16"/>
                <w:szCs w:val="16"/>
                <w:lang w:val="de-CH"/>
              </w:rPr>
            </w:pPr>
          </w:p>
        </w:tc>
        <w:tc>
          <w:tcPr>
            <w:tcW w:w="236" w:type="dxa"/>
            <w:tcBorders>
              <w:top w:val="nil"/>
              <w:left w:val="nil"/>
              <w:bottom w:val="nil"/>
              <w:right w:val="nil"/>
            </w:tcBorders>
            <w:vAlign w:val="center"/>
          </w:tcPr>
          <w:p w14:paraId="2E73FCA3" w14:textId="77777777" w:rsidR="00352C29" w:rsidRPr="003D1ECE" w:rsidRDefault="00352C29" w:rsidP="002767C0">
            <w:pPr>
              <w:rPr>
                <w:rFonts w:cs="Arial"/>
                <w:iCs w:val="0"/>
                <w:sz w:val="16"/>
                <w:szCs w:val="16"/>
                <w:lang w:val="de-CH"/>
              </w:rPr>
            </w:pPr>
          </w:p>
        </w:tc>
        <w:tc>
          <w:tcPr>
            <w:tcW w:w="3213" w:type="dxa"/>
            <w:tcBorders>
              <w:top w:val="single" w:sz="12" w:space="0" w:color="auto"/>
              <w:left w:val="nil"/>
              <w:bottom w:val="single" w:sz="12" w:space="0" w:color="FF0000"/>
              <w:right w:val="nil"/>
            </w:tcBorders>
            <w:shd w:val="clear" w:color="auto" w:fill="FFFFFF"/>
            <w:vAlign w:val="center"/>
          </w:tcPr>
          <w:p w14:paraId="32AFBA7B" w14:textId="77777777" w:rsidR="00352C29" w:rsidRPr="003D1ECE" w:rsidRDefault="00352C29" w:rsidP="002767C0">
            <w:pPr>
              <w:rPr>
                <w:rFonts w:cs="Arial"/>
                <w:iCs w:val="0"/>
                <w:sz w:val="16"/>
                <w:szCs w:val="16"/>
                <w:lang w:val="de-CH"/>
              </w:rPr>
            </w:pPr>
          </w:p>
        </w:tc>
      </w:tr>
      <w:tr w:rsidR="00352C29" w:rsidRPr="003D1ECE" w14:paraId="5D6E0084" w14:textId="77777777" w:rsidTr="002767C0">
        <w:trPr>
          <w:trHeight w:hRule="exact" w:val="210"/>
        </w:trPr>
        <w:tc>
          <w:tcPr>
            <w:tcW w:w="3227" w:type="dxa"/>
            <w:tcBorders>
              <w:top w:val="single" w:sz="6" w:space="0" w:color="auto"/>
              <w:left w:val="single" w:sz="12" w:space="0" w:color="auto"/>
              <w:right w:val="single" w:sz="12" w:space="0" w:color="auto"/>
            </w:tcBorders>
            <w:shd w:val="clear" w:color="auto" w:fill="B6DDE8"/>
            <w:vAlign w:val="center"/>
          </w:tcPr>
          <w:p w14:paraId="63ECECBA" w14:textId="77777777" w:rsidR="00352C29" w:rsidRPr="003D1ECE" w:rsidRDefault="00B01E09" w:rsidP="002767C0">
            <w:pPr>
              <w:rPr>
                <w:rFonts w:cs="Arial"/>
                <w:iCs w:val="0"/>
                <w:sz w:val="16"/>
                <w:szCs w:val="16"/>
                <w:lang w:val="de-CH"/>
              </w:rPr>
            </w:pPr>
            <w:hyperlink w:anchor="_Ort_und_Form" w:history="1">
              <w:r w:rsidR="00352C29" w:rsidRPr="003D1ECE">
                <w:rPr>
                  <w:rStyle w:val="Lienhypertexte"/>
                  <w:rFonts w:cs="Arial"/>
                  <w:iCs w:val="0"/>
                  <w:color w:val="auto"/>
                  <w:sz w:val="16"/>
                  <w:szCs w:val="16"/>
                  <w:u w:val="none"/>
                  <w:lang w:val="de-CH"/>
                </w:rPr>
                <w:t>Ort und Form der Anmeldung</w:t>
              </w:r>
            </w:hyperlink>
          </w:p>
        </w:tc>
        <w:tc>
          <w:tcPr>
            <w:tcW w:w="236" w:type="dxa"/>
            <w:vMerge w:val="restart"/>
            <w:tcBorders>
              <w:top w:val="nil"/>
              <w:left w:val="single" w:sz="12" w:space="0" w:color="auto"/>
              <w:right w:val="single" w:sz="12" w:space="0" w:color="auto"/>
            </w:tcBorders>
            <w:vAlign w:val="center"/>
          </w:tcPr>
          <w:p w14:paraId="1342885F" w14:textId="77777777" w:rsidR="00352C29" w:rsidRPr="003D1ECE" w:rsidRDefault="00352C29" w:rsidP="002767C0">
            <w:pPr>
              <w:rPr>
                <w:rFonts w:cs="Arial"/>
                <w:iCs w:val="0"/>
                <w:sz w:val="16"/>
                <w:szCs w:val="16"/>
                <w:lang w:val="de-CH"/>
              </w:rPr>
            </w:pPr>
          </w:p>
        </w:tc>
        <w:tc>
          <w:tcPr>
            <w:tcW w:w="3119" w:type="dxa"/>
            <w:tcBorders>
              <w:top w:val="single" w:sz="12" w:space="0" w:color="auto"/>
              <w:left w:val="single" w:sz="12" w:space="0" w:color="auto"/>
              <w:bottom w:val="single" w:sz="12" w:space="0" w:color="auto"/>
              <w:right w:val="single" w:sz="12" w:space="0" w:color="auto"/>
            </w:tcBorders>
            <w:vAlign w:val="center"/>
          </w:tcPr>
          <w:p w14:paraId="7A764E18" w14:textId="77777777" w:rsidR="00352C29" w:rsidRPr="00436404" w:rsidRDefault="00B01E09" w:rsidP="002767C0">
            <w:pPr>
              <w:rPr>
                <w:rFonts w:cs="Arial"/>
                <w:iCs w:val="0"/>
                <w:sz w:val="16"/>
                <w:szCs w:val="16"/>
                <w:lang w:val="de-CH"/>
              </w:rPr>
            </w:pPr>
            <w:hyperlink w:anchor="_Fristen" w:history="1">
              <w:r w:rsidR="00352C29" w:rsidRPr="00436404">
                <w:rPr>
                  <w:rStyle w:val="Lienhypertexte"/>
                  <w:rFonts w:cs="Arial"/>
                  <w:iCs w:val="0"/>
                  <w:color w:val="auto"/>
                  <w:sz w:val="16"/>
                  <w:szCs w:val="16"/>
                  <w:u w:val="none"/>
                  <w:lang w:val="de-CH"/>
                </w:rPr>
                <w:t>Fristen</w:t>
              </w:r>
            </w:hyperlink>
          </w:p>
        </w:tc>
        <w:tc>
          <w:tcPr>
            <w:tcW w:w="236" w:type="dxa"/>
            <w:vMerge w:val="restart"/>
            <w:tcBorders>
              <w:top w:val="nil"/>
              <w:left w:val="single" w:sz="12" w:space="0" w:color="auto"/>
              <w:right w:val="single" w:sz="12" w:space="0" w:color="FF0000"/>
            </w:tcBorders>
            <w:vAlign w:val="center"/>
          </w:tcPr>
          <w:p w14:paraId="279EE7A8" w14:textId="77777777" w:rsidR="00352C29" w:rsidRPr="003D1ECE" w:rsidRDefault="00352C29" w:rsidP="002767C0">
            <w:pPr>
              <w:rPr>
                <w:rFonts w:cs="Arial"/>
                <w:iCs w:val="0"/>
                <w:sz w:val="16"/>
                <w:szCs w:val="16"/>
                <w:lang w:val="de-CH"/>
              </w:rPr>
            </w:pPr>
          </w:p>
        </w:tc>
        <w:tc>
          <w:tcPr>
            <w:tcW w:w="3213" w:type="dxa"/>
            <w:tcBorders>
              <w:top w:val="single" w:sz="12" w:space="0" w:color="FF0000"/>
              <w:left w:val="single" w:sz="12" w:space="0" w:color="FF0000"/>
              <w:bottom w:val="single" w:sz="12" w:space="0" w:color="FF0000"/>
              <w:right w:val="single" w:sz="12" w:space="0" w:color="FF0000"/>
            </w:tcBorders>
            <w:shd w:val="clear" w:color="auto" w:fill="000000"/>
            <w:vAlign w:val="center"/>
          </w:tcPr>
          <w:p w14:paraId="1629D21B" w14:textId="77777777" w:rsidR="00352C29" w:rsidRPr="003D1ECE" w:rsidRDefault="00B01E09" w:rsidP="002767C0">
            <w:pPr>
              <w:rPr>
                <w:rFonts w:cs="Arial"/>
                <w:iCs w:val="0"/>
                <w:sz w:val="16"/>
                <w:szCs w:val="16"/>
                <w:lang w:val="de-CH"/>
              </w:rPr>
            </w:pPr>
            <w:hyperlink w:anchor="_Abkürzungen" w:history="1">
              <w:r w:rsidR="00352C29" w:rsidRPr="003D1ECE">
                <w:rPr>
                  <w:rStyle w:val="Lienhypertexte"/>
                  <w:rFonts w:cs="Arial"/>
                  <w:iCs w:val="0"/>
                  <w:color w:val="auto"/>
                  <w:sz w:val="16"/>
                  <w:szCs w:val="16"/>
                  <w:u w:val="none"/>
                  <w:lang w:val="de-CH"/>
                </w:rPr>
                <w:t>Abkürzungen</w:t>
              </w:r>
            </w:hyperlink>
          </w:p>
        </w:tc>
      </w:tr>
      <w:tr w:rsidR="00352C29" w:rsidRPr="003D1ECE" w14:paraId="718E6E4D" w14:textId="77777777" w:rsidTr="002767C0">
        <w:trPr>
          <w:trHeight w:hRule="exact" w:val="210"/>
        </w:trPr>
        <w:tc>
          <w:tcPr>
            <w:tcW w:w="3227" w:type="dxa"/>
            <w:tcBorders>
              <w:left w:val="single" w:sz="12" w:space="0" w:color="auto"/>
              <w:right w:val="single" w:sz="12" w:space="0" w:color="auto"/>
            </w:tcBorders>
            <w:shd w:val="clear" w:color="auto" w:fill="B6DDE8"/>
            <w:vAlign w:val="center"/>
          </w:tcPr>
          <w:p w14:paraId="6016B652" w14:textId="77777777" w:rsidR="00352C29" w:rsidRPr="003D1ECE" w:rsidRDefault="00B01E09" w:rsidP="002767C0">
            <w:pPr>
              <w:rPr>
                <w:rFonts w:cs="Arial"/>
                <w:iCs w:val="0"/>
                <w:sz w:val="16"/>
                <w:szCs w:val="16"/>
                <w:lang w:val="de-CH"/>
              </w:rPr>
            </w:pPr>
            <w:hyperlink w:anchor="_/Person_schweizerischer_Staatsangeh" w:history="1">
              <w:r w:rsidR="00352C29" w:rsidRPr="003D1ECE">
                <w:rPr>
                  <w:rStyle w:val="Lienhypertexte"/>
                  <w:rFonts w:cs="Arial"/>
                  <w:iCs w:val="0"/>
                  <w:color w:val="auto"/>
                  <w:sz w:val="16"/>
                  <w:szCs w:val="16"/>
                  <w:u w:val="none"/>
                  <w:lang w:val="de-CH"/>
                </w:rPr>
                <w:t>Schweizer - Hauptwohnsitz</w:t>
              </w:r>
            </w:hyperlink>
          </w:p>
        </w:tc>
        <w:tc>
          <w:tcPr>
            <w:tcW w:w="236" w:type="dxa"/>
            <w:vMerge/>
            <w:tcBorders>
              <w:left w:val="single" w:sz="12" w:space="0" w:color="auto"/>
              <w:right w:val="single" w:sz="12" w:space="0" w:color="auto"/>
            </w:tcBorders>
            <w:vAlign w:val="center"/>
          </w:tcPr>
          <w:p w14:paraId="625D56FB" w14:textId="77777777" w:rsidR="00352C29" w:rsidRPr="003D1ECE" w:rsidRDefault="00352C29" w:rsidP="002767C0">
            <w:pPr>
              <w:rPr>
                <w:rFonts w:cs="Arial"/>
                <w:iCs w:val="0"/>
                <w:sz w:val="16"/>
                <w:szCs w:val="16"/>
                <w:lang w:val="de-CH"/>
              </w:rPr>
            </w:pPr>
          </w:p>
        </w:tc>
        <w:tc>
          <w:tcPr>
            <w:tcW w:w="3119" w:type="dxa"/>
            <w:tcBorders>
              <w:top w:val="single" w:sz="12" w:space="0" w:color="auto"/>
              <w:left w:val="single" w:sz="12" w:space="0" w:color="auto"/>
              <w:bottom w:val="single" w:sz="6" w:space="0" w:color="auto"/>
              <w:right w:val="single" w:sz="12" w:space="0" w:color="auto"/>
            </w:tcBorders>
            <w:shd w:val="clear" w:color="auto" w:fill="C4BC96"/>
            <w:vAlign w:val="center"/>
          </w:tcPr>
          <w:p w14:paraId="31DECA4E" w14:textId="77777777" w:rsidR="00352C29" w:rsidRPr="00436404" w:rsidRDefault="00B01E09" w:rsidP="002767C0">
            <w:pPr>
              <w:rPr>
                <w:rFonts w:cs="Arial"/>
                <w:iCs w:val="0"/>
                <w:sz w:val="16"/>
                <w:szCs w:val="16"/>
                <w:lang w:val="de-CH"/>
              </w:rPr>
            </w:pPr>
            <w:hyperlink w:anchor="_Gesetzliche_Grundlagen" w:history="1">
              <w:r w:rsidR="00352C29" w:rsidRPr="00436404">
                <w:rPr>
                  <w:rStyle w:val="Lienhypertexte"/>
                  <w:rFonts w:cs="Arial"/>
                  <w:iCs w:val="0"/>
                  <w:color w:val="auto"/>
                  <w:sz w:val="16"/>
                  <w:szCs w:val="16"/>
                  <w:u w:val="none"/>
                  <w:lang w:val="de-CH"/>
                </w:rPr>
                <w:t>Gesetzliche Grundlagen</w:t>
              </w:r>
            </w:hyperlink>
          </w:p>
        </w:tc>
        <w:tc>
          <w:tcPr>
            <w:tcW w:w="236" w:type="dxa"/>
            <w:vMerge/>
            <w:tcBorders>
              <w:left w:val="single" w:sz="12" w:space="0" w:color="auto"/>
              <w:right w:val="nil"/>
            </w:tcBorders>
            <w:vAlign w:val="center"/>
          </w:tcPr>
          <w:p w14:paraId="4B03D41F" w14:textId="77777777" w:rsidR="00352C29" w:rsidRPr="003D1ECE" w:rsidRDefault="00352C29" w:rsidP="002767C0">
            <w:pPr>
              <w:rPr>
                <w:rFonts w:cs="Arial"/>
                <w:iCs w:val="0"/>
                <w:sz w:val="16"/>
                <w:szCs w:val="16"/>
                <w:lang w:val="de-CH"/>
              </w:rPr>
            </w:pPr>
          </w:p>
        </w:tc>
        <w:tc>
          <w:tcPr>
            <w:tcW w:w="3213" w:type="dxa"/>
            <w:tcBorders>
              <w:top w:val="single" w:sz="12" w:space="0" w:color="FF0000"/>
              <w:left w:val="single" w:sz="12" w:space="0" w:color="FF0000"/>
              <w:bottom w:val="single" w:sz="12" w:space="0" w:color="FF0000"/>
              <w:right w:val="single" w:sz="12" w:space="0" w:color="FF0000"/>
            </w:tcBorders>
            <w:shd w:val="clear" w:color="auto" w:fill="000000"/>
            <w:vAlign w:val="center"/>
          </w:tcPr>
          <w:p w14:paraId="6CED9588" w14:textId="77777777" w:rsidR="00352C29" w:rsidRPr="003D1ECE" w:rsidRDefault="00B01E09" w:rsidP="002767C0">
            <w:pPr>
              <w:rPr>
                <w:rFonts w:cs="Arial"/>
                <w:iCs w:val="0"/>
                <w:sz w:val="16"/>
                <w:szCs w:val="16"/>
                <w:lang w:val="de-CH"/>
              </w:rPr>
            </w:pPr>
            <w:hyperlink w:anchor="Tabledesmatières" w:history="1">
              <w:r w:rsidR="00352C29" w:rsidRPr="003D1ECE">
                <w:rPr>
                  <w:rStyle w:val="Lienhypertexte"/>
                  <w:rFonts w:cs="Arial"/>
                  <w:iCs w:val="0"/>
                  <w:color w:val="auto"/>
                  <w:sz w:val="16"/>
                  <w:szCs w:val="16"/>
                  <w:u w:val="none"/>
                  <w:lang w:val="de-CH"/>
                </w:rPr>
                <w:t>Inhaltsverzeichnis</w:t>
              </w:r>
            </w:hyperlink>
          </w:p>
        </w:tc>
      </w:tr>
      <w:tr w:rsidR="00352C29" w:rsidRPr="003D1ECE" w14:paraId="28616200" w14:textId="77777777" w:rsidTr="002767C0">
        <w:trPr>
          <w:trHeight w:hRule="exact" w:val="210"/>
        </w:trPr>
        <w:tc>
          <w:tcPr>
            <w:tcW w:w="3227" w:type="dxa"/>
            <w:tcBorders>
              <w:left w:val="single" w:sz="12" w:space="0" w:color="auto"/>
              <w:bottom w:val="single" w:sz="6" w:space="0" w:color="auto"/>
              <w:right w:val="single" w:sz="12" w:space="0" w:color="auto"/>
            </w:tcBorders>
            <w:shd w:val="clear" w:color="auto" w:fill="B6DDE8"/>
            <w:vAlign w:val="center"/>
          </w:tcPr>
          <w:p w14:paraId="002A6F65" w14:textId="77777777" w:rsidR="00352C29" w:rsidRPr="003D1ECE" w:rsidRDefault="00B01E09" w:rsidP="002767C0">
            <w:pPr>
              <w:rPr>
                <w:rFonts w:cs="Arial"/>
                <w:iCs w:val="0"/>
                <w:sz w:val="16"/>
                <w:szCs w:val="16"/>
                <w:lang w:val="de-CH"/>
              </w:rPr>
            </w:pPr>
            <w:hyperlink w:anchor="_Person_schweizerischer_Staatsangehö" w:history="1">
              <w:r w:rsidR="00352C29" w:rsidRPr="003D1ECE">
                <w:rPr>
                  <w:rStyle w:val="Lienhypertexte"/>
                  <w:rFonts w:cs="Arial"/>
                  <w:iCs w:val="0"/>
                  <w:color w:val="auto"/>
                  <w:sz w:val="16"/>
                  <w:szCs w:val="16"/>
                  <w:u w:val="none"/>
                  <w:lang w:val="de-CH"/>
                </w:rPr>
                <w:t>Schweizer - Nebenwohnsitz</w:t>
              </w:r>
            </w:hyperlink>
          </w:p>
        </w:tc>
        <w:tc>
          <w:tcPr>
            <w:tcW w:w="236" w:type="dxa"/>
            <w:vMerge/>
            <w:tcBorders>
              <w:left w:val="single" w:sz="12" w:space="0" w:color="auto"/>
              <w:right w:val="nil"/>
            </w:tcBorders>
            <w:vAlign w:val="center"/>
          </w:tcPr>
          <w:p w14:paraId="77002D0F" w14:textId="77777777" w:rsidR="00352C29" w:rsidRPr="003D1ECE" w:rsidRDefault="00352C29" w:rsidP="002767C0">
            <w:pPr>
              <w:rPr>
                <w:rFonts w:cs="Arial"/>
                <w:iCs w:val="0"/>
                <w:sz w:val="16"/>
                <w:szCs w:val="16"/>
                <w:lang w:val="de-CH"/>
              </w:rPr>
            </w:pPr>
          </w:p>
        </w:tc>
        <w:tc>
          <w:tcPr>
            <w:tcW w:w="3119" w:type="dxa"/>
            <w:tcBorders>
              <w:top w:val="single" w:sz="6" w:space="0" w:color="auto"/>
              <w:left w:val="single" w:sz="12" w:space="0" w:color="auto"/>
              <w:bottom w:val="single" w:sz="6" w:space="0" w:color="auto"/>
              <w:right w:val="single" w:sz="12" w:space="0" w:color="auto"/>
            </w:tcBorders>
            <w:shd w:val="clear" w:color="auto" w:fill="C4BC96"/>
            <w:vAlign w:val="center"/>
          </w:tcPr>
          <w:p w14:paraId="5CCDA191" w14:textId="77777777" w:rsidR="00352C29" w:rsidRPr="00436404" w:rsidRDefault="00B01E09" w:rsidP="002767C0">
            <w:pPr>
              <w:rPr>
                <w:rFonts w:cs="Arial"/>
                <w:iCs w:val="0"/>
                <w:sz w:val="16"/>
                <w:szCs w:val="16"/>
                <w:lang w:val="de-CH"/>
              </w:rPr>
            </w:pPr>
            <w:hyperlink w:anchor="_Ankunftserklärung_(Art._5" w:history="1">
              <w:r w:rsidR="00352C29" w:rsidRPr="00436404">
                <w:rPr>
                  <w:rStyle w:val="Lienhypertexte"/>
                  <w:rFonts w:cs="Arial"/>
                  <w:iCs w:val="0"/>
                  <w:color w:val="auto"/>
                  <w:sz w:val="16"/>
                  <w:szCs w:val="16"/>
                  <w:u w:val="none"/>
                  <w:lang w:val="de-CH"/>
                </w:rPr>
                <w:t>Ankunftserklärung</w:t>
              </w:r>
            </w:hyperlink>
          </w:p>
        </w:tc>
        <w:tc>
          <w:tcPr>
            <w:tcW w:w="236" w:type="dxa"/>
            <w:vMerge/>
            <w:tcBorders>
              <w:left w:val="nil"/>
              <w:right w:val="single" w:sz="12" w:space="0" w:color="FF0000"/>
            </w:tcBorders>
            <w:vAlign w:val="center"/>
          </w:tcPr>
          <w:p w14:paraId="57BC2F56" w14:textId="77777777" w:rsidR="00352C29" w:rsidRPr="003D1ECE" w:rsidRDefault="00352C29" w:rsidP="002767C0">
            <w:pPr>
              <w:rPr>
                <w:rFonts w:cs="Arial"/>
                <w:iCs w:val="0"/>
                <w:sz w:val="16"/>
                <w:szCs w:val="16"/>
                <w:lang w:val="de-CH"/>
              </w:rPr>
            </w:pPr>
          </w:p>
        </w:tc>
        <w:tc>
          <w:tcPr>
            <w:tcW w:w="3213" w:type="dxa"/>
            <w:tcBorders>
              <w:top w:val="single" w:sz="12" w:space="0" w:color="FF0000"/>
              <w:left w:val="single" w:sz="12" w:space="0" w:color="FF0000"/>
              <w:bottom w:val="single" w:sz="12" w:space="0" w:color="FF0000"/>
              <w:right w:val="single" w:sz="12" w:space="0" w:color="FF0000"/>
            </w:tcBorders>
            <w:shd w:val="clear" w:color="auto" w:fill="000000"/>
            <w:vAlign w:val="center"/>
          </w:tcPr>
          <w:p w14:paraId="6970D327" w14:textId="77777777" w:rsidR="00352C29" w:rsidRPr="003D1ECE" w:rsidRDefault="00B01E09" w:rsidP="002767C0">
            <w:pPr>
              <w:rPr>
                <w:rFonts w:cs="Arial"/>
                <w:iCs w:val="0"/>
                <w:sz w:val="16"/>
                <w:szCs w:val="16"/>
                <w:lang w:val="de-CH"/>
              </w:rPr>
            </w:pPr>
            <w:hyperlink w:anchor="_Index_1" w:history="1">
              <w:r w:rsidR="00352C29" w:rsidRPr="003D1ECE">
                <w:rPr>
                  <w:rStyle w:val="Lienhypertexte"/>
                  <w:rFonts w:cs="Arial"/>
                  <w:iCs w:val="0"/>
                  <w:color w:val="auto"/>
                  <w:sz w:val="16"/>
                  <w:szCs w:val="16"/>
                  <w:u w:val="none"/>
                  <w:lang w:val="de-CH"/>
                </w:rPr>
                <w:t>Vollständiger Index</w:t>
              </w:r>
            </w:hyperlink>
          </w:p>
        </w:tc>
      </w:tr>
      <w:tr w:rsidR="00352C29" w:rsidRPr="003D1ECE" w14:paraId="3D6A6BFA" w14:textId="77777777" w:rsidTr="002767C0">
        <w:trPr>
          <w:trHeight w:hRule="exact" w:val="210"/>
        </w:trPr>
        <w:tc>
          <w:tcPr>
            <w:tcW w:w="3227" w:type="dxa"/>
            <w:vMerge w:val="restart"/>
            <w:tcBorders>
              <w:top w:val="single" w:sz="6" w:space="0" w:color="auto"/>
              <w:left w:val="single" w:sz="12" w:space="0" w:color="auto"/>
              <w:right w:val="single" w:sz="12" w:space="0" w:color="auto"/>
            </w:tcBorders>
            <w:shd w:val="clear" w:color="auto" w:fill="B6DDE8"/>
            <w:vAlign w:val="center"/>
          </w:tcPr>
          <w:p w14:paraId="3AF963E1" w14:textId="77777777" w:rsidR="00352C29" w:rsidRPr="003D1ECE" w:rsidRDefault="00B01E09" w:rsidP="0013198E">
            <w:pPr>
              <w:rPr>
                <w:rFonts w:cs="Arial"/>
                <w:iCs w:val="0"/>
                <w:sz w:val="16"/>
                <w:szCs w:val="16"/>
                <w:lang w:val="de-CH"/>
              </w:rPr>
            </w:pPr>
            <w:hyperlink w:anchor="_/Ausländische_Staatsangehörige:_Her" w:history="1">
              <w:r w:rsidR="00352C29" w:rsidRPr="003D1ECE">
                <w:rPr>
                  <w:rStyle w:val="Lienhypertexte"/>
                  <w:rFonts w:cs="Arial"/>
                  <w:iCs w:val="0"/>
                  <w:color w:val="auto"/>
                  <w:sz w:val="16"/>
                  <w:szCs w:val="16"/>
                  <w:u w:val="none"/>
                  <w:lang w:val="de-CH"/>
                </w:rPr>
                <w:t>Auslän</w:t>
              </w:r>
              <w:r w:rsidR="0013198E">
                <w:rPr>
                  <w:rStyle w:val="Lienhypertexte"/>
                  <w:rFonts w:cs="Arial"/>
                  <w:iCs w:val="0"/>
                  <w:color w:val="auto"/>
                  <w:sz w:val="16"/>
                  <w:szCs w:val="16"/>
                  <w:u w:val="none"/>
                  <w:lang w:val="de-CH"/>
                </w:rPr>
                <w:t xml:space="preserve">der: Herkunft aus einem anderen </w:t>
              </w:r>
              <w:r w:rsidR="00352C29" w:rsidRPr="003D1ECE">
                <w:rPr>
                  <w:rStyle w:val="Lienhypertexte"/>
                  <w:rFonts w:cs="Arial"/>
                  <w:iCs w:val="0"/>
                  <w:color w:val="auto"/>
                  <w:sz w:val="16"/>
                  <w:szCs w:val="16"/>
                  <w:u w:val="none"/>
                  <w:lang w:val="de-CH"/>
                </w:rPr>
                <w:t>Kanton oder aus dem Ausland</w:t>
              </w:r>
            </w:hyperlink>
          </w:p>
        </w:tc>
        <w:tc>
          <w:tcPr>
            <w:tcW w:w="236" w:type="dxa"/>
            <w:vMerge/>
            <w:tcBorders>
              <w:left w:val="single" w:sz="12" w:space="0" w:color="auto"/>
              <w:bottom w:val="nil"/>
              <w:right w:val="single" w:sz="12" w:space="0" w:color="auto"/>
            </w:tcBorders>
            <w:vAlign w:val="center"/>
          </w:tcPr>
          <w:p w14:paraId="0C798C54" w14:textId="77777777" w:rsidR="00352C29" w:rsidRPr="003D1ECE" w:rsidRDefault="00352C29" w:rsidP="002767C0">
            <w:pPr>
              <w:rPr>
                <w:rFonts w:cs="Arial"/>
                <w:iCs w:val="0"/>
                <w:sz w:val="16"/>
                <w:szCs w:val="16"/>
                <w:lang w:val="de-CH"/>
              </w:rPr>
            </w:pPr>
          </w:p>
        </w:tc>
        <w:tc>
          <w:tcPr>
            <w:tcW w:w="3119" w:type="dxa"/>
            <w:tcBorders>
              <w:top w:val="single" w:sz="6" w:space="0" w:color="auto"/>
              <w:left w:val="single" w:sz="12" w:space="0" w:color="auto"/>
              <w:bottom w:val="single" w:sz="6" w:space="0" w:color="auto"/>
              <w:right w:val="single" w:sz="12" w:space="0" w:color="auto"/>
            </w:tcBorders>
            <w:shd w:val="clear" w:color="auto" w:fill="C4BC96"/>
            <w:vAlign w:val="center"/>
          </w:tcPr>
          <w:p w14:paraId="2E0920F9" w14:textId="77777777" w:rsidR="00352C29" w:rsidRPr="00436404" w:rsidRDefault="00B01E09" w:rsidP="002767C0">
            <w:pPr>
              <w:rPr>
                <w:rFonts w:cs="Arial"/>
                <w:iCs w:val="0"/>
                <w:sz w:val="16"/>
                <w:szCs w:val="16"/>
                <w:lang w:val="de-CH"/>
              </w:rPr>
            </w:pPr>
            <w:hyperlink w:anchor="_Zivilstandsänderung" w:history="1">
              <w:proofErr w:type="spellStart"/>
              <w:r w:rsidR="00352C29" w:rsidRPr="00436404">
                <w:rPr>
                  <w:rStyle w:val="Lienhypertexte"/>
                  <w:rFonts w:cs="Arial"/>
                  <w:iCs w:val="0"/>
                  <w:color w:val="auto"/>
                  <w:sz w:val="16"/>
                  <w:szCs w:val="16"/>
                  <w:u w:val="none"/>
                  <w:lang w:val="de-CH"/>
                </w:rPr>
                <w:t>Zivilstandsänderung</w:t>
              </w:r>
              <w:proofErr w:type="spellEnd"/>
            </w:hyperlink>
          </w:p>
        </w:tc>
        <w:tc>
          <w:tcPr>
            <w:tcW w:w="236" w:type="dxa"/>
            <w:vMerge/>
            <w:tcBorders>
              <w:left w:val="single" w:sz="12" w:space="0" w:color="auto"/>
              <w:bottom w:val="nil"/>
              <w:right w:val="single" w:sz="12" w:space="0" w:color="FF0000"/>
            </w:tcBorders>
            <w:vAlign w:val="center"/>
          </w:tcPr>
          <w:p w14:paraId="2F42BB9D" w14:textId="77777777" w:rsidR="00352C29" w:rsidRPr="003D1ECE" w:rsidRDefault="00352C29" w:rsidP="002767C0">
            <w:pPr>
              <w:rPr>
                <w:rFonts w:cs="Arial"/>
                <w:iCs w:val="0"/>
                <w:sz w:val="16"/>
                <w:szCs w:val="16"/>
                <w:lang w:val="de-CH"/>
              </w:rPr>
            </w:pPr>
          </w:p>
        </w:tc>
        <w:tc>
          <w:tcPr>
            <w:tcW w:w="3213" w:type="dxa"/>
            <w:tcBorders>
              <w:top w:val="single" w:sz="12" w:space="0" w:color="FF0000"/>
              <w:left w:val="single" w:sz="12" w:space="0" w:color="FF0000"/>
              <w:bottom w:val="single" w:sz="12" w:space="0" w:color="FF0000"/>
              <w:right w:val="single" w:sz="12" w:space="0" w:color="FF0000"/>
            </w:tcBorders>
            <w:shd w:val="clear" w:color="auto" w:fill="000000"/>
            <w:vAlign w:val="center"/>
          </w:tcPr>
          <w:p w14:paraId="2E2430A1" w14:textId="77777777" w:rsidR="00352C29" w:rsidRPr="003D1ECE" w:rsidRDefault="00B01E09" w:rsidP="002767C0">
            <w:pPr>
              <w:rPr>
                <w:rFonts w:cs="Arial"/>
                <w:iCs w:val="0"/>
                <w:sz w:val="16"/>
                <w:szCs w:val="16"/>
                <w:lang w:val="de-CH"/>
              </w:rPr>
            </w:pPr>
            <w:hyperlink w:anchor="_Gesetzliche_Grundlagen_–" w:history="1">
              <w:r w:rsidR="00352C29" w:rsidRPr="003D1ECE">
                <w:rPr>
                  <w:rStyle w:val="Lienhypertexte"/>
                  <w:rFonts w:cs="Arial"/>
                  <w:iCs w:val="0"/>
                  <w:color w:val="auto"/>
                  <w:sz w:val="16"/>
                  <w:szCs w:val="16"/>
                  <w:u w:val="none"/>
                  <w:lang w:val="de-CH"/>
                </w:rPr>
                <w:t>Vollständige gesetzliche Grundlagen</w:t>
              </w:r>
            </w:hyperlink>
          </w:p>
        </w:tc>
      </w:tr>
      <w:tr w:rsidR="00352C29" w:rsidRPr="003D1ECE" w14:paraId="63082DD8" w14:textId="77777777" w:rsidTr="002767C0">
        <w:trPr>
          <w:trHeight w:hRule="exact" w:val="210"/>
        </w:trPr>
        <w:tc>
          <w:tcPr>
            <w:tcW w:w="3227" w:type="dxa"/>
            <w:vMerge/>
            <w:tcBorders>
              <w:left w:val="single" w:sz="12" w:space="0" w:color="auto"/>
              <w:bottom w:val="single" w:sz="6" w:space="0" w:color="auto"/>
              <w:right w:val="single" w:sz="12" w:space="0" w:color="auto"/>
            </w:tcBorders>
            <w:shd w:val="clear" w:color="auto" w:fill="B6DDE8"/>
            <w:vAlign w:val="center"/>
          </w:tcPr>
          <w:p w14:paraId="36BD2758" w14:textId="77777777" w:rsidR="00352C29" w:rsidRPr="003D1ECE" w:rsidRDefault="00352C29" w:rsidP="002767C0">
            <w:pPr>
              <w:rPr>
                <w:rFonts w:cs="Arial"/>
                <w:iCs w:val="0"/>
                <w:sz w:val="16"/>
                <w:szCs w:val="16"/>
                <w:lang w:val="de-CH"/>
              </w:rPr>
            </w:pPr>
          </w:p>
        </w:tc>
        <w:tc>
          <w:tcPr>
            <w:tcW w:w="236" w:type="dxa"/>
            <w:tcBorders>
              <w:top w:val="nil"/>
              <w:left w:val="single" w:sz="12" w:space="0" w:color="auto"/>
              <w:bottom w:val="nil"/>
              <w:right w:val="single" w:sz="12" w:space="0" w:color="auto"/>
            </w:tcBorders>
            <w:vAlign w:val="center"/>
          </w:tcPr>
          <w:p w14:paraId="119B266D" w14:textId="77777777" w:rsidR="00352C29" w:rsidRPr="003D1ECE" w:rsidRDefault="00352C29" w:rsidP="002767C0">
            <w:pPr>
              <w:rPr>
                <w:rFonts w:cs="Arial"/>
                <w:iCs w:val="0"/>
                <w:sz w:val="16"/>
                <w:szCs w:val="16"/>
                <w:lang w:val="de-CH"/>
              </w:rPr>
            </w:pPr>
          </w:p>
        </w:tc>
        <w:tc>
          <w:tcPr>
            <w:tcW w:w="3119" w:type="dxa"/>
            <w:tcBorders>
              <w:top w:val="single" w:sz="6" w:space="0" w:color="auto"/>
              <w:left w:val="single" w:sz="12" w:space="0" w:color="auto"/>
              <w:right w:val="single" w:sz="12" w:space="0" w:color="auto"/>
            </w:tcBorders>
            <w:shd w:val="clear" w:color="auto" w:fill="C4BC96"/>
            <w:vAlign w:val="center"/>
          </w:tcPr>
          <w:p w14:paraId="081DD3B5" w14:textId="77777777" w:rsidR="00352C29" w:rsidRPr="00436404" w:rsidRDefault="00B01E09" w:rsidP="002767C0">
            <w:pPr>
              <w:rPr>
                <w:rFonts w:cs="Arial"/>
                <w:iCs w:val="0"/>
                <w:sz w:val="16"/>
                <w:szCs w:val="16"/>
                <w:lang w:val="de-CH"/>
              </w:rPr>
            </w:pPr>
            <w:hyperlink w:anchor="_Changement_de_domicile" w:history="1">
              <w:r w:rsidR="00352C29" w:rsidRPr="00436404">
                <w:rPr>
                  <w:rStyle w:val="Lienhypertexte"/>
                  <w:rFonts w:cs="Arial"/>
                  <w:iCs w:val="0"/>
                  <w:color w:val="auto"/>
                  <w:sz w:val="16"/>
                  <w:szCs w:val="16"/>
                  <w:u w:val="none"/>
                  <w:lang w:val="de-CH"/>
                </w:rPr>
                <w:t>Umzug innerhalb der Gemeinde</w:t>
              </w:r>
            </w:hyperlink>
          </w:p>
        </w:tc>
        <w:tc>
          <w:tcPr>
            <w:tcW w:w="236" w:type="dxa"/>
            <w:tcBorders>
              <w:top w:val="nil"/>
              <w:left w:val="single" w:sz="12" w:space="0" w:color="auto"/>
              <w:bottom w:val="nil"/>
              <w:right w:val="nil"/>
            </w:tcBorders>
            <w:vAlign w:val="center"/>
          </w:tcPr>
          <w:p w14:paraId="7B4F6B64" w14:textId="77777777" w:rsidR="00352C29" w:rsidRPr="003D1ECE" w:rsidRDefault="00352C29" w:rsidP="002767C0">
            <w:pPr>
              <w:rPr>
                <w:rFonts w:cs="Arial"/>
                <w:iCs w:val="0"/>
                <w:sz w:val="16"/>
                <w:szCs w:val="16"/>
                <w:lang w:val="de-CH"/>
              </w:rPr>
            </w:pPr>
          </w:p>
        </w:tc>
        <w:tc>
          <w:tcPr>
            <w:tcW w:w="3213" w:type="dxa"/>
            <w:tcBorders>
              <w:top w:val="single" w:sz="12" w:space="0" w:color="FF0000"/>
              <w:left w:val="nil"/>
              <w:bottom w:val="single" w:sz="12" w:space="0" w:color="auto"/>
              <w:right w:val="nil"/>
            </w:tcBorders>
            <w:vAlign w:val="center"/>
          </w:tcPr>
          <w:p w14:paraId="30D7D4B7" w14:textId="77777777" w:rsidR="00352C29" w:rsidRPr="003D1ECE" w:rsidRDefault="00352C29" w:rsidP="002767C0">
            <w:pPr>
              <w:rPr>
                <w:rFonts w:cs="Arial"/>
                <w:iCs w:val="0"/>
                <w:sz w:val="16"/>
                <w:szCs w:val="16"/>
                <w:lang w:val="de-CH"/>
              </w:rPr>
            </w:pPr>
          </w:p>
        </w:tc>
      </w:tr>
      <w:tr w:rsidR="00352C29" w:rsidRPr="003D1ECE" w14:paraId="55D48F6E" w14:textId="77777777" w:rsidTr="002767C0">
        <w:trPr>
          <w:trHeight w:hRule="exact" w:val="210"/>
        </w:trPr>
        <w:tc>
          <w:tcPr>
            <w:tcW w:w="3227" w:type="dxa"/>
            <w:tcBorders>
              <w:top w:val="single" w:sz="6" w:space="0" w:color="auto"/>
              <w:left w:val="single" w:sz="12" w:space="0" w:color="auto"/>
              <w:bottom w:val="single" w:sz="12" w:space="0" w:color="auto"/>
              <w:right w:val="single" w:sz="12" w:space="0" w:color="auto"/>
            </w:tcBorders>
            <w:shd w:val="clear" w:color="auto" w:fill="B6DDE8"/>
            <w:vAlign w:val="center"/>
          </w:tcPr>
          <w:p w14:paraId="4BD3AE9B" w14:textId="77777777" w:rsidR="00352C29" w:rsidRPr="003D1ECE" w:rsidRDefault="00B01E09" w:rsidP="002767C0">
            <w:pPr>
              <w:rPr>
                <w:rFonts w:cs="Arial"/>
                <w:iCs w:val="0"/>
                <w:sz w:val="16"/>
                <w:szCs w:val="16"/>
                <w:lang w:val="de-CH"/>
              </w:rPr>
            </w:pPr>
            <w:hyperlink w:anchor="_Ausländische_Staatsangehörige:_Herk" w:history="1">
              <w:r w:rsidR="00352C29" w:rsidRPr="003D1ECE">
                <w:rPr>
                  <w:rStyle w:val="Lienhypertexte"/>
                  <w:rFonts w:cs="Arial"/>
                  <w:iCs w:val="0"/>
                  <w:color w:val="auto"/>
                  <w:sz w:val="16"/>
                  <w:szCs w:val="16"/>
                  <w:u w:val="none"/>
                  <w:lang w:val="de-CH"/>
                </w:rPr>
                <w:t>Ausländer: Herkunft aus dem Kanton</w:t>
              </w:r>
            </w:hyperlink>
          </w:p>
        </w:tc>
        <w:tc>
          <w:tcPr>
            <w:tcW w:w="236" w:type="dxa"/>
            <w:tcBorders>
              <w:top w:val="nil"/>
              <w:left w:val="single" w:sz="12" w:space="0" w:color="auto"/>
              <w:bottom w:val="nil"/>
              <w:right w:val="nil"/>
            </w:tcBorders>
            <w:vAlign w:val="center"/>
          </w:tcPr>
          <w:p w14:paraId="12DE42CF" w14:textId="77777777" w:rsidR="00352C29" w:rsidRPr="003D1ECE" w:rsidRDefault="00352C29" w:rsidP="002767C0">
            <w:pPr>
              <w:rPr>
                <w:rFonts w:cs="Arial"/>
                <w:iCs w:val="0"/>
                <w:sz w:val="16"/>
                <w:szCs w:val="16"/>
                <w:lang w:val="de-CH"/>
              </w:rPr>
            </w:pPr>
          </w:p>
        </w:tc>
        <w:tc>
          <w:tcPr>
            <w:tcW w:w="3119" w:type="dxa"/>
            <w:tcBorders>
              <w:left w:val="single" w:sz="12" w:space="0" w:color="auto"/>
              <w:bottom w:val="single" w:sz="6" w:space="0" w:color="auto"/>
              <w:right w:val="single" w:sz="12" w:space="0" w:color="auto"/>
            </w:tcBorders>
            <w:shd w:val="clear" w:color="auto" w:fill="C4BC96"/>
            <w:vAlign w:val="center"/>
          </w:tcPr>
          <w:p w14:paraId="73B5B226" w14:textId="77777777" w:rsidR="00352C29" w:rsidRPr="00436404" w:rsidRDefault="00B01E09" w:rsidP="002767C0">
            <w:pPr>
              <w:rPr>
                <w:rFonts w:cs="Arial"/>
                <w:iCs w:val="0"/>
                <w:sz w:val="16"/>
                <w:szCs w:val="16"/>
                <w:lang w:val="de-CH"/>
              </w:rPr>
            </w:pPr>
            <w:hyperlink w:anchor="_Wegzug_(Art._11" w:history="1">
              <w:r w:rsidR="00352C29" w:rsidRPr="00436404">
                <w:rPr>
                  <w:rStyle w:val="Lienhypertexte"/>
                  <w:rFonts w:cs="Arial"/>
                  <w:iCs w:val="0"/>
                  <w:color w:val="auto"/>
                  <w:sz w:val="16"/>
                  <w:szCs w:val="16"/>
                  <w:u w:val="none"/>
                  <w:lang w:val="de-CH"/>
                </w:rPr>
                <w:t>Wegzug</w:t>
              </w:r>
            </w:hyperlink>
          </w:p>
        </w:tc>
        <w:tc>
          <w:tcPr>
            <w:tcW w:w="236" w:type="dxa"/>
            <w:tcBorders>
              <w:top w:val="nil"/>
              <w:left w:val="nil"/>
              <w:bottom w:val="nil"/>
              <w:right w:val="single" w:sz="12" w:space="0" w:color="auto"/>
            </w:tcBorders>
            <w:vAlign w:val="center"/>
          </w:tcPr>
          <w:p w14:paraId="1C80496D" w14:textId="77777777" w:rsidR="00352C29" w:rsidRPr="003D1ECE" w:rsidRDefault="00352C29" w:rsidP="002767C0">
            <w:pPr>
              <w:rPr>
                <w:rFonts w:cs="Arial"/>
                <w:iCs w:val="0"/>
                <w:sz w:val="16"/>
                <w:szCs w:val="16"/>
                <w:lang w:val="de-CH"/>
              </w:rPr>
            </w:pPr>
          </w:p>
        </w:tc>
        <w:tc>
          <w:tcPr>
            <w:tcW w:w="3213" w:type="dxa"/>
            <w:tcBorders>
              <w:top w:val="single" w:sz="12" w:space="0" w:color="auto"/>
              <w:left w:val="single" w:sz="12" w:space="0" w:color="auto"/>
              <w:bottom w:val="single" w:sz="6" w:space="0" w:color="auto"/>
              <w:right w:val="single" w:sz="12" w:space="0" w:color="auto"/>
            </w:tcBorders>
            <w:shd w:val="clear" w:color="auto" w:fill="FFFFFF"/>
            <w:vAlign w:val="center"/>
          </w:tcPr>
          <w:p w14:paraId="008DAA8D" w14:textId="77777777" w:rsidR="00352C29" w:rsidRPr="003D1ECE" w:rsidRDefault="00B01E09" w:rsidP="002767C0">
            <w:pPr>
              <w:rPr>
                <w:rFonts w:cs="Arial"/>
                <w:iCs w:val="0"/>
                <w:sz w:val="16"/>
                <w:szCs w:val="16"/>
                <w:lang w:val="de-CH"/>
              </w:rPr>
            </w:pPr>
            <w:hyperlink w:anchor="_Qualität_der_Daten" w:history="1">
              <w:r w:rsidR="00352C29" w:rsidRPr="003D1ECE">
                <w:rPr>
                  <w:rStyle w:val="Lienhypertexte"/>
                  <w:rFonts w:cs="Arial"/>
                  <w:iCs w:val="0"/>
                  <w:color w:val="auto"/>
                  <w:sz w:val="16"/>
                  <w:szCs w:val="16"/>
                  <w:u w:val="none"/>
                  <w:lang w:val="de-CH"/>
                </w:rPr>
                <w:t>Qualität der Daten</w:t>
              </w:r>
            </w:hyperlink>
          </w:p>
        </w:tc>
      </w:tr>
      <w:tr w:rsidR="00352C29" w:rsidRPr="003D1ECE" w14:paraId="0A4CF813" w14:textId="77777777" w:rsidTr="002767C0">
        <w:trPr>
          <w:trHeight w:hRule="exact" w:val="210"/>
        </w:trPr>
        <w:tc>
          <w:tcPr>
            <w:tcW w:w="3227" w:type="dxa"/>
            <w:tcBorders>
              <w:top w:val="single" w:sz="12" w:space="0" w:color="auto"/>
              <w:left w:val="nil"/>
              <w:bottom w:val="single" w:sz="12" w:space="0" w:color="auto"/>
              <w:right w:val="nil"/>
            </w:tcBorders>
            <w:vAlign w:val="center"/>
          </w:tcPr>
          <w:p w14:paraId="568F4F3E" w14:textId="77777777" w:rsidR="00352C29" w:rsidRPr="003D1ECE" w:rsidRDefault="00352C29" w:rsidP="002767C0">
            <w:pPr>
              <w:rPr>
                <w:rFonts w:cs="Arial"/>
                <w:iCs w:val="0"/>
                <w:sz w:val="16"/>
                <w:szCs w:val="16"/>
                <w:lang w:val="de-CH"/>
              </w:rPr>
            </w:pPr>
          </w:p>
        </w:tc>
        <w:tc>
          <w:tcPr>
            <w:tcW w:w="236" w:type="dxa"/>
            <w:tcBorders>
              <w:top w:val="nil"/>
              <w:left w:val="nil"/>
              <w:bottom w:val="nil"/>
              <w:right w:val="single" w:sz="12" w:space="0" w:color="auto"/>
            </w:tcBorders>
            <w:vAlign w:val="center"/>
          </w:tcPr>
          <w:p w14:paraId="52DFF27C" w14:textId="77777777" w:rsidR="00352C29" w:rsidRPr="003D1ECE" w:rsidRDefault="00352C29" w:rsidP="002767C0">
            <w:pPr>
              <w:rPr>
                <w:rFonts w:cs="Arial"/>
                <w:iCs w:val="0"/>
                <w:sz w:val="16"/>
                <w:szCs w:val="16"/>
                <w:lang w:val="de-CH"/>
              </w:rPr>
            </w:pPr>
          </w:p>
        </w:tc>
        <w:tc>
          <w:tcPr>
            <w:tcW w:w="3119" w:type="dxa"/>
            <w:tcBorders>
              <w:top w:val="single" w:sz="6" w:space="0" w:color="auto"/>
              <w:left w:val="single" w:sz="12" w:space="0" w:color="auto"/>
              <w:bottom w:val="single" w:sz="6" w:space="0" w:color="auto"/>
              <w:right w:val="single" w:sz="12" w:space="0" w:color="auto"/>
            </w:tcBorders>
            <w:shd w:val="clear" w:color="auto" w:fill="C4BC96"/>
            <w:vAlign w:val="center"/>
          </w:tcPr>
          <w:p w14:paraId="74666DA3" w14:textId="77777777" w:rsidR="00352C29" w:rsidRPr="00436404" w:rsidRDefault="00B01E09" w:rsidP="002767C0">
            <w:pPr>
              <w:rPr>
                <w:rFonts w:cs="Arial"/>
                <w:iCs w:val="0"/>
                <w:sz w:val="16"/>
                <w:szCs w:val="16"/>
                <w:lang w:val="de-CH"/>
              </w:rPr>
            </w:pPr>
            <w:hyperlink w:anchor="_Lieferung_an_das" w:history="1">
              <w:r w:rsidR="00352C29" w:rsidRPr="00436404">
                <w:rPr>
                  <w:rStyle w:val="Lienhypertexte"/>
                  <w:rFonts w:cs="Arial"/>
                  <w:iCs w:val="0"/>
                  <w:color w:val="auto"/>
                  <w:sz w:val="16"/>
                  <w:szCs w:val="16"/>
                  <w:u w:val="none"/>
                  <w:lang w:val="de-CH"/>
                </w:rPr>
                <w:t>Lieferung an das BFS - eCH99</w:t>
              </w:r>
            </w:hyperlink>
            <w:r w:rsidR="00352C29" w:rsidRPr="00436404">
              <w:rPr>
                <w:rFonts w:cs="Arial"/>
                <w:iCs w:val="0"/>
                <w:sz w:val="16"/>
                <w:szCs w:val="16"/>
                <w:lang w:val="de-CH"/>
              </w:rPr>
              <w:t xml:space="preserve"> </w:t>
            </w:r>
          </w:p>
        </w:tc>
        <w:tc>
          <w:tcPr>
            <w:tcW w:w="236" w:type="dxa"/>
            <w:tcBorders>
              <w:top w:val="nil"/>
              <w:left w:val="single" w:sz="12" w:space="0" w:color="auto"/>
              <w:bottom w:val="nil"/>
              <w:right w:val="nil"/>
            </w:tcBorders>
            <w:vAlign w:val="center"/>
          </w:tcPr>
          <w:p w14:paraId="18890A51" w14:textId="77777777" w:rsidR="00352C29" w:rsidRPr="003D1ECE" w:rsidRDefault="00352C29" w:rsidP="002767C0">
            <w:pPr>
              <w:rPr>
                <w:rFonts w:cs="Arial"/>
                <w:iCs w:val="0"/>
                <w:sz w:val="16"/>
                <w:szCs w:val="16"/>
                <w:lang w:val="de-CH"/>
              </w:rPr>
            </w:pPr>
          </w:p>
        </w:tc>
        <w:tc>
          <w:tcPr>
            <w:tcW w:w="3213" w:type="dxa"/>
            <w:tcBorders>
              <w:top w:val="single" w:sz="6" w:space="0" w:color="auto"/>
              <w:left w:val="single" w:sz="12" w:space="0" w:color="auto"/>
              <w:bottom w:val="single" w:sz="6" w:space="0" w:color="auto"/>
              <w:right w:val="single" w:sz="12" w:space="0" w:color="auto"/>
            </w:tcBorders>
            <w:shd w:val="clear" w:color="auto" w:fill="FFCC00"/>
            <w:vAlign w:val="center"/>
          </w:tcPr>
          <w:p w14:paraId="5C5D81E4" w14:textId="77777777" w:rsidR="00352C29" w:rsidRPr="003D1ECE" w:rsidRDefault="00B01E09" w:rsidP="002767C0">
            <w:pPr>
              <w:rPr>
                <w:rFonts w:cs="Arial"/>
                <w:iCs w:val="0"/>
                <w:sz w:val="16"/>
                <w:szCs w:val="16"/>
                <w:lang w:val="de-CH"/>
              </w:rPr>
            </w:pPr>
            <w:hyperlink w:anchor="_Gesetzliche_Grundlagen_6" w:history="1">
              <w:r w:rsidR="00352C29" w:rsidRPr="003D1ECE">
                <w:rPr>
                  <w:rStyle w:val="Lienhypertexte"/>
                  <w:rFonts w:cs="Arial"/>
                  <w:iCs w:val="0"/>
                  <w:color w:val="auto"/>
                  <w:sz w:val="16"/>
                  <w:szCs w:val="16"/>
                  <w:u w:val="none"/>
                  <w:lang w:val="de-CH"/>
                </w:rPr>
                <w:t>Gesetzliche Grundlagen</w:t>
              </w:r>
            </w:hyperlink>
          </w:p>
        </w:tc>
      </w:tr>
      <w:tr w:rsidR="00352C29" w:rsidRPr="003D1ECE" w14:paraId="67C92FDE" w14:textId="77777777" w:rsidTr="002767C0">
        <w:trPr>
          <w:trHeight w:hRule="exact" w:val="210"/>
        </w:trPr>
        <w:tc>
          <w:tcPr>
            <w:tcW w:w="3227" w:type="dxa"/>
            <w:tcBorders>
              <w:top w:val="single" w:sz="12" w:space="0" w:color="auto"/>
              <w:left w:val="single" w:sz="12" w:space="0" w:color="auto"/>
              <w:bottom w:val="single" w:sz="12" w:space="0" w:color="auto"/>
              <w:right w:val="single" w:sz="12" w:space="0" w:color="auto"/>
            </w:tcBorders>
            <w:vAlign w:val="center"/>
          </w:tcPr>
          <w:p w14:paraId="45D5A820" w14:textId="77777777" w:rsidR="00352C29" w:rsidRPr="003D1ECE" w:rsidRDefault="00B01E09" w:rsidP="002767C0">
            <w:pPr>
              <w:rPr>
                <w:rFonts w:cs="Arial"/>
                <w:iCs w:val="0"/>
                <w:sz w:val="16"/>
                <w:szCs w:val="16"/>
                <w:lang w:val="de-CH"/>
              </w:rPr>
            </w:pPr>
            <w:hyperlink w:anchor="_Volljährigkeit" w:history="1">
              <w:r w:rsidR="00352C29" w:rsidRPr="003D1ECE">
                <w:rPr>
                  <w:rStyle w:val="Lienhypertexte"/>
                  <w:rFonts w:cs="Arial"/>
                  <w:iCs w:val="0"/>
                  <w:color w:val="auto"/>
                  <w:sz w:val="16"/>
                  <w:szCs w:val="16"/>
                  <w:u w:val="none"/>
                  <w:lang w:val="de-CH"/>
                </w:rPr>
                <w:t>Volljährigkeit</w:t>
              </w:r>
            </w:hyperlink>
          </w:p>
        </w:tc>
        <w:tc>
          <w:tcPr>
            <w:tcW w:w="236" w:type="dxa"/>
            <w:tcBorders>
              <w:top w:val="nil"/>
              <w:left w:val="single" w:sz="12" w:space="0" w:color="auto"/>
              <w:bottom w:val="nil"/>
              <w:right w:val="single" w:sz="12" w:space="0" w:color="auto"/>
            </w:tcBorders>
            <w:vAlign w:val="center"/>
          </w:tcPr>
          <w:p w14:paraId="309FA872" w14:textId="77777777" w:rsidR="00352C29" w:rsidRPr="003D1ECE" w:rsidRDefault="00352C29" w:rsidP="002767C0">
            <w:pPr>
              <w:rPr>
                <w:rFonts w:cs="Arial"/>
                <w:iCs w:val="0"/>
                <w:sz w:val="16"/>
                <w:szCs w:val="16"/>
                <w:lang w:val="de-CH"/>
              </w:rPr>
            </w:pPr>
          </w:p>
        </w:tc>
        <w:tc>
          <w:tcPr>
            <w:tcW w:w="3119" w:type="dxa"/>
            <w:tcBorders>
              <w:top w:val="single" w:sz="6" w:space="0" w:color="auto"/>
              <w:left w:val="single" w:sz="12" w:space="0" w:color="auto"/>
              <w:bottom w:val="single" w:sz="12" w:space="0" w:color="auto"/>
              <w:right w:val="single" w:sz="12" w:space="0" w:color="auto"/>
            </w:tcBorders>
            <w:shd w:val="clear" w:color="auto" w:fill="C4BC96"/>
            <w:vAlign w:val="center"/>
          </w:tcPr>
          <w:p w14:paraId="780DE890" w14:textId="77777777" w:rsidR="00352C29" w:rsidRPr="00436404" w:rsidRDefault="00B01E09" w:rsidP="002767C0">
            <w:pPr>
              <w:rPr>
                <w:rFonts w:cs="Arial"/>
                <w:iCs w:val="0"/>
                <w:sz w:val="16"/>
                <w:szCs w:val="16"/>
                <w:lang w:val="de-CH"/>
              </w:rPr>
            </w:pPr>
            <w:hyperlink w:anchor="_Beschwerde_an_den" w:history="1">
              <w:r w:rsidR="00352C29" w:rsidRPr="00436404">
                <w:rPr>
                  <w:rStyle w:val="Lienhypertexte"/>
                  <w:rFonts w:cs="Arial"/>
                  <w:iCs w:val="0"/>
                  <w:color w:val="auto"/>
                  <w:sz w:val="16"/>
                  <w:szCs w:val="16"/>
                  <w:u w:val="none"/>
                  <w:lang w:val="de-CH"/>
                </w:rPr>
                <w:t>Beschwerde an den Gemeinderat</w:t>
              </w:r>
            </w:hyperlink>
          </w:p>
        </w:tc>
        <w:tc>
          <w:tcPr>
            <w:tcW w:w="236" w:type="dxa"/>
            <w:tcBorders>
              <w:top w:val="nil"/>
              <w:left w:val="single" w:sz="12" w:space="0" w:color="auto"/>
              <w:bottom w:val="nil"/>
              <w:right w:val="single" w:sz="12" w:space="0" w:color="auto"/>
            </w:tcBorders>
            <w:vAlign w:val="center"/>
          </w:tcPr>
          <w:p w14:paraId="489FE3A2" w14:textId="77777777" w:rsidR="00352C29" w:rsidRPr="003D1ECE" w:rsidRDefault="00352C29" w:rsidP="002767C0">
            <w:pPr>
              <w:rPr>
                <w:rFonts w:cs="Arial"/>
                <w:iCs w:val="0"/>
                <w:sz w:val="16"/>
                <w:szCs w:val="16"/>
                <w:lang w:val="de-CH"/>
              </w:rPr>
            </w:pPr>
          </w:p>
        </w:tc>
        <w:tc>
          <w:tcPr>
            <w:tcW w:w="3213" w:type="dxa"/>
            <w:tcBorders>
              <w:top w:val="single" w:sz="6" w:space="0" w:color="auto"/>
              <w:left w:val="single" w:sz="12" w:space="0" w:color="auto"/>
              <w:bottom w:val="single" w:sz="4" w:space="0" w:color="auto"/>
              <w:right w:val="single" w:sz="12" w:space="0" w:color="auto"/>
            </w:tcBorders>
            <w:shd w:val="clear" w:color="auto" w:fill="FFCC00"/>
            <w:vAlign w:val="center"/>
          </w:tcPr>
          <w:p w14:paraId="38EC997D" w14:textId="77777777" w:rsidR="00352C29" w:rsidRPr="003D1ECE" w:rsidRDefault="00B01E09" w:rsidP="002767C0">
            <w:pPr>
              <w:rPr>
                <w:rFonts w:cs="Arial"/>
                <w:iCs w:val="0"/>
                <w:sz w:val="16"/>
                <w:szCs w:val="16"/>
                <w:lang w:val="de-CH"/>
              </w:rPr>
            </w:pPr>
            <w:hyperlink w:anchor="_Versand_von_Testlieferungen" w:history="1">
              <w:r w:rsidR="00352C29" w:rsidRPr="003D1ECE">
                <w:rPr>
                  <w:rStyle w:val="Lienhypertexte"/>
                  <w:rFonts w:cs="Arial"/>
                  <w:iCs w:val="0"/>
                  <w:color w:val="auto"/>
                  <w:sz w:val="16"/>
                  <w:szCs w:val="16"/>
                  <w:u w:val="none"/>
                  <w:lang w:val="de-CH"/>
                </w:rPr>
                <w:t>Versand von Testlieferungen eCH94</w:t>
              </w:r>
            </w:hyperlink>
            <w:r w:rsidR="00352C29" w:rsidRPr="003D1ECE">
              <w:rPr>
                <w:rFonts w:cs="Arial"/>
                <w:iCs w:val="0"/>
                <w:sz w:val="16"/>
                <w:szCs w:val="16"/>
                <w:lang w:val="de-CH"/>
              </w:rPr>
              <w:t xml:space="preserve"> </w:t>
            </w:r>
          </w:p>
        </w:tc>
      </w:tr>
      <w:tr w:rsidR="00352C29" w:rsidRPr="003D1ECE" w14:paraId="3166DDF9" w14:textId="77777777" w:rsidTr="002767C0">
        <w:trPr>
          <w:trHeight w:hRule="exact" w:val="210"/>
        </w:trPr>
        <w:tc>
          <w:tcPr>
            <w:tcW w:w="3227" w:type="dxa"/>
            <w:tcBorders>
              <w:top w:val="single" w:sz="12" w:space="0" w:color="auto"/>
              <w:left w:val="single" w:sz="12" w:space="0" w:color="auto"/>
              <w:bottom w:val="single" w:sz="6" w:space="0" w:color="auto"/>
              <w:right w:val="single" w:sz="12" w:space="0" w:color="auto"/>
            </w:tcBorders>
            <w:shd w:val="clear" w:color="auto" w:fill="EAF1DD"/>
            <w:vAlign w:val="center"/>
          </w:tcPr>
          <w:p w14:paraId="2C3E4139" w14:textId="77777777" w:rsidR="00352C29" w:rsidRPr="003D1ECE" w:rsidRDefault="00B01E09" w:rsidP="002767C0">
            <w:pPr>
              <w:rPr>
                <w:rFonts w:cs="Arial"/>
                <w:iCs w:val="0"/>
                <w:sz w:val="16"/>
                <w:szCs w:val="16"/>
                <w:lang w:val="de-CH"/>
              </w:rPr>
            </w:pPr>
            <w:hyperlink w:anchor="_Arten_der_Vorladung" w:history="1">
              <w:r w:rsidR="00352C29" w:rsidRPr="003D1ECE">
                <w:rPr>
                  <w:rStyle w:val="Lienhypertexte"/>
                  <w:rFonts w:cs="Arial"/>
                  <w:iCs w:val="0"/>
                  <w:color w:val="auto"/>
                  <w:sz w:val="16"/>
                  <w:szCs w:val="16"/>
                  <w:u w:val="none"/>
                  <w:lang w:val="de-CH"/>
                </w:rPr>
                <w:t>Arten der Vorladung</w:t>
              </w:r>
            </w:hyperlink>
          </w:p>
        </w:tc>
        <w:tc>
          <w:tcPr>
            <w:tcW w:w="236" w:type="dxa"/>
            <w:vMerge w:val="restart"/>
            <w:tcBorders>
              <w:top w:val="nil"/>
              <w:left w:val="single" w:sz="12" w:space="0" w:color="auto"/>
              <w:right w:val="nil"/>
            </w:tcBorders>
            <w:vAlign w:val="center"/>
          </w:tcPr>
          <w:p w14:paraId="6B58FEEC" w14:textId="77777777" w:rsidR="00352C29" w:rsidRPr="003D1ECE" w:rsidRDefault="00352C29" w:rsidP="002767C0">
            <w:pPr>
              <w:rPr>
                <w:rFonts w:cs="Arial"/>
                <w:iCs w:val="0"/>
                <w:sz w:val="16"/>
                <w:szCs w:val="16"/>
                <w:lang w:val="de-CH"/>
              </w:rPr>
            </w:pPr>
          </w:p>
        </w:tc>
        <w:tc>
          <w:tcPr>
            <w:tcW w:w="3119" w:type="dxa"/>
            <w:tcBorders>
              <w:top w:val="single" w:sz="12" w:space="0" w:color="auto"/>
              <w:left w:val="nil"/>
              <w:bottom w:val="single" w:sz="12" w:space="0" w:color="auto"/>
              <w:right w:val="nil"/>
            </w:tcBorders>
            <w:vAlign w:val="center"/>
          </w:tcPr>
          <w:p w14:paraId="50388E0F" w14:textId="77777777" w:rsidR="00352C29" w:rsidRPr="003D1ECE" w:rsidRDefault="00352C29" w:rsidP="002767C0">
            <w:pPr>
              <w:rPr>
                <w:rFonts w:cs="Arial"/>
                <w:b/>
                <w:iCs w:val="0"/>
                <w:sz w:val="16"/>
                <w:szCs w:val="16"/>
                <w:lang w:val="de-CH"/>
              </w:rPr>
            </w:pPr>
          </w:p>
        </w:tc>
        <w:tc>
          <w:tcPr>
            <w:tcW w:w="236" w:type="dxa"/>
            <w:vMerge w:val="restart"/>
            <w:tcBorders>
              <w:top w:val="nil"/>
              <w:left w:val="nil"/>
              <w:right w:val="single" w:sz="12" w:space="0" w:color="auto"/>
            </w:tcBorders>
            <w:vAlign w:val="center"/>
          </w:tcPr>
          <w:p w14:paraId="24AEA5B3" w14:textId="77777777" w:rsidR="00352C29" w:rsidRPr="003D1ECE" w:rsidRDefault="00352C29" w:rsidP="002767C0">
            <w:pPr>
              <w:rPr>
                <w:rFonts w:cs="Arial"/>
                <w:iCs w:val="0"/>
                <w:sz w:val="16"/>
                <w:szCs w:val="16"/>
                <w:lang w:val="de-CH"/>
              </w:rPr>
            </w:pPr>
          </w:p>
        </w:tc>
        <w:tc>
          <w:tcPr>
            <w:tcW w:w="3213" w:type="dxa"/>
            <w:tcBorders>
              <w:top w:val="single" w:sz="4" w:space="0" w:color="auto"/>
              <w:left w:val="single" w:sz="12" w:space="0" w:color="auto"/>
              <w:bottom w:val="single" w:sz="4" w:space="0" w:color="auto"/>
              <w:right w:val="single" w:sz="12" w:space="0" w:color="auto"/>
            </w:tcBorders>
            <w:shd w:val="clear" w:color="auto" w:fill="FFCC00"/>
            <w:vAlign w:val="center"/>
          </w:tcPr>
          <w:p w14:paraId="5B178C1B" w14:textId="77777777" w:rsidR="00352C29" w:rsidRPr="003D1ECE" w:rsidRDefault="00B01E09" w:rsidP="002767C0">
            <w:pPr>
              <w:rPr>
                <w:rFonts w:cs="Arial"/>
                <w:iCs w:val="0"/>
                <w:sz w:val="16"/>
                <w:szCs w:val="16"/>
                <w:lang w:val="de-CH"/>
              </w:rPr>
            </w:pPr>
            <w:hyperlink w:anchor="_Akzeptanzschwellen_für_die" w:history="1">
              <w:r w:rsidR="00352C29" w:rsidRPr="003D1ECE">
                <w:rPr>
                  <w:rStyle w:val="Lienhypertexte"/>
                  <w:rFonts w:cs="Arial"/>
                  <w:iCs w:val="0"/>
                  <w:color w:val="auto"/>
                  <w:sz w:val="16"/>
                  <w:szCs w:val="16"/>
                  <w:u w:val="none"/>
                  <w:lang w:val="de-CH"/>
                </w:rPr>
                <w:t>Akzeptanzschwellen für die Datenqualität</w:t>
              </w:r>
            </w:hyperlink>
          </w:p>
        </w:tc>
      </w:tr>
      <w:tr w:rsidR="00352C29" w:rsidRPr="003D1ECE" w14:paraId="1C148BD8" w14:textId="77777777" w:rsidTr="002767C0">
        <w:trPr>
          <w:trHeight w:hRule="exact" w:val="210"/>
        </w:trPr>
        <w:tc>
          <w:tcPr>
            <w:tcW w:w="3227" w:type="dxa"/>
            <w:tcBorders>
              <w:top w:val="single" w:sz="6" w:space="0" w:color="auto"/>
              <w:left w:val="single" w:sz="12" w:space="0" w:color="auto"/>
              <w:bottom w:val="single" w:sz="12" w:space="0" w:color="auto"/>
              <w:right w:val="single" w:sz="12" w:space="0" w:color="auto"/>
            </w:tcBorders>
            <w:shd w:val="clear" w:color="auto" w:fill="EAF1DD"/>
            <w:vAlign w:val="center"/>
          </w:tcPr>
          <w:p w14:paraId="525E5E17" w14:textId="77777777" w:rsidR="00352C29" w:rsidRPr="003D1ECE" w:rsidRDefault="00B01E09" w:rsidP="002767C0">
            <w:pPr>
              <w:ind w:left="142" w:hanging="142"/>
              <w:rPr>
                <w:rFonts w:cs="Arial"/>
                <w:iCs w:val="0"/>
                <w:sz w:val="16"/>
                <w:szCs w:val="16"/>
                <w:lang w:val="de-CH"/>
              </w:rPr>
            </w:pPr>
            <w:hyperlink w:anchor="_Volljährigkeit_von_Personen" w:history="1">
              <w:r w:rsidR="00352C29" w:rsidRPr="003D1ECE">
                <w:rPr>
                  <w:rStyle w:val="Lienhypertexte"/>
                  <w:rFonts w:cs="Arial"/>
                  <w:iCs w:val="0"/>
                  <w:color w:val="auto"/>
                  <w:sz w:val="16"/>
                  <w:szCs w:val="16"/>
                  <w:u w:val="none"/>
                  <w:lang w:val="de-CH"/>
                </w:rPr>
                <w:t>Volljährigkeit von Personen in Aufenthalt</w:t>
              </w:r>
            </w:hyperlink>
          </w:p>
        </w:tc>
        <w:tc>
          <w:tcPr>
            <w:tcW w:w="236" w:type="dxa"/>
            <w:vMerge/>
            <w:tcBorders>
              <w:left w:val="single" w:sz="12" w:space="0" w:color="auto"/>
              <w:right w:val="single" w:sz="12" w:space="0" w:color="auto"/>
            </w:tcBorders>
            <w:vAlign w:val="center"/>
          </w:tcPr>
          <w:p w14:paraId="094C80E2" w14:textId="77777777" w:rsidR="00352C29" w:rsidRPr="003D1ECE" w:rsidRDefault="00352C29" w:rsidP="002767C0">
            <w:pPr>
              <w:rPr>
                <w:rFonts w:cs="Arial"/>
                <w:iCs w:val="0"/>
                <w:sz w:val="16"/>
                <w:szCs w:val="16"/>
                <w:lang w:val="de-CH"/>
              </w:rPr>
            </w:pPr>
          </w:p>
        </w:tc>
        <w:tc>
          <w:tcPr>
            <w:tcW w:w="3119" w:type="dxa"/>
            <w:tcBorders>
              <w:top w:val="single" w:sz="12" w:space="0" w:color="auto"/>
              <w:left w:val="single" w:sz="12" w:space="0" w:color="auto"/>
              <w:bottom w:val="single" w:sz="12" w:space="0" w:color="auto"/>
              <w:right w:val="single" w:sz="12" w:space="0" w:color="auto"/>
            </w:tcBorders>
            <w:vAlign w:val="center"/>
          </w:tcPr>
          <w:p w14:paraId="56F9207D" w14:textId="77777777" w:rsidR="00352C29" w:rsidRPr="00436404" w:rsidRDefault="00B01E09" w:rsidP="002767C0">
            <w:pPr>
              <w:rPr>
                <w:rFonts w:cs="Arial"/>
                <w:iCs w:val="0"/>
                <w:sz w:val="16"/>
                <w:szCs w:val="16"/>
                <w:lang w:val="de-CH"/>
              </w:rPr>
            </w:pPr>
            <w:hyperlink w:anchor="_Identitätskarte" w:history="1">
              <w:r w:rsidR="00352C29" w:rsidRPr="00436404">
                <w:rPr>
                  <w:rStyle w:val="Lienhypertexte"/>
                  <w:rFonts w:cs="Arial"/>
                  <w:iCs w:val="0"/>
                  <w:color w:val="auto"/>
                  <w:sz w:val="16"/>
                  <w:szCs w:val="16"/>
                  <w:u w:val="none"/>
                  <w:lang w:val="de-CH"/>
                </w:rPr>
                <w:t>Identitätskarte</w:t>
              </w:r>
            </w:hyperlink>
          </w:p>
        </w:tc>
        <w:tc>
          <w:tcPr>
            <w:tcW w:w="236" w:type="dxa"/>
            <w:vMerge/>
            <w:tcBorders>
              <w:left w:val="single" w:sz="12" w:space="0" w:color="auto"/>
              <w:right w:val="single" w:sz="12" w:space="0" w:color="auto"/>
            </w:tcBorders>
            <w:vAlign w:val="center"/>
          </w:tcPr>
          <w:p w14:paraId="2E6032B4" w14:textId="77777777" w:rsidR="00352C29" w:rsidRPr="003D1ECE" w:rsidRDefault="00352C29" w:rsidP="002767C0">
            <w:pPr>
              <w:rPr>
                <w:rFonts w:cs="Arial"/>
                <w:iCs w:val="0"/>
                <w:sz w:val="16"/>
                <w:szCs w:val="16"/>
                <w:lang w:val="de-CH"/>
              </w:rPr>
            </w:pPr>
          </w:p>
        </w:tc>
        <w:tc>
          <w:tcPr>
            <w:tcW w:w="3213" w:type="dxa"/>
            <w:tcBorders>
              <w:top w:val="single" w:sz="4" w:space="0" w:color="auto"/>
              <w:left w:val="nil"/>
              <w:bottom w:val="single" w:sz="12" w:space="0" w:color="auto"/>
              <w:right w:val="single" w:sz="12" w:space="0" w:color="auto"/>
            </w:tcBorders>
            <w:shd w:val="clear" w:color="auto" w:fill="FFCC00"/>
            <w:vAlign w:val="center"/>
          </w:tcPr>
          <w:p w14:paraId="3B85EE52" w14:textId="77777777" w:rsidR="00352C29" w:rsidRPr="003D1ECE" w:rsidRDefault="00B01E09" w:rsidP="002767C0">
            <w:pPr>
              <w:rPr>
                <w:rFonts w:cs="Arial"/>
                <w:iCs w:val="0"/>
                <w:sz w:val="16"/>
                <w:szCs w:val="16"/>
                <w:lang w:val="de-CH"/>
              </w:rPr>
            </w:pPr>
            <w:hyperlink w:anchor="_Korrekturen_der_Unterschiede" w:history="1">
              <w:r w:rsidR="00352C29" w:rsidRPr="003D1ECE">
                <w:rPr>
                  <w:rStyle w:val="Lienhypertexte"/>
                  <w:rFonts w:cs="Arial"/>
                  <w:iCs w:val="0"/>
                  <w:noProof/>
                  <w:color w:val="auto"/>
                  <w:sz w:val="16"/>
                  <w:szCs w:val="16"/>
                  <w:u w:val="none"/>
                  <w:lang w:val="de-CH"/>
                </w:rPr>
                <w:t>Korrekturen von Unterschieden</w:t>
              </w:r>
            </w:hyperlink>
          </w:p>
        </w:tc>
      </w:tr>
      <w:tr w:rsidR="00352C29" w:rsidRPr="003D1ECE" w14:paraId="4C63BC8C" w14:textId="77777777" w:rsidTr="002767C0">
        <w:trPr>
          <w:trHeight w:hRule="exact" w:val="210"/>
        </w:trPr>
        <w:tc>
          <w:tcPr>
            <w:tcW w:w="3227" w:type="dxa"/>
            <w:tcBorders>
              <w:top w:val="single" w:sz="12" w:space="0" w:color="auto"/>
              <w:left w:val="nil"/>
              <w:bottom w:val="single" w:sz="12" w:space="0" w:color="auto"/>
              <w:right w:val="nil"/>
            </w:tcBorders>
            <w:vAlign w:val="center"/>
          </w:tcPr>
          <w:p w14:paraId="5B459EF4" w14:textId="77777777" w:rsidR="00352C29" w:rsidRPr="003D1ECE" w:rsidRDefault="00352C29" w:rsidP="002767C0">
            <w:pPr>
              <w:rPr>
                <w:rFonts w:cs="Arial"/>
                <w:iCs w:val="0"/>
                <w:sz w:val="16"/>
                <w:szCs w:val="16"/>
                <w:lang w:val="de-CH"/>
              </w:rPr>
            </w:pPr>
          </w:p>
        </w:tc>
        <w:tc>
          <w:tcPr>
            <w:tcW w:w="236" w:type="dxa"/>
            <w:vMerge/>
            <w:tcBorders>
              <w:left w:val="nil"/>
              <w:bottom w:val="nil"/>
              <w:right w:val="single" w:sz="12" w:space="0" w:color="auto"/>
            </w:tcBorders>
            <w:vAlign w:val="center"/>
          </w:tcPr>
          <w:p w14:paraId="18EFED68" w14:textId="77777777" w:rsidR="00352C29" w:rsidRPr="003D1ECE" w:rsidRDefault="00352C29" w:rsidP="002767C0">
            <w:pPr>
              <w:rPr>
                <w:rFonts w:cs="Arial"/>
                <w:iCs w:val="0"/>
                <w:sz w:val="16"/>
                <w:szCs w:val="16"/>
                <w:lang w:val="de-CH"/>
              </w:rPr>
            </w:pPr>
          </w:p>
        </w:tc>
        <w:tc>
          <w:tcPr>
            <w:tcW w:w="3119" w:type="dxa"/>
            <w:tcBorders>
              <w:top w:val="single" w:sz="12" w:space="0" w:color="auto"/>
              <w:left w:val="single" w:sz="12" w:space="0" w:color="auto"/>
              <w:bottom w:val="single" w:sz="6" w:space="0" w:color="auto"/>
              <w:right w:val="single" w:sz="12" w:space="0" w:color="auto"/>
            </w:tcBorders>
            <w:shd w:val="clear" w:color="auto" w:fill="00B0F0"/>
            <w:vAlign w:val="center"/>
          </w:tcPr>
          <w:p w14:paraId="47735E6F" w14:textId="77777777" w:rsidR="00352C29" w:rsidRPr="00436404" w:rsidRDefault="00B01E09" w:rsidP="002767C0">
            <w:pPr>
              <w:rPr>
                <w:rFonts w:cs="Arial"/>
                <w:iCs w:val="0"/>
                <w:sz w:val="16"/>
                <w:szCs w:val="16"/>
                <w:lang w:val="de-CH"/>
              </w:rPr>
            </w:pPr>
            <w:hyperlink w:anchor="_Gesetzliche_Grundlagen_1" w:history="1">
              <w:r w:rsidR="00352C29" w:rsidRPr="00436404">
                <w:rPr>
                  <w:rStyle w:val="Lienhypertexte"/>
                  <w:rFonts w:cs="Arial"/>
                  <w:iCs w:val="0"/>
                  <w:color w:val="auto"/>
                  <w:sz w:val="16"/>
                  <w:szCs w:val="16"/>
                  <w:u w:val="none"/>
                  <w:lang w:val="de-CH"/>
                </w:rPr>
                <w:t>Gesetzliche Grundlagen</w:t>
              </w:r>
            </w:hyperlink>
          </w:p>
        </w:tc>
        <w:tc>
          <w:tcPr>
            <w:tcW w:w="236" w:type="dxa"/>
            <w:vMerge/>
            <w:tcBorders>
              <w:left w:val="single" w:sz="12" w:space="0" w:color="auto"/>
              <w:bottom w:val="nil"/>
              <w:right w:val="nil"/>
            </w:tcBorders>
            <w:vAlign w:val="center"/>
          </w:tcPr>
          <w:p w14:paraId="2FFAB63F" w14:textId="77777777" w:rsidR="00352C29" w:rsidRPr="003D1ECE" w:rsidRDefault="00352C29" w:rsidP="002767C0">
            <w:pPr>
              <w:rPr>
                <w:rFonts w:cs="Arial"/>
                <w:iCs w:val="0"/>
                <w:sz w:val="16"/>
                <w:szCs w:val="16"/>
                <w:lang w:val="de-CH"/>
              </w:rPr>
            </w:pPr>
          </w:p>
        </w:tc>
        <w:tc>
          <w:tcPr>
            <w:tcW w:w="3213" w:type="dxa"/>
            <w:tcBorders>
              <w:top w:val="single" w:sz="12" w:space="0" w:color="auto"/>
              <w:left w:val="nil"/>
              <w:bottom w:val="single" w:sz="12" w:space="0" w:color="auto"/>
              <w:right w:val="nil"/>
            </w:tcBorders>
            <w:vAlign w:val="center"/>
          </w:tcPr>
          <w:p w14:paraId="402E5445" w14:textId="77777777" w:rsidR="00352C29" w:rsidRPr="003D1ECE" w:rsidRDefault="00352C29" w:rsidP="002767C0">
            <w:pPr>
              <w:rPr>
                <w:rFonts w:cs="Arial"/>
                <w:iCs w:val="0"/>
                <w:noProof/>
                <w:sz w:val="16"/>
                <w:szCs w:val="16"/>
                <w:lang w:val="de-CH"/>
              </w:rPr>
            </w:pPr>
          </w:p>
        </w:tc>
      </w:tr>
      <w:tr w:rsidR="00352C29" w:rsidRPr="003D1ECE" w14:paraId="0B58C2A9" w14:textId="77777777" w:rsidTr="002767C0">
        <w:trPr>
          <w:trHeight w:hRule="exact" w:val="210"/>
        </w:trPr>
        <w:tc>
          <w:tcPr>
            <w:tcW w:w="3227" w:type="dxa"/>
            <w:tcBorders>
              <w:top w:val="single" w:sz="12" w:space="0" w:color="auto"/>
              <w:left w:val="single" w:sz="12" w:space="0" w:color="auto"/>
              <w:bottom w:val="single" w:sz="12" w:space="0" w:color="auto"/>
              <w:right w:val="single" w:sz="12" w:space="0" w:color="auto"/>
            </w:tcBorders>
            <w:vAlign w:val="center"/>
          </w:tcPr>
          <w:p w14:paraId="29452CC3" w14:textId="77777777" w:rsidR="00352C29" w:rsidRPr="003D1ECE" w:rsidRDefault="00B01E09" w:rsidP="002767C0">
            <w:pPr>
              <w:rPr>
                <w:rFonts w:cs="Arial"/>
                <w:iCs w:val="0"/>
                <w:sz w:val="16"/>
                <w:szCs w:val="16"/>
                <w:lang w:val="de-CH"/>
              </w:rPr>
            </w:pPr>
            <w:hyperlink w:anchor="_Minderjährige" w:history="1">
              <w:r w:rsidR="00352C29" w:rsidRPr="003D1ECE">
                <w:rPr>
                  <w:rStyle w:val="Lienhypertexte"/>
                  <w:rFonts w:cs="Arial"/>
                  <w:iCs w:val="0"/>
                  <w:color w:val="auto"/>
                  <w:sz w:val="16"/>
                  <w:szCs w:val="16"/>
                  <w:u w:val="none"/>
                  <w:lang w:val="de-CH"/>
                </w:rPr>
                <w:t>Minderjährige</w:t>
              </w:r>
            </w:hyperlink>
          </w:p>
        </w:tc>
        <w:tc>
          <w:tcPr>
            <w:tcW w:w="236" w:type="dxa"/>
            <w:tcBorders>
              <w:top w:val="nil"/>
              <w:left w:val="single" w:sz="12" w:space="0" w:color="auto"/>
              <w:bottom w:val="nil"/>
              <w:right w:val="nil"/>
            </w:tcBorders>
            <w:vAlign w:val="center"/>
          </w:tcPr>
          <w:p w14:paraId="5DD30FE0" w14:textId="77777777" w:rsidR="00352C29" w:rsidRPr="003D1ECE" w:rsidRDefault="00352C29" w:rsidP="002767C0">
            <w:pPr>
              <w:rPr>
                <w:rFonts w:cs="Arial"/>
                <w:iCs w:val="0"/>
                <w:sz w:val="16"/>
                <w:szCs w:val="16"/>
                <w:lang w:val="de-CH"/>
              </w:rPr>
            </w:pPr>
          </w:p>
        </w:tc>
        <w:tc>
          <w:tcPr>
            <w:tcW w:w="3119" w:type="dxa"/>
            <w:tcBorders>
              <w:top w:val="single" w:sz="6" w:space="0" w:color="auto"/>
              <w:left w:val="single" w:sz="12" w:space="0" w:color="auto"/>
              <w:bottom w:val="single" w:sz="12" w:space="0" w:color="auto"/>
              <w:right w:val="single" w:sz="12" w:space="0" w:color="auto"/>
            </w:tcBorders>
            <w:shd w:val="clear" w:color="auto" w:fill="00B0F0"/>
            <w:vAlign w:val="center"/>
          </w:tcPr>
          <w:p w14:paraId="0514F8D1" w14:textId="77777777" w:rsidR="00352C29" w:rsidRPr="00436404" w:rsidRDefault="00B01E09" w:rsidP="002767C0">
            <w:pPr>
              <w:rPr>
                <w:rFonts w:cs="Arial"/>
                <w:iCs w:val="0"/>
                <w:sz w:val="16"/>
                <w:szCs w:val="16"/>
                <w:lang w:val="de-CH"/>
              </w:rPr>
            </w:pPr>
            <w:hyperlink w:anchor="_Anweisungen" w:history="1">
              <w:r w:rsidR="00352C29" w:rsidRPr="00436404">
                <w:rPr>
                  <w:rStyle w:val="Lienhypertexte"/>
                  <w:rFonts w:cs="Arial"/>
                  <w:iCs w:val="0"/>
                  <w:color w:val="auto"/>
                  <w:sz w:val="16"/>
                  <w:szCs w:val="16"/>
                  <w:u w:val="none"/>
                  <w:lang w:val="de-CH"/>
                </w:rPr>
                <w:t>Anweisungen</w:t>
              </w:r>
            </w:hyperlink>
          </w:p>
        </w:tc>
        <w:tc>
          <w:tcPr>
            <w:tcW w:w="236" w:type="dxa"/>
            <w:tcBorders>
              <w:top w:val="nil"/>
              <w:left w:val="nil"/>
              <w:bottom w:val="nil"/>
              <w:right w:val="single" w:sz="12" w:space="0" w:color="auto"/>
            </w:tcBorders>
            <w:vAlign w:val="center"/>
          </w:tcPr>
          <w:p w14:paraId="109A27BF" w14:textId="77777777" w:rsidR="00352C29" w:rsidRPr="003D1ECE" w:rsidRDefault="00352C29" w:rsidP="002767C0">
            <w:pPr>
              <w:rPr>
                <w:rFonts w:cs="Arial"/>
                <w:iCs w:val="0"/>
                <w:sz w:val="16"/>
                <w:szCs w:val="16"/>
                <w:lang w:val="de-CH"/>
              </w:rPr>
            </w:pPr>
          </w:p>
        </w:tc>
        <w:tc>
          <w:tcPr>
            <w:tcW w:w="3213" w:type="dxa"/>
            <w:tcBorders>
              <w:top w:val="single" w:sz="12" w:space="0" w:color="auto"/>
              <w:left w:val="single" w:sz="12" w:space="0" w:color="auto"/>
              <w:bottom w:val="single" w:sz="12" w:space="0" w:color="auto"/>
              <w:right w:val="single" w:sz="12" w:space="0" w:color="auto"/>
            </w:tcBorders>
            <w:shd w:val="clear" w:color="auto" w:fill="FFFFFF"/>
            <w:vAlign w:val="center"/>
          </w:tcPr>
          <w:p w14:paraId="04F3783F" w14:textId="77777777" w:rsidR="00352C29" w:rsidRPr="003D1ECE" w:rsidRDefault="00B01E09" w:rsidP="002767C0">
            <w:pPr>
              <w:rPr>
                <w:rFonts w:cs="Arial"/>
                <w:iCs w:val="0"/>
                <w:sz w:val="16"/>
                <w:szCs w:val="16"/>
                <w:lang w:val="de-CH"/>
              </w:rPr>
            </w:pPr>
            <w:hyperlink w:anchor="_Pässe" w:history="1">
              <w:r w:rsidR="00352C29" w:rsidRPr="003D1ECE">
                <w:rPr>
                  <w:rStyle w:val="Lienhypertexte"/>
                  <w:rFonts w:cs="Arial"/>
                  <w:iCs w:val="0"/>
                  <w:noProof/>
                  <w:color w:val="auto"/>
                  <w:sz w:val="16"/>
                  <w:szCs w:val="16"/>
                  <w:u w:val="none"/>
                  <w:lang w:val="de-CH"/>
                </w:rPr>
                <w:t>Pässe</w:t>
              </w:r>
            </w:hyperlink>
          </w:p>
        </w:tc>
      </w:tr>
      <w:tr w:rsidR="00352C29" w:rsidRPr="003D1ECE" w14:paraId="3BA90A4D" w14:textId="77777777" w:rsidTr="002767C0">
        <w:trPr>
          <w:trHeight w:hRule="exact" w:val="210"/>
        </w:trPr>
        <w:tc>
          <w:tcPr>
            <w:tcW w:w="3227" w:type="dxa"/>
            <w:tcBorders>
              <w:top w:val="single" w:sz="12" w:space="0" w:color="auto"/>
              <w:left w:val="single" w:sz="12" w:space="0" w:color="auto"/>
              <w:right w:val="single" w:sz="12" w:space="0" w:color="auto"/>
            </w:tcBorders>
            <w:shd w:val="clear" w:color="auto" w:fill="FDE9D9"/>
            <w:vAlign w:val="center"/>
          </w:tcPr>
          <w:p w14:paraId="67308297" w14:textId="77777777" w:rsidR="00352C29" w:rsidRPr="003D1ECE" w:rsidRDefault="00B01E09" w:rsidP="002767C0">
            <w:pPr>
              <w:rPr>
                <w:rFonts w:cs="Arial"/>
                <w:iCs w:val="0"/>
                <w:sz w:val="16"/>
                <w:szCs w:val="16"/>
                <w:lang w:val="de-CH"/>
              </w:rPr>
            </w:pPr>
            <w:hyperlink w:anchor="_Gesetzliche_Grundlagen_1" w:history="1">
              <w:r w:rsidR="00352C29" w:rsidRPr="003D1ECE">
                <w:rPr>
                  <w:rStyle w:val="Lienhypertexte"/>
                  <w:rFonts w:cs="Arial"/>
                  <w:iCs w:val="0"/>
                  <w:color w:val="auto"/>
                  <w:sz w:val="16"/>
                  <w:szCs w:val="16"/>
                  <w:u w:val="none"/>
                  <w:lang w:val="de-CH"/>
                </w:rPr>
                <w:t>Gesetzliche Grundlagen</w:t>
              </w:r>
            </w:hyperlink>
          </w:p>
        </w:tc>
        <w:tc>
          <w:tcPr>
            <w:tcW w:w="236" w:type="dxa"/>
            <w:vMerge w:val="restart"/>
            <w:tcBorders>
              <w:top w:val="nil"/>
              <w:left w:val="nil"/>
              <w:right w:val="nil"/>
            </w:tcBorders>
            <w:vAlign w:val="center"/>
          </w:tcPr>
          <w:p w14:paraId="4B0ED9B5" w14:textId="77777777" w:rsidR="00352C29" w:rsidRPr="003D1ECE" w:rsidRDefault="00352C29" w:rsidP="002767C0">
            <w:pPr>
              <w:rPr>
                <w:rFonts w:cs="Arial"/>
                <w:iCs w:val="0"/>
                <w:sz w:val="16"/>
                <w:szCs w:val="16"/>
                <w:lang w:val="de-CH"/>
              </w:rPr>
            </w:pPr>
          </w:p>
        </w:tc>
        <w:tc>
          <w:tcPr>
            <w:tcW w:w="3119" w:type="dxa"/>
            <w:tcBorders>
              <w:top w:val="single" w:sz="12" w:space="0" w:color="auto"/>
              <w:left w:val="nil"/>
              <w:bottom w:val="single" w:sz="12" w:space="0" w:color="auto"/>
              <w:right w:val="nil"/>
            </w:tcBorders>
            <w:vAlign w:val="center"/>
          </w:tcPr>
          <w:p w14:paraId="13C2E274" w14:textId="77777777" w:rsidR="00352C29" w:rsidRPr="00436404" w:rsidRDefault="00352C29" w:rsidP="002767C0">
            <w:pPr>
              <w:rPr>
                <w:rFonts w:cs="Arial"/>
                <w:iCs w:val="0"/>
                <w:sz w:val="16"/>
                <w:szCs w:val="16"/>
                <w:lang w:val="de-CH"/>
              </w:rPr>
            </w:pPr>
          </w:p>
        </w:tc>
        <w:tc>
          <w:tcPr>
            <w:tcW w:w="236" w:type="dxa"/>
            <w:vMerge w:val="restart"/>
            <w:tcBorders>
              <w:top w:val="nil"/>
              <w:left w:val="nil"/>
              <w:right w:val="single" w:sz="12" w:space="0" w:color="auto"/>
            </w:tcBorders>
            <w:vAlign w:val="center"/>
          </w:tcPr>
          <w:p w14:paraId="36762C9F" w14:textId="77777777" w:rsidR="00352C29" w:rsidRPr="003D1ECE" w:rsidRDefault="00352C29" w:rsidP="002767C0">
            <w:pPr>
              <w:rPr>
                <w:rFonts w:cs="Arial"/>
                <w:iCs w:val="0"/>
                <w:sz w:val="16"/>
                <w:szCs w:val="16"/>
                <w:lang w:val="de-CH"/>
              </w:rPr>
            </w:pPr>
          </w:p>
        </w:tc>
        <w:tc>
          <w:tcPr>
            <w:tcW w:w="3213" w:type="dxa"/>
            <w:tcBorders>
              <w:top w:val="single" w:sz="12" w:space="0" w:color="auto"/>
              <w:left w:val="single" w:sz="12" w:space="0" w:color="auto"/>
              <w:bottom w:val="single" w:sz="12" w:space="0" w:color="auto"/>
              <w:right w:val="single" w:sz="12" w:space="0" w:color="auto"/>
            </w:tcBorders>
            <w:shd w:val="clear" w:color="auto" w:fill="00B0F0"/>
            <w:vAlign w:val="center"/>
          </w:tcPr>
          <w:p w14:paraId="6E9A973E" w14:textId="77777777" w:rsidR="00352C29" w:rsidRPr="003D1ECE" w:rsidRDefault="00B01E09" w:rsidP="002767C0">
            <w:pPr>
              <w:rPr>
                <w:rFonts w:cs="Arial"/>
                <w:iCs w:val="0"/>
                <w:noProof/>
                <w:sz w:val="16"/>
                <w:szCs w:val="16"/>
                <w:lang w:val="de-CH"/>
              </w:rPr>
            </w:pPr>
            <w:hyperlink w:anchor="_Gesetzliche_Grundlagen_7" w:history="1">
              <w:r w:rsidR="00352C29" w:rsidRPr="003D1ECE">
                <w:rPr>
                  <w:rStyle w:val="Lienhypertexte"/>
                  <w:rFonts w:cs="Arial"/>
                  <w:iCs w:val="0"/>
                  <w:noProof/>
                  <w:color w:val="auto"/>
                  <w:sz w:val="16"/>
                  <w:szCs w:val="16"/>
                  <w:u w:val="none"/>
                  <w:lang w:val="de-CH"/>
                </w:rPr>
                <w:t>Gesetzliche Grundlagen</w:t>
              </w:r>
            </w:hyperlink>
          </w:p>
        </w:tc>
      </w:tr>
      <w:tr w:rsidR="00352C29" w:rsidRPr="00B0379E" w14:paraId="105C61DD" w14:textId="77777777" w:rsidTr="002767C0">
        <w:trPr>
          <w:trHeight w:hRule="exact" w:val="210"/>
        </w:trPr>
        <w:tc>
          <w:tcPr>
            <w:tcW w:w="3227" w:type="dxa"/>
            <w:tcBorders>
              <w:left w:val="single" w:sz="12" w:space="0" w:color="auto"/>
              <w:bottom w:val="single" w:sz="6" w:space="0" w:color="auto"/>
              <w:right w:val="single" w:sz="12" w:space="0" w:color="auto"/>
            </w:tcBorders>
            <w:shd w:val="clear" w:color="auto" w:fill="FDE9D9"/>
            <w:vAlign w:val="center"/>
          </w:tcPr>
          <w:p w14:paraId="5EFD11A6" w14:textId="77777777" w:rsidR="00352C29" w:rsidRPr="003D1ECE" w:rsidRDefault="00B01E09" w:rsidP="002767C0">
            <w:pPr>
              <w:rPr>
                <w:rFonts w:cs="Arial"/>
                <w:iCs w:val="0"/>
                <w:sz w:val="16"/>
                <w:szCs w:val="16"/>
                <w:lang w:val="de-CH"/>
              </w:rPr>
            </w:pPr>
            <w:hyperlink w:anchor="_Minderjährige_in_gemeinsamem" w:history="1">
              <w:r w:rsidR="00352C29" w:rsidRPr="003D1ECE">
                <w:rPr>
                  <w:rStyle w:val="Lienhypertexte"/>
                  <w:rFonts w:cs="Arial"/>
                  <w:iCs w:val="0"/>
                  <w:color w:val="auto"/>
                  <w:sz w:val="16"/>
                  <w:szCs w:val="16"/>
                  <w:u w:val="none"/>
                  <w:lang w:val="de-CH"/>
                </w:rPr>
                <w:t>Bei den Eltern oder einem Elternteil</w:t>
              </w:r>
            </w:hyperlink>
          </w:p>
        </w:tc>
        <w:tc>
          <w:tcPr>
            <w:tcW w:w="236" w:type="dxa"/>
            <w:vMerge/>
            <w:tcBorders>
              <w:left w:val="single" w:sz="12" w:space="0" w:color="auto"/>
              <w:bottom w:val="nil"/>
              <w:right w:val="single" w:sz="12" w:space="0" w:color="auto"/>
            </w:tcBorders>
            <w:vAlign w:val="center"/>
          </w:tcPr>
          <w:p w14:paraId="2D9AF9CD" w14:textId="77777777" w:rsidR="00352C29" w:rsidRPr="003D1ECE" w:rsidRDefault="00352C29" w:rsidP="002767C0">
            <w:pPr>
              <w:rPr>
                <w:rFonts w:cs="Arial"/>
                <w:iCs w:val="0"/>
                <w:sz w:val="16"/>
                <w:szCs w:val="16"/>
                <w:lang w:val="de-CH"/>
              </w:rPr>
            </w:pPr>
          </w:p>
        </w:tc>
        <w:tc>
          <w:tcPr>
            <w:tcW w:w="3119" w:type="dxa"/>
            <w:vMerge w:val="restart"/>
            <w:tcBorders>
              <w:top w:val="single" w:sz="12" w:space="0" w:color="auto"/>
              <w:left w:val="single" w:sz="12" w:space="0" w:color="auto"/>
              <w:right w:val="single" w:sz="12" w:space="0" w:color="auto"/>
            </w:tcBorders>
            <w:vAlign w:val="center"/>
          </w:tcPr>
          <w:p w14:paraId="2D6E07EA" w14:textId="77777777" w:rsidR="00352C29" w:rsidRPr="00436404" w:rsidRDefault="00B01E09" w:rsidP="002767C0">
            <w:pPr>
              <w:rPr>
                <w:rFonts w:cs="Arial"/>
                <w:iCs w:val="0"/>
                <w:sz w:val="16"/>
                <w:szCs w:val="16"/>
                <w:lang w:val="de-CH"/>
              </w:rPr>
            </w:pPr>
            <w:hyperlink w:anchor="_Verbreitung_von_Daten" w:history="1">
              <w:r w:rsidR="00352C29" w:rsidRPr="00436404">
                <w:rPr>
                  <w:rStyle w:val="Lienhypertexte"/>
                  <w:rFonts w:cs="Arial"/>
                  <w:iCs w:val="0"/>
                  <w:noProof/>
                  <w:color w:val="auto"/>
                  <w:sz w:val="16"/>
                  <w:szCs w:val="16"/>
                  <w:u w:val="none"/>
                  <w:lang w:val="de-CH"/>
                </w:rPr>
                <w:t>Verbreitung von Daten an Einzelpersonen</w:t>
              </w:r>
            </w:hyperlink>
          </w:p>
        </w:tc>
        <w:tc>
          <w:tcPr>
            <w:tcW w:w="236" w:type="dxa"/>
            <w:vMerge/>
            <w:tcBorders>
              <w:left w:val="single" w:sz="12" w:space="0" w:color="auto"/>
              <w:bottom w:val="nil"/>
              <w:right w:val="nil"/>
            </w:tcBorders>
            <w:vAlign w:val="center"/>
          </w:tcPr>
          <w:p w14:paraId="713258B2" w14:textId="77777777" w:rsidR="00352C29" w:rsidRPr="003D1ECE" w:rsidRDefault="00352C29" w:rsidP="002767C0">
            <w:pPr>
              <w:rPr>
                <w:rFonts w:cs="Arial"/>
                <w:iCs w:val="0"/>
                <w:sz w:val="16"/>
                <w:szCs w:val="16"/>
                <w:lang w:val="de-CH"/>
              </w:rPr>
            </w:pPr>
          </w:p>
        </w:tc>
        <w:tc>
          <w:tcPr>
            <w:tcW w:w="3213" w:type="dxa"/>
            <w:tcBorders>
              <w:top w:val="single" w:sz="12" w:space="0" w:color="auto"/>
              <w:left w:val="nil"/>
              <w:bottom w:val="single" w:sz="12" w:space="0" w:color="auto"/>
              <w:right w:val="nil"/>
            </w:tcBorders>
            <w:vAlign w:val="center"/>
          </w:tcPr>
          <w:p w14:paraId="3381A9D0" w14:textId="77777777" w:rsidR="00352C29" w:rsidRPr="003D1ECE" w:rsidRDefault="00352C29" w:rsidP="002767C0">
            <w:pPr>
              <w:rPr>
                <w:rFonts w:cs="Arial"/>
                <w:iCs w:val="0"/>
                <w:noProof/>
                <w:sz w:val="16"/>
                <w:szCs w:val="16"/>
                <w:lang w:val="de-CH"/>
              </w:rPr>
            </w:pPr>
          </w:p>
        </w:tc>
      </w:tr>
      <w:tr w:rsidR="00352C29" w:rsidRPr="00B0379E" w14:paraId="67928AB2" w14:textId="77777777" w:rsidTr="002767C0">
        <w:trPr>
          <w:trHeight w:hRule="exact" w:val="210"/>
        </w:trPr>
        <w:tc>
          <w:tcPr>
            <w:tcW w:w="3227" w:type="dxa"/>
            <w:tcBorders>
              <w:top w:val="single" w:sz="6" w:space="0" w:color="auto"/>
              <w:left w:val="single" w:sz="12" w:space="0" w:color="auto"/>
              <w:bottom w:val="single" w:sz="6" w:space="0" w:color="auto"/>
              <w:right w:val="single" w:sz="12" w:space="0" w:color="auto"/>
            </w:tcBorders>
            <w:shd w:val="clear" w:color="auto" w:fill="FDE9D9"/>
            <w:vAlign w:val="center"/>
          </w:tcPr>
          <w:p w14:paraId="432311D5" w14:textId="77777777" w:rsidR="00352C29" w:rsidRPr="003D1ECE" w:rsidRDefault="00B01E09" w:rsidP="002767C0">
            <w:pPr>
              <w:rPr>
                <w:rFonts w:cs="Arial"/>
                <w:iCs w:val="0"/>
                <w:sz w:val="16"/>
                <w:szCs w:val="16"/>
                <w:lang w:val="de-CH"/>
              </w:rPr>
            </w:pPr>
            <w:hyperlink w:anchor="_In_einer_Schule/in" w:history="1">
              <w:r w:rsidR="00352C29" w:rsidRPr="003D1ECE">
                <w:rPr>
                  <w:rStyle w:val="Lienhypertexte"/>
                  <w:rFonts w:cs="Arial"/>
                  <w:iCs w:val="0"/>
                  <w:color w:val="auto"/>
                  <w:sz w:val="16"/>
                  <w:szCs w:val="16"/>
                  <w:u w:val="none"/>
                  <w:lang w:val="de-CH"/>
                </w:rPr>
                <w:t>In Schule/Institut untergebracht</w:t>
              </w:r>
            </w:hyperlink>
          </w:p>
        </w:tc>
        <w:tc>
          <w:tcPr>
            <w:tcW w:w="236" w:type="dxa"/>
            <w:vMerge w:val="restart"/>
            <w:tcBorders>
              <w:top w:val="nil"/>
              <w:left w:val="single" w:sz="12" w:space="0" w:color="auto"/>
              <w:right w:val="single" w:sz="12" w:space="0" w:color="auto"/>
            </w:tcBorders>
            <w:vAlign w:val="center"/>
          </w:tcPr>
          <w:p w14:paraId="336FFB36" w14:textId="77777777" w:rsidR="00352C29" w:rsidRPr="003D1ECE" w:rsidRDefault="00352C29" w:rsidP="002767C0">
            <w:pPr>
              <w:rPr>
                <w:rFonts w:cs="Arial"/>
                <w:iCs w:val="0"/>
                <w:sz w:val="16"/>
                <w:szCs w:val="16"/>
                <w:lang w:val="de-CH"/>
              </w:rPr>
            </w:pPr>
          </w:p>
        </w:tc>
        <w:tc>
          <w:tcPr>
            <w:tcW w:w="3119" w:type="dxa"/>
            <w:vMerge/>
            <w:tcBorders>
              <w:left w:val="single" w:sz="12" w:space="0" w:color="auto"/>
              <w:bottom w:val="single" w:sz="12" w:space="0" w:color="auto"/>
              <w:right w:val="single" w:sz="12" w:space="0" w:color="auto"/>
            </w:tcBorders>
            <w:shd w:val="clear" w:color="auto" w:fill="FFC000"/>
            <w:vAlign w:val="center"/>
          </w:tcPr>
          <w:p w14:paraId="6A05107F" w14:textId="77777777" w:rsidR="00352C29" w:rsidRPr="00436404" w:rsidRDefault="00352C29" w:rsidP="002767C0">
            <w:pPr>
              <w:rPr>
                <w:rFonts w:cs="Arial"/>
                <w:iCs w:val="0"/>
                <w:sz w:val="16"/>
                <w:szCs w:val="16"/>
                <w:lang w:val="de-CH"/>
              </w:rPr>
            </w:pPr>
          </w:p>
        </w:tc>
        <w:tc>
          <w:tcPr>
            <w:tcW w:w="236" w:type="dxa"/>
            <w:vMerge w:val="restart"/>
            <w:tcBorders>
              <w:top w:val="nil"/>
              <w:left w:val="single" w:sz="12" w:space="0" w:color="auto"/>
              <w:right w:val="single" w:sz="12" w:space="0" w:color="auto"/>
            </w:tcBorders>
            <w:vAlign w:val="center"/>
          </w:tcPr>
          <w:p w14:paraId="5F56B5B8" w14:textId="77777777" w:rsidR="00352C29" w:rsidRPr="003D1ECE" w:rsidRDefault="00352C29" w:rsidP="002767C0">
            <w:pPr>
              <w:rPr>
                <w:rFonts w:cs="Arial"/>
                <w:iCs w:val="0"/>
                <w:sz w:val="16"/>
                <w:szCs w:val="16"/>
                <w:lang w:val="de-CH"/>
              </w:rPr>
            </w:pPr>
          </w:p>
        </w:tc>
        <w:tc>
          <w:tcPr>
            <w:tcW w:w="3213" w:type="dxa"/>
            <w:vMerge w:val="restart"/>
            <w:tcBorders>
              <w:top w:val="single" w:sz="12" w:space="0" w:color="auto"/>
              <w:left w:val="single" w:sz="12" w:space="0" w:color="auto"/>
              <w:right w:val="single" w:sz="12" w:space="0" w:color="auto"/>
            </w:tcBorders>
            <w:shd w:val="clear" w:color="auto" w:fill="FFFFFF"/>
            <w:vAlign w:val="center"/>
          </w:tcPr>
          <w:p w14:paraId="1C864F07" w14:textId="77777777" w:rsidR="00352C29" w:rsidRPr="003D1ECE" w:rsidRDefault="00B01E09" w:rsidP="002767C0">
            <w:pPr>
              <w:rPr>
                <w:rFonts w:cs="Arial"/>
                <w:iCs w:val="0"/>
                <w:sz w:val="16"/>
                <w:szCs w:val="16"/>
                <w:lang w:val="de-CH"/>
              </w:rPr>
            </w:pPr>
            <w:hyperlink w:anchor="_Beschwerden_von_einer" w:history="1">
              <w:r w:rsidR="00352C29" w:rsidRPr="003D1ECE">
                <w:rPr>
                  <w:rStyle w:val="Lienhypertexte"/>
                  <w:rFonts w:cs="Arial"/>
                  <w:iCs w:val="0"/>
                  <w:noProof/>
                  <w:color w:val="auto"/>
                  <w:sz w:val="16"/>
                  <w:szCs w:val="16"/>
                  <w:u w:val="none"/>
                  <w:lang w:val="de-CH"/>
                </w:rPr>
                <w:t>Beschwerden einer Bürgerin/eines Bürgers/einer Gemeinde</w:t>
              </w:r>
            </w:hyperlink>
          </w:p>
        </w:tc>
      </w:tr>
      <w:tr w:rsidR="00352C29" w:rsidRPr="003D1ECE" w14:paraId="7516D4BE" w14:textId="77777777" w:rsidTr="002767C0">
        <w:trPr>
          <w:trHeight w:hRule="exact" w:val="210"/>
        </w:trPr>
        <w:tc>
          <w:tcPr>
            <w:tcW w:w="3227" w:type="dxa"/>
            <w:tcBorders>
              <w:top w:val="single" w:sz="6" w:space="0" w:color="auto"/>
              <w:left w:val="single" w:sz="12" w:space="0" w:color="auto"/>
              <w:bottom w:val="single" w:sz="6" w:space="0" w:color="auto"/>
              <w:right w:val="single" w:sz="12" w:space="0" w:color="auto"/>
            </w:tcBorders>
            <w:shd w:val="clear" w:color="auto" w:fill="FDE9D9"/>
            <w:vAlign w:val="center"/>
          </w:tcPr>
          <w:p w14:paraId="7BDFAF9E" w14:textId="77777777" w:rsidR="00352C29" w:rsidRPr="003D1ECE" w:rsidRDefault="00B01E09" w:rsidP="002767C0">
            <w:pPr>
              <w:rPr>
                <w:rFonts w:cs="Arial"/>
                <w:iCs w:val="0"/>
                <w:sz w:val="16"/>
                <w:szCs w:val="16"/>
                <w:lang w:val="de-CH"/>
              </w:rPr>
            </w:pPr>
            <w:hyperlink w:anchor="_In_einer_Pflegefamilie" w:history="1">
              <w:r w:rsidR="00352C29" w:rsidRPr="003D1ECE">
                <w:rPr>
                  <w:rStyle w:val="Lienhypertexte"/>
                  <w:rFonts w:cs="Arial"/>
                  <w:iCs w:val="0"/>
                  <w:color w:val="auto"/>
                  <w:sz w:val="16"/>
                  <w:szCs w:val="16"/>
                  <w:u w:val="none"/>
                  <w:lang w:val="de-CH"/>
                </w:rPr>
                <w:t>In einer Pflegefamilie untergebracht</w:t>
              </w:r>
            </w:hyperlink>
          </w:p>
        </w:tc>
        <w:tc>
          <w:tcPr>
            <w:tcW w:w="236" w:type="dxa"/>
            <w:vMerge/>
            <w:tcBorders>
              <w:left w:val="single" w:sz="12" w:space="0" w:color="auto"/>
              <w:bottom w:val="nil"/>
              <w:right w:val="single" w:sz="12" w:space="0" w:color="auto"/>
            </w:tcBorders>
            <w:vAlign w:val="center"/>
          </w:tcPr>
          <w:p w14:paraId="4F614240" w14:textId="77777777" w:rsidR="00352C29" w:rsidRPr="003D1ECE" w:rsidRDefault="00352C29" w:rsidP="002767C0">
            <w:pPr>
              <w:rPr>
                <w:rFonts w:cs="Arial"/>
                <w:iCs w:val="0"/>
                <w:sz w:val="16"/>
                <w:szCs w:val="16"/>
                <w:lang w:val="de-CH"/>
              </w:rPr>
            </w:pPr>
          </w:p>
        </w:tc>
        <w:tc>
          <w:tcPr>
            <w:tcW w:w="3119" w:type="dxa"/>
            <w:tcBorders>
              <w:top w:val="single" w:sz="12" w:space="0" w:color="auto"/>
              <w:left w:val="single" w:sz="12" w:space="0" w:color="auto"/>
              <w:bottom w:val="single" w:sz="12" w:space="0" w:color="auto"/>
              <w:right w:val="single" w:sz="12" w:space="0" w:color="auto"/>
            </w:tcBorders>
            <w:shd w:val="clear" w:color="auto" w:fill="FFC000"/>
            <w:vAlign w:val="center"/>
          </w:tcPr>
          <w:p w14:paraId="613762D8" w14:textId="77777777" w:rsidR="00352C29" w:rsidRPr="00436404" w:rsidRDefault="00B01E09" w:rsidP="002767C0">
            <w:pPr>
              <w:rPr>
                <w:rFonts w:cs="Arial"/>
                <w:iCs w:val="0"/>
                <w:sz w:val="16"/>
                <w:szCs w:val="16"/>
                <w:lang w:val="de-CH"/>
              </w:rPr>
            </w:pPr>
            <w:hyperlink w:anchor="_Gesetzliche_Grundlagen_2" w:history="1">
              <w:r w:rsidR="00352C29" w:rsidRPr="00436404">
                <w:rPr>
                  <w:rStyle w:val="Lienhypertexte"/>
                  <w:rFonts w:cs="Arial"/>
                  <w:iCs w:val="0"/>
                  <w:color w:val="auto"/>
                  <w:sz w:val="16"/>
                  <w:szCs w:val="16"/>
                  <w:u w:val="none"/>
                  <w:lang w:val="de-CH"/>
                </w:rPr>
                <w:t>Gesetzliche Grundlagen</w:t>
              </w:r>
            </w:hyperlink>
          </w:p>
        </w:tc>
        <w:tc>
          <w:tcPr>
            <w:tcW w:w="236" w:type="dxa"/>
            <w:vMerge/>
            <w:tcBorders>
              <w:left w:val="single" w:sz="12" w:space="0" w:color="auto"/>
              <w:bottom w:val="nil"/>
              <w:right w:val="nil"/>
            </w:tcBorders>
            <w:vAlign w:val="center"/>
          </w:tcPr>
          <w:p w14:paraId="24D7F141" w14:textId="77777777" w:rsidR="00352C29" w:rsidRPr="003D1ECE" w:rsidRDefault="00352C29" w:rsidP="002767C0">
            <w:pPr>
              <w:rPr>
                <w:rFonts w:cs="Arial"/>
                <w:iCs w:val="0"/>
                <w:sz w:val="16"/>
                <w:szCs w:val="16"/>
                <w:lang w:val="de-CH"/>
              </w:rPr>
            </w:pPr>
          </w:p>
        </w:tc>
        <w:tc>
          <w:tcPr>
            <w:tcW w:w="3213" w:type="dxa"/>
            <w:vMerge/>
            <w:tcBorders>
              <w:left w:val="single" w:sz="12" w:space="0" w:color="auto"/>
              <w:right w:val="single" w:sz="12" w:space="0" w:color="auto"/>
            </w:tcBorders>
            <w:shd w:val="clear" w:color="auto" w:fill="FFFFFF"/>
            <w:vAlign w:val="center"/>
          </w:tcPr>
          <w:p w14:paraId="0B4F1CF7" w14:textId="77777777" w:rsidR="00352C29" w:rsidRPr="003D1ECE" w:rsidRDefault="00352C29" w:rsidP="002767C0">
            <w:pPr>
              <w:rPr>
                <w:rFonts w:cs="Arial"/>
                <w:iCs w:val="0"/>
                <w:sz w:val="16"/>
                <w:szCs w:val="16"/>
                <w:lang w:val="de-CH"/>
              </w:rPr>
            </w:pPr>
          </w:p>
        </w:tc>
      </w:tr>
      <w:tr w:rsidR="00352C29" w:rsidRPr="003D1ECE" w14:paraId="362F41FB" w14:textId="77777777" w:rsidTr="002767C0">
        <w:trPr>
          <w:trHeight w:hRule="exact" w:val="210"/>
        </w:trPr>
        <w:tc>
          <w:tcPr>
            <w:tcW w:w="3227" w:type="dxa"/>
            <w:tcBorders>
              <w:top w:val="single" w:sz="6" w:space="0" w:color="auto"/>
              <w:left w:val="single" w:sz="12" w:space="0" w:color="auto"/>
              <w:bottom w:val="single" w:sz="6" w:space="0" w:color="auto"/>
              <w:right w:val="single" w:sz="12" w:space="0" w:color="auto"/>
            </w:tcBorders>
            <w:shd w:val="clear" w:color="auto" w:fill="FDE9D9"/>
            <w:vAlign w:val="center"/>
          </w:tcPr>
          <w:p w14:paraId="07EC72E4" w14:textId="77777777" w:rsidR="00352C29" w:rsidRPr="003D1ECE" w:rsidRDefault="00B01E09" w:rsidP="002767C0">
            <w:pPr>
              <w:rPr>
                <w:rFonts w:cs="Arial"/>
                <w:iCs w:val="0"/>
                <w:sz w:val="16"/>
                <w:szCs w:val="16"/>
                <w:lang w:val="de-CH"/>
              </w:rPr>
            </w:pPr>
            <w:hyperlink w:anchor="_Junge_Au-Pair-Angestellte_(freiwill" w:history="1">
              <w:r w:rsidR="00352C29" w:rsidRPr="003D1ECE">
                <w:rPr>
                  <w:rStyle w:val="Lienhypertexte"/>
                  <w:rFonts w:cs="Arial"/>
                  <w:iCs w:val="0"/>
                  <w:color w:val="auto"/>
                  <w:sz w:val="16"/>
                  <w:szCs w:val="16"/>
                  <w:u w:val="none"/>
                  <w:lang w:val="de-CH"/>
                </w:rPr>
                <w:t>Au-Pair-Angestellte</w:t>
              </w:r>
            </w:hyperlink>
          </w:p>
        </w:tc>
        <w:tc>
          <w:tcPr>
            <w:tcW w:w="236" w:type="dxa"/>
            <w:tcBorders>
              <w:top w:val="nil"/>
              <w:left w:val="nil"/>
              <w:bottom w:val="nil"/>
              <w:right w:val="nil"/>
            </w:tcBorders>
            <w:vAlign w:val="center"/>
          </w:tcPr>
          <w:p w14:paraId="15003DAB" w14:textId="77777777" w:rsidR="00352C29" w:rsidRPr="003D1ECE" w:rsidRDefault="00352C29" w:rsidP="002767C0">
            <w:pPr>
              <w:rPr>
                <w:rFonts w:cs="Arial"/>
                <w:iCs w:val="0"/>
                <w:sz w:val="16"/>
                <w:szCs w:val="16"/>
                <w:lang w:val="de-CH"/>
              </w:rPr>
            </w:pPr>
          </w:p>
        </w:tc>
        <w:tc>
          <w:tcPr>
            <w:tcW w:w="3119" w:type="dxa"/>
            <w:tcBorders>
              <w:top w:val="single" w:sz="12" w:space="0" w:color="auto"/>
              <w:left w:val="nil"/>
              <w:bottom w:val="single" w:sz="12" w:space="0" w:color="auto"/>
              <w:right w:val="nil"/>
            </w:tcBorders>
            <w:vAlign w:val="center"/>
          </w:tcPr>
          <w:p w14:paraId="454A7C5F" w14:textId="77777777" w:rsidR="00352C29" w:rsidRPr="00436404" w:rsidRDefault="00352C29" w:rsidP="002767C0">
            <w:pPr>
              <w:rPr>
                <w:rFonts w:cs="Arial"/>
                <w:iCs w:val="0"/>
                <w:sz w:val="16"/>
                <w:szCs w:val="16"/>
                <w:lang w:val="de-CH"/>
              </w:rPr>
            </w:pPr>
          </w:p>
        </w:tc>
        <w:tc>
          <w:tcPr>
            <w:tcW w:w="236" w:type="dxa"/>
            <w:tcBorders>
              <w:top w:val="nil"/>
              <w:left w:val="nil"/>
              <w:bottom w:val="nil"/>
              <w:right w:val="single" w:sz="12" w:space="0" w:color="auto"/>
            </w:tcBorders>
            <w:vAlign w:val="center"/>
          </w:tcPr>
          <w:p w14:paraId="55922BA4" w14:textId="77777777" w:rsidR="00352C29" w:rsidRPr="003D1ECE" w:rsidRDefault="00352C29" w:rsidP="002767C0">
            <w:pPr>
              <w:rPr>
                <w:rFonts w:cs="Arial"/>
                <w:iCs w:val="0"/>
                <w:sz w:val="16"/>
                <w:szCs w:val="16"/>
                <w:lang w:val="de-CH"/>
              </w:rPr>
            </w:pPr>
          </w:p>
        </w:tc>
        <w:tc>
          <w:tcPr>
            <w:tcW w:w="3213" w:type="dxa"/>
            <w:tcBorders>
              <w:left w:val="single" w:sz="12" w:space="0" w:color="auto"/>
              <w:bottom w:val="single" w:sz="12" w:space="0" w:color="auto"/>
              <w:right w:val="single" w:sz="12" w:space="0" w:color="auto"/>
            </w:tcBorders>
            <w:shd w:val="clear" w:color="auto" w:fill="FFFF00"/>
            <w:vAlign w:val="center"/>
          </w:tcPr>
          <w:p w14:paraId="63A11854" w14:textId="77777777" w:rsidR="00352C29" w:rsidRPr="003D1ECE" w:rsidRDefault="00B01E09" w:rsidP="002767C0">
            <w:pPr>
              <w:rPr>
                <w:rFonts w:cs="Arial"/>
                <w:iCs w:val="0"/>
                <w:sz w:val="16"/>
                <w:szCs w:val="16"/>
                <w:lang w:val="de-CH"/>
              </w:rPr>
            </w:pPr>
            <w:hyperlink w:anchor="_Gesetzliche_Grundlagen_8" w:history="1">
              <w:r w:rsidR="00352C29" w:rsidRPr="003D1ECE">
                <w:rPr>
                  <w:rStyle w:val="Lienhypertexte"/>
                  <w:rFonts w:cs="Arial"/>
                  <w:iCs w:val="0"/>
                  <w:color w:val="auto"/>
                  <w:sz w:val="16"/>
                  <w:szCs w:val="16"/>
                  <w:u w:val="none"/>
                  <w:lang w:val="de-CH"/>
                </w:rPr>
                <w:t>Gesetzliche Grundlagen</w:t>
              </w:r>
            </w:hyperlink>
            <w:r w:rsidR="00352C29" w:rsidRPr="003D1ECE">
              <w:rPr>
                <w:rFonts w:cs="Arial"/>
                <w:iCs w:val="0"/>
                <w:sz w:val="16"/>
                <w:szCs w:val="16"/>
                <w:lang w:val="de-CH"/>
              </w:rPr>
              <w:t xml:space="preserve"> </w:t>
            </w:r>
          </w:p>
        </w:tc>
      </w:tr>
      <w:tr w:rsidR="00352C29" w:rsidRPr="00B0379E" w14:paraId="30379DF5" w14:textId="77777777" w:rsidTr="002767C0">
        <w:trPr>
          <w:trHeight w:hRule="exact" w:val="210"/>
        </w:trPr>
        <w:tc>
          <w:tcPr>
            <w:tcW w:w="3227" w:type="dxa"/>
            <w:tcBorders>
              <w:top w:val="single" w:sz="6" w:space="0" w:color="auto"/>
              <w:left w:val="single" w:sz="12" w:space="0" w:color="auto"/>
              <w:bottom w:val="single" w:sz="12" w:space="0" w:color="auto"/>
              <w:right w:val="single" w:sz="12" w:space="0" w:color="auto"/>
            </w:tcBorders>
            <w:shd w:val="clear" w:color="auto" w:fill="FDE9D9"/>
            <w:vAlign w:val="center"/>
          </w:tcPr>
          <w:p w14:paraId="4E031080" w14:textId="77777777" w:rsidR="00352C29" w:rsidRPr="003D1ECE" w:rsidRDefault="00B01E09" w:rsidP="002767C0">
            <w:pPr>
              <w:rPr>
                <w:rFonts w:cs="Arial"/>
                <w:iCs w:val="0"/>
                <w:sz w:val="16"/>
                <w:szCs w:val="16"/>
                <w:lang w:val="de-CH"/>
              </w:rPr>
            </w:pPr>
            <w:hyperlink w:anchor="_Erreichen_der_Volljährigkeit" w:history="1">
              <w:r w:rsidR="00352C29" w:rsidRPr="003D1ECE">
                <w:rPr>
                  <w:rStyle w:val="Lienhypertexte"/>
                  <w:rFonts w:cs="Arial"/>
                  <w:iCs w:val="0"/>
                  <w:color w:val="auto"/>
                  <w:sz w:val="16"/>
                  <w:szCs w:val="16"/>
                  <w:u w:val="none"/>
                  <w:lang w:val="de-CH"/>
                </w:rPr>
                <w:t>Erreichen der Volljährigkeit</w:t>
              </w:r>
            </w:hyperlink>
          </w:p>
        </w:tc>
        <w:tc>
          <w:tcPr>
            <w:tcW w:w="236" w:type="dxa"/>
            <w:tcBorders>
              <w:top w:val="nil"/>
              <w:left w:val="single" w:sz="12" w:space="0" w:color="auto"/>
              <w:bottom w:val="nil"/>
              <w:right w:val="single" w:sz="12" w:space="0" w:color="auto"/>
            </w:tcBorders>
            <w:vAlign w:val="center"/>
          </w:tcPr>
          <w:p w14:paraId="669CE1EE" w14:textId="77777777" w:rsidR="00352C29" w:rsidRPr="003D1ECE" w:rsidRDefault="00352C29" w:rsidP="002767C0">
            <w:pPr>
              <w:rPr>
                <w:rFonts w:cs="Arial"/>
                <w:iCs w:val="0"/>
                <w:sz w:val="16"/>
                <w:szCs w:val="16"/>
                <w:lang w:val="de-CH"/>
              </w:rPr>
            </w:pPr>
          </w:p>
        </w:tc>
        <w:tc>
          <w:tcPr>
            <w:tcW w:w="3119" w:type="dxa"/>
            <w:vMerge w:val="restart"/>
            <w:tcBorders>
              <w:top w:val="single" w:sz="12" w:space="0" w:color="auto"/>
              <w:left w:val="single" w:sz="12" w:space="0" w:color="auto"/>
              <w:bottom w:val="single" w:sz="12" w:space="0" w:color="auto"/>
              <w:right w:val="single" w:sz="12" w:space="0" w:color="auto"/>
            </w:tcBorders>
            <w:vAlign w:val="center"/>
          </w:tcPr>
          <w:p w14:paraId="2B9442BA" w14:textId="77777777" w:rsidR="00352C29" w:rsidRPr="00436404" w:rsidRDefault="00B01E09" w:rsidP="002767C0">
            <w:pPr>
              <w:rPr>
                <w:rFonts w:cs="Arial"/>
                <w:iCs w:val="0"/>
                <w:sz w:val="16"/>
                <w:szCs w:val="16"/>
                <w:lang w:val="de-CH"/>
              </w:rPr>
            </w:pPr>
            <w:hyperlink w:anchor="_Verbreitung_der_Verwaltungsdaten" w:history="1">
              <w:r w:rsidR="00352C29" w:rsidRPr="00436404">
                <w:rPr>
                  <w:rStyle w:val="Lienhypertexte"/>
                  <w:rFonts w:cs="Arial"/>
                  <w:iCs w:val="0"/>
                  <w:noProof/>
                  <w:color w:val="auto"/>
                  <w:sz w:val="16"/>
                  <w:szCs w:val="16"/>
                  <w:u w:val="none"/>
                  <w:lang w:val="de-CH"/>
                </w:rPr>
                <w:t>Verbreitung der Verwaltungsdaten an Behörden und öffentliche Verwaltungen sowie an Privatpersonen, die öffentliche Aufgaben wahrnehmen</w:t>
              </w:r>
            </w:hyperlink>
          </w:p>
        </w:tc>
        <w:tc>
          <w:tcPr>
            <w:tcW w:w="236" w:type="dxa"/>
            <w:tcBorders>
              <w:top w:val="nil"/>
              <w:left w:val="single" w:sz="12" w:space="0" w:color="auto"/>
              <w:bottom w:val="nil"/>
              <w:right w:val="single" w:sz="12" w:space="0" w:color="auto"/>
            </w:tcBorders>
            <w:vAlign w:val="center"/>
          </w:tcPr>
          <w:p w14:paraId="71D0962F" w14:textId="77777777" w:rsidR="00352C29" w:rsidRPr="003D1ECE" w:rsidRDefault="00352C29" w:rsidP="002767C0">
            <w:pPr>
              <w:rPr>
                <w:rFonts w:cs="Arial"/>
                <w:iCs w:val="0"/>
                <w:sz w:val="16"/>
                <w:szCs w:val="16"/>
                <w:lang w:val="de-CH"/>
              </w:rPr>
            </w:pPr>
          </w:p>
        </w:tc>
        <w:tc>
          <w:tcPr>
            <w:tcW w:w="3213" w:type="dxa"/>
            <w:vMerge w:val="restart"/>
            <w:tcBorders>
              <w:top w:val="single" w:sz="12" w:space="0" w:color="auto"/>
              <w:left w:val="single" w:sz="12" w:space="0" w:color="auto"/>
              <w:right w:val="single" w:sz="12" w:space="0" w:color="auto"/>
            </w:tcBorders>
            <w:shd w:val="clear" w:color="auto" w:fill="FFFF00"/>
            <w:vAlign w:val="center"/>
          </w:tcPr>
          <w:p w14:paraId="6A1E8740" w14:textId="77777777" w:rsidR="00352C29" w:rsidRPr="003D1ECE" w:rsidRDefault="00B01E09" w:rsidP="002767C0">
            <w:pPr>
              <w:rPr>
                <w:rFonts w:cs="Arial"/>
                <w:iCs w:val="0"/>
                <w:sz w:val="16"/>
                <w:szCs w:val="16"/>
                <w:lang w:val="de-CH"/>
              </w:rPr>
            </w:pPr>
            <w:hyperlink w:anchor="_Anfechtbarkeit_des_Entscheids" w:history="1">
              <w:r w:rsidR="00352C29" w:rsidRPr="003D1ECE">
                <w:rPr>
                  <w:rStyle w:val="Lienhypertexte"/>
                  <w:rFonts w:cs="Arial"/>
                  <w:iCs w:val="0"/>
                  <w:color w:val="auto"/>
                  <w:sz w:val="16"/>
                  <w:szCs w:val="16"/>
                  <w:u w:val="none"/>
                  <w:lang w:val="de-CH"/>
                </w:rPr>
                <w:t>Anfechtbarkeit des Entscheids durch Beschwerde</w:t>
              </w:r>
            </w:hyperlink>
          </w:p>
        </w:tc>
      </w:tr>
      <w:tr w:rsidR="00352C29" w:rsidRPr="00B0379E" w14:paraId="12A71C4F" w14:textId="77777777" w:rsidTr="002767C0">
        <w:trPr>
          <w:trHeight w:hRule="exact" w:val="210"/>
        </w:trPr>
        <w:tc>
          <w:tcPr>
            <w:tcW w:w="3227" w:type="dxa"/>
            <w:tcBorders>
              <w:top w:val="single" w:sz="12" w:space="0" w:color="auto"/>
              <w:left w:val="nil"/>
              <w:bottom w:val="single" w:sz="12" w:space="0" w:color="auto"/>
              <w:right w:val="nil"/>
            </w:tcBorders>
            <w:vAlign w:val="center"/>
          </w:tcPr>
          <w:p w14:paraId="60B39592" w14:textId="77777777" w:rsidR="00352C29" w:rsidRPr="003D1ECE" w:rsidRDefault="00352C29" w:rsidP="002767C0">
            <w:pPr>
              <w:rPr>
                <w:rFonts w:cs="Arial"/>
                <w:iCs w:val="0"/>
                <w:sz w:val="16"/>
                <w:szCs w:val="16"/>
                <w:lang w:val="de-CH"/>
              </w:rPr>
            </w:pPr>
          </w:p>
        </w:tc>
        <w:tc>
          <w:tcPr>
            <w:tcW w:w="236" w:type="dxa"/>
            <w:vMerge w:val="restart"/>
            <w:tcBorders>
              <w:top w:val="nil"/>
              <w:left w:val="nil"/>
              <w:bottom w:val="nil"/>
              <w:right w:val="nil"/>
            </w:tcBorders>
            <w:vAlign w:val="center"/>
          </w:tcPr>
          <w:p w14:paraId="647DEC83" w14:textId="77777777" w:rsidR="00352C29" w:rsidRPr="003D1ECE" w:rsidRDefault="00352C29" w:rsidP="002767C0">
            <w:pPr>
              <w:rPr>
                <w:rFonts w:cs="Arial"/>
                <w:iCs w:val="0"/>
                <w:sz w:val="16"/>
                <w:szCs w:val="16"/>
                <w:lang w:val="de-CH"/>
              </w:rPr>
            </w:pPr>
          </w:p>
        </w:tc>
        <w:tc>
          <w:tcPr>
            <w:tcW w:w="3119" w:type="dxa"/>
            <w:vMerge/>
            <w:tcBorders>
              <w:left w:val="single" w:sz="12" w:space="0" w:color="auto"/>
              <w:bottom w:val="single" w:sz="12" w:space="0" w:color="auto"/>
              <w:right w:val="single" w:sz="12" w:space="0" w:color="auto"/>
            </w:tcBorders>
            <w:vAlign w:val="center"/>
          </w:tcPr>
          <w:p w14:paraId="4DE73BB3" w14:textId="77777777" w:rsidR="00352C29" w:rsidRPr="00436404" w:rsidRDefault="00352C29" w:rsidP="002767C0">
            <w:pPr>
              <w:rPr>
                <w:rFonts w:cs="Arial"/>
                <w:iCs w:val="0"/>
                <w:noProof/>
                <w:sz w:val="16"/>
                <w:szCs w:val="16"/>
                <w:lang w:val="de-CH"/>
              </w:rPr>
            </w:pPr>
          </w:p>
        </w:tc>
        <w:tc>
          <w:tcPr>
            <w:tcW w:w="236" w:type="dxa"/>
            <w:vMerge w:val="restart"/>
            <w:tcBorders>
              <w:top w:val="nil"/>
              <w:left w:val="nil"/>
              <w:right w:val="single" w:sz="12" w:space="0" w:color="auto"/>
            </w:tcBorders>
            <w:vAlign w:val="center"/>
          </w:tcPr>
          <w:p w14:paraId="3AEA2143" w14:textId="77777777" w:rsidR="00352C29" w:rsidRPr="003D1ECE" w:rsidRDefault="00352C29" w:rsidP="002767C0">
            <w:pPr>
              <w:rPr>
                <w:rFonts w:cs="Arial"/>
                <w:iCs w:val="0"/>
                <w:sz w:val="16"/>
                <w:szCs w:val="16"/>
                <w:lang w:val="de-CH"/>
              </w:rPr>
            </w:pPr>
          </w:p>
        </w:tc>
        <w:tc>
          <w:tcPr>
            <w:tcW w:w="3213" w:type="dxa"/>
            <w:vMerge/>
            <w:tcBorders>
              <w:left w:val="single" w:sz="12" w:space="0" w:color="auto"/>
              <w:bottom w:val="single" w:sz="12" w:space="0" w:color="auto"/>
              <w:right w:val="single" w:sz="12" w:space="0" w:color="auto"/>
            </w:tcBorders>
            <w:shd w:val="clear" w:color="auto" w:fill="FFFF00"/>
            <w:vAlign w:val="center"/>
          </w:tcPr>
          <w:p w14:paraId="430ADC02" w14:textId="77777777" w:rsidR="00352C29" w:rsidRPr="003D1ECE" w:rsidRDefault="00352C29" w:rsidP="002767C0">
            <w:pPr>
              <w:rPr>
                <w:rFonts w:cs="Arial"/>
                <w:iCs w:val="0"/>
                <w:sz w:val="16"/>
                <w:szCs w:val="16"/>
                <w:lang w:val="de-CH"/>
              </w:rPr>
            </w:pPr>
          </w:p>
        </w:tc>
      </w:tr>
      <w:tr w:rsidR="00352C29" w:rsidRPr="003D1ECE" w14:paraId="728A7E28" w14:textId="77777777" w:rsidTr="002767C0">
        <w:trPr>
          <w:trHeight w:hRule="exact" w:val="210"/>
        </w:trPr>
        <w:tc>
          <w:tcPr>
            <w:tcW w:w="3227" w:type="dxa"/>
            <w:tcBorders>
              <w:top w:val="single" w:sz="12" w:space="0" w:color="auto"/>
              <w:left w:val="single" w:sz="12" w:space="0" w:color="auto"/>
              <w:bottom w:val="single" w:sz="12" w:space="0" w:color="auto"/>
              <w:right w:val="single" w:sz="12" w:space="0" w:color="auto"/>
            </w:tcBorders>
            <w:vAlign w:val="center"/>
          </w:tcPr>
          <w:p w14:paraId="2FF5C589" w14:textId="77777777" w:rsidR="00352C29" w:rsidRPr="003D1ECE" w:rsidRDefault="00B01E09" w:rsidP="002767C0">
            <w:pPr>
              <w:rPr>
                <w:rFonts w:cs="Arial"/>
                <w:iCs w:val="0"/>
                <w:sz w:val="16"/>
                <w:szCs w:val="16"/>
                <w:lang w:val="de-CH"/>
              </w:rPr>
            </w:pPr>
            <w:hyperlink w:anchor="_Gebühren_und_Tarife" w:history="1">
              <w:r w:rsidR="00352C29" w:rsidRPr="003D1ECE">
                <w:rPr>
                  <w:rStyle w:val="Lienhypertexte"/>
                  <w:rFonts w:cs="Arial"/>
                  <w:iCs w:val="0"/>
                  <w:color w:val="auto"/>
                  <w:sz w:val="16"/>
                  <w:szCs w:val="16"/>
                  <w:u w:val="none"/>
                  <w:lang w:val="de-CH"/>
                </w:rPr>
                <w:t>Gebühren und Tarife</w:t>
              </w:r>
            </w:hyperlink>
          </w:p>
        </w:tc>
        <w:tc>
          <w:tcPr>
            <w:tcW w:w="236" w:type="dxa"/>
            <w:vMerge/>
            <w:tcBorders>
              <w:left w:val="single" w:sz="12" w:space="0" w:color="auto"/>
              <w:bottom w:val="nil"/>
              <w:right w:val="nil"/>
            </w:tcBorders>
            <w:vAlign w:val="center"/>
          </w:tcPr>
          <w:p w14:paraId="02A7F383" w14:textId="77777777" w:rsidR="00352C29" w:rsidRPr="003D1ECE" w:rsidRDefault="00352C29" w:rsidP="002767C0">
            <w:pPr>
              <w:rPr>
                <w:rFonts w:cs="Arial"/>
                <w:iCs w:val="0"/>
                <w:sz w:val="16"/>
                <w:szCs w:val="16"/>
                <w:lang w:val="de-CH"/>
              </w:rPr>
            </w:pPr>
          </w:p>
        </w:tc>
        <w:tc>
          <w:tcPr>
            <w:tcW w:w="3119" w:type="dxa"/>
            <w:vMerge/>
            <w:tcBorders>
              <w:left w:val="single" w:sz="12" w:space="0" w:color="auto"/>
              <w:bottom w:val="single" w:sz="12" w:space="0" w:color="auto"/>
              <w:right w:val="single" w:sz="12" w:space="0" w:color="auto"/>
            </w:tcBorders>
            <w:vAlign w:val="center"/>
          </w:tcPr>
          <w:p w14:paraId="00359ACC" w14:textId="77777777" w:rsidR="00352C29" w:rsidRPr="00436404" w:rsidRDefault="00352C29" w:rsidP="002767C0">
            <w:pPr>
              <w:rPr>
                <w:rFonts w:cs="Arial"/>
                <w:iCs w:val="0"/>
                <w:noProof/>
                <w:sz w:val="16"/>
                <w:szCs w:val="16"/>
                <w:lang w:val="de-CH"/>
              </w:rPr>
            </w:pPr>
          </w:p>
        </w:tc>
        <w:tc>
          <w:tcPr>
            <w:tcW w:w="236" w:type="dxa"/>
            <w:vMerge/>
            <w:tcBorders>
              <w:left w:val="nil"/>
              <w:right w:val="single" w:sz="12" w:space="0" w:color="auto"/>
            </w:tcBorders>
            <w:vAlign w:val="center"/>
          </w:tcPr>
          <w:p w14:paraId="23802C0D" w14:textId="77777777" w:rsidR="00352C29" w:rsidRPr="003D1ECE" w:rsidRDefault="00352C29" w:rsidP="002767C0">
            <w:pPr>
              <w:rPr>
                <w:rFonts w:cs="Arial"/>
                <w:iCs w:val="0"/>
                <w:sz w:val="16"/>
                <w:szCs w:val="16"/>
                <w:lang w:val="de-CH"/>
              </w:rPr>
            </w:pPr>
          </w:p>
        </w:tc>
        <w:tc>
          <w:tcPr>
            <w:tcW w:w="3213" w:type="dxa"/>
            <w:tcBorders>
              <w:top w:val="single" w:sz="12" w:space="0" w:color="auto"/>
              <w:left w:val="nil"/>
              <w:bottom w:val="single" w:sz="12" w:space="0" w:color="auto"/>
              <w:right w:val="nil"/>
            </w:tcBorders>
            <w:shd w:val="clear" w:color="auto" w:fill="FFFF00"/>
            <w:vAlign w:val="center"/>
          </w:tcPr>
          <w:p w14:paraId="0726B215" w14:textId="77777777" w:rsidR="00352C29" w:rsidRPr="003D1ECE" w:rsidRDefault="00B01E09" w:rsidP="002767C0">
            <w:pPr>
              <w:rPr>
                <w:rFonts w:cs="Arial"/>
                <w:iCs w:val="0"/>
                <w:sz w:val="16"/>
                <w:szCs w:val="16"/>
                <w:lang w:val="de-CH"/>
              </w:rPr>
            </w:pPr>
            <w:hyperlink w:anchor="_Fristberechnung" w:history="1">
              <w:r w:rsidR="00352C29" w:rsidRPr="003D1ECE">
                <w:rPr>
                  <w:rStyle w:val="Lienhypertexte"/>
                  <w:rFonts w:cs="Arial"/>
                  <w:iCs w:val="0"/>
                  <w:color w:val="auto"/>
                  <w:sz w:val="16"/>
                  <w:szCs w:val="16"/>
                  <w:u w:val="none"/>
                  <w:lang w:val="de-CH"/>
                </w:rPr>
                <w:t>Fristberechnung</w:t>
              </w:r>
            </w:hyperlink>
            <w:r w:rsidR="00352C29" w:rsidRPr="003D1ECE">
              <w:rPr>
                <w:rFonts w:cs="Arial"/>
                <w:iCs w:val="0"/>
                <w:sz w:val="16"/>
                <w:szCs w:val="16"/>
                <w:lang w:val="de-CH"/>
              </w:rPr>
              <w:t xml:space="preserve"> </w:t>
            </w:r>
          </w:p>
        </w:tc>
      </w:tr>
      <w:tr w:rsidR="00352C29" w:rsidRPr="003D1ECE" w14:paraId="281A0F79" w14:textId="77777777" w:rsidTr="002767C0">
        <w:trPr>
          <w:trHeight w:hRule="exact" w:val="210"/>
        </w:trPr>
        <w:tc>
          <w:tcPr>
            <w:tcW w:w="3227" w:type="dxa"/>
            <w:tcBorders>
              <w:top w:val="single" w:sz="12" w:space="0" w:color="auto"/>
              <w:left w:val="single" w:sz="12" w:space="0" w:color="auto"/>
              <w:bottom w:val="single" w:sz="12" w:space="0" w:color="auto"/>
              <w:right w:val="single" w:sz="12" w:space="0" w:color="auto"/>
            </w:tcBorders>
            <w:shd w:val="clear" w:color="auto" w:fill="CC99FF"/>
            <w:vAlign w:val="center"/>
          </w:tcPr>
          <w:p w14:paraId="4616BD04" w14:textId="77777777" w:rsidR="00352C29" w:rsidRPr="003D1ECE" w:rsidRDefault="00B01E09" w:rsidP="002767C0">
            <w:pPr>
              <w:rPr>
                <w:rFonts w:cs="Arial"/>
                <w:iCs w:val="0"/>
                <w:sz w:val="16"/>
                <w:szCs w:val="16"/>
                <w:lang w:val="de-CH"/>
              </w:rPr>
            </w:pPr>
            <w:hyperlink w:anchor="_Gesetzliche_Grundlagen_2" w:history="1">
              <w:r w:rsidR="00352C29" w:rsidRPr="003D1ECE">
                <w:rPr>
                  <w:rStyle w:val="Lienhypertexte"/>
                  <w:rFonts w:cs="Arial"/>
                  <w:iCs w:val="0"/>
                  <w:color w:val="auto"/>
                  <w:sz w:val="16"/>
                  <w:szCs w:val="16"/>
                  <w:u w:val="none"/>
                  <w:lang w:val="de-CH"/>
                </w:rPr>
                <w:t>Gesetzliche Grundlagen</w:t>
              </w:r>
            </w:hyperlink>
          </w:p>
        </w:tc>
        <w:tc>
          <w:tcPr>
            <w:tcW w:w="236" w:type="dxa"/>
            <w:vMerge/>
            <w:tcBorders>
              <w:left w:val="single" w:sz="12" w:space="0" w:color="auto"/>
              <w:bottom w:val="nil"/>
              <w:right w:val="single" w:sz="12" w:space="0" w:color="auto"/>
            </w:tcBorders>
            <w:vAlign w:val="center"/>
          </w:tcPr>
          <w:p w14:paraId="715E1F49" w14:textId="77777777" w:rsidR="00352C29" w:rsidRPr="003D1ECE" w:rsidRDefault="00352C29" w:rsidP="002767C0">
            <w:pPr>
              <w:rPr>
                <w:rFonts w:cs="Arial"/>
                <w:iCs w:val="0"/>
                <w:sz w:val="16"/>
                <w:szCs w:val="16"/>
                <w:lang w:val="de-CH"/>
              </w:rPr>
            </w:pPr>
          </w:p>
        </w:tc>
        <w:tc>
          <w:tcPr>
            <w:tcW w:w="3119" w:type="dxa"/>
            <w:vMerge/>
            <w:tcBorders>
              <w:left w:val="single" w:sz="12" w:space="0" w:color="auto"/>
              <w:bottom w:val="single" w:sz="12" w:space="0" w:color="auto"/>
              <w:right w:val="single" w:sz="12" w:space="0" w:color="auto"/>
            </w:tcBorders>
            <w:vAlign w:val="center"/>
          </w:tcPr>
          <w:p w14:paraId="42E335BF" w14:textId="77777777" w:rsidR="00352C29" w:rsidRPr="00436404" w:rsidRDefault="00352C29" w:rsidP="002767C0">
            <w:pPr>
              <w:rPr>
                <w:rFonts w:cs="Arial"/>
                <w:iCs w:val="0"/>
                <w:sz w:val="16"/>
                <w:szCs w:val="16"/>
                <w:lang w:val="de-CH"/>
              </w:rPr>
            </w:pPr>
          </w:p>
        </w:tc>
        <w:tc>
          <w:tcPr>
            <w:tcW w:w="236" w:type="dxa"/>
            <w:vMerge/>
            <w:tcBorders>
              <w:left w:val="single" w:sz="12" w:space="0" w:color="auto"/>
              <w:right w:val="single" w:sz="12" w:space="0" w:color="auto"/>
            </w:tcBorders>
            <w:vAlign w:val="center"/>
          </w:tcPr>
          <w:p w14:paraId="2191AE8A" w14:textId="77777777" w:rsidR="00352C29" w:rsidRPr="003D1ECE" w:rsidRDefault="00352C29" w:rsidP="002767C0">
            <w:pPr>
              <w:rPr>
                <w:rFonts w:cs="Arial"/>
                <w:iCs w:val="0"/>
                <w:sz w:val="16"/>
                <w:szCs w:val="16"/>
                <w:lang w:val="de-CH"/>
              </w:rPr>
            </w:pPr>
          </w:p>
        </w:tc>
        <w:tc>
          <w:tcPr>
            <w:tcW w:w="3213" w:type="dxa"/>
            <w:tcBorders>
              <w:top w:val="single" w:sz="12" w:space="0" w:color="auto"/>
              <w:left w:val="single" w:sz="12" w:space="0" w:color="auto"/>
              <w:bottom w:val="single" w:sz="12" w:space="0" w:color="auto"/>
              <w:right w:val="single" w:sz="12" w:space="0" w:color="auto"/>
            </w:tcBorders>
            <w:shd w:val="clear" w:color="auto" w:fill="FFFF00"/>
            <w:vAlign w:val="center"/>
          </w:tcPr>
          <w:p w14:paraId="6CE1A8EA" w14:textId="77777777" w:rsidR="00352C29" w:rsidRPr="003D1ECE" w:rsidRDefault="00B01E09" w:rsidP="002767C0">
            <w:pPr>
              <w:rPr>
                <w:rFonts w:cs="Arial"/>
                <w:iCs w:val="0"/>
                <w:sz w:val="16"/>
                <w:szCs w:val="16"/>
                <w:lang w:val="de-CH"/>
              </w:rPr>
            </w:pPr>
            <w:hyperlink w:anchor="_Beschwerde" w:history="1">
              <w:r w:rsidR="00352C29" w:rsidRPr="003D1ECE">
                <w:rPr>
                  <w:rStyle w:val="Lienhypertexte"/>
                  <w:rFonts w:cs="Arial"/>
                  <w:iCs w:val="0"/>
                  <w:color w:val="auto"/>
                  <w:sz w:val="16"/>
                  <w:szCs w:val="16"/>
                  <w:u w:val="none"/>
                  <w:lang w:val="de-CH"/>
                </w:rPr>
                <w:t>Beschwerde</w:t>
              </w:r>
            </w:hyperlink>
          </w:p>
        </w:tc>
      </w:tr>
      <w:tr w:rsidR="00352C29" w:rsidRPr="003D1ECE" w14:paraId="220C773D" w14:textId="77777777" w:rsidTr="002767C0">
        <w:trPr>
          <w:trHeight w:hRule="exact" w:val="210"/>
        </w:trPr>
        <w:tc>
          <w:tcPr>
            <w:tcW w:w="3227" w:type="dxa"/>
            <w:tcBorders>
              <w:top w:val="single" w:sz="12" w:space="0" w:color="auto"/>
              <w:left w:val="nil"/>
              <w:bottom w:val="single" w:sz="12" w:space="0" w:color="auto"/>
              <w:right w:val="nil"/>
            </w:tcBorders>
            <w:shd w:val="clear" w:color="auto" w:fill="FFFFFF"/>
            <w:vAlign w:val="center"/>
          </w:tcPr>
          <w:p w14:paraId="0AD04F2E" w14:textId="77777777" w:rsidR="00352C29" w:rsidRPr="003D1ECE" w:rsidRDefault="00352C29" w:rsidP="002767C0">
            <w:pPr>
              <w:rPr>
                <w:rFonts w:cs="Arial"/>
                <w:iCs w:val="0"/>
                <w:sz w:val="16"/>
                <w:szCs w:val="16"/>
                <w:lang w:val="de-CH"/>
              </w:rPr>
            </w:pPr>
          </w:p>
        </w:tc>
        <w:tc>
          <w:tcPr>
            <w:tcW w:w="236" w:type="dxa"/>
            <w:vMerge/>
            <w:tcBorders>
              <w:left w:val="nil"/>
              <w:bottom w:val="nil"/>
              <w:right w:val="nil"/>
            </w:tcBorders>
            <w:vAlign w:val="center"/>
          </w:tcPr>
          <w:p w14:paraId="747A505B" w14:textId="77777777" w:rsidR="00352C29" w:rsidRPr="003D1ECE" w:rsidRDefault="00352C29" w:rsidP="002767C0">
            <w:pPr>
              <w:rPr>
                <w:rFonts w:cs="Arial"/>
                <w:iCs w:val="0"/>
                <w:sz w:val="16"/>
                <w:szCs w:val="16"/>
                <w:lang w:val="de-CH"/>
              </w:rPr>
            </w:pPr>
          </w:p>
        </w:tc>
        <w:tc>
          <w:tcPr>
            <w:tcW w:w="3119" w:type="dxa"/>
            <w:tcBorders>
              <w:top w:val="single" w:sz="12" w:space="0" w:color="auto"/>
              <w:left w:val="single" w:sz="12" w:space="0" w:color="auto"/>
              <w:bottom w:val="single" w:sz="12" w:space="0" w:color="auto"/>
              <w:right w:val="single" w:sz="12" w:space="0" w:color="auto"/>
            </w:tcBorders>
            <w:shd w:val="clear" w:color="auto" w:fill="339966"/>
            <w:vAlign w:val="center"/>
          </w:tcPr>
          <w:p w14:paraId="13699930" w14:textId="77777777" w:rsidR="00352C29" w:rsidRPr="00436404" w:rsidRDefault="00B01E09" w:rsidP="002767C0">
            <w:pPr>
              <w:rPr>
                <w:rFonts w:cs="Arial"/>
                <w:iCs w:val="0"/>
                <w:noProof/>
                <w:sz w:val="16"/>
                <w:szCs w:val="16"/>
                <w:lang w:val="de-CH"/>
              </w:rPr>
            </w:pPr>
            <w:hyperlink w:anchor="_Gesetzliche_Grundlagen_3" w:history="1">
              <w:r w:rsidR="00352C29" w:rsidRPr="00436404">
                <w:rPr>
                  <w:rStyle w:val="Lienhypertexte"/>
                  <w:rFonts w:cs="Arial"/>
                  <w:iCs w:val="0"/>
                  <w:color w:val="auto"/>
                  <w:sz w:val="16"/>
                  <w:szCs w:val="16"/>
                  <w:u w:val="none"/>
                  <w:lang w:val="de-CH"/>
                </w:rPr>
                <w:t>Gesetzliche Grundlagen</w:t>
              </w:r>
            </w:hyperlink>
          </w:p>
        </w:tc>
        <w:tc>
          <w:tcPr>
            <w:tcW w:w="236" w:type="dxa"/>
            <w:vMerge/>
            <w:tcBorders>
              <w:left w:val="nil"/>
              <w:right w:val="nil"/>
            </w:tcBorders>
            <w:vAlign w:val="center"/>
          </w:tcPr>
          <w:p w14:paraId="55269017" w14:textId="77777777" w:rsidR="00352C29" w:rsidRPr="003D1ECE" w:rsidRDefault="00352C29" w:rsidP="002767C0">
            <w:pPr>
              <w:rPr>
                <w:rFonts w:cs="Arial"/>
                <w:iCs w:val="0"/>
                <w:sz w:val="16"/>
                <w:szCs w:val="16"/>
                <w:lang w:val="de-CH"/>
              </w:rPr>
            </w:pPr>
          </w:p>
        </w:tc>
        <w:tc>
          <w:tcPr>
            <w:tcW w:w="3213" w:type="dxa"/>
            <w:tcBorders>
              <w:top w:val="single" w:sz="12" w:space="0" w:color="auto"/>
              <w:left w:val="nil"/>
              <w:bottom w:val="single" w:sz="12" w:space="0" w:color="auto"/>
              <w:right w:val="nil"/>
            </w:tcBorders>
            <w:shd w:val="clear" w:color="auto" w:fill="FFFFFF"/>
            <w:vAlign w:val="center"/>
          </w:tcPr>
          <w:p w14:paraId="4372B166" w14:textId="77777777" w:rsidR="00352C29" w:rsidRPr="003D1ECE" w:rsidRDefault="00352C29" w:rsidP="002767C0">
            <w:pPr>
              <w:rPr>
                <w:rFonts w:cs="Arial"/>
                <w:iCs w:val="0"/>
                <w:sz w:val="16"/>
                <w:szCs w:val="16"/>
                <w:lang w:val="de-CH"/>
              </w:rPr>
            </w:pPr>
          </w:p>
        </w:tc>
      </w:tr>
      <w:tr w:rsidR="00352C29" w:rsidRPr="003D1ECE" w14:paraId="326E4866" w14:textId="77777777" w:rsidTr="002767C0">
        <w:trPr>
          <w:trHeight w:hRule="exact" w:val="210"/>
        </w:trPr>
        <w:tc>
          <w:tcPr>
            <w:tcW w:w="3227" w:type="dxa"/>
            <w:vMerge w:val="restart"/>
            <w:tcBorders>
              <w:top w:val="single" w:sz="12" w:space="0" w:color="auto"/>
              <w:left w:val="single" w:sz="12" w:space="0" w:color="auto"/>
              <w:right w:val="single" w:sz="12" w:space="0" w:color="auto"/>
            </w:tcBorders>
            <w:shd w:val="clear" w:color="auto" w:fill="FFFFFF"/>
            <w:vAlign w:val="center"/>
          </w:tcPr>
          <w:p w14:paraId="53472930" w14:textId="77777777" w:rsidR="00352C29" w:rsidRPr="003D1ECE" w:rsidRDefault="00B01E09" w:rsidP="002767C0">
            <w:pPr>
              <w:rPr>
                <w:rFonts w:cs="Arial"/>
                <w:iCs w:val="0"/>
                <w:sz w:val="16"/>
                <w:szCs w:val="16"/>
                <w:lang w:val="de-CH"/>
              </w:rPr>
            </w:pPr>
            <w:hyperlink w:anchor="_Erhalt_verschiedener_amtlicher" w:history="1">
              <w:r w:rsidR="00352C29" w:rsidRPr="003D1ECE">
                <w:rPr>
                  <w:rStyle w:val="Lienhypertexte"/>
                  <w:rFonts w:cs="Arial"/>
                  <w:iCs w:val="0"/>
                  <w:color w:val="auto"/>
                  <w:sz w:val="16"/>
                  <w:szCs w:val="16"/>
                  <w:u w:val="none"/>
                  <w:lang w:val="de-CH"/>
                </w:rPr>
                <w:t>Erhalt verschiedener amtlicher Dokumente</w:t>
              </w:r>
            </w:hyperlink>
          </w:p>
        </w:tc>
        <w:tc>
          <w:tcPr>
            <w:tcW w:w="236" w:type="dxa"/>
            <w:vMerge/>
            <w:tcBorders>
              <w:left w:val="single" w:sz="12" w:space="0" w:color="auto"/>
              <w:bottom w:val="nil"/>
              <w:right w:val="nil"/>
            </w:tcBorders>
            <w:vAlign w:val="center"/>
          </w:tcPr>
          <w:p w14:paraId="6C0401F5" w14:textId="77777777" w:rsidR="00352C29" w:rsidRPr="003D1ECE" w:rsidRDefault="00352C29" w:rsidP="002767C0">
            <w:pPr>
              <w:rPr>
                <w:rFonts w:cs="Arial"/>
                <w:iCs w:val="0"/>
                <w:sz w:val="16"/>
                <w:szCs w:val="16"/>
                <w:lang w:val="de-CH"/>
              </w:rPr>
            </w:pPr>
          </w:p>
        </w:tc>
        <w:tc>
          <w:tcPr>
            <w:tcW w:w="3119" w:type="dxa"/>
            <w:tcBorders>
              <w:top w:val="single" w:sz="12" w:space="0" w:color="auto"/>
              <w:left w:val="nil"/>
              <w:bottom w:val="single" w:sz="12" w:space="0" w:color="auto"/>
              <w:right w:val="nil"/>
            </w:tcBorders>
            <w:vAlign w:val="center"/>
          </w:tcPr>
          <w:p w14:paraId="70CC06F1" w14:textId="77777777" w:rsidR="00352C29" w:rsidRPr="00436404" w:rsidRDefault="00352C29" w:rsidP="002767C0">
            <w:pPr>
              <w:rPr>
                <w:rFonts w:cs="Arial"/>
                <w:iCs w:val="0"/>
                <w:noProof/>
                <w:sz w:val="16"/>
                <w:szCs w:val="16"/>
                <w:lang w:val="de-CH"/>
              </w:rPr>
            </w:pPr>
          </w:p>
        </w:tc>
        <w:tc>
          <w:tcPr>
            <w:tcW w:w="236" w:type="dxa"/>
            <w:vMerge/>
            <w:tcBorders>
              <w:left w:val="nil"/>
              <w:right w:val="nil"/>
            </w:tcBorders>
            <w:vAlign w:val="center"/>
          </w:tcPr>
          <w:p w14:paraId="5E333DF7" w14:textId="77777777" w:rsidR="00352C29" w:rsidRPr="003D1ECE" w:rsidRDefault="00352C29" w:rsidP="002767C0">
            <w:pPr>
              <w:rPr>
                <w:rFonts w:cs="Arial"/>
                <w:iCs w:val="0"/>
                <w:sz w:val="16"/>
                <w:szCs w:val="16"/>
                <w:lang w:val="de-CH"/>
              </w:rPr>
            </w:pPr>
          </w:p>
        </w:tc>
        <w:tc>
          <w:tcPr>
            <w:tcW w:w="3213" w:type="dxa"/>
            <w:tcBorders>
              <w:top w:val="single" w:sz="12" w:space="0" w:color="auto"/>
              <w:left w:val="single" w:sz="12" w:space="0" w:color="auto"/>
              <w:bottom w:val="single" w:sz="12" w:space="0" w:color="auto"/>
              <w:right w:val="single" w:sz="12" w:space="0" w:color="auto"/>
            </w:tcBorders>
            <w:shd w:val="clear" w:color="auto" w:fill="FFFFFF"/>
            <w:vAlign w:val="center"/>
          </w:tcPr>
          <w:p w14:paraId="6EDD14A7" w14:textId="77777777" w:rsidR="00352C29" w:rsidRPr="003D1ECE" w:rsidRDefault="00B01E09" w:rsidP="002767C0">
            <w:pPr>
              <w:rPr>
                <w:rFonts w:cs="Arial"/>
                <w:iCs w:val="0"/>
                <w:sz w:val="16"/>
                <w:szCs w:val="16"/>
                <w:lang w:val="de-CH"/>
              </w:rPr>
            </w:pPr>
            <w:hyperlink w:anchor="_Erneuerung_der_Schriften" w:history="1">
              <w:r w:rsidR="00352C29" w:rsidRPr="003D1ECE">
                <w:rPr>
                  <w:rStyle w:val="Lienhypertexte"/>
                  <w:rFonts w:cs="Arial"/>
                  <w:iCs w:val="0"/>
                  <w:color w:val="auto"/>
                  <w:sz w:val="16"/>
                  <w:szCs w:val="16"/>
                  <w:u w:val="none"/>
                  <w:lang w:val="de-CH"/>
                </w:rPr>
                <w:t>Erneuerung der Schriften</w:t>
              </w:r>
            </w:hyperlink>
          </w:p>
        </w:tc>
      </w:tr>
      <w:tr w:rsidR="00352C29" w:rsidRPr="003D1ECE" w14:paraId="026848BE" w14:textId="77777777" w:rsidTr="002767C0">
        <w:trPr>
          <w:trHeight w:hRule="exact" w:val="210"/>
        </w:trPr>
        <w:tc>
          <w:tcPr>
            <w:tcW w:w="3227" w:type="dxa"/>
            <w:vMerge/>
            <w:tcBorders>
              <w:left w:val="single" w:sz="12" w:space="0" w:color="auto"/>
              <w:bottom w:val="single" w:sz="12" w:space="0" w:color="auto"/>
              <w:right w:val="single" w:sz="12" w:space="0" w:color="auto"/>
            </w:tcBorders>
            <w:shd w:val="clear" w:color="auto" w:fill="FFFFFF"/>
            <w:vAlign w:val="center"/>
          </w:tcPr>
          <w:p w14:paraId="4BDC431A" w14:textId="77777777" w:rsidR="00352C29" w:rsidRPr="003D1ECE" w:rsidRDefault="00352C29" w:rsidP="002767C0">
            <w:pPr>
              <w:rPr>
                <w:rFonts w:cs="Arial"/>
                <w:iCs w:val="0"/>
                <w:sz w:val="16"/>
                <w:szCs w:val="16"/>
                <w:lang w:val="de-CH"/>
              </w:rPr>
            </w:pPr>
          </w:p>
        </w:tc>
        <w:tc>
          <w:tcPr>
            <w:tcW w:w="236" w:type="dxa"/>
            <w:vMerge/>
            <w:tcBorders>
              <w:left w:val="single" w:sz="12" w:space="0" w:color="auto"/>
              <w:bottom w:val="nil"/>
              <w:right w:val="nil"/>
            </w:tcBorders>
            <w:vAlign w:val="center"/>
          </w:tcPr>
          <w:p w14:paraId="5C071250" w14:textId="77777777" w:rsidR="00352C29" w:rsidRPr="003D1ECE" w:rsidRDefault="00352C29" w:rsidP="002767C0">
            <w:pPr>
              <w:rPr>
                <w:rFonts w:cs="Arial"/>
                <w:iCs w:val="0"/>
                <w:sz w:val="16"/>
                <w:szCs w:val="16"/>
                <w:lang w:val="de-CH"/>
              </w:rPr>
            </w:pPr>
          </w:p>
        </w:tc>
        <w:tc>
          <w:tcPr>
            <w:tcW w:w="3119" w:type="dxa"/>
            <w:vMerge w:val="restart"/>
            <w:tcBorders>
              <w:top w:val="single" w:sz="12" w:space="0" w:color="auto"/>
              <w:left w:val="single" w:sz="12" w:space="0" w:color="auto"/>
              <w:bottom w:val="single" w:sz="12" w:space="0" w:color="auto"/>
              <w:right w:val="single" w:sz="12" w:space="0" w:color="auto"/>
            </w:tcBorders>
            <w:vAlign w:val="center"/>
          </w:tcPr>
          <w:p w14:paraId="1656670C" w14:textId="77777777" w:rsidR="00352C29" w:rsidRPr="00436404" w:rsidRDefault="00B01E09" w:rsidP="002767C0">
            <w:pPr>
              <w:rPr>
                <w:rFonts w:cs="Arial"/>
                <w:iCs w:val="0"/>
                <w:noProof/>
                <w:sz w:val="16"/>
                <w:szCs w:val="16"/>
                <w:lang w:val="de-CH"/>
              </w:rPr>
            </w:pPr>
            <w:hyperlink w:anchor="_Entscheid/Anzeige_an_den" w:history="1">
              <w:r w:rsidR="00352C29" w:rsidRPr="00436404">
                <w:rPr>
                  <w:rStyle w:val="Lienhypertexte"/>
                  <w:rFonts w:cs="Arial"/>
                  <w:iCs w:val="0"/>
                  <w:color w:val="auto"/>
                  <w:sz w:val="16"/>
                  <w:szCs w:val="16"/>
                  <w:u w:val="none"/>
                  <w:lang w:val="de-CH"/>
                </w:rPr>
                <w:t>Entscheid/Anzeige an die Oberamtsperson</w:t>
              </w:r>
            </w:hyperlink>
          </w:p>
        </w:tc>
        <w:tc>
          <w:tcPr>
            <w:tcW w:w="236" w:type="dxa"/>
            <w:vMerge/>
            <w:tcBorders>
              <w:left w:val="nil"/>
              <w:right w:val="single" w:sz="12" w:space="0" w:color="auto"/>
            </w:tcBorders>
            <w:vAlign w:val="center"/>
          </w:tcPr>
          <w:p w14:paraId="0BBC04FD" w14:textId="77777777" w:rsidR="00352C29" w:rsidRPr="003D1ECE" w:rsidRDefault="00352C29" w:rsidP="002767C0">
            <w:pPr>
              <w:rPr>
                <w:rFonts w:cs="Arial"/>
                <w:iCs w:val="0"/>
                <w:sz w:val="16"/>
                <w:szCs w:val="16"/>
                <w:lang w:val="de-CH"/>
              </w:rPr>
            </w:pPr>
          </w:p>
        </w:tc>
        <w:tc>
          <w:tcPr>
            <w:tcW w:w="3213" w:type="dxa"/>
            <w:tcBorders>
              <w:top w:val="single" w:sz="12" w:space="0" w:color="auto"/>
              <w:left w:val="nil"/>
              <w:bottom w:val="single" w:sz="12" w:space="0" w:color="auto"/>
              <w:right w:val="single" w:sz="12" w:space="0" w:color="auto"/>
            </w:tcBorders>
            <w:shd w:val="clear" w:color="auto" w:fill="99CCFF"/>
            <w:vAlign w:val="center"/>
          </w:tcPr>
          <w:p w14:paraId="47181847" w14:textId="77777777" w:rsidR="00352C29" w:rsidRPr="003D1ECE" w:rsidRDefault="00B01E09" w:rsidP="002767C0">
            <w:pPr>
              <w:rPr>
                <w:rFonts w:cs="Arial"/>
                <w:iCs w:val="0"/>
                <w:sz w:val="16"/>
                <w:szCs w:val="16"/>
                <w:lang w:val="de-CH"/>
              </w:rPr>
            </w:pPr>
            <w:hyperlink w:anchor="_Gesetzliche_Grundlagen_9" w:history="1">
              <w:r w:rsidR="00352C29" w:rsidRPr="003D1ECE">
                <w:rPr>
                  <w:rStyle w:val="Lienhypertexte"/>
                  <w:rFonts w:cs="Arial"/>
                  <w:iCs w:val="0"/>
                  <w:color w:val="auto"/>
                  <w:sz w:val="16"/>
                  <w:szCs w:val="16"/>
                  <w:u w:val="none"/>
                  <w:lang w:val="de-CH"/>
                </w:rPr>
                <w:t>Gesetzliche Grundlagen</w:t>
              </w:r>
            </w:hyperlink>
          </w:p>
        </w:tc>
      </w:tr>
      <w:tr w:rsidR="00352C29" w:rsidRPr="003D1ECE" w14:paraId="1A39CAE8" w14:textId="77777777" w:rsidTr="002767C0">
        <w:trPr>
          <w:trHeight w:hRule="exact" w:val="210"/>
        </w:trPr>
        <w:tc>
          <w:tcPr>
            <w:tcW w:w="3227" w:type="dxa"/>
            <w:tcBorders>
              <w:top w:val="single" w:sz="12" w:space="0" w:color="auto"/>
              <w:left w:val="single" w:sz="12" w:space="0" w:color="auto"/>
              <w:right w:val="single" w:sz="12" w:space="0" w:color="auto"/>
            </w:tcBorders>
            <w:shd w:val="clear" w:color="auto" w:fill="DDD9C3"/>
            <w:vAlign w:val="center"/>
          </w:tcPr>
          <w:p w14:paraId="75BB588B" w14:textId="77777777" w:rsidR="00352C29" w:rsidRPr="003D1ECE" w:rsidRDefault="00B01E09" w:rsidP="002767C0">
            <w:pPr>
              <w:rPr>
                <w:rFonts w:cs="Arial"/>
                <w:iCs w:val="0"/>
                <w:sz w:val="16"/>
                <w:szCs w:val="16"/>
                <w:lang w:val="de-CH"/>
              </w:rPr>
            </w:pPr>
            <w:hyperlink w:anchor="_Diverse_Verwaltungsdokumente" w:history="1">
              <w:r w:rsidR="00352C29" w:rsidRPr="003D1ECE">
                <w:rPr>
                  <w:rStyle w:val="Lienhypertexte"/>
                  <w:rFonts w:cs="Arial"/>
                  <w:iCs w:val="0"/>
                  <w:color w:val="auto"/>
                  <w:sz w:val="16"/>
                  <w:szCs w:val="16"/>
                  <w:u w:val="none"/>
                  <w:lang w:val="de-CH"/>
                </w:rPr>
                <w:t>Diverse Ve</w:t>
              </w:r>
              <w:r w:rsidR="00352C29">
                <w:rPr>
                  <w:rStyle w:val="Lienhypertexte"/>
                  <w:rFonts w:cs="Arial"/>
                  <w:iCs w:val="0"/>
                  <w:color w:val="auto"/>
                  <w:sz w:val="16"/>
                  <w:szCs w:val="16"/>
                  <w:u w:val="none"/>
                  <w:lang w:val="de-CH"/>
                </w:rPr>
                <w:t>r</w:t>
              </w:r>
              <w:r w:rsidR="00352C29" w:rsidRPr="003D1ECE">
                <w:rPr>
                  <w:rStyle w:val="Lienhypertexte"/>
                  <w:rFonts w:cs="Arial"/>
                  <w:iCs w:val="0"/>
                  <w:color w:val="auto"/>
                  <w:sz w:val="16"/>
                  <w:szCs w:val="16"/>
                  <w:u w:val="none"/>
                  <w:lang w:val="de-CH"/>
                </w:rPr>
                <w:t>waltungsdokumente</w:t>
              </w:r>
            </w:hyperlink>
          </w:p>
        </w:tc>
        <w:tc>
          <w:tcPr>
            <w:tcW w:w="236" w:type="dxa"/>
            <w:vMerge/>
            <w:tcBorders>
              <w:left w:val="single" w:sz="12" w:space="0" w:color="auto"/>
              <w:bottom w:val="nil"/>
              <w:right w:val="nil"/>
            </w:tcBorders>
            <w:vAlign w:val="center"/>
          </w:tcPr>
          <w:p w14:paraId="2F40BD31" w14:textId="77777777" w:rsidR="00352C29" w:rsidRPr="003D1ECE" w:rsidRDefault="00352C29" w:rsidP="002767C0">
            <w:pPr>
              <w:rPr>
                <w:rFonts w:cs="Arial"/>
                <w:iCs w:val="0"/>
                <w:sz w:val="16"/>
                <w:szCs w:val="16"/>
                <w:lang w:val="de-CH"/>
              </w:rPr>
            </w:pPr>
          </w:p>
        </w:tc>
        <w:tc>
          <w:tcPr>
            <w:tcW w:w="3119" w:type="dxa"/>
            <w:vMerge/>
            <w:tcBorders>
              <w:left w:val="single" w:sz="12" w:space="0" w:color="auto"/>
              <w:bottom w:val="single" w:sz="12" w:space="0" w:color="auto"/>
              <w:right w:val="single" w:sz="12" w:space="0" w:color="auto"/>
            </w:tcBorders>
            <w:shd w:val="clear" w:color="auto" w:fill="FBD4B4"/>
            <w:vAlign w:val="center"/>
          </w:tcPr>
          <w:p w14:paraId="61A6D28C" w14:textId="77777777" w:rsidR="00352C29" w:rsidRPr="00436404" w:rsidRDefault="00352C29" w:rsidP="002767C0">
            <w:pPr>
              <w:rPr>
                <w:rFonts w:cs="Arial"/>
                <w:iCs w:val="0"/>
                <w:noProof/>
                <w:sz w:val="16"/>
                <w:szCs w:val="16"/>
                <w:lang w:val="de-CH"/>
              </w:rPr>
            </w:pPr>
          </w:p>
        </w:tc>
        <w:tc>
          <w:tcPr>
            <w:tcW w:w="236" w:type="dxa"/>
            <w:vMerge/>
            <w:tcBorders>
              <w:left w:val="nil"/>
              <w:right w:val="single" w:sz="12" w:space="0" w:color="auto"/>
            </w:tcBorders>
            <w:vAlign w:val="center"/>
          </w:tcPr>
          <w:p w14:paraId="57E82537" w14:textId="77777777" w:rsidR="00352C29" w:rsidRPr="003D1ECE" w:rsidRDefault="00352C29" w:rsidP="002767C0">
            <w:pPr>
              <w:rPr>
                <w:rFonts w:cs="Arial"/>
                <w:iCs w:val="0"/>
                <w:sz w:val="16"/>
                <w:szCs w:val="16"/>
                <w:lang w:val="de-CH"/>
              </w:rPr>
            </w:pPr>
          </w:p>
        </w:tc>
        <w:tc>
          <w:tcPr>
            <w:tcW w:w="3213" w:type="dxa"/>
            <w:tcBorders>
              <w:top w:val="single" w:sz="12" w:space="0" w:color="auto"/>
              <w:left w:val="nil"/>
              <w:bottom w:val="single" w:sz="12" w:space="0" w:color="auto"/>
              <w:right w:val="single" w:sz="12" w:space="0" w:color="auto"/>
            </w:tcBorders>
            <w:shd w:val="clear" w:color="auto" w:fill="99CCFF"/>
            <w:vAlign w:val="center"/>
          </w:tcPr>
          <w:p w14:paraId="7FE89F72" w14:textId="77777777" w:rsidR="00352C29" w:rsidRPr="003D1ECE" w:rsidRDefault="00B01E09" w:rsidP="002767C0">
            <w:pPr>
              <w:rPr>
                <w:rFonts w:cs="Arial"/>
                <w:iCs w:val="0"/>
                <w:sz w:val="16"/>
                <w:szCs w:val="16"/>
                <w:lang w:val="de-CH"/>
              </w:rPr>
            </w:pPr>
            <w:hyperlink w:anchor="_Anwendung_1" w:history="1">
              <w:r w:rsidR="00352C29" w:rsidRPr="003D1ECE">
                <w:rPr>
                  <w:rStyle w:val="Lienhypertexte"/>
                  <w:rFonts w:cs="Arial"/>
                  <w:iCs w:val="0"/>
                  <w:color w:val="auto"/>
                  <w:sz w:val="16"/>
                  <w:szCs w:val="16"/>
                  <w:u w:val="none"/>
                  <w:lang w:val="de-CH"/>
                </w:rPr>
                <w:t>Anwendung</w:t>
              </w:r>
            </w:hyperlink>
          </w:p>
        </w:tc>
      </w:tr>
      <w:tr w:rsidR="00352C29" w:rsidRPr="003D1ECE" w14:paraId="352CABB5" w14:textId="77777777" w:rsidTr="002767C0">
        <w:trPr>
          <w:trHeight w:hRule="exact" w:val="210"/>
        </w:trPr>
        <w:tc>
          <w:tcPr>
            <w:tcW w:w="3227" w:type="dxa"/>
            <w:vMerge w:val="restart"/>
            <w:tcBorders>
              <w:left w:val="single" w:sz="12" w:space="0" w:color="auto"/>
              <w:bottom w:val="single" w:sz="12" w:space="0" w:color="auto"/>
              <w:right w:val="single" w:sz="12" w:space="0" w:color="auto"/>
            </w:tcBorders>
            <w:shd w:val="clear" w:color="auto" w:fill="DDD9C3"/>
            <w:vAlign w:val="center"/>
          </w:tcPr>
          <w:p w14:paraId="3629EEBD" w14:textId="77777777" w:rsidR="00352C29" w:rsidRPr="003D1ECE" w:rsidRDefault="00B01E09" w:rsidP="002767C0">
            <w:pPr>
              <w:rPr>
                <w:rFonts w:cs="Arial"/>
                <w:iCs w:val="0"/>
                <w:sz w:val="16"/>
                <w:szCs w:val="16"/>
                <w:lang w:val="de-CH"/>
              </w:rPr>
            </w:pPr>
            <w:hyperlink w:anchor="_Verschiedene_Formulare_der" w:history="1">
              <w:r w:rsidR="00352C29" w:rsidRPr="003D1ECE">
                <w:rPr>
                  <w:rStyle w:val="Lienhypertexte"/>
                  <w:rFonts w:cs="Arial"/>
                  <w:iCs w:val="0"/>
                  <w:color w:val="auto"/>
                  <w:sz w:val="16"/>
                  <w:szCs w:val="16"/>
                  <w:u w:val="none"/>
                  <w:lang w:val="de-CH"/>
                </w:rPr>
                <w:t>Versch. kantonale Formulare der Einwohnerkontrolle</w:t>
              </w:r>
            </w:hyperlink>
          </w:p>
        </w:tc>
        <w:tc>
          <w:tcPr>
            <w:tcW w:w="236" w:type="dxa"/>
            <w:vMerge/>
            <w:tcBorders>
              <w:left w:val="single" w:sz="12" w:space="0" w:color="auto"/>
              <w:bottom w:val="nil"/>
              <w:right w:val="single" w:sz="12" w:space="0" w:color="auto"/>
            </w:tcBorders>
            <w:vAlign w:val="center"/>
          </w:tcPr>
          <w:p w14:paraId="01B894F1" w14:textId="77777777" w:rsidR="00352C29" w:rsidRPr="003D1ECE" w:rsidRDefault="00352C29" w:rsidP="002767C0">
            <w:pPr>
              <w:rPr>
                <w:rFonts w:cs="Arial"/>
                <w:iCs w:val="0"/>
                <w:sz w:val="16"/>
                <w:szCs w:val="16"/>
                <w:lang w:val="de-CH"/>
              </w:rPr>
            </w:pPr>
          </w:p>
        </w:tc>
        <w:tc>
          <w:tcPr>
            <w:tcW w:w="3119" w:type="dxa"/>
            <w:tcBorders>
              <w:top w:val="single" w:sz="12" w:space="0" w:color="auto"/>
              <w:left w:val="single" w:sz="12" w:space="0" w:color="auto"/>
              <w:right w:val="single" w:sz="12" w:space="0" w:color="auto"/>
            </w:tcBorders>
            <w:shd w:val="clear" w:color="auto" w:fill="FBD4B4"/>
            <w:vAlign w:val="center"/>
          </w:tcPr>
          <w:p w14:paraId="21369195" w14:textId="77777777" w:rsidR="00352C29" w:rsidRPr="00436404" w:rsidRDefault="00B01E09" w:rsidP="002767C0">
            <w:pPr>
              <w:rPr>
                <w:rFonts w:cs="Arial"/>
                <w:iCs w:val="0"/>
                <w:noProof/>
                <w:sz w:val="16"/>
                <w:szCs w:val="16"/>
                <w:lang w:val="de-CH"/>
              </w:rPr>
            </w:pPr>
            <w:hyperlink w:anchor="_Gesetzliche_Grundlagen_4" w:history="1">
              <w:r w:rsidR="00352C29" w:rsidRPr="00436404">
                <w:rPr>
                  <w:rStyle w:val="Lienhypertexte"/>
                  <w:rFonts w:cs="Arial"/>
                  <w:iCs w:val="0"/>
                  <w:color w:val="auto"/>
                  <w:sz w:val="16"/>
                  <w:szCs w:val="16"/>
                  <w:u w:val="none"/>
                  <w:lang w:val="de-CH"/>
                </w:rPr>
                <w:t>Gesetzliche Grundlagen</w:t>
              </w:r>
            </w:hyperlink>
          </w:p>
        </w:tc>
        <w:tc>
          <w:tcPr>
            <w:tcW w:w="236" w:type="dxa"/>
            <w:vMerge/>
            <w:tcBorders>
              <w:left w:val="single" w:sz="12" w:space="0" w:color="auto"/>
              <w:right w:val="nil"/>
            </w:tcBorders>
            <w:vAlign w:val="center"/>
          </w:tcPr>
          <w:p w14:paraId="457BC52B" w14:textId="77777777" w:rsidR="00352C29" w:rsidRPr="003D1ECE" w:rsidRDefault="00352C29" w:rsidP="002767C0">
            <w:pPr>
              <w:rPr>
                <w:rFonts w:cs="Arial"/>
                <w:iCs w:val="0"/>
                <w:sz w:val="16"/>
                <w:szCs w:val="16"/>
                <w:lang w:val="de-CH"/>
              </w:rPr>
            </w:pPr>
          </w:p>
        </w:tc>
        <w:tc>
          <w:tcPr>
            <w:tcW w:w="3213" w:type="dxa"/>
            <w:tcBorders>
              <w:top w:val="single" w:sz="12" w:space="0" w:color="auto"/>
              <w:left w:val="nil"/>
              <w:bottom w:val="single" w:sz="12" w:space="0" w:color="auto"/>
              <w:right w:val="nil"/>
            </w:tcBorders>
            <w:vAlign w:val="center"/>
          </w:tcPr>
          <w:p w14:paraId="3847CA67" w14:textId="77777777" w:rsidR="00352C29" w:rsidRPr="003D1ECE" w:rsidRDefault="00352C29" w:rsidP="002767C0">
            <w:pPr>
              <w:rPr>
                <w:rFonts w:cs="Arial"/>
                <w:iCs w:val="0"/>
                <w:sz w:val="16"/>
                <w:szCs w:val="16"/>
                <w:lang w:val="de-CH"/>
              </w:rPr>
            </w:pPr>
          </w:p>
        </w:tc>
      </w:tr>
      <w:tr w:rsidR="00352C29" w:rsidRPr="003D1ECE" w14:paraId="1C1BE29F" w14:textId="77777777" w:rsidTr="002767C0">
        <w:trPr>
          <w:trHeight w:hRule="exact" w:val="210"/>
        </w:trPr>
        <w:tc>
          <w:tcPr>
            <w:tcW w:w="3227" w:type="dxa"/>
            <w:vMerge/>
            <w:tcBorders>
              <w:top w:val="nil"/>
              <w:left w:val="single" w:sz="12" w:space="0" w:color="auto"/>
              <w:bottom w:val="single" w:sz="12" w:space="0" w:color="auto"/>
              <w:right w:val="single" w:sz="12" w:space="0" w:color="auto"/>
            </w:tcBorders>
            <w:shd w:val="clear" w:color="auto" w:fill="DDD9C3"/>
            <w:vAlign w:val="center"/>
          </w:tcPr>
          <w:p w14:paraId="0DC413E0" w14:textId="77777777" w:rsidR="00352C29" w:rsidRPr="003D1ECE" w:rsidRDefault="00352C29" w:rsidP="002767C0">
            <w:pPr>
              <w:rPr>
                <w:rFonts w:cs="Arial"/>
                <w:iCs w:val="0"/>
                <w:sz w:val="16"/>
                <w:szCs w:val="16"/>
                <w:lang w:val="de-CH"/>
              </w:rPr>
            </w:pPr>
          </w:p>
        </w:tc>
        <w:tc>
          <w:tcPr>
            <w:tcW w:w="236" w:type="dxa"/>
            <w:tcBorders>
              <w:top w:val="nil"/>
              <w:left w:val="single" w:sz="12" w:space="0" w:color="auto"/>
              <w:bottom w:val="nil"/>
              <w:right w:val="single" w:sz="12" w:space="0" w:color="auto"/>
            </w:tcBorders>
            <w:vAlign w:val="center"/>
          </w:tcPr>
          <w:p w14:paraId="363B390A" w14:textId="77777777" w:rsidR="00352C29" w:rsidRPr="003D1ECE" w:rsidRDefault="00352C29" w:rsidP="002767C0">
            <w:pPr>
              <w:rPr>
                <w:rFonts w:cs="Arial"/>
                <w:iCs w:val="0"/>
                <w:sz w:val="16"/>
                <w:szCs w:val="16"/>
                <w:lang w:val="de-CH"/>
              </w:rPr>
            </w:pPr>
          </w:p>
        </w:tc>
        <w:tc>
          <w:tcPr>
            <w:tcW w:w="3119" w:type="dxa"/>
            <w:vMerge w:val="restart"/>
            <w:tcBorders>
              <w:left w:val="single" w:sz="12" w:space="0" w:color="auto"/>
              <w:right w:val="single" w:sz="12" w:space="0" w:color="auto"/>
            </w:tcBorders>
            <w:shd w:val="clear" w:color="auto" w:fill="FBD4B4"/>
            <w:vAlign w:val="center"/>
          </w:tcPr>
          <w:p w14:paraId="1908051C" w14:textId="77777777" w:rsidR="00352C29" w:rsidRPr="00436404" w:rsidRDefault="00B01E09" w:rsidP="002767C0">
            <w:pPr>
              <w:rPr>
                <w:rFonts w:cs="Arial"/>
                <w:iCs w:val="0"/>
                <w:noProof/>
                <w:sz w:val="16"/>
                <w:szCs w:val="16"/>
                <w:lang w:val="de-CH"/>
              </w:rPr>
            </w:pPr>
            <w:hyperlink w:anchor="_Ankunft_ohne_Meldung" w:history="1">
              <w:r w:rsidR="00352C29" w:rsidRPr="00436404">
                <w:rPr>
                  <w:rStyle w:val="Lienhypertexte"/>
                  <w:rFonts w:cs="Arial"/>
                  <w:iCs w:val="0"/>
                  <w:color w:val="auto"/>
                  <w:sz w:val="16"/>
                  <w:szCs w:val="16"/>
                  <w:u w:val="none"/>
                  <w:lang w:val="de-CH"/>
                </w:rPr>
                <w:t>Feststellung des Verstosses und Anzeige</w:t>
              </w:r>
            </w:hyperlink>
            <w:r w:rsidR="00352C29" w:rsidRPr="00436404">
              <w:rPr>
                <w:rFonts w:cs="Arial"/>
                <w:iCs w:val="0"/>
                <w:noProof/>
                <w:sz w:val="16"/>
                <w:szCs w:val="16"/>
                <w:lang w:val="de-CH"/>
              </w:rPr>
              <w:t xml:space="preserve"> </w:t>
            </w:r>
          </w:p>
        </w:tc>
        <w:tc>
          <w:tcPr>
            <w:tcW w:w="236" w:type="dxa"/>
            <w:tcBorders>
              <w:top w:val="nil"/>
              <w:left w:val="single" w:sz="12" w:space="0" w:color="auto"/>
              <w:bottom w:val="nil"/>
              <w:right w:val="single" w:sz="12" w:space="0" w:color="auto"/>
            </w:tcBorders>
            <w:vAlign w:val="center"/>
          </w:tcPr>
          <w:p w14:paraId="63B8B9CB" w14:textId="77777777" w:rsidR="00352C29" w:rsidRPr="003D1ECE" w:rsidRDefault="00352C29" w:rsidP="002767C0">
            <w:pPr>
              <w:rPr>
                <w:rFonts w:cs="Arial"/>
                <w:iCs w:val="0"/>
                <w:sz w:val="16"/>
                <w:szCs w:val="16"/>
                <w:lang w:val="de-CH"/>
              </w:rPr>
            </w:pPr>
          </w:p>
        </w:tc>
        <w:tc>
          <w:tcPr>
            <w:tcW w:w="3213" w:type="dxa"/>
            <w:vMerge w:val="restart"/>
            <w:tcBorders>
              <w:top w:val="single" w:sz="12" w:space="0" w:color="auto"/>
              <w:left w:val="single" w:sz="12" w:space="0" w:color="auto"/>
              <w:right w:val="single" w:sz="12" w:space="0" w:color="auto"/>
            </w:tcBorders>
            <w:shd w:val="clear" w:color="auto" w:fill="FFFFFF"/>
            <w:vAlign w:val="center"/>
          </w:tcPr>
          <w:p w14:paraId="40BC8A8C" w14:textId="77777777" w:rsidR="00352C29" w:rsidRPr="003D1ECE" w:rsidRDefault="00B01E09" w:rsidP="00741AD9">
            <w:pPr>
              <w:rPr>
                <w:rFonts w:cs="Arial"/>
                <w:iCs w:val="0"/>
                <w:sz w:val="16"/>
                <w:szCs w:val="16"/>
                <w:lang w:val="de-CH"/>
              </w:rPr>
            </w:pPr>
            <w:hyperlink w:anchor="_Vormundschaft_/_Beistandschaft" w:history="1">
              <w:r w:rsidR="00352C29" w:rsidRPr="003D1ECE">
                <w:rPr>
                  <w:rStyle w:val="Lienhypertexte"/>
                  <w:rFonts w:cs="Arial"/>
                  <w:iCs w:val="0"/>
                  <w:color w:val="auto"/>
                  <w:sz w:val="16"/>
                  <w:szCs w:val="16"/>
                  <w:u w:val="none"/>
                  <w:lang w:val="de-CH"/>
                </w:rPr>
                <w:t xml:space="preserve">Beistandschaft/ </w:t>
              </w:r>
              <w:proofErr w:type="spellStart"/>
              <w:r w:rsidR="00352C29" w:rsidRPr="003D1ECE">
                <w:rPr>
                  <w:rStyle w:val="Lienhypertexte"/>
                  <w:rFonts w:cs="Arial"/>
                  <w:iCs w:val="0"/>
                  <w:color w:val="auto"/>
                  <w:sz w:val="16"/>
                  <w:szCs w:val="16"/>
                  <w:u w:val="none"/>
                  <w:lang w:val="de-CH"/>
                </w:rPr>
                <w:t>Beiratschaft</w:t>
              </w:r>
              <w:proofErr w:type="spellEnd"/>
            </w:hyperlink>
          </w:p>
        </w:tc>
      </w:tr>
      <w:tr w:rsidR="00352C29" w:rsidRPr="003D1ECE" w14:paraId="1B91C200" w14:textId="77777777" w:rsidTr="002767C0">
        <w:trPr>
          <w:trHeight w:hRule="exact" w:val="210"/>
        </w:trPr>
        <w:tc>
          <w:tcPr>
            <w:tcW w:w="3227" w:type="dxa"/>
            <w:tcBorders>
              <w:top w:val="single" w:sz="12" w:space="0" w:color="auto"/>
              <w:left w:val="nil"/>
              <w:bottom w:val="nil"/>
              <w:right w:val="nil"/>
            </w:tcBorders>
            <w:shd w:val="clear" w:color="auto" w:fill="FFFFFF"/>
            <w:vAlign w:val="center"/>
          </w:tcPr>
          <w:p w14:paraId="74D1A55B" w14:textId="77777777" w:rsidR="00352C29" w:rsidRPr="003D1ECE" w:rsidRDefault="00352C29" w:rsidP="002767C0">
            <w:pPr>
              <w:rPr>
                <w:rFonts w:cs="Arial"/>
                <w:iCs w:val="0"/>
                <w:sz w:val="16"/>
                <w:szCs w:val="16"/>
                <w:lang w:val="de-CH"/>
              </w:rPr>
            </w:pPr>
          </w:p>
        </w:tc>
        <w:tc>
          <w:tcPr>
            <w:tcW w:w="236" w:type="dxa"/>
            <w:vMerge w:val="restart"/>
            <w:tcBorders>
              <w:top w:val="nil"/>
              <w:left w:val="nil"/>
              <w:right w:val="single" w:sz="12" w:space="0" w:color="auto"/>
            </w:tcBorders>
            <w:vAlign w:val="center"/>
          </w:tcPr>
          <w:p w14:paraId="29C18BB9" w14:textId="77777777" w:rsidR="00352C29" w:rsidRPr="003D1ECE" w:rsidRDefault="00352C29" w:rsidP="002767C0">
            <w:pPr>
              <w:rPr>
                <w:rFonts w:cs="Arial"/>
                <w:iCs w:val="0"/>
                <w:sz w:val="16"/>
                <w:szCs w:val="16"/>
                <w:lang w:val="de-CH"/>
              </w:rPr>
            </w:pPr>
          </w:p>
        </w:tc>
        <w:tc>
          <w:tcPr>
            <w:tcW w:w="3119" w:type="dxa"/>
            <w:vMerge/>
            <w:tcBorders>
              <w:left w:val="single" w:sz="12" w:space="0" w:color="auto"/>
              <w:right w:val="single" w:sz="12" w:space="0" w:color="auto"/>
            </w:tcBorders>
            <w:shd w:val="clear" w:color="auto" w:fill="FBD4B4"/>
            <w:vAlign w:val="center"/>
          </w:tcPr>
          <w:p w14:paraId="0119EED5" w14:textId="77777777" w:rsidR="00352C29" w:rsidRPr="00436404" w:rsidRDefault="00352C29" w:rsidP="002767C0">
            <w:pPr>
              <w:rPr>
                <w:rFonts w:cs="Arial"/>
                <w:iCs w:val="0"/>
                <w:noProof/>
                <w:sz w:val="16"/>
                <w:szCs w:val="16"/>
                <w:lang w:val="de-CH"/>
              </w:rPr>
            </w:pPr>
          </w:p>
        </w:tc>
        <w:tc>
          <w:tcPr>
            <w:tcW w:w="236" w:type="dxa"/>
            <w:vMerge w:val="restart"/>
            <w:tcBorders>
              <w:top w:val="nil"/>
              <w:left w:val="single" w:sz="12" w:space="0" w:color="auto"/>
              <w:right w:val="nil"/>
            </w:tcBorders>
            <w:vAlign w:val="center"/>
          </w:tcPr>
          <w:p w14:paraId="5AEC24D0" w14:textId="77777777" w:rsidR="00352C29" w:rsidRPr="003D1ECE" w:rsidRDefault="00352C29" w:rsidP="002767C0">
            <w:pPr>
              <w:rPr>
                <w:rFonts w:cs="Arial"/>
                <w:iCs w:val="0"/>
                <w:sz w:val="16"/>
                <w:szCs w:val="16"/>
                <w:lang w:val="de-CH"/>
              </w:rPr>
            </w:pPr>
          </w:p>
        </w:tc>
        <w:tc>
          <w:tcPr>
            <w:tcW w:w="3213" w:type="dxa"/>
            <w:vMerge/>
            <w:tcBorders>
              <w:left w:val="single" w:sz="12" w:space="0" w:color="auto"/>
              <w:bottom w:val="single" w:sz="12" w:space="0" w:color="auto"/>
              <w:right w:val="single" w:sz="12" w:space="0" w:color="auto"/>
            </w:tcBorders>
            <w:shd w:val="clear" w:color="auto" w:fill="FFFFFF"/>
            <w:vAlign w:val="center"/>
          </w:tcPr>
          <w:p w14:paraId="304D2BB0" w14:textId="77777777" w:rsidR="00352C29" w:rsidRPr="003D1ECE" w:rsidRDefault="00352C29" w:rsidP="002767C0">
            <w:pPr>
              <w:rPr>
                <w:rFonts w:cs="Arial"/>
                <w:iCs w:val="0"/>
                <w:sz w:val="16"/>
                <w:szCs w:val="16"/>
                <w:lang w:val="de-CH"/>
              </w:rPr>
            </w:pPr>
          </w:p>
        </w:tc>
      </w:tr>
      <w:tr w:rsidR="00352C29" w:rsidRPr="003D1ECE" w14:paraId="67F1B4B9" w14:textId="77777777" w:rsidTr="002767C0">
        <w:trPr>
          <w:trHeight w:hRule="exact" w:val="210"/>
        </w:trPr>
        <w:tc>
          <w:tcPr>
            <w:tcW w:w="3227" w:type="dxa"/>
            <w:vMerge w:val="restart"/>
            <w:tcBorders>
              <w:top w:val="nil"/>
              <w:left w:val="nil"/>
              <w:bottom w:val="nil"/>
              <w:right w:val="nil"/>
            </w:tcBorders>
            <w:shd w:val="clear" w:color="auto" w:fill="FFFFFF"/>
            <w:vAlign w:val="center"/>
          </w:tcPr>
          <w:p w14:paraId="41CC4348" w14:textId="77777777" w:rsidR="00352C29" w:rsidRPr="003D1ECE" w:rsidRDefault="00352C29" w:rsidP="002767C0">
            <w:pPr>
              <w:rPr>
                <w:rFonts w:cs="Arial"/>
                <w:iCs w:val="0"/>
                <w:sz w:val="16"/>
                <w:szCs w:val="16"/>
                <w:lang w:val="de-CH"/>
              </w:rPr>
            </w:pPr>
          </w:p>
        </w:tc>
        <w:tc>
          <w:tcPr>
            <w:tcW w:w="236" w:type="dxa"/>
            <w:vMerge/>
            <w:tcBorders>
              <w:left w:val="nil"/>
              <w:right w:val="single" w:sz="12" w:space="0" w:color="auto"/>
            </w:tcBorders>
            <w:vAlign w:val="center"/>
          </w:tcPr>
          <w:p w14:paraId="543DED5B" w14:textId="77777777" w:rsidR="00352C29" w:rsidRPr="003D1ECE" w:rsidRDefault="00352C29" w:rsidP="002767C0">
            <w:pPr>
              <w:rPr>
                <w:rFonts w:cs="Arial"/>
                <w:iCs w:val="0"/>
                <w:sz w:val="16"/>
                <w:szCs w:val="16"/>
                <w:lang w:val="de-CH"/>
              </w:rPr>
            </w:pPr>
          </w:p>
        </w:tc>
        <w:tc>
          <w:tcPr>
            <w:tcW w:w="3119" w:type="dxa"/>
            <w:tcBorders>
              <w:left w:val="single" w:sz="12" w:space="0" w:color="auto"/>
              <w:right w:val="single" w:sz="12" w:space="0" w:color="auto"/>
            </w:tcBorders>
            <w:shd w:val="clear" w:color="auto" w:fill="FBD4B4"/>
            <w:vAlign w:val="center"/>
          </w:tcPr>
          <w:p w14:paraId="66C7B1D8" w14:textId="77777777" w:rsidR="00352C29" w:rsidRPr="00436404" w:rsidRDefault="00B01E09" w:rsidP="002767C0">
            <w:pPr>
              <w:rPr>
                <w:rFonts w:cs="Arial"/>
                <w:iCs w:val="0"/>
                <w:noProof/>
                <w:sz w:val="16"/>
                <w:szCs w:val="16"/>
                <w:lang w:val="de-CH"/>
              </w:rPr>
            </w:pPr>
            <w:hyperlink w:anchor="_Wegzug_ohne_Meldung" w:history="1">
              <w:r w:rsidR="00352C29" w:rsidRPr="00436404">
                <w:rPr>
                  <w:rStyle w:val="Lienhypertexte"/>
                  <w:rFonts w:cs="Arial"/>
                  <w:iCs w:val="0"/>
                  <w:noProof/>
                  <w:color w:val="auto"/>
                  <w:sz w:val="16"/>
                  <w:szCs w:val="16"/>
                  <w:u w:val="none"/>
                  <w:lang w:val="de-CH"/>
                </w:rPr>
                <w:t>Wegzug ohne Meldung</w:t>
              </w:r>
            </w:hyperlink>
          </w:p>
        </w:tc>
        <w:tc>
          <w:tcPr>
            <w:tcW w:w="236" w:type="dxa"/>
            <w:vMerge/>
            <w:tcBorders>
              <w:left w:val="single" w:sz="12" w:space="0" w:color="auto"/>
              <w:right w:val="single" w:sz="12" w:space="0" w:color="auto"/>
            </w:tcBorders>
            <w:vAlign w:val="center"/>
          </w:tcPr>
          <w:p w14:paraId="15FE99FE" w14:textId="77777777" w:rsidR="00352C29" w:rsidRPr="003D1ECE" w:rsidRDefault="00352C29" w:rsidP="002767C0">
            <w:pPr>
              <w:rPr>
                <w:rFonts w:cs="Arial"/>
                <w:iCs w:val="0"/>
                <w:sz w:val="16"/>
                <w:szCs w:val="16"/>
                <w:lang w:val="de-CH"/>
              </w:rPr>
            </w:pPr>
          </w:p>
        </w:tc>
        <w:tc>
          <w:tcPr>
            <w:tcW w:w="3213" w:type="dxa"/>
            <w:tcBorders>
              <w:top w:val="single" w:sz="12" w:space="0" w:color="auto"/>
              <w:left w:val="single" w:sz="12" w:space="0" w:color="auto"/>
              <w:bottom w:val="single" w:sz="12" w:space="0" w:color="auto"/>
              <w:right w:val="single" w:sz="12" w:space="0" w:color="auto"/>
            </w:tcBorders>
            <w:shd w:val="clear" w:color="auto" w:fill="C4BC96"/>
            <w:vAlign w:val="center"/>
          </w:tcPr>
          <w:p w14:paraId="636655AD" w14:textId="77777777" w:rsidR="00352C29" w:rsidRPr="003D1ECE" w:rsidRDefault="00B01E09" w:rsidP="002767C0">
            <w:pPr>
              <w:rPr>
                <w:rFonts w:cs="Arial"/>
                <w:iCs w:val="0"/>
                <w:sz w:val="16"/>
                <w:szCs w:val="16"/>
                <w:lang w:val="de-CH"/>
              </w:rPr>
            </w:pPr>
            <w:hyperlink w:anchor="_Gesetzliche_Grundlagen_10" w:history="1">
              <w:r w:rsidR="00352C29" w:rsidRPr="003D1ECE">
                <w:rPr>
                  <w:rStyle w:val="Lienhypertexte"/>
                  <w:rFonts w:cs="Arial"/>
                  <w:iCs w:val="0"/>
                  <w:color w:val="auto"/>
                  <w:sz w:val="16"/>
                  <w:szCs w:val="16"/>
                  <w:u w:val="none"/>
                  <w:lang w:val="de-CH"/>
                </w:rPr>
                <w:t>Gesetzliche Grundlagen</w:t>
              </w:r>
            </w:hyperlink>
          </w:p>
        </w:tc>
      </w:tr>
      <w:tr w:rsidR="00352C29" w:rsidRPr="003D1ECE" w14:paraId="3136034F" w14:textId="77777777" w:rsidTr="002767C0">
        <w:trPr>
          <w:trHeight w:hRule="exact" w:val="210"/>
        </w:trPr>
        <w:tc>
          <w:tcPr>
            <w:tcW w:w="3227" w:type="dxa"/>
            <w:vMerge/>
            <w:tcBorders>
              <w:top w:val="nil"/>
              <w:left w:val="nil"/>
              <w:bottom w:val="nil"/>
              <w:right w:val="nil"/>
            </w:tcBorders>
            <w:shd w:val="clear" w:color="auto" w:fill="FFFFFF"/>
            <w:vAlign w:val="center"/>
          </w:tcPr>
          <w:p w14:paraId="3EAF061B" w14:textId="77777777" w:rsidR="00352C29" w:rsidRPr="003D1ECE" w:rsidRDefault="00352C29" w:rsidP="002767C0">
            <w:pPr>
              <w:rPr>
                <w:rFonts w:cs="Arial"/>
                <w:iCs w:val="0"/>
                <w:sz w:val="16"/>
                <w:szCs w:val="16"/>
                <w:lang w:val="de-CH"/>
              </w:rPr>
            </w:pPr>
          </w:p>
        </w:tc>
        <w:tc>
          <w:tcPr>
            <w:tcW w:w="236" w:type="dxa"/>
            <w:vMerge/>
            <w:tcBorders>
              <w:left w:val="nil"/>
              <w:bottom w:val="nil"/>
              <w:right w:val="single" w:sz="12" w:space="0" w:color="auto"/>
            </w:tcBorders>
            <w:vAlign w:val="center"/>
          </w:tcPr>
          <w:p w14:paraId="5B8A1F09" w14:textId="77777777" w:rsidR="00352C29" w:rsidRPr="003D1ECE" w:rsidRDefault="00352C29" w:rsidP="002767C0">
            <w:pPr>
              <w:rPr>
                <w:rFonts w:cs="Arial"/>
                <w:iCs w:val="0"/>
                <w:sz w:val="16"/>
                <w:szCs w:val="16"/>
                <w:lang w:val="de-CH"/>
              </w:rPr>
            </w:pPr>
          </w:p>
        </w:tc>
        <w:tc>
          <w:tcPr>
            <w:tcW w:w="3119" w:type="dxa"/>
            <w:tcBorders>
              <w:left w:val="single" w:sz="12" w:space="0" w:color="auto"/>
              <w:bottom w:val="single" w:sz="12" w:space="0" w:color="auto"/>
              <w:right w:val="single" w:sz="12" w:space="0" w:color="auto"/>
            </w:tcBorders>
            <w:shd w:val="clear" w:color="auto" w:fill="FBD4B4"/>
            <w:vAlign w:val="center"/>
          </w:tcPr>
          <w:p w14:paraId="5CD58551" w14:textId="77777777" w:rsidR="00352C29" w:rsidRPr="00436404" w:rsidRDefault="00B01E09" w:rsidP="002767C0">
            <w:pPr>
              <w:rPr>
                <w:rFonts w:cs="Arial"/>
                <w:iCs w:val="0"/>
                <w:sz w:val="16"/>
                <w:szCs w:val="16"/>
                <w:lang w:val="de-CH"/>
              </w:rPr>
            </w:pPr>
            <w:hyperlink w:anchor="_Anzeige" w:history="1">
              <w:r w:rsidR="00352C29" w:rsidRPr="00436404">
                <w:rPr>
                  <w:rStyle w:val="Lienhypertexte"/>
                  <w:rFonts w:cs="Arial"/>
                  <w:iCs w:val="0"/>
                  <w:color w:val="auto"/>
                  <w:sz w:val="16"/>
                  <w:szCs w:val="16"/>
                  <w:u w:val="none"/>
                  <w:lang w:val="de-CH"/>
                </w:rPr>
                <w:t>Anzeige</w:t>
              </w:r>
            </w:hyperlink>
          </w:p>
        </w:tc>
        <w:tc>
          <w:tcPr>
            <w:tcW w:w="236" w:type="dxa"/>
            <w:vMerge/>
            <w:tcBorders>
              <w:left w:val="single" w:sz="12" w:space="0" w:color="auto"/>
              <w:bottom w:val="nil"/>
              <w:right w:val="single" w:sz="12" w:space="0" w:color="auto"/>
            </w:tcBorders>
            <w:vAlign w:val="center"/>
          </w:tcPr>
          <w:p w14:paraId="06686798" w14:textId="77777777" w:rsidR="00352C29" w:rsidRPr="003D1ECE" w:rsidRDefault="00352C29" w:rsidP="002767C0">
            <w:pPr>
              <w:rPr>
                <w:rFonts w:cs="Arial"/>
                <w:iCs w:val="0"/>
                <w:sz w:val="16"/>
                <w:szCs w:val="16"/>
                <w:lang w:val="de-CH"/>
              </w:rPr>
            </w:pPr>
          </w:p>
        </w:tc>
        <w:tc>
          <w:tcPr>
            <w:tcW w:w="3213" w:type="dxa"/>
            <w:tcBorders>
              <w:top w:val="single" w:sz="12" w:space="0" w:color="auto"/>
              <w:left w:val="single" w:sz="12" w:space="0" w:color="auto"/>
              <w:bottom w:val="single" w:sz="12" w:space="0" w:color="auto"/>
              <w:right w:val="single" w:sz="12" w:space="0" w:color="auto"/>
            </w:tcBorders>
            <w:shd w:val="clear" w:color="auto" w:fill="C4BC96"/>
            <w:vAlign w:val="center"/>
          </w:tcPr>
          <w:p w14:paraId="6E5AECA9" w14:textId="77777777" w:rsidR="00352C29" w:rsidRPr="003D1ECE" w:rsidRDefault="00741AD9" w:rsidP="002767C0">
            <w:pPr>
              <w:rPr>
                <w:rFonts w:cs="Arial"/>
                <w:iCs w:val="0"/>
                <w:sz w:val="16"/>
                <w:szCs w:val="16"/>
                <w:lang w:val="de-CH"/>
              </w:rPr>
            </w:pPr>
            <w:r>
              <w:rPr>
                <w:rFonts w:cs="Arial"/>
                <w:iCs w:val="0"/>
                <w:sz w:val="16"/>
                <w:szCs w:val="16"/>
                <w:lang w:val="de-CH"/>
              </w:rPr>
              <w:t>Beistandschaft</w:t>
            </w:r>
          </w:p>
        </w:tc>
      </w:tr>
      <w:tr w:rsidR="00352C29" w:rsidRPr="003D1ECE" w14:paraId="112E72C6" w14:textId="77777777" w:rsidTr="002767C0">
        <w:trPr>
          <w:trHeight w:hRule="exact" w:val="210"/>
        </w:trPr>
        <w:tc>
          <w:tcPr>
            <w:tcW w:w="3227" w:type="dxa"/>
            <w:tcBorders>
              <w:top w:val="nil"/>
              <w:left w:val="nil"/>
              <w:bottom w:val="nil"/>
              <w:right w:val="nil"/>
            </w:tcBorders>
            <w:shd w:val="clear" w:color="auto" w:fill="FFFFFF"/>
            <w:vAlign w:val="center"/>
          </w:tcPr>
          <w:p w14:paraId="0029C78B" w14:textId="77777777" w:rsidR="00352C29" w:rsidRPr="003D1ECE" w:rsidRDefault="00352C29" w:rsidP="002767C0">
            <w:pPr>
              <w:rPr>
                <w:rFonts w:cs="Arial"/>
                <w:iCs w:val="0"/>
                <w:sz w:val="16"/>
                <w:szCs w:val="16"/>
                <w:lang w:val="de-CH"/>
              </w:rPr>
            </w:pPr>
          </w:p>
        </w:tc>
        <w:tc>
          <w:tcPr>
            <w:tcW w:w="236" w:type="dxa"/>
            <w:tcBorders>
              <w:top w:val="nil"/>
              <w:left w:val="nil"/>
              <w:bottom w:val="nil"/>
              <w:right w:val="nil"/>
            </w:tcBorders>
            <w:vAlign w:val="center"/>
          </w:tcPr>
          <w:p w14:paraId="5DD8CACE" w14:textId="77777777" w:rsidR="00352C29" w:rsidRPr="003D1ECE" w:rsidRDefault="00352C29" w:rsidP="002767C0">
            <w:pPr>
              <w:rPr>
                <w:rFonts w:cs="Arial"/>
                <w:iCs w:val="0"/>
                <w:sz w:val="16"/>
                <w:szCs w:val="16"/>
                <w:lang w:val="de-CH"/>
              </w:rPr>
            </w:pPr>
          </w:p>
        </w:tc>
        <w:tc>
          <w:tcPr>
            <w:tcW w:w="3119" w:type="dxa"/>
            <w:tcBorders>
              <w:top w:val="single" w:sz="12" w:space="0" w:color="auto"/>
              <w:left w:val="nil"/>
              <w:bottom w:val="nil"/>
              <w:right w:val="nil"/>
            </w:tcBorders>
            <w:shd w:val="clear" w:color="auto" w:fill="auto"/>
            <w:vAlign w:val="center"/>
          </w:tcPr>
          <w:p w14:paraId="60E91A3A" w14:textId="77777777" w:rsidR="00352C29" w:rsidRPr="003D1ECE" w:rsidRDefault="00352C29" w:rsidP="002767C0">
            <w:pPr>
              <w:rPr>
                <w:rFonts w:cs="Arial"/>
                <w:b/>
                <w:iCs w:val="0"/>
                <w:noProof/>
                <w:sz w:val="16"/>
                <w:szCs w:val="16"/>
                <w:lang w:val="de-CH"/>
              </w:rPr>
            </w:pPr>
          </w:p>
        </w:tc>
        <w:tc>
          <w:tcPr>
            <w:tcW w:w="236" w:type="dxa"/>
            <w:tcBorders>
              <w:top w:val="nil"/>
              <w:left w:val="nil"/>
              <w:bottom w:val="nil"/>
              <w:right w:val="single" w:sz="12" w:space="0" w:color="auto"/>
            </w:tcBorders>
            <w:vAlign w:val="center"/>
          </w:tcPr>
          <w:p w14:paraId="699FFFAE" w14:textId="77777777" w:rsidR="00352C29" w:rsidRPr="003D1ECE" w:rsidRDefault="00352C29" w:rsidP="002767C0">
            <w:pPr>
              <w:rPr>
                <w:rFonts w:cs="Arial"/>
                <w:iCs w:val="0"/>
                <w:sz w:val="16"/>
                <w:szCs w:val="16"/>
                <w:lang w:val="de-CH"/>
              </w:rPr>
            </w:pPr>
          </w:p>
        </w:tc>
        <w:tc>
          <w:tcPr>
            <w:tcW w:w="3213" w:type="dxa"/>
            <w:tcBorders>
              <w:top w:val="single" w:sz="12" w:space="0" w:color="auto"/>
              <w:left w:val="single" w:sz="12" w:space="0" w:color="auto"/>
              <w:bottom w:val="single" w:sz="12" w:space="0" w:color="auto"/>
              <w:right w:val="single" w:sz="12" w:space="0" w:color="auto"/>
            </w:tcBorders>
            <w:shd w:val="clear" w:color="auto" w:fill="C4BC96"/>
            <w:vAlign w:val="center"/>
          </w:tcPr>
          <w:p w14:paraId="3A20A388" w14:textId="77777777" w:rsidR="00352C29" w:rsidRPr="003D1ECE" w:rsidRDefault="00B01E09" w:rsidP="002767C0">
            <w:pPr>
              <w:rPr>
                <w:rFonts w:cs="Arial"/>
                <w:iCs w:val="0"/>
                <w:sz w:val="16"/>
                <w:szCs w:val="16"/>
                <w:lang w:val="de-CH"/>
              </w:rPr>
            </w:pPr>
            <w:hyperlink w:anchor="_Beistandschaft_und_Beiratschaft" w:history="1">
              <w:r w:rsidR="00352C29" w:rsidRPr="003D1ECE">
                <w:rPr>
                  <w:rStyle w:val="Lienhypertexte"/>
                  <w:rFonts w:cs="Arial"/>
                  <w:iCs w:val="0"/>
                  <w:color w:val="auto"/>
                  <w:sz w:val="16"/>
                  <w:szCs w:val="16"/>
                  <w:u w:val="none"/>
                  <w:lang w:val="de-CH"/>
                </w:rPr>
                <w:t xml:space="preserve">Beistandschaft und </w:t>
              </w:r>
              <w:proofErr w:type="spellStart"/>
              <w:r w:rsidR="00352C29" w:rsidRPr="003D1ECE">
                <w:rPr>
                  <w:rStyle w:val="Lienhypertexte"/>
                  <w:rFonts w:cs="Arial"/>
                  <w:iCs w:val="0"/>
                  <w:color w:val="auto"/>
                  <w:sz w:val="16"/>
                  <w:szCs w:val="16"/>
                  <w:u w:val="none"/>
                  <w:lang w:val="de-CH"/>
                </w:rPr>
                <w:t>Beiratschaft</w:t>
              </w:r>
              <w:proofErr w:type="spellEnd"/>
            </w:hyperlink>
          </w:p>
        </w:tc>
      </w:tr>
    </w:tbl>
    <w:p w14:paraId="3DF5CBA7" w14:textId="77777777" w:rsidR="00AB4F96" w:rsidRDefault="00AB4F96">
      <w:pPr>
        <w:spacing w:after="200" w:line="276" w:lineRule="auto"/>
        <w:rPr>
          <w:lang w:val="de-CH"/>
        </w:rPr>
      </w:pPr>
      <w:bookmarkStart w:id="9" w:name="_Bases_légales_–"/>
      <w:bookmarkStart w:id="10" w:name="_Bases_légales_–_1"/>
      <w:bookmarkStart w:id="11" w:name="_Gesetzliche_Grundlagen_–"/>
      <w:bookmarkEnd w:id="9"/>
      <w:bookmarkEnd w:id="10"/>
      <w:bookmarkEnd w:id="11"/>
      <w:r>
        <w:rPr>
          <w:lang w:val="de-CH"/>
        </w:rPr>
        <w:br w:type="page"/>
      </w:r>
    </w:p>
    <w:p w14:paraId="1992A893" w14:textId="77777777" w:rsidR="00AB4F96" w:rsidRDefault="00AB4F96" w:rsidP="00C77F37">
      <w:pPr>
        <w:pStyle w:val="Titre2"/>
        <w:rPr>
          <w:noProof/>
        </w:rPr>
      </w:pPr>
      <w:bookmarkStart w:id="12" w:name="_Toc120696360"/>
      <w:r w:rsidRPr="003D1ECE">
        <w:rPr>
          <w:noProof/>
        </w:rPr>
        <w:lastRenderedPageBreak/>
        <w:t>Gesetzliche Grundlagen – Links</w:t>
      </w:r>
      <w:bookmarkEnd w:id="12"/>
    </w:p>
    <w:p w14:paraId="2A59E040" w14:textId="77777777" w:rsidR="00352C29" w:rsidRPr="001B68C9" w:rsidRDefault="00AB4F96" w:rsidP="00A76309">
      <w:pPr>
        <w:pStyle w:val="Default"/>
        <w:numPr>
          <w:ilvl w:val="0"/>
          <w:numId w:val="3"/>
        </w:numPr>
        <w:ind w:left="993" w:hanging="426"/>
        <w:rPr>
          <w:rFonts w:cs="Times New Roman"/>
          <w:lang w:val="de-CH"/>
        </w:rPr>
      </w:pPr>
      <w:r w:rsidRPr="002A67A5">
        <w:rPr>
          <w:rStyle w:val="Lienhypertexte"/>
          <w:rFonts w:ascii="Arial" w:hAnsi="Arial" w:cs="Arial"/>
          <w:b/>
          <w:noProof/>
          <w:lang w:val="fr-CH" w:eastAsia="fr-CH"/>
        </w:rPr>
        <w:drawing>
          <wp:anchor distT="0" distB="0" distL="114300" distR="114300" simplePos="0" relativeHeight="251663360" behindDoc="0" locked="0" layoutInCell="1" allowOverlap="1" wp14:anchorId="6D8545B9" wp14:editId="2CD0AF5D">
            <wp:simplePos x="0" y="0"/>
            <wp:positionH relativeFrom="page">
              <wp:posOffset>6689725</wp:posOffset>
            </wp:positionH>
            <wp:positionV relativeFrom="page">
              <wp:posOffset>136154</wp:posOffset>
            </wp:positionV>
            <wp:extent cx="791845" cy="440055"/>
            <wp:effectExtent l="0" t="0" r="8255" b="0"/>
            <wp:wrapNone/>
            <wp:docPr id="151" name="Bild 2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0">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hyperlink r:id="rId11" w:history="1">
        <w:r w:rsidR="009D5D72" w:rsidRPr="000B02D4">
          <w:rPr>
            <w:rStyle w:val="Lienhypertexte"/>
            <w:rFonts w:ascii="Arial" w:hAnsi="Arial"/>
            <w:b/>
            <w:noProof/>
            <w:lang w:val="de-CH"/>
          </w:rPr>
          <w:t>Datenbank der freiburgischen Gesetzgebung</w:t>
        </w:r>
      </w:hyperlink>
      <w:r w:rsidR="001B68C9" w:rsidRPr="003D1ECE">
        <w:rPr>
          <w:rFonts w:ascii="Arial" w:hAnsi="Arial" w:cs="Times New Roman"/>
          <w:b/>
          <w:noProof/>
          <w:lang w:val="de-CH"/>
        </w:rPr>
        <w:t xml:space="preserve"> </w:t>
      </w:r>
    </w:p>
    <w:p w14:paraId="54FCD0B7" w14:textId="77777777" w:rsidR="00352C29" w:rsidRDefault="00352C29" w:rsidP="00AB4F96">
      <w:pPr>
        <w:pStyle w:val="Default"/>
        <w:rPr>
          <w:rFonts w:ascii="Arial" w:hAnsi="Arial" w:cs="Times New Roman"/>
          <w:b/>
          <w:lang w:val="de-CH"/>
        </w:rPr>
      </w:pPr>
    </w:p>
    <w:p w14:paraId="01DFD1AE" w14:textId="77777777" w:rsidR="009D5D72" w:rsidRDefault="009D5D72" w:rsidP="00AB4F96">
      <w:pPr>
        <w:pStyle w:val="Default"/>
        <w:rPr>
          <w:rFonts w:ascii="Arial" w:hAnsi="Arial" w:cs="Times New Roman"/>
          <w:b/>
          <w:lang w:val="de-CH"/>
        </w:rPr>
      </w:pPr>
      <w:r>
        <w:rPr>
          <w:noProof/>
          <w:lang w:val="fr-CH" w:eastAsia="fr-CH"/>
        </w:rPr>
        <w:drawing>
          <wp:inline distT="0" distB="0" distL="0" distR="0" wp14:anchorId="5CE43EA7" wp14:editId="3B446B87">
            <wp:extent cx="5760720" cy="3368675"/>
            <wp:effectExtent l="0" t="0" r="0" b="3175"/>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368675"/>
                    </a:xfrm>
                    <a:prstGeom prst="rect">
                      <a:avLst/>
                    </a:prstGeom>
                  </pic:spPr>
                </pic:pic>
              </a:graphicData>
            </a:graphic>
          </wp:inline>
        </w:drawing>
      </w:r>
    </w:p>
    <w:p w14:paraId="027BA17C" w14:textId="77777777" w:rsidR="001B68C9" w:rsidRPr="009D5D72" w:rsidRDefault="001B68C9" w:rsidP="00AB4F96">
      <w:pPr>
        <w:pStyle w:val="Default"/>
        <w:rPr>
          <w:rFonts w:ascii="Arial" w:hAnsi="Arial" w:cs="Times New Roman"/>
          <w:b/>
          <w:sz w:val="22"/>
          <w:lang w:val="de-CH"/>
        </w:rPr>
      </w:pPr>
    </w:p>
    <w:p w14:paraId="5BEEB809" w14:textId="77777777" w:rsidR="00352C29" w:rsidRPr="003D1ECE" w:rsidRDefault="00B01E09" w:rsidP="00352C29">
      <w:pPr>
        <w:pStyle w:val="Default"/>
        <w:numPr>
          <w:ilvl w:val="0"/>
          <w:numId w:val="3"/>
        </w:numPr>
        <w:ind w:left="993" w:hanging="426"/>
        <w:rPr>
          <w:rStyle w:val="Lienhypertexte"/>
          <w:rFonts w:ascii="Arial" w:hAnsi="Arial"/>
          <w:b/>
          <w:noProof/>
          <w:lang w:val="de-CH"/>
        </w:rPr>
      </w:pPr>
      <w:hyperlink r:id="rId13" w:history="1">
        <w:r w:rsidR="009D5D72" w:rsidRPr="00A8285D">
          <w:rPr>
            <w:rStyle w:val="Lienhypertexte"/>
            <w:rFonts w:ascii="Arial" w:hAnsi="Arial"/>
            <w:b/>
            <w:noProof/>
            <w:lang w:val="de-CH"/>
          </w:rPr>
          <w:t>Systematische Sammlung des Bundesrechts</w:t>
        </w:r>
      </w:hyperlink>
    </w:p>
    <w:p w14:paraId="701725A0" w14:textId="77777777" w:rsidR="00352C29" w:rsidRPr="009D5D72" w:rsidRDefault="00352C29" w:rsidP="009D5D72">
      <w:pPr>
        <w:pStyle w:val="Default"/>
        <w:rPr>
          <w:rFonts w:ascii="Arial" w:hAnsi="Arial" w:cs="Times New Roman"/>
          <w:b/>
          <w:sz w:val="22"/>
          <w:lang w:val="de-CH"/>
        </w:rPr>
      </w:pPr>
    </w:p>
    <w:p w14:paraId="430B670E" w14:textId="77777777" w:rsidR="00352C29" w:rsidRPr="003D1ECE" w:rsidRDefault="009D5D72" w:rsidP="00352C29">
      <w:pPr>
        <w:pStyle w:val="Default"/>
        <w:ind w:left="993" w:hanging="426"/>
        <w:rPr>
          <w:rFonts w:cs="Times New Roman"/>
          <w:lang w:val="de-CH"/>
        </w:rPr>
      </w:pPr>
      <w:r w:rsidRPr="009D5D72">
        <w:rPr>
          <w:noProof/>
          <w:highlight w:val="yellow"/>
          <w:lang w:val="fr-CH" w:eastAsia="fr-CH"/>
        </w:rPr>
        <w:drawing>
          <wp:inline distT="0" distB="0" distL="0" distR="0" wp14:anchorId="4ADDF23C" wp14:editId="3FA2B99E">
            <wp:extent cx="5760720" cy="3473450"/>
            <wp:effectExtent l="0" t="0" r="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473450"/>
                    </a:xfrm>
                    <a:prstGeom prst="rect">
                      <a:avLst/>
                    </a:prstGeom>
                  </pic:spPr>
                </pic:pic>
              </a:graphicData>
            </a:graphic>
          </wp:inline>
        </w:drawing>
      </w:r>
    </w:p>
    <w:p w14:paraId="277D6EB6" w14:textId="77777777" w:rsidR="00771B46" w:rsidRDefault="00771B46">
      <w:pPr>
        <w:spacing w:after="200" w:line="276" w:lineRule="auto"/>
        <w:rPr>
          <w:b/>
          <w:iCs w:val="0"/>
          <w:color w:val="000000"/>
          <w:lang w:val="de-CH"/>
        </w:rPr>
      </w:pPr>
      <w:r>
        <w:rPr>
          <w:b/>
          <w:lang w:val="de-CH"/>
        </w:rPr>
        <w:br w:type="page"/>
      </w:r>
    </w:p>
    <w:p w14:paraId="120D01CE" w14:textId="77777777" w:rsidR="00771B46" w:rsidRPr="005A344E" w:rsidRDefault="00771B46" w:rsidP="00771B46">
      <w:pPr>
        <w:pStyle w:val="Default"/>
        <w:rPr>
          <w:rFonts w:ascii="Arial" w:hAnsi="Arial" w:cs="Times New Roman"/>
          <w:b/>
          <w:sz w:val="22"/>
          <w:lang w:val="de-CH"/>
        </w:rPr>
      </w:pPr>
      <w:bookmarkStart w:id="13" w:name="_/Referenzen_–_Links"/>
      <w:bookmarkEnd w:id="13"/>
      <w:r w:rsidRPr="005A344E">
        <w:rPr>
          <w:rStyle w:val="Lienhypertexte"/>
          <w:rFonts w:ascii="Arial" w:hAnsi="Arial" w:cs="Arial"/>
          <w:b/>
          <w:noProof/>
          <w:sz w:val="22"/>
          <w:lang w:val="fr-CH" w:eastAsia="fr-CH"/>
        </w:rPr>
        <w:lastRenderedPageBreak/>
        <w:drawing>
          <wp:anchor distT="0" distB="0" distL="114300" distR="114300" simplePos="0" relativeHeight="251852800" behindDoc="0" locked="0" layoutInCell="1" allowOverlap="1" wp14:anchorId="60B7C9B9" wp14:editId="05C2AA8F">
            <wp:simplePos x="0" y="0"/>
            <wp:positionH relativeFrom="page">
              <wp:posOffset>6675755</wp:posOffset>
            </wp:positionH>
            <wp:positionV relativeFrom="page">
              <wp:posOffset>106349</wp:posOffset>
            </wp:positionV>
            <wp:extent cx="791845" cy="440055"/>
            <wp:effectExtent l="0" t="0" r="8255" b="0"/>
            <wp:wrapNone/>
            <wp:docPr id="197" name="Bild 2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0">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180AEC78" w14:textId="77777777" w:rsidR="00771B46" w:rsidRPr="009A23E5" w:rsidRDefault="00771B46" w:rsidP="00771B46">
      <w:pPr>
        <w:pStyle w:val="Default"/>
        <w:numPr>
          <w:ilvl w:val="0"/>
          <w:numId w:val="3"/>
        </w:numPr>
        <w:ind w:left="993" w:hanging="426"/>
        <w:rPr>
          <w:rStyle w:val="Lienhypertexte"/>
          <w:rFonts w:ascii="Arial" w:hAnsi="Arial" w:cs="Arial"/>
          <w:b/>
          <w:lang w:val="de-CH"/>
        </w:rPr>
      </w:pPr>
      <w:r>
        <w:rPr>
          <w:rFonts w:ascii="Arial" w:hAnsi="Arial" w:cs="Arial"/>
          <w:b/>
          <w:noProof/>
          <w:lang w:val="de-CH"/>
        </w:rPr>
        <w:fldChar w:fldCharType="begin"/>
      </w:r>
      <w:r>
        <w:rPr>
          <w:rFonts w:ascii="Arial" w:hAnsi="Arial" w:cs="Arial"/>
          <w:b/>
          <w:noProof/>
          <w:lang w:val="de-CH"/>
        </w:rPr>
        <w:instrText xml:space="preserve"> HYPERLINK "https://www.admin.ch/opc/de/classified-compilation/20052012/index.html" </w:instrText>
      </w:r>
      <w:r>
        <w:rPr>
          <w:rFonts w:ascii="Arial" w:hAnsi="Arial" w:cs="Arial"/>
          <w:b/>
          <w:noProof/>
          <w:lang w:val="de-CH"/>
        </w:rPr>
        <w:fldChar w:fldCharType="separate"/>
      </w:r>
      <w:r w:rsidRPr="009A23E5">
        <w:rPr>
          <w:rStyle w:val="Lienhypertexte"/>
          <w:rFonts w:ascii="Arial" w:hAnsi="Arial" w:cs="Arial"/>
          <w:b/>
          <w:noProof/>
          <w:lang w:val="de-CH"/>
        </w:rPr>
        <w:t>Bundesgesetz</w:t>
      </w:r>
      <w:r w:rsidRPr="009A23E5">
        <w:rPr>
          <w:rStyle w:val="Lienhypertexte"/>
          <w:rFonts w:ascii="Arial" w:hAnsi="Arial" w:cs="Arial"/>
          <w:lang w:val="de-DE"/>
        </w:rPr>
        <w:t xml:space="preserve"> </w:t>
      </w:r>
      <w:r w:rsidRPr="009A23E5">
        <w:rPr>
          <w:rStyle w:val="Lienhypertexte"/>
          <w:rFonts w:ascii="Arial" w:hAnsi="Arial" w:cs="Arial"/>
          <w:b/>
          <w:noProof/>
          <w:lang w:val="de-CH"/>
        </w:rPr>
        <w:t>vom 23. Juni 2006 über die Harmonisierung der Einwohnerregister und anderer amtlicher Personenregister (RHG):</w:t>
      </w:r>
      <w:r w:rsidRPr="009A23E5">
        <w:rPr>
          <w:rStyle w:val="Lienhypertexte"/>
          <w:rFonts w:ascii="Arial" w:hAnsi="Arial" w:cs="Arial"/>
          <w:b/>
          <w:lang w:val="de-CH"/>
        </w:rPr>
        <w:t xml:space="preserve"> </w:t>
      </w:r>
      <w:r w:rsidRPr="009A23E5">
        <w:rPr>
          <w:rStyle w:val="Lienhypertexte"/>
          <w:rFonts w:ascii="Arial" w:hAnsi="Arial" w:cs="Arial"/>
          <w:b/>
          <w:noProof/>
          <w:lang w:val="de-CH"/>
        </w:rPr>
        <w:t>SR 431.02</w:t>
      </w:r>
    </w:p>
    <w:p w14:paraId="761E66A5" w14:textId="77777777" w:rsidR="00771B46" w:rsidRPr="009A23E5" w:rsidRDefault="00771B46" w:rsidP="00771B46">
      <w:pPr>
        <w:pStyle w:val="Default"/>
        <w:ind w:left="993" w:hanging="426"/>
        <w:rPr>
          <w:rFonts w:ascii="Arial" w:hAnsi="Arial" w:cs="Arial"/>
          <w:b/>
          <w:u w:val="single"/>
          <w:lang w:val="de-CH"/>
        </w:rPr>
      </w:pPr>
      <w:r>
        <w:rPr>
          <w:rFonts w:ascii="Arial" w:hAnsi="Arial" w:cs="Arial"/>
          <w:b/>
          <w:noProof/>
          <w:lang w:val="de-CH"/>
        </w:rPr>
        <w:fldChar w:fldCharType="end"/>
      </w:r>
      <w:r w:rsidRPr="002A67A5">
        <w:rPr>
          <w:rFonts w:ascii="Arial" w:hAnsi="Arial" w:cs="Arial"/>
          <w:lang w:val="de-CH"/>
        </w:rPr>
        <w:tab/>
      </w:r>
      <w:hyperlink r:id="rId15" w:history="1">
        <w:r w:rsidRPr="009A23E5">
          <w:rPr>
            <w:rStyle w:val="Lienhypertexte"/>
            <w:rFonts w:ascii="Arial" w:hAnsi="Arial" w:cs="Arial"/>
            <w:b/>
            <w:lang w:val="de-CH"/>
          </w:rPr>
          <w:t>https://www.admin.ch/opc/de/classified-compilation/20052012/index.html</w:t>
        </w:r>
      </w:hyperlink>
    </w:p>
    <w:p w14:paraId="0754CAD8" w14:textId="77777777" w:rsidR="00771B46" w:rsidRPr="005A344E" w:rsidRDefault="00771B46" w:rsidP="005A344E">
      <w:pPr>
        <w:pStyle w:val="Default"/>
        <w:rPr>
          <w:rFonts w:ascii="Arial" w:hAnsi="Arial" w:cs="Times New Roman"/>
          <w:b/>
          <w:sz w:val="22"/>
          <w:lang w:val="de-CH"/>
        </w:rPr>
      </w:pPr>
    </w:p>
    <w:p w14:paraId="5AF68088" w14:textId="77777777" w:rsidR="00771B46" w:rsidRPr="004E138C" w:rsidRDefault="00771B46" w:rsidP="00771B46">
      <w:pPr>
        <w:pStyle w:val="Style1"/>
        <w:ind w:left="993" w:hanging="426"/>
        <w:rPr>
          <w:rStyle w:val="Lienhypertexte"/>
          <w:bCs w:val="0"/>
          <w:lang w:val="de-CH"/>
        </w:rPr>
      </w:pPr>
      <w:r>
        <w:rPr>
          <w:rFonts w:cs="Times New Roman"/>
          <w:bCs w:val="0"/>
          <w:noProof/>
          <w:lang w:val="de-CH"/>
        </w:rPr>
        <w:fldChar w:fldCharType="begin"/>
      </w:r>
      <w:r>
        <w:rPr>
          <w:rFonts w:cs="Times New Roman"/>
          <w:bCs w:val="0"/>
          <w:noProof/>
          <w:lang w:val="de-CH"/>
        </w:rPr>
        <w:instrText>HYPERLINK "https://www.admin.ch/opc/de/classified-compilation/20070637/index.html"</w:instrText>
      </w:r>
      <w:r>
        <w:rPr>
          <w:rFonts w:cs="Times New Roman"/>
          <w:bCs w:val="0"/>
          <w:noProof/>
          <w:lang w:val="de-CH"/>
        </w:rPr>
        <w:fldChar w:fldCharType="separate"/>
      </w:r>
      <w:r w:rsidRPr="004E138C">
        <w:rPr>
          <w:rStyle w:val="Lienhypertexte"/>
          <w:bCs w:val="0"/>
          <w:noProof/>
          <w:lang w:val="de-CH"/>
        </w:rPr>
        <w:t>Registerharmonisierungsverordnung</w:t>
      </w:r>
      <w:r w:rsidRPr="004E138C">
        <w:rPr>
          <w:rStyle w:val="Lienhypertexte"/>
          <w:rFonts w:cs="Arial"/>
          <w:lang w:val="de-DE"/>
        </w:rPr>
        <w:t xml:space="preserve"> </w:t>
      </w:r>
      <w:r w:rsidRPr="004E138C">
        <w:rPr>
          <w:rStyle w:val="Lienhypertexte"/>
          <w:noProof/>
          <w:lang w:val="de-CH"/>
        </w:rPr>
        <w:t>vom 21. November 2007 (RHV) SR:</w:t>
      </w:r>
      <w:r w:rsidRPr="004E138C">
        <w:rPr>
          <w:rStyle w:val="Lienhypertexte"/>
          <w:lang w:val="de-CH"/>
        </w:rPr>
        <w:t xml:space="preserve"> 431.021</w:t>
      </w:r>
    </w:p>
    <w:p w14:paraId="3DADC6DC" w14:textId="77777777" w:rsidR="00771B46" w:rsidRPr="004E138C" w:rsidRDefault="00771B46" w:rsidP="00771B46">
      <w:pPr>
        <w:pStyle w:val="Default"/>
        <w:ind w:left="993" w:hanging="426"/>
        <w:rPr>
          <w:rFonts w:ascii="Arial" w:hAnsi="Arial" w:cs="Arial"/>
          <w:b/>
          <w:u w:val="single"/>
          <w:lang w:val="de-CH"/>
        </w:rPr>
      </w:pPr>
      <w:r>
        <w:rPr>
          <w:rFonts w:ascii="Arial" w:hAnsi="Arial" w:cs="Times New Roman"/>
          <w:b/>
          <w:noProof/>
          <w:lang w:val="de-CH"/>
        </w:rPr>
        <w:fldChar w:fldCharType="end"/>
      </w:r>
      <w:r w:rsidRPr="00332EE2">
        <w:rPr>
          <w:rFonts w:cs="Times New Roman"/>
          <w:b/>
          <w:lang w:val="de-CH"/>
        </w:rPr>
        <w:tab/>
      </w:r>
      <w:hyperlink r:id="rId16" w:history="1">
        <w:r w:rsidRPr="00D177E9">
          <w:rPr>
            <w:rStyle w:val="Lienhypertexte"/>
            <w:rFonts w:ascii="Arial" w:hAnsi="Arial" w:cs="Arial"/>
            <w:b/>
            <w:lang w:val="de-CH"/>
          </w:rPr>
          <w:t>https://www.admin.ch/opc/de/classified-compilation/20070637/index.html</w:t>
        </w:r>
      </w:hyperlink>
    </w:p>
    <w:p w14:paraId="4EB2BD83" w14:textId="77777777" w:rsidR="00771B46" w:rsidRPr="005A344E" w:rsidRDefault="00771B46" w:rsidP="005A344E">
      <w:pPr>
        <w:pStyle w:val="Default"/>
        <w:rPr>
          <w:rFonts w:ascii="Arial" w:hAnsi="Arial" w:cs="Times New Roman"/>
          <w:b/>
          <w:sz w:val="22"/>
          <w:lang w:val="de-CH"/>
        </w:rPr>
      </w:pPr>
    </w:p>
    <w:p w14:paraId="3A1D3164" w14:textId="77777777" w:rsidR="00771B46" w:rsidRPr="00C85839" w:rsidRDefault="00771B46" w:rsidP="00771B46">
      <w:pPr>
        <w:pStyle w:val="Style1"/>
        <w:ind w:left="993" w:hanging="426"/>
        <w:rPr>
          <w:rStyle w:val="Lienhypertexte"/>
          <w:bCs w:val="0"/>
          <w:lang w:val="de-CH"/>
        </w:rPr>
      </w:pPr>
      <w:r>
        <w:rPr>
          <w:rFonts w:cs="Times New Roman"/>
          <w:bCs w:val="0"/>
          <w:noProof/>
          <w:lang w:val="de-CH"/>
        </w:rPr>
        <w:fldChar w:fldCharType="begin"/>
      </w:r>
      <w:r>
        <w:rPr>
          <w:rFonts w:cs="Times New Roman"/>
          <w:bCs w:val="0"/>
          <w:noProof/>
          <w:lang w:val="de-CH"/>
        </w:rPr>
        <w:instrText xml:space="preserve"> HYPERLINK "https://bdlf.fr.ch/app/de/texts_of_law/114.21.1" </w:instrText>
      </w:r>
      <w:r>
        <w:rPr>
          <w:rFonts w:cs="Times New Roman"/>
          <w:bCs w:val="0"/>
          <w:noProof/>
          <w:lang w:val="de-CH"/>
        </w:rPr>
        <w:fldChar w:fldCharType="separate"/>
      </w:r>
      <w:r w:rsidRPr="00C85839">
        <w:rPr>
          <w:rStyle w:val="Lienhypertexte"/>
          <w:bCs w:val="0"/>
          <w:noProof/>
          <w:lang w:val="de-CH"/>
        </w:rPr>
        <w:t>Gesetz</w:t>
      </w:r>
      <w:r w:rsidRPr="00C85839">
        <w:rPr>
          <w:rStyle w:val="Lienhypertexte"/>
          <w:rFonts w:cs="Arial"/>
          <w:lang w:val="de-DE"/>
        </w:rPr>
        <w:t xml:space="preserve"> </w:t>
      </w:r>
      <w:r w:rsidRPr="00C85839">
        <w:rPr>
          <w:rStyle w:val="Lienhypertexte"/>
          <w:noProof/>
          <w:lang w:val="de-CH"/>
        </w:rPr>
        <w:t>vom 23. Mai 1986 über die Einwohnerkontrolle (EKG):</w:t>
      </w:r>
      <w:r w:rsidRPr="00C85839">
        <w:rPr>
          <w:rStyle w:val="Lienhypertexte"/>
          <w:lang w:val="de-CH"/>
        </w:rPr>
        <w:t xml:space="preserve"> 114.21.1</w:t>
      </w:r>
    </w:p>
    <w:p w14:paraId="0CFCAB43" w14:textId="77777777" w:rsidR="00771B46" w:rsidRPr="00C85839" w:rsidRDefault="00771B46" w:rsidP="00771B46">
      <w:pPr>
        <w:pStyle w:val="Style1"/>
        <w:numPr>
          <w:ilvl w:val="0"/>
          <w:numId w:val="0"/>
        </w:numPr>
        <w:ind w:left="993" w:hanging="426"/>
        <w:rPr>
          <w:rFonts w:cs="Times New Roman"/>
          <w:bCs w:val="0"/>
          <w:lang w:val="de-CH"/>
        </w:rPr>
      </w:pPr>
      <w:r>
        <w:rPr>
          <w:rFonts w:cs="Times New Roman"/>
          <w:bCs w:val="0"/>
          <w:noProof/>
          <w:lang w:val="de-CH"/>
        </w:rPr>
        <w:fldChar w:fldCharType="end"/>
      </w:r>
      <w:r w:rsidRPr="002C4033">
        <w:rPr>
          <w:rFonts w:cs="Times New Roman"/>
          <w:bCs w:val="0"/>
          <w:lang w:val="de-CH"/>
        </w:rPr>
        <w:tab/>
      </w:r>
      <w:hyperlink r:id="rId17" w:history="1">
        <w:r w:rsidRPr="00C85839">
          <w:rPr>
            <w:rStyle w:val="Lienhypertexte"/>
            <w:rFonts w:cs="Arial"/>
            <w:lang w:val="de-CH"/>
          </w:rPr>
          <w:t>https://bdlf.fr.ch/app/de/texts_of_law/114.21.1</w:t>
        </w:r>
      </w:hyperlink>
    </w:p>
    <w:p w14:paraId="5442EC53" w14:textId="77777777" w:rsidR="00771B46" w:rsidRPr="005A344E" w:rsidRDefault="00771B46" w:rsidP="005A344E">
      <w:pPr>
        <w:pStyle w:val="Default"/>
        <w:rPr>
          <w:rFonts w:ascii="Arial" w:hAnsi="Arial" w:cs="Times New Roman"/>
          <w:b/>
          <w:sz w:val="22"/>
          <w:lang w:val="de-CH"/>
        </w:rPr>
      </w:pPr>
    </w:p>
    <w:p w14:paraId="267114D4" w14:textId="77777777" w:rsidR="00771B46" w:rsidRPr="002D6E49" w:rsidRDefault="00771B46" w:rsidP="00771B46">
      <w:pPr>
        <w:pStyle w:val="Style1"/>
        <w:ind w:left="993" w:hanging="426"/>
        <w:rPr>
          <w:rStyle w:val="Lienhypertexte"/>
          <w:bCs w:val="0"/>
          <w:lang w:val="de-CH"/>
        </w:rPr>
      </w:pPr>
      <w:r>
        <w:rPr>
          <w:rFonts w:cs="Times New Roman"/>
          <w:bCs w:val="0"/>
          <w:lang w:val="de-CH"/>
        </w:rPr>
        <w:fldChar w:fldCharType="begin"/>
      </w:r>
      <w:r>
        <w:rPr>
          <w:rFonts w:cs="Times New Roman"/>
          <w:bCs w:val="0"/>
          <w:lang w:val="de-CH"/>
        </w:rPr>
        <w:instrText xml:space="preserve"> HYPERLINK "https://bdlf.fr.ch/app/de/texts_of_law/114.21.12" </w:instrText>
      </w:r>
      <w:r>
        <w:rPr>
          <w:rFonts w:cs="Times New Roman"/>
          <w:bCs w:val="0"/>
          <w:lang w:val="de-CH"/>
        </w:rPr>
        <w:fldChar w:fldCharType="separate"/>
      </w:r>
      <w:r w:rsidRPr="002D6E49">
        <w:rPr>
          <w:rStyle w:val="Lienhypertexte"/>
          <w:bCs w:val="0"/>
          <w:lang w:val="de-CH"/>
        </w:rPr>
        <w:t>Verordnung</w:t>
      </w:r>
      <w:r w:rsidRPr="002D6E49">
        <w:rPr>
          <w:rStyle w:val="Lienhypertexte"/>
          <w:rFonts w:cs="Arial"/>
          <w:lang w:val="de-DE"/>
        </w:rPr>
        <w:t xml:space="preserve"> </w:t>
      </w:r>
      <w:r w:rsidRPr="002D6E49">
        <w:rPr>
          <w:rStyle w:val="Lienhypertexte"/>
          <w:lang w:val="de-CH"/>
        </w:rPr>
        <w:t>vom 14. Juni 2010 über die Informatikplattform für die Einwohnerregisterdaten: 114.21.12</w:t>
      </w:r>
    </w:p>
    <w:p w14:paraId="5B38D956" w14:textId="77777777" w:rsidR="00771B46" w:rsidRPr="002D6E49" w:rsidRDefault="00771B46" w:rsidP="00771B46">
      <w:pPr>
        <w:pStyle w:val="Style1"/>
        <w:numPr>
          <w:ilvl w:val="0"/>
          <w:numId w:val="0"/>
        </w:numPr>
        <w:ind w:left="852" w:firstLine="141"/>
        <w:rPr>
          <w:rStyle w:val="Lienhypertexte"/>
          <w:rFonts w:cs="Arial"/>
          <w:lang w:val="de-CH"/>
        </w:rPr>
      </w:pPr>
      <w:r>
        <w:rPr>
          <w:rFonts w:cs="Times New Roman"/>
          <w:bCs w:val="0"/>
          <w:lang w:val="de-CH"/>
        </w:rPr>
        <w:fldChar w:fldCharType="end"/>
      </w:r>
      <w:r>
        <w:rPr>
          <w:lang w:val="de-CH"/>
        </w:rPr>
        <w:fldChar w:fldCharType="begin"/>
      </w:r>
      <w:r>
        <w:rPr>
          <w:lang w:val="de-CH"/>
        </w:rPr>
        <w:instrText xml:space="preserve"> HYPERLINK "https://bdlf.fr.ch/app/de/texts_of_law/114.21.12" </w:instrText>
      </w:r>
      <w:r>
        <w:rPr>
          <w:lang w:val="de-CH"/>
        </w:rPr>
        <w:fldChar w:fldCharType="separate"/>
      </w:r>
      <w:r w:rsidRPr="002D6E49">
        <w:rPr>
          <w:rStyle w:val="Lienhypertexte"/>
          <w:rFonts w:cs="Arial"/>
          <w:lang w:val="de-CH"/>
        </w:rPr>
        <w:t>https://bdlf.fr.ch/app/de/texts_of_law/114.21.12</w:t>
      </w:r>
    </w:p>
    <w:p w14:paraId="2EF6ADA8" w14:textId="77777777" w:rsidR="00771B46" w:rsidRPr="005A344E" w:rsidRDefault="00771B46" w:rsidP="005A344E">
      <w:pPr>
        <w:pStyle w:val="Style1"/>
        <w:numPr>
          <w:ilvl w:val="0"/>
          <w:numId w:val="0"/>
        </w:numPr>
        <w:rPr>
          <w:iCs/>
          <w:sz w:val="22"/>
          <w:lang w:val="de-CH"/>
        </w:rPr>
      </w:pPr>
      <w:r>
        <w:rPr>
          <w:lang w:val="de-CH"/>
        </w:rPr>
        <w:fldChar w:fldCharType="end"/>
      </w:r>
    </w:p>
    <w:p w14:paraId="4870D1B5" w14:textId="77777777" w:rsidR="00771B46" w:rsidRPr="002E1EA1" w:rsidRDefault="00771B46" w:rsidP="00771B46">
      <w:pPr>
        <w:pStyle w:val="Style1"/>
        <w:ind w:left="993" w:hanging="426"/>
        <w:rPr>
          <w:rStyle w:val="Lienhypertexte"/>
          <w:bCs w:val="0"/>
          <w:lang w:val="de-CH"/>
        </w:rPr>
      </w:pPr>
      <w:r>
        <w:rPr>
          <w:rFonts w:cs="Times New Roman"/>
          <w:bCs w:val="0"/>
          <w:lang w:val="de-CH"/>
        </w:rPr>
        <w:fldChar w:fldCharType="begin"/>
      </w:r>
      <w:r>
        <w:rPr>
          <w:rFonts w:cs="Times New Roman"/>
          <w:bCs w:val="0"/>
          <w:lang w:val="de-CH"/>
        </w:rPr>
        <w:instrText xml:space="preserve"> HYPERLINK "https://www.admin.ch/opc/de/classified-compilation/19920153/index.html" </w:instrText>
      </w:r>
      <w:r>
        <w:rPr>
          <w:rFonts w:cs="Times New Roman"/>
          <w:bCs w:val="0"/>
          <w:lang w:val="de-CH"/>
        </w:rPr>
        <w:fldChar w:fldCharType="separate"/>
      </w:r>
      <w:r w:rsidRPr="002E1EA1">
        <w:rPr>
          <w:rStyle w:val="Lienhypertexte"/>
          <w:bCs w:val="0"/>
          <w:lang w:val="de-CH"/>
        </w:rPr>
        <w:t>Bundesgesetz</w:t>
      </w:r>
      <w:r w:rsidRPr="002E1EA1">
        <w:rPr>
          <w:rStyle w:val="Lienhypertexte"/>
          <w:bCs w:val="0"/>
          <w:noProof/>
          <w:lang w:val="de-CH"/>
        </w:rPr>
        <w:t xml:space="preserve"> vom 19. Juni 1992 über den Datenschutz (DSG):</w:t>
      </w:r>
      <w:r w:rsidRPr="002E1EA1">
        <w:rPr>
          <w:rStyle w:val="Lienhypertexte"/>
          <w:bCs w:val="0"/>
          <w:lang w:val="de-CH"/>
        </w:rPr>
        <w:t xml:space="preserve"> </w:t>
      </w:r>
      <w:r w:rsidRPr="002E1EA1">
        <w:rPr>
          <w:rStyle w:val="Lienhypertexte"/>
          <w:bCs w:val="0"/>
          <w:noProof/>
          <w:lang w:val="de-CH"/>
        </w:rPr>
        <w:t>SR 235.1</w:t>
      </w:r>
    </w:p>
    <w:p w14:paraId="2B29F821" w14:textId="77777777" w:rsidR="00771B46" w:rsidRPr="002E1EA1" w:rsidRDefault="00771B46" w:rsidP="00771B46">
      <w:pPr>
        <w:pStyle w:val="Default"/>
        <w:ind w:left="993" w:hanging="426"/>
        <w:rPr>
          <w:rFonts w:ascii="Arial" w:hAnsi="Arial" w:cs="Arial"/>
          <w:b/>
          <w:lang w:val="de-CH"/>
        </w:rPr>
      </w:pPr>
      <w:r>
        <w:rPr>
          <w:rFonts w:ascii="Arial" w:hAnsi="Arial" w:cs="Times New Roman"/>
          <w:b/>
          <w:lang w:val="de-CH"/>
        </w:rPr>
        <w:fldChar w:fldCharType="end"/>
      </w:r>
      <w:r w:rsidRPr="003D1ECE">
        <w:rPr>
          <w:rFonts w:cs="Times New Roman"/>
          <w:lang w:val="de-CH"/>
        </w:rPr>
        <w:tab/>
      </w:r>
      <w:hyperlink r:id="rId18" w:history="1">
        <w:r w:rsidRPr="002E1EA1">
          <w:rPr>
            <w:rStyle w:val="Lienhypertexte"/>
            <w:rFonts w:ascii="Arial" w:hAnsi="Arial" w:cs="Arial"/>
            <w:b/>
            <w:lang w:val="de-CH"/>
          </w:rPr>
          <w:t>https://www.admin.ch/opc/de/classified-compilation/19920153/index.html</w:t>
        </w:r>
      </w:hyperlink>
    </w:p>
    <w:p w14:paraId="0420C8A2" w14:textId="77777777" w:rsidR="00771B46" w:rsidRPr="005A344E" w:rsidRDefault="00771B46" w:rsidP="005A344E">
      <w:pPr>
        <w:rPr>
          <w:b/>
          <w:iCs w:val="0"/>
          <w:lang w:val="de-CH"/>
        </w:rPr>
      </w:pPr>
    </w:p>
    <w:p w14:paraId="78BD9CA1" w14:textId="77777777" w:rsidR="00771B46" w:rsidRPr="00E1011C" w:rsidRDefault="00771B46" w:rsidP="00771B46">
      <w:pPr>
        <w:pStyle w:val="Style1"/>
        <w:ind w:left="993" w:hanging="426"/>
        <w:rPr>
          <w:rStyle w:val="Lienhypertexte"/>
          <w:bCs w:val="0"/>
          <w:lang w:val="de-CH"/>
        </w:rPr>
      </w:pPr>
      <w:r>
        <w:rPr>
          <w:rFonts w:cs="Times New Roman"/>
          <w:bCs w:val="0"/>
          <w:noProof/>
          <w:lang w:val="de-CH"/>
        </w:rPr>
        <w:fldChar w:fldCharType="begin"/>
      </w:r>
      <w:r>
        <w:rPr>
          <w:rFonts w:cs="Times New Roman"/>
          <w:bCs w:val="0"/>
          <w:noProof/>
          <w:lang w:val="de-CH"/>
        </w:rPr>
        <w:instrText xml:space="preserve"> HYPERLINK "https://bdlf.fr.ch/app/de/texts_of_law/17.1" </w:instrText>
      </w:r>
      <w:r>
        <w:rPr>
          <w:rFonts w:cs="Times New Roman"/>
          <w:bCs w:val="0"/>
          <w:noProof/>
          <w:lang w:val="de-CH"/>
        </w:rPr>
        <w:fldChar w:fldCharType="separate"/>
      </w:r>
      <w:r w:rsidRPr="00E1011C">
        <w:rPr>
          <w:rStyle w:val="Lienhypertexte"/>
          <w:bCs w:val="0"/>
          <w:noProof/>
          <w:lang w:val="de-CH"/>
        </w:rPr>
        <w:t>Kantonales Gesetz vom 25. November 1994 über den Datenschutz (DSchG):</w:t>
      </w:r>
      <w:r w:rsidRPr="00E1011C">
        <w:rPr>
          <w:rStyle w:val="Lienhypertexte"/>
          <w:bCs w:val="0"/>
          <w:lang w:val="de-CH"/>
        </w:rPr>
        <w:t xml:space="preserve"> 17.1</w:t>
      </w:r>
    </w:p>
    <w:p w14:paraId="1D2ECC05" w14:textId="77777777" w:rsidR="00771B46" w:rsidRPr="00E1011C" w:rsidRDefault="00771B46" w:rsidP="00771B46">
      <w:pPr>
        <w:pStyle w:val="Default"/>
        <w:ind w:left="993"/>
        <w:rPr>
          <w:rStyle w:val="Lienhypertexte"/>
          <w:rFonts w:ascii="Arial" w:hAnsi="Arial" w:cs="Arial"/>
          <w:b/>
          <w:lang w:val="de-CH"/>
        </w:rPr>
      </w:pPr>
      <w:r>
        <w:rPr>
          <w:rFonts w:ascii="Arial" w:hAnsi="Arial" w:cs="Times New Roman"/>
          <w:b/>
          <w:noProof/>
          <w:lang w:val="de-CH"/>
        </w:rPr>
        <w:fldChar w:fldCharType="end"/>
      </w:r>
      <w:r>
        <w:rPr>
          <w:rFonts w:ascii="Arial" w:hAnsi="Arial" w:cs="Arial"/>
          <w:b/>
          <w:u w:val="single"/>
          <w:lang w:val="de-CH"/>
        </w:rPr>
        <w:fldChar w:fldCharType="begin"/>
      </w:r>
      <w:r>
        <w:rPr>
          <w:rFonts w:ascii="Arial" w:hAnsi="Arial" w:cs="Arial"/>
          <w:b/>
          <w:u w:val="single"/>
          <w:lang w:val="de-CH"/>
        </w:rPr>
        <w:instrText xml:space="preserve"> HYPERLINK "https://bdlf.fr.ch/app/de/texts_of_law/17.1" </w:instrText>
      </w:r>
      <w:r>
        <w:rPr>
          <w:rFonts w:ascii="Arial" w:hAnsi="Arial" w:cs="Arial"/>
          <w:b/>
          <w:u w:val="single"/>
          <w:lang w:val="de-CH"/>
        </w:rPr>
        <w:fldChar w:fldCharType="separate"/>
      </w:r>
      <w:r w:rsidRPr="00E1011C">
        <w:rPr>
          <w:rStyle w:val="Lienhypertexte"/>
          <w:rFonts w:ascii="Arial" w:hAnsi="Arial" w:cs="Arial"/>
          <w:b/>
          <w:lang w:val="de-CH"/>
        </w:rPr>
        <w:t>https://bdlf.fr.ch/app/de/texts_of_law/17.1</w:t>
      </w:r>
    </w:p>
    <w:p w14:paraId="2755954A" w14:textId="77777777" w:rsidR="00771B46" w:rsidRPr="005A344E" w:rsidRDefault="00771B46" w:rsidP="005A344E">
      <w:pPr>
        <w:pStyle w:val="Default"/>
        <w:rPr>
          <w:rFonts w:cs="Times New Roman"/>
          <w:b/>
          <w:bCs/>
          <w:noProof/>
          <w:lang w:val="de-CH"/>
        </w:rPr>
      </w:pPr>
      <w:r>
        <w:rPr>
          <w:rFonts w:ascii="Arial" w:hAnsi="Arial" w:cs="Arial"/>
          <w:b/>
          <w:u w:val="single"/>
          <w:lang w:val="de-CH"/>
        </w:rPr>
        <w:fldChar w:fldCharType="end"/>
      </w:r>
    </w:p>
    <w:p w14:paraId="194CF793" w14:textId="77777777" w:rsidR="00771B46" w:rsidRPr="00786EF4" w:rsidRDefault="00771B46" w:rsidP="00771B46">
      <w:pPr>
        <w:pStyle w:val="Style1"/>
        <w:ind w:left="993" w:hanging="426"/>
        <w:rPr>
          <w:rStyle w:val="Lienhypertexte"/>
          <w:bCs w:val="0"/>
          <w:lang w:val="de-CH"/>
        </w:rPr>
      </w:pPr>
      <w:r>
        <w:rPr>
          <w:rFonts w:cs="Times New Roman"/>
          <w:bCs w:val="0"/>
          <w:noProof/>
          <w:lang w:val="de-CH"/>
        </w:rPr>
        <w:fldChar w:fldCharType="begin"/>
      </w:r>
      <w:r>
        <w:rPr>
          <w:rFonts w:cs="Times New Roman"/>
          <w:bCs w:val="0"/>
          <w:noProof/>
          <w:lang w:val="de-CH"/>
        </w:rPr>
        <w:instrText xml:space="preserve"> HYPERLINK "https://bdlf.fr.ch/app/de/texts_of_law/114.21.16" </w:instrText>
      </w:r>
      <w:r>
        <w:rPr>
          <w:rFonts w:cs="Times New Roman"/>
          <w:bCs w:val="0"/>
          <w:noProof/>
          <w:lang w:val="de-CH"/>
        </w:rPr>
        <w:fldChar w:fldCharType="separate"/>
      </w:r>
      <w:r w:rsidRPr="00786EF4">
        <w:rPr>
          <w:rStyle w:val="Lienhypertexte"/>
          <w:bCs w:val="0"/>
          <w:noProof/>
          <w:lang w:val="de-CH"/>
        </w:rPr>
        <w:t>Beschluss</w:t>
      </w:r>
      <w:r w:rsidRPr="00786EF4">
        <w:rPr>
          <w:rStyle w:val="Lienhypertexte"/>
          <w:rFonts w:cs="Arial"/>
          <w:lang w:val="de-DE"/>
        </w:rPr>
        <w:t xml:space="preserve"> </w:t>
      </w:r>
      <w:r w:rsidRPr="00786EF4">
        <w:rPr>
          <w:rStyle w:val="Lienhypertexte"/>
          <w:noProof/>
          <w:lang w:val="de-CH"/>
        </w:rPr>
        <w:t>vom 16. Dezember 1986 zur Festsetzung der Gebühren in Angelegenheiten der Einwohnerkontrolle</w:t>
      </w:r>
    </w:p>
    <w:p w14:paraId="38C28504" w14:textId="77777777" w:rsidR="00771B46" w:rsidRPr="00786EF4" w:rsidRDefault="00771B46" w:rsidP="00771B46">
      <w:pPr>
        <w:pStyle w:val="Default"/>
        <w:ind w:left="993" w:hanging="426"/>
        <w:rPr>
          <w:rFonts w:ascii="Arial" w:hAnsi="Arial" w:cs="Arial"/>
          <w:b/>
          <w:u w:val="single"/>
          <w:lang w:val="de-CH"/>
        </w:rPr>
      </w:pPr>
      <w:r>
        <w:rPr>
          <w:rFonts w:ascii="Arial" w:hAnsi="Arial" w:cs="Times New Roman"/>
          <w:b/>
          <w:noProof/>
          <w:lang w:val="de-CH"/>
        </w:rPr>
        <w:fldChar w:fldCharType="end"/>
      </w:r>
      <w:r w:rsidRPr="00B36DBC">
        <w:rPr>
          <w:rFonts w:cs="Times New Roman"/>
          <w:b/>
          <w:lang w:val="de-CH"/>
        </w:rPr>
        <w:tab/>
      </w:r>
      <w:hyperlink r:id="rId19" w:history="1">
        <w:r w:rsidRPr="00786EF4">
          <w:rPr>
            <w:rStyle w:val="Lienhypertexte"/>
            <w:rFonts w:ascii="Arial" w:hAnsi="Arial" w:cs="Arial"/>
            <w:b/>
            <w:lang w:val="de-CH"/>
          </w:rPr>
          <w:t>https://bdlf.fr.ch/app/de/texts_of_law/114.21.16</w:t>
        </w:r>
      </w:hyperlink>
    </w:p>
    <w:p w14:paraId="1975B04A" w14:textId="77777777" w:rsidR="00771B46" w:rsidRPr="003D1ECE" w:rsidRDefault="00771B46" w:rsidP="005A344E">
      <w:pPr>
        <w:pStyle w:val="Default"/>
        <w:rPr>
          <w:rFonts w:ascii="Arial" w:hAnsi="Arial" w:cs="Times New Roman"/>
          <w:b/>
          <w:lang w:val="de-CH"/>
        </w:rPr>
      </w:pPr>
    </w:p>
    <w:p w14:paraId="52F8C572" w14:textId="3A385B91" w:rsidR="00771B46" w:rsidRPr="00767802" w:rsidRDefault="00B01E09" w:rsidP="00771B46">
      <w:pPr>
        <w:pStyle w:val="Style1"/>
        <w:ind w:left="993" w:hanging="426"/>
        <w:rPr>
          <w:rFonts w:cs="Times New Roman"/>
          <w:bCs w:val="0"/>
          <w:lang w:val="de-CH"/>
        </w:rPr>
      </w:pPr>
      <w:hyperlink r:id="rId20" w:history="1">
        <w:r w:rsidR="00771B46" w:rsidRPr="00767802">
          <w:rPr>
            <w:rStyle w:val="Lienhypertexte"/>
            <w:bCs w:val="0"/>
            <w:noProof/>
            <w:lang w:val="de-CH"/>
          </w:rPr>
          <w:t>Weisungen</w:t>
        </w:r>
      </w:hyperlink>
      <w:r w:rsidR="00771B46" w:rsidRPr="00767802">
        <w:rPr>
          <w:lang w:val="de-DE"/>
        </w:rPr>
        <w:t xml:space="preserve"> </w:t>
      </w:r>
      <w:r w:rsidR="00771B46" w:rsidRPr="00767802">
        <w:rPr>
          <w:rStyle w:val="Lienhypertexte"/>
          <w:noProof/>
          <w:lang w:val="de-CH"/>
        </w:rPr>
        <w:t>vom 3. September 2010 an die Vorsteher/innen der Einwohnerkontrolle der Gemeinden des Kantons Freiburg betreffend das Inkrafttreten der Änderungen des Gesetzes über die Einwohnerkontrolle (EKG) am 1. Juli 2010 – betrifft die Anwendung des Art. 5 der Verordnung vom 14. Juni 2010 über die Informatikplattform für die Einwohnerregisterdaten, die am 1. Juli 2010 in Kraft getreten ist; der Artikel befasst sich mit der Behandlung der Kollektivhaushalte</w:t>
      </w:r>
    </w:p>
    <w:p w14:paraId="2CBB99F4" w14:textId="15A9971B" w:rsidR="00771B46" w:rsidRPr="00767802" w:rsidRDefault="00771B46" w:rsidP="00771B46">
      <w:pPr>
        <w:pStyle w:val="Default"/>
        <w:ind w:left="993" w:hanging="426"/>
        <w:rPr>
          <w:rFonts w:ascii="Arial" w:hAnsi="Arial" w:cs="Times New Roman"/>
          <w:b/>
          <w:lang w:val="de-CH"/>
        </w:rPr>
      </w:pPr>
      <w:r w:rsidRPr="00767802">
        <w:rPr>
          <w:rFonts w:cs="Times New Roman"/>
          <w:b/>
          <w:lang w:val="de-CH"/>
        </w:rPr>
        <w:tab/>
      </w:r>
    </w:p>
    <w:p w14:paraId="340E02ED" w14:textId="77777777" w:rsidR="00771B46" w:rsidRPr="003D1ECE" w:rsidRDefault="00771B46" w:rsidP="005A344E">
      <w:pPr>
        <w:pStyle w:val="Default"/>
        <w:rPr>
          <w:rFonts w:ascii="Arial" w:hAnsi="Arial" w:cs="Times New Roman"/>
          <w:b/>
          <w:lang w:val="de-CH"/>
        </w:rPr>
      </w:pPr>
    </w:p>
    <w:p w14:paraId="18931D69" w14:textId="77777777" w:rsidR="00771B46" w:rsidRPr="002464B5" w:rsidRDefault="00771B46" w:rsidP="00771B46">
      <w:pPr>
        <w:pStyle w:val="Style1"/>
        <w:ind w:left="993" w:hanging="426"/>
        <w:rPr>
          <w:rStyle w:val="Lienhypertexte"/>
          <w:bCs w:val="0"/>
          <w:lang w:val="de-CH"/>
        </w:rPr>
      </w:pPr>
      <w:r>
        <w:rPr>
          <w:rFonts w:cs="Times New Roman"/>
          <w:bCs w:val="0"/>
          <w:noProof/>
          <w:lang w:val="de-CH"/>
        </w:rPr>
        <w:fldChar w:fldCharType="begin"/>
      </w:r>
      <w:r>
        <w:rPr>
          <w:rFonts w:cs="Times New Roman"/>
          <w:bCs w:val="0"/>
          <w:noProof/>
          <w:lang w:val="de-CH"/>
        </w:rPr>
        <w:instrText xml:space="preserve"> HYPERLINK "https://bdlf.fr.ch/app/de/texts_of_law/114.3.11" </w:instrText>
      </w:r>
      <w:r>
        <w:rPr>
          <w:rFonts w:cs="Times New Roman"/>
          <w:bCs w:val="0"/>
          <w:noProof/>
          <w:lang w:val="de-CH"/>
        </w:rPr>
        <w:fldChar w:fldCharType="separate"/>
      </w:r>
      <w:r w:rsidRPr="002464B5">
        <w:rPr>
          <w:rStyle w:val="Lienhypertexte"/>
          <w:bCs w:val="0"/>
          <w:noProof/>
          <w:lang w:val="de-CH"/>
        </w:rPr>
        <w:t>Verordnung</w:t>
      </w:r>
      <w:r w:rsidRPr="002464B5">
        <w:rPr>
          <w:rStyle w:val="Lienhypertexte"/>
          <w:rFonts w:cs="Arial"/>
          <w:lang w:val="de-DE"/>
        </w:rPr>
        <w:t xml:space="preserve"> </w:t>
      </w:r>
      <w:r w:rsidRPr="002464B5">
        <w:rPr>
          <w:rStyle w:val="Lienhypertexte"/>
          <w:noProof/>
          <w:lang w:val="de-CH"/>
        </w:rPr>
        <w:t>vom 17. Dezember 2002 über die Ausweise der Schweizerischen Eidgenossenschaft</w:t>
      </w:r>
    </w:p>
    <w:p w14:paraId="5EDBFA6B" w14:textId="77777777" w:rsidR="00771B46" w:rsidRPr="002464B5" w:rsidRDefault="00771B46" w:rsidP="00771B46">
      <w:pPr>
        <w:pStyle w:val="Default"/>
        <w:ind w:left="993" w:hanging="426"/>
        <w:rPr>
          <w:rFonts w:ascii="Arial" w:hAnsi="Arial" w:cs="Arial"/>
          <w:b/>
          <w:u w:val="single"/>
          <w:lang w:val="de-CH"/>
        </w:rPr>
      </w:pPr>
      <w:r>
        <w:rPr>
          <w:rFonts w:ascii="Arial" w:hAnsi="Arial" w:cs="Times New Roman"/>
          <w:b/>
          <w:noProof/>
          <w:lang w:val="de-CH"/>
        </w:rPr>
        <w:fldChar w:fldCharType="end"/>
      </w:r>
      <w:r w:rsidRPr="00767802">
        <w:rPr>
          <w:rFonts w:cs="Times New Roman"/>
          <w:b/>
          <w:lang w:val="de-CH"/>
        </w:rPr>
        <w:tab/>
      </w:r>
      <w:hyperlink r:id="rId21" w:history="1">
        <w:r w:rsidRPr="002464B5">
          <w:rPr>
            <w:rStyle w:val="Lienhypertexte"/>
            <w:rFonts w:ascii="Arial" w:hAnsi="Arial" w:cs="Arial"/>
            <w:b/>
            <w:lang w:val="de-CH"/>
          </w:rPr>
          <w:t>https://bdlf.fr.ch/app/de/texts_of_law/114.3.11</w:t>
        </w:r>
      </w:hyperlink>
    </w:p>
    <w:p w14:paraId="3822BA55" w14:textId="77777777" w:rsidR="00771B46" w:rsidRPr="003D1ECE" w:rsidRDefault="00771B46" w:rsidP="005A344E">
      <w:pPr>
        <w:pStyle w:val="Default"/>
        <w:rPr>
          <w:rFonts w:ascii="Arial" w:hAnsi="Arial" w:cs="Times New Roman"/>
          <w:b/>
          <w:lang w:val="de-CH"/>
        </w:rPr>
      </w:pPr>
    </w:p>
    <w:p w14:paraId="27531217" w14:textId="77777777" w:rsidR="00771B46" w:rsidRPr="00343C0E" w:rsidRDefault="00B01E09" w:rsidP="00771B46">
      <w:pPr>
        <w:pStyle w:val="Style1"/>
        <w:rPr>
          <w:lang w:val="de-CH"/>
        </w:rPr>
      </w:pPr>
      <w:hyperlink r:id="rId22" w:history="1">
        <w:r w:rsidR="00771B46" w:rsidRPr="00946C0A">
          <w:rPr>
            <w:rStyle w:val="Lienhypertexte"/>
            <w:bCs w:val="0"/>
            <w:noProof/>
            <w:lang w:val="de-CH"/>
          </w:rPr>
          <w:t>Bundesverfassung</w:t>
        </w:r>
        <w:r w:rsidR="00771B46" w:rsidRPr="00946C0A">
          <w:rPr>
            <w:rStyle w:val="Lienhypertexte"/>
            <w:rFonts w:cs="Arial"/>
            <w:lang w:val="de-DE"/>
          </w:rPr>
          <w:t xml:space="preserve"> </w:t>
        </w:r>
        <w:r w:rsidR="00771B46" w:rsidRPr="00946C0A">
          <w:rPr>
            <w:rStyle w:val="Lienhypertexte"/>
            <w:noProof/>
            <w:lang w:val="de-CH"/>
          </w:rPr>
          <w:t>vom 18. April 1999:</w:t>
        </w:r>
        <w:r w:rsidR="00771B46" w:rsidRPr="00946C0A">
          <w:rPr>
            <w:rStyle w:val="Lienhypertexte"/>
            <w:lang w:val="de-CH"/>
          </w:rPr>
          <w:t xml:space="preserve"> SR 101</w:t>
        </w:r>
      </w:hyperlink>
      <w:r w:rsidR="00771B46" w:rsidRPr="00343C0E">
        <w:rPr>
          <w:lang w:val="de-CH"/>
        </w:rPr>
        <w:br/>
      </w:r>
      <w:hyperlink r:id="rId23" w:history="1">
        <w:r w:rsidR="00771B46" w:rsidRPr="00946C0A">
          <w:rPr>
            <w:rStyle w:val="Lienhypertexte"/>
            <w:rFonts w:cs="Arial"/>
            <w:lang w:val="de-CH"/>
          </w:rPr>
          <w:t>https://www.admin.ch/opc/de/classified-compilation/19995395/index.html</w:t>
        </w:r>
      </w:hyperlink>
    </w:p>
    <w:p w14:paraId="38E9D393" w14:textId="77777777" w:rsidR="00771B46" w:rsidRPr="003D1ECE" w:rsidRDefault="00771B46" w:rsidP="005A344E">
      <w:pPr>
        <w:pStyle w:val="Default"/>
        <w:rPr>
          <w:rFonts w:ascii="Arial" w:hAnsi="Arial" w:cs="Times New Roman"/>
          <w:b/>
          <w:lang w:val="de-CH"/>
        </w:rPr>
      </w:pPr>
    </w:p>
    <w:p w14:paraId="7D66725C" w14:textId="77777777" w:rsidR="00771B46" w:rsidRPr="00A9712A" w:rsidRDefault="005A344E" w:rsidP="00771B46">
      <w:pPr>
        <w:pStyle w:val="Style1"/>
        <w:rPr>
          <w:lang w:val="de-CH"/>
        </w:rPr>
      </w:pPr>
      <w:r w:rsidRPr="00552080">
        <w:rPr>
          <w:rStyle w:val="Lienhypertexte"/>
          <w:rFonts w:cs="Arial"/>
          <w:noProof/>
          <w:lang w:eastAsia="fr-CH"/>
        </w:rPr>
        <w:lastRenderedPageBreak/>
        <w:drawing>
          <wp:anchor distT="0" distB="0" distL="114300" distR="114300" simplePos="0" relativeHeight="251853824" behindDoc="0" locked="0" layoutInCell="1" allowOverlap="1" wp14:anchorId="1815D617" wp14:editId="18C2F54B">
            <wp:simplePos x="0" y="0"/>
            <wp:positionH relativeFrom="page">
              <wp:align>right</wp:align>
            </wp:positionH>
            <wp:positionV relativeFrom="page">
              <wp:posOffset>61070</wp:posOffset>
            </wp:positionV>
            <wp:extent cx="791845" cy="440055"/>
            <wp:effectExtent l="0" t="0" r="8255" b="0"/>
            <wp:wrapNone/>
            <wp:docPr id="150" name="Bild 21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3">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hyperlink r:id="rId24" w:history="1">
        <w:r w:rsidR="00771B46" w:rsidRPr="00A9712A">
          <w:rPr>
            <w:rStyle w:val="Lienhypertexte"/>
            <w:bCs w:val="0"/>
            <w:noProof/>
            <w:lang w:val="de-CH"/>
          </w:rPr>
          <w:t>Schweizerisches Zivilgesetzbuch</w:t>
        </w:r>
        <w:r w:rsidR="00771B46" w:rsidRPr="00A9712A">
          <w:rPr>
            <w:rStyle w:val="Lienhypertexte"/>
            <w:rFonts w:cs="Arial"/>
            <w:lang w:val="de-DE"/>
          </w:rPr>
          <w:t xml:space="preserve"> </w:t>
        </w:r>
        <w:r w:rsidR="00771B46" w:rsidRPr="00A9712A">
          <w:rPr>
            <w:rStyle w:val="Lienhypertexte"/>
            <w:noProof/>
            <w:lang w:val="de-CH"/>
          </w:rPr>
          <w:t>vom 10. Dezember 1907:</w:t>
        </w:r>
        <w:r w:rsidR="00771B46" w:rsidRPr="00A9712A">
          <w:rPr>
            <w:rStyle w:val="Lienhypertexte"/>
            <w:lang w:val="de-CH"/>
          </w:rPr>
          <w:t xml:space="preserve"> SR 210</w:t>
        </w:r>
      </w:hyperlink>
      <w:r w:rsidR="00771B46" w:rsidRPr="00A9712A">
        <w:rPr>
          <w:lang w:val="de-CH"/>
        </w:rPr>
        <w:br/>
      </w:r>
      <w:hyperlink r:id="rId25" w:history="1">
        <w:r w:rsidR="00771B46" w:rsidRPr="00A9712A">
          <w:rPr>
            <w:rStyle w:val="Lienhypertexte"/>
            <w:rFonts w:cs="Arial"/>
            <w:lang w:val="de-CH"/>
          </w:rPr>
          <w:t>https://www.admin.ch/opc/de/classified-compilation/19070042/index.html</w:t>
        </w:r>
      </w:hyperlink>
    </w:p>
    <w:p w14:paraId="5E3E29F5" w14:textId="77777777" w:rsidR="00771B46" w:rsidRPr="005A344E" w:rsidRDefault="00771B46" w:rsidP="005A344E">
      <w:pPr>
        <w:rPr>
          <w:b/>
          <w:i/>
          <w:iCs w:val="0"/>
          <w:lang w:val="de-CH"/>
        </w:rPr>
      </w:pPr>
    </w:p>
    <w:p w14:paraId="11DC83A2" w14:textId="77777777" w:rsidR="00771B46" w:rsidRPr="00552080" w:rsidRDefault="00B01E09" w:rsidP="00771B46">
      <w:pPr>
        <w:pStyle w:val="Style1"/>
        <w:rPr>
          <w:lang w:val="de-CH"/>
        </w:rPr>
      </w:pPr>
      <w:hyperlink r:id="rId26" w:history="1">
        <w:r w:rsidR="00771B46" w:rsidRPr="00552080">
          <w:rPr>
            <w:rStyle w:val="Lienhypertexte"/>
            <w:bCs w:val="0"/>
            <w:noProof/>
            <w:lang w:val="de-CH"/>
          </w:rPr>
          <w:t>Gesetz</w:t>
        </w:r>
        <w:r w:rsidR="00771B46" w:rsidRPr="00552080">
          <w:rPr>
            <w:rStyle w:val="Lienhypertexte"/>
            <w:rFonts w:cs="Arial"/>
            <w:lang w:val="de-DE"/>
          </w:rPr>
          <w:t xml:space="preserve"> </w:t>
        </w:r>
        <w:r w:rsidR="00771B46" w:rsidRPr="00552080">
          <w:rPr>
            <w:rStyle w:val="Lienhypertexte"/>
            <w:noProof/>
            <w:lang w:val="de-CH"/>
          </w:rPr>
          <w:t>vom 15. November 1996 über das freiburgische Bürgerrecht:</w:t>
        </w:r>
        <w:r w:rsidR="00771B46" w:rsidRPr="00552080">
          <w:rPr>
            <w:rStyle w:val="Lienhypertexte"/>
            <w:lang w:val="de-CH"/>
          </w:rPr>
          <w:t xml:space="preserve"> 114.1.1</w:t>
        </w:r>
      </w:hyperlink>
      <w:r w:rsidR="00771B46" w:rsidRPr="00552080">
        <w:rPr>
          <w:lang w:val="de-CH"/>
        </w:rPr>
        <w:br/>
      </w:r>
      <w:hyperlink r:id="rId27" w:history="1">
        <w:r w:rsidR="00771B46" w:rsidRPr="00552080">
          <w:rPr>
            <w:rStyle w:val="Lienhypertexte"/>
            <w:rFonts w:cs="Arial"/>
            <w:lang w:val="de-CH"/>
          </w:rPr>
          <w:t>https://bdlf.fr.ch/app/de/texts_of_law/114.1.1/versions/4967</w:t>
        </w:r>
      </w:hyperlink>
    </w:p>
    <w:p w14:paraId="53B29958" w14:textId="77777777" w:rsidR="00771B46" w:rsidRPr="005A344E" w:rsidRDefault="00771B46" w:rsidP="005A344E">
      <w:pPr>
        <w:rPr>
          <w:b/>
          <w:i/>
          <w:iCs w:val="0"/>
          <w:lang w:val="de-CH"/>
        </w:rPr>
      </w:pPr>
    </w:p>
    <w:p w14:paraId="05B1A75A" w14:textId="0D067ADB" w:rsidR="00771B46" w:rsidRPr="00552080" w:rsidRDefault="00B01E09" w:rsidP="00771B46">
      <w:pPr>
        <w:pStyle w:val="Style1"/>
        <w:rPr>
          <w:lang w:val="de-CH"/>
        </w:rPr>
      </w:pPr>
      <w:hyperlink r:id="rId28" w:history="1">
        <w:r w:rsidR="00771B46" w:rsidRPr="00552080">
          <w:rPr>
            <w:rStyle w:val="Lienhypertexte"/>
            <w:bCs w:val="0"/>
            <w:noProof/>
            <w:lang w:val="de-CH"/>
          </w:rPr>
          <w:t>Gesetz vom 23. Mai 1991 über die Verwaltungsrechtspflege</w:t>
        </w:r>
        <w:r w:rsidR="00771B46" w:rsidRPr="00552080">
          <w:rPr>
            <w:rStyle w:val="Lienhypertexte"/>
            <w:rFonts w:cs="Arial"/>
            <w:lang w:val="de-DE"/>
          </w:rPr>
          <w:t xml:space="preserve"> </w:t>
        </w:r>
        <w:r w:rsidR="00771B46" w:rsidRPr="00552080">
          <w:rPr>
            <w:rStyle w:val="Lienhypertexte"/>
            <w:noProof/>
            <w:lang w:val="de-CH"/>
          </w:rPr>
          <w:t>(VRG):</w:t>
        </w:r>
        <w:r w:rsidR="00771B46" w:rsidRPr="00552080">
          <w:rPr>
            <w:rStyle w:val="Lienhypertexte"/>
            <w:lang w:val="de-CH"/>
          </w:rPr>
          <w:t xml:space="preserve"> 150.1</w:t>
        </w:r>
      </w:hyperlink>
      <w:r w:rsidR="00771B46" w:rsidRPr="00552080">
        <w:rPr>
          <w:lang w:val="de-CH"/>
        </w:rPr>
        <w:br/>
      </w:r>
      <w:hyperlink r:id="rId29" w:history="1">
        <w:r w:rsidR="00771B46" w:rsidRPr="00552080">
          <w:rPr>
            <w:rStyle w:val="Lienhypertexte"/>
            <w:rFonts w:cs="Arial"/>
            <w:lang w:val="de-CH"/>
          </w:rPr>
          <w:t>https://bdlf.fr.ch/app/de/texts_of_law/150.1/versions/5090</w:t>
        </w:r>
      </w:hyperlink>
    </w:p>
    <w:p w14:paraId="0B6DEE22" w14:textId="77777777" w:rsidR="00771B46" w:rsidRPr="005A344E" w:rsidRDefault="00771B46" w:rsidP="005A344E">
      <w:pPr>
        <w:rPr>
          <w:b/>
          <w:i/>
          <w:iCs w:val="0"/>
          <w:lang w:val="de-CH"/>
        </w:rPr>
      </w:pPr>
    </w:p>
    <w:p w14:paraId="135537F1" w14:textId="77777777" w:rsidR="00771B46" w:rsidRPr="00A2266B" w:rsidRDefault="00B01E09" w:rsidP="00771B46">
      <w:pPr>
        <w:pStyle w:val="Style1"/>
        <w:rPr>
          <w:lang w:val="de-CH"/>
        </w:rPr>
      </w:pPr>
      <w:hyperlink r:id="rId30" w:history="1">
        <w:r w:rsidR="00771B46" w:rsidRPr="00A2266B">
          <w:rPr>
            <w:rStyle w:val="Lienhypertexte"/>
            <w:bCs w:val="0"/>
            <w:noProof/>
            <w:lang w:val="de-CH"/>
          </w:rPr>
          <w:t>Gesetz</w:t>
        </w:r>
        <w:r w:rsidR="00771B46" w:rsidRPr="00A2266B">
          <w:rPr>
            <w:rStyle w:val="Lienhypertexte"/>
            <w:rFonts w:cs="Arial"/>
            <w:lang w:val="de-DE"/>
          </w:rPr>
          <w:t xml:space="preserve"> </w:t>
        </w:r>
        <w:r w:rsidR="00771B46" w:rsidRPr="00A2266B">
          <w:rPr>
            <w:rStyle w:val="Lienhypertexte"/>
            <w:noProof/>
            <w:lang w:val="de-CH"/>
          </w:rPr>
          <w:t>vom 25. September 1980 über die Gemeinden:</w:t>
        </w:r>
        <w:r w:rsidR="00771B46" w:rsidRPr="00A2266B">
          <w:rPr>
            <w:rStyle w:val="Lienhypertexte"/>
            <w:lang w:val="de-CH"/>
          </w:rPr>
          <w:t xml:space="preserve"> 140.1</w:t>
        </w:r>
      </w:hyperlink>
      <w:r w:rsidR="00771B46" w:rsidRPr="00A2266B">
        <w:rPr>
          <w:lang w:val="de-CH"/>
        </w:rPr>
        <w:br/>
      </w:r>
      <w:hyperlink r:id="rId31" w:history="1">
        <w:r w:rsidR="00771B46" w:rsidRPr="00A2266B">
          <w:rPr>
            <w:rStyle w:val="Lienhypertexte"/>
            <w:rFonts w:cs="Arial"/>
            <w:lang w:val="de-CH"/>
          </w:rPr>
          <w:t>https://bdlf.fr.ch/app/de/texts_of_law/140.1</w:t>
        </w:r>
      </w:hyperlink>
    </w:p>
    <w:p w14:paraId="474FC4C2" w14:textId="77777777" w:rsidR="00771B46" w:rsidRPr="005A344E" w:rsidRDefault="00771B46" w:rsidP="005A344E">
      <w:pPr>
        <w:rPr>
          <w:b/>
          <w:i/>
          <w:iCs w:val="0"/>
          <w:lang w:val="de-CH"/>
        </w:rPr>
      </w:pPr>
    </w:p>
    <w:p w14:paraId="5A3C26C2" w14:textId="77777777" w:rsidR="00771B46" w:rsidRPr="00F83357" w:rsidRDefault="00B01E09" w:rsidP="00771B46">
      <w:pPr>
        <w:pStyle w:val="Style1"/>
        <w:rPr>
          <w:lang w:val="de-CH"/>
        </w:rPr>
      </w:pPr>
      <w:hyperlink r:id="rId32" w:history="1">
        <w:r w:rsidR="00771B46" w:rsidRPr="00F83357">
          <w:rPr>
            <w:rStyle w:val="Lienhypertexte"/>
            <w:bCs w:val="0"/>
            <w:noProof/>
            <w:lang w:val="de-CH"/>
          </w:rPr>
          <w:t>Verordnung</w:t>
        </w:r>
        <w:r w:rsidR="00771B46" w:rsidRPr="00F83357">
          <w:rPr>
            <w:rStyle w:val="Lienhypertexte"/>
            <w:noProof/>
            <w:kern w:val="32"/>
            <w:lang w:val="de-CH"/>
          </w:rPr>
          <w:t xml:space="preserve"> </w:t>
        </w:r>
        <w:r w:rsidR="00771B46" w:rsidRPr="00F83357">
          <w:rPr>
            <w:rStyle w:val="Lienhypertexte"/>
            <w:noProof/>
            <w:lang w:val="de-CH"/>
          </w:rPr>
          <w:t>über die Durchführung von statistischen Erhebungen des Bundes:</w:t>
        </w:r>
        <w:r w:rsidR="00771B46" w:rsidRPr="00F83357">
          <w:rPr>
            <w:rStyle w:val="Lienhypertexte"/>
            <w:lang w:val="de-CH"/>
          </w:rPr>
          <w:t xml:space="preserve"> SR 431.012.1</w:t>
        </w:r>
      </w:hyperlink>
      <w:r w:rsidR="00771B46" w:rsidRPr="00F83357">
        <w:rPr>
          <w:lang w:val="de-CH"/>
        </w:rPr>
        <w:br/>
      </w:r>
      <w:hyperlink r:id="rId33" w:history="1">
        <w:r w:rsidR="00771B46" w:rsidRPr="00F83357">
          <w:rPr>
            <w:rStyle w:val="Lienhypertexte"/>
            <w:rFonts w:cs="Arial"/>
            <w:lang w:val="de-CH"/>
          </w:rPr>
          <w:t>https://www.admin.ch/opc/de/classified-compilation/19930224/index.html</w:t>
        </w:r>
      </w:hyperlink>
    </w:p>
    <w:p w14:paraId="50A7C9FA" w14:textId="77777777" w:rsidR="00771B46" w:rsidRPr="005A344E" w:rsidRDefault="00771B46" w:rsidP="005A344E">
      <w:pPr>
        <w:rPr>
          <w:b/>
          <w:i/>
          <w:iCs w:val="0"/>
          <w:lang w:val="de-CH"/>
        </w:rPr>
      </w:pPr>
    </w:p>
    <w:p w14:paraId="4FFC4C11" w14:textId="77777777" w:rsidR="00771B46" w:rsidRPr="003C3AFA" w:rsidRDefault="00B01E09" w:rsidP="00771B46">
      <w:pPr>
        <w:pStyle w:val="Style1"/>
        <w:rPr>
          <w:lang w:val="de-CH"/>
        </w:rPr>
      </w:pPr>
      <w:hyperlink r:id="rId34" w:history="1">
        <w:r w:rsidR="00771B46" w:rsidRPr="003C3AFA">
          <w:rPr>
            <w:rStyle w:val="Lienhypertexte"/>
            <w:bCs w:val="0"/>
            <w:noProof/>
            <w:lang w:val="de-CH"/>
          </w:rPr>
          <w:t>Bundesgesetz</w:t>
        </w:r>
        <w:r w:rsidR="00771B46" w:rsidRPr="003C3AFA">
          <w:rPr>
            <w:rStyle w:val="Lienhypertexte"/>
            <w:rFonts w:cs="Arial"/>
            <w:lang w:val="de-DE"/>
          </w:rPr>
          <w:t xml:space="preserve"> </w:t>
        </w:r>
        <w:r w:rsidR="00771B46" w:rsidRPr="003C3AFA">
          <w:rPr>
            <w:rStyle w:val="Lienhypertexte"/>
            <w:noProof/>
            <w:lang w:val="de-CH"/>
          </w:rPr>
          <w:t>über die eidgenössische Volkszählung:</w:t>
        </w:r>
        <w:r w:rsidR="00771B46" w:rsidRPr="003C3AFA">
          <w:rPr>
            <w:rStyle w:val="Lienhypertexte"/>
            <w:lang w:val="de-CH"/>
          </w:rPr>
          <w:t xml:space="preserve"> SR 431.112</w:t>
        </w:r>
      </w:hyperlink>
      <w:r w:rsidR="00771B46" w:rsidRPr="003C3AFA">
        <w:rPr>
          <w:lang w:val="de-CH"/>
        </w:rPr>
        <w:br/>
      </w:r>
      <w:hyperlink r:id="rId35" w:history="1">
        <w:r w:rsidR="00771B46" w:rsidRPr="003C3AFA">
          <w:rPr>
            <w:rStyle w:val="Lienhypertexte"/>
            <w:rFonts w:cs="Arial"/>
            <w:lang w:val="de-CH"/>
          </w:rPr>
          <w:t>https://www.admin.ch/opc/de/classified-compilation/20061673/index.html</w:t>
        </w:r>
      </w:hyperlink>
    </w:p>
    <w:p w14:paraId="1CFF169F" w14:textId="77777777" w:rsidR="00771B46" w:rsidRPr="003D1ECE" w:rsidRDefault="00771B46" w:rsidP="005A344E">
      <w:pPr>
        <w:pStyle w:val="Default"/>
        <w:rPr>
          <w:rFonts w:ascii="Arial" w:hAnsi="Arial" w:cs="Times New Roman"/>
          <w:b/>
          <w:lang w:val="de-CH"/>
        </w:rPr>
      </w:pPr>
    </w:p>
    <w:p w14:paraId="0113A191" w14:textId="77777777" w:rsidR="00771B46" w:rsidRPr="00937D73" w:rsidRDefault="00B01E09" w:rsidP="00771B46">
      <w:pPr>
        <w:pStyle w:val="Style1"/>
        <w:rPr>
          <w:lang w:val="de-CH"/>
        </w:rPr>
      </w:pPr>
      <w:hyperlink r:id="rId36" w:history="1">
        <w:r w:rsidR="00771B46" w:rsidRPr="00937D73">
          <w:rPr>
            <w:rStyle w:val="Lienhypertexte"/>
            <w:bCs w:val="0"/>
            <w:noProof/>
            <w:lang w:val="de-CH"/>
          </w:rPr>
          <w:t>Verordnung</w:t>
        </w:r>
        <w:r w:rsidR="00771B46" w:rsidRPr="00937D73">
          <w:rPr>
            <w:rStyle w:val="Lienhypertexte"/>
            <w:rFonts w:cs="Arial"/>
            <w:lang w:val="de-DE"/>
          </w:rPr>
          <w:t xml:space="preserve"> </w:t>
        </w:r>
        <w:r w:rsidR="00771B46" w:rsidRPr="00937D73">
          <w:rPr>
            <w:rStyle w:val="Lienhypertexte"/>
            <w:noProof/>
            <w:lang w:val="de-CH"/>
          </w:rPr>
          <w:t>über die eidgenössische Volkszählung:</w:t>
        </w:r>
        <w:r w:rsidR="00771B46" w:rsidRPr="00937D73">
          <w:rPr>
            <w:rStyle w:val="Lienhypertexte"/>
            <w:lang w:val="de-CH"/>
          </w:rPr>
          <w:t xml:space="preserve"> SR 431.112.1</w:t>
        </w:r>
      </w:hyperlink>
      <w:r w:rsidR="00771B46" w:rsidRPr="00937D73">
        <w:rPr>
          <w:lang w:val="de-CH"/>
        </w:rPr>
        <w:br/>
      </w:r>
      <w:hyperlink r:id="rId37" w:history="1">
        <w:r w:rsidR="00771B46" w:rsidRPr="00937D73">
          <w:rPr>
            <w:rStyle w:val="Lienhypertexte"/>
            <w:rFonts w:cs="Arial"/>
            <w:lang w:val="de-CH"/>
          </w:rPr>
          <w:t>https://www.admin.ch/opc/de/classified-compilation/20080482/index.html</w:t>
        </w:r>
      </w:hyperlink>
    </w:p>
    <w:p w14:paraId="6929D5F2" w14:textId="77777777" w:rsidR="00771B46" w:rsidRPr="003D1ECE" w:rsidRDefault="00771B46" w:rsidP="005A344E">
      <w:pPr>
        <w:pStyle w:val="Default"/>
        <w:rPr>
          <w:rFonts w:ascii="Arial" w:hAnsi="Arial" w:cs="Times New Roman"/>
          <w:b/>
          <w:lang w:val="de-CH"/>
        </w:rPr>
      </w:pPr>
    </w:p>
    <w:p w14:paraId="05018D72" w14:textId="77777777" w:rsidR="00771B46" w:rsidRPr="00201180" w:rsidRDefault="00B01E09" w:rsidP="00771B46">
      <w:pPr>
        <w:pStyle w:val="Style1"/>
        <w:rPr>
          <w:lang w:val="de-CH"/>
        </w:rPr>
      </w:pPr>
      <w:hyperlink r:id="rId38" w:history="1">
        <w:r w:rsidR="00771B46" w:rsidRPr="00201180">
          <w:rPr>
            <w:rStyle w:val="Lienhypertexte"/>
            <w:bCs w:val="0"/>
            <w:noProof/>
            <w:lang w:val="de-CH"/>
          </w:rPr>
          <w:t>Gesetz</w:t>
        </w:r>
        <w:r w:rsidR="00771B46" w:rsidRPr="00201180">
          <w:rPr>
            <w:rStyle w:val="Lienhypertexte"/>
            <w:noProof/>
            <w:kern w:val="32"/>
            <w:lang w:val="de-CH"/>
          </w:rPr>
          <w:t xml:space="preserve"> </w:t>
        </w:r>
        <w:r w:rsidR="00771B46" w:rsidRPr="00201180">
          <w:rPr>
            <w:rStyle w:val="Lienhypertexte"/>
            <w:noProof/>
            <w:lang w:val="de-CH"/>
          </w:rPr>
          <w:t>über die kantonale Statistik:</w:t>
        </w:r>
        <w:r w:rsidR="00771B46" w:rsidRPr="00201180">
          <w:rPr>
            <w:rStyle w:val="Lienhypertexte"/>
            <w:lang w:val="de-CH"/>
          </w:rPr>
          <w:t xml:space="preserve"> 110.1</w:t>
        </w:r>
      </w:hyperlink>
      <w:r w:rsidR="00771B46" w:rsidRPr="00201180">
        <w:rPr>
          <w:lang w:val="de-CH"/>
        </w:rPr>
        <w:br/>
      </w:r>
      <w:hyperlink r:id="rId39" w:history="1">
        <w:r w:rsidR="00771B46" w:rsidRPr="00201180">
          <w:rPr>
            <w:rStyle w:val="Lienhypertexte"/>
            <w:rFonts w:cs="Arial"/>
            <w:lang w:val="de-CH"/>
          </w:rPr>
          <w:t>https://bdlf.fr.ch/app/de/texts_of_law/110.1</w:t>
        </w:r>
      </w:hyperlink>
    </w:p>
    <w:p w14:paraId="279BF5E7" w14:textId="77777777" w:rsidR="00771B46" w:rsidRPr="003D1ECE" w:rsidRDefault="00771B46" w:rsidP="005A344E">
      <w:pPr>
        <w:pStyle w:val="Default"/>
        <w:rPr>
          <w:rFonts w:ascii="Arial" w:hAnsi="Arial" w:cs="Times New Roman"/>
          <w:b/>
          <w:lang w:val="de-CH"/>
        </w:rPr>
      </w:pPr>
    </w:p>
    <w:p w14:paraId="25356E32" w14:textId="77777777" w:rsidR="00771B46" w:rsidRPr="002C4E9A" w:rsidRDefault="00B01E09" w:rsidP="00771B46">
      <w:pPr>
        <w:pStyle w:val="Style1"/>
        <w:rPr>
          <w:lang w:val="de-CH"/>
        </w:rPr>
      </w:pPr>
      <w:hyperlink r:id="rId40" w:history="1">
        <w:r w:rsidR="00771B46" w:rsidRPr="002C4E9A">
          <w:rPr>
            <w:rStyle w:val="Lienhypertexte"/>
            <w:bCs w:val="0"/>
            <w:noProof/>
            <w:lang w:val="de-CH"/>
          </w:rPr>
          <w:t>Bundesgesetz</w:t>
        </w:r>
        <w:r w:rsidR="00771B46" w:rsidRPr="002C4E9A">
          <w:rPr>
            <w:rStyle w:val="Lienhypertexte"/>
            <w:rFonts w:cs="Arial"/>
            <w:lang w:val="de-DE"/>
          </w:rPr>
          <w:t xml:space="preserve"> </w:t>
        </w:r>
        <w:r w:rsidR="00771B46" w:rsidRPr="002C4E9A">
          <w:rPr>
            <w:rStyle w:val="Lienhypertexte"/>
            <w:noProof/>
            <w:lang w:val="de-CH"/>
          </w:rPr>
          <w:t>vom 18. Dezember 1987 über das internationale Privatrecht  (IPRG):</w:t>
        </w:r>
        <w:r w:rsidR="00771B46" w:rsidRPr="002C4E9A">
          <w:rPr>
            <w:rStyle w:val="Lienhypertexte"/>
            <w:lang w:val="de-CH"/>
          </w:rPr>
          <w:t xml:space="preserve"> SR 291</w:t>
        </w:r>
      </w:hyperlink>
      <w:r w:rsidR="00771B46" w:rsidRPr="002C4E9A">
        <w:rPr>
          <w:lang w:val="de-CH"/>
        </w:rPr>
        <w:br/>
      </w:r>
      <w:hyperlink r:id="rId41" w:history="1">
        <w:r w:rsidR="00771B46" w:rsidRPr="002C4E9A">
          <w:rPr>
            <w:rStyle w:val="Lienhypertexte"/>
            <w:rFonts w:cs="Arial"/>
            <w:lang w:val="de-CH"/>
          </w:rPr>
          <w:t>https://www.admin.ch/opc/de/classified-compilation/19870312/index.html</w:t>
        </w:r>
      </w:hyperlink>
    </w:p>
    <w:p w14:paraId="0DD12E63" w14:textId="77777777" w:rsidR="00771B46" w:rsidRPr="003D1ECE" w:rsidRDefault="00771B46" w:rsidP="005A344E">
      <w:pPr>
        <w:pStyle w:val="Default"/>
        <w:rPr>
          <w:rFonts w:ascii="Arial" w:hAnsi="Arial" w:cs="Times New Roman"/>
          <w:b/>
          <w:lang w:val="de-CH"/>
        </w:rPr>
      </w:pPr>
    </w:p>
    <w:p w14:paraId="2CED449D" w14:textId="77777777" w:rsidR="00771B46" w:rsidRPr="004B333B" w:rsidRDefault="00B01E09" w:rsidP="00771B46">
      <w:pPr>
        <w:pStyle w:val="Style1"/>
        <w:rPr>
          <w:lang w:val="de-CH"/>
        </w:rPr>
      </w:pPr>
      <w:hyperlink r:id="rId42" w:history="1">
        <w:r w:rsidR="00771B46" w:rsidRPr="004B333B">
          <w:rPr>
            <w:rStyle w:val="Lienhypertexte"/>
            <w:bCs w:val="0"/>
            <w:noProof/>
            <w:lang w:val="de-CH"/>
          </w:rPr>
          <w:t>Bundesgesetz</w:t>
        </w:r>
        <w:r w:rsidR="00771B46" w:rsidRPr="004B333B">
          <w:rPr>
            <w:rStyle w:val="Lienhypertexte"/>
            <w:rFonts w:cs="Arial"/>
            <w:lang w:val="de-DE"/>
          </w:rPr>
          <w:t xml:space="preserve"> </w:t>
        </w:r>
        <w:r w:rsidR="00771B46" w:rsidRPr="004B333B">
          <w:rPr>
            <w:rStyle w:val="Lienhypertexte"/>
            <w:noProof/>
            <w:lang w:val="de-CH"/>
          </w:rPr>
          <w:t>vom 18. März 1994 über die Krankenversicherung (KVG):</w:t>
        </w:r>
        <w:r w:rsidR="00771B46" w:rsidRPr="004B333B">
          <w:rPr>
            <w:rStyle w:val="Lienhypertexte"/>
            <w:lang w:val="de-CH"/>
          </w:rPr>
          <w:t xml:space="preserve"> SR 832.10</w:t>
        </w:r>
      </w:hyperlink>
      <w:r w:rsidR="00771B46" w:rsidRPr="004B333B">
        <w:rPr>
          <w:lang w:val="de-CH"/>
        </w:rPr>
        <w:br/>
      </w:r>
      <w:hyperlink r:id="rId43" w:history="1">
        <w:r w:rsidR="00771B46" w:rsidRPr="004B333B">
          <w:rPr>
            <w:rStyle w:val="Lienhypertexte"/>
            <w:rFonts w:cs="Arial"/>
            <w:lang w:val="de-CH"/>
          </w:rPr>
          <w:t>https://www.admin.ch/opc/de/classified-compilation/19940073/index.html</w:t>
        </w:r>
      </w:hyperlink>
    </w:p>
    <w:p w14:paraId="256DFACD" w14:textId="77777777" w:rsidR="00771B46" w:rsidRPr="003D1ECE" w:rsidRDefault="00771B46" w:rsidP="005A344E">
      <w:pPr>
        <w:pStyle w:val="Default"/>
        <w:rPr>
          <w:rFonts w:ascii="Arial" w:hAnsi="Arial" w:cs="Times New Roman"/>
          <w:b/>
          <w:lang w:val="de-CH"/>
        </w:rPr>
      </w:pPr>
    </w:p>
    <w:p w14:paraId="073B540E" w14:textId="77777777" w:rsidR="00771B46" w:rsidRPr="005815A8" w:rsidRDefault="00B01E09" w:rsidP="00771B46">
      <w:pPr>
        <w:pStyle w:val="Style1"/>
        <w:rPr>
          <w:lang w:val="de-CH"/>
        </w:rPr>
      </w:pPr>
      <w:hyperlink r:id="rId44" w:history="1">
        <w:r w:rsidR="00771B46" w:rsidRPr="005815A8">
          <w:rPr>
            <w:rStyle w:val="Lienhypertexte"/>
            <w:bCs w:val="0"/>
            <w:noProof/>
            <w:lang w:val="de-CH"/>
          </w:rPr>
          <w:t>Gesetz</w:t>
        </w:r>
        <w:r w:rsidR="00771B46" w:rsidRPr="005815A8">
          <w:rPr>
            <w:rStyle w:val="Lienhypertexte"/>
            <w:rFonts w:cs="Arial"/>
            <w:lang w:val="de-DE"/>
          </w:rPr>
          <w:t xml:space="preserve"> </w:t>
        </w:r>
        <w:r w:rsidR="00771B46" w:rsidRPr="005815A8">
          <w:rPr>
            <w:rStyle w:val="Lienhypertexte"/>
            <w:noProof/>
            <w:lang w:val="de-CH"/>
          </w:rPr>
          <w:t>vom 3. Februar 1966 über die obligatorische Versicherung der Fahrhabe gegen Feuerschäden:</w:t>
        </w:r>
        <w:r w:rsidR="00771B46" w:rsidRPr="005815A8">
          <w:rPr>
            <w:rStyle w:val="Lienhypertexte"/>
            <w:lang w:val="de-CH"/>
          </w:rPr>
          <w:t xml:space="preserve"> SGF 732.2.1</w:t>
        </w:r>
      </w:hyperlink>
      <w:r w:rsidR="00771B46" w:rsidRPr="005815A8">
        <w:rPr>
          <w:lang w:val="de-CH"/>
        </w:rPr>
        <w:br/>
      </w:r>
      <w:hyperlink r:id="rId45" w:history="1">
        <w:r w:rsidR="00771B46" w:rsidRPr="005815A8">
          <w:rPr>
            <w:rStyle w:val="Lienhypertexte"/>
            <w:rFonts w:cs="Arial"/>
            <w:lang w:val="de-CH"/>
          </w:rPr>
          <w:t>https://bdlf.fr.ch/app/de/texts_of_law/732.2.1/versions/5374</w:t>
        </w:r>
      </w:hyperlink>
    </w:p>
    <w:p w14:paraId="0A145ECD" w14:textId="77777777" w:rsidR="00771B46" w:rsidRPr="005A344E" w:rsidRDefault="00771B46" w:rsidP="005A344E">
      <w:pPr>
        <w:rPr>
          <w:b/>
          <w:i/>
          <w:iCs w:val="0"/>
          <w:lang w:val="de-CH"/>
        </w:rPr>
      </w:pPr>
    </w:p>
    <w:p w14:paraId="4A859D69" w14:textId="77777777" w:rsidR="00771B46" w:rsidRPr="001600A2" w:rsidRDefault="00B01E09" w:rsidP="00771B46">
      <w:pPr>
        <w:pStyle w:val="Style1"/>
        <w:rPr>
          <w:rStyle w:val="Lienhypertexte"/>
          <w:rFonts w:cs="Arial"/>
          <w:color w:val="000000"/>
          <w:u w:val="none"/>
          <w:lang w:val="de-CH"/>
        </w:rPr>
      </w:pPr>
      <w:hyperlink r:id="rId46" w:history="1">
        <w:r w:rsidR="00771B46" w:rsidRPr="00AC7A62">
          <w:rPr>
            <w:rStyle w:val="Lienhypertexte"/>
            <w:bCs w:val="0"/>
            <w:noProof/>
            <w:lang w:val="de-CH"/>
          </w:rPr>
          <w:t>Ausführungsreglement</w:t>
        </w:r>
        <w:r w:rsidR="00771B46" w:rsidRPr="00AC7A62">
          <w:rPr>
            <w:rStyle w:val="Lienhypertexte"/>
            <w:rFonts w:cs="Arial"/>
            <w:lang w:val="de-DE"/>
          </w:rPr>
          <w:t xml:space="preserve"> </w:t>
        </w:r>
        <w:r w:rsidR="00771B46" w:rsidRPr="00AC7A62">
          <w:rPr>
            <w:rStyle w:val="Lienhypertexte"/>
            <w:noProof/>
            <w:lang w:val="de-CH"/>
          </w:rPr>
          <w:t>vom 9. Oktober 1990 zum Gesetz vom 3. Februar 1966 über die obligatorische Versicherung der Fahrhabe gegen Feuerschäden:</w:t>
        </w:r>
        <w:r w:rsidR="00771B46" w:rsidRPr="00AC7A62">
          <w:rPr>
            <w:rStyle w:val="Lienhypertexte"/>
            <w:lang w:val="de-CH"/>
          </w:rPr>
          <w:t xml:space="preserve"> SGF 732.2.11</w:t>
        </w:r>
      </w:hyperlink>
      <w:r w:rsidR="00771B46" w:rsidRPr="00AC7A62">
        <w:rPr>
          <w:lang w:val="de-CH"/>
        </w:rPr>
        <w:br/>
      </w:r>
      <w:hyperlink r:id="rId47" w:history="1">
        <w:r w:rsidR="00771B46" w:rsidRPr="00AC7A62">
          <w:rPr>
            <w:rStyle w:val="Lienhypertexte"/>
            <w:rFonts w:cs="Arial"/>
            <w:lang w:val="de-CH"/>
          </w:rPr>
          <w:t>https://bdlf.fr.ch/app/de/texts_of_law/732.2.11</w:t>
        </w:r>
      </w:hyperlink>
    </w:p>
    <w:p w14:paraId="02F4B52B" w14:textId="77777777" w:rsidR="001600A2" w:rsidRDefault="001600A2" w:rsidP="001600A2">
      <w:pPr>
        <w:pStyle w:val="Paragraphedeliste"/>
        <w:rPr>
          <w:lang w:val="de-CH"/>
        </w:rPr>
      </w:pPr>
    </w:p>
    <w:p w14:paraId="00D6D4F1" w14:textId="77777777" w:rsidR="001600A2" w:rsidRDefault="00B01E09" w:rsidP="001600A2">
      <w:pPr>
        <w:pStyle w:val="Style1"/>
        <w:rPr>
          <w:lang w:val="de-CH"/>
        </w:rPr>
      </w:pPr>
      <w:hyperlink r:id="rId48" w:history="1">
        <w:proofErr w:type="spellStart"/>
        <w:r w:rsidR="001600A2" w:rsidRPr="00F54D9B">
          <w:rPr>
            <w:rStyle w:val="Lienhypertexte"/>
            <w:rFonts w:cs="Arial"/>
            <w:lang w:val="de-CH"/>
          </w:rPr>
          <w:t>Zivilstandsverordnung</w:t>
        </w:r>
        <w:proofErr w:type="spellEnd"/>
        <w:r w:rsidR="001600A2" w:rsidRPr="00F54D9B">
          <w:rPr>
            <w:rStyle w:val="Lienhypertexte"/>
            <w:rFonts w:cs="Arial"/>
            <w:lang w:val="de-CH"/>
          </w:rPr>
          <w:t xml:space="preserve"> (</w:t>
        </w:r>
        <w:proofErr w:type="spellStart"/>
        <w:r w:rsidR="001600A2" w:rsidRPr="00F54D9B">
          <w:rPr>
            <w:rStyle w:val="Lienhypertexte"/>
            <w:rFonts w:cs="Arial"/>
            <w:lang w:val="de-CH"/>
          </w:rPr>
          <w:t>ZStV</w:t>
        </w:r>
        <w:proofErr w:type="spellEnd"/>
        <w:r w:rsidR="001600A2" w:rsidRPr="00F54D9B">
          <w:rPr>
            <w:rStyle w:val="Lienhypertexte"/>
            <w:rFonts w:cs="Arial"/>
            <w:lang w:val="de-CH"/>
          </w:rPr>
          <w:t>): SR 211.112.2</w:t>
        </w:r>
      </w:hyperlink>
    </w:p>
    <w:p w14:paraId="4CB3DC5F" w14:textId="77777777" w:rsidR="001600A2" w:rsidRDefault="001600A2" w:rsidP="001600A2">
      <w:pPr>
        <w:pStyle w:val="Paragraphedeliste"/>
        <w:rPr>
          <w:lang w:val="de-CH"/>
        </w:rPr>
      </w:pPr>
    </w:p>
    <w:p w14:paraId="2B1A098A" w14:textId="77777777" w:rsidR="001600A2" w:rsidRDefault="0000061F" w:rsidP="001600A2">
      <w:pPr>
        <w:pStyle w:val="Style1"/>
        <w:rPr>
          <w:lang w:val="de-CH"/>
        </w:rPr>
      </w:pPr>
      <w:r w:rsidRPr="003D1ECE">
        <w:rPr>
          <w:noProof/>
          <w:lang w:eastAsia="fr-CH"/>
        </w:rPr>
        <w:lastRenderedPageBreak/>
        <w:drawing>
          <wp:anchor distT="0" distB="0" distL="114300" distR="114300" simplePos="0" relativeHeight="251902976" behindDoc="0" locked="0" layoutInCell="1" allowOverlap="1" wp14:anchorId="0A48F5EC" wp14:editId="2C0F10A3">
            <wp:simplePos x="0" y="0"/>
            <wp:positionH relativeFrom="rightMargin">
              <wp:align>left</wp:align>
            </wp:positionH>
            <wp:positionV relativeFrom="topMargin">
              <wp:posOffset>100330</wp:posOffset>
            </wp:positionV>
            <wp:extent cx="791845" cy="440055"/>
            <wp:effectExtent l="0" t="0" r="8255" b="0"/>
            <wp:wrapNone/>
            <wp:docPr id="207" name="Bild 21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hyperlink r:id="rId49" w:history="1">
        <w:r w:rsidR="001600A2" w:rsidRPr="00F54D9B">
          <w:rPr>
            <w:rStyle w:val="Lienhypertexte"/>
            <w:rFonts w:cs="Arial"/>
            <w:lang w:val="de-CH"/>
          </w:rPr>
          <w:t xml:space="preserve">Bundesgesetz über die </w:t>
        </w:r>
        <w:r w:rsidR="00F54D9B" w:rsidRPr="00F54D9B">
          <w:rPr>
            <w:rStyle w:val="Lienhypertexte"/>
            <w:rFonts w:cs="Arial"/>
            <w:lang w:val="de-CH"/>
          </w:rPr>
          <w:t>Ausländerinnen</w:t>
        </w:r>
        <w:r w:rsidR="001600A2" w:rsidRPr="00F54D9B">
          <w:rPr>
            <w:rStyle w:val="Lienhypertexte"/>
            <w:rFonts w:cs="Arial"/>
            <w:lang w:val="de-CH"/>
          </w:rPr>
          <w:t xml:space="preserve"> und Ausländer und über die Integration</w:t>
        </w:r>
        <w:r w:rsidR="00F54D9B" w:rsidRPr="00F54D9B">
          <w:rPr>
            <w:rStyle w:val="Lienhypertexte"/>
            <w:rFonts w:cs="Arial"/>
            <w:lang w:val="de-CH"/>
          </w:rPr>
          <w:t xml:space="preserve"> (AIG)</w:t>
        </w:r>
        <w:r w:rsidR="001600A2" w:rsidRPr="00F54D9B">
          <w:rPr>
            <w:rStyle w:val="Lienhypertexte"/>
            <w:rFonts w:cs="Arial"/>
            <w:lang w:val="de-CH"/>
          </w:rPr>
          <w:t>: SR 142.20</w:t>
        </w:r>
      </w:hyperlink>
    </w:p>
    <w:p w14:paraId="20ECC27C" w14:textId="77777777" w:rsidR="001600A2" w:rsidRDefault="001600A2" w:rsidP="001600A2">
      <w:pPr>
        <w:pStyle w:val="Paragraphedeliste"/>
        <w:rPr>
          <w:lang w:val="de-CH"/>
        </w:rPr>
      </w:pPr>
    </w:p>
    <w:p w14:paraId="35EDD03C" w14:textId="77777777" w:rsidR="001600A2" w:rsidRDefault="00B01E09" w:rsidP="001600A2">
      <w:pPr>
        <w:pStyle w:val="Style1"/>
        <w:rPr>
          <w:lang w:val="de-CH"/>
        </w:rPr>
      </w:pPr>
      <w:hyperlink r:id="rId50" w:history="1">
        <w:r w:rsidR="001600A2" w:rsidRPr="00F54D9B">
          <w:rPr>
            <w:rStyle w:val="Lienhypertexte"/>
            <w:rFonts w:cs="Arial"/>
            <w:lang w:val="de-CH"/>
          </w:rPr>
          <w:t>Verordnung über Zulassung, Aufenthalt und Erwerbstätigkeit (VZAE): SR 142.201</w:t>
        </w:r>
      </w:hyperlink>
    </w:p>
    <w:p w14:paraId="7F5A68AE" w14:textId="77777777" w:rsidR="001600A2" w:rsidRPr="00F54D9B" w:rsidRDefault="001600A2" w:rsidP="00F54D9B">
      <w:pPr>
        <w:rPr>
          <w:lang w:val="de-CH"/>
        </w:rPr>
      </w:pPr>
    </w:p>
    <w:p w14:paraId="4A6EE813" w14:textId="77777777" w:rsidR="001600A2" w:rsidRPr="00F54D9B" w:rsidRDefault="001600A2" w:rsidP="00F54D9B">
      <w:pPr>
        <w:pStyle w:val="Style1"/>
        <w:numPr>
          <w:ilvl w:val="0"/>
          <w:numId w:val="0"/>
        </w:numPr>
        <w:rPr>
          <w:b w:val="0"/>
          <w:lang w:val="de-CH"/>
        </w:rPr>
      </w:pPr>
    </w:p>
    <w:p w14:paraId="1BCA0D53" w14:textId="77777777" w:rsidR="001600A2" w:rsidRPr="00F54D9B" w:rsidRDefault="001600A2" w:rsidP="00F54D9B">
      <w:pPr>
        <w:pStyle w:val="Style1"/>
        <w:numPr>
          <w:ilvl w:val="0"/>
          <w:numId w:val="0"/>
        </w:numPr>
        <w:rPr>
          <w:b w:val="0"/>
          <w:lang w:val="de-CH"/>
        </w:rPr>
      </w:pPr>
    </w:p>
    <w:p w14:paraId="316DFCA0" w14:textId="77777777" w:rsidR="00352C29" w:rsidRPr="003D1ECE" w:rsidRDefault="00352C29" w:rsidP="00C77F37">
      <w:pPr>
        <w:pStyle w:val="Titre2"/>
      </w:pPr>
      <w:r w:rsidRPr="00E81659">
        <w:rPr>
          <w:lang w:val="de-CH"/>
        </w:rPr>
        <w:br w:type="page"/>
      </w:r>
      <w:bookmarkStart w:id="14" w:name="_Toc120696361"/>
      <w:r w:rsidRPr="003D1ECE">
        <w:rPr>
          <w:noProof/>
          <w:lang w:eastAsia="fr-CH"/>
        </w:rPr>
        <w:lastRenderedPageBreak/>
        <w:drawing>
          <wp:anchor distT="0" distB="0" distL="114300" distR="114300" simplePos="0" relativeHeight="251665408" behindDoc="0" locked="0" layoutInCell="1" allowOverlap="1" wp14:anchorId="58FE1601" wp14:editId="269F0792">
            <wp:simplePos x="0" y="0"/>
            <wp:positionH relativeFrom="rightMargin">
              <wp:posOffset>-23522</wp:posOffset>
            </wp:positionH>
            <wp:positionV relativeFrom="topMargin">
              <wp:posOffset>63279</wp:posOffset>
            </wp:positionV>
            <wp:extent cx="791845" cy="440055"/>
            <wp:effectExtent l="0" t="0" r="8255" b="0"/>
            <wp:wrapNone/>
            <wp:docPr id="149" name="Bild 21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noProof/>
        </w:rPr>
        <w:t>Referenzen – Links</w:t>
      </w:r>
      <w:bookmarkEnd w:id="14"/>
    </w:p>
    <w:p w14:paraId="638146F0" w14:textId="77777777" w:rsidR="00352C29" w:rsidRPr="003D1ECE" w:rsidRDefault="00352C29" w:rsidP="00352C29">
      <w:pPr>
        <w:rPr>
          <w:i/>
          <w:iCs w:val="0"/>
          <w:lang w:val="de-CH"/>
        </w:rPr>
      </w:pPr>
    </w:p>
    <w:p w14:paraId="718B4398" w14:textId="77777777" w:rsidR="005A344E" w:rsidRPr="005A344E" w:rsidRDefault="005A344E" w:rsidP="005A344E">
      <w:pPr>
        <w:pStyle w:val="Default"/>
        <w:numPr>
          <w:ilvl w:val="0"/>
          <w:numId w:val="4"/>
        </w:numPr>
        <w:ind w:left="709" w:hanging="283"/>
        <w:jc w:val="both"/>
        <w:rPr>
          <w:rStyle w:val="Lienhypertexte"/>
          <w:rFonts w:ascii="Arial" w:hAnsi="Arial"/>
          <w:b/>
          <w:lang w:val="de-CH"/>
        </w:rPr>
      </w:pPr>
      <w:r>
        <w:rPr>
          <w:rFonts w:ascii="Arial" w:hAnsi="Arial" w:cs="Times New Roman"/>
          <w:b/>
          <w:noProof/>
          <w:lang w:val="de-CH"/>
        </w:rPr>
        <w:fldChar w:fldCharType="begin"/>
      </w:r>
      <w:r>
        <w:rPr>
          <w:rFonts w:ascii="Arial" w:hAnsi="Arial" w:cs="Times New Roman"/>
          <w:b/>
          <w:noProof/>
          <w:lang w:val="de-CH"/>
        </w:rPr>
        <w:instrText xml:space="preserve"> HYPERLINK "https://www.bfs.admin.ch/bfs/de/home/statistiken/kataloge-datenbanken/publikationen.assetdetail.349276.html" </w:instrText>
      </w:r>
      <w:r>
        <w:rPr>
          <w:rFonts w:ascii="Arial" w:hAnsi="Arial" w:cs="Times New Roman"/>
          <w:b/>
          <w:noProof/>
          <w:lang w:val="de-CH"/>
        </w:rPr>
        <w:fldChar w:fldCharType="separate"/>
      </w:r>
      <w:r w:rsidRPr="005A344E">
        <w:rPr>
          <w:rStyle w:val="Lienhypertexte"/>
          <w:rFonts w:ascii="Arial" w:hAnsi="Arial"/>
          <w:b/>
          <w:noProof/>
          <w:lang w:val="de-CH"/>
        </w:rPr>
        <w:t>BFS: Amtlicher Katalog der Merkmale</w:t>
      </w:r>
    </w:p>
    <w:p w14:paraId="06AD1954" w14:textId="77777777" w:rsidR="005A344E" w:rsidRPr="005A344E" w:rsidRDefault="005A344E" w:rsidP="005A344E">
      <w:pPr>
        <w:pStyle w:val="Default"/>
        <w:rPr>
          <w:rFonts w:ascii="Arial" w:hAnsi="Arial" w:cs="Arial"/>
          <w:sz w:val="22"/>
          <w:lang w:val="de-CH"/>
        </w:rPr>
      </w:pPr>
      <w:r>
        <w:rPr>
          <w:rFonts w:ascii="Arial" w:hAnsi="Arial" w:cs="Times New Roman"/>
          <w:b/>
          <w:noProof/>
          <w:lang w:val="de-CH"/>
        </w:rPr>
        <w:fldChar w:fldCharType="end"/>
      </w:r>
    </w:p>
    <w:p w14:paraId="39B16FC7" w14:textId="77777777" w:rsidR="00352C29" w:rsidRDefault="00352C29" w:rsidP="00352C29">
      <w:pPr>
        <w:pStyle w:val="Default"/>
        <w:ind w:left="708"/>
        <w:rPr>
          <w:rFonts w:ascii="Arial" w:hAnsi="Arial" w:cs="Times New Roman"/>
          <w:b/>
          <w:lang w:val="de-CH"/>
        </w:rPr>
      </w:pPr>
    </w:p>
    <w:p w14:paraId="6719EAF9" w14:textId="77777777" w:rsidR="00352C29" w:rsidRPr="008741FC" w:rsidRDefault="00352C29" w:rsidP="00352C29">
      <w:pPr>
        <w:spacing w:line="312" w:lineRule="atLeast"/>
        <w:rPr>
          <w:rFonts w:cs="Arial"/>
          <w:iCs w:val="0"/>
          <w:color w:val="000000"/>
          <w:sz w:val="18"/>
          <w:szCs w:val="18"/>
          <w:lang w:val="de-DE" w:eastAsia="fr-CH"/>
        </w:rPr>
      </w:pPr>
      <w:r>
        <w:rPr>
          <w:b/>
          <w:lang w:val="de-CH"/>
        </w:rPr>
        <w:tab/>
      </w:r>
      <w:r>
        <w:rPr>
          <w:rFonts w:cs="Arial"/>
          <w:iCs w:val="0"/>
          <w:noProof/>
          <w:color w:val="000000"/>
          <w:sz w:val="18"/>
          <w:szCs w:val="18"/>
          <w:lang w:val="fr-CH" w:eastAsia="fr-CH"/>
        </w:rPr>
        <w:drawing>
          <wp:inline distT="0" distB="0" distL="0" distR="0" wp14:anchorId="3DF23266" wp14:editId="0F843C0A">
            <wp:extent cx="1828800" cy="2663687"/>
            <wp:effectExtent l="0" t="0" r="0" b="3810"/>
            <wp:docPr id="12" name="Image 12" descr="Titelblatt [Amtlicher Katalog der Merk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telblatt [Amtlicher Katalog der Merkmal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28928" cy="2663873"/>
                    </a:xfrm>
                    <a:prstGeom prst="rect">
                      <a:avLst/>
                    </a:prstGeom>
                    <a:noFill/>
                    <a:ln>
                      <a:noFill/>
                    </a:ln>
                  </pic:spPr>
                </pic:pic>
              </a:graphicData>
            </a:graphic>
          </wp:inline>
        </w:drawing>
      </w:r>
    </w:p>
    <w:p w14:paraId="68584FCF" w14:textId="77777777" w:rsidR="00352C29" w:rsidRPr="003D1ECE" w:rsidRDefault="00352C29" w:rsidP="00352C29">
      <w:pPr>
        <w:jc w:val="both"/>
        <w:rPr>
          <w:i/>
          <w:iCs w:val="0"/>
          <w:sz w:val="20"/>
          <w:lang w:val="de-CH"/>
        </w:rPr>
      </w:pPr>
    </w:p>
    <w:p w14:paraId="1EFAB3FC" w14:textId="77777777" w:rsidR="008B351E" w:rsidRPr="004414D7" w:rsidRDefault="008B351E" w:rsidP="008B351E">
      <w:pPr>
        <w:pStyle w:val="Default"/>
        <w:numPr>
          <w:ilvl w:val="0"/>
          <w:numId w:val="4"/>
        </w:numPr>
        <w:rPr>
          <w:rStyle w:val="Lienhypertexte"/>
          <w:rFonts w:ascii="Arial" w:hAnsi="Arial"/>
          <w:b/>
          <w:lang w:val="de-CH"/>
        </w:rPr>
      </w:pPr>
      <w:r>
        <w:rPr>
          <w:rFonts w:ascii="Arial" w:hAnsi="Arial" w:cs="Times New Roman"/>
          <w:b/>
          <w:noProof/>
          <w:lang w:val="de-CH"/>
        </w:rPr>
        <w:fldChar w:fldCharType="begin"/>
      </w:r>
      <w:r>
        <w:rPr>
          <w:rFonts w:ascii="Arial" w:hAnsi="Arial" w:cs="Times New Roman"/>
          <w:b/>
          <w:noProof/>
          <w:lang w:val="de-CH"/>
        </w:rPr>
        <w:instrText xml:space="preserve"> HYPERLINK "https://www.bfs.admin.ch/bfs/de/home/register/personenregister/registerharmonisierung/nomenklaturen.html" </w:instrText>
      </w:r>
      <w:r>
        <w:rPr>
          <w:rFonts w:ascii="Arial" w:hAnsi="Arial" w:cs="Times New Roman"/>
          <w:b/>
          <w:noProof/>
          <w:lang w:val="de-CH"/>
        </w:rPr>
        <w:fldChar w:fldCharType="separate"/>
      </w:r>
      <w:r w:rsidRPr="004414D7">
        <w:rPr>
          <w:rStyle w:val="Lienhypertexte"/>
          <w:rFonts w:ascii="Arial" w:hAnsi="Arial"/>
          <w:b/>
          <w:noProof/>
          <w:lang w:val="de-CH"/>
        </w:rPr>
        <w:t>BFS: Nomenklaturen</w:t>
      </w:r>
    </w:p>
    <w:p w14:paraId="12D780B9" w14:textId="77777777" w:rsidR="008B351E" w:rsidRDefault="008B351E" w:rsidP="008B351E">
      <w:pPr>
        <w:pStyle w:val="Default"/>
        <w:ind w:left="708"/>
        <w:rPr>
          <w:rFonts w:ascii="Arial" w:hAnsi="Arial" w:cs="Arial"/>
          <w:b/>
          <w:u w:val="single"/>
          <w:lang w:val="de-CH"/>
        </w:rPr>
      </w:pPr>
      <w:r>
        <w:rPr>
          <w:rFonts w:ascii="Arial" w:hAnsi="Arial" w:cs="Times New Roman"/>
          <w:b/>
          <w:noProof/>
          <w:lang w:val="de-CH"/>
        </w:rPr>
        <w:fldChar w:fldCharType="end"/>
      </w:r>
      <w:hyperlink r:id="rId52" w:history="1">
        <w:r w:rsidRPr="00BB02F6">
          <w:rPr>
            <w:rStyle w:val="Lienhypertexte"/>
            <w:rFonts w:ascii="Arial" w:hAnsi="Arial" w:cs="Arial"/>
            <w:b/>
            <w:lang w:val="de-CH"/>
          </w:rPr>
          <w:t>https://www.bfs.admin.ch/bfs/de/home/register/personenregister/registerharmonisierung/nomenklaturen.html</w:t>
        </w:r>
      </w:hyperlink>
    </w:p>
    <w:p w14:paraId="7071F931" w14:textId="77777777" w:rsidR="00352C29" w:rsidRPr="003D1ECE" w:rsidRDefault="00352C29" w:rsidP="00352C29">
      <w:pPr>
        <w:jc w:val="both"/>
        <w:rPr>
          <w:i/>
          <w:iCs w:val="0"/>
          <w:sz w:val="20"/>
          <w:lang w:val="de-CH"/>
        </w:rPr>
      </w:pPr>
    </w:p>
    <w:p w14:paraId="5F71D1A6" w14:textId="77777777" w:rsidR="008B351E" w:rsidRPr="003D1ECE" w:rsidRDefault="00B01E09" w:rsidP="008B351E">
      <w:pPr>
        <w:pStyle w:val="Default"/>
        <w:numPr>
          <w:ilvl w:val="0"/>
          <w:numId w:val="4"/>
        </w:numPr>
        <w:rPr>
          <w:rFonts w:ascii="Arial" w:hAnsi="Arial" w:cs="Times New Roman"/>
          <w:b/>
          <w:lang w:val="de-CH"/>
        </w:rPr>
      </w:pPr>
      <w:hyperlink r:id="rId53" w:history="1">
        <w:r w:rsidR="008B351E">
          <w:rPr>
            <w:rStyle w:val="Lienhypertexte"/>
            <w:rFonts w:ascii="Arial" w:hAnsi="Arial"/>
            <w:b/>
            <w:noProof/>
            <w:lang w:val="de-CH"/>
          </w:rPr>
          <w:t>BFS: Registerharmonisierung</w:t>
        </w:r>
      </w:hyperlink>
      <w:r w:rsidR="008B351E">
        <w:rPr>
          <w:rFonts w:ascii="Arial" w:hAnsi="Arial" w:cs="Times New Roman"/>
          <w:b/>
          <w:lang w:val="de-CH"/>
        </w:rPr>
        <w:br/>
      </w:r>
      <w:hyperlink r:id="rId54" w:history="1">
        <w:r w:rsidR="008B351E" w:rsidRPr="004432CA">
          <w:rPr>
            <w:rStyle w:val="Lienhypertexte"/>
            <w:rFonts w:ascii="Arial" w:hAnsi="Arial" w:cs="Arial"/>
            <w:b/>
            <w:lang w:val="de-CH"/>
          </w:rPr>
          <w:t>https://www.bfs.admin.ch/bfs/de/home/register/personenregister/registerharmonisierung.html</w:t>
        </w:r>
      </w:hyperlink>
    </w:p>
    <w:p w14:paraId="2C84A918" w14:textId="77777777" w:rsidR="00352C29" w:rsidRPr="002C4F0F" w:rsidRDefault="00352C29" w:rsidP="002C4F0F">
      <w:pPr>
        <w:pStyle w:val="Default"/>
        <w:rPr>
          <w:rFonts w:ascii="Arial" w:hAnsi="Arial" w:cs="Times New Roman"/>
          <w:lang w:val="de-CH"/>
        </w:rPr>
      </w:pPr>
    </w:p>
    <w:p w14:paraId="7857C4BF" w14:textId="071955EC" w:rsidR="008B351E" w:rsidRPr="00CA3AB7" w:rsidRDefault="008B351E" w:rsidP="008B351E">
      <w:pPr>
        <w:pStyle w:val="Default"/>
        <w:numPr>
          <w:ilvl w:val="0"/>
          <w:numId w:val="4"/>
        </w:numPr>
        <w:ind w:left="709" w:hanging="283"/>
        <w:rPr>
          <w:rStyle w:val="Lienhypertexte"/>
          <w:noProof/>
          <w:lang w:val="de-CH"/>
        </w:rPr>
      </w:pPr>
      <w:r>
        <w:rPr>
          <w:rFonts w:ascii="Arial" w:hAnsi="Arial" w:cs="Times New Roman"/>
          <w:b/>
          <w:noProof/>
          <w:lang w:val="de-CH"/>
        </w:rPr>
        <w:fldChar w:fldCharType="begin"/>
      </w:r>
      <w:r w:rsidR="007C52EE">
        <w:rPr>
          <w:rFonts w:ascii="Arial" w:hAnsi="Arial" w:cs="Times New Roman"/>
          <w:b/>
          <w:noProof/>
          <w:lang w:val="de-CH"/>
        </w:rPr>
        <w:instrText>HYPERLINK "https://www.delimo.bfs.admin.ch/delimo/P94/"</w:instrText>
      </w:r>
      <w:r>
        <w:rPr>
          <w:rFonts w:ascii="Arial" w:hAnsi="Arial" w:cs="Times New Roman"/>
          <w:b/>
          <w:noProof/>
          <w:lang w:val="de-CH"/>
        </w:rPr>
        <w:fldChar w:fldCharType="separate"/>
      </w:r>
      <w:r w:rsidRPr="00CA3AB7">
        <w:rPr>
          <w:rStyle w:val="Lienhypertexte"/>
          <w:rFonts w:ascii="Arial" w:hAnsi="Arial"/>
          <w:b/>
          <w:noProof/>
          <w:lang w:val="de-CH"/>
        </w:rPr>
        <w:t>BFS: Technische Quittung von sedex und Validierungsbericht der eCH94-Validierungssendungen</w:t>
      </w:r>
    </w:p>
    <w:p w14:paraId="2C988CAC" w14:textId="75A00973" w:rsidR="00352C29" w:rsidRPr="007C52EE" w:rsidRDefault="008B351E" w:rsidP="007C52EE">
      <w:pPr>
        <w:pStyle w:val="Default"/>
        <w:ind w:left="709"/>
        <w:rPr>
          <w:rFonts w:ascii="Arial" w:hAnsi="Arial" w:cs="Arial"/>
          <w:b/>
          <w:bCs/>
          <w:lang w:val="de-CH"/>
        </w:rPr>
      </w:pPr>
      <w:r>
        <w:rPr>
          <w:rFonts w:ascii="Arial" w:hAnsi="Arial" w:cs="Times New Roman"/>
          <w:b/>
          <w:noProof/>
          <w:lang w:val="de-CH"/>
        </w:rPr>
        <w:fldChar w:fldCharType="end"/>
      </w:r>
      <w:hyperlink r:id="rId55" w:history="1">
        <w:r w:rsidR="007C52EE" w:rsidRPr="007C52EE">
          <w:rPr>
            <w:rStyle w:val="Lienhypertexte"/>
            <w:rFonts w:ascii="Arial" w:hAnsi="Arial" w:cs="Arial"/>
            <w:b/>
            <w:bCs/>
          </w:rPr>
          <w:t>Delimo2 (admin.ch)</w:t>
        </w:r>
      </w:hyperlink>
    </w:p>
    <w:p w14:paraId="7359665E" w14:textId="77777777" w:rsidR="00352C29" w:rsidRPr="003D1ECE" w:rsidRDefault="00352C29" w:rsidP="00352C29">
      <w:pPr>
        <w:pStyle w:val="Default"/>
        <w:ind w:left="709"/>
        <w:rPr>
          <w:rFonts w:cs="Times New Roman"/>
          <w:b/>
          <w:i/>
          <w:lang w:val="de-CH"/>
        </w:rPr>
      </w:pPr>
      <w:r w:rsidRPr="003D1ECE">
        <w:rPr>
          <w:rFonts w:cs="Times New Roman"/>
          <w:b/>
          <w:noProof/>
          <w:lang w:val="fr-CH" w:eastAsia="fr-CH"/>
        </w:rPr>
        <w:drawing>
          <wp:inline distT="0" distB="0" distL="0" distR="0" wp14:anchorId="5EFFFBF6" wp14:editId="1D71EC47">
            <wp:extent cx="5760720" cy="2729697"/>
            <wp:effectExtent l="19050" t="0" r="0" b="0"/>
            <wp:docPr id="2"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2729697"/>
                    </a:xfrm>
                    <a:prstGeom prst="rect">
                      <a:avLst/>
                    </a:prstGeom>
                  </pic:spPr>
                </pic:pic>
              </a:graphicData>
            </a:graphic>
          </wp:inline>
        </w:drawing>
      </w:r>
      <w:r w:rsidRPr="003D1ECE">
        <w:rPr>
          <w:rFonts w:cs="Times New Roman"/>
          <w:b/>
          <w:i/>
          <w:lang w:val="de-CH"/>
        </w:rPr>
        <w:t xml:space="preserve"> </w:t>
      </w:r>
    </w:p>
    <w:p w14:paraId="47B913B7" w14:textId="77777777" w:rsidR="00352C29" w:rsidRPr="003D1ECE" w:rsidRDefault="00352C29" w:rsidP="00352C29">
      <w:pPr>
        <w:pStyle w:val="Default"/>
        <w:ind w:left="709"/>
        <w:rPr>
          <w:rFonts w:ascii="Arial" w:hAnsi="Arial" w:cs="Times New Roman"/>
          <w:b/>
          <w:lang w:val="de-CH"/>
        </w:rPr>
      </w:pPr>
    </w:p>
    <w:p w14:paraId="22363F28" w14:textId="58A32C29" w:rsidR="00352C29" w:rsidRPr="003D1ECE" w:rsidRDefault="00352C29" w:rsidP="008B351E">
      <w:pPr>
        <w:pStyle w:val="Default"/>
        <w:numPr>
          <w:ilvl w:val="0"/>
          <w:numId w:val="4"/>
        </w:numPr>
        <w:rPr>
          <w:rFonts w:ascii="Arial" w:hAnsi="Arial" w:cs="Times New Roman"/>
          <w:b/>
          <w:lang w:val="de-CH"/>
        </w:rPr>
      </w:pPr>
      <w:r w:rsidRPr="003D1ECE">
        <w:rPr>
          <w:rFonts w:ascii="Arial" w:hAnsi="Arial" w:cs="Times New Roman"/>
          <w:b/>
          <w:noProof/>
          <w:lang w:val="de-CH"/>
        </w:rPr>
        <w:br w:type="page"/>
      </w:r>
      <w:r w:rsidRPr="003D1ECE">
        <w:rPr>
          <w:noProof/>
          <w:lang w:val="fr-CH" w:eastAsia="fr-CH"/>
        </w:rPr>
        <w:lastRenderedPageBreak/>
        <w:drawing>
          <wp:anchor distT="0" distB="0" distL="114300" distR="114300" simplePos="0" relativeHeight="251666432" behindDoc="0" locked="0" layoutInCell="1" allowOverlap="1" wp14:anchorId="36822674" wp14:editId="3A09EEA2">
            <wp:simplePos x="0" y="0"/>
            <wp:positionH relativeFrom="rightMargin">
              <wp:align>left</wp:align>
            </wp:positionH>
            <wp:positionV relativeFrom="page">
              <wp:posOffset>84925</wp:posOffset>
            </wp:positionV>
            <wp:extent cx="791845" cy="440055"/>
            <wp:effectExtent l="0" t="0" r="8255" b="0"/>
            <wp:wrapNone/>
            <wp:docPr id="145" name="Bild 21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hyperlink r:id="rId57" w:history="1">
        <w:r w:rsidR="002C4F0F" w:rsidRPr="007350A4">
          <w:rPr>
            <w:rStyle w:val="Lienhypertexte"/>
            <w:rFonts w:ascii="Arial" w:hAnsi="Arial"/>
            <w:b/>
            <w:noProof/>
            <w:lang w:val="de-CH"/>
          </w:rPr>
          <w:t>BFS:</w:t>
        </w:r>
        <w:r w:rsidR="002C4F0F" w:rsidRPr="007350A4">
          <w:rPr>
            <w:rStyle w:val="Lienhypertexte"/>
            <w:rFonts w:ascii="Arial" w:hAnsi="Arial"/>
            <w:b/>
            <w:lang w:val="de-CH"/>
          </w:rPr>
          <w:t xml:space="preserve"> </w:t>
        </w:r>
        <w:r w:rsidR="002C4F0F" w:rsidRPr="007350A4">
          <w:rPr>
            <w:rStyle w:val="Lienhypertexte"/>
            <w:rFonts w:ascii="Arial" w:hAnsi="Arial"/>
            <w:b/>
            <w:noProof/>
            <w:lang w:val="de-CH"/>
          </w:rPr>
          <w:t>Technische Quittung von sedex und Validierungsbericht der offiziellen Lieferungen im eCH99-Format</w:t>
        </w:r>
      </w:hyperlink>
      <w:r w:rsidR="002C4F0F" w:rsidRPr="003D1ECE">
        <w:rPr>
          <w:rFonts w:ascii="Arial" w:hAnsi="Arial" w:cs="Times New Roman"/>
          <w:b/>
          <w:noProof/>
          <w:lang w:val="de-CH"/>
        </w:rPr>
        <w:br/>
      </w:r>
      <w:hyperlink r:id="rId58" w:history="1">
        <w:r w:rsidR="007C52EE" w:rsidRPr="007C52EE">
          <w:rPr>
            <w:rStyle w:val="Lienhypertexte"/>
            <w:rFonts w:ascii="Arial" w:hAnsi="Arial" w:cs="Arial"/>
            <w:b/>
            <w:bCs/>
            <w:lang w:val="de-CH"/>
          </w:rPr>
          <w:t>Delimo2 (admin.ch)</w:t>
        </w:r>
      </w:hyperlink>
    </w:p>
    <w:p w14:paraId="162195AF" w14:textId="77777777" w:rsidR="00352C29" w:rsidRPr="003D1ECE" w:rsidRDefault="00352C29" w:rsidP="00352C29">
      <w:pPr>
        <w:pStyle w:val="Default"/>
        <w:ind w:left="425"/>
        <w:rPr>
          <w:rFonts w:ascii="Arial" w:hAnsi="Arial" w:cs="Times New Roman"/>
          <w:b/>
          <w:lang w:val="de-CH"/>
        </w:rPr>
      </w:pPr>
    </w:p>
    <w:p w14:paraId="21781E3D" w14:textId="77777777" w:rsidR="00352C29" w:rsidRPr="003D1ECE" w:rsidRDefault="00352C29" w:rsidP="00E27C99">
      <w:pPr>
        <w:pStyle w:val="Default"/>
        <w:ind w:left="709"/>
        <w:rPr>
          <w:rFonts w:ascii="Arial" w:hAnsi="Arial" w:cs="Times New Roman"/>
          <w:b/>
          <w:lang w:val="de-CH"/>
        </w:rPr>
      </w:pPr>
      <w:r w:rsidRPr="003D1ECE">
        <w:rPr>
          <w:rFonts w:cs="Times New Roman"/>
          <w:b/>
          <w:i/>
          <w:noProof/>
          <w:lang w:val="fr-CH" w:eastAsia="fr-CH"/>
        </w:rPr>
        <w:drawing>
          <wp:inline distT="0" distB="0" distL="0" distR="0" wp14:anchorId="2A148310" wp14:editId="6FF4B7DA">
            <wp:extent cx="5760720" cy="2738271"/>
            <wp:effectExtent l="19050" t="0" r="0" b="0"/>
            <wp:docPr id="163"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60720" cy="2738271"/>
                    </a:xfrm>
                    <a:prstGeom prst="rect">
                      <a:avLst/>
                    </a:prstGeom>
                  </pic:spPr>
                </pic:pic>
              </a:graphicData>
            </a:graphic>
          </wp:inline>
        </w:drawing>
      </w:r>
    </w:p>
    <w:p w14:paraId="182CBE76" w14:textId="77777777" w:rsidR="00352C29" w:rsidRPr="00E32224" w:rsidRDefault="00352C29" w:rsidP="00E27C99">
      <w:pPr>
        <w:pStyle w:val="Default"/>
        <w:rPr>
          <w:rFonts w:ascii="Arial" w:hAnsi="Arial" w:cs="Times New Roman"/>
          <w:lang w:val="de-CH"/>
        </w:rPr>
      </w:pPr>
    </w:p>
    <w:p w14:paraId="07938678" w14:textId="1A901C93" w:rsidR="00E32224" w:rsidRPr="003D1ECE" w:rsidRDefault="00B01E09" w:rsidP="00E32224">
      <w:pPr>
        <w:pStyle w:val="Default"/>
        <w:numPr>
          <w:ilvl w:val="0"/>
          <w:numId w:val="4"/>
        </w:numPr>
        <w:rPr>
          <w:rFonts w:ascii="Arial" w:hAnsi="Arial" w:cs="Times New Roman"/>
          <w:b/>
          <w:lang w:val="de-CH"/>
        </w:rPr>
      </w:pPr>
      <w:hyperlink r:id="rId60" w:history="1">
        <w:r w:rsidR="00E32224">
          <w:rPr>
            <w:rStyle w:val="Lienhypertexte"/>
            <w:rFonts w:ascii="Arial" w:hAnsi="Arial"/>
            <w:b/>
            <w:noProof/>
            <w:lang w:val="de-CH"/>
          </w:rPr>
          <w:t>Staat Freiburg: Registerharmonisierung</w:t>
        </w:r>
      </w:hyperlink>
      <w:r w:rsidR="00E32224">
        <w:rPr>
          <w:rFonts w:ascii="Arial" w:hAnsi="Arial" w:cs="Times New Roman"/>
          <w:b/>
          <w:lang w:val="de-CH"/>
        </w:rPr>
        <w:br/>
      </w:r>
    </w:p>
    <w:p w14:paraId="419A55A7" w14:textId="77777777" w:rsidR="00E32224" w:rsidRPr="00E32224" w:rsidRDefault="00E32224" w:rsidP="00E32224">
      <w:pPr>
        <w:pStyle w:val="Default"/>
        <w:rPr>
          <w:rFonts w:ascii="Arial" w:hAnsi="Arial" w:cs="Times New Roman"/>
          <w:lang w:val="de-CH"/>
        </w:rPr>
      </w:pPr>
    </w:p>
    <w:p w14:paraId="58D4BA03" w14:textId="77777777" w:rsidR="00352C29" w:rsidRDefault="00E32224" w:rsidP="00E27C99">
      <w:pPr>
        <w:pStyle w:val="Default"/>
        <w:rPr>
          <w:rFonts w:ascii="Arial" w:hAnsi="Arial" w:cs="Times New Roman"/>
          <w:b/>
          <w:i/>
          <w:color w:val="auto"/>
          <w:sz w:val="22"/>
          <w:lang w:val="de-CH"/>
        </w:rPr>
      </w:pPr>
      <w:r>
        <w:rPr>
          <w:noProof/>
          <w:lang w:val="fr-CH" w:eastAsia="fr-CH"/>
        </w:rPr>
        <w:drawing>
          <wp:inline distT="0" distB="0" distL="0" distR="0" wp14:anchorId="1A3E2B7F" wp14:editId="5E176001">
            <wp:extent cx="4834255" cy="4074023"/>
            <wp:effectExtent l="0" t="0" r="4445" b="3175"/>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44793" cy="4082904"/>
                    </a:xfrm>
                    <a:prstGeom prst="rect">
                      <a:avLst/>
                    </a:prstGeom>
                  </pic:spPr>
                </pic:pic>
              </a:graphicData>
            </a:graphic>
          </wp:inline>
        </w:drawing>
      </w:r>
    </w:p>
    <w:p w14:paraId="73F0F6D4" w14:textId="77777777" w:rsidR="00424B51" w:rsidRDefault="00424B51">
      <w:pPr>
        <w:spacing w:after="200" w:line="276" w:lineRule="auto"/>
        <w:rPr>
          <w:b/>
          <w:i/>
          <w:iCs w:val="0"/>
          <w:lang w:val="de-CH"/>
        </w:rPr>
      </w:pPr>
      <w:r>
        <w:rPr>
          <w:b/>
          <w:i/>
          <w:lang w:val="de-CH"/>
        </w:rPr>
        <w:br w:type="page"/>
      </w:r>
    </w:p>
    <w:p w14:paraId="7E3A18E0" w14:textId="77777777" w:rsidR="00352C29" w:rsidRPr="003D1ECE" w:rsidRDefault="00424B51" w:rsidP="00352C29">
      <w:pPr>
        <w:pStyle w:val="Default"/>
        <w:rPr>
          <w:rFonts w:ascii="Arial" w:hAnsi="Arial" w:cs="Times New Roman"/>
          <w:b/>
          <w:i/>
          <w:color w:val="auto"/>
          <w:sz w:val="22"/>
          <w:lang w:val="de-CH"/>
        </w:rPr>
      </w:pPr>
      <w:r w:rsidRPr="007B04F6">
        <w:rPr>
          <w:rFonts w:ascii="Arial" w:hAnsi="Arial" w:cs="Arial"/>
          <w:b/>
          <w:noProof/>
          <w:lang w:val="fr-CH" w:eastAsia="fr-CH"/>
        </w:rPr>
        <w:lastRenderedPageBreak/>
        <w:drawing>
          <wp:anchor distT="0" distB="0" distL="114300" distR="114300" simplePos="0" relativeHeight="251842560" behindDoc="0" locked="0" layoutInCell="1" allowOverlap="1" wp14:anchorId="41CB0165" wp14:editId="24016346">
            <wp:simplePos x="0" y="0"/>
            <wp:positionH relativeFrom="page">
              <wp:posOffset>6708471</wp:posOffset>
            </wp:positionH>
            <wp:positionV relativeFrom="page">
              <wp:posOffset>43180</wp:posOffset>
            </wp:positionV>
            <wp:extent cx="791845" cy="440055"/>
            <wp:effectExtent l="0" t="0" r="8255" b="0"/>
            <wp:wrapNone/>
            <wp:docPr id="185" name="Bild 21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7">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15D93EF1" w14:textId="77777777" w:rsidR="00E32224" w:rsidRPr="008B5CAD" w:rsidRDefault="00E32224" w:rsidP="00E32224">
      <w:pPr>
        <w:pStyle w:val="Default"/>
        <w:numPr>
          <w:ilvl w:val="0"/>
          <w:numId w:val="4"/>
        </w:numPr>
        <w:rPr>
          <w:rStyle w:val="Lienhypertexte"/>
          <w:rFonts w:ascii="Arial" w:hAnsi="Arial"/>
          <w:b/>
          <w:lang w:val="de-CH"/>
        </w:rPr>
      </w:pPr>
      <w:r>
        <w:rPr>
          <w:rFonts w:ascii="Arial" w:hAnsi="Arial" w:cs="Times New Roman"/>
          <w:b/>
          <w:noProof/>
          <w:lang w:val="de-CH"/>
        </w:rPr>
        <w:fldChar w:fldCharType="begin"/>
      </w:r>
      <w:r>
        <w:rPr>
          <w:rFonts w:ascii="Arial" w:hAnsi="Arial" w:cs="Times New Roman"/>
          <w:b/>
          <w:noProof/>
          <w:lang w:val="de-CH"/>
        </w:rPr>
        <w:instrText xml:space="preserve"> HYPERLINK "https://www.zas.admin.ch/zas/de/home/partenaires-et-institutions-/unique-person-identification--upi-/rectification-des-donnees.html" </w:instrText>
      </w:r>
      <w:r>
        <w:rPr>
          <w:rFonts w:ascii="Arial" w:hAnsi="Arial" w:cs="Times New Roman"/>
          <w:b/>
          <w:noProof/>
          <w:lang w:val="de-CH"/>
        </w:rPr>
        <w:fldChar w:fldCharType="separate"/>
      </w:r>
      <w:r w:rsidRPr="008B5CAD">
        <w:rPr>
          <w:rStyle w:val="Lienhypertexte"/>
          <w:rFonts w:ascii="Arial" w:hAnsi="Arial"/>
          <w:b/>
          <w:noProof/>
          <w:lang w:val="de-CH"/>
        </w:rPr>
        <w:t>Zentrale Ausgleichsstelle:</w:t>
      </w:r>
      <w:r w:rsidRPr="008B5CAD">
        <w:rPr>
          <w:rStyle w:val="Lienhypertexte"/>
          <w:rFonts w:ascii="Arial" w:hAnsi="Arial"/>
          <w:b/>
          <w:lang w:val="de-CH"/>
        </w:rPr>
        <w:t xml:space="preserve"> </w:t>
      </w:r>
      <w:r w:rsidRPr="008B5CAD">
        <w:rPr>
          <w:rStyle w:val="Lienhypertexte"/>
          <w:rFonts w:ascii="Arial" w:hAnsi="Arial"/>
          <w:b/>
          <w:noProof/>
          <w:lang w:val="de-CH"/>
        </w:rPr>
        <w:t>Verteilter Clearingprozess</w:t>
      </w:r>
    </w:p>
    <w:p w14:paraId="4A5056E0" w14:textId="77777777" w:rsidR="00E32224" w:rsidRPr="008B5CAD" w:rsidRDefault="00E32224" w:rsidP="00E32224">
      <w:pPr>
        <w:pStyle w:val="Default"/>
        <w:ind w:left="708" w:firstLine="2"/>
        <w:rPr>
          <w:rFonts w:ascii="Arial" w:hAnsi="Arial" w:cs="Arial"/>
          <w:b/>
          <w:lang w:val="de-CH"/>
        </w:rPr>
      </w:pPr>
      <w:r>
        <w:rPr>
          <w:rFonts w:ascii="Arial" w:hAnsi="Arial" w:cs="Times New Roman"/>
          <w:b/>
          <w:noProof/>
          <w:lang w:val="de-CH"/>
        </w:rPr>
        <w:fldChar w:fldCharType="end"/>
      </w:r>
      <w:hyperlink r:id="rId62" w:history="1">
        <w:r w:rsidRPr="00BB02F6">
          <w:rPr>
            <w:rStyle w:val="Lienhypertexte"/>
            <w:rFonts w:ascii="Arial" w:hAnsi="Arial" w:cs="Arial"/>
            <w:b/>
            <w:lang w:val="de-CH"/>
          </w:rPr>
          <w:t>https://www.zas.admin.ch/zas/de/home/partenaires-et-institutions-/unique-person-identification--upi-/rectification-des-donnees.html</w:t>
        </w:r>
      </w:hyperlink>
    </w:p>
    <w:p w14:paraId="0721B97A" w14:textId="77777777" w:rsidR="00424B51" w:rsidRDefault="00424B51" w:rsidP="00424B51">
      <w:pPr>
        <w:pStyle w:val="Default"/>
        <w:rPr>
          <w:rFonts w:ascii="Arial" w:hAnsi="Arial" w:cs="Times New Roman"/>
          <w:b/>
          <w:lang w:val="de-CH"/>
        </w:rPr>
      </w:pPr>
      <w:r>
        <w:rPr>
          <w:noProof/>
          <w:lang w:val="fr-CH" w:eastAsia="fr-CH"/>
        </w:rPr>
        <w:drawing>
          <wp:inline distT="0" distB="0" distL="0" distR="0" wp14:anchorId="644A3744" wp14:editId="0E370672">
            <wp:extent cx="5760720" cy="6275070"/>
            <wp:effectExtent l="0" t="0" r="0"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6275070"/>
                    </a:xfrm>
                    <a:prstGeom prst="rect">
                      <a:avLst/>
                    </a:prstGeom>
                  </pic:spPr>
                </pic:pic>
              </a:graphicData>
            </a:graphic>
          </wp:inline>
        </w:drawing>
      </w:r>
    </w:p>
    <w:p w14:paraId="33D53897" w14:textId="77777777" w:rsidR="00352C29" w:rsidRPr="003D1ECE" w:rsidRDefault="00352C29" w:rsidP="00424B51">
      <w:pPr>
        <w:pStyle w:val="Default"/>
        <w:rPr>
          <w:rFonts w:ascii="Arial" w:hAnsi="Arial" w:cs="Times New Roman"/>
          <w:b/>
          <w:lang w:val="de-CH"/>
        </w:rPr>
      </w:pPr>
    </w:p>
    <w:p w14:paraId="15E8C656" w14:textId="77777777" w:rsidR="00424B51" w:rsidRPr="00CE610D" w:rsidRDefault="00424B51" w:rsidP="00424B51">
      <w:pPr>
        <w:pStyle w:val="Default"/>
        <w:numPr>
          <w:ilvl w:val="0"/>
          <w:numId w:val="4"/>
        </w:numPr>
        <w:rPr>
          <w:rStyle w:val="Lienhypertexte"/>
          <w:rFonts w:ascii="Arial" w:hAnsi="Arial" w:cs="Arial"/>
          <w:b/>
          <w:lang w:val="de-CH"/>
        </w:rPr>
      </w:pPr>
      <w:r>
        <w:rPr>
          <w:rFonts w:ascii="Arial" w:hAnsi="Arial" w:cs="Arial"/>
          <w:b/>
          <w:noProof/>
          <w:lang w:val="de-CH"/>
        </w:rPr>
        <w:fldChar w:fldCharType="begin"/>
      </w:r>
      <w:r>
        <w:rPr>
          <w:rFonts w:ascii="Arial" w:hAnsi="Arial" w:cs="Arial"/>
          <w:b/>
          <w:noProof/>
          <w:lang w:val="de-CH"/>
        </w:rPr>
        <w:instrText>HYPERLINK "https://www.housing-stat.ch/fr/accueil.html"</w:instrText>
      </w:r>
      <w:r>
        <w:rPr>
          <w:rFonts w:ascii="Arial" w:hAnsi="Arial" w:cs="Arial"/>
          <w:b/>
          <w:noProof/>
          <w:lang w:val="de-CH"/>
        </w:rPr>
        <w:fldChar w:fldCharType="separate"/>
      </w:r>
      <w:r w:rsidRPr="00CE610D">
        <w:rPr>
          <w:rStyle w:val="Lienhypertexte"/>
          <w:rFonts w:ascii="Arial" w:hAnsi="Arial" w:cs="Arial"/>
          <w:b/>
          <w:noProof/>
          <w:lang w:val="de-CH"/>
        </w:rPr>
        <w:t>BFS</w:t>
      </w:r>
      <w:r w:rsidRPr="00CE610D">
        <w:rPr>
          <w:rStyle w:val="Lienhypertexte"/>
          <w:rFonts w:ascii="Arial" w:hAnsi="Arial" w:cs="Arial"/>
          <w:b/>
          <w:lang w:val="de-DE"/>
        </w:rPr>
        <w:t xml:space="preserve">: </w:t>
      </w:r>
      <w:r w:rsidRPr="00CE610D">
        <w:rPr>
          <w:rStyle w:val="Lienhypertexte"/>
          <w:rFonts w:ascii="Arial" w:hAnsi="Arial" w:cs="Arial"/>
          <w:b/>
          <w:lang w:val="de-CH"/>
        </w:rPr>
        <w:t xml:space="preserve">Eidgenössisches Gebäude und Wohnungsregister </w:t>
      </w:r>
    </w:p>
    <w:p w14:paraId="1E0D7DAD" w14:textId="77777777" w:rsidR="00352C29" w:rsidRPr="003D1ECE" w:rsidRDefault="00424B51" w:rsidP="00424B51">
      <w:pPr>
        <w:pStyle w:val="Default"/>
        <w:rPr>
          <w:rFonts w:ascii="Arial" w:hAnsi="Arial" w:cs="Times New Roman"/>
          <w:b/>
          <w:lang w:val="de-CH"/>
        </w:rPr>
      </w:pPr>
      <w:r>
        <w:rPr>
          <w:rFonts w:ascii="Arial" w:hAnsi="Arial" w:cs="Arial"/>
          <w:b/>
          <w:noProof/>
          <w:lang w:val="de-CH"/>
        </w:rPr>
        <w:fldChar w:fldCharType="end"/>
      </w:r>
    </w:p>
    <w:p w14:paraId="069B24AD" w14:textId="77777777" w:rsidR="00352C29" w:rsidRPr="003D1ECE" w:rsidRDefault="00352C29" w:rsidP="00352C29">
      <w:pPr>
        <w:pStyle w:val="Default"/>
        <w:ind w:left="709"/>
        <w:rPr>
          <w:rFonts w:ascii="Arial" w:hAnsi="Arial" w:cs="Times New Roman"/>
          <w:b/>
          <w:lang w:val="de-CH"/>
        </w:rPr>
      </w:pPr>
      <w:r w:rsidRPr="003D1ECE">
        <w:rPr>
          <w:b/>
          <w:iCs/>
          <w:noProof/>
          <w:lang w:val="fr-CH" w:eastAsia="fr-CH"/>
        </w:rPr>
        <w:drawing>
          <wp:inline distT="0" distB="0" distL="0" distR="0" wp14:anchorId="6FFEF59D" wp14:editId="23217CB3">
            <wp:extent cx="5760720" cy="1258397"/>
            <wp:effectExtent l="19050" t="0" r="0" b="0"/>
            <wp:docPr id="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srcRect/>
                    <a:stretch>
                      <a:fillRect/>
                    </a:stretch>
                  </pic:blipFill>
                  <pic:spPr bwMode="auto">
                    <a:xfrm>
                      <a:off x="0" y="0"/>
                      <a:ext cx="5760720" cy="1258397"/>
                    </a:xfrm>
                    <a:prstGeom prst="rect">
                      <a:avLst/>
                    </a:prstGeom>
                    <a:noFill/>
                    <a:ln w="9525">
                      <a:noFill/>
                      <a:miter lim="800000"/>
                      <a:headEnd/>
                      <a:tailEnd/>
                    </a:ln>
                  </pic:spPr>
                </pic:pic>
              </a:graphicData>
            </a:graphic>
          </wp:inline>
        </w:drawing>
      </w:r>
    </w:p>
    <w:p w14:paraId="08DAB7A0" w14:textId="77777777" w:rsidR="00352C29" w:rsidRPr="003D1ECE" w:rsidRDefault="00352C29" w:rsidP="00352C29">
      <w:pPr>
        <w:jc w:val="both"/>
        <w:rPr>
          <w:i/>
          <w:iCs w:val="0"/>
          <w:sz w:val="20"/>
          <w:lang w:val="de-CH"/>
        </w:rPr>
      </w:pPr>
    </w:p>
    <w:p w14:paraId="49C32022" w14:textId="7381D400" w:rsidR="00352C29" w:rsidRPr="007B04F6" w:rsidRDefault="00B01E09" w:rsidP="00424B51">
      <w:pPr>
        <w:pStyle w:val="Default"/>
        <w:numPr>
          <w:ilvl w:val="0"/>
          <w:numId w:val="4"/>
        </w:numPr>
        <w:rPr>
          <w:rFonts w:ascii="Arial" w:hAnsi="Arial" w:cs="Arial"/>
          <w:b/>
          <w:u w:val="single"/>
          <w:lang w:val="de-CH"/>
        </w:rPr>
      </w:pPr>
      <w:hyperlink r:id="rId65" w:history="1">
        <w:r w:rsidR="0000061F" w:rsidRPr="008723B5">
          <w:rPr>
            <w:rStyle w:val="Lienhypertexte"/>
            <w:rFonts w:cs="Times"/>
            <w:noProof/>
            <w:lang w:val="fr-CH" w:eastAsia="fr-CH"/>
          </w:rPr>
          <w:drawing>
            <wp:anchor distT="0" distB="0" distL="114300" distR="114300" simplePos="0" relativeHeight="251905024" behindDoc="0" locked="0" layoutInCell="1" allowOverlap="1" wp14:anchorId="56B9B1D2" wp14:editId="2CE7BA7A">
              <wp:simplePos x="0" y="0"/>
              <wp:positionH relativeFrom="rightMargin">
                <wp:align>left</wp:align>
              </wp:positionH>
              <wp:positionV relativeFrom="topMargin">
                <wp:posOffset>46990</wp:posOffset>
              </wp:positionV>
              <wp:extent cx="791845" cy="440055"/>
              <wp:effectExtent l="0" t="0" r="8255" b="0"/>
              <wp:wrapNone/>
              <wp:docPr id="208" name="Bild 21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00352C29" w:rsidRPr="008723B5">
          <w:rPr>
            <w:rStyle w:val="Lienhypertexte"/>
            <w:rFonts w:ascii="Arial" w:hAnsi="Arial" w:cs="Arial"/>
            <w:b/>
            <w:lang w:val="de-CH"/>
          </w:rPr>
          <w:t>Richtlinien</w:t>
        </w:r>
        <w:r w:rsidR="00352C29" w:rsidRPr="008723B5">
          <w:rPr>
            <w:rStyle w:val="Lienhypertexte"/>
            <w:rFonts w:ascii="Arial" w:hAnsi="Arial" w:cs="Arial"/>
            <w:lang w:val="de-DE"/>
          </w:rPr>
          <w:t xml:space="preserve"> </w:t>
        </w:r>
        <w:r w:rsidR="00352C29" w:rsidRPr="008723B5">
          <w:rPr>
            <w:rStyle w:val="Lienhypertexte"/>
            <w:rFonts w:ascii="Arial" w:hAnsi="Arial" w:cs="Arial"/>
            <w:b/>
            <w:lang w:val="de-CH"/>
          </w:rPr>
          <w:t>und Weisungen vom 1. Januar 2012 über die Bestimmung und Schreibweise der Namen von ausländischen Staatsangehörigen</w:t>
        </w:r>
      </w:hyperlink>
    </w:p>
    <w:p w14:paraId="5DB49C3B" w14:textId="77777777" w:rsidR="00352C29" w:rsidRPr="003D1ECE" w:rsidRDefault="00352C29" w:rsidP="00352C29">
      <w:pPr>
        <w:pStyle w:val="Paragraphedeliste"/>
        <w:rPr>
          <w:b/>
          <w:i/>
          <w:iCs w:val="0"/>
          <w:lang w:val="de-CH"/>
        </w:rPr>
      </w:pPr>
    </w:p>
    <w:p w14:paraId="74DA6224" w14:textId="77777777" w:rsidR="00352C29" w:rsidRPr="003D1ECE" w:rsidRDefault="00B01E09" w:rsidP="00424B51">
      <w:pPr>
        <w:pStyle w:val="Default"/>
        <w:numPr>
          <w:ilvl w:val="0"/>
          <w:numId w:val="4"/>
        </w:numPr>
        <w:rPr>
          <w:rFonts w:ascii="Arial" w:hAnsi="Arial" w:cs="Times New Roman"/>
          <w:b/>
          <w:lang w:val="de-CH"/>
        </w:rPr>
      </w:pPr>
      <w:hyperlink r:id="rId66" w:history="1">
        <w:r w:rsidR="00352C29" w:rsidRPr="003D1ECE">
          <w:rPr>
            <w:rStyle w:val="Lienhypertexte"/>
            <w:rFonts w:ascii="Arial" w:hAnsi="Arial"/>
            <w:b/>
            <w:noProof/>
            <w:lang w:val="de-CH"/>
          </w:rPr>
          <w:t>ZAS:</w:t>
        </w:r>
        <w:r w:rsidR="00352C29" w:rsidRPr="003D1ECE">
          <w:rPr>
            <w:rStyle w:val="Lienhypertexte"/>
            <w:rFonts w:ascii="Arial" w:hAnsi="Arial"/>
            <w:b/>
            <w:lang w:val="de-CH"/>
          </w:rPr>
          <w:t xml:space="preserve"> </w:t>
        </w:r>
        <w:r w:rsidR="00352C29" w:rsidRPr="003D1ECE">
          <w:rPr>
            <w:rStyle w:val="Lienhypertexte"/>
            <w:rFonts w:ascii="Arial" w:hAnsi="Arial"/>
            <w:b/>
            <w:noProof/>
            <w:lang w:val="de-CH"/>
          </w:rPr>
          <w:t>UPIViewer</w:t>
        </w:r>
      </w:hyperlink>
    </w:p>
    <w:p w14:paraId="78F3EFB1" w14:textId="77777777" w:rsidR="00352C29" w:rsidRPr="00B11679" w:rsidRDefault="00352C29" w:rsidP="00352C29">
      <w:pPr>
        <w:pStyle w:val="Paragraphedeliste"/>
        <w:rPr>
          <w:b/>
          <w:i/>
          <w:iCs w:val="0"/>
          <w:sz w:val="24"/>
          <w:lang w:val="de-CH"/>
        </w:rPr>
      </w:pPr>
    </w:p>
    <w:p w14:paraId="413F59CE" w14:textId="77777777" w:rsidR="00352C29" w:rsidRPr="003D1ECE" w:rsidRDefault="00352C29" w:rsidP="00352C29">
      <w:pPr>
        <w:pStyle w:val="Paragraphedeliste"/>
        <w:rPr>
          <w:b/>
          <w:i/>
          <w:iCs w:val="0"/>
          <w:sz w:val="24"/>
          <w:lang w:val="de-CH"/>
        </w:rPr>
      </w:pPr>
      <w:r w:rsidRPr="003D1ECE">
        <w:rPr>
          <w:b/>
          <w:i/>
          <w:noProof/>
          <w:sz w:val="24"/>
          <w:lang w:val="fr-CH" w:eastAsia="fr-CH"/>
        </w:rPr>
        <w:drawing>
          <wp:inline distT="0" distB="0" distL="0" distR="0" wp14:anchorId="50E9B775" wp14:editId="312FD4E1">
            <wp:extent cx="5760720" cy="4693698"/>
            <wp:effectExtent l="19050" t="0" r="0" b="0"/>
            <wp:docPr id="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a:srcRect/>
                    <a:stretch>
                      <a:fillRect/>
                    </a:stretch>
                  </pic:blipFill>
                  <pic:spPr bwMode="auto">
                    <a:xfrm>
                      <a:off x="0" y="0"/>
                      <a:ext cx="5760720" cy="4693698"/>
                    </a:xfrm>
                    <a:prstGeom prst="rect">
                      <a:avLst/>
                    </a:prstGeom>
                    <a:noFill/>
                    <a:ln w="9525">
                      <a:noFill/>
                      <a:miter lim="800000"/>
                      <a:headEnd/>
                      <a:tailEnd/>
                    </a:ln>
                  </pic:spPr>
                </pic:pic>
              </a:graphicData>
            </a:graphic>
          </wp:inline>
        </w:drawing>
      </w:r>
    </w:p>
    <w:p w14:paraId="3664FB18" w14:textId="77777777" w:rsidR="00352C29" w:rsidRPr="003D1ECE" w:rsidRDefault="00352C29" w:rsidP="00352C29">
      <w:pPr>
        <w:pStyle w:val="Paragraphedeliste"/>
        <w:rPr>
          <w:i/>
          <w:iCs w:val="0"/>
          <w:lang w:val="de-CH"/>
        </w:rPr>
      </w:pPr>
    </w:p>
    <w:p w14:paraId="5B019797" w14:textId="77777777" w:rsidR="00352C29" w:rsidRPr="003D1ECE" w:rsidRDefault="00352C29" w:rsidP="00C77F37">
      <w:pPr>
        <w:pStyle w:val="Titre2"/>
      </w:pPr>
      <w:bookmarkStart w:id="15" w:name="_Abréviations"/>
      <w:bookmarkStart w:id="16" w:name="_Abréviations_1"/>
      <w:bookmarkStart w:id="17" w:name="_Abkürzungen"/>
      <w:bookmarkEnd w:id="15"/>
      <w:bookmarkEnd w:id="16"/>
      <w:bookmarkEnd w:id="17"/>
      <w:r w:rsidRPr="003D1ECE">
        <w:rPr>
          <w:noProof/>
        </w:rPr>
        <w:br w:type="page"/>
      </w:r>
      <w:bookmarkStart w:id="18" w:name="_Toc120696362"/>
      <w:r w:rsidRPr="003D1ECE">
        <w:rPr>
          <w:noProof/>
          <w:lang w:eastAsia="fr-CH"/>
        </w:rPr>
        <w:lastRenderedPageBreak/>
        <w:drawing>
          <wp:anchor distT="0" distB="0" distL="114300" distR="114300" simplePos="0" relativeHeight="251668480" behindDoc="0" locked="1" layoutInCell="1" allowOverlap="1" wp14:anchorId="13067942" wp14:editId="7A669152">
            <wp:simplePos x="0" y="0"/>
            <wp:positionH relativeFrom="page">
              <wp:align>right</wp:align>
            </wp:positionH>
            <wp:positionV relativeFrom="page">
              <wp:posOffset>75565</wp:posOffset>
            </wp:positionV>
            <wp:extent cx="791845" cy="440055"/>
            <wp:effectExtent l="0" t="0" r="8255" b="0"/>
            <wp:wrapNone/>
            <wp:docPr id="119" name="Bild 21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noProof/>
        </w:rPr>
        <w:t>Abkürzungen</w:t>
      </w:r>
      <w:bookmarkEnd w:id="18"/>
    </w:p>
    <w:tbl>
      <w:tblPr>
        <w:tblW w:w="8755"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37"/>
        <w:gridCol w:w="7218"/>
      </w:tblGrid>
      <w:tr w:rsidR="00352C29" w:rsidRPr="003D1ECE" w14:paraId="09A4706E" w14:textId="77777777" w:rsidTr="00B11679">
        <w:tc>
          <w:tcPr>
            <w:tcW w:w="1537" w:type="dxa"/>
            <w:vAlign w:val="bottom"/>
          </w:tcPr>
          <w:p w14:paraId="67216DD2" w14:textId="77777777" w:rsidR="00352C29" w:rsidRPr="003D1ECE" w:rsidRDefault="00352C29" w:rsidP="00B11679">
            <w:pPr>
              <w:rPr>
                <w:b/>
                <w:iCs w:val="0"/>
                <w:color w:val="000000"/>
                <w:sz w:val="20"/>
                <w:lang w:val="de-CH"/>
              </w:rPr>
            </w:pPr>
            <w:r w:rsidRPr="003D1ECE">
              <w:rPr>
                <w:b/>
                <w:iCs w:val="0"/>
                <w:noProof/>
                <w:color w:val="000000"/>
                <w:sz w:val="20"/>
                <w:lang w:val="de-CH"/>
              </w:rPr>
              <w:t>Abkürzung</w:t>
            </w:r>
          </w:p>
        </w:tc>
        <w:tc>
          <w:tcPr>
            <w:tcW w:w="7218" w:type="dxa"/>
            <w:vAlign w:val="bottom"/>
          </w:tcPr>
          <w:p w14:paraId="087EF5B2" w14:textId="77777777" w:rsidR="00352C29" w:rsidRPr="003D1ECE" w:rsidRDefault="00352C29" w:rsidP="00B11679">
            <w:pPr>
              <w:rPr>
                <w:b/>
                <w:iCs w:val="0"/>
                <w:color w:val="000000"/>
                <w:sz w:val="20"/>
                <w:lang w:val="de-CH"/>
              </w:rPr>
            </w:pPr>
            <w:r w:rsidRPr="003D1ECE">
              <w:rPr>
                <w:b/>
                <w:iCs w:val="0"/>
                <w:noProof/>
                <w:color w:val="000000"/>
                <w:sz w:val="20"/>
                <w:lang w:val="de-CH"/>
              </w:rPr>
              <w:t>Bedeutung</w:t>
            </w:r>
          </w:p>
        </w:tc>
      </w:tr>
      <w:tr w:rsidR="00352C29" w:rsidRPr="003D1ECE" w14:paraId="53C32AAB" w14:textId="77777777" w:rsidTr="00B11679">
        <w:tc>
          <w:tcPr>
            <w:tcW w:w="1537" w:type="dxa"/>
            <w:vAlign w:val="bottom"/>
          </w:tcPr>
          <w:p w14:paraId="0479D95F" w14:textId="77777777" w:rsidR="00352C29" w:rsidRPr="003D1ECE" w:rsidRDefault="00352C29" w:rsidP="00B11679">
            <w:pPr>
              <w:rPr>
                <w:iCs w:val="0"/>
                <w:color w:val="000000"/>
                <w:sz w:val="20"/>
                <w:lang w:val="de-CH"/>
              </w:rPr>
            </w:pPr>
            <w:r w:rsidRPr="003D1ECE">
              <w:rPr>
                <w:iCs w:val="0"/>
                <w:noProof/>
                <w:color w:val="000000"/>
                <w:sz w:val="20"/>
                <w:lang w:val="de-CH"/>
              </w:rPr>
              <w:t>AHV</w:t>
            </w:r>
          </w:p>
        </w:tc>
        <w:tc>
          <w:tcPr>
            <w:tcW w:w="7218" w:type="dxa"/>
            <w:vAlign w:val="bottom"/>
          </w:tcPr>
          <w:p w14:paraId="5194C7D6" w14:textId="77777777" w:rsidR="00352C29" w:rsidRPr="003D1ECE" w:rsidRDefault="00352C29" w:rsidP="00B11679">
            <w:pPr>
              <w:rPr>
                <w:iCs w:val="0"/>
                <w:color w:val="000000"/>
                <w:sz w:val="20"/>
                <w:lang w:val="de-CH"/>
              </w:rPr>
            </w:pPr>
            <w:r w:rsidRPr="003D1ECE">
              <w:rPr>
                <w:iCs w:val="0"/>
                <w:noProof/>
                <w:color w:val="000000"/>
                <w:sz w:val="20"/>
                <w:lang w:val="de-CH"/>
              </w:rPr>
              <w:t>Alters- und Hinterlassenenversicherung</w:t>
            </w:r>
          </w:p>
        </w:tc>
      </w:tr>
      <w:tr w:rsidR="00352C29" w:rsidRPr="00B0379E" w14:paraId="680AE445" w14:textId="77777777" w:rsidTr="00B11679">
        <w:tc>
          <w:tcPr>
            <w:tcW w:w="1537" w:type="dxa"/>
            <w:vAlign w:val="bottom"/>
          </w:tcPr>
          <w:p w14:paraId="0148B85E" w14:textId="77777777" w:rsidR="00352C29" w:rsidRPr="003D1ECE" w:rsidRDefault="00352C29" w:rsidP="00B11679">
            <w:pPr>
              <w:rPr>
                <w:iCs w:val="0"/>
                <w:color w:val="000000"/>
                <w:sz w:val="20"/>
                <w:lang w:val="de-CH"/>
              </w:rPr>
            </w:pPr>
            <w:r w:rsidRPr="003D1ECE">
              <w:rPr>
                <w:iCs w:val="0"/>
                <w:noProof/>
                <w:color w:val="000000"/>
                <w:sz w:val="20"/>
                <w:lang w:val="de-CH"/>
              </w:rPr>
              <w:t>AHVG</w:t>
            </w:r>
          </w:p>
        </w:tc>
        <w:tc>
          <w:tcPr>
            <w:tcW w:w="7218" w:type="dxa"/>
            <w:vAlign w:val="bottom"/>
          </w:tcPr>
          <w:p w14:paraId="5DD5A43F" w14:textId="77777777" w:rsidR="00352C29" w:rsidRPr="003D1ECE" w:rsidRDefault="00352C29" w:rsidP="00B11679">
            <w:pPr>
              <w:rPr>
                <w:iCs w:val="0"/>
                <w:color w:val="000000"/>
                <w:sz w:val="20"/>
                <w:lang w:val="de-CH"/>
              </w:rPr>
            </w:pPr>
            <w:r w:rsidRPr="003D1ECE">
              <w:rPr>
                <w:iCs w:val="0"/>
                <w:noProof/>
                <w:color w:val="000000"/>
                <w:sz w:val="20"/>
                <w:lang w:val="de-CH"/>
              </w:rPr>
              <w:t>Bundesgesetz über die Alters- und Hinterlassenenversicherung</w:t>
            </w:r>
          </w:p>
        </w:tc>
      </w:tr>
      <w:tr w:rsidR="00352C29" w:rsidRPr="003D1ECE" w14:paraId="03D75D83" w14:textId="77777777" w:rsidTr="00B11679">
        <w:tc>
          <w:tcPr>
            <w:tcW w:w="1537" w:type="dxa"/>
            <w:vAlign w:val="bottom"/>
          </w:tcPr>
          <w:p w14:paraId="04E41924" w14:textId="77777777" w:rsidR="00352C29" w:rsidRPr="003D1ECE" w:rsidRDefault="00352C29" w:rsidP="00B11679">
            <w:pPr>
              <w:rPr>
                <w:iCs w:val="0"/>
                <w:color w:val="000000"/>
                <w:sz w:val="20"/>
                <w:lang w:val="de-CH"/>
              </w:rPr>
            </w:pPr>
            <w:r w:rsidRPr="003D1ECE">
              <w:rPr>
                <w:iCs w:val="0"/>
                <w:noProof/>
                <w:color w:val="000000"/>
                <w:sz w:val="20"/>
                <w:lang w:val="de-CH"/>
              </w:rPr>
              <w:t>AHVN13</w:t>
            </w:r>
          </w:p>
        </w:tc>
        <w:tc>
          <w:tcPr>
            <w:tcW w:w="7218" w:type="dxa"/>
            <w:vAlign w:val="bottom"/>
          </w:tcPr>
          <w:p w14:paraId="3DA52709" w14:textId="77777777" w:rsidR="00352C29" w:rsidRPr="003D1ECE" w:rsidRDefault="00352C29" w:rsidP="00B11679">
            <w:pPr>
              <w:rPr>
                <w:iCs w:val="0"/>
                <w:color w:val="000000"/>
                <w:sz w:val="20"/>
                <w:lang w:val="de-CH"/>
              </w:rPr>
            </w:pPr>
            <w:r w:rsidRPr="003D1ECE">
              <w:rPr>
                <w:iCs w:val="0"/>
                <w:noProof/>
                <w:color w:val="000000"/>
                <w:sz w:val="20"/>
                <w:lang w:val="de-CH"/>
              </w:rPr>
              <w:t>13-stellige AHV-Nummer</w:t>
            </w:r>
          </w:p>
        </w:tc>
      </w:tr>
      <w:tr w:rsidR="00352C29" w:rsidRPr="00B0379E" w14:paraId="71997099" w14:textId="77777777" w:rsidTr="00B11679">
        <w:tc>
          <w:tcPr>
            <w:tcW w:w="1537" w:type="dxa"/>
            <w:vAlign w:val="bottom"/>
          </w:tcPr>
          <w:p w14:paraId="782B2AE0" w14:textId="77777777" w:rsidR="00352C29" w:rsidRPr="003D1ECE" w:rsidRDefault="00352C29" w:rsidP="00B11679">
            <w:pPr>
              <w:rPr>
                <w:iCs w:val="0"/>
                <w:color w:val="000000"/>
                <w:sz w:val="20"/>
                <w:lang w:val="de-CH"/>
              </w:rPr>
            </w:pPr>
            <w:r w:rsidRPr="003D1ECE">
              <w:rPr>
                <w:iCs w:val="0"/>
                <w:noProof/>
                <w:color w:val="000000"/>
                <w:sz w:val="20"/>
                <w:lang w:val="de-CH"/>
              </w:rPr>
              <w:t>ASF</w:t>
            </w:r>
          </w:p>
        </w:tc>
        <w:tc>
          <w:tcPr>
            <w:tcW w:w="7218" w:type="dxa"/>
            <w:vAlign w:val="bottom"/>
          </w:tcPr>
          <w:p w14:paraId="2B18CDBC" w14:textId="77777777" w:rsidR="00352C29" w:rsidRPr="003D1ECE" w:rsidRDefault="00352C29" w:rsidP="00B11679">
            <w:pPr>
              <w:rPr>
                <w:iCs w:val="0"/>
                <w:color w:val="000000"/>
                <w:sz w:val="20"/>
                <w:lang w:val="de-CH"/>
              </w:rPr>
            </w:pPr>
            <w:r w:rsidRPr="003D1ECE">
              <w:rPr>
                <w:iCs w:val="0"/>
                <w:noProof/>
                <w:color w:val="000000"/>
                <w:sz w:val="20"/>
                <w:lang w:val="de-CH"/>
              </w:rPr>
              <w:t>Amtliche Sammlung des Kantons Freiburg</w:t>
            </w:r>
          </w:p>
        </w:tc>
      </w:tr>
      <w:tr w:rsidR="00352C29" w:rsidRPr="00B0379E" w14:paraId="678447F2" w14:textId="77777777" w:rsidTr="00B11679">
        <w:tc>
          <w:tcPr>
            <w:tcW w:w="1537" w:type="dxa"/>
            <w:vAlign w:val="bottom"/>
          </w:tcPr>
          <w:p w14:paraId="26818C7A" w14:textId="77777777" w:rsidR="00352C29" w:rsidRPr="003D1ECE" w:rsidRDefault="00352C29" w:rsidP="00B11679">
            <w:pPr>
              <w:rPr>
                <w:iCs w:val="0"/>
                <w:color w:val="000000"/>
                <w:sz w:val="20"/>
                <w:lang w:val="de-CH"/>
              </w:rPr>
            </w:pPr>
            <w:r w:rsidRPr="003D1ECE">
              <w:rPr>
                <w:iCs w:val="0"/>
                <w:noProof/>
                <w:color w:val="000000"/>
                <w:sz w:val="20"/>
                <w:lang w:val="de-CH"/>
              </w:rPr>
              <w:t>ASS</w:t>
            </w:r>
          </w:p>
        </w:tc>
        <w:tc>
          <w:tcPr>
            <w:tcW w:w="7218" w:type="dxa"/>
            <w:vAlign w:val="bottom"/>
          </w:tcPr>
          <w:p w14:paraId="52F6F791" w14:textId="77777777" w:rsidR="00352C29" w:rsidRPr="003D1ECE" w:rsidRDefault="00352C29" w:rsidP="00B11679">
            <w:pPr>
              <w:rPr>
                <w:iCs w:val="0"/>
                <w:color w:val="000000"/>
                <w:sz w:val="20"/>
                <w:lang w:val="de-CH"/>
              </w:rPr>
            </w:pPr>
            <w:r w:rsidRPr="003D1ECE">
              <w:rPr>
                <w:iCs w:val="0"/>
                <w:noProof/>
                <w:color w:val="000000"/>
                <w:sz w:val="20"/>
                <w:lang w:val="de-CH"/>
              </w:rPr>
              <w:t>Amt für Strassenverkehr und Schifffahrt</w:t>
            </w:r>
          </w:p>
        </w:tc>
      </w:tr>
      <w:tr w:rsidR="00352C29" w:rsidRPr="003D1ECE" w14:paraId="269244B3" w14:textId="77777777" w:rsidTr="00B11679">
        <w:tc>
          <w:tcPr>
            <w:tcW w:w="1537" w:type="dxa"/>
            <w:vAlign w:val="bottom"/>
          </w:tcPr>
          <w:p w14:paraId="58C8F9B0" w14:textId="77777777" w:rsidR="00352C29" w:rsidRPr="003D1ECE" w:rsidRDefault="00352C29" w:rsidP="00B11679">
            <w:pPr>
              <w:rPr>
                <w:iCs w:val="0"/>
                <w:color w:val="000000"/>
                <w:sz w:val="20"/>
                <w:lang w:val="de-CH"/>
              </w:rPr>
            </w:pPr>
            <w:r w:rsidRPr="003D1ECE">
              <w:rPr>
                <w:iCs w:val="0"/>
                <w:noProof/>
                <w:color w:val="000000"/>
                <w:sz w:val="20"/>
                <w:lang w:val="de-CH"/>
              </w:rPr>
              <w:t>aWN</w:t>
            </w:r>
          </w:p>
        </w:tc>
        <w:tc>
          <w:tcPr>
            <w:tcW w:w="7218" w:type="dxa"/>
            <w:vAlign w:val="bottom"/>
          </w:tcPr>
          <w:p w14:paraId="311FA88F" w14:textId="77777777" w:rsidR="00352C29" w:rsidRPr="003D1ECE" w:rsidRDefault="00352C29" w:rsidP="00B11679">
            <w:pPr>
              <w:rPr>
                <w:iCs w:val="0"/>
                <w:color w:val="000000"/>
                <w:sz w:val="20"/>
                <w:lang w:val="de-CH"/>
              </w:rPr>
            </w:pPr>
            <w:r w:rsidRPr="003D1ECE">
              <w:rPr>
                <w:iCs w:val="0"/>
                <w:noProof/>
                <w:color w:val="000000"/>
                <w:sz w:val="20"/>
                <w:lang w:val="de-CH"/>
              </w:rPr>
              <w:t>Administrative Wohnungsnummer</w:t>
            </w:r>
          </w:p>
        </w:tc>
      </w:tr>
      <w:tr w:rsidR="00352C29" w:rsidRPr="003D1ECE" w14:paraId="38BE3C89" w14:textId="77777777" w:rsidTr="00B11679">
        <w:tc>
          <w:tcPr>
            <w:tcW w:w="1537" w:type="dxa"/>
            <w:vAlign w:val="bottom"/>
          </w:tcPr>
          <w:p w14:paraId="54625D32" w14:textId="77777777" w:rsidR="00352C29" w:rsidRPr="003D1ECE" w:rsidRDefault="00352C29" w:rsidP="00B11679">
            <w:pPr>
              <w:rPr>
                <w:iCs w:val="0"/>
                <w:color w:val="000000"/>
                <w:sz w:val="20"/>
                <w:lang w:val="de-CH"/>
              </w:rPr>
            </w:pPr>
            <w:r w:rsidRPr="003D1ECE">
              <w:rPr>
                <w:iCs w:val="0"/>
                <w:noProof/>
                <w:color w:val="000000"/>
                <w:sz w:val="20"/>
                <w:lang w:val="de-CH"/>
              </w:rPr>
              <w:t>BDLF</w:t>
            </w:r>
          </w:p>
        </w:tc>
        <w:tc>
          <w:tcPr>
            <w:tcW w:w="7218" w:type="dxa"/>
            <w:vAlign w:val="bottom"/>
          </w:tcPr>
          <w:p w14:paraId="5C9E1CA8" w14:textId="77777777" w:rsidR="00352C29" w:rsidRPr="003D1ECE" w:rsidRDefault="00352C29" w:rsidP="00B11679">
            <w:pPr>
              <w:rPr>
                <w:iCs w:val="0"/>
                <w:color w:val="000000"/>
                <w:sz w:val="20"/>
                <w:lang w:val="de-CH"/>
              </w:rPr>
            </w:pPr>
            <w:r w:rsidRPr="003D1ECE">
              <w:rPr>
                <w:iCs w:val="0"/>
                <w:noProof/>
                <w:color w:val="000000"/>
                <w:sz w:val="20"/>
                <w:lang w:val="de-CH"/>
              </w:rPr>
              <w:t>Datenbank der freiburgischen Gesetzgebung</w:t>
            </w:r>
          </w:p>
        </w:tc>
      </w:tr>
      <w:tr w:rsidR="00352C29" w:rsidRPr="003D1ECE" w14:paraId="14E3DC44" w14:textId="77777777" w:rsidTr="00B11679">
        <w:tc>
          <w:tcPr>
            <w:tcW w:w="1537" w:type="dxa"/>
            <w:vAlign w:val="bottom"/>
          </w:tcPr>
          <w:p w14:paraId="752535FF" w14:textId="77777777" w:rsidR="00352C29" w:rsidRPr="003D1ECE" w:rsidRDefault="00352C29" w:rsidP="00B11679">
            <w:pPr>
              <w:rPr>
                <w:iCs w:val="0"/>
                <w:color w:val="000000"/>
                <w:sz w:val="20"/>
                <w:lang w:val="de-CH"/>
              </w:rPr>
            </w:pPr>
            <w:r w:rsidRPr="003D1ECE">
              <w:rPr>
                <w:iCs w:val="0"/>
                <w:noProof/>
                <w:color w:val="000000"/>
                <w:sz w:val="20"/>
                <w:lang w:val="de-CH"/>
              </w:rPr>
              <w:t>BE</w:t>
            </w:r>
          </w:p>
        </w:tc>
        <w:tc>
          <w:tcPr>
            <w:tcW w:w="7218" w:type="dxa"/>
            <w:vAlign w:val="bottom"/>
          </w:tcPr>
          <w:p w14:paraId="2F957CDC" w14:textId="77777777" w:rsidR="00352C29" w:rsidRPr="003D1ECE" w:rsidRDefault="00352C29" w:rsidP="00B11679">
            <w:pPr>
              <w:rPr>
                <w:iCs w:val="0"/>
                <w:color w:val="000000"/>
                <w:sz w:val="20"/>
                <w:lang w:val="de-CH"/>
              </w:rPr>
            </w:pPr>
            <w:r w:rsidRPr="003D1ECE">
              <w:rPr>
                <w:iCs w:val="0"/>
                <w:noProof/>
                <w:color w:val="000000"/>
                <w:sz w:val="20"/>
                <w:lang w:val="de-CH"/>
              </w:rPr>
              <w:t>Bern</w:t>
            </w:r>
          </w:p>
        </w:tc>
      </w:tr>
      <w:tr w:rsidR="00352C29" w:rsidRPr="003D1ECE" w14:paraId="6DA3A45A" w14:textId="77777777" w:rsidTr="00B11679">
        <w:tc>
          <w:tcPr>
            <w:tcW w:w="1537" w:type="dxa"/>
            <w:vAlign w:val="bottom"/>
          </w:tcPr>
          <w:p w14:paraId="0485D61A" w14:textId="77777777" w:rsidR="00352C29" w:rsidRPr="003D1ECE" w:rsidRDefault="00352C29" w:rsidP="00B11679">
            <w:pPr>
              <w:rPr>
                <w:iCs w:val="0"/>
                <w:color w:val="000000"/>
                <w:sz w:val="20"/>
                <w:lang w:val="de-CH"/>
              </w:rPr>
            </w:pPr>
            <w:r w:rsidRPr="003D1ECE">
              <w:rPr>
                <w:iCs w:val="0"/>
                <w:noProof/>
                <w:color w:val="000000"/>
                <w:sz w:val="20"/>
                <w:lang w:val="de-CH"/>
              </w:rPr>
              <w:t>BFS</w:t>
            </w:r>
          </w:p>
        </w:tc>
        <w:tc>
          <w:tcPr>
            <w:tcW w:w="7218" w:type="dxa"/>
            <w:vAlign w:val="bottom"/>
          </w:tcPr>
          <w:p w14:paraId="1D735C2B" w14:textId="77777777" w:rsidR="00352C29" w:rsidRPr="003D1ECE" w:rsidRDefault="00352C29" w:rsidP="00B11679">
            <w:pPr>
              <w:rPr>
                <w:iCs w:val="0"/>
                <w:color w:val="000000"/>
                <w:sz w:val="20"/>
                <w:lang w:val="de-CH"/>
              </w:rPr>
            </w:pPr>
            <w:r w:rsidRPr="003D1ECE">
              <w:rPr>
                <w:iCs w:val="0"/>
                <w:noProof/>
                <w:color w:val="000000"/>
                <w:sz w:val="20"/>
                <w:lang w:val="de-CH"/>
              </w:rPr>
              <w:t>Bundesamt für Statistik</w:t>
            </w:r>
          </w:p>
        </w:tc>
      </w:tr>
      <w:tr w:rsidR="00352C29" w:rsidRPr="00B0379E" w14:paraId="56F4FD12" w14:textId="77777777" w:rsidTr="00B11679">
        <w:tc>
          <w:tcPr>
            <w:tcW w:w="1537" w:type="dxa"/>
            <w:vAlign w:val="bottom"/>
          </w:tcPr>
          <w:p w14:paraId="39E4FC85" w14:textId="77777777" w:rsidR="00352C29" w:rsidRPr="003D1ECE" w:rsidRDefault="00352C29" w:rsidP="00B11679">
            <w:pPr>
              <w:rPr>
                <w:iCs w:val="0"/>
                <w:color w:val="000000"/>
                <w:sz w:val="20"/>
                <w:lang w:val="de-CH"/>
              </w:rPr>
            </w:pPr>
            <w:r w:rsidRPr="003D1ECE">
              <w:rPr>
                <w:iCs w:val="0"/>
                <w:noProof/>
                <w:color w:val="000000"/>
                <w:sz w:val="20"/>
                <w:lang w:val="de-CH"/>
              </w:rPr>
              <w:t>BMA</w:t>
            </w:r>
          </w:p>
        </w:tc>
        <w:tc>
          <w:tcPr>
            <w:tcW w:w="7218" w:type="dxa"/>
            <w:vAlign w:val="bottom"/>
          </w:tcPr>
          <w:p w14:paraId="20B83C7B" w14:textId="77777777" w:rsidR="00352C29" w:rsidRPr="003D1ECE" w:rsidRDefault="00352C29" w:rsidP="00B11679">
            <w:pPr>
              <w:rPr>
                <w:iCs w:val="0"/>
                <w:color w:val="000000"/>
                <w:sz w:val="20"/>
                <w:lang w:val="de-CH"/>
              </w:rPr>
            </w:pPr>
            <w:r w:rsidRPr="003D1ECE">
              <w:rPr>
                <w:iCs w:val="0"/>
                <w:noProof/>
                <w:color w:val="000000"/>
                <w:sz w:val="20"/>
                <w:lang w:val="de-CH"/>
              </w:rPr>
              <w:t>Amt für Bevölkerung und Migration</w:t>
            </w:r>
          </w:p>
        </w:tc>
      </w:tr>
      <w:tr w:rsidR="00352C29" w:rsidRPr="00B0379E" w14:paraId="2B2342C1" w14:textId="77777777" w:rsidTr="00B11679">
        <w:tc>
          <w:tcPr>
            <w:tcW w:w="1537" w:type="dxa"/>
            <w:vAlign w:val="bottom"/>
          </w:tcPr>
          <w:p w14:paraId="0F9D72D5" w14:textId="77777777" w:rsidR="00352C29" w:rsidRPr="003D1ECE" w:rsidRDefault="00352C29" w:rsidP="00B11679">
            <w:pPr>
              <w:rPr>
                <w:iCs w:val="0"/>
                <w:color w:val="000000"/>
                <w:sz w:val="20"/>
                <w:lang w:val="de-CH"/>
              </w:rPr>
            </w:pPr>
            <w:r w:rsidRPr="003D1ECE">
              <w:rPr>
                <w:iCs w:val="0"/>
                <w:noProof/>
                <w:color w:val="000000"/>
                <w:sz w:val="20"/>
                <w:lang w:val="de-CH"/>
              </w:rPr>
              <w:t>BRG</w:t>
            </w:r>
          </w:p>
        </w:tc>
        <w:tc>
          <w:tcPr>
            <w:tcW w:w="7218" w:type="dxa"/>
            <w:vAlign w:val="bottom"/>
          </w:tcPr>
          <w:p w14:paraId="264B204F" w14:textId="77777777" w:rsidR="00352C29" w:rsidRPr="003D1ECE" w:rsidRDefault="00352C29" w:rsidP="00B11679">
            <w:pPr>
              <w:rPr>
                <w:iCs w:val="0"/>
                <w:color w:val="000000"/>
                <w:sz w:val="20"/>
                <w:lang w:val="de-CH"/>
              </w:rPr>
            </w:pPr>
            <w:r w:rsidRPr="003D1ECE">
              <w:rPr>
                <w:iCs w:val="0"/>
                <w:noProof/>
                <w:color w:val="000000"/>
                <w:sz w:val="20"/>
                <w:lang w:val="de-CH"/>
              </w:rPr>
              <w:t>Gesetz über das freiburgische Bürgerrecht</w:t>
            </w:r>
          </w:p>
        </w:tc>
      </w:tr>
      <w:tr w:rsidR="00352C29" w:rsidRPr="003D1ECE" w14:paraId="3FADF8FD" w14:textId="77777777" w:rsidTr="00B11679">
        <w:tc>
          <w:tcPr>
            <w:tcW w:w="1537" w:type="dxa"/>
            <w:vAlign w:val="bottom"/>
          </w:tcPr>
          <w:p w14:paraId="02C4A79B" w14:textId="77777777" w:rsidR="00352C29" w:rsidRPr="003D1ECE" w:rsidRDefault="00352C29" w:rsidP="00B11679">
            <w:pPr>
              <w:rPr>
                <w:iCs w:val="0"/>
                <w:color w:val="000000"/>
                <w:sz w:val="20"/>
                <w:lang w:val="de-CH"/>
              </w:rPr>
            </w:pPr>
            <w:r w:rsidRPr="003D1ECE">
              <w:rPr>
                <w:iCs w:val="0"/>
                <w:noProof/>
                <w:color w:val="000000"/>
                <w:sz w:val="20"/>
                <w:lang w:val="de-CH"/>
              </w:rPr>
              <w:t>BV</w:t>
            </w:r>
          </w:p>
        </w:tc>
        <w:tc>
          <w:tcPr>
            <w:tcW w:w="7218" w:type="dxa"/>
            <w:vAlign w:val="bottom"/>
          </w:tcPr>
          <w:p w14:paraId="4D5E8F58" w14:textId="77777777" w:rsidR="00352C29" w:rsidRPr="003D1ECE" w:rsidRDefault="00352C29" w:rsidP="00B11679">
            <w:pPr>
              <w:rPr>
                <w:iCs w:val="0"/>
                <w:color w:val="000000"/>
                <w:sz w:val="20"/>
                <w:lang w:val="de-CH"/>
              </w:rPr>
            </w:pPr>
            <w:r w:rsidRPr="003D1ECE">
              <w:rPr>
                <w:iCs w:val="0"/>
                <w:noProof/>
                <w:color w:val="000000"/>
                <w:sz w:val="20"/>
                <w:lang w:val="de-CH"/>
              </w:rPr>
              <w:t>Bundesverfassung der Schweizerischen Eidgenossenschaft</w:t>
            </w:r>
          </w:p>
        </w:tc>
      </w:tr>
      <w:tr w:rsidR="00352C29" w:rsidRPr="00B0379E" w14:paraId="2AEEE5BD" w14:textId="77777777" w:rsidTr="00B11679">
        <w:tc>
          <w:tcPr>
            <w:tcW w:w="1537" w:type="dxa"/>
            <w:vAlign w:val="bottom"/>
          </w:tcPr>
          <w:p w14:paraId="1035E079" w14:textId="77777777" w:rsidR="00352C29" w:rsidRPr="003D1ECE" w:rsidRDefault="00352C29" w:rsidP="00B11679">
            <w:pPr>
              <w:rPr>
                <w:iCs w:val="0"/>
                <w:color w:val="000000"/>
                <w:sz w:val="20"/>
                <w:lang w:val="de-CH"/>
              </w:rPr>
            </w:pPr>
            <w:r w:rsidRPr="003D1ECE">
              <w:rPr>
                <w:iCs w:val="0"/>
                <w:noProof/>
                <w:color w:val="000000"/>
                <w:sz w:val="20"/>
                <w:lang w:val="de-CH"/>
              </w:rPr>
              <w:t>eCH</w:t>
            </w:r>
          </w:p>
        </w:tc>
        <w:tc>
          <w:tcPr>
            <w:tcW w:w="7218" w:type="dxa"/>
            <w:vAlign w:val="bottom"/>
          </w:tcPr>
          <w:p w14:paraId="7DF13E45" w14:textId="77777777" w:rsidR="00352C29" w:rsidRPr="003D1ECE" w:rsidRDefault="00352C29" w:rsidP="00B11679">
            <w:pPr>
              <w:rPr>
                <w:iCs w:val="0"/>
                <w:color w:val="000000"/>
                <w:sz w:val="20"/>
                <w:lang w:val="de-CH"/>
              </w:rPr>
            </w:pPr>
            <w:r w:rsidRPr="003D1ECE">
              <w:rPr>
                <w:iCs w:val="0"/>
                <w:noProof/>
                <w:color w:val="000000"/>
                <w:sz w:val="20"/>
                <w:lang w:val="de-CH"/>
              </w:rPr>
              <w:t>Verein eCH für die Entwicklung von E-Government-Standards</w:t>
            </w:r>
          </w:p>
        </w:tc>
      </w:tr>
      <w:tr w:rsidR="00352C29" w:rsidRPr="00B0379E" w14:paraId="5A43DCDC" w14:textId="77777777" w:rsidTr="00B11679">
        <w:tc>
          <w:tcPr>
            <w:tcW w:w="1537" w:type="dxa"/>
            <w:vAlign w:val="bottom"/>
          </w:tcPr>
          <w:p w14:paraId="29F04320" w14:textId="77777777" w:rsidR="00352C29" w:rsidRPr="003D1ECE" w:rsidRDefault="00352C29" w:rsidP="00B11679">
            <w:pPr>
              <w:rPr>
                <w:iCs w:val="0"/>
                <w:color w:val="000000"/>
                <w:sz w:val="20"/>
                <w:lang w:val="de-CH"/>
              </w:rPr>
            </w:pPr>
            <w:r w:rsidRPr="003D1ECE">
              <w:rPr>
                <w:iCs w:val="0"/>
                <w:noProof/>
                <w:color w:val="000000"/>
                <w:sz w:val="20"/>
                <w:lang w:val="de-CH"/>
              </w:rPr>
              <w:t>eCH20</w:t>
            </w:r>
          </w:p>
        </w:tc>
        <w:tc>
          <w:tcPr>
            <w:tcW w:w="7218" w:type="dxa"/>
            <w:vAlign w:val="bottom"/>
          </w:tcPr>
          <w:p w14:paraId="014BF6B3" w14:textId="77777777" w:rsidR="00352C29" w:rsidRPr="003D1ECE" w:rsidRDefault="00352C29" w:rsidP="00B11679">
            <w:pPr>
              <w:rPr>
                <w:iCs w:val="0"/>
                <w:color w:val="000000"/>
                <w:sz w:val="20"/>
                <w:lang w:val="de-CH"/>
              </w:rPr>
            </w:pPr>
            <w:r w:rsidRPr="003D1ECE">
              <w:rPr>
                <w:iCs w:val="0"/>
                <w:noProof/>
                <w:color w:val="000000"/>
                <w:sz w:val="20"/>
                <w:lang w:val="de-CH"/>
              </w:rPr>
              <w:t>Norm zum Transfer von Einwohnerregisterdaten zwischen Kanton und Gemeinden</w:t>
            </w:r>
          </w:p>
        </w:tc>
      </w:tr>
      <w:tr w:rsidR="00352C29" w:rsidRPr="00B0379E" w14:paraId="37A851A7" w14:textId="77777777" w:rsidTr="00B11679">
        <w:tc>
          <w:tcPr>
            <w:tcW w:w="1537" w:type="dxa"/>
            <w:vAlign w:val="bottom"/>
          </w:tcPr>
          <w:p w14:paraId="787CC7B9" w14:textId="77777777" w:rsidR="00352C29" w:rsidRPr="003D1ECE" w:rsidRDefault="00352C29" w:rsidP="00B11679">
            <w:pPr>
              <w:rPr>
                <w:iCs w:val="0"/>
                <w:color w:val="000000"/>
                <w:sz w:val="20"/>
                <w:lang w:val="de-CH"/>
              </w:rPr>
            </w:pPr>
            <w:r w:rsidRPr="003D1ECE">
              <w:rPr>
                <w:iCs w:val="0"/>
                <w:noProof/>
                <w:color w:val="000000"/>
                <w:sz w:val="20"/>
                <w:lang w:val="de-CH"/>
              </w:rPr>
              <w:t>eCH93</w:t>
            </w:r>
          </w:p>
        </w:tc>
        <w:tc>
          <w:tcPr>
            <w:tcW w:w="7218" w:type="dxa"/>
            <w:vAlign w:val="bottom"/>
          </w:tcPr>
          <w:p w14:paraId="66070DC6" w14:textId="77777777" w:rsidR="00352C29" w:rsidRPr="003D1ECE" w:rsidRDefault="00352C29" w:rsidP="00B11679">
            <w:pPr>
              <w:rPr>
                <w:iCs w:val="0"/>
                <w:color w:val="000000"/>
                <w:sz w:val="20"/>
                <w:lang w:val="de-CH"/>
              </w:rPr>
            </w:pPr>
            <w:r w:rsidRPr="003D1ECE">
              <w:rPr>
                <w:iCs w:val="0"/>
                <w:noProof/>
                <w:color w:val="000000"/>
                <w:sz w:val="20"/>
                <w:lang w:val="de-CH"/>
              </w:rPr>
              <w:t>Norm zum Datentransfer zwischen Gemeinden im Fall von Wegzug/Zuzug</w:t>
            </w:r>
          </w:p>
        </w:tc>
      </w:tr>
      <w:tr w:rsidR="00352C29" w:rsidRPr="00B0379E" w14:paraId="14FE508C" w14:textId="77777777" w:rsidTr="00B11679">
        <w:tc>
          <w:tcPr>
            <w:tcW w:w="1537" w:type="dxa"/>
            <w:vAlign w:val="bottom"/>
          </w:tcPr>
          <w:p w14:paraId="4F513CA6" w14:textId="77777777" w:rsidR="00352C29" w:rsidRPr="003D1ECE" w:rsidRDefault="00352C29" w:rsidP="00B11679">
            <w:pPr>
              <w:rPr>
                <w:iCs w:val="0"/>
                <w:color w:val="000000"/>
                <w:sz w:val="20"/>
                <w:lang w:val="de-CH"/>
              </w:rPr>
            </w:pPr>
            <w:r w:rsidRPr="003D1ECE">
              <w:rPr>
                <w:iCs w:val="0"/>
                <w:noProof/>
                <w:color w:val="000000"/>
                <w:sz w:val="20"/>
                <w:lang w:val="de-CH"/>
              </w:rPr>
              <w:t>eCH94</w:t>
            </w:r>
          </w:p>
        </w:tc>
        <w:tc>
          <w:tcPr>
            <w:tcW w:w="7218" w:type="dxa"/>
            <w:vAlign w:val="bottom"/>
          </w:tcPr>
          <w:p w14:paraId="7A9082FE" w14:textId="77777777" w:rsidR="00352C29" w:rsidRPr="003D1ECE" w:rsidRDefault="00352C29" w:rsidP="00B11679">
            <w:pPr>
              <w:rPr>
                <w:iCs w:val="0"/>
                <w:color w:val="000000"/>
                <w:sz w:val="20"/>
                <w:lang w:val="de-CH"/>
              </w:rPr>
            </w:pPr>
            <w:r w:rsidRPr="003D1ECE">
              <w:rPr>
                <w:iCs w:val="0"/>
                <w:noProof/>
                <w:color w:val="000000"/>
                <w:sz w:val="20"/>
                <w:lang w:val="de-CH"/>
              </w:rPr>
              <w:t>Norm zum Transfer von zu validierenden Einwohnerregisterdaten zwischen den Gemeinden und dem BFS</w:t>
            </w:r>
          </w:p>
        </w:tc>
      </w:tr>
      <w:tr w:rsidR="00352C29" w:rsidRPr="00B0379E" w14:paraId="0F07608F" w14:textId="77777777" w:rsidTr="00B11679">
        <w:tc>
          <w:tcPr>
            <w:tcW w:w="1537" w:type="dxa"/>
            <w:vAlign w:val="bottom"/>
          </w:tcPr>
          <w:p w14:paraId="7B64D183" w14:textId="77777777" w:rsidR="00352C29" w:rsidRPr="003D1ECE" w:rsidRDefault="00352C29" w:rsidP="00B11679">
            <w:pPr>
              <w:rPr>
                <w:iCs w:val="0"/>
                <w:color w:val="000000"/>
                <w:sz w:val="20"/>
                <w:lang w:val="de-CH"/>
              </w:rPr>
            </w:pPr>
            <w:r w:rsidRPr="003D1ECE">
              <w:rPr>
                <w:iCs w:val="0"/>
                <w:noProof/>
                <w:color w:val="000000"/>
                <w:sz w:val="20"/>
                <w:lang w:val="de-CH"/>
              </w:rPr>
              <w:t>eCH99</w:t>
            </w:r>
          </w:p>
        </w:tc>
        <w:tc>
          <w:tcPr>
            <w:tcW w:w="7218" w:type="dxa"/>
            <w:vAlign w:val="bottom"/>
          </w:tcPr>
          <w:p w14:paraId="65C699CE" w14:textId="77777777" w:rsidR="00352C29" w:rsidRPr="003D1ECE" w:rsidRDefault="00352C29" w:rsidP="00B11679">
            <w:pPr>
              <w:rPr>
                <w:iCs w:val="0"/>
                <w:color w:val="000000"/>
                <w:sz w:val="20"/>
                <w:lang w:val="de-CH"/>
              </w:rPr>
            </w:pPr>
            <w:r w:rsidRPr="003D1ECE">
              <w:rPr>
                <w:iCs w:val="0"/>
                <w:noProof/>
                <w:color w:val="000000"/>
                <w:sz w:val="20"/>
                <w:lang w:val="de-CH"/>
              </w:rPr>
              <w:t>Norm zur offiziellen Lieferung der Einwohnerregisterdaten der Gemeinden an das BFS</w:t>
            </w:r>
          </w:p>
        </w:tc>
      </w:tr>
      <w:tr w:rsidR="00E27C99" w:rsidRPr="00B0379E" w14:paraId="36B6DB14" w14:textId="77777777" w:rsidTr="00B11679">
        <w:tc>
          <w:tcPr>
            <w:tcW w:w="1537" w:type="dxa"/>
            <w:vAlign w:val="bottom"/>
          </w:tcPr>
          <w:p w14:paraId="291016EE" w14:textId="77777777" w:rsidR="00E27C99" w:rsidRPr="003D1ECE" w:rsidRDefault="00E27C99" w:rsidP="00B11679">
            <w:pPr>
              <w:rPr>
                <w:iCs w:val="0"/>
                <w:noProof/>
                <w:color w:val="000000"/>
                <w:sz w:val="20"/>
                <w:lang w:val="de-CH"/>
              </w:rPr>
            </w:pPr>
            <w:r>
              <w:rPr>
                <w:iCs w:val="0"/>
                <w:noProof/>
                <w:color w:val="000000"/>
                <w:sz w:val="20"/>
                <w:lang w:val="de-CH"/>
              </w:rPr>
              <w:t>EDA</w:t>
            </w:r>
          </w:p>
        </w:tc>
        <w:tc>
          <w:tcPr>
            <w:tcW w:w="7218" w:type="dxa"/>
            <w:vAlign w:val="bottom"/>
          </w:tcPr>
          <w:p w14:paraId="694C7F27" w14:textId="77777777" w:rsidR="00E27C99" w:rsidRPr="003D1ECE" w:rsidRDefault="00E27C99" w:rsidP="00B11679">
            <w:pPr>
              <w:rPr>
                <w:iCs w:val="0"/>
                <w:noProof/>
                <w:color w:val="000000"/>
                <w:sz w:val="20"/>
                <w:lang w:val="de-CH"/>
              </w:rPr>
            </w:pPr>
            <w:r>
              <w:rPr>
                <w:iCs w:val="0"/>
                <w:noProof/>
                <w:color w:val="000000"/>
                <w:sz w:val="20"/>
                <w:lang w:val="de-CH"/>
              </w:rPr>
              <w:t>Eidgenössisches Departement für auswärtige Angelegenheiten</w:t>
            </w:r>
          </w:p>
        </w:tc>
      </w:tr>
      <w:tr w:rsidR="00352C29" w:rsidRPr="003D1ECE" w14:paraId="71F45510" w14:textId="77777777" w:rsidTr="00B11679">
        <w:tc>
          <w:tcPr>
            <w:tcW w:w="1537" w:type="dxa"/>
            <w:vAlign w:val="bottom"/>
          </w:tcPr>
          <w:p w14:paraId="1FFF54ED" w14:textId="77777777" w:rsidR="00352C29" w:rsidRPr="003D1ECE" w:rsidRDefault="00352C29" w:rsidP="00B11679">
            <w:pPr>
              <w:rPr>
                <w:iCs w:val="0"/>
                <w:color w:val="000000"/>
                <w:sz w:val="20"/>
                <w:lang w:val="de-CH"/>
              </w:rPr>
            </w:pPr>
            <w:r w:rsidRPr="003D1ECE">
              <w:rPr>
                <w:iCs w:val="0"/>
                <w:noProof/>
                <w:color w:val="000000"/>
                <w:sz w:val="20"/>
                <w:lang w:val="de-CH"/>
              </w:rPr>
              <w:t>EGID</w:t>
            </w:r>
          </w:p>
        </w:tc>
        <w:tc>
          <w:tcPr>
            <w:tcW w:w="7218" w:type="dxa"/>
            <w:vAlign w:val="bottom"/>
          </w:tcPr>
          <w:p w14:paraId="2169C697" w14:textId="77777777" w:rsidR="00352C29" w:rsidRPr="003D1ECE" w:rsidRDefault="00352C29" w:rsidP="00B11679">
            <w:pPr>
              <w:rPr>
                <w:iCs w:val="0"/>
                <w:color w:val="000000"/>
                <w:sz w:val="20"/>
                <w:lang w:val="de-CH"/>
              </w:rPr>
            </w:pPr>
            <w:r w:rsidRPr="003D1ECE">
              <w:rPr>
                <w:iCs w:val="0"/>
                <w:noProof/>
                <w:color w:val="000000"/>
                <w:sz w:val="20"/>
                <w:lang w:val="de-CH"/>
              </w:rPr>
              <w:t>Eidgenössischer Gebäudeidentifikator</w:t>
            </w:r>
          </w:p>
        </w:tc>
      </w:tr>
      <w:tr w:rsidR="00352C29" w:rsidRPr="003D1ECE" w14:paraId="445A41F4" w14:textId="77777777" w:rsidTr="00B11679">
        <w:tc>
          <w:tcPr>
            <w:tcW w:w="1537" w:type="dxa"/>
            <w:vAlign w:val="bottom"/>
          </w:tcPr>
          <w:p w14:paraId="45702838" w14:textId="77777777" w:rsidR="00352C29" w:rsidRPr="003D1ECE" w:rsidRDefault="00352C29" w:rsidP="00B11679">
            <w:pPr>
              <w:rPr>
                <w:iCs w:val="0"/>
                <w:color w:val="000000"/>
                <w:sz w:val="20"/>
                <w:lang w:val="de-CH"/>
              </w:rPr>
            </w:pPr>
            <w:r w:rsidRPr="003D1ECE">
              <w:rPr>
                <w:iCs w:val="0"/>
                <w:noProof/>
                <w:color w:val="000000"/>
                <w:sz w:val="20"/>
                <w:lang w:val="de-CH"/>
              </w:rPr>
              <w:t>EKG</w:t>
            </w:r>
          </w:p>
        </w:tc>
        <w:tc>
          <w:tcPr>
            <w:tcW w:w="7218" w:type="dxa"/>
            <w:vAlign w:val="bottom"/>
          </w:tcPr>
          <w:p w14:paraId="7AC3CB46" w14:textId="77777777" w:rsidR="00352C29" w:rsidRPr="003D1ECE" w:rsidRDefault="00352C29" w:rsidP="00B11679">
            <w:pPr>
              <w:rPr>
                <w:iCs w:val="0"/>
                <w:color w:val="000000"/>
                <w:sz w:val="20"/>
                <w:lang w:val="de-CH"/>
              </w:rPr>
            </w:pPr>
            <w:r w:rsidRPr="003D1ECE">
              <w:rPr>
                <w:iCs w:val="0"/>
                <w:noProof/>
                <w:color w:val="000000"/>
                <w:sz w:val="20"/>
                <w:lang w:val="de-CH"/>
              </w:rPr>
              <w:t>Gesetz über die Einwohnerkontrolle</w:t>
            </w:r>
          </w:p>
        </w:tc>
      </w:tr>
      <w:tr w:rsidR="00352C29" w:rsidRPr="003D1ECE" w14:paraId="038C0CF2" w14:textId="77777777" w:rsidTr="00B11679">
        <w:tc>
          <w:tcPr>
            <w:tcW w:w="1537" w:type="dxa"/>
            <w:vAlign w:val="bottom"/>
          </w:tcPr>
          <w:p w14:paraId="55A0FB7D" w14:textId="77777777" w:rsidR="00352C29" w:rsidRPr="003D1ECE" w:rsidRDefault="00352C29" w:rsidP="00B11679">
            <w:pPr>
              <w:rPr>
                <w:iCs w:val="0"/>
                <w:color w:val="000000"/>
                <w:sz w:val="20"/>
                <w:lang w:val="de-CH"/>
              </w:rPr>
            </w:pPr>
            <w:r w:rsidRPr="003D1ECE">
              <w:rPr>
                <w:iCs w:val="0"/>
                <w:noProof/>
                <w:color w:val="000000"/>
                <w:sz w:val="20"/>
                <w:lang w:val="de-CH"/>
              </w:rPr>
              <w:t>EWID</w:t>
            </w:r>
          </w:p>
        </w:tc>
        <w:tc>
          <w:tcPr>
            <w:tcW w:w="7218" w:type="dxa"/>
            <w:vAlign w:val="bottom"/>
          </w:tcPr>
          <w:p w14:paraId="1BDCE00D" w14:textId="77777777" w:rsidR="00352C29" w:rsidRPr="003D1ECE" w:rsidRDefault="00352C29" w:rsidP="00B11679">
            <w:pPr>
              <w:rPr>
                <w:iCs w:val="0"/>
                <w:color w:val="000000"/>
                <w:sz w:val="20"/>
                <w:lang w:val="de-CH"/>
              </w:rPr>
            </w:pPr>
            <w:r w:rsidRPr="003D1ECE">
              <w:rPr>
                <w:iCs w:val="0"/>
                <w:noProof/>
                <w:color w:val="000000"/>
                <w:sz w:val="20"/>
                <w:lang w:val="de-CH"/>
              </w:rPr>
              <w:t>Eidgenössischer Wohnungsidentifikator</w:t>
            </w:r>
          </w:p>
        </w:tc>
      </w:tr>
      <w:tr w:rsidR="00352C29" w:rsidRPr="003D1ECE" w14:paraId="759E64D8" w14:textId="77777777" w:rsidTr="00B11679">
        <w:tc>
          <w:tcPr>
            <w:tcW w:w="1537" w:type="dxa"/>
            <w:vAlign w:val="bottom"/>
          </w:tcPr>
          <w:p w14:paraId="2ED95890" w14:textId="77777777" w:rsidR="00352C29" w:rsidRPr="003D1ECE" w:rsidRDefault="00352C29" w:rsidP="00B11679">
            <w:pPr>
              <w:rPr>
                <w:iCs w:val="0"/>
                <w:color w:val="000000"/>
                <w:sz w:val="20"/>
                <w:lang w:val="de-CH"/>
              </w:rPr>
            </w:pPr>
            <w:r w:rsidRPr="003D1ECE">
              <w:rPr>
                <w:iCs w:val="0"/>
                <w:noProof/>
                <w:color w:val="000000"/>
                <w:sz w:val="20"/>
                <w:lang w:val="de-CH"/>
              </w:rPr>
              <w:t>EWK</w:t>
            </w:r>
          </w:p>
        </w:tc>
        <w:tc>
          <w:tcPr>
            <w:tcW w:w="7218" w:type="dxa"/>
            <w:vAlign w:val="bottom"/>
          </w:tcPr>
          <w:p w14:paraId="63274C13" w14:textId="77777777" w:rsidR="00352C29" w:rsidRPr="003D1ECE" w:rsidRDefault="00352C29" w:rsidP="00B11679">
            <w:pPr>
              <w:rPr>
                <w:iCs w:val="0"/>
                <w:color w:val="000000"/>
                <w:sz w:val="20"/>
                <w:lang w:val="de-CH"/>
              </w:rPr>
            </w:pPr>
            <w:r w:rsidRPr="003D1ECE">
              <w:rPr>
                <w:iCs w:val="0"/>
                <w:noProof/>
                <w:color w:val="000000"/>
                <w:sz w:val="20"/>
                <w:lang w:val="de-CH"/>
              </w:rPr>
              <w:t>Einwohnerkontrolle</w:t>
            </w:r>
          </w:p>
        </w:tc>
      </w:tr>
      <w:tr w:rsidR="00352C29" w:rsidRPr="003D1ECE" w14:paraId="6B5680FF" w14:textId="77777777" w:rsidTr="00B11679">
        <w:tc>
          <w:tcPr>
            <w:tcW w:w="1537" w:type="dxa"/>
            <w:vAlign w:val="bottom"/>
          </w:tcPr>
          <w:p w14:paraId="588F9A8B" w14:textId="77777777" w:rsidR="00352C29" w:rsidRPr="003D1ECE" w:rsidRDefault="00352C29" w:rsidP="00B11679">
            <w:pPr>
              <w:rPr>
                <w:iCs w:val="0"/>
                <w:color w:val="000000"/>
                <w:sz w:val="20"/>
                <w:lang w:val="de-CH"/>
              </w:rPr>
            </w:pPr>
            <w:r w:rsidRPr="003D1ECE">
              <w:rPr>
                <w:iCs w:val="0"/>
                <w:noProof/>
                <w:color w:val="000000"/>
                <w:sz w:val="20"/>
                <w:lang w:val="de-CH"/>
              </w:rPr>
              <w:t>EWR</w:t>
            </w:r>
          </w:p>
        </w:tc>
        <w:tc>
          <w:tcPr>
            <w:tcW w:w="7218" w:type="dxa"/>
            <w:vAlign w:val="bottom"/>
          </w:tcPr>
          <w:p w14:paraId="1828ABE0" w14:textId="77777777" w:rsidR="00352C29" w:rsidRPr="003D1ECE" w:rsidRDefault="00352C29" w:rsidP="00B11679">
            <w:pPr>
              <w:rPr>
                <w:iCs w:val="0"/>
                <w:color w:val="000000"/>
                <w:sz w:val="20"/>
                <w:lang w:val="de-CH"/>
              </w:rPr>
            </w:pPr>
            <w:r w:rsidRPr="003D1ECE">
              <w:rPr>
                <w:iCs w:val="0"/>
                <w:noProof/>
                <w:color w:val="000000"/>
                <w:sz w:val="20"/>
                <w:lang w:val="de-CH"/>
              </w:rPr>
              <w:t>Einwohnerregister</w:t>
            </w:r>
          </w:p>
        </w:tc>
      </w:tr>
      <w:tr w:rsidR="00F225BA" w:rsidRPr="00B0379E" w14:paraId="74863DAD" w14:textId="77777777" w:rsidTr="00B11679">
        <w:tc>
          <w:tcPr>
            <w:tcW w:w="1537" w:type="dxa"/>
            <w:vAlign w:val="bottom"/>
          </w:tcPr>
          <w:p w14:paraId="709FA18F" w14:textId="77777777" w:rsidR="00F225BA" w:rsidRPr="003D1ECE" w:rsidRDefault="00F225BA" w:rsidP="00B11679">
            <w:pPr>
              <w:rPr>
                <w:iCs w:val="0"/>
                <w:noProof/>
                <w:color w:val="000000"/>
                <w:sz w:val="20"/>
                <w:lang w:val="de-CH"/>
              </w:rPr>
            </w:pPr>
            <w:r>
              <w:rPr>
                <w:iCs w:val="0"/>
                <w:noProof/>
                <w:color w:val="000000"/>
                <w:sz w:val="20"/>
                <w:lang w:val="de-CH"/>
              </w:rPr>
              <w:t>IAEZA</w:t>
            </w:r>
          </w:p>
        </w:tc>
        <w:tc>
          <w:tcPr>
            <w:tcW w:w="7218" w:type="dxa"/>
            <w:vAlign w:val="bottom"/>
          </w:tcPr>
          <w:p w14:paraId="3705CC95" w14:textId="77777777" w:rsidR="00F225BA" w:rsidRPr="003D1ECE" w:rsidRDefault="00F225BA" w:rsidP="00B11679">
            <w:pPr>
              <w:rPr>
                <w:iCs w:val="0"/>
                <w:noProof/>
                <w:color w:val="000000"/>
                <w:sz w:val="20"/>
                <w:lang w:val="de-CH"/>
              </w:rPr>
            </w:pPr>
            <w:r w:rsidRPr="00F225BA">
              <w:rPr>
                <w:iCs w:val="0"/>
                <w:noProof/>
                <w:color w:val="000000"/>
                <w:sz w:val="20"/>
                <w:lang w:val="de-CH"/>
              </w:rPr>
              <w:t>Amt für institutionelle Angelegenheiten, Einbürgerungen und Zivilstandswesen</w:t>
            </w:r>
          </w:p>
        </w:tc>
      </w:tr>
      <w:tr w:rsidR="00352C29" w:rsidRPr="003D1ECE" w14:paraId="0120CBF0" w14:textId="77777777" w:rsidTr="00B11679">
        <w:tc>
          <w:tcPr>
            <w:tcW w:w="1537" w:type="dxa"/>
            <w:vAlign w:val="bottom"/>
          </w:tcPr>
          <w:p w14:paraId="5CF915F9" w14:textId="77777777" w:rsidR="00352C29" w:rsidRPr="003D1ECE" w:rsidRDefault="00352C29" w:rsidP="00B11679">
            <w:pPr>
              <w:rPr>
                <w:iCs w:val="0"/>
                <w:color w:val="000000"/>
                <w:sz w:val="20"/>
                <w:lang w:val="de-CH"/>
              </w:rPr>
            </w:pPr>
            <w:r w:rsidRPr="003D1ECE">
              <w:rPr>
                <w:iCs w:val="0"/>
                <w:noProof/>
                <w:color w:val="000000"/>
                <w:sz w:val="20"/>
                <w:lang w:val="de-CH"/>
              </w:rPr>
              <w:t>FR</w:t>
            </w:r>
          </w:p>
        </w:tc>
        <w:tc>
          <w:tcPr>
            <w:tcW w:w="7218" w:type="dxa"/>
            <w:vAlign w:val="bottom"/>
          </w:tcPr>
          <w:p w14:paraId="5ACCE2AC" w14:textId="77777777" w:rsidR="00352C29" w:rsidRPr="003D1ECE" w:rsidRDefault="00352C29" w:rsidP="00B11679">
            <w:pPr>
              <w:rPr>
                <w:iCs w:val="0"/>
                <w:color w:val="000000"/>
                <w:sz w:val="20"/>
                <w:lang w:val="de-CH"/>
              </w:rPr>
            </w:pPr>
            <w:r w:rsidRPr="003D1ECE">
              <w:rPr>
                <w:iCs w:val="0"/>
                <w:noProof/>
                <w:color w:val="000000"/>
                <w:sz w:val="20"/>
                <w:lang w:val="de-CH"/>
              </w:rPr>
              <w:t>Freiburg</w:t>
            </w:r>
          </w:p>
        </w:tc>
      </w:tr>
      <w:tr w:rsidR="00352C29" w:rsidRPr="00B0379E" w14:paraId="6AD86255" w14:textId="77777777" w:rsidTr="00B11679">
        <w:tc>
          <w:tcPr>
            <w:tcW w:w="1537" w:type="dxa"/>
            <w:vAlign w:val="bottom"/>
          </w:tcPr>
          <w:p w14:paraId="623C556E" w14:textId="77777777" w:rsidR="00352C29" w:rsidRPr="003D1ECE" w:rsidRDefault="00352C29" w:rsidP="00B11679">
            <w:pPr>
              <w:rPr>
                <w:iCs w:val="0"/>
                <w:color w:val="000000"/>
                <w:sz w:val="20"/>
                <w:lang w:val="de-CH"/>
              </w:rPr>
            </w:pPr>
            <w:r w:rsidRPr="003D1ECE">
              <w:rPr>
                <w:iCs w:val="0"/>
                <w:noProof/>
                <w:color w:val="000000"/>
                <w:sz w:val="20"/>
                <w:lang w:val="de-CH"/>
              </w:rPr>
              <w:t>FriPers</w:t>
            </w:r>
          </w:p>
        </w:tc>
        <w:tc>
          <w:tcPr>
            <w:tcW w:w="7218" w:type="dxa"/>
            <w:vAlign w:val="bottom"/>
          </w:tcPr>
          <w:p w14:paraId="3FA65359" w14:textId="77777777" w:rsidR="00352C29" w:rsidRPr="003D1ECE" w:rsidRDefault="00352C29" w:rsidP="00B11679">
            <w:pPr>
              <w:rPr>
                <w:iCs w:val="0"/>
                <w:color w:val="000000"/>
                <w:sz w:val="20"/>
                <w:lang w:val="de-CH"/>
              </w:rPr>
            </w:pPr>
            <w:r w:rsidRPr="003D1ECE">
              <w:rPr>
                <w:iCs w:val="0"/>
                <w:noProof/>
                <w:color w:val="000000"/>
                <w:sz w:val="20"/>
                <w:lang w:val="de-CH"/>
              </w:rPr>
              <w:t>Informatikplattform des Einwohnerregisters des Kantons Freiburg</w:t>
            </w:r>
          </w:p>
        </w:tc>
      </w:tr>
      <w:tr w:rsidR="00352C29" w:rsidRPr="003D1ECE" w14:paraId="4532DD8B" w14:textId="77777777" w:rsidTr="00B11679">
        <w:tc>
          <w:tcPr>
            <w:tcW w:w="1537" w:type="dxa"/>
            <w:vAlign w:val="bottom"/>
          </w:tcPr>
          <w:p w14:paraId="0A415164" w14:textId="77777777" w:rsidR="00352C29" w:rsidRPr="003D1ECE" w:rsidRDefault="00352C29" w:rsidP="00B11679">
            <w:pPr>
              <w:rPr>
                <w:iCs w:val="0"/>
                <w:color w:val="000000"/>
                <w:sz w:val="20"/>
                <w:lang w:val="de-CH"/>
              </w:rPr>
            </w:pPr>
            <w:r w:rsidRPr="003D1ECE">
              <w:rPr>
                <w:iCs w:val="0"/>
                <w:noProof/>
                <w:color w:val="000000"/>
                <w:sz w:val="20"/>
                <w:lang w:val="de-CH"/>
              </w:rPr>
              <w:t>GWR</w:t>
            </w:r>
          </w:p>
        </w:tc>
        <w:tc>
          <w:tcPr>
            <w:tcW w:w="7218" w:type="dxa"/>
            <w:vAlign w:val="bottom"/>
          </w:tcPr>
          <w:p w14:paraId="06DC1C35" w14:textId="77777777" w:rsidR="00352C29" w:rsidRPr="003D1ECE" w:rsidRDefault="00352C29" w:rsidP="00B5371B">
            <w:pPr>
              <w:rPr>
                <w:iCs w:val="0"/>
                <w:color w:val="000000"/>
                <w:sz w:val="20"/>
                <w:lang w:val="de-CH"/>
              </w:rPr>
            </w:pPr>
            <w:r w:rsidRPr="003D1ECE">
              <w:rPr>
                <w:iCs w:val="0"/>
                <w:noProof/>
                <w:color w:val="000000"/>
                <w:sz w:val="20"/>
                <w:lang w:val="de-CH"/>
              </w:rPr>
              <w:t>Gebäude- und Wohnungsregister</w:t>
            </w:r>
          </w:p>
        </w:tc>
      </w:tr>
      <w:tr w:rsidR="00352C29" w:rsidRPr="003D1ECE" w14:paraId="6557F9EC" w14:textId="77777777" w:rsidTr="00B11679">
        <w:tc>
          <w:tcPr>
            <w:tcW w:w="1537" w:type="dxa"/>
            <w:vAlign w:val="bottom"/>
          </w:tcPr>
          <w:p w14:paraId="4B69F17E" w14:textId="77777777" w:rsidR="00352C29" w:rsidRPr="003D1ECE" w:rsidRDefault="00352C29" w:rsidP="00B11679">
            <w:pPr>
              <w:rPr>
                <w:iCs w:val="0"/>
                <w:color w:val="000000"/>
                <w:sz w:val="20"/>
                <w:lang w:val="de-CH"/>
              </w:rPr>
            </w:pPr>
            <w:r w:rsidRPr="003D1ECE">
              <w:rPr>
                <w:iCs w:val="0"/>
                <w:noProof/>
                <w:color w:val="000000"/>
                <w:sz w:val="20"/>
                <w:lang w:val="de-CH"/>
              </w:rPr>
              <w:t>HarmPers</w:t>
            </w:r>
          </w:p>
        </w:tc>
        <w:tc>
          <w:tcPr>
            <w:tcW w:w="7218" w:type="dxa"/>
            <w:vAlign w:val="bottom"/>
          </w:tcPr>
          <w:p w14:paraId="3A623A01" w14:textId="77777777" w:rsidR="00352C29" w:rsidRPr="003D1ECE" w:rsidRDefault="00352C29" w:rsidP="00B5371B">
            <w:pPr>
              <w:rPr>
                <w:iCs w:val="0"/>
                <w:color w:val="000000"/>
                <w:sz w:val="20"/>
                <w:lang w:val="de-CH"/>
              </w:rPr>
            </w:pPr>
            <w:r w:rsidRPr="003D1ECE">
              <w:rPr>
                <w:iCs w:val="0"/>
                <w:noProof/>
                <w:color w:val="000000"/>
                <w:sz w:val="20"/>
                <w:lang w:val="de-CH"/>
              </w:rPr>
              <w:t>Kantonales Projekt «Personenregisterharmonisierung</w:t>
            </w:r>
          </w:p>
        </w:tc>
      </w:tr>
      <w:tr w:rsidR="00352C29" w:rsidRPr="003D1ECE" w14:paraId="6364B4FE" w14:textId="77777777" w:rsidTr="00B11679">
        <w:tc>
          <w:tcPr>
            <w:tcW w:w="1537" w:type="dxa"/>
            <w:vAlign w:val="bottom"/>
          </w:tcPr>
          <w:p w14:paraId="7B1BD076" w14:textId="77777777" w:rsidR="00352C29" w:rsidRPr="003D1ECE" w:rsidRDefault="00352C29" w:rsidP="00B11679">
            <w:pPr>
              <w:rPr>
                <w:iCs w:val="0"/>
                <w:color w:val="000000"/>
                <w:sz w:val="20"/>
                <w:lang w:val="de-CH"/>
              </w:rPr>
            </w:pPr>
            <w:r w:rsidRPr="003D1ECE">
              <w:rPr>
                <w:iCs w:val="0"/>
                <w:noProof/>
                <w:color w:val="000000"/>
                <w:sz w:val="20"/>
                <w:lang w:val="de-CH"/>
              </w:rPr>
              <w:t>HS</w:t>
            </w:r>
          </w:p>
        </w:tc>
        <w:tc>
          <w:tcPr>
            <w:tcW w:w="7218" w:type="dxa"/>
            <w:vAlign w:val="bottom"/>
          </w:tcPr>
          <w:p w14:paraId="75193720" w14:textId="77777777" w:rsidR="00352C29" w:rsidRPr="003D1ECE" w:rsidRDefault="00352C29" w:rsidP="00B5371B">
            <w:pPr>
              <w:rPr>
                <w:iCs w:val="0"/>
                <w:color w:val="000000"/>
                <w:sz w:val="20"/>
                <w:lang w:val="de-CH"/>
              </w:rPr>
            </w:pPr>
            <w:r w:rsidRPr="003D1ECE">
              <w:rPr>
                <w:iCs w:val="0"/>
                <w:noProof/>
                <w:color w:val="000000"/>
                <w:sz w:val="20"/>
                <w:lang w:val="de-CH"/>
              </w:rPr>
              <w:t>Heimatschein</w:t>
            </w:r>
          </w:p>
        </w:tc>
      </w:tr>
      <w:tr w:rsidR="00352C29" w:rsidRPr="003D1ECE" w14:paraId="308A9760" w14:textId="77777777" w:rsidTr="00B11679">
        <w:tc>
          <w:tcPr>
            <w:tcW w:w="1537" w:type="dxa"/>
            <w:vAlign w:val="bottom"/>
          </w:tcPr>
          <w:p w14:paraId="2980638B" w14:textId="77777777" w:rsidR="00352C29" w:rsidRPr="003D1ECE" w:rsidRDefault="00352C29" w:rsidP="00B11679">
            <w:pPr>
              <w:rPr>
                <w:iCs w:val="0"/>
                <w:color w:val="000000"/>
                <w:sz w:val="20"/>
                <w:lang w:val="de-CH"/>
              </w:rPr>
            </w:pPr>
            <w:r w:rsidRPr="003D1ECE">
              <w:rPr>
                <w:iCs w:val="0"/>
                <w:noProof/>
                <w:color w:val="000000"/>
                <w:sz w:val="20"/>
                <w:lang w:val="de-CH"/>
              </w:rPr>
              <w:t>Infostar</w:t>
            </w:r>
          </w:p>
        </w:tc>
        <w:tc>
          <w:tcPr>
            <w:tcW w:w="7218" w:type="dxa"/>
            <w:vAlign w:val="bottom"/>
          </w:tcPr>
          <w:p w14:paraId="3D779B38" w14:textId="77777777" w:rsidR="00352C29" w:rsidRPr="003D1ECE" w:rsidRDefault="00352C29" w:rsidP="00B5371B">
            <w:pPr>
              <w:rPr>
                <w:iCs w:val="0"/>
                <w:color w:val="000000"/>
                <w:sz w:val="20"/>
                <w:lang w:val="de-CH"/>
              </w:rPr>
            </w:pPr>
            <w:r w:rsidRPr="003D1ECE">
              <w:rPr>
                <w:iCs w:val="0"/>
                <w:noProof/>
                <w:color w:val="000000"/>
                <w:sz w:val="20"/>
                <w:lang w:val="de-CH"/>
              </w:rPr>
              <w:t>Informatisiertes Standesregister</w:t>
            </w:r>
          </w:p>
        </w:tc>
      </w:tr>
      <w:tr w:rsidR="00352C29" w:rsidRPr="00B0379E" w14:paraId="59765118" w14:textId="77777777" w:rsidTr="00B11679">
        <w:tc>
          <w:tcPr>
            <w:tcW w:w="1537" w:type="dxa"/>
            <w:vAlign w:val="bottom"/>
          </w:tcPr>
          <w:p w14:paraId="4FDE0428" w14:textId="77777777" w:rsidR="00352C29" w:rsidRPr="003D1ECE" w:rsidRDefault="00352C29" w:rsidP="00B11679">
            <w:pPr>
              <w:rPr>
                <w:iCs w:val="0"/>
                <w:color w:val="000000"/>
                <w:sz w:val="20"/>
                <w:lang w:val="de-CH"/>
              </w:rPr>
            </w:pPr>
            <w:r w:rsidRPr="003D1ECE">
              <w:rPr>
                <w:iCs w:val="0"/>
                <w:noProof/>
                <w:color w:val="000000"/>
                <w:sz w:val="20"/>
                <w:lang w:val="de-CH"/>
              </w:rPr>
              <w:t>IPRG</w:t>
            </w:r>
          </w:p>
        </w:tc>
        <w:tc>
          <w:tcPr>
            <w:tcW w:w="7218" w:type="dxa"/>
            <w:vAlign w:val="bottom"/>
          </w:tcPr>
          <w:p w14:paraId="13525AE9" w14:textId="77777777" w:rsidR="00352C29" w:rsidRPr="003D1ECE" w:rsidRDefault="00352C29" w:rsidP="00B11679">
            <w:pPr>
              <w:rPr>
                <w:iCs w:val="0"/>
                <w:color w:val="000000"/>
                <w:sz w:val="20"/>
                <w:lang w:val="de-CH"/>
              </w:rPr>
            </w:pPr>
            <w:r w:rsidRPr="003D1ECE">
              <w:rPr>
                <w:iCs w:val="0"/>
                <w:noProof/>
                <w:color w:val="000000"/>
                <w:sz w:val="20"/>
                <w:lang w:val="de-CH"/>
              </w:rPr>
              <w:t>Bundesgesetz über das Internationale Privatrecht</w:t>
            </w:r>
          </w:p>
        </w:tc>
      </w:tr>
      <w:tr w:rsidR="00352C29" w:rsidRPr="00B0379E" w14:paraId="2C8216D8" w14:textId="77777777" w:rsidTr="00B11679">
        <w:tc>
          <w:tcPr>
            <w:tcW w:w="1537" w:type="dxa"/>
            <w:vAlign w:val="bottom"/>
          </w:tcPr>
          <w:p w14:paraId="2B11E541" w14:textId="77777777" w:rsidR="00352C29" w:rsidRPr="003D1ECE" w:rsidRDefault="00352C29" w:rsidP="00B11679">
            <w:pPr>
              <w:rPr>
                <w:iCs w:val="0"/>
                <w:color w:val="000000"/>
                <w:sz w:val="20"/>
                <w:lang w:val="de-CH"/>
              </w:rPr>
            </w:pPr>
            <w:r w:rsidRPr="003D1ECE">
              <w:rPr>
                <w:iCs w:val="0"/>
                <w:noProof/>
                <w:color w:val="000000"/>
                <w:sz w:val="20"/>
                <w:lang w:val="de-CH"/>
              </w:rPr>
              <w:t>ITA</w:t>
            </w:r>
          </w:p>
        </w:tc>
        <w:tc>
          <w:tcPr>
            <w:tcW w:w="7218" w:type="dxa"/>
            <w:vAlign w:val="bottom"/>
          </w:tcPr>
          <w:p w14:paraId="6894B8CA" w14:textId="77777777" w:rsidR="00352C29" w:rsidRPr="003D1ECE" w:rsidRDefault="00352C29" w:rsidP="00B5371B">
            <w:pPr>
              <w:rPr>
                <w:iCs w:val="0"/>
                <w:color w:val="000000"/>
                <w:sz w:val="20"/>
                <w:lang w:val="de-CH"/>
              </w:rPr>
            </w:pPr>
            <w:r w:rsidRPr="003D1ECE">
              <w:rPr>
                <w:iCs w:val="0"/>
                <w:noProof/>
                <w:color w:val="000000"/>
                <w:sz w:val="20"/>
                <w:lang w:val="de-CH"/>
              </w:rPr>
              <w:t>Amt für Informatik und Telekommunikation</w:t>
            </w:r>
          </w:p>
        </w:tc>
      </w:tr>
      <w:tr w:rsidR="00352C29" w:rsidRPr="003D1ECE" w14:paraId="1DA2CD49" w14:textId="77777777" w:rsidTr="00B11679">
        <w:tc>
          <w:tcPr>
            <w:tcW w:w="1537" w:type="dxa"/>
            <w:vAlign w:val="bottom"/>
          </w:tcPr>
          <w:p w14:paraId="15B320CE" w14:textId="77777777" w:rsidR="00352C29" w:rsidRPr="003D1ECE" w:rsidRDefault="00352C29" w:rsidP="00B11679">
            <w:pPr>
              <w:rPr>
                <w:iCs w:val="0"/>
                <w:color w:val="000000"/>
                <w:sz w:val="20"/>
                <w:lang w:val="de-CH"/>
              </w:rPr>
            </w:pPr>
            <w:r w:rsidRPr="003D1ECE">
              <w:rPr>
                <w:iCs w:val="0"/>
                <w:noProof/>
                <w:color w:val="000000"/>
                <w:sz w:val="20"/>
                <w:lang w:val="de-CH"/>
              </w:rPr>
              <w:t>IV</w:t>
            </w:r>
          </w:p>
        </w:tc>
        <w:tc>
          <w:tcPr>
            <w:tcW w:w="7218" w:type="dxa"/>
            <w:vAlign w:val="bottom"/>
          </w:tcPr>
          <w:p w14:paraId="13FE4B7E" w14:textId="77777777" w:rsidR="00352C29" w:rsidRPr="003D1ECE" w:rsidRDefault="00352C29" w:rsidP="00B5371B">
            <w:pPr>
              <w:rPr>
                <w:iCs w:val="0"/>
                <w:color w:val="000000"/>
                <w:sz w:val="20"/>
                <w:lang w:val="de-CH"/>
              </w:rPr>
            </w:pPr>
            <w:r w:rsidRPr="003D1ECE">
              <w:rPr>
                <w:iCs w:val="0"/>
                <w:noProof/>
                <w:color w:val="000000"/>
                <w:sz w:val="20"/>
                <w:lang w:val="de-CH"/>
              </w:rPr>
              <w:t>Invalidenversicherung</w:t>
            </w:r>
          </w:p>
        </w:tc>
      </w:tr>
      <w:tr w:rsidR="00352C29" w:rsidRPr="003D1ECE" w14:paraId="5E343DFE" w14:textId="77777777" w:rsidTr="00B11679">
        <w:tc>
          <w:tcPr>
            <w:tcW w:w="1537" w:type="dxa"/>
            <w:vAlign w:val="bottom"/>
          </w:tcPr>
          <w:p w14:paraId="09AA18F4" w14:textId="77777777" w:rsidR="00352C29" w:rsidRPr="003D1ECE" w:rsidRDefault="00352C29" w:rsidP="00B11679">
            <w:pPr>
              <w:rPr>
                <w:iCs w:val="0"/>
                <w:color w:val="000000"/>
                <w:sz w:val="20"/>
                <w:lang w:val="de-CH"/>
              </w:rPr>
            </w:pPr>
            <w:r w:rsidRPr="003D1ECE">
              <w:rPr>
                <w:iCs w:val="0"/>
                <w:noProof/>
                <w:color w:val="000000"/>
                <w:sz w:val="20"/>
                <w:lang w:val="de-CH"/>
              </w:rPr>
              <w:t>KAT</w:t>
            </w:r>
          </w:p>
        </w:tc>
        <w:tc>
          <w:tcPr>
            <w:tcW w:w="7218" w:type="dxa"/>
            <w:vAlign w:val="bottom"/>
          </w:tcPr>
          <w:p w14:paraId="5D8BFB4A" w14:textId="77777777" w:rsidR="00352C29" w:rsidRPr="003D1ECE" w:rsidRDefault="00352C29" w:rsidP="00B5371B">
            <w:pPr>
              <w:rPr>
                <w:iCs w:val="0"/>
                <w:color w:val="000000"/>
                <w:sz w:val="20"/>
                <w:lang w:val="de-CH"/>
              </w:rPr>
            </w:pPr>
            <w:r w:rsidRPr="003D1ECE">
              <w:rPr>
                <w:iCs w:val="0"/>
                <w:noProof/>
                <w:color w:val="000000"/>
                <w:sz w:val="20"/>
                <w:lang w:val="de-CH"/>
              </w:rPr>
              <w:t>Amtlicher Katalog der Merkmale</w:t>
            </w:r>
          </w:p>
        </w:tc>
      </w:tr>
      <w:tr w:rsidR="00352C29" w:rsidRPr="003D1ECE" w14:paraId="6BE3F421" w14:textId="77777777" w:rsidTr="00B11679">
        <w:tc>
          <w:tcPr>
            <w:tcW w:w="1537" w:type="dxa"/>
            <w:vAlign w:val="bottom"/>
          </w:tcPr>
          <w:p w14:paraId="153B19A2" w14:textId="77777777" w:rsidR="00352C29" w:rsidRPr="003D1ECE" w:rsidRDefault="00352C29" w:rsidP="00B11679">
            <w:pPr>
              <w:rPr>
                <w:iCs w:val="0"/>
                <w:color w:val="000000"/>
                <w:sz w:val="20"/>
                <w:lang w:val="de-CH"/>
              </w:rPr>
            </w:pPr>
            <w:r w:rsidRPr="003D1ECE">
              <w:rPr>
                <w:iCs w:val="0"/>
                <w:noProof/>
                <w:color w:val="000000"/>
                <w:sz w:val="20"/>
                <w:lang w:val="de-CH"/>
              </w:rPr>
              <w:t>KVG</w:t>
            </w:r>
          </w:p>
        </w:tc>
        <w:tc>
          <w:tcPr>
            <w:tcW w:w="7218" w:type="dxa"/>
            <w:vAlign w:val="bottom"/>
          </w:tcPr>
          <w:p w14:paraId="175325F5" w14:textId="77777777" w:rsidR="00352C29" w:rsidRPr="003D1ECE" w:rsidRDefault="00352C29" w:rsidP="00B11679">
            <w:pPr>
              <w:rPr>
                <w:iCs w:val="0"/>
                <w:color w:val="000000"/>
                <w:sz w:val="20"/>
                <w:lang w:val="de-CH"/>
              </w:rPr>
            </w:pPr>
            <w:r w:rsidRPr="003D1ECE">
              <w:rPr>
                <w:iCs w:val="0"/>
                <w:noProof/>
                <w:color w:val="000000"/>
                <w:sz w:val="20"/>
                <w:lang w:val="de-CH"/>
              </w:rPr>
              <w:t>Bundesgesetz über die Krankenversicherung</w:t>
            </w:r>
          </w:p>
        </w:tc>
      </w:tr>
      <w:tr w:rsidR="00352C29" w:rsidRPr="003D1ECE" w14:paraId="5C8F8F95" w14:textId="77777777" w:rsidTr="00B11679">
        <w:tc>
          <w:tcPr>
            <w:tcW w:w="1537" w:type="dxa"/>
            <w:vAlign w:val="bottom"/>
          </w:tcPr>
          <w:p w14:paraId="231984CF" w14:textId="77777777" w:rsidR="00352C29" w:rsidRPr="003D1ECE" w:rsidRDefault="00352C29" w:rsidP="00B11679">
            <w:pPr>
              <w:rPr>
                <w:iCs w:val="0"/>
                <w:color w:val="000000"/>
                <w:sz w:val="20"/>
                <w:lang w:val="de-CH"/>
              </w:rPr>
            </w:pPr>
            <w:r w:rsidRPr="003D1ECE">
              <w:rPr>
                <w:iCs w:val="0"/>
                <w:noProof/>
                <w:color w:val="000000"/>
                <w:sz w:val="20"/>
                <w:lang w:val="de-CH"/>
              </w:rPr>
              <w:t>PflH</w:t>
            </w:r>
          </w:p>
        </w:tc>
        <w:tc>
          <w:tcPr>
            <w:tcW w:w="7218" w:type="dxa"/>
            <w:vAlign w:val="bottom"/>
          </w:tcPr>
          <w:p w14:paraId="2508C58E" w14:textId="77777777" w:rsidR="00352C29" w:rsidRPr="003D1ECE" w:rsidRDefault="00352C29" w:rsidP="00B5371B">
            <w:pPr>
              <w:rPr>
                <w:iCs w:val="0"/>
                <w:color w:val="000000"/>
                <w:sz w:val="20"/>
                <w:lang w:val="de-CH"/>
              </w:rPr>
            </w:pPr>
            <w:r w:rsidRPr="003D1ECE">
              <w:rPr>
                <w:iCs w:val="0"/>
                <w:noProof/>
                <w:color w:val="000000"/>
                <w:sz w:val="20"/>
                <w:lang w:val="de-CH"/>
              </w:rPr>
              <w:t>Pflegeheim</w:t>
            </w:r>
          </w:p>
        </w:tc>
      </w:tr>
      <w:tr w:rsidR="00352C29" w:rsidRPr="003D1ECE" w14:paraId="169A3172" w14:textId="77777777" w:rsidTr="00B11679">
        <w:tc>
          <w:tcPr>
            <w:tcW w:w="1537" w:type="dxa"/>
            <w:vAlign w:val="bottom"/>
          </w:tcPr>
          <w:p w14:paraId="0A842D69" w14:textId="77777777" w:rsidR="00352C29" w:rsidRPr="003D1ECE" w:rsidRDefault="00352C29" w:rsidP="00B11679">
            <w:pPr>
              <w:rPr>
                <w:iCs w:val="0"/>
                <w:color w:val="000000"/>
                <w:sz w:val="20"/>
                <w:lang w:val="de-CH"/>
              </w:rPr>
            </w:pPr>
            <w:r w:rsidRPr="003D1ECE">
              <w:rPr>
                <w:iCs w:val="0"/>
                <w:noProof/>
                <w:color w:val="000000"/>
                <w:sz w:val="20"/>
                <w:lang w:val="de-CH"/>
              </w:rPr>
              <w:t>PIN</w:t>
            </w:r>
          </w:p>
        </w:tc>
        <w:tc>
          <w:tcPr>
            <w:tcW w:w="7218" w:type="dxa"/>
            <w:vAlign w:val="bottom"/>
          </w:tcPr>
          <w:p w14:paraId="0BCEC64D" w14:textId="77777777" w:rsidR="00352C29" w:rsidRPr="003D1ECE" w:rsidRDefault="00352C29" w:rsidP="00B5371B">
            <w:pPr>
              <w:rPr>
                <w:iCs w:val="0"/>
                <w:color w:val="000000"/>
                <w:sz w:val="20"/>
                <w:lang w:val="de-CH"/>
              </w:rPr>
            </w:pPr>
            <w:r w:rsidRPr="003D1ECE">
              <w:rPr>
                <w:iCs w:val="0"/>
                <w:noProof/>
                <w:color w:val="000000"/>
                <w:sz w:val="20"/>
                <w:lang w:val="de-CH"/>
              </w:rPr>
              <w:t>Personenidentifikationsnummer</w:t>
            </w:r>
          </w:p>
        </w:tc>
      </w:tr>
      <w:tr w:rsidR="00352C29" w:rsidRPr="00B0379E" w14:paraId="74C3FD11" w14:textId="77777777" w:rsidTr="00B11679">
        <w:tc>
          <w:tcPr>
            <w:tcW w:w="1537" w:type="dxa"/>
            <w:vAlign w:val="bottom"/>
          </w:tcPr>
          <w:p w14:paraId="3467A21B" w14:textId="77777777" w:rsidR="00352C29" w:rsidRPr="003D1ECE" w:rsidRDefault="00352C29" w:rsidP="00B11679">
            <w:pPr>
              <w:rPr>
                <w:iCs w:val="0"/>
                <w:color w:val="000000"/>
                <w:sz w:val="20"/>
                <w:lang w:val="de-CH"/>
              </w:rPr>
            </w:pPr>
            <w:r w:rsidRPr="003D1ECE">
              <w:rPr>
                <w:iCs w:val="0"/>
                <w:noProof/>
                <w:color w:val="000000"/>
                <w:sz w:val="20"/>
                <w:lang w:val="de-CH"/>
              </w:rPr>
              <w:t>RHG</w:t>
            </w:r>
          </w:p>
        </w:tc>
        <w:tc>
          <w:tcPr>
            <w:tcW w:w="7218" w:type="dxa"/>
            <w:vAlign w:val="bottom"/>
          </w:tcPr>
          <w:p w14:paraId="06C2A86C" w14:textId="77777777" w:rsidR="00352C29" w:rsidRPr="003D1ECE" w:rsidRDefault="00352C29" w:rsidP="00B5371B">
            <w:pPr>
              <w:rPr>
                <w:iCs w:val="0"/>
                <w:color w:val="000000"/>
                <w:sz w:val="20"/>
                <w:lang w:val="de-CH"/>
              </w:rPr>
            </w:pPr>
            <w:r w:rsidRPr="003D1ECE">
              <w:rPr>
                <w:iCs w:val="0"/>
                <w:noProof/>
                <w:color w:val="000000"/>
                <w:sz w:val="20"/>
                <w:lang w:val="de-CH"/>
              </w:rPr>
              <w:t>Bundesgesetz über die Harmonisierung der Einwohnerregister und anderer amtlicher Personenregister</w:t>
            </w:r>
          </w:p>
        </w:tc>
      </w:tr>
      <w:tr w:rsidR="00352C29" w:rsidRPr="003D1ECE" w14:paraId="516CA2B4" w14:textId="77777777" w:rsidTr="00B11679">
        <w:tc>
          <w:tcPr>
            <w:tcW w:w="1537" w:type="dxa"/>
            <w:vAlign w:val="bottom"/>
          </w:tcPr>
          <w:p w14:paraId="1DD05A1B" w14:textId="77777777" w:rsidR="00352C29" w:rsidRPr="003D1ECE" w:rsidRDefault="00352C29" w:rsidP="00B11679">
            <w:pPr>
              <w:rPr>
                <w:iCs w:val="0"/>
                <w:color w:val="000000"/>
                <w:sz w:val="20"/>
                <w:lang w:val="de-CH"/>
              </w:rPr>
            </w:pPr>
            <w:r w:rsidRPr="003D1ECE">
              <w:rPr>
                <w:iCs w:val="0"/>
                <w:noProof/>
                <w:color w:val="000000"/>
                <w:sz w:val="20"/>
                <w:lang w:val="de-CH"/>
              </w:rPr>
              <w:t>RHV</w:t>
            </w:r>
          </w:p>
        </w:tc>
        <w:tc>
          <w:tcPr>
            <w:tcW w:w="7218" w:type="dxa"/>
            <w:vAlign w:val="bottom"/>
          </w:tcPr>
          <w:p w14:paraId="5D1D8B0F" w14:textId="77777777" w:rsidR="00352C29" w:rsidRPr="003D1ECE" w:rsidRDefault="00352C29" w:rsidP="00B5371B">
            <w:pPr>
              <w:rPr>
                <w:iCs w:val="0"/>
                <w:color w:val="000000"/>
                <w:sz w:val="20"/>
                <w:lang w:val="de-CH"/>
              </w:rPr>
            </w:pPr>
            <w:r w:rsidRPr="003D1ECE">
              <w:rPr>
                <w:iCs w:val="0"/>
                <w:noProof/>
                <w:color w:val="000000"/>
                <w:sz w:val="20"/>
                <w:lang w:val="de-CH"/>
              </w:rPr>
              <w:t>Registerharmonisierungsverordnung</w:t>
            </w:r>
          </w:p>
        </w:tc>
      </w:tr>
      <w:tr w:rsidR="00352C29" w:rsidRPr="00B0379E" w14:paraId="0BB3913C" w14:textId="77777777" w:rsidTr="00B11679">
        <w:tc>
          <w:tcPr>
            <w:tcW w:w="1537" w:type="dxa"/>
            <w:vAlign w:val="bottom"/>
          </w:tcPr>
          <w:p w14:paraId="4FAAAE94" w14:textId="77777777" w:rsidR="00352C29" w:rsidRPr="003D1ECE" w:rsidRDefault="00352C29" w:rsidP="00B11679">
            <w:pPr>
              <w:rPr>
                <w:iCs w:val="0"/>
                <w:color w:val="000000"/>
                <w:sz w:val="20"/>
                <w:lang w:val="de-CH"/>
              </w:rPr>
            </w:pPr>
            <w:r w:rsidRPr="003D1ECE">
              <w:rPr>
                <w:iCs w:val="0"/>
                <w:noProof/>
                <w:color w:val="000000"/>
                <w:sz w:val="20"/>
                <w:lang w:val="de-CH"/>
              </w:rPr>
              <w:t>sedex</w:t>
            </w:r>
          </w:p>
        </w:tc>
        <w:tc>
          <w:tcPr>
            <w:tcW w:w="7218" w:type="dxa"/>
            <w:vAlign w:val="bottom"/>
          </w:tcPr>
          <w:p w14:paraId="61F83FC7" w14:textId="77777777" w:rsidR="00352C29" w:rsidRPr="003D1ECE" w:rsidRDefault="00352C29" w:rsidP="00B5371B">
            <w:pPr>
              <w:rPr>
                <w:iCs w:val="0"/>
                <w:color w:val="000000"/>
                <w:sz w:val="20"/>
                <w:lang w:val="de-CH"/>
              </w:rPr>
            </w:pPr>
            <w:r w:rsidRPr="003D1ECE">
              <w:rPr>
                <w:iCs w:val="0"/>
                <w:noProof/>
                <w:color w:val="000000"/>
                <w:sz w:val="20"/>
                <w:lang w:val="de-CH"/>
              </w:rPr>
              <w:t>Gesicherter Datenaustausch (secure data exchange)</w:t>
            </w:r>
          </w:p>
        </w:tc>
      </w:tr>
      <w:tr w:rsidR="00F225BA" w:rsidRPr="00B5768C" w14:paraId="45E05CF2" w14:textId="77777777" w:rsidTr="00B11679">
        <w:tc>
          <w:tcPr>
            <w:tcW w:w="1537" w:type="dxa"/>
            <w:vAlign w:val="bottom"/>
          </w:tcPr>
          <w:p w14:paraId="02D75968" w14:textId="77777777" w:rsidR="00F225BA" w:rsidRPr="00B0379E" w:rsidRDefault="00F225BA" w:rsidP="00B11679">
            <w:pPr>
              <w:rPr>
                <w:iCs w:val="0"/>
                <w:noProof/>
                <w:color w:val="000000"/>
                <w:sz w:val="20"/>
                <w:lang w:val="de-CH"/>
              </w:rPr>
            </w:pPr>
            <w:r w:rsidRPr="00B0379E">
              <w:rPr>
                <w:iCs w:val="0"/>
                <w:noProof/>
                <w:color w:val="000000"/>
                <w:sz w:val="20"/>
                <w:lang w:val="de-CH"/>
              </w:rPr>
              <w:t>SEM</w:t>
            </w:r>
          </w:p>
        </w:tc>
        <w:tc>
          <w:tcPr>
            <w:tcW w:w="7218" w:type="dxa"/>
            <w:vAlign w:val="bottom"/>
          </w:tcPr>
          <w:p w14:paraId="1A8D9D83" w14:textId="77777777" w:rsidR="00F225BA" w:rsidRPr="00B0379E" w:rsidRDefault="00F225BA" w:rsidP="00B5371B">
            <w:pPr>
              <w:rPr>
                <w:iCs w:val="0"/>
                <w:noProof/>
                <w:color w:val="000000"/>
                <w:sz w:val="20"/>
                <w:lang w:val="de-CH"/>
              </w:rPr>
            </w:pPr>
            <w:r w:rsidRPr="00B0379E">
              <w:rPr>
                <w:iCs w:val="0"/>
                <w:noProof/>
                <w:color w:val="000000"/>
                <w:sz w:val="20"/>
                <w:lang w:val="de-CH"/>
              </w:rPr>
              <w:t>Staatssekretariat für Migraton</w:t>
            </w:r>
          </w:p>
        </w:tc>
      </w:tr>
      <w:tr w:rsidR="00352C29" w:rsidRPr="00B0379E" w14:paraId="5E07A353" w14:textId="77777777" w:rsidTr="00B11679">
        <w:tc>
          <w:tcPr>
            <w:tcW w:w="1537" w:type="dxa"/>
            <w:vAlign w:val="bottom"/>
          </w:tcPr>
          <w:p w14:paraId="4B5A7CCA" w14:textId="77777777" w:rsidR="00352C29" w:rsidRPr="00B0379E" w:rsidRDefault="00352C29" w:rsidP="00B11679">
            <w:pPr>
              <w:rPr>
                <w:iCs w:val="0"/>
                <w:color w:val="000000"/>
                <w:sz w:val="20"/>
                <w:lang w:val="de-CH"/>
              </w:rPr>
            </w:pPr>
            <w:r w:rsidRPr="00B0379E">
              <w:rPr>
                <w:iCs w:val="0"/>
                <w:noProof/>
                <w:color w:val="000000"/>
                <w:sz w:val="20"/>
                <w:lang w:val="de-CH"/>
              </w:rPr>
              <w:t>SGF</w:t>
            </w:r>
          </w:p>
        </w:tc>
        <w:tc>
          <w:tcPr>
            <w:tcW w:w="7218" w:type="dxa"/>
            <w:vAlign w:val="bottom"/>
          </w:tcPr>
          <w:p w14:paraId="69723928" w14:textId="77777777" w:rsidR="00352C29" w:rsidRPr="00B0379E" w:rsidRDefault="00352C29" w:rsidP="00B5371B">
            <w:pPr>
              <w:rPr>
                <w:iCs w:val="0"/>
                <w:color w:val="000000"/>
                <w:sz w:val="20"/>
                <w:lang w:val="de-CH"/>
              </w:rPr>
            </w:pPr>
            <w:r w:rsidRPr="00B0379E">
              <w:rPr>
                <w:iCs w:val="0"/>
                <w:noProof/>
                <w:color w:val="000000"/>
                <w:sz w:val="20"/>
                <w:lang w:val="de-CH"/>
              </w:rPr>
              <w:t>Systematische Gesetzessammlung des Kantons Freiburg</w:t>
            </w:r>
          </w:p>
        </w:tc>
      </w:tr>
      <w:tr w:rsidR="00352C29" w:rsidRPr="003D1ECE" w14:paraId="526A01DE" w14:textId="77777777" w:rsidTr="00B11679">
        <w:tc>
          <w:tcPr>
            <w:tcW w:w="1537" w:type="dxa"/>
            <w:vAlign w:val="bottom"/>
          </w:tcPr>
          <w:p w14:paraId="6611814A" w14:textId="224E23C5" w:rsidR="00352C29" w:rsidRPr="00B0379E" w:rsidRDefault="00352C29" w:rsidP="00B11679">
            <w:pPr>
              <w:rPr>
                <w:iCs w:val="0"/>
                <w:color w:val="000000"/>
                <w:sz w:val="20"/>
                <w:lang w:val="de-CH"/>
              </w:rPr>
            </w:pPr>
            <w:r w:rsidRPr="00B0379E">
              <w:rPr>
                <w:iCs w:val="0"/>
                <w:noProof/>
                <w:color w:val="000000"/>
                <w:sz w:val="20"/>
                <w:lang w:val="de-CH"/>
              </w:rPr>
              <w:t>SJ</w:t>
            </w:r>
            <w:r w:rsidR="005A15F9" w:rsidRPr="00B0379E">
              <w:rPr>
                <w:iCs w:val="0"/>
                <w:noProof/>
                <w:color w:val="000000"/>
                <w:sz w:val="20"/>
                <w:lang w:val="de-CH"/>
              </w:rPr>
              <w:t>S</w:t>
            </w:r>
            <w:r w:rsidRPr="00B0379E">
              <w:rPr>
                <w:iCs w:val="0"/>
                <w:noProof/>
                <w:color w:val="000000"/>
                <w:sz w:val="20"/>
                <w:lang w:val="de-CH"/>
              </w:rPr>
              <w:t>D</w:t>
            </w:r>
          </w:p>
        </w:tc>
        <w:tc>
          <w:tcPr>
            <w:tcW w:w="7218" w:type="dxa"/>
            <w:vAlign w:val="bottom"/>
          </w:tcPr>
          <w:p w14:paraId="4899E16E" w14:textId="17616CE5" w:rsidR="00352C29" w:rsidRPr="00B0379E" w:rsidRDefault="008723B5" w:rsidP="00B5371B">
            <w:pPr>
              <w:rPr>
                <w:iCs w:val="0"/>
                <w:color w:val="000000"/>
                <w:sz w:val="20"/>
                <w:lang w:val="de-CH"/>
              </w:rPr>
            </w:pPr>
            <w:r w:rsidRPr="00B0379E">
              <w:rPr>
                <w:iCs w:val="0"/>
                <w:noProof/>
                <w:color w:val="000000"/>
                <w:sz w:val="20"/>
                <w:lang w:val="de-CH"/>
              </w:rPr>
              <w:t>Sicherheits-, Justiz- und Sportdirektion</w:t>
            </w:r>
          </w:p>
        </w:tc>
      </w:tr>
      <w:tr w:rsidR="00352C29" w:rsidRPr="003D1ECE" w14:paraId="0287F3C8" w14:textId="77777777" w:rsidTr="00B11679">
        <w:tc>
          <w:tcPr>
            <w:tcW w:w="1537" w:type="dxa"/>
            <w:vAlign w:val="bottom"/>
          </w:tcPr>
          <w:p w14:paraId="47D6715F" w14:textId="77777777" w:rsidR="00352C29" w:rsidRPr="00B0379E" w:rsidRDefault="00352C29" w:rsidP="00B11679">
            <w:pPr>
              <w:rPr>
                <w:iCs w:val="0"/>
                <w:color w:val="000000"/>
                <w:sz w:val="20"/>
                <w:lang w:val="de-CH"/>
              </w:rPr>
            </w:pPr>
            <w:r w:rsidRPr="00B0379E">
              <w:rPr>
                <w:iCs w:val="0"/>
                <w:noProof/>
                <w:color w:val="000000"/>
                <w:sz w:val="20"/>
                <w:lang w:val="de-CH"/>
              </w:rPr>
              <w:t>SR</w:t>
            </w:r>
          </w:p>
        </w:tc>
        <w:tc>
          <w:tcPr>
            <w:tcW w:w="7218" w:type="dxa"/>
            <w:vAlign w:val="bottom"/>
          </w:tcPr>
          <w:p w14:paraId="08C82D8B" w14:textId="77777777" w:rsidR="00352C29" w:rsidRPr="00B0379E" w:rsidRDefault="00352C29" w:rsidP="00B5371B">
            <w:pPr>
              <w:rPr>
                <w:iCs w:val="0"/>
                <w:color w:val="000000"/>
                <w:sz w:val="20"/>
                <w:lang w:val="de-CH"/>
              </w:rPr>
            </w:pPr>
            <w:r w:rsidRPr="00B0379E">
              <w:rPr>
                <w:iCs w:val="0"/>
                <w:noProof/>
                <w:color w:val="000000"/>
                <w:sz w:val="20"/>
                <w:lang w:val="de-CH"/>
              </w:rPr>
              <w:t>Systematische Sammlung des Bundesrechts</w:t>
            </w:r>
          </w:p>
        </w:tc>
      </w:tr>
      <w:tr w:rsidR="00352C29" w:rsidRPr="003D1ECE" w14:paraId="5FA4E25C" w14:textId="77777777" w:rsidTr="00B11679">
        <w:tc>
          <w:tcPr>
            <w:tcW w:w="1537" w:type="dxa"/>
            <w:vAlign w:val="bottom"/>
          </w:tcPr>
          <w:p w14:paraId="34A001AB" w14:textId="77777777" w:rsidR="00352C29" w:rsidRPr="003D1ECE" w:rsidRDefault="00352C29" w:rsidP="00B11679">
            <w:pPr>
              <w:rPr>
                <w:iCs w:val="0"/>
                <w:color w:val="000000"/>
                <w:sz w:val="20"/>
                <w:lang w:val="de-CH"/>
              </w:rPr>
            </w:pPr>
            <w:r w:rsidRPr="003D1ECE">
              <w:rPr>
                <w:iCs w:val="0"/>
                <w:noProof/>
                <w:color w:val="000000"/>
                <w:sz w:val="20"/>
                <w:lang w:val="de-CH"/>
              </w:rPr>
              <w:t>STATA</w:t>
            </w:r>
          </w:p>
        </w:tc>
        <w:tc>
          <w:tcPr>
            <w:tcW w:w="7218" w:type="dxa"/>
            <w:vAlign w:val="bottom"/>
          </w:tcPr>
          <w:p w14:paraId="796CD7EF" w14:textId="77777777" w:rsidR="00352C29" w:rsidRPr="003D1ECE" w:rsidRDefault="00352C29" w:rsidP="00B5371B">
            <w:pPr>
              <w:rPr>
                <w:iCs w:val="0"/>
                <w:color w:val="000000"/>
                <w:sz w:val="20"/>
                <w:lang w:val="de-CH"/>
              </w:rPr>
            </w:pPr>
            <w:r w:rsidRPr="003D1ECE">
              <w:rPr>
                <w:iCs w:val="0"/>
                <w:noProof/>
                <w:color w:val="000000"/>
                <w:sz w:val="20"/>
                <w:lang w:val="de-CH"/>
              </w:rPr>
              <w:t>Amt für Statistik</w:t>
            </w:r>
          </w:p>
        </w:tc>
      </w:tr>
      <w:tr w:rsidR="00352C29" w:rsidRPr="003D1ECE" w14:paraId="1DA8B95D" w14:textId="77777777" w:rsidTr="00B11679">
        <w:tc>
          <w:tcPr>
            <w:tcW w:w="1537" w:type="dxa"/>
            <w:vAlign w:val="bottom"/>
          </w:tcPr>
          <w:p w14:paraId="538CCB0C" w14:textId="77777777" w:rsidR="00352C29" w:rsidRPr="003D1ECE" w:rsidRDefault="00352C29" w:rsidP="00B11679">
            <w:pPr>
              <w:rPr>
                <w:iCs w:val="0"/>
                <w:color w:val="000000"/>
                <w:sz w:val="20"/>
                <w:lang w:val="de-CH"/>
              </w:rPr>
            </w:pPr>
            <w:r w:rsidRPr="003D1ECE">
              <w:rPr>
                <w:iCs w:val="0"/>
                <w:color w:val="000000"/>
                <w:sz w:val="20"/>
                <w:lang w:val="de-CH"/>
              </w:rPr>
              <w:t>UPI</w:t>
            </w:r>
          </w:p>
        </w:tc>
        <w:tc>
          <w:tcPr>
            <w:tcW w:w="7218" w:type="dxa"/>
            <w:vAlign w:val="bottom"/>
          </w:tcPr>
          <w:p w14:paraId="5B566D37" w14:textId="77777777" w:rsidR="00352C29" w:rsidRPr="003D1ECE" w:rsidRDefault="00352C29" w:rsidP="00B11679">
            <w:pPr>
              <w:rPr>
                <w:iCs w:val="0"/>
                <w:color w:val="000000"/>
                <w:sz w:val="20"/>
                <w:lang w:val="de-CH"/>
              </w:rPr>
            </w:pPr>
            <w:r w:rsidRPr="003D1ECE">
              <w:rPr>
                <w:iCs w:val="0"/>
                <w:noProof/>
                <w:color w:val="000000"/>
                <w:sz w:val="20"/>
                <w:lang w:val="de-CH"/>
              </w:rPr>
              <w:t>Unique Person Identifier</w:t>
            </w:r>
          </w:p>
        </w:tc>
      </w:tr>
      <w:tr w:rsidR="00352C29" w:rsidRPr="003D1ECE" w14:paraId="41AE76E4" w14:textId="77777777" w:rsidTr="00B11679">
        <w:tc>
          <w:tcPr>
            <w:tcW w:w="1537" w:type="dxa"/>
            <w:vAlign w:val="bottom"/>
          </w:tcPr>
          <w:p w14:paraId="6CDBEB37" w14:textId="77777777" w:rsidR="00352C29" w:rsidRPr="003D1ECE" w:rsidRDefault="00352C29" w:rsidP="00B11679">
            <w:pPr>
              <w:rPr>
                <w:iCs w:val="0"/>
                <w:color w:val="000000"/>
                <w:sz w:val="20"/>
                <w:lang w:val="de-CH"/>
              </w:rPr>
            </w:pPr>
            <w:r w:rsidRPr="003D1ECE">
              <w:rPr>
                <w:iCs w:val="0"/>
                <w:noProof/>
                <w:color w:val="000000"/>
                <w:sz w:val="20"/>
                <w:lang w:val="de-CH"/>
              </w:rPr>
              <w:t>VRG</w:t>
            </w:r>
          </w:p>
        </w:tc>
        <w:tc>
          <w:tcPr>
            <w:tcW w:w="7218" w:type="dxa"/>
            <w:vAlign w:val="bottom"/>
          </w:tcPr>
          <w:p w14:paraId="4BDB934B" w14:textId="77777777" w:rsidR="00352C29" w:rsidRPr="003D1ECE" w:rsidRDefault="00352C29" w:rsidP="00B5371B">
            <w:pPr>
              <w:rPr>
                <w:iCs w:val="0"/>
                <w:color w:val="000000"/>
                <w:sz w:val="20"/>
                <w:lang w:val="de-CH"/>
              </w:rPr>
            </w:pPr>
            <w:r w:rsidRPr="003D1ECE">
              <w:rPr>
                <w:iCs w:val="0"/>
                <w:noProof/>
                <w:color w:val="000000"/>
                <w:sz w:val="20"/>
                <w:lang w:val="de-CH"/>
              </w:rPr>
              <w:t>Gesetz über die Verwaltungsrechtspflege</w:t>
            </w:r>
          </w:p>
        </w:tc>
      </w:tr>
      <w:tr w:rsidR="00352C29" w:rsidRPr="003D1ECE" w14:paraId="289ACE91" w14:textId="77777777" w:rsidTr="00B11679">
        <w:tc>
          <w:tcPr>
            <w:tcW w:w="1537" w:type="dxa"/>
            <w:vAlign w:val="bottom"/>
          </w:tcPr>
          <w:p w14:paraId="5D13F014" w14:textId="77777777" w:rsidR="00352C29" w:rsidRPr="003D1ECE" w:rsidRDefault="00352C29" w:rsidP="00B11679">
            <w:pPr>
              <w:rPr>
                <w:iCs w:val="0"/>
                <w:color w:val="000000"/>
                <w:sz w:val="20"/>
                <w:lang w:val="de-CH"/>
              </w:rPr>
            </w:pPr>
            <w:r w:rsidRPr="003D1ECE">
              <w:rPr>
                <w:iCs w:val="0"/>
                <w:noProof/>
                <w:color w:val="000000"/>
                <w:sz w:val="20"/>
                <w:lang w:val="de-CH"/>
              </w:rPr>
              <w:t>ZAS</w:t>
            </w:r>
          </w:p>
        </w:tc>
        <w:tc>
          <w:tcPr>
            <w:tcW w:w="7218" w:type="dxa"/>
            <w:vAlign w:val="bottom"/>
          </w:tcPr>
          <w:p w14:paraId="60EE14A4" w14:textId="77777777" w:rsidR="00352C29" w:rsidRPr="003D1ECE" w:rsidRDefault="00352C29" w:rsidP="00B5371B">
            <w:pPr>
              <w:rPr>
                <w:iCs w:val="0"/>
                <w:color w:val="000000"/>
                <w:sz w:val="20"/>
                <w:lang w:val="de-CH"/>
              </w:rPr>
            </w:pPr>
            <w:r w:rsidRPr="003D1ECE">
              <w:rPr>
                <w:iCs w:val="0"/>
                <w:noProof/>
                <w:color w:val="000000"/>
                <w:sz w:val="20"/>
                <w:lang w:val="de-CH"/>
              </w:rPr>
              <w:t>Zentrale Ausgleichsstelle</w:t>
            </w:r>
          </w:p>
        </w:tc>
      </w:tr>
      <w:tr w:rsidR="00352C29" w:rsidRPr="00B0379E" w14:paraId="3DF52991" w14:textId="77777777" w:rsidTr="00B11679">
        <w:tc>
          <w:tcPr>
            <w:tcW w:w="1537" w:type="dxa"/>
            <w:vAlign w:val="bottom"/>
          </w:tcPr>
          <w:p w14:paraId="55F3553C" w14:textId="77777777" w:rsidR="00352C29" w:rsidRPr="003D1ECE" w:rsidRDefault="00352C29" w:rsidP="00B11679">
            <w:pPr>
              <w:rPr>
                <w:iCs w:val="0"/>
                <w:color w:val="000000"/>
                <w:sz w:val="20"/>
                <w:lang w:val="de-CH"/>
              </w:rPr>
            </w:pPr>
            <w:r w:rsidRPr="003D1ECE">
              <w:rPr>
                <w:iCs w:val="0"/>
                <w:noProof/>
                <w:color w:val="000000"/>
                <w:sz w:val="20"/>
                <w:lang w:val="de-CH"/>
              </w:rPr>
              <w:t>ZEA</w:t>
            </w:r>
          </w:p>
        </w:tc>
        <w:tc>
          <w:tcPr>
            <w:tcW w:w="7218" w:type="dxa"/>
            <w:vAlign w:val="bottom"/>
          </w:tcPr>
          <w:p w14:paraId="7319C05A" w14:textId="77777777" w:rsidR="00352C29" w:rsidRPr="003D1ECE" w:rsidRDefault="00352C29" w:rsidP="00B5371B">
            <w:pPr>
              <w:rPr>
                <w:iCs w:val="0"/>
                <w:color w:val="000000"/>
                <w:sz w:val="20"/>
                <w:lang w:val="de-CH"/>
              </w:rPr>
            </w:pPr>
            <w:r w:rsidRPr="003D1ECE">
              <w:rPr>
                <w:iCs w:val="0"/>
                <w:noProof/>
                <w:color w:val="000000"/>
                <w:sz w:val="20"/>
                <w:lang w:val="de-CH"/>
              </w:rPr>
              <w:t>Amt für Zivilstandswesen und Einbürgerungen</w:t>
            </w:r>
          </w:p>
        </w:tc>
      </w:tr>
      <w:tr w:rsidR="00352C29" w:rsidRPr="003D1ECE" w14:paraId="387AB1AC" w14:textId="77777777" w:rsidTr="00B11679">
        <w:tc>
          <w:tcPr>
            <w:tcW w:w="1537" w:type="dxa"/>
            <w:vAlign w:val="bottom"/>
          </w:tcPr>
          <w:p w14:paraId="014876AC" w14:textId="77777777" w:rsidR="00352C29" w:rsidRPr="003D1ECE" w:rsidRDefault="00352C29" w:rsidP="00B11679">
            <w:pPr>
              <w:rPr>
                <w:iCs w:val="0"/>
                <w:color w:val="000000"/>
                <w:sz w:val="20"/>
                <w:lang w:val="de-CH"/>
              </w:rPr>
            </w:pPr>
            <w:r w:rsidRPr="003D1ECE">
              <w:rPr>
                <w:iCs w:val="0"/>
                <w:color w:val="000000"/>
                <w:sz w:val="20"/>
                <w:lang w:val="de-CH"/>
              </w:rPr>
              <w:t>ZEMIS</w:t>
            </w:r>
          </w:p>
        </w:tc>
        <w:tc>
          <w:tcPr>
            <w:tcW w:w="7218" w:type="dxa"/>
            <w:vAlign w:val="bottom"/>
          </w:tcPr>
          <w:p w14:paraId="53FD538A" w14:textId="77777777" w:rsidR="00352C29" w:rsidRPr="003D1ECE" w:rsidRDefault="00352C29" w:rsidP="00B11679">
            <w:pPr>
              <w:rPr>
                <w:iCs w:val="0"/>
                <w:color w:val="000000"/>
                <w:sz w:val="20"/>
                <w:lang w:val="de-CH"/>
              </w:rPr>
            </w:pPr>
            <w:r w:rsidRPr="003D1ECE">
              <w:rPr>
                <w:iCs w:val="0"/>
                <w:noProof/>
                <w:color w:val="000000"/>
                <w:sz w:val="20"/>
                <w:lang w:val="de-CH"/>
              </w:rPr>
              <w:t>Zentrales Migrationsinformationssystem</w:t>
            </w:r>
          </w:p>
        </w:tc>
      </w:tr>
      <w:tr w:rsidR="00352C29" w:rsidRPr="003D1ECE" w14:paraId="0B50BF0A" w14:textId="77777777" w:rsidTr="00B11679">
        <w:tc>
          <w:tcPr>
            <w:tcW w:w="1537" w:type="dxa"/>
            <w:vAlign w:val="bottom"/>
          </w:tcPr>
          <w:p w14:paraId="55FEDEF0" w14:textId="77777777" w:rsidR="00352C29" w:rsidRPr="003D1ECE" w:rsidRDefault="00352C29" w:rsidP="00B11679">
            <w:pPr>
              <w:rPr>
                <w:iCs w:val="0"/>
                <w:color w:val="000000"/>
                <w:sz w:val="20"/>
                <w:lang w:val="de-CH"/>
              </w:rPr>
            </w:pPr>
            <w:r w:rsidRPr="003D1ECE">
              <w:rPr>
                <w:iCs w:val="0"/>
                <w:noProof/>
                <w:color w:val="000000"/>
                <w:sz w:val="20"/>
                <w:lang w:val="de-CH"/>
              </w:rPr>
              <w:t>ZGB</w:t>
            </w:r>
          </w:p>
        </w:tc>
        <w:tc>
          <w:tcPr>
            <w:tcW w:w="7218" w:type="dxa"/>
            <w:vAlign w:val="bottom"/>
          </w:tcPr>
          <w:p w14:paraId="2DBB73A8" w14:textId="77777777" w:rsidR="00352C29" w:rsidRPr="003D1ECE" w:rsidRDefault="00352C29" w:rsidP="00B5371B">
            <w:pPr>
              <w:rPr>
                <w:iCs w:val="0"/>
                <w:color w:val="000000"/>
                <w:sz w:val="20"/>
                <w:lang w:val="de-CH"/>
              </w:rPr>
            </w:pPr>
            <w:r w:rsidRPr="003D1ECE">
              <w:rPr>
                <w:iCs w:val="0"/>
                <w:noProof/>
                <w:color w:val="000000"/>
                <w:sz w:val="20"/>
                <w:lang w:val="de-CH"/>
              </w:rPr>
              <w:t>Schweizerisches Zivilgesetzbuch</w:t>
            </w:r>
          </w:p>
        </w:tc>
      </w:tr>
      <w:tr w:rsidR="00352C29" w:rsidRPr="003D1ECE" w14:paraId="455E70CF" w14:textId="77777777" w:rsidTr="00B11679">
        <w:tc>
          <w:tcPr>
            <w:tcW w:w="1537" w:type="dxa"/>
            <w:vAlign w:val="bottom"/>
          </w:tcPr>
          <w:p w14:paraId="33BD8F4B" w14:textId="77777777" w:rsidR="00352C29" w:rsidRPr="003D1ECE" w:rsidRDefault="00352C29" w:rsidP="00B11679">
            <w:pPr>
              <w:rPr>
                <w:iCs w:val="0"/>
                <w:color w:val="000000"/>
                <w:sz w:val="20"/>
                <w:lang w:val="de-CH"/>
              </w:rPr>
            </w:pPr>
            <w:r w:rsidRPr="003D1ECE">
              <w:rPr>
                <w:iCs w:val="0"/>
                <w:noProof/>
                <w:color w:val="000000"/>
                <w:sz w:val="20"/>
                <w:lang w:val="de-CH"/>
              </w:rPr>
              <w:t>ZSA</w:t>
            </w:r>
          </w:p>
        </w:tc>
        <w:tc>
          <w:tcPr>
            <w:tcW w:w="7218" w:type="dxa"/>
            <w:vAlign w:val="bottom"/>
          </w:tcPr>
          <w:p w14:paraId="0A2EED9E" w14:textId="77777777" w:rsidR="00352C29" w:rsidRPr="003D1ECE" w:rsidRDefault="00352C29" w:rsidP="00B5371B">
            <w:pPr>
              <w:rPr>
                <w:iCs w:val="0"/>
                <w:color w:val="000000"/>
                <w:sz w:val="20"/>
                <w:lang w:val="de-CH"/>
              </w:rPr>
            </w:pPr>
            <w:r w:rsidRPr="003D1ECE">
              <w:rPr>
                <w:iCs w:val="0"/>
                <w:noProof/>
                <w:color w:val="000000"/>
                <w:sz w:val="20"/>
                <w:lang w:val="de-CH"/>
              </w:rPr>
              <w:t>Zivilstandsamt</w:t>
            </w:r>
          </w:p>
        </w:tc>
      </w:tr>
    </w:tbl>
    <w:p w14:paraId="531A87B2" w14:textId="77777777" w:rsidR="00352C29" w:rsidRPr="003D1ECE" w:rsidRDefault="00352C29" w:rsidP="004A2754">
      <w:pPr>
        <w:pStyle w:val="Titre1"/>
      </w:pPr>
      <w:bookmarkStart w:id="19" w:name="_Bases_légales"/>
      <w:bookmarkEnd w:id="19"/>
      <w:r w:rsidRPr="003D1ECE">
        <w:br w:type="page"/>
      </w:r>
      <w:bookmarkStart w:id="20" w:name="_Toc120696363"/>
      <w:r w:rsidRPr="003D1ECE">
        <w:lastRenderedPageBreak/>
        <w:t>Die Rollen der verschiedenen Akteure der Einwohnerkontrolle</w:t>
      </w:r>
      <w:bookmarkEnd w:id="20"/>
    </w:p>
    <w:p w14:paraId="3BD490FB" w14:textId="77777777" w:rsidR="00352C29" w:rsidRPr="003D1ECE" w:rsidRDefault="00352C29" w:rsidP="00352C29">
      <w:pPr>
        <w:rPr>
          <w:iCs w:val="0"/>
          <w:lang w:val="de-CH"/>
        </w:rPr>
      </w:pPr>
    </w:p>
    <w:p w14:paraId="64CAB470" w14:textId="77777777" w:rsidR="00352C29" w:rsidRPr="003D1ECE" w:rsidRDefault="00352C29" w:rsidP="00C77F37">
      <w:pPr>
        <w:pStyle w:val="Titre2"/>
      </w:pPr>
      <w:bookmarkStart w:id="21" w:name="_Toc120696364"/>
      <w:r w:rsidRPr="003D1ECE">
        <w:rPr>
          <w:noProof/>
        </w:rPr>
        <w:t>Einwohnerkontrolle</w:t>
      </w:r>
      <w:bookmarkEnd w:id="21"/>
    </w:p>
    <w:p w14:paraId="4F7922EC" w14:textId="77777777" w:rsidR="00352C29" w:rsidRPr="003D1ECE" w:rsidRDefault="00352C29" w:rsidP="00352C29">
      <w:pPr>
        <w:rPr>
          <w:iCs w:val="0"/>
          <w:lang w:val="de-CH"/>
        </w:rPr>
      </w:pPr>
    </w:p>
    <w:p w14:paraId="753DA9B3" w14:textId="77777777" w:rsidR="00352C29" w:rsidRPr="003D1ECE" w:rsidRDefault="00352C29" w:rsidP="00352C29">
      <w:pPr>
        <w:jc w:val="both"/>
        <w:rPr>
          <w:iCs w:val="0"/>
          <w:lang w:val="de-CH"/>
        </w:rPr>
      </w:pPr>
      <w:r w:rsidRPr="003D1ECE">
        <w:rPr>
          <w:noProof/>
          <w:lang w:val="fr-CH" w:eastAsia="fr-CH"/>
        </w:rPr>
        <w:drawing>
          <wp:anchor distT="0" distB="0" distL="114300" distR="114300" simplePos="0" relativeHeight="251669504" behindDoc="0" locked="1" layoutInCell="1" allowOverlap="1" wp14:anchorId="4BE1E768" wp14:editId="34775AEC">
            <wp:simplePos x="0" y="0"/>
            <wp:positionH relativeFrom="page">
              <wp:posOffset>6725285</wp:posOffset>
            </wp:positionH>
            <wp:positionV relativeFrom="page">
              <wp:posOffset>100330</wp:posOffset>
            </wp:positionV>
            <wp:extent cx="791845" cy="440055"/>
            <wp:effectExtent l="0" t="0" r="8255" b="0"/>
            <wp:wrapNone/>
            <wp:docPr id="118" name="Bild 21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9">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Die EWK hat zum Zweck, den Behörden und öffentlichen Verwaltungen die benötigten grundlegenden Angaben, einschliesslich der Angaben zu statistischen Zwecken, über Personen, die sich in einer Gemeinde des Kantons niedergelassen haben oder aufhalten, zu liefern.</w:t>
      </w:r>
    </w:p>
    <w:p w14:paraId="59A41C6E" w14:textId="77777777" w:rsidR="00352C29" w:rsidRPr="003D1ECE" w:rsidRDefault="00352C29" w:rsidP="00352C29">
      <w:pPr>
        <w:jc w:val="both"/>
        <w:rPr>
          <w:iCs w:val="0"/>
          <w:lang w:val="de-CH"/>
        </w:rPr>
      </w:pPr>
    </w:p>
    <w:p w14:paraId="07E39117" w14:textId="77777777" w:rsidR="00352C29" w:rsidRPr="003D1ECE" w:rsidRDefault="00352C29" w:rsidP="00352C29">
      <w:pPr>
        <w:jc w:val="both"/>
        <w:rPr>
          <w:iCs w:val="0"/>
          <w:lang w:val="de-CH"/>
        </w:rPr>
      </w:pPr>
      <w:r w:rsidRPr="003D1ECE">
        <w:rPr>
          <w:iCs w:val="0"/>
          <w:noProof/>
          <w:lang w:val="de-CH"/>
        </w:rPr>
        <w:t>Bei der EWK geht es in erster Linie darum, die Wohnbevölkerung zu lokalisieren, nicht unbedingt aus polizeilichen Gründen im strengen Sinne, sondern, um dem Staat und den Gemeinden die Erfüllung von vielen ihrer Aufgaben zu ermöglichen.</w:t>
      </w:r>
      <w:r w:rsidRPr="003D1ECE">
        <w:rPr>
          <w:iCs w:val="0"/>
          <w:lang w:val="de-CH"/>
        </w:rPr>
        <w:t xml:space="preserve"> </w:t>
      </w:r>
      <w:r w:rsidRPr="003D1ECE">
        <w:rPr>
          <w:iCs w:val="0"/>
          <w:noProof/>
          <w:lang w:val="de-CH"/>
        </w:rPr>
        <w:t>Die EWK nimmt nicht nur die Führung des Registers der Steuerpflichtigen oder des Stimmregisters wahr, sondern ist auch unersetzlich für die Aufteilung bestimmter öffentlicher Aufgaben unter den Gemeinden, die vom Kriterium der Wohnbevölkerung abhängig sind.</w:t>
      </w:r>
      <w:r w:rsidRPr="003D1ECE">
        <w:rPr>
          <w:iCs w:val="0"/>
          <w:lang w:val="de-CH"/>
        </w:rPr>
        <w:t xml:space="preserve"> </w:t>
      </w:r>
      <w:r w:rsidRPr="003D1ECE">
        <w:rPr>
          <w:iCs w:val="0"/>
          <w:noProof/>
          <w:lang w:val="de-CH"/>
        </w:rPr>
        <w:t>Ausserdem ist die EWK dafür zuständig, die statistischen Grundlagen zu liefern, ohne die in einem modernen Staat eine angemessene Planung nicht möglich wäre.</w:t>
      </w:r>
      <w:r w:rsidRPr="003D1ECE">
        <w:rPr>
          <w:iCs w:val="0"/>
          <w:lang w:val="de-CH"/>
        </w:rPr>
        <w:t xml:space="preserve"> </w:t>
      </w:r>
      <w:r w:rsidRPr="003D1ECE">
        <w:rPr>
          <w:iCs w:val="0"/>
          <w:noProof/>
          <w:lang w:val="de-CH"/>
        </w:rPr>
        <w:t>Schliesslich erteilt die EWK, trotz ihrer grundsätzlich administrativen Ausrichtung, auch Auskünfte an die Bevölkerung, wodurch die Beziehungen unter Privatpersonen erleichtert werden können.</w:t>
      </w:r>
      <w:r w:rsidRPr="003D1ECE">
        <w:rPr>
          <w:iCs w:val="0"/>
          <w:lang w:val="de-CH"/>
        </w:rPr>
        <w:t xml:space="preserve"> </w:t>
      </w:r>
      <w:r w:rsidRPr="003D1ECE">
        <w:rPr>
          <w:iCs w:val="0"/>
          <w:noProof/>
          <w:lang w:val="de-CH"/>
        </w:rPr>
        <w:t>Der Schutz der Privatsphäre bleibt dabei aber vollständig gewahrt.</w:t>
      </w:r>
    </w:p>
    <w:p w14:paraId="4041CCC3" w14:textId="77777777" w:rsidR="00352C29" w:rsidRPr="003D1ECE" w:rsidRDefault="00352C29" w:rsidP="00352C29">
      <w:pPr>
        <w:rPr>
          <w:iCs w:val="0"/>
          <w:lang w:val="de-CH"/>
        </w:rPr>
      </w:pPr>
    </w:p>
    <w:p w14:paraId="37593187" w14:textId="77777777"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Der Anmeldung bei einer EWK muss eine tatsächliche Situation (physische Anwesenheit zu Grunde liegen; die Anmeldung eines Einwohners mit einem „Postfach“ als Adresse ist folglich nicht zulässig.</w:t>
      </w:r>
      <w:r w:rsidRPr="003D1ECE">
        <w:rPr>
          <w:rFonts w:ascii="Arial" w:hAnsi="Arial"/>
          <w:sz w:val="22"/>
          <w:lang w:val="de-CH"/>
        </w:rPr>
        <w:t xml:space="preserve"> </w:t>
      </w:r>
      <w:r w:rsidRPr="003D1ECE">
        <w:rPr>
          <w:rFonts w:ascii="Arial" w:hAnsi="Arial"/>
          <w:noProof/>
          <w:sz w:val="22"/>
          <w:lang w:val="de-CH"/>
        </w:rPr>
        <w:t>Der Vorsteher kann jedoch ergänzend zur tatsächlichen Adresse auf Gemeindegebiet eine zusätzliche Postadresse aufnehmen.</w:t>
      </w:r>
    </w:p>
    <w:p w14:paraId="73CDD5F7" w14:textId="77777777" w:rsidR="00352C29" w:rsidRPr="003D1ECE" w:rsidRDefault="00352C29" w:rsidP="00352C29">
      <w:pPr>
        <w:jc w:val="both"/>
        <w:rPr>
          <w:iCs w:val="0"/>
          <w:lang w:val="de-CH"/>
        </w:rPr>
      </w:pPr>
    </w:p>
    <w:p w14:paraId="3A966156" w14:textId="77777777" w:rsidR="00352C29" w:rsidRPr="003D1ECE" w:rsidRDefault="00352C29" w:rsidP="00352C29">
      <w:pPr>
        <w:jc w:val="both"/>
        <w:rPr>
          <w:iCs w:val="0"/>
          <w:lang w:val="de-CH"/>
        </w:rPr>
      </w:pPr>
      <w:r w:rsidRPr="003D1ECE">
        <w:rPr>
          <w:iCs w:val="0"/>
          <w:noProof/>
          <w:lang w:val="de-CH"/>
        </w:rPr>
        <w:t>Die Aufgaben der EWK sind folgende:</w:t>
      </w:r>
    </w:p>
    <w:p w14:paraId="3620FCC8" w14:textId="77777777" w:rsidR="00352C29" w:rsidRPr="003D1ECE" w:rsidRDefault="00352C29" w:rsidP="00352C29">
      <w:pPr>
        <w:jc w:val="both"/>
        <w:rPr>
          <w:iCs w:val="0"/>
          <w:lang w:val="de-CH"/>
        </w:rPr>
      </w:pPr>
    </w:p>
    <w:p w14:paraId="2A8E44A6" w14:textId="4F6E378D" w:rsidR="00352C29" w:rsidRPr="003D1ECE" w:rsidRDefault="00352C29" w:rsidP="00352C29">
      <w:pPr>
        <w:numPr>
          <w:ilvl w:val="0"/>
          <w:numId w:val="5"/>
        </w:numPr>
        <w:jc w:val="both"/>
        <w:rPr>
          <w:iCs w:val="0"/>
          <w:lang w:val="de-CH"/>
        </w:rPr>
      </w:pPr>
      <w:r w:rsidRPr="003D1ECE">
        <w:rPr>
          <w:iCs w:val="0"/>
          <w:noProof/>
          <w:lang w:val="de-CH"/>
        </w:rPr>
        <w:t xml:space="preserve">Registrierung der Ankunft und des Wegzugs von Personen  auf Gemeindegebiet gemäss </w:t>
      </w:r>
      <w:hyperlink r:id="rId68" w:history="1">
        <w:r w:rsidRPr="008723B5">
          <w:rPr>
            <w:rStyle w:val="Lienhypertexte"/>
            <w:iCs w:val="0"/>
            <w:noProof/>
            <w:lang w:val="de-CH"/>
          </w:rPr>
          <w:t>EKG</w:t>
        </w:r>
      </w:hyperlink>
      <w:r w:rsidRPr="003D1ECE">
        <w:rPr>
          <w:iCs w:val="0"/>
          <w:noProof/>
          <w:lang w:val="de-CH"/>
        </w:rPr>
        <w:t>.</w:t>
      </w:r>
    </w:p>
    <w:p w14:paraId="2EEC4C6D" w14:textId="77777777" w:rsidR="00352C29" w:rsidRPr="003D1ECE" w:rsidRDefault="00352C29" w:rsidP="00352C29">
      <w:pPr>
        <w:numPr>
          <w:ilvl w:val="0"/>
          <w:numId w:val="5"/>
        </w:numPr>
        <w:jc w:val="both"/>
        <w:rPr>
          <w:iCs w:val="0"/>
          <w:lang w:val="de-CH"/>
        </w:rPr>
      </w:pPr>
      <w:r w:rsidRPr="003D1ECE">
        <w:rPr>
          <w:iCs w:val="0"/>
          <w:noProof/>
          <w:lang w:val="de-CH"/>
        </w:rPr>
        <w:t>Aktualisierung aller Ereignisse bezüglich registrierter Personen (Änderung des Zivilstands, der Religionszugehörigkeit, der Aufenthaltsbewilligung für Ausländer, der Beistandschaft und der Einbürgerung.</w:t>
      </w:r>
    </w:p>
    <w:p w14:paraId="3A3CCD50" w14:textId="77777777" w:rsidR="00352C29" w:rsidRPr="003D1ECE" w:rsidRDefault="00352C29" w:rsidP="00352C29">
      <w:pPr>
        <w:numPr>
          <w:ilvl w:val="0"/>
          <w:numId w:val="5"/>
        </w:numPr>
        <w:jc w:val="both"/>
        <w:rPr>
          <w:iCs w:val="0"/>
          <w:lang w:val="de-CH"/>
        </w:rPr>
      </w:pPr>
      <w:r w:rsidRPr="003D1ECE">
        <w:rPr>
          <w:iCs w:val="0"/>
          <w:noProof/>
          <w:lang w:val="de-CH"/>
        </w:rPr>
        <w:t>Aktualisierung der Adresse und der Wohnung der registrierten Personen.</w:t>
      </w:r>
    </w:p>
    <w:p w14:paraId="499D3620" w14:textId="77777777" w:rsidR="00352C29" w:rsidRPr="003D1ECE" w:rsidRDefault="00352C29" w:rsidP="00352C29">
      <w:pPr>
        <w:numPr>
          <w:ilvl w:val="0"/>
          <w:numId w:val="5"/>
        </w:numPr>
        <w:jc w:val="both"/>
        <w:rPr>
          <w:iCs w:val="0"/>
          <w:lang w:val="de-CH"/>
        </w:rPr>
      </w:pPr>
      <w:r w:rsidRPr="003D1ECE">
        <w:rPr>
          <w:iCs w:val="0"/>
          <w:noProof/>
          <w:lang w:val="de-CH"/>
        </w:rPr>
        <w:t>Mitteilung der Ereignisse bezüglich der registrierten Personen an die Verwaltungs</w:t>
      </w:r>
      <w:r w:rsidRPr="003D1ECE">
        <w:rPr>
          <w:iCs w:val="0"/>
          <w:noProof/>
          <w:lang w:val="de-CH"/>
        </w:rPr>
        <w:softHyphen/>
        <w:t>einheiten des Kantons.</w:t>
      </w:r>
    </w:p>
    <w:p w14:paraId="2F324F14" w14:textId="77777777" w:rsidR="00352C29" w:rsidRPr="003D1ECE" w:rsidRDefault="00352C29" w:rsidP="00352C29">
      <w:pPr>
        <w:numPr>
          <w:ilvl w:val="0"/>
          <w:numId w:val="5"/>
        </w:numPr>
        <w:jc w:val="both"/>
        <w:rPr>
          <w:iCs w:val="0"/>
          <w:lang w:val="de-CH"/>
        </w:rPr>
      </w:pPr>
      <w:r w:rsidRPr="003D1ECE">
        <w:rPr>
          <w:iCs w:val="0"/>
          <w:noProof/>
          <w:lang w:val="de-CH"/>
        </w:rPr>
        <w:t>Aktualisierung des Stimmregisters.</w:t>
      </w:r>
    </w:p>
    <w:p w14:paraId="381089DC" w14:textId="77777777" w:rsidR="00352C29" w:rsidRPr="003D1ECE" w:rsidRDefault="00352C29" w:rsidP="00352C29">
      <w:pPr>
        <w:numPr>
          <w:ilvl w:val="0"/>
          <w:numId w:val="5"/>
        </w:numPr>
        <w:jc w:val="both"/>
        <w:rPr>
          <w:iCs w:val="0"/>
          <w:lang w:val="de-CH"/>
        </w:rPr>
      </w:pPr>
      <w:r w:rsidRPr="003D1ECE">
        <w:rPr>
          <w:iCs w:val="0"/>
          <w:noProof/>
          <w:lang w:val="de-CH"/>
        </w:rPr>
        <w:t>Aktualisierung des Ausländerregisters in Zusammenarbeit mit dem BMA.</w:t>
      </w:r>
    </w:p>
    <w:p w14:paraId="6D857D5C" w14:textId="77777777" w:rsidR="00352C29" w:rsidRPr="003D1ECE" w:rsidRDefault="00352C29" w:rsidP="00352C29">
      <w:pPr>
        <w:numPr>
          <w:ilvl w:val="0"/>
          <w:numId w:val="5"/>
        </w:numPr>
        <w:jc w:val="both"/>
        <w:rPr>
          <w:iCs w:val="0"/>
          <w:lang w:val="de-CH"/>
        </w:rPr>
      </w:pPr>
      <w:r w:rsidRPr="003D1ECE">
        <w:rPr>
          <w:iCs w:val="0"/>
          <w:noProof/>
          <w:lang w:val="de-CH"/>
        </w:rPr>
        <w:t>Erteilung von Auskünften über die Personen an das Gemeinwesen und dessen Verwaltungseinheiten sowie an natürliche und juristische Privatpersonen unter Berücksichtigung der Bestimmungen des Datenschutzes.</w:t>
      </w:r>
    </w:p>
    <w:p w14:paraId="3527145B" w14:textId="77777777" w:rsidR="00352C29" w:rsidRPr="003D1ECE" w:rsidRDefault="00352C29" w:rsidP="00352C29">
      <w:pPr>
        <w:numPr>
          <w:ilvl w:val="0"/>
          <w:numId w:val="5"/>
        </w:numPr>
        <w:jc w:val="both"/>
        <w:rPr>
          <w:iCs w:val="0"/>
          <w:lang w:val="de-CH"/>
        </w:rPr>
      </w:pPr>
      <w:r w:rsidRPr="003D1ECE">
        <w:rPr>
          <w:iCs w:val="0"/>
          <w:noProof/>
          <w:lang w:val="de-CH"/>
        </w:rPr>
        <w:t>Bestätigung der Identität sowie des Wohnsitzes von Personen.</w:t>
      </w:r>
    </w:p>
    <w:p w14:paraId="3744AA1F" w14:textId="77777777" w:rsidR="00352C29" w:rsidRPr="003D1ECE" w:rsidRDefault="00352C29" w:rsidP="00352C29">
      <w:pPr>
        <w:numPr>
          <w:ilvl w:val="0"/>
          <w:numId w:val="5"/>
        </w:numPr>
        <w:jc w:val="both"/>
        <w:rPr>
          <w:iCs w:val="0"/>
          <w:lang w:val="de-CH"/>
        </w:rPr>
      </w:pPr>
      <w:r w:rsidRPr="003D1ECE">
        <w:rPr>
          <w:iCs w:val="0"/>
          <w:noProof/>
          <w:lang w:val="de-CH"/>
        </w:rPr>
        <w:t>Zusammenarbeit mit dem BMA für die Überprüfung der Identität von Personen im Hinblick auf die Ausstellung von Pässen oder Identitätskarten.</w:t>
      </w:r>
    </w:p>
    <w:p w14:paraId="603F308A" w14:textId="77777777" w:rsidR="00352C29" w:rsidRPr="003D1ECE" w:rsidRDefault="00352C29" w:rsidP="00352C29">
      <w:pPr>
        <w:numPr>
          <w:ilvl w:val="0"/>
          <w:numId w:val="5"/>
        </w:numPr>
        <w:jc w:val="both"/>
        <w:rPr>
          <w:iCs w:val="0"/>
          <w:lang w:val="de-CH"/>
        </w:rPr>
      </w:pPr>
      <w:r w:rsidRPr="003D1ECE">
        <w:rPr>
          <w:iCs w:val="0"/>
          <w:noProof/>
          <w:lang w:val="de-CH"/>
        </w:rPr>
        <w:t>Erhebung von Gebühren für die erstellten Bestätigungen oder für das Erteilen von Auskünften an Privatpersonen.</w:t>
      </w:r>
    </w:p>
    <w:p w14:paraId="733610B2" w14:textId="77777777" w:rsidR="00352C29" w:rsidRPr="003D1ECE" w:rsidRDefault="00352C29" w:rsidP="00352C29">
      <w:pPr>
        <w:tabs>
          <w:tab w:val="left" w:pos="6015"/>
        </w:tabs>
        <w:jc w:val="both"/>
        <w:rPr>
          <w:iCs w:val="0"/>
          <w:lang w:val="de-CH"/>
        </w:rPr>
      </w:pPr>
      <w:r w:rsidRPr="003D1ECE">
        <w:rPr>
          <w:iCs w:val="0"/>
          <w:lang w:val="de-CH"/>
        </w:rPr>
        <w:tab/>
      </w:r>
    </w:p>
    <w:p w14:paraId="7C2B7273" w14:textId="77777777" w:rsidR="00352C29" w:rsidRPr="003D1ECE" w:rsidRDefault="00352C29" w:rsidP="00352C29">
      <w:pPr>
        <w:jc w:val="both"/>
        <w:rPr>
          <w:iCs w:val="0"/>
          <w:lang w:val="de-CH"/>
        </w:rPr>
      </w:pPr>
      <w:r w:rsidRPr="003D1ECE">
        <w:rPr>
          <w:iCs w:val="0"/>
          <w:noProof/>
          <w:lang w:val="de-CH"/>
        </w:rPr>
        <w:t>Der sorgfältige Unterhalt der Daten des EWR sowie deren statistische Auswertung tragen zur Führung der Verwaltung der Gemeinwesen auf kantonaler, kommunaler oder Bundesebene bei (zum Beispiel:</w:t>
      </w:r>
      <w:r w:rsidRPr="003D1ECE">
        <w:rPr>
          <w:iCs w:val="0"/>
          <w:lang w:val="de-CH"/>
        </w:rPr>
        <w:t xml:space="preserve"> </w:t>
      </w:r>
      <w:r w:rsidRPr="003D1ECE">
        <w:rPr>
          <w:iCs w:val="0"/>
          <w:noProof/>
          <w:lang w:val="de-CH"/>
        </w:rPr>
        <w:t>Volkszählung).</w:t>
      </w:r>
    </w:p>
    <w:p w14:paraId="29D2944C" w14:textId="77777777" w:rsidR="00352C29" w:rsidRDefault="00352C29" w:rsidP="00352C29">
      <w:pPr>
        <w:jc w:val="both"/>
        <w:rPr>
          <w:iCs w:val="0"/>
          <w:lang w:val="de-CH"/>
        </w:rPr>
      </w:pPr>
    </w:p>
    <w:p w14:paraId="0E8FFE74" w14:textId="77777777" w:rsidR="00352C29" w:rsidRDefault="00352C29" w:rsidP="00352C29">
      <w:pPr>
        <w:rPr>
          <w:iCs w:val="0"/>
          <w:lang w:val="de-CH"/>
        </w:rPr>
      </w:pPr>
      <w:r>
        <w:rPr>
          <w:iCs w:val="0"/>
          <w:lang w:val="de-CH"/>
        </w:rPr>
        <w:br w:type="page"/>
      </w:r>
    </w:p>
    <w:p w14:paraId="45216F9F" w14:textId="77777777" w:rsidR="00352C29" w:rsidRPr="003D1ECE" w:rsidRDefault="00352C29" w:rsidP="00C77F37">
      <w:pPr>
        <w:pStyle w:val="Titre2"/>
      </w:pPr>
      <w:bookmarkStart w:id="22" w:name="_Toc120696365"/>
      <w:r w:rsidRPr="003D1ECE">
        <w:rPr>
          <w:noProof/>
          <w:lang w:eastAsia="fr-CH"/>
        </w:rPr>
        <w:lastRenderedPageBreak/>
        <w:drawing>
          <wp:anchor distT="0" distB="0" distL="114300" distR="114300" simplePos="0" relativeHeight="251670528" behindDoc="0" locked="1" layoutInCell="1" allowOverlap="1" wp14:anchorId="61E7D6EA" wp14:editId="162CBE47">
            <wp:simplePos x="0" y="0"/>
            <wp:positionH relativeFrom="page">
              <wp:posOffset>6694170</wp:posOffset>
            </wp:positionH>
            <wp:positionV relativeFrom="page">
              <wp:posOffset>67945</wp:posOffset>
            </wp:positionV>
            <wp:extent cx="791845" cy="440055"/>
            <wp:effectExtent l="19050" t="0" r="8255" b="0"/>
            <wp:wrapNone/>
            <wp:docPr id="117" name="Bild 22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0">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noProof/>
        </w:rPr>
        <w:t>BMA</w:t>
      </w:r>
      <w:bookmarkEnd w:id="22"/>
    </w:p>
    <w:p w14:paraId="2EC40B8B" w14:textId="77777777" w:rsidR="00352C29" w:rsidRPr="003D1ECE" w:rsidRDefault="00352C29" w:rsidP="00352C29">
      <w:pPr>
        <w:rPr>
          <w:iCs w:val="0"/>
          <w:lang w:val="de-CH"/>
        </w:rPr>
      </w:pPr>
    </w:p>
    <w:p w14:paraId="31FB92BD" w14:textId="77777777" w:rsidR="00352C29" w:rsidRPr="003D1ECE" w:rsidRDefault="00352C29" w:rsidP="00352C29">
      <w:pPr>
        <w:numPr>
          <w:ilvl w:val="0"/>
          <w:numId w:val="6"/>
        </w:numPr>
        <w:rPr>
          <w:iCs w:val="0"/>
          <w:lang w:val="de-CH"/>
        </w:rPr>
      </w:pPr>
      <w:r w:rsidRPr="003D1ECE">
        <w:rPr>
          <w:iCs w:val="0"/>
          <w:noProof/>
          <w:lang w:val="de-CH"/>
        </w:rPr>
        <w:t>Übt die Rolle der Fremdenpolizei aus.</w:t>
      </w:r>
    </w:p>
    <w:p w14:paraId="1B391BD4" w14:textId="77777777" w:rsidR="00352C29" w:rsidRPr="003D1ECE" w:rsidRDefault="00352C29" w:rsidP="00352C29">
      <w:pPr>
        <w:numPr>
          <w:ilvl w:val="0"/>
          <w:numId w:val="6"/>
        </w:numPr>
        <w:rPr>
          <w:iCs w:val="0"/>
          <w:lang w:val="de-CH"/>
        </w:rPr>
      </w:pPr>
      <w:r w:rsidRPr="003D1ECE">
        <w:rPr>
          <w:iCs w:val="0"/>
          <w:noProof/>
          <w:lang w:val="de-CH"/>
        </w:rPr>
        <w:t>Entscheidet über die Gesuche um Aufenthaltsbewilligung, die von Ausländern eingereicht werden, und stellt die Aufenthaltsbewiligungen aus.</w:t>
      </w:r>
    </w:p>
    <w:p w14:paraId="78ED4C35" w14:textId="77777777" w:rsidR="00352C29" w:rsidRPr="003D1ECE" w:rsidRDefault="00352C29" w:rsidP="00352C29">
      <w:pPr>
        <w:numPr>
          <w:ilvl w:val="0"/>
          <w:numId w:val="6"/>
        </w:numPr>
        <w:rPr>
          <w:iCs w:val="0"/>
          <w:lang w:val="de-CH"/>
        </w:rPr>
      </w:pPr>
      <w:r w:rsidRPr="003D1ECE">
        <w:rPr>
          <w:iCs w:val="0"/>
          <w:noProof/>
          <w:lang w:val="de-CH"/>
        </w:rPr>
        <w:t>Erlässt Richtlinien zur Bearbeitungsweise von Ausländern im EWR.</w:t>
      </w:r>
    </w:p>
    <w:p w14:paraId="4291964C" w14:textId="77777777" w:rsidR="00352C29" w:rsidRPr="003D1ECE" w:rsidRDefault="00352C29" w:rsidP="00352C29">
      <w:pPr>
        <w:numPr>
          <w:ilvl w:val="0"/>
          <w:numId w:val="6"/>
        </w:numPr>
        <w:rPr>
          <w:iCs w:val="0"/>
          <w:lang w:val="de-CH"/>
        </w:rPr>
      </w:pPr>
      <w:r w:rsidRPr="003D1ECE">
        <w:rPr>
          <w:iCs w:val="0"/>
          <w:noProof/>
          <w:lang w:val="de-CH"/>
        </w:rPr>
        <w:t>Stellt die Lieferung der Einwohnerregisterdaten an das BFS sicher:</w:t>
      </w:r>
    </w:p>
    <w:p w14:paraId="663FC3FD" w14:textId="77777777" w:rsidR="00352C29" w:rsidRPr="003D1ECE" w:rsidRDefault="00352C29" w:rsidP="00352C29">
      <w:pPr>
        <w:numPr>
          <w:ilvl w:val="1"/>
          <w:numId w:val="6"/>
        </w:numPr>
        <w:rPr>
          <w:iCs w:val="0"/>
          <w:lang w:val="de-CH"/>
        </w:rPr>
      </w:pPr>
      <w:r w:rsidRPr="003D1ECE">
        <w:rPr>
          <w:iCs w:val="0"/>
          <w:noProof/>
          <w:lang w:val="de-CH"/>
        </w:rPr>
        <w:t>Stellt sicher, dass alle Gemeinden die offizielle Datenlieferung an das BFS innerhalb der erforderten Frist durchführen.</w:t>
      </w:r>
    </w:p>
    <w:p w14:paraId="374EADB5" w14:textId="77777777" w:rsidR="00352C29" w:rsidRPr="003D1ECE" w:rsidRDefault="00352C29" w:rsidP="00352C29">
      <w:pPr>
        <w:numPr>
          <w:ilvl w:val="1"/>
          <w:numId w:val="6"/>
        </w:numPr>
        <w:rPr>
          <w:iCs w:val="0"/>
          <w:lang w:val="de-CH"/>
        </w:rPr>
      </w:pPr>
      <w:r w:rsidRPr="003D1ECE">
        <w:rPr>
          <w:iCs w:val="0"/>
          <w:noProof/>
          <w:lang w:val="de-CH"/>
        </w:rPr>
        <w:t>Aktualisiert die Liste der Kollektivhaushalte im Kanton.</w:t>
      </w:r>
    </w:p>
    <w:p w14:paraId="606AC8B3" w14:textId="77777777" w:rsidR="00352C29" w:rsidRPr="003D1ECE" w:rsidRDefault="00352C29" w:rsidP="00352C29">
      <w:pPr>
        <w:numPr>
          <w:ilvl w:val="1"/>
          <w:numId w:val="6"/>
        </w:numPr>
        <w:rPr>
          <w:iCs w:val="0"/>
          <w:lang w:val="de-CH"/>
        </w:rPr>
      </w:pPr>
      <w:r w:rsidRPr="003D1ECE">
        <w:rPr>
          <w:iCs w:val="0"/>
          <w:noProof/>
          <w:lang w:val="de-CH"/>
        </w:rPr>
        <w:t>Stellt die Koordination und die Betreuung der Lieferungen für die Kollektivhaushalte sicher, indem es die Daten direkt an das BFS liefert.</w:t>
      </w:r>
    </w:p>
    <w:p w14:paraId="7BA273F5" w14:textId="77777777" w:rsidR="00352C29" w:rsidRPr="003D1ECE" w:rsidRDefault="00352C29" w:rsidP="00352C29">
      <w:pPr>
        <w:numPr>
          <w:ilvl w:val="0"/>
          <w:numId w:val="6"/>
        </w:numPr>
        <w:rPr>
          <w:iCs w:val="0"/>
          <w:lang w:val="de-CH"/>
        </w:rPr>
      </w:pPr>
      <w:r w:rsidRPr="003D1ECE">
        <w:rPr>
          <w:iCs w:val="0"/>
          <w:noProof/>
          <w:lang w:val="de-CH"/>
        </w:rPr>
        <w:t>Liefert auf Anfrage die in der kantonalen Informatikplattform enthaltenen Informationen an die befugten Behörden und öffentlichen Verwaltungen.</w:t>
      </w:r>
    </w:p>
    <w:p w14:paraId="224784A7" w14:textId="77777777" w:rsidR="00352C29" w:rsidRPr="003D1ECE" w:rsidRDefault="00352C29" w:rsidP="00E27C99">
      <w:pPr>
        <w:rPr>
          <w:iCs w:val="0"/>
          <w:lang w:val="de-CH"/>
        </w:rPr>
      </w:pPr>
    </w:p>
    <w:p w14:paraId="2CB8BDE1" w14:textId="77777777" w:rsidR="003F3562" w:rsidRPr="005A15F9" w:rsidRDefault="003F3562" w:rsidP="004B53B7">
      <w:pPr>
        <w:pStyle w:val="Titre2"/>
        <w:numPr>
          <w:ilvl w:val="0"/>
          <w:numId w:val="0"/>
        </w:numPr>
        <w:ind w:left="851"/>
        <w:rPr>
          <w:lang w:val="de-CH"/>
        </w:rPr>
      </w:pPr>
    </w:p>
    <w:p w14:paraId="465937F4" w14:textId="114565DC" w:rsidR="00352C29" w:rsidRPr="00B0379E" w:rsidRDefault="00352C29" w:rsidP="00C77F37">
      <w:pPr>
        <w:pStyle w:val="Titre2"/>
      </w:pPr>
      <w:bookmarkStart w:id="23" w:name="_Toc120696366"/>
      <w:r w:rsidRPr="00B0379E">
        <w:rPr>
          <w:noProof/>
        </w:rPr>
        <w:t>SJ</w:t>
      </w:r>
      <w:r w:rsidR="005A15F9" w:rsidRPr="00B0379E">
        <w:rPr>
          <w:noProof/>
        </w:rPr>
        <w:t>S</w:t>
      </w:r>
      <w:r w:rsidRPr="00B0379E">
        <w:rPr>
          <w:noProof/>
        </w:rPr>
        <w:t>D</w:t>
      </w:r>
      <w:bookmarkEnd w:id="23"/>
    </w:p>
    <w:p w14:paraId="67C475F6" w14:textId="77777777" w:rsidR="00352C29" w:rsidRPr="00B0379E" w:rsidRDefault="00352C29" w:rsidP="00352C29">
      <w:pPr>
        <w:rPr>
          <w:iCs w:val="0"/>
          <w:lang w:val="de-CH"/>
        </w:rPr>
      </w:pPr>
    </w:p>
    <w:p w14:paraId="76EE54E7" w14:textId="77777777" w:rsidR="00352C29" w:rsidRPr="003D1ECE" w:rsidRDefault="00352C29" w:rsidP="00352C29">
      <w:pPr>
        <w:numPr>
          <w:ilvl w:val="0"/>
          <w:numId w:val="7"/>
        </w:numPr>
        <w:rPr>
          <w:iCs w:val="0"/>
          <w:lang w:val="de-CH"/>
        </w:rPr>
      </w:pPr>
      <w:r w:rsidRPr="00B0379E">
        <w:rPr>
          <w:iCs w:val="0"/>
          <w:noProof/>
          <w:lang w:val="de-CH"/>
        </w:rPr>
        <w:t>Übt die</w:t>
      </w:r>
      <w:r w:rsidRPr="003D1ECE">
        <w:rPr>
          <w:iCs w:val="0"/>
          <w:noProof/>
          <w:lang w:val="de-CH"/>
        </w:rPr>
        <w:t xml:space="preserve"> Oberaufsicht in Sachen EWK aus.</w:t>
      </w:r>
    </w:p>
    <w:p w14:paraId="303C0965" w14:textId="77777777" w:rsidR="00352C29" w:rsidRPr="003D1ECE" w:rsidRDefault="00352C29" w:rsidP="00352C29">
      <w:pPr>
        <w:numPr>
          <w:ilvl w:val="0"/>
          <w:numId w:val="7"/>
        </w:numPr>
        <w:rPr>
          <w:iCs w:val="0"/>
          <w:lang w:val="de-CH"/>
        </w:rPr>
      </w:pPr>
      <w:r w:rsidRPr="003D1ECE">
        <w:rPr>
          <w:iCs w:val="0"/>
          <w:noProof/>
          <w:lang w:val="de-CH"/>
        </w:rPr>
        <w:t>Kann mittels Richtlinien oder besonderen Weisungen einwirken.</w:t>
      </w:r>
    </w:p>
    <w:p w14:paraId="0A413BB1" w14:textId="77777777" w:rsidR="00352C29" w:rsidRPr="003D1ECE" w:rsidRDefault="00352C29" w:rsidP="00352C29">
      <w:pPr>
        <w:ind w:left="1440"/>
        <w:rPr>
          <w:iCs w:val="0"/>
          <w:lang w:val="de-CH"/>
        </w:rPr>
      </w:pPr>
    </w:p>
    <w:p w14:paraId="039B9A2B" w14:textId="77777777" w:rsidR="00352C29" w:rsidRPr="003D1ECE" w:rsidRDefault="00352C29" w:rsidP="00C77F37">
      <w:pPr>
        <w:pStyle w:val="Titre2"/>
      </w:pPr>
      <w:bookmarkStart w:id="24" w:name="_Toc120696367"/>
      <w:r w:rsidRPr="003D1ECE">
        <w:rPr>
          <w:noProof/>
        </w:rPr>
        <w:t>Oberamtspersonen</w:t>
      </w:r>
      <w:bookmarkEnd w:id="24"/>
    </w:p>
    <w:p w14:paraId="03762530" w14:textId="77777777" w:rsidR="00352C29" w:rsidRPr="003D1ECE" w:rsidRDefault="00352C29" w:rsidP="00352C29">
      <w:pPr>
        <w:rPr>
          <w:iCs w:val="0"/>
          <w:lang w:val="de-CH"/>
        </w:rPr>
      </w:pPr>
    </w:p>
    <w:p w14:paraId="667D5370" w14:textId="77777777" w:rsidR="00352C29" w:rsidRPr="003D1ECE" w:rsidRDefault="00B01E09" w:rsidP="00352C29">
      <w:pPr>
        <w:rPr>
          <w:iCs w:val="0"/>
          <w:lang w:val="de-CH"/>
        </w:rPr>
      </w:pPr>
      <w:hyperlink w:anchor="_Bases_légales_3" w:history="1">
        <w:r w:rsidR="00352C29" w:rsidRPr="003D1ECE">
          <w:rPr>
            <w:rStyle w:val="Lienhypertexte"/>
            <w:iCs w:val="0"/>
            <w:lang w:val="de-CH"/>
          </w:rPr>
          <w:t>Siehe Kapitel 18.</w:t>
        </w:r>
      </w:hyperlink>
    </w:p>
    <w:p w14:paraId="70F6E7F2" w14:textId="77777777" w:rsidR="00352C29" w:rsidRPr="003D1ECE" w:rsidRDefault="00352C29" w:rsidP="00352C29">
      <w:pPr>
        <w:rPr>
          <w:i/>
          <w:iCs w:val="0"/>
          <w:lang w:val="de-CH"/>
        </w:rPr>
      </w:pPr>
    </w:p>
    <w:p w14:paraId="4B2D1D35" w14:textId="77777777" w:rsidR="00352C29" w:rsidRPr="003D1ECE" w:rsidRDefault="00352C29" w:rsidP="00C77F37">
      <w:pPr>
        <w:pStyle w:val="Titre2"/>
      </w:pPr>
      <w:bookmarkStart w:id="25" w:name="_Toc120696368"/>
      <w:r w:rsidRPr="003D1ECE">
        <w:rPr>
          <w:noProof/>
        </w:rPr>
        <w:t>Die Statistik</w:t>
      </w:r>
      <w:bookmarkEnd w:id="25"/>
    </w:p>
    <w:p w14:paraId="1CC6627B" w14:textId="77777777" w:rsidR="00352C29" w:rsidRPr="003D1ECE" w:rsidRDefault="00352C29" w:rsidP="00352C29">
      <w:pPr>
        <w:rPr>
          <w:i/>
          <w:iCs w:val="0"/>
          <w:lang w:val="de-CH"/>
        </w:rPr>
      </w:pPr>
    </w:p>
    <w:p w14:paraId="01BCD590" w14:textId="77777777" w:rsidR="00352C29" w:rsidRPr="003D1ECE" w:rsidRDefault="00352C29" w:rsidP="00352C29">
      <w:pPr>
        <w:jc w:val="both"/>
        <w:rPr>
          <w:i/>
          <w:iCs w:val="0"/>
          <w:lang w:val="de-CH"/>
        </w:rPr>
      </w:pPr>
      <w:bookmarkStart w:id="26" w:name="OLE_LINK1"/>
      <w:r w:rsidRPr="003D1ECE">
        <w:rPr>
          <w:iCs w:val="0"/>
          <w:noProof/>
          <w:lang w:val="de-CH"/>
        </w:rPr>
        <w:t>Im Rahmen des neuen Systems der Volkszählung, das von den eidgenössischen Räten beschlossen wurde, verwendet das Bundesamt für Statistik (BFS</w:t>
      </w:r>
      <w:r w:rsidR="008001D4">
        <w:rPr>
          <w:iCs w:val="0"/>
          <w:noProof/>
          <w:lang w:val="de-CH"/>
        </w:rPr>
        <w:t>)</w:t>
      </w:r>
      <w:r w:rsidRPr="003D1ECE">
        <w:rPr>
          <w:iCs w:val="0"/>
          <w:noProof/>
          <w:lang w:val="de-CH"/>
        </w:rPr>
        <w:t xml:space="preserve"> die in den Einwohnerregistern der Gemeinden oder Kantone enthaltenen Daten zur Erarbeitung von Statistiken über die Wohnbevölkerung in der Schweiz.</w:t>
      </w:r>
      <w:r w:rsidRPr="003D1ECE">
        <w:rPr>
          <w:iCs w:val="0"/>
          <w:lang w:val="de-CH"/>
        </w:rPr>
        <w:t xml:space="preserve"> </w:t>
      </w:r>
      <w:r w:rsidRPr="003D1ECE">
        <w:rPr>
          <w:iCs w:val="0"/>
          <w:noProof/>
          <w:lang w:val="de-CH"/>
        </w:rPr>
        <w:t>Diese Daten sind unersetzlich für die Entscheidungs- und Führungsprozesse in der Verwaltung der Gemeinwesen.</w:t>
      </w:r>
    </w:p>
    <w:p w14:paraId="4459B6BA" w14:textId="77777777" w:rsidR="00352C29" w:rsidRPr="003D1ECE" w:rsidRDefault="00352C29" w:rsidP="00352C29">
      <w:pPr>
        <w:jc w:val="both"/>
        <w:rPr>
          <w:i/>
          <w:iCs w:val="0"/>
          <w:lang w:val="de-CH"/>
        </w:rPr>
      </w:pPr>
      <w:r w:rsidRPr="003D1ECE">
        <w:rPr>
          <w:iCs w:val="0"/>
          <w:lang w:val="de-CH"/>
        </w:rPr>
        <w:t> </w:t>
      </w:r>
    </w:p>
    <w:p w14:paraId="40C3C701" w14:textId="77777777" w:rsidR="00352C29" w:rsidRPr="003D1ECE" w:rsidRDefault="00352C29" w:rsidP="00352C29">
      <w:pPr>
        <w:jc w:val="both"/>
        <w:rPr>
          <w:iCs w:val="0"/>
          <w:lang w:val="de-CH"/>
        </w:rPr>
      </w:pPr>
      <w:r w:rsidRPr="003D1ECE">
        <w:rPr>
          <w:iCs w:val="0"/>
          <w:noProof/>
          <w:lang w:val="de-CH"/>
        </w:rPr>
        <w:t>Die Personen-, Gebäude- und Wohnungsidentifikatoren spielen im neuen System eine grundlegende Rolle:</w:t>
      </w:r>
    </w:p>
    <w:p w14:paraId="31B63C25" w14:textId="77777777" w:rsidR="00352C29" w:rsidRPr="003D1ECE" w:rsidRDefault="00352C29" w:rsidP="00352C29">
      <w:pPr>
        <w:jc w:val="both"/>
        <w:rPr>
          <w:iCs w:val="0"/>
          <w:lang w:val="de-CH"/>
        </w:rPr>
      </w:pPr>
    </w:p>
    <w:p w14:paraId="372E158F" w14:textId="77777777" w:rsidR="00352C29" w:rsidRPr="003D1ECE" w:rsidRDefault="00352C29" w:rsidP="00352C29">
      <w:pPr>
        <w:numPr>
          <w:ilvl w:val="0"/>
          <w:numId w:val="14"/>
        </w:numPr>
        <w:jc w:val="both"/>
        <w:rPr>
          <w:iCs w:val="0"/>
          <w:lang w:val="de-CH"/>
        </w:rPr>
      </w:pPr>
      <w:r w:rsidRPr="003D1ECE">
        <w:rPr>
          <w:iCs w:val="0"/>
          <w:noProof/>
          <w:lang w:val="de-CH"/>
        </w:rPr>
        <w:t>Die AHVN13 ermöglicht die Verknüpfung von Personenregister des Bundes untereinander, wodurch die Informationen vervollständigt oder bereinigt werden können.</w:t>
      </w:r>
      <w:r w:rsidRPr="003D1ECE">
        <w:rPr>
          <w:iCs w:val="0"/>
          <w:lang w:val="de-CH"/>
        </w:rPr>
        <w:t xml:space="preserve"> </w:t>
      </w:r>
      <w:r w:rsidRPr="003D1ECE">
        <w:rPr>
          <w:iCs w:val="0"/>
          <w:noProof/>
          <w:lang w:val="de-CH"/>
        </w:rPr>
        <w:t>Durch die Kopplung mit anderen Verwaltungsregistern, die ebenfalls die AHVN13 verwenden, entsteht ein grosses Potenzial zur Verdichtung des Angebots an statistischen Informationen.</w:t>
      </w:r>
    </w:p>
    <w:p w14:paraId="7DFDD8AD" w14:textId="77777777" w:rsidR="00352C29" w:rsidRPr="003D1ECE" w:rsidRDefault="00352C29" w:rsidP="00352C29">
      <w:pPr>
        <w:jc w:val="both"/>
        <w:rPr>
          <w:iCs w:val="0"/>
          <w:lang w:val="de-CH"/>
        </w:rPr>
      </w:pPr>
    </w:p>
    <w:p w14:paraId="0E6E5ADD" w14:textId="2D365650" w:rsidR="00352C29" w:rsidRPr="003D1ECE" w:rsidRDefault="00352C29" w:rsidP="00352C29">
      <w:pPr>
        <w:numPr>
          <w:ilvl w:val="0"/>
          <w:numId w:val="14"/>
        </w:numPr>
        <w:jc w:val="both"/>
        <w:rPr>
          <w:i/>
          <w:iCs w:val="0"/>
          <w:lang w:val="de-CH"/>
        </w:rPr>
      </w:pPr>
      <w:r w:rsidRPr="003D1ECE">
        <w:rPr>
          <w:iCs w:val="0"/>
          <w:noProof/>
          <w:lang w:val="de-CH"/>
        </w:rPr>
        <w:t>Die Zuweisung des EGID wird es ermöglichen, die Personendaten zu georeferenzieren (Verortung</w:t>
      </w:r>
      <w:r w:rsidR="008001D4">
        <w:rPr>
          <w:iCs w:val="0"/>
          <w:noProof/>
          <w:lang w:val="de-CH"/>
        </w:rPr>
        <w:t>)</w:t>
      </w:r>
      <w:r w:rsidRPr="003D1ECE">
        <w:rPr>
          <w:iCs w:val="0"/>
          <w:noProof/>
          <w:lang w:val="de-CH"/>
        </w:rPr>
        <w:t>.</w:t>
      </w:r>
      <w:r w:rsidRPr="003D1ECE">
        <w:rPr>
          <w:iCs w:val="0"/>
          <w:lang w:val="de-CH"/>
        </w:rPr>
        <w:t xml:space="preserve"> </w:t>
      </w:r>
      <w:r w:rsidRPr="003D1ECE">
        <w:rPr>
          <w:iCs w:val="0"/>
          <w:noProof/>
          <w:lang w:val="de-CH"/>
        </w:rPr>
        <w:t>Dadurch werden räumliche Analysen unabhängig von politischen Grenzen möglich und die Kohärenz zwischen den in den EWR enthaltenen Wohnadressen und den Adressen im Gebäude- und Wohnungsregister (</w:t>
      </w:r>
      <w:hyperlink r:id="rId69" w:history="1">
        <w:r w:rsidRPr="008723B5">
          <w:rPr>
            <w:rStyle w:val="Lienhypertexte"/>
            <w:iCs w:val="0"/>
            <w:noProof/>
            <w:lang w:val="de-CH"/>
          </w:rPr>
          <w:t>GWR</w:t>
        </w:r>
      </w:hyperlink>
      <w:r w:rsidRPr="003D1ECE">
        <w:rPr>
          <w:iCs w:val="0"/>
          <w:noProof/>
          <w:lang w:val="de-CH"/>
        </w:rPr>
        <w:t>) kann sichergestellt werden.</w:t>
      </w:r>
    </w:p>
    <w:p w14:paraId="3AA0870F" w14:textId="77777777" w:rsidR="00352C29" w:rsidRPr="00605F1A" w:rsidRDefault="00352C29" w:rsidP="00605F1A">
      <w:pPr>
        <w:jc w:val="both"/>
        <w:rPr>
          <w:i/>
          <w:iCs w:val="0"/>
          <w:szCs w:val="16"/>
          <w:lang w:val="de-CH"/>
        </w:rPr>
      </w:pPr>
    </w:p>
    <w:p w14:paraId="3B6A1BD2" w14:textId="77777777" w:rsidR="00352C29" w:rsidRDefault="00352C29" w:rsidP="00352C29">
      <w:pPr>
        <w:numPr>
          <w:ilvl w:val="0"/>
          <w:numId w:val="14"/>
        </w:numPr>
        <w:jc w:val="both"/>
        <w:rPr>
          <w:iCs w:val="0"/>
          <w:lang w:val="de-CH"/>
        </w:rPr>
      </w:pPr>
      <w:r w:rsidRPr="003D1ECE">
        <w:rPr>
          <w:iCs w:val="0"/>
          <w:noProof/>
          <w:lang w:val="de-CH"/>
        </w:rPr>
        <w:t>Die Zuweisung des EWID stellt sicher, dass die EWR alle Einwohner ihrer Gemeinde, die in derselben Wohnung leben/wohnen, statistisch zu einem Haushalt zusammenfassen.</w:t>
      </w:r>
      <w:r w:rsidRPr="003D1ECE">
        <w:rPr>
          <w:iCs w:val="0"/>
          <w:lang w:val="de-CH"/>
        </w:rPr>
        <w:t xml:space="preserve"> </w:t>
      </w:r>
      <w:r w:rsidRPr="003D1ECE">
        <w:rPr>
          <w:iCs w:val="0"/>
          <w:noProof/>
          <w:lang w:val="de-CH"/>
        </w:rPr>
        <w:t>Durch die Kopplung mit dem Gebäude- und Wohnungsregister können umfassendere Analysen zu den Haushalten vorgenommen werden und Informationen zu den Wohnbedingungen der Haushalte gegeben werden.</w:t>
      </w:r>
      <w:r w:rsidRPr="003D1ECE">
        <w:rPr>
          <w:iCs w:val="0"/>
          <w:lang w:val="de-CH"/>
        </w:rPr>
        <w:t xml:space="preserve"> </w:t>
      </w:r>
      <w:r w:rsidRPr="003D1ECE">
        <w:rPr>
          <w:iCs w:val="0"/>
          <w:noProof/>
          <w:lang w:val="de-CH"/>
        </w:rPr>
        <w:t>Durch Kopplung an andere Verwaltungsregister, die ebenfalls die AHVN13 verwenden, könnten die Haushaltsstatistiken, insbesondere die Daten über die Struktur der Haushalte, die Lebensbedingungen sowie das familiäre und schulische Umfeld, vervollständigt und gefestigt werden.</w:t>
      </w:r>
    </w:p>
    <w:p w14:paraId="70BA2B2A" w14:textId="77777777" w:rsidR="00352C29" w:rsidRPr="003D1ECE" w:rsidRDefault="00352C29" w:rsidP="00605F1A">
      <w:pPr>
        <w:jc w:val="both"/>
        <w:rPr>
          <w:iCs w:val="0"/>
          <w:lang w:val="de-CH"/>
        </w:rPr>
      </w:pPr>
    </w:p>
    <w:p w14:paraId="3116EF55" w14:textId="77777777" w:rsidR="00352C29" w:rsidRPr="003D1ECE" w:rsidRDefault="00352C29" w:rsidP="004A2754">
      <w:pPr>
        <w:pStyle w:val="Titre3"/>
      </w:pPr>
      <w:bookmarkStart w:id="27" w:name="_Toc120696369"/>
      <w:r w:rsidRPr="003D1ECE">
        <w:t>Das Bundesamt für Statistik (BFS)</w:t>
      </w:r>
      <w:bookmarkEnd w:id="27"/>
    </w:p>
    <w:p w14:paraId="57E85A22" w14:textId="77777777" w:rsidR="00352C29" w:rsidRPr="003D1ECE" w:rsidRDefault="00352C29" w:rsidP="00352C29">
      <w:pPr>
        <w:rPr>
          <w:i/>
          <w:iCs w:val="0"/>
          <w:lang w:val="de-CH"/>
        </w:rPr>
      </w:pPr>
    </w:p>
    <w:p w14:paraId="07D6A46B" w14:textId="77777777" w:rsidR="00352C29" w:rsidRPr="003D1ECE" w:rsidRDefault="00352C29" w:rsidP="00352C29">
      <w:pPr>
        <w:rPr>
          <w:iCs w:val="0"/>
          <w:lang w:val="de-CH"/>
        </w:rPr>
      </w:pPr>
      <w:r w:rsidRPr="003D1ECE">
        <w:rPr>
          <w:iCs w:val="0"/>
          <w:noProof/>
          <w:lang w:val="de-CH"/>
        </w:rPr>
        <w:t>Das BFS legt die Mindestanforderungen für das Führen der EWR fest:</w:t>
      </w:r>
    </w:p>
    <w:p w14:paraId="506E5D15" w14:textId="77777777" w:rsidR="00352C29" w:rsidRPr="003D1ECE" w:rsidRDefault="00352C29" w:rsidP="00352C29">
      <w:pPr>
        <w:rPr>
          <w:i/>
          <w:iCs w:val="0"/>
          <w:lang w:val="de-CH"/>
        </w:rPr>
      </w:pPr>
    </w:p>
    <w:p w14:paraId="34F5E205" w14:textId="77777777" w:rsidR="00352C29" w:rsidRPr="003D1ECE" w:rsidRDefault="00352C29" w:rsidP="00352C29">
      <w:pPr>
        <w:numPr>
          <w:ilvl w:val="0"/>
          <w:numId w:val="9"/>
        </w:numPr>
        <w:jc w:val="both"/>
        <w:rPr>
          <w:i/>
          <w:iCs w:val="0"/>
          <w:lang w:val="de-CH"/>
        </w:rPr>
      </w:pPr>
      <w:r w:rsidRPr="003D1ECE">
        <w:rPr>
          <w:iCs w:val="0"/>
          <w:lang w:val="de-CH"/>
        </w:rPr>
        <w:t xml:space="preserve">Den Inhalt sowie die </w:t>
      </w:r>
      <w:proofErr w:type="spellStart"/>
      <w:r w:rsidRPr="003D1ECE">
        <w:rPr>
          <w:iCs w:val="0"/>
          <w:lang w:val="de-CH"/>
        </w:rPr>
        <w:t>Kodierstandards</w:t>
      </w:r>
      <w:proofErr w:type="spellEnd"/>
      <w:r w:rsidRPr="003D1ECE">
        <w:rPr>
          <w:iCs w:val="0"/>
          <w:lang w:val="de-CH"/>
        </w:rPr>
        <w:t xml:space="preserve"> und die Bezeichnungen der Daten (</w:t>
      </w:r>
      <w:hyperlink r:id="rId70" w:history="1">
        <w:r w:rsidRPr="003D1ECE">
          <w:rPr>
            <w:rStyle w:val="Lienhypertexte"/>
            <w:iCs w:val="0"/>
            <w:lang w:val="de-CH"/>
          </w:rPr>
          <w:t>siehe amtlicher Katalog der Merkmale</w:t>
        </w:r>
      </w:hyperlink>
      <w:r w:rsidRPr="003D1ECE">
        <w:rPr>
          <w:iCs w:val="0"/>
          <w:lang w:val="de-CH"/>
        </w:rPr>
        <w:t>).</w:t>
      </w:r>
      <w:r w:rsidRPr="003D1ECE">
        <w:rPr>
          <w:noProof/>
          <w:lang w:val="fr-CH" w:eastAsia="fr-CH"/>
        </w:rPr>
        <w:drawing>
          <wp:anchor distT="0" distB="0" distL="114300" distR="114300" simplePos="0" relativeHeight="251806720" behindDoc="0" locked="1" layoutInCell="1" allowOverlap="1" wp14:anchorId="4D8C7984" wp14:editId="042511A8">
            <wp:simplePos x="0" y="0"/>
            <wp:positionH relativeFrom="rightMargin">
              <wp:posOffset>22860</wp:posOffset>
            </wp:positionH>
            <wp:positionV relativeFrom="topMargin">
              <wp:posOffset>87630</wp:posOffset>
            </wp:positionV>
            <wp:extent cx="791845" cy="440055"/>
            <wp:effectExtent l="0" t="0" r="8255" b="0"/>
            <wp:wrapNone/>
            <wp:docPr id="13" name="Bild 22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0">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57ECA92A" w14:textId="77777777" w:rsidR="00352C29" w:rsidRPr="003D1ECE" w:rsidRDefault="00352C29" w:rsidP="00352C29">
      <w:pPr>
        <w:numPr>
          <w:ilvl w:val="0"/>
          <w:numId w:val="9"/>
        </w:numPr>
        <w:rPr>
          <w:i/>
          <w:iCs w:val="0"/>
          <w:lang w:val="de-CH"/>
        </w:rPr>
      </w:pPr>
      <w:r w:rsidRPr="003D1ECE">
        <w:rPr>
          <w:iCs w:val="0"/>
          <w:noProof/>
          <w:lang w:val="de-CH"/>
        </w:rPr>
        <w:t>Das Qualitätsniveau der Daten für statistische Zwecke.</w:t>
      </w:r>
    </w:p>
    <w:p w14:paraId="2D2297CF" w14:textId="77777777" w:rsidR="00352C29" w:rsidRPr="003D1ECE" w:rsidRDefault="00352C29" w:rsidP="00352C29">
      <w:pPr>
        <w:numPr>
          <w:ilvl w:val="0"/>
          <w:numId w:val="9"/>
        </w:numPr>
        <w:rPr>
          <w:i/>
          <w:iCs w:val="0"/>
          <w:lang w:val="de-CH"/>
        </w:rPr>
      </w:pPr>
      <w:r w:rsidRPr="003D1ECE">
        <w:rPr>
          <w:iCs w:val="0"/>
          <w:noProof/>
          <w:lang w:val="de-CH"/>
        </w:rPr>
        <w:t>Die Daten der vierteljährlichen, offiziellen Lieferungen.</w:t>
      </w:r>
    </w:p>
    <w:p w14:paraId="2326BB17" w14:textId="77777777" w:rsidR="00352C29" w:rsidRPr="003D1ECE" w:rsidRDefault="00352C29" w:rsidP="00352C29">
      <w:pPr>
        <w:rPr>
          <w:i/>
          <w:iCs w:val="0"/>
          <w:lang w:val="de-CH"/>
        </w:rPr>
      </w:pPr>
    </w:p>
    <w:p w14:paraId="1FE4217F" w14:textId="77777777" w:rsidR="00352C29" w:rsidRPr="003D1ECE" w:rsidRDefault="00352C29" w:rsidP="00352C29">
      <w:pPr>
        <w:rPr>
          <w:iCs w:val="0"/>
          <w:lang w:val="de-CH"/>
        </w:rPr>
      </w:pPr>
      <w:r w:rsidRPr="003D1ECE">
        <w:rPr>
          <w:iCs w:val="0"/>
          <w:noProof/>
          <w:lang w:val="de-CH"/>
        </w:rPr>
        <w:t>Es stellt den Gemeinden Folgendes zur Verfügung:</w:t>
      </w:r>
    </w:p>
    <w:p w14:paraId="0DE5CB33" w14:textId="77777777" w:rsidR="00352C29" w:rsidRPr="003D1ECE" w:rsidRDefault="00352C29" w:rsidP="00352C29">
      <w:pPr>
        <w:rPr>
          <w:i/>
          <w:iCs w:val="0"/>
          <w:lang w:val="de-CH"/>
        </w:rPr>
      </w:pPr>
    </w:p>
    <w:p w14:paraId="43B110A2" w14:textId="77777777" w:rsidR="00352C29" w:rsidRPr="003D1ECE" w:rsidRDefault="00352C29" w:rsidP="00352C29">
      <w:pPr>
        <w:numPr>
          <w:ilvl w:val="0"/>
          <w:numId w:val="10"/>
        </w:numPr>
        <w:jc w:val="both"/>
        <w:rPr>
          <w:iCs w:val="0"/>
          <w:lang w:val="de-CH"/>
        </w:rPr>
      </w:pPr>
      <w:r w:rsidRPr="003D1ECE">
        <w:rPr>
          <w:iCs w:val="0"/>
          <w:noProof/>
          <w:lang w:val="de-CH"/>
        </w:rPr>
        <w:t>Eine technische Infrastruktur mit einem Validierungsservice (eCH94) und einem Dienst für die offiziellen Lieferungen (eCH99).</w:t>
      </w:r>
      <w:r w:rsidR="008001D4">
        <w:rPr>
          <w:iCs w:val="0"/>
          <w:noProof/>
          <w:lang w:val="de-CH"/>
        </w:rPr>
        <w:t xml:space="preserve"> </w:t>
      </w:r>
      <w:r w:rsidRPr="003D1ECE">
        <w:rPr>
          <w:iCs w:val="0"/>
          <w:noProof/>
          <w:lang w:val="de-CH"/>
        </w:rPr>
        <w:t>Diese beiden Dienste weisen dieselbe Funktionsweise auf und generieren automatisch einen Bericht mit einer Liste der Inkohärenzen in den Daten der EWR, die als Fehler oder Warnungen aufgelistet werden.</w:t>
      </w:r>
    </w:p>
    <w:p w14:paraId="7AD7FE06" w14:textId="77777777" w:rsidR="00352C29" w:rsidRDefault="00352C29" w:rsidP="00352C29">
      <w:pPr>
        <w:numPr>
          <w:ilvl w:val="0"/>
          <w:numId w:val="10"/>
        </w:numPr>
        <w:jc w:val="both"/>
        <w:rPr>
          <w:iCs w:val="0"/>
          <w:lang w:val="de-CH"/>
        </w:rPr>
      </w:pPr>
      <w:r w:rsidRPr="003D1ECE">
        <w:rPr>
          <w:iCs w:val="0"/>
          <w:noProof/>
          <w:lang w:val="de-CH"/>
        </w:rPr>
        <w:t>Eine Plattform für einen sicheren Datenaustausch (sedex) zwischen den Verwaltungs</w:t>
      </w:r>
      <w:r w:rsidRPr="003D1ECE">
        <w:rPr>
          <w:iCs w:val="0"/>
          <w:noProof/>
          <w:lang w:val="de-CH"/>
        </w:rPr>
        <w:softHyphen/>
      </w:r>
      <w:r w:rsidRPr="003D1ECE">
        <w:rPr>
          <w:iCs w:val="0"/>
          <w:noProof/>
          <w:lang w:val="de-CH"/>
        </w:rPr>
        <w:softHyphen/>
        <w:t>stellen.</w:t>
      </w:r>
    </w:p>
    <w:p w14:paraId="4B3930F4" w14:textId="3CB85A3F" w:rsidR="00352C29" w:rsidRPr="00650A24" w:rsidRDefault="00352C29" w:rsidP="00352C29">
      <w:pPr>
        <w:numPr>
          <w:ilvl w:val="0"/>
          <w:numId w:val="10"/>
        </w:numPr>
        <w:jc w:val="both"/>
        <w:rPr>
          <w:iCs w:val="0"/>
          <w:lang w:val="de-CH"/>
        </w:rPr>
      </w:pPr>
      <w:r w:rsidRPr="00650A24">
        <w:rPr>
          <w:rFonts w:cs="Arial"/>
          <w:color w:val="222222"/>
          <w:lang w:val="de-DE"/>
        </w:rPr>
        <w:t>Eine technische Infrastruktur für die Gemeinden für die Aktualisierung der Daten in das Gebäude- und Wohnungsregister (</w:t>
      </w:r>
      <w:hyperlink r:id="rId71" w:history="1">
        <w:r w:rsidRPr="008723B5">
          <w:rPr>
            <w:rStyle w:val="Lienhypertexte"/>
            <w:rFonts w:cs="Arial"/>
            <w:lang w:val="de-DE"/>
          </w:rPr>
          <w:t>GWR</w:t>
        </w:r>
      </w:hyperlink>
      <w:r w:rsidRPr="00650A24">
        <w:rPr>
          <w:rFonts w:cs="Arial"/>
          <w:color w:val="222222"/>
          <w:lang w:val="de-DE"/>
        </w:rPr>
        <w:t>) und diese in das Einwohnerregister zu integrieren (Export / Webservices).</w:t>
      </w:r>
    </w:p>
    <w:p w14:paraId="6C17D562" w14:textId="77777777" w:rsidR="00352C29" w:rsidRPr="007C5BFE" w:rsidRDefault="00352C29" w:rsidP="00352C29">
      <w:pPr>
        <w:jc w:val="both"/>
        <w:rPr>
          <w:iCs w:val="0"/>
          <w:lang w:val="de-CH"/>
        </w:rPr>
      </w:pPr>
    </w:p>
    <w:p w14:paraId="6961FB26" w14:textId="77777777" w:rsidR="00352C29" w:rsidRPr="003D1ECE" w:rsidRDefault="00352C29" w:rsidP="004A2754">
      <w:pPr>
        <w:pStyle w:val="Titre3"/>
      </w:pPr>
      <w:bookmarkStart w:id="28" w:name="_Toc120696370"/>
      <w:r w:rsidRPr="003D1ECE">
        <w:t>Das kantonale Amt für Statistik (STATA)</w:t>
      </w:r>
      <w:bookmarkEnd w:id="28"/>
    </w:p>
    <w:p w14:paraId="6EECC608" w14:textId="77777777" w:rsidR="00352C29" w:rsidRPr="003D1ECE" w:rsidRDefault="00352C29" w:rsidP="00352C29">
      <w:pPr>
        <w:rPr>
          <w:i/>
          <w:iCs w:val="0"/>
          <w:lang w:val="de-CH"/>
        </w:rPr>
      </w:pPr>
    </w:p>
    <w:p w14:paraId="0C7609F6" w14:textId="77777777" w:rsidR="00352C29" w:rsidRPr="003D1ECE" w:rsidRDefault="00352C29" w:rsidP="00352C29">
      <w:pPr>
        <w:rPr>
          <w:iCs w:val="0"/>
          <w:lang w:val="de-CH"/>
        </w:rPr>
      </w:pPr>
      <w:r w:rsidRPr="003D1ECE">
        <w:rPr>
          <w:iCs w:val="0"/>
          <w:noProof/>
          <w:lang w:val="de-CH"/>
        </w:rPr>
        <w:t>Das STATA:</w:t>
      </w:r>
    </w:p>
    <w:p w14:paraId="2768C8F5" w14:textId="77777777" w:rsidR="00352C29" w:rsidRPr="003D1ECE" w:rsidRDefault="00352C29" w:rsidP="00352C29">
      <w:pPr>
        <w:rPr>
          <w:iCs w:val="0"/>
          <w:lang w:val="de-CH"/>
        </w:rPr>
      </w:pPr>
    </w:p>
    <w:p w14:paraId="79F22762" w14:textId="77777777" w:rsidR="00352C29" w:rsidRPr="003D1ECE" w:rsidRDefault="00352C29" w:rsidP="00352C29">
      <w:pPr>
        <w:numPr>
          <w:ilvl w:val="0"/>
          <w:numId w:val="11"/>
        </w:numPr>
        <w:jc w:val="both"/>
        <w:rPr>
          <w:iCs w:val="0"/>
          <w:lang w:val="de-CH"/>
        </w:rPr>
      </w:pPr>
      <w:r w:rsidRPr="003D1ECE">
        <w:rPr>
          <w:iCs w:val="0"/>
          <w:noProof/>
          <w:lang w:val="de-CH"/>
        </w:rPr>
        <w:t>Arbeitet mit dem BMA zusammen, um die vom BFS geforderte Qualität der Einwohnerregisterdaten zu erhalten.</w:t>
      </w:r>
    </w:p>
    <w:p w14:paraId="59DDC646" w14:textId="77777777" w:rsidR="00352C29" w:rsidRPr="003D1ECE" w:rsidRDefault="00352C29" w:rsidP="00352C29">
      <w:pPr>
        <w:numPr>
          <w:ilvl w:val="0"/>
          <w:numId w:val="11"/>
        </w:numPr>
        <w:jc w:val="both"/>
        <w:rPr>
          <w:iCs w:val="0"/>
          <w:lang w:val="de-CH"/>
        </w:rPr>
      </w:pPr>
      <w:r w:rsidRPr="003D1ECE">
        <w:rPr>
          <w:iCs w:val="0"/>
          <w:noProof/>
          <w:lang w:val="de-CH"/>
        </w:rPr>
        <w:t>Bestimmt die zivilrechtliche Bevölkerungszahl, die in Form einer Verordnung des Staatrats herausgegeben wird.</w:t>
      </w:r>
    </w:p>
    <w:p w14:paraId="2C0C4605" w14:textId="470DA3FC" w:rsidR="00352C29" w:rsidRPr="00650A24" w:rsidRDefault="00352C29" w:rsidP="00352C29">
      <w:pPr>
        <w:numPr>
          <w:ilvl w:val="0"/>
          <w:numId w:val="11"/>
        </w:numPr>
        <w:jc w:val="both"/>
        <w:rPr>
          <w:iCs w:val="0"/>
          <w:lang w:val="de-CH"/>
        </w:rPr>
      </w:pPr>
      <w:r w:rsidRPr="00650A24">
        <w:rPr>
          <w:iCs w:val="0"/>
          <w:noProof/>
          <w:lang w:val="de-CH"/>
        </w:rPr>
        <w:t>Unterstützt die Gemeinden bei der Aktualisierung der Daten in das Gebäude- und Wohnungsregister (</w:t>
      </w:r>
      <w:hyperlink r:id="rId72" w:history="1">
        <w:r w:rsidRPr="008723B5">
          <w:rPr>
            <w:rStyle w:val="Lienhypertexte"/>
            <w:iCs w:val="0"/>
            <w:noProof/>
            <w:lang w:val="de-CH"/>
          </w:rPr>
          <w:t>GWR</w:t>
        </w:r>
      </w:hyperlink>
      <w:r w:rsidRPr="00650A24">
        <w:rPr>
          <w:iCs w:val="0"/>
          <w:noProof/>
          <w:lang w:val="de-CH"/>
        </w:rPr>
        <w:t>).</w:t>
      </w:r>
    </w:p>
    <w:p w14:paraId="6DE6F871" w14:textId="77777777" w:rsidR="00352C29" w:rsidRPr="00664694" w:rsidRDefault="00352C29" w:rsidP="00352C29">
      <w:pPr>
        <w:numPr>
          <w:ilvl w:val="0"/>
          <w:numId w:val="11"/>
        </w:numPr>
        <w:jc w:val="both"/>
        <w:rPr>
          <w:iCs w:val="0"/>
          <w:lang w:val="de-CH"/>
        </w:rPr>
      </w:pPr>
      <w:r w:rsidRPr="003D1ECE">
        <w:rPr>
          <w:iCs w:val="0"/>
          <w:noProof/>
          <w:lang w:val="de-CH"/>
        </w:rPr>
        <w:t>Übermittelt den Liegenschaftsverwaltungen auf Anfrage die EGID/EWID der Gebäude, die sie verwalten.</w:t>
      </w:r>
    </w:p>
    <w:bookmarkEnd w:id="26"/>
    <w:p w14:paraId="50D603F5" w14:textId="77777777" w:rsidR="00352C29" w:rsidRPr="00664694" w:rsidRDefault="00352C29" w:rsidP="00352C29">
      <w:pPr>
        <w:rPr>
          <w:lang w:val="de-CH"/>
        </w:rPr>
      </w:pPr>
    </w:p>
    <w:p w14:paraId="3D62A00D" w14:textId="77777777" w:rsidR="00352C29" w:rsidRPr="003D1ECE" w:rsidRDefault="00352C29" w:rsidP="00C77F37">
      <w:pPr>
        <w:pStyle w:val="Titre2"/>
      </w:pPr>
      <w:bookmarkStart w:id="29" w:name="_Toc120696371"/>
      <w:r w:rsidRPr="003D1ECE">
        <w:rPr>
          <w:noProof/>
        </w:rPr>
        <w:t>ITA</w:t>
      </w:r>
      <w:bookmarkEnd w:id="29"/>
    </w:p>
    <w:p w14:paraId="0BA2E898" w14:textId="77777777" w:rsidR="00352C29" w:rsidRPr="003D1ECE" w:rsidRDefault="00352C29" w:rsidP="00352C29">
      <w:pPr>
        <w:rPr>
          <w:iCs w:val="0"/>
          <w:lang w:val="de-CH"/>
        </w:rPr>
      </w:pPr>
    </w:p>
    <w:p w14:paraId="03C1C8D8" w14:textId="77777777" w:rsidR="00352C29" w:rsidRPr="003D1ECE" w:rsidRDefault="00352C29" w:rsidP="00352C29">
      <w:pPr>
        <w:numPr>
          <w:ilvl w:val="0"/>
          <w:numId w:val="8"/>
        </w:numPr>
        <w:rPr>
          <w:iCs w:val="0"/>
          <w:lang w:val="de-CH"/>
        </w:rPr>
      </w:pPr>
      <w:r w:rsidRPr="003D1ECE">
        <w:rPr>
          <w:iCs w:val="0"/>
          <w:noProof/>
          <w:lang w:val="de-CH"/>
        </w:rPr>
        <w:t>Entwickelt eine Informatik-Lösung, die dem Kanton die Lieferung der EWR-Daten der Gemeinden an das BFS ermöglicht.</w:t>
      </w:r>
    </w:p>
    <w:p w14:paraId="3C42ADBB" w14:textId="77777777" w:rsidR="00352C29" w:rsidRPr="003D1ECE" w:rsidRDefault="00352C29" w:rsidP="00352C29">
      <w:pPr>
        <w:numPr>
          <w:ilvl w:val="0"/>
          <w:numId w:val="8"/>
        </w:numPr>
        <w:rPr>
          <w:iCs w:val="0"/>
          <w:lang w:val="de-CH"/>
        </w:rPr>
      </w:pPr>
      <w:r w:rsidRPr="003D1ECE">
        <w:rPr>
          <w:iCs w:val="0"/>
          <w:noProof/>
          <w:lang w:val="de-CH"/>
        </w:rPr>
        <w:t>Erlässt technische Richtlinien für die Lieferanten der Softwarelösungen der Gemeinden, sodass diese Informatik-Lösungen entwickeln, die es ermöglichen, in FriPers den genauen Inhalt der EWR der Gemeinden wiederzugeben.</w:t>
      </w:r>
      <w:r w:rsidRPr="003D1ECE">
        <w:rPr>
          <w:iCs w:val="0"/>
          <w:lang w:val="de-CH"/>
        </w:rPr>
        <w:t xml:space="preserve"> </w:t>
      </w:r>
    </w:p>
    <w:p w14:paraId="650FBFAA" w14:textId="77777777" w:rsidR="00352C29" w:rsidRPr="003D1ECE" w:rsidRDefault="00352C29" w:rsidP="00352C29">
      <w:pPr>
        <w:rPr>
          <w:iCs w:val="0"/>
          <w:lang w:val="de-CH"/>
        </w:rPr>
      </w:pPr>
    </w:p>
    <w:p w14:paraId="2838C9B5" w14:textId="77777777" w:rsidR="00352C29" w:rsidRPr="003D1ECE" w:rsidRDefault="00352C29" w:rsidP="004A2754">
      <w:pPr>
        <w:pStyle w:val="Titre1"/>
      </w:pPr>
      <w:r w:rsidRPr="003D1ECE">
        <w:br w:type="page"/>
      </w:r>
      <w:bookmarkStart w:id="30" w:name="_Toc120696372"/>
      <w:r w:rsidRPr="003D1ECE">
        <w:rPr>
          <w:lang w:val="fr-CH" w:eastAsia="fr-CH"/>
        </w:rPr>
        <w:lastRenderedPageBreak/>
        <w:drawing>
          <wp:anchor distT="0" distB="0" distL="114300" distR="114300" simplePos="0" relativeHeight="251671552" behindDoc="0" locked="1" layoutInCell="1" allowOverlap="1" wp14:anchorId="2F12A9D5" wp14:editId="7A0A1263">
            <wp:simplePos x="0" y="0"/>
            <wp:positionH relativeFrom="rightMargin">
              <wp:posOffset>57150</wp:posOffset>
            </wp:positionH>
            <wp:positionV relativeFrom="page">
              <wp:posOffset>62865</wp:posOffset>
            </wp:positionV>
            <wp:extent cx="791845" cy="440055"/>
            <wp:effectExtent l="0" t="0" r="8255" b="0"/>
            <wp:wrapNone/>
            <wp:docPr id="16" name="Bild 22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Fristen</w:t>
      </w:r>
      <w:bookmarkEnd w:id="30"/>
    </w:p>
    <w:p w14:paraId="259EDC47" w14:textId="77777777" w:rsidR="00352C29" w:rsidRPr="003D1ECE" w:rsidRDefault="00352C29" w:rsidP="00352C29">
      <w:pPr>
        <w:rPr>
          <w:iCs w:val="0"/>
          <w:lang w:val="de-CH"/>
        </w:rPr>
      </w:pPr>
    </w:p>
    <w:p w14:paraId="5A755A1F" w14:textId="77777777" w:rsidR="00352C29" w:rsidRPr="003D1ECE" w:rsidRDefault="00352C29" w:rsidP="00C77F37">
      <w:pPr>
        <w:pStyle w:val="Titre2"/>
      </w:pPr>
      <w:bookmarkStart w:id="31" w:name="_Loi_fédérale_sur"/>
      <w:bookmarkStart w:id="32" w:name="_Gesetzliche_Grundlagen"/>
      <w:bookmarkStart w:id="33" w:name="_Toc120696373"/>
      <w:bookmarkEnd w:id="31"/>
      <w:bookmarkEnd w:id="32"/>
      <w:r w:rsidRPr="003D1ECE">
        <w:rPr>
          <w:noProof/>
        </w:rPr>
        <w:t>Gesetzliche Grundlagen</w:t>
      </w:r>
      <w:bookmarkEnd w:id="33"/>
    </w:p>
    <w:p w14:paraId="630F384B" w14:textId="77777777" w:rsidR="00352C29" w:rsidRPr="003D1ECE" w:rsidRDefault="00352C29" w:rsidP="00352C29">
      <w:pPr>
        <w:rPr>
          <w:iCs w:val="0"/>
          <w:lang w:val="de-CH"/>
        </w:rPr>
      </w:pPr>
    </w:p>
    <w:p w14:paraId="59EF77B3" w14:textId="0FBA56E8" w:rsidR="00352C29" w:rsidRPr="003D1ECE" w:rsidRDefault="00B01E09" w:rsidP="00352C29">
      <w:pPr>
        <w:pStyle w:val="Default"/>
        <w:numPr>
          <w:ilvl w:val="0"/>
          <w:numId w:val="16"/>
        </w:numPr>
        <w:rPr>
          <w:rFonts w:ascii="Arial" w:hAnsi="Arial" w:cs="Times New Roman"/>
          <w:b/>
          <w:lang w:val="de-CH"/>
        </w:rPr>
      </w:pPr>
      <w:hyperlink r:id="rId73" w:history="1">
        <w:r w:rsidR="00352C29" w:rsidRPr="003D1ECE">
          <w:rPr>
            <w:rStyle w:val="Lienhypertexte"/>
            <w:rFonts w:ascii="Arial" w:hAnsi="Arial"/>
            <w:b/>
            <w:noProof/>
            <w:lang w:val="de-CH"/>
          </w:rPr>
          <w:t>Gesetz über die Einwohnerkontrolle (EKG)</w:t>
        </w:r>
      </w:hyperlink>
    </w:p>
    <w:p w14:paraId="52D001CA" w14:textId="77777777" w:rsidR="00352C29" w:rsidRPr="003D1ECE" w:rsidRDefault="00352C29" w:rsidP="00352C29">
      <w:pPr>
        <w:rPr>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B0379E" w14:paraId="66E6C25E" w14:textId="77777777" w:rsidTr="00B11679">
        <w:tc>
          <w:tcPr>
            <w:tcW w:w="9212" w:type="dxa"/>
            <w:shd w:val="clear" w:color="auto" w:fill="F2F2F2"/>
          </w:tcPr>
          <w:p w14:paraId="10E19494" w14:textId="77777777" w:rsidR="00352C29" w:rsidRPr="00B0379E" w:rsidRDefault="00352C29" w:rsidP="00B11679">
            <w:pPr>
              <w:autoSpaceDE w:val="0"/>
              <w:autoSpaceDN w:val="0"/>
              <w:adjustRightInd w:val="0"/>
              <w:rPr>
                <w:b/>
                <w:iCs w:val="0"/>
                <w:lang w:val="de-CH"/>
              </w:rPr>
            </w:pPr>
          </w:p>
          <w:p w14:paraId="390D9E59" w14:textId="4405D11C" w:rsidR="00352C29" w:rsidRPr="00B0379E" w:rsidRDefault="00352C29" w:rsidP="00B11679">
            <w:pPr>
              <w:pStyle w:val="Default"/>
              <w:spacing w:before="160" w:after="80"/>
              <w:ind w:left="960" w:hanging="960"/>
              <w:rPr>
                <w:rFonts w:ascii="Arial" w:hAnsi="Arial" w:cs="Times New Roman"/>
                <w:sz w:val="22"/>
                <w:lang w:val="de-CH"/>
              </w:rPr>
            </w:pPr>
            <w:r w:rsidRPr="00B0379E">
              <w:rPr>
                <w:rFonts w:ascii="Arial" w:hAnsi="Arial" w:cs="Times New Roman"/>
                <w:b/>
                <w:noProof/>
                <w:sz w:val="22"/>
                <w:lang w:val="de-CH"/>
              </w:rPr>
              <w:t xml:space="preserve">Art. 5 </w:t>
            </w:r>
            <w:r w:rsidRPr="00B0379E">
              <w:rPr>
                <w:rFonts w:ascii="Arial" w:hAnsi="Arial" w:cs="Times New Roman"/>
                <w:noProof/>
                <w:sz w:val="22"/>
                <w:lang w:val="de-CH"/>
              </w:rPr>
              <w:t>Ankunftserklärung</w:t>
            </w:r>
            <w:r w:rsidR="008723B5" w:rsidRPr="00B0379E">
              <w:rPr>
                <w:rFonts w:ascii="Arial" w:hAnsi="Arial" w:cs="Times New Roman"/>
                <w:noProof/>
                <w:sz w:val="22"/>
                <w:lang w:val="de-CH"/>
              </w:rPr>
              <w:t xml:space="preserve"> - Frist</w:t>
            </w:r>
          </w:p>
          <w:p w14:paraId="5A809918" w14:textId="77777777" w:rsidR="00352C29" w:rsidRPr="00B0379E" w:rsidRDefault="00352C29" w:rsidP="00B11679">
            <w:pPr>
              <w:pStyle w:val="Default"/>
              <w:spacing w:before="160" w:after="80"/>
              <w:ind w:left="960" w:hanging="960"/>
              <w:rPr>
                <w:rFonts w:ascii="Arial" w:hAnsi="Arial" w:cs="Times New Roman"/>
                <w:sz w:val="22"/>
                <w:lang w:val="de-CH"/>
              </w:rPr>
            </w:pPr>
            <w:r w:rsidRPr="00B0379E">
              <w:rPr>
                <w:rFonts w:ascii="Arial" w:hAnsi="Arial" w:cs="Times New Roman"/>
                <w:noProof/>
                <w:sz w:val="22"/>
                <w:lang w:val="de-CH"/>
              </w:rPr>
              <w:t>a) Frist</w:t>
            </w:r>
            <w:r w:rsidRPr="00B0379E">
              <w:rPr>
                <w:rFonts w:ascii="Arial" w:hAnsi="Arial" w:cs="Times New Roman"/>
                <w:sz w:val="22"/>
                <w:lang w:val="de-CH"/>
              </w:rPr>
              <w:t xml:space="preserve"> </w:t>
            </w:r>
          </w:p>
          <w:p w14:paraId="127E029E" w14:textId="77777777" w:rsidR="00352C29" w:rsidRPr="00B0379E" w:rsidRDefault="00352C29" w:rsidP="00B11679">
            <w:pPr>
              <w:pStyle w:val="Default"/>
              <w:spacing w:after="80"/>
              <w:jc w:val="both"/>
              <w:rPr>
                <w:rFonts w:ascii="Arial" w:hAnsi="Arial" w:cs="Times New Roman"/>
                <w:sz w:val="22"/>
                <w:lang w:val="de-CH"/>
              </w:rPr>
            </w:pPr>
            <w:r w:rsidRPr="00B0379E">
              <w:rPr>
                <w:rFonts w:ascii="Arial" w:hAnsi="Arial" w:cs="Times New Roman"/>
                <w:noProof/>
                <w:sz w:val="22"/>
                <w:vertAlign w:val="superscript"/>
                <w:lang w:val="de-CH"/>
              </w:rPr>
              <w:t>1</w:t>
            </w:r>
            <w:r w:rsidRPr="00B0379E">
              <w:rPr>
                <w:rFonts w:ascii="Arial" w:hAnsi="Arial" w:cs="Times New Roman"/>
                <w:noProof/>
                <w:sz w:val="22"/>
                <w:lang w:val="de-CH"/>
              </w:rPr>
              <w:t xml:space="preserve"> Wer sich in einer Gemeinde niederlässt, muss innerhalb von vierzehn Tagen nach seiner Ankunft angemeldet sein.</w:t>
            </w:r>
          </w:p>
          <w:p w14:paraId="07371329" w14:textId="77777777" w:rsidR="00352C29" w:rsidRPr="00B0379E" w:rsidRDefault="00352C29" w:rsidP="001E1091">
            <w:pPr>
              <w:autoSpaceDE w:val="0"/>
              <w:autoSpaceDN w:val="0"/>
              <w:adjustRightInd w:val="0"/>
              <w:rPr>
                <w:iCs w:val="0"/>
                <w:lang w:val="de-CH"/>
              </w:rPr>
            </w:pPr>
            <w:r w:rsidRPr="00B0379E">
              <w:rPr>
                <w:iCs w:val="0"/>
                <w:noProof/>
                <w:color w:val="000000"/>
                <w:vertAlign w:val="superscript"/>
                <w:lang w:val="de-CH"/>
              </w:rPr>
              <w:t>2</w:t>
            </w:r>
            <w:r w:rsidRPr="00B0379E">
              <w:rPr>
                <w:iCs w:val="0"/>
                <w:noProof/>
                <w:lang w:val="de-CH"/>
              </w:rPr>
              <w:t xml:space="preserve"> Wer in einer Gemeinde Aufenthalt nimmt, muss innerhalb von vierzehn Tagen nach seiner Ankunft oder, bei nicht zusammenhängenden Aufenthaltsperioden, sobald voraussehbar ist, dass der Aufenthalt länger als drei Monate dauern wird, angemeldet sein.</w:t>
            </w:r>
            <w:r w:rsidRPr="00B0379E">
              <w:rPr>
                <w:iCs w:val="0"/>
                <w:lang w:val="de-CH"/>
              </w:rPr>
              <w:br/>
            </w:r>
          </w:p>
        </w:tc>
      </w:tr>
      <w:tr w:rsidR="008723B5" w:rsidRPr="00B0379E" w14:paraId="7BBA52F3" w14:textId="77777777" w:rsidTr="00B11679">
        <w:tc>
          <w:tcPr>
            <w:tcW w:w="9212" w:type="dxa"/>
            <w:shd w:val="clear" w:color="auto" w:fill="F2F2F2"/>
          </w:tcPr>
          <w:p w14:paraId="4883CBA5" w14:textId="77777777" w:rsidR="008723B5" w:rsidRPr="00B0379E" w:rsidRDefault="008723B5" w:rsidP="008723B5">
            <w:pPr>
              <w:autoSpaceDE w:val="0"/>
              <w:autoSpaceDN w:val="0"/>
              <w:adjustRightInd w:val="0"/>
              <w:rPr>
                <w:rFonts w:ascii="Arial Unicode MS" w:hAnsi="Arial Unicode MS"/>
                <w:b/>
                <w:bCs/>
                <w:iCs w:val="0"/>
                <w:color w:val="333333"/>
                <w:sz w:val="20"/>
                <w:szCs w:val="20"/>
                <w:lang w:val="de-CH" w:eastAsia="fr-CH"/>
              </w:rPr>
            </w:pPr>
          </w:p>
          <w:p w14:paraId="74F18C14" w14:textId="71E710FE" w:rsidR="008723B5" w:rsidRPr="00B0379E" w:rsidRDefault="008723B5" w:rsidP="008723B5">
            <w:pPr>
              <w:autoSpaceDE w:val="0"/>
              <w:autoSpaceDN w:val="0"/>
              <w:adjustRightInd w:val="0"/>
              <w:rPr>
                <w:iCs w:val="0"/>
                <w:noProof/>
                <w:lang w:val="de-CH"/>
              </w:rPr>
            </w:pPr>
            <w:r w:rsidRPr="00B0379E">
              <w:rPr>
                <w:rFonts w:ascii="Arial Unicode MS" w:hAnsi="Arial Unicode MS"/>
                <w:b/>
                <w:bCs/>
                <w:iCs w:val="0"/>
                <w:color w:val="333333"/>
                <w:sz w:val="20"/>
                <w:szCs w:val="20"/>
                <w:lang w:val="de-CH" w:eastAsia="fr-CH"/>
              </w:rPr>
              <w:t>Art. 6</w:t>
            </w:r>
            <w:r w:rsidRPr="00B0379E">
              <w:rPr>
                <w:iCs w:val="0"/>
                <w:noProof/>
                <w:lang w:val="de-CH"/>
              </w:rPr>
              <w:t xml:space="preserve"> Ankunftserklärung – Meldung durch betroffene Personen</w:t>
            </w:r>
          </w:p>
          <w:p w14:paraId="3BEC4385" w14:textId="77777777" w:rsidR="008723B5" w:rsidRPr="00B0379E" w:rsidRDefault="008723B5" w:rsidP="008723B5">
            <w:pPr>
              <w:autoSpaceDE w:val="0"/>
              <w:autoSpaceDN w:val="0"/>
              <w:adjustRightInd w:val="0"/>
              <w:rPr>
                <w:iCs w:val="0"/>
                <w:noProof/>
                <w:lang w:val="de-CH"/>
              </w:rPr>
            </w:pPr>
          </w:p>
          <w:p w14:paraId="69164469" w14:textId="301EA649" w:rsidR="008723B5" w:rsidRPr="00B0379E" w:rsidRDefault="008723B5" w:rsidP="008723B5">
            <w:pPr>
              <w:autoSpaceDE w:val="0"/>
              <w:autoSpaceDN w:val="0"/>
              <w:adjustRightInd w:val="0"/>
              <w:rPr>
                <w:iCs w:val="0"/>
                <w:noProof/>
                <w:color w:val="000000"/>
                <w:vertAlign w:val="superscript"/>
                <w:lang w:val="de-CH"/>
              </w:rPr>
            </w:pPr>
            <w:bookmarkStart w:id="34" w:name="t-0--t-2--a-6--p-1"/>
            <w:bookmarkEnd w:id="34"/>
            <w:r w:rsidRPr="00B0379E">
              <w:rPr>
                <w:iCs w:val="0"/>
                <w:noProof/>
                <w:color w:val="000000"/>
                <w:vertAlign w:val="superscript"/>
                <w:lang w:val="de-CH"/>
              </w:rPr>
              <w:t>1</w:t>
            </w:r>
            <w:r w:rsidRPr="00B0379E">
              <w:rPr>
                <w:iCs w:val="0"/>
                <w:noProof/>
                <w:lang w:val="de-CH"/>
              </w:rPr>
              <w:t>Schweizerische sowie ausländische Staatsangehörige, die sich bereits in einer Gemeinde des Kantons niedergelassen haben oder aufhalten, melden sich beim Vorsteher der Einwohnerkontrolle (der Vorsteher) an.</w:t>
            </w:r>
          </w:p>
          <w:p w14:paraId="49BD3C2C" w14:textId="77777777" w:rsidR="008723B5" w:rsidRPr="00B0379E" w:rsidRDefault="008723B5" w:rsidP="00B11679">
            <w:pPr>
              <w:autoSpaceDE w:val="0"/>
              <w:autoSpaceDN w:val="0"/>
              <w:adjustRightInd w:val="0"/>
              <w:rPr>
                <w:b/>
                <w:iCs w:val="0"/>
                <w:lang w:val="de-CH"/>
              </w:rPr>
            </w:pPr>
          </w:p>
        </w:tc>
      </w:tr>
      <w:tr w:rsidR="008723B5" w:rsidRPr="00B0379E" w14:paraId="4E3D65C1" w14:textId="77777777" w:rsidTr="00B11679">
        <w:tc>
          <w:tcPr>
            <w:tcW w:w="9212" w:type="dxa"/>
            <w:shd w:val="clear" w:color="auto" w:fill="F2F2F2"/>
          </w:tcPr>
          <w:p w14:paraId="3EABC0EE" w14:textId="77777777" w:rsidR="008723B5" w:rsidRPr="00B0379E" w:rsidRDefault="008723B5" w:rsidP="008723B5">
            <w:pPr>
              <w:autoSpaceDE w:val="0"/>
              <w:autoSpaceDN w:val="0"/>
              <w:adjustRightInd w:val="0"/>
              <w:rPr>
                <w:rFonts w:ascii="Arial Unicode MS" w:hAnsi="Arial Unicode MS"/>
                <w:b/>
                <w:bCs/>
                <w:iCs w:val="0"/>
                <w:color w:val="333333"/>
                <w:sz w:val="20"/>
                <w:szCs w:val="20"/>
                <w:lang w:val="de-CH" w:eastAsia="fr-CH"/>
              </w:rPr>
            </w:pPr>
          </w:p>
          <w:p w14:paraId="24F91DD1" w14:textId="03285E06" w:rsidR="008723B5" w:rsidRPr="00B0379E" w:rsidRDefault="008723B5" w:rsidP="008723B5">
            <w:pPr>
              <w:autoSpaceDE w:val="0"/>
              <w:autoSpaceDN w:val="0"/>
              <w:adjustRightInd w:val="0"/>
              <w:rPr>
                <w:iCs w:val="0"/>
                <w:noProof/>
                <w:lang w:val="de-CH"/>
              </w:rPr>
            </w:pPr>
            <w:r w:rsidRPr="00B0379E">
              <w:rPr>
                <w:rFonts w:ascii="Arial Unicode MS" w:hAnsi="Arial Unicode MS"/>
                <w:b/>
                <w:bCs/>
                <w:iCs w:val="0"/>
                <w:color w:val="333333"/>
                <w:sz w:val="20"/>
                <w:szCs w:val="20"/>
                <w:lang w:val="de-CH" w:eastAsia="fr-CH"/>
              </w:rPr>
              <w:t>Art. 10</w:t>
            </w:r>
            <w:r w:rsidRPr="00B0379E">
              <w:rPr>
                <w:iCs w:val="0"/>
                <w:noProof/>
                <w:lang w:val="de-CH"/>
              </w:rPr>
              <w:t xml:space="preserve"> Änderung der Umstände</w:t>
            </w:r>
          </w:p>
          <w:p w14:paraId="34C6224D" w14:textId="77777777" w:rsidR="008723B5" w:rsidRPr="00B0379E" w:rsidRDefault="008723B5" w:rsidP="008723B5">
            <w:pPr>
              <w:autoSpaceDE w:val="0"/>
              <w:autoSpaceDN w:val="0"/>
              <w:adjustRightInd w:val="0"/>
              <w:rPr>
                <w:iCs w:val="0"/>
                <w:noProof/>
                <w:lang w:val="de-CH"/>
              </w:rPr>
            </w:pPr>
          </w:p>
          <w:p w14:paraId="18E70AF0" w14:textId="55C9E485" w:rsidR="008723B5" w:rsidRPr="00B0379E" w:rsidRDefault="008723B5" w:rsidP="008723B5">
            <w:pPr>
              <w:autoSpaceDE w:val="0"/>
              <w:autoSpaceDN w:val="0"/>
              <w:adjustRightInd w:val="0"/>
              <w:rPr>
                <w:iCs w:val="0"/>
                <w:noProof/>
                <w:color w:val="000000"/>
                <w:vertAlign w:val="superscript"/>
                <w:lang w:val="de-CH"/>
              </w:rPr>
            </w:pPr>
            <w:bookmarkStart w:id="35" w:name="t-0--t-2--a-10--p-1"/>
            <w:bookmarkEnd w:id="35"/>
            <w:r w:rsidRPr="00B0379E">
              <w:rPr>
                <w:iCs w:val="0"/>
                <w:noProof/>
                <w:color w:val="000000"/>
                <w:vertAlign w:val="superscript"/>
                <w:lang w:val="de-CH"/>
              </w:rPr>
              <w:t>1</w:t>
            </w:r>
            <w:r w:rsidRPr="00B0379E">
              <w:rPr>
                <w:iCs w:val="0"/>
                <w:noProof/>
                <w:lang w:val="de-CH"/>
              </w:rPr>
              <w:t>Jede Änderung der Angaben zur Identität und Adresse eines Niedergelassenen oder eines Aufenthalters (Art. 6 Bst. a und e–g RHG und Art. 4 Abs. 2 Bst. a dieses Gesetzes) ist von jeder Person, die nach den Artikeln 6 und 6a meldepflichtig ist, innerhalb von dreissig Tagen zu melden.</w:t>
            </w:r>
          </w:p>
          <w:p w14:paraId="77D8ABA2" w14:textId="77777777" w:rsidR="008723B5" w:rsidRPr="00B0379E" w:rsidRDefault="008723B5" w:rsidP="00B11679">
            <w:pPr>
              <w:autoSpaceDE w:val="0"/>
              <w:autoSpaceDN w:val="0"/>
              <w:adjustRightInd w:val="0"/>
              <w:rPr>
                <w:b/>
                <w:iCs w:val="0"/>
                <w:lang w:val="de-CH"/>
              </w:rPr>
            </w:pPr>
          </w:p>
        </w:tc>
      </w:tr>
      <w:tr w:rsidR="00352C29" w:rsidRPr="00B0379E" w14:paraId="17115837" w14:textId="77777777" w:rsidTr="00B11679">
        <w:tc>
          <w:tcPr>
            <w:tcW w:w="9212" w:type="dxa"/>
            <w:shd w:val="clear" w:color="auto" w:fill="F2F2F2"/>
          </w:tcPr>
          <w:p w14:paraId="3DBB6C03" w14:textId="77777777" w:rsidR="00352C29" w:rsidRPr="00B0379E" w:rsidRDefault="00352C29" w:rsidP="00B11679">
            <w:pPr>
              <w:autoSpaceDE w:val="0"/>
              <w:autoSpaceDN w:val="0"/>
              <w:adjustRightInd w:val="0"/>
              <w:rPr>
                <w:b/>
                <w:iCs w:val="0"/>
                <w:lang w:val="de-CH"/>
              </w:rPr>
            </w:pPr>
          </w:p>
          <w:p w14:paraId="6A2304EF" w14:textId="21BD0E43" w:rsidR="008723B5" w:rsidRPr="00B0379E" w:rsidRDefault="008723B5" w:rsidP="008723B5">
            <w:pPr>
              <w:autoSpaceDE w:val="0"/>
              <w:autoSpaceDN w:val="0"/>
              <w:adjustRightInd w:val="0"/>
              <w:rPr>
                <w:iCs w:val="0"/>
                <w:noProof/>
                <w:lang w:val="de-CH"/>
              </w:rPr>
            </w:pPr>
            <w:r w:rsidRPr="00B0379E">
              <w:rPr>
                <w:rFonts w:ascii="Arial Unicode MS" w:hAnsi="Arial Unicode MS"/>
                <w:b/>
                <w:bCs/>
                <w:iCs w:val="0"/>
                <w:color w:val="333333"/>
                <w:sz w:val="20"/>
                <w:szCs w:val="20"/>
                <w:lang w:val="de-CH" w:eastAsia="fr-CH"/>
              </w:rPr>
              <w:t>Art. 11</w:t>
            </w:r>
            <w:r w:rsidRPr="00B0379E">
              <w:rPr>
                <w:iCs w:val="0"/>
                <w:noProof/>
                <w:lang w:val="de-CH"/>
              </w:rPr>
              <w:t xml:space="preserve"> Wegzugserklärung</w:t>
            </w:r>
          </w:p>
          <w:p w14:paraId="6CD8D756" w14:textId="77777777" w:rsidR="008723B5" w:rsidRPr="00B0379E" w:rsidRDefault="008723B5" w:rsidP="008723B5">
            <w:pPr>
              <w:autoSpaceDE w:val="0"/>
              <w:autoSpaceDN w:val="0"/>
              <w:adjustRightInd w:val="0"/>
              <w:rPr>
                <w:iCs w:val="0"/>
                <w:noProof/>
                <w:lang w:val="de-CH"/>
              </w:rPr>
            </w:pPr>
          </w:p>
          <w:p w14:paraId="1DB50FF1" w14:textId="4631526A" w:rsidR="00DD0DA8" w:rsidRPr="00B0379E" w:rsidRDefault="008723B5" w:rsidP="00DD0DA8">
            <w:pPr>
              <w:autoSpaceDE w:val="0"/>
              <w:autoSpaceDN w:val="0"/>
              <w:adjustRightInd w:val="0"/>
              <w:spacing w:after="80"/>
              <w:ind w:right="227"/>
              <w:rPr>
                <w:iCs w:val="0"/>
                <w:noProof/>
                <w:color w:val="000000"/>
                <w:vertAlign w:val="superscript"/>
                <w:lang w:val="de-CH"/>
              </w:rPr>
            </w:pPr>
            <w:bookmarkStart w:id="36" w:name="t-0--t-2--a-11--p-1"/>
            <w:bookmarkEnd w:id="36"/>
            <w:r w:rsidRPr="00B0379E">
              <w:rPr>
                <w:iCs w:val="0"/>
                <w:noProof/>
                <w:color w:val="000000"/>
                <w:vertAlign w:val="superscript"/>
                <w:lang w:val="de-CH"/>
              </w:rPr>
              <w:t>1</w:t>
            </w:r>
            <w:r w:rsidRPr="00B0379E">
              <w:rPr>
                <w:iCs w:val="0"/>
                <w:noProof/>
                <w:lang w:val="de-CH"/>
              </w:rPr>
              <w:t>Wer die Gemeinde verlässt, muss dem Vorsteher unverzüglich seinen Wegzug melden und den Bestimmungsort angeben.</w:t>
            </w:r>
          </w:p>
          <w:p w14:paraId="67821665" w14:textId="0BCB6A2A" w:rsidR="008723B5" w:rsidRPr="00B0379E" w:rsidRDefault="008723B5" w:rsidP="008723B5">
            <w:pPr>
              <w:autoSpaceDE w:val="0"/>
              <w:autoSpaceDN w:val="0"/>
              <w:adjustRightInd w:val="0"/>
              <w:rPr>
                <w:iCs w:val="0"/>
                <w:noProof/>
                <w:color w:val="000000"/>
                <w:vertAlign w:val="superscript"/>
                <w:lang w:val="de-CH"/>
              </w:rPr>
            </w:pPr>
            <w:bookmarkStart w:id="37" w:name="t-0--t-2--a-11--p-2"/>
            <w:bookmarkEnd w:id="37"/>
            <w:r w:rsidRPr="00B0379E">
              <w:rPr>
                <w:iCs w:val="0"/>
                <w:noProof/>
                <w:color w:val="000000"/>
                <w:vertAlign w:val="superscript"/>
                <w:lang w:val="de-CH"/>
              </w:rPr>
              <w:t>2</w:t>
            </w:r>
            <w:r w:rsidRPr="00B0379E">
              <w:rPr>
                <w:iCs w:val="0"/>
                <w:noProof/>
                <w:lang w:val="de-CH"/>
              </w:rPr>
              <w:t>Diese Pflicht gilt auch für alle Personen nach Artikel 6a, der Bestimmungsort der wegziehenden Person muss jedoch nicht angegeben werden.</w:t>
            </w:r>
          </w:p>
          <w:p w14:paraId="06376B05" w14:textId="77777777" w:rsidR="00352C29" w:rsidRPr="00B0379E" w:rsidRDefault="00352C29" w:rsidP="00B11679">
            <w:pPr>
              <w:autoSpaceDE w:val="0"/>
              <w:autoSpaceDN w:val="0"/>
              <w:adjustRightInd w:val="0"/>
              <w:rPr>
                <w:b/>
                <w:iCs w:val="0"/>
                <w:lang w:val="de-CH"/>
              </w:rPr>
            </w:pPr>
          </w:p>
        </w:tc>
      </w:tr>
    </w:tbl>
    <w:p w14:paraId="0F71EEB4" w14:textId="77777777" w:rsidR="00352C29" w:rsidRPr="003D1ECE" w:rsidRDefault="00352C29" w:rsidP="00352C29">
      <w:pPr>
        <w:rPr>
          <w:iCs w:val="0"/>
          <w:lang w:val="de-CH"/>
        </w:rPr>
      </w:pPr>
    </w:p>
    <w:p w14:paraId="20DF3620" w14:textId="77777777" w:rsidR="00352C29" w:rsidRPr="003D1ECE" w:rsidRDefault="00B01E09" w:rsidP="00352C29">
      <w:pPr>
        <w:pStyle w:val="Default"/>
        <w:numPr>
          <w:ilvl w:val="0"/>
          <w:numId w:val="16"/>
        </w:numPr>
        <w:rPr>
          <w:rFonts w:ascii="Arial" w:hAnsi="Arial" w:cs="Times New Roman"/>
          <w:b/>
          <w:lang w:val="de-CH"/>
        </w:rPr>
      </w:pPr>
      <w:hyperlink r:id="rId74" w:history="1">
        <w:r w:rsidR="00352C29" w:rsidRPr="003D1ECE">
          <w:rPr>
            <w:rStyle w:val="Lienhypertexte"/>
            <w:rFonts w:ascii="Arial" w:hAnsi="Arial"/>
            <w:b/>
            <w:lang w:val="de-CH"/>
          </w:rPr>
          <w:t>Gesetz über die Verwaltungsrechtspflege</w:t>
        </w:r>
      </w:hyperlink>
    </w:p>
    <w:p w14:paraId="2E2C2F16" w14:textId="77777777" w:rsidR="00352C29" w:rsidRPr="003D1ECE" w:rsidRDefault="00352C29" w:rsidP="00352C29">
      <w:pPr>
        <w:tabs>
          <w:tab w:val="left" w:pos="5970"/>
        </w:tabs>
        <w:rPr>
          <w:iCs w:val="0"/>
          <w:lang w:val="de-CH"/>
        </w:rPr>
      </w:pPr>
      <w:r w:rsidRPr="003D1ECE">
        <w:rPr>
          <w:iCs w:val="0"/>
          <w:lang w:val="de-CH"/>
        </w:rPr>
        <w:tab/>
      </w:r>
    </w:p>
    <w:p w14:paraId="70172114" w14:textId="77777777" w:rsidR="00352C29" w:rsidRPr="003D1ECE" w:rsidRDefault="00352C29" w:rsidP="00C77F37">
      <w:pPr>
        <w:pStyle w:val="Titre2"/>
      </w:pPr>
      <w:bookmarkStart w:id="38" w:name="_Déclaration_d’arrivée_(art."/>
      <w:bookmarkStart w:id="39" w:name="_Ankunftserklärung_(Art._5"/>
      <w:bookmarkStart w:id="40" w:name="_Toc120696374"/>
      <w:bookmarkEnd w:id="38"/>
      <w:bookmarkEnd w:id="39"/>
      <w:r w:rsidRPr="003D1ECE">
        <w:rPr>
          <w:noProof/>
        </w:rPr>
        <w:t>Ankunftserklärung (Art. 5 EKG)</w:t>
      </w:r>
      <w:bookmarkEnd w:id="40"/>
    </w:p>
    <w:p w14:paraId="425CDE0C" w14:textId="77777777" w:rsidR="00352C29" w:rsidRPr="003D1ECE" w:rsidRDefault="00352C29" w:rsidP="00352C29">
      <w:pPr>
        <w:rPr>
          <w:iCs w:val="0"/>
          <w:lang w:val="de-CH"/>
        </w:rPr>
      </w:pPr>
    </w:p>
    <w:p w14:paraId="7FBF4DD8" w14:textId="77777777" w:rsidR="00352C29" w:rsidRPr="003D1ECE" w:rsidRDefault="00352C29" w:rsidP="00352C29">
      <w:pPr>
        <w:tabs>
          <w:tab w:val="right" w:pos="1944"/>
        </w:tabs>
        <w:jc w:val="both"/>
        <w:rPr>
          <w:iCs w:val="0"/>
          <w:lang w:val="de-CH"/>
        </w:rPr>
      </w:pPr>
      <w:bookmarkStart w:id="41" w:name="_Contenu_des_registres"/>
      <w:bookmarkEnd w:id="41"/>
      <w:r w:rsidRPr="003D1ECE">
        <w:rPr>
          <w:iCs w:val="0"/>
          <w:noProof/>
          <w:lang w:val="de-CH"/>
        </w:rPr>
        <w:t>Für die Hinterlegung der Papiere wird eine Frist von 14 Tagen gewährt.</w:t>
      </w:r>
      <w:r w:rsidRPr="003D1ECE">
        <w:rPr>
          <w:iCs w:val="0"/>
          <w:lang w:val="de-CH"/>
        </w:rPr>
        <w:t xml:space="preserve"> </w:t>
      </w:r>
      <w:r w:rsidRPr="003D1ECE">
        <w:rPr>
          <w:iCs w:val="0"/>
          <w:noProof/>
          <w:lang w:val="de-CH"/>
        </w:rPr>
        <w:t>Wird diese Frist nicht eingehalten, ist es wünschenswert, eine Aufforderung zu versenden, denn die Gemeinde und die Behörden sollten jeden Einwohner kennen.</w:t>
      </w:r>
    </w:p>
    <w:p w14:paraId="691A4F5A" w14:textId="77777777" w:rsidR="00352C29" w:rsidRPr="003D1ECE" w:rsidRDefault="00352C29" w:rsidP="00352C29">
      <w:pPr>
        <w:tabs>
          <w:tab w:val="right" w:pos="1944"/>
        </w:tabs>
        <w:jc w:val="both"/>
        <w:rPr>
          <w:iCs w:val="0"/>
          <w:lang w:val="de-CH"/>
        </w:rPr>
      </w:pPr>
    </w:p>
    <w:p w14:paraId="31632183" w14:textId="77777777" w:rsidR="00352C29" w:rsidRPr="003D1ECE" w:rsidRDefault="00352C29" w:rsidP="00352C29">
      <w:pPr>
        <w:tabs>
          <w:tab w:val="right" w:pos="1944"/>
        </w:tabs>
        <w:jc w:val="both"/>
        <w:rPr>
          <w:iCs w:val="0"/>
          <w:lang w:val="de-CH"/>
        </w:rPr>
      </w:pPr>
      <w:r w:rsidRPr="003D1ECE">
        <w:rPr>
          <w:iCs w:val="0"/>
          <w:noProof/>
          <w:lang w:val="de-CH"/>
        </w:rPr>
        <w:t>Nach gängiger Praxis kann eine Aufforderung ab dem 15. Tag versendet werden.</w:t>
      </w:r>
      <w:r w:rsidRPr="003D1ECE">
        <w:rPr>
          <w:iCs w:val="0"/>
          <w:lang w:val="de-CH"/>
        </w:rPr>
        <w:t xml:space="preserve"> </w:t>
      </w:r>
      <w:r w:rsidRPr="003D1ECE">
        <w:rPr>
          <w:iCs w:val="0"/>
          <w:noProof/>
          <w:lang w:val="de-CH"/>
        </w:rPr>
        <w:t>Wenn die Person nicht erscheint oder sich nicht meldet, werden gewöhnlich bis zu zwei Mahnungen verschickt, bevor der Fall beim Oberamt angezeigt wird.</w:t>
      </w:r>
      <w:r w:rsidRPr="003D1ECE">
        <w:rPr>
          <w:iCs w:val="0"/>
          <w:lang w:val="de-CH"/>
        </w:rPr>
        <w:t xml:space="preserve"> </w:t>
      </w:r>
    </w:p>
    <w:p w14:paraId="4309750F" w14:textId="77777777" w:rsidR="00352C29" w:rsidRPr="003D1ECE" w:rsidRDefault="00352C29" w:rsidP="00352C29">
      <w:pPr>
        <w:rPr>
          <w:iCs w:val="0"/>
          <w:lang w:val="de-CH"/>
        </w:rPr>
      </w:pPr>
    </w:p>
    <w:p w14:paraId="5CDC8B73" w14:textId="77777777" w:rsidR="00352C29" w:rsidRPr="003D1ECE" w:rsidRDefault="00352C29" w:rsidP="00C77F37">
      <w:pPr>
        <w:pStyle w:val="Titre2"/>
      </w:pPr>
      <w:bookmarkStart w:id="42" w:name="_Changement_d’état_civil"/>
      <w:bookmarkStart w:id="43" w:name="_Zivilstandsänderung"/>
      <w:bookmarkStart w:id="44" w:name="_Toc120696375"/>
      <w:bookmarkEnd w:id="42"/>
      <w:bookmarkEnd w:id="43"/>
      <w:r w:rsidRPr="003D1ECE">
        <w:rPr>
          <w:noProof/>
        </w:rPr>
        <w:t>Zivilstandsänderung</w:t>
      </w:r>
      <w:bookmarkEnd w:id="44"/>
    </w:p>
    <w:p w14:paraId="13DEB42A" w14:textId="77777777" w:rsidR="00352C29" w:rsidRPr="003D1ECE" w:rsidRDefault="00352C29" w:rsidP="00352C29">
      <w:pPr>
        <w:rPr>
          <w:iCs w:val="0"/>
          <w:lang w:val="de-CH"/>
        </w:rPr>
      </w:pPr>
    </w:p>
    <w:p w14:paraId="61B26C9F" w14:textId="31DC6C63" w:rsidR="00352C29" w:rsidRDefault="00352C29" w:rsidP="00352C29">
      <w:pPr>
        <w:tabs>
          <w:tab w:val="right" w:pos="1944"/>
        </w:tabs>
        <w:jc w:val="both"/>
        <w:rPr>
          <w:iCs w:val="0"/>
          <w:noProof/>
          <w:lang w:val="de-CH"/>
        </w:rPr>
      </w:pPr>
      <w:r w:rsidRPr="003D1ECE">
        <w:rPr>
          <w:iCs w:val="0"/>
          <w:noProof/>
          <w:lang w:val="de-CH"/>
        </w:rPr>
        <w:lastRenderedPageBreak/>
        <w:t>Die Gemeinden erhalten die Mitteilung über die Änderung von den Zivilstandsämtern und müssen sicherstellen, dass der Betroffene einen neuen Heimatschein (HS) bestellt und bei der Gemeinde hinterlegt (oder, wenn kein solcher vorhanden ist, einen Personenstandsausweis).</w:t>
      </w:r>
    </w:p>
    <w:p w14:paraId="7036EC53" w14:textId="77777777" w:rsidR="00B0379E" w:rsidRPr="003D1ECE" w:rsidRDefault="00B0379E" w:rsidP="00352C29">
      <w:pPr>
        <w:tabs>
          <w:tab w:val="right" w:pos="1944"/>
        </w:tabs>
        <w:jc w:val="both"/>
        <w:rPr>
          <w:iCs w:val="0"/>
          <w:lang w:val="de-CH"/>
        </w:rPr>
      </w:pPr>
    </w:p>
    <w:p w14:paraId="705B780C" w14:textId="26374846" w:rsidR="00352C29" w:rsidRPr="002C79D4" w:rsidRDefault="00352C29" w:rsidP="00C77F37">
      <w:pPr>
        <w:pStyle w:val="Titre2"/>
        <w:rPr>
          <w:lang w:val="de-CH"/>
        </w:rPr>
      </w:pPr>
      <w:bookmarkStart w:id="45" w:name="_Changement_de_domicile"/>
      <w:bookmarkStart w:id="46" w:name="_Umzug_innerhalb_der"/>
      <w:bookmarkStart w:id="47" w:name="_Toc120696376"/>
      <w:bookmarkEnd w:id="45"/>
      <w:bookmarkEnd w:id="46"/>
      <w:r w:rsidRPr="003D1ECE">
        <w:rPr>
          <w:noProof/>
          <w:lang w:eastAsia="fr-CH"/>
        </w:rPr>
        <w:drawing>
          <wp:anchor distT="0" distB="0" distL="114300" distR="114300" simplePos="0" relativeHeight="251672576" behindDoc="0" locked="1" layoutInCell="1" allowOverlap="1" wp14:anchorId="6F706123" wp14:editId="454B819D">
            <wp:simplePos x="0" y="0"/>
            <wp:positionH relativeFrom="page">
              <wp:posOffset>6706870</wp:posOffset>
            </wp:positionH>
            <wp:positionV relativeFrom="page">
              <wp:posOffset>55880</wp:posOffset>
            </wp:positionV>
            <wp:extent cx="791845" cy="440055"/>
            <wp:effectExtent l="0" t="0" r="8255" b="0"/>
            <wp:wrapNone/>
            <wp:docPr id="17" name="Bild 22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3">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2C79D4">
        <w:rPr>
          <w:noProof/>
          <w:lang w:val="de-CH"/>
        </w:rPr>
        <w:t>Umzug innerhalb der Gemeinde (Adresse und/oder Wohnung)</w:t>
      </w:r>
      <w:bookmarkEnd w:id="47"/>
    </w:p>
    <w:p w14:paraId="0019640B" w14:textId="77777777" w:rsidR="00352C29" w:rsidRPr="003D1ECE" w:rsidRDefault="00352C29" w:rsidP="00352C29">
      <w:pPr>
        <w:rPr>
          <w:iCs w:val="0"/>
          <w:lang w:val="de-CH"/>
        </w:rPr>
      </w:pPr>
    </w:p>
    <w:p w14:paraId="691F9AE3" w14:textId="77777777" w:rsidR="00352C29" w:rsidRPr="003D1ECE" w:rsidRDefault="00352C29" w:rsidP="00352C29">
      <w:pPr>
        <w:tabs>
          <w:tab w:val="right" w:pos="1944"/>
        </w:tabs>
        <w:spacing w:before="120"/>
        <w:jc w:val="both"/>
        <w:rPr>
          <w:iCs w:val="0"/>
          <w:lang w:val="de-CH"/>
        </w:rPr>
      </w:pPr>
      <w:r w:rsidRPr="003D1ECE">
        <w:rPr>
          <w:iCs w:val="0"/>
          <w:noProof/>
          <w:lang w:val="de-CH"/>
        </w:rPr>
        <w:t>Gewöhnlich melden die Liegenschaftsverwaltungen den Gemeinden die Mieterwechsel.</w:t>
      </w:r>
      <w:r w:rsidRPr="003D1ECE">
        <w:rPr>
          <w:iCs w:val="0"/>
          <w:lang w:val="de-CH"/>
        </w:rPr>
        <w:t xml:space="preserve"> </w:t>
      </w:r>
      <w:r w:rsidRPr="003D1ECE">
        <w:rPr>
          <w:iCs w:val="0"/>
          <w:noProof/>
          <w:lang w:val="de-CH"/>
        </w:rPr>
        <w:t>Der Bürger muss den Umzug innerhalb der Gemeinde innert 30 Tagen melden.</w:t>
      </w:r>
    </w:p>
    <w:p w14:paraId="7C85ECB3" w14:textId="77777777" w:rsidR="00352C29" w:rsidRPr="003D1ECE" w:rsidRDefault="00B01E09" w:rsidP="00352C29">
      <w:pPr>
        <w:tabs>
          <w:tab w:val="right" w:pos="1944"/>
        </w:tabs>
        <w:spacing w:before="120"/>
        <w:jc w:val="both"/>
        <w:rPr>
          <w:iCs w:val="0"/>
          <w:lang w:val="de-CH"/>
        </w:rPr>
      </w:pPr>
      <w:hyperlink w:anchor="_Wohnsitzwechsel/Umzug_in_der" w:history="1">
        <w:r w:rsidR="00352C29" w:rsidRPr="003D1ECE">
          <w:rPr>
            <w:rStyle w:val="Lienhypertexte"/>
            <w:iCs w:val="0"/>
            <w:lang w:val="de-CH"/>
          </w:rPr>
          <w:t>Siehe auch Kapitel 7.</w:t>
        </w:r>
      </w:hyperlink>
    </w:p>
    <w:p w14:paraId="38D68EA2" w14:textId="77777777" w:rsidR="00352C29" w:rsidRPr="003D1ECE" w:rsidRDefault="00352C29" w:rsidP="00352C29">
      <w:pPr>
        <w:tabs>
          <w:tab w:val="right" w:pos="1944"/>
        </w:tabs>
        <w:spacing w:before="120"/>
        <w:jc w:val="both"/>
        <w:rPr>
          <w:iCs w:val="0"/>
          <w:lang w:val="de-CH"/>
        </w:rPr>
      </w:pPr>
    </w:p>
    <w:p w14:paraId="1A2A9D38" w14:textId="77777777" w:rsidR="00352C29" w:rsidRPr="003D1ECE" w:rsidRDefault="00352C29" w:rsidP="00C77F37">
      <w:pPr>
        <w:pStyle w:val="Titre2"/>
      </w:pPr>
      <w:bookmarkStart w:id="48" w:name="_Départ_(art._11"/>
      <w:bookmarkStart w:id="49" w:name="_Wegzug_(Art._11"/>
      <w:bookmarkStart w:id="50" w:name="_Toc120696377"/>
      <w:bookmarkEnd w:id="48"/>
      <w:bookmarkEnd w:id="49"/>
      <w:r w:rsidRPr="003D1ECE">
        <w:rPr>
          <w:noProof/>
        </w:rPr>
        <w:t>Wegzug (Art. 11 EKG)</w:t>
      </w:r>
      <w:bookmarkEnd w:id="50"/>
    </w:p>
    <w:p w14:paraId="6FDE21F1" w14:textId="77777777" w:rsidR="00352C29" w:rsidRPr="003D1ECE" w:rsidRDefault="00352C29" w:rsidP="00352C29">
      <w:pPr>
        <w:rPr>
          <w:iCs w:val="0"/>
          <w:lang w:val="de-CH"/>
        </w:rPr>
      </w:pPr>
    </w:p>
    <w:p w14:paraId="37C90806" w14:textId="2BCCD2E7" w:rsidR="00352C29" w:rsidRPr="00B0379E" w:rsidRDefault="00352C29" w:rsidP="00352C29">
      <w:pPr>
        <w:tabs>
          <w:tab w:val="right" w:pos="1944"/>
        </w:tabs>
        <w:jc w:val="both"/>
        <w:rPr>
          <w:iCs w:val="0"/>
          <w:lang w:val="de-CH"/>
        </w:rPr>
      </w:pPr>
      <w:r w:rsidRPr="00B0379E">
        <w:rPr>
          <w:iCs w:val="0"/>
          <w:noProof/>
          <w:lang w:val="de-CH"/>
        </w:rPr>
        <w:t xml:space="preserve">Gemäss Art. 11 </w:t>
      </w:r>
      <w:r w:rsidR="00DD0DA8" w:rsidRPr="00B0379E">
        <w:rPr>
          <w:iCs w:val="0"/>
          <w:noProof/>
          <w:lang w:val="de-CH"/>
        </w:rPr>
        <w:t xml:space="preserve">Abs. 1 </w:t>
      </w:r>
      <w:r w:rsidRPr="00B0379E">
        <w:rPr>
          <w:iCs w:val="0"/>
          <w:noProof/>
          <w:lang w:val="de-CH"/>
        </w:rPr>
        <w:t>EKG hat jede Person, die die Gemeinde verlässt, in welcher sie niedergelassen ist,</w:t>
      </w:r>
    </w:p>
    <w:p w14:paraId="36459031" w14:textId="77777777" w:rsidR="00352C29" w:rsidRPr="00B0379E" w:rsidRDefault="00352C29" w:rsidP="00352C29">
      <w:pPr>
        <w:tabs>
          <w:tab w:val="right" w:pos="1944"/>
        </w:tabs>
        <w:jc w:val="both"/>
        <w:rPr>
          <w:iCs w:val="0"/>
          <w:lang w:val="de-CH"/>
        </w:rPr>
      </w:pPr>
    </w:p>
    <w:p w14:paraId="25B9829E" w14:textId="77777777" w:rsidR="00352C29" w:rsidRPr="00B0379E" w:rsidRDefault="00352C29" w:rsidP="00352C29">
      <w:pPr>
        <w:numPr>
          <w:ilvl w:val="0"/>
          <w:numId w:val="2"/>
        </w:numPr>
        <w:tabs>
          <w:tab w:val="left" w:pos="459"/>
          <w:tab w:val="right" w:pos="1944"/>
        </w:tabs>
        <w:spacing w:after="100" w:afterAutospacing="1" w:line="276" w:lineRule="auto"/>
        <w:ind w:left="459"/>
        <w:jc w:val="both"/>
        <w:rPr>
          <w:iCs w:val="0"/>
          <w:lang w:val="de-CH"/>
        </w:rPr>
      </w:pPr>
      <w:r w:rsidRPr="00B0379E">
        <w:rPr>
          <w:iCs w:val="0"/>
          <w:noProof/>
          <w:lang w:val="de-CH"/>
        </w:rPr>
        <w:t>unverzüglich ihren Wegzug anzumelden,</w:t>
      </w:r>
    </w:p>
    <w:p w14:paraId="58D4A091" w14:textId="6BC3BC96" w:rsidR="00352C29" w:rsidRPr="00B0379E" w:rsidRDefault="00352C29" w:rsidP="00352C29">
      <w:pPr>
        <w:numPr>
          <w:ilvl w:val="0"/>
          <w:numId w:val="2"/>
        </w:numPr>
        <w:tabs>
          <w:tab w:val="left" w:pos="459"/>
          <w:tab w:val="right" w:pos="1944"/>
        </w:tabs>
        <w:spacing w:after="100" w:afterAutospacing="1" w:line="276" w:lineRule="auto"/>
        <w:ind w:left="459"/>
        <w:jc w:val="both"/>
        <w:rPr>
          <w:iCs w:val="0"/>
          <w:lang w:val="de-CH"/>
        </w:rPr>
      </w:pPr>
      <w:r w:rsidRPr="00B0379E">
        <w:rPr>
          <w:iCs w:val="0"/>
          <w:noProof/>
          <w:lang w:val="de-CH"/>
        </w:rPr>
        <w:t>ihren Bestimmungsort anzugeben.</w:t>
      </w:r>
    </w:p>
    <w:p w14:paraId="30811787" w14:textId="4F7BBC29" w:rsidR="00DD0DA8" w:rsidRPr="00B0379E" w:rsidRDefault="00775197" w:rsidP="00DD0DA8">
      <w:pPr>
        <w:tabs>
          <w:tab w:val="right" w:pos="1944"/>
        </w:tabs>
        <w:jc w:val="both"/>
        <w:rPr>
          <w:rFonts w:cs="Arial"/>
          <w:lang w:val="de-CH"/>
        </w:rPr>
      </w:pPr>
      <w:r w:rsidRPr="00B0379E">
        <w:rPr>
          <w:rFonts w:cs="Arial"/>
          <w:lang w:val="de-CH"/>
        </w:rPr>
        <w:t>Nach Ar</w:t>
      </w:r>
      <w:r w:rsidR="00AF19D2" w:rsidRPr="00B0379E">
        <w:rPr>
          <w:rFonts w:cs="Arial"/>
          <w:lang w:val="de-CH"/>
        </w:rPr>
        <w:t>t</w:t>
      </w:r>
      <w:r w:rsidR="00DD0DA8" w:rsidRPr="00B0379E">
        <w:rPr>
          <w:rFonts w:cs="Arial"/>
          <w:lang w:val="de-CH"/>
        </w:rPr>
        <w:t xml:space="preserve">. 11 </w:t>
      </w:r>
      <w:r w:rsidRPr="00B0379E">
        <w:rPr>
          <w:rFonts w:cs="Arial"/>
          <w:lang w:val="de-CH"/>
        </w:rPr>
        <w:t>Abs</w:t>
      </w:r>
      <w:r w:rsidR="00DD0DA8" w:rsidRPr="00B0379E">
        <w:rPr>
          <w:rFonts w:cs="Arial"/>
          <w:lang w:val="de-CH"/>
        </w:rPr>
        <w:t>.</w:t>
      </w:r>
      <w:r w:rsidRPr="00B0379E">
        <w:rPr>
          <w:rFonts w:cs="Arial"/>
          <w:lang w:val="de-CH"/>
        </w:rPr>
        <w:t xml:space="preserve"> </w:t>
      </w:r>
      <w:r w:rsidR="00DD0DA8" w:rsidRPr="00B0379E">
        <w:rPr>
          <w:rFonts w:cs="Arial"/>
          <w:lang w:val="de-CH"/>
        </w:rPr>
        <w:t>2</w:t>
      </w:r>
      <w:r w:rsidRPr="00B0379E">
        <w:rPr>
          <w:rFonts w:cs="Arial"/>
          <w:lang w:val="de-CH"/>
        </w:rPr>
        <w:t xml:space="preserve"> EKG müssen Vermieter, Liegenschaftsverwaltungen oder Logisgeber</w:t>
      </w:r>
    </w:p>
    <w:p w14:paraId="63706CBC" w14:textId="77777777" w:rsidR="00DD0DA8" w:rsidRPr="00B0379E" w:rsidRDefault="00DD0DA8" w:rsidP="00DD0DA8">
      <w:pPr>
        <w:tabs>
          <w:tab w:val="left" w:pos="459"/>
          <w:tab w:val="right" w:pos="1944"/>
        </w:tabs>
        <w:spacing w:line="276" w:lineRule="auto"/>
        <w:jc w:val="both"/>
        <w:rPr>
          <w:rFonts w:cs="Arial"/>
          <w:lang w:val="de-CH"/>
        </w:rPr>
      </w:pPr>
    </w:p>
    <w:p w14:paraId="6B084834" w14:textId="32263186" w:rsidR="00DD0DA8" w:rsidRPr="00B0379E" w:rsidRDefault="00775197" w:rsidP="00DD0DA8">
      <w:pPr>
        <w:numPr>
          <w:ilvl w:val="0"/>
          <w:numId w:val="2"/>
        </w:numPr>
        <w:tabs>
          <w:tab w:val="left" w:pos="459"/>
          <w:tab w:val="right" w:pos="1944"/>
        </w:tabs>
        <w:spacing w:line="276" w:lineRule="auto"/>
        <w:ind w:left="453" w:hanging="357"/>
        <w:jc w:val="both"/>
        <w:rPr>
          <w:rFonts w:cs="Arial"/>
          <w:lang w:val="de-CH"/>
        </w:rPr>
      </w:pPr>
      <w:r w:rsidRPr="00B0379E">
        <w:rPr>
          <w:rFonts w:cs="Arial"/>
          <w:lang w:val="de-CH"/>
        </w:rPr>
        <w:t>unverzüglich den Wegzug melden.</w:t>
      </w:r>
    </w:p>
    <w:p w14:paraId="026CFAC9" w14:textId="77777777" w:rsidR="00775197" w:rsidRPr="00B0379E" w:rsidRDefault="00775197" w:rsidP="00775197">
      <w:pPr>
        <w:tabs>
          <w:tab w:val="left" w:pos="459"/>
          <w:tab w:val="right" w:pos="1944"/>
        </w:tabs>
        <w:spacing w:line="276" w:lineRule="auto"/>
        <w:ind w:left="453"/>
        <w:jc w:val="both"/>
        <w:rPr>
          <w:rFonts w:cs="Arial"/>
          <w:lang w:val="de-CH"/>
        </w:rPr>
      </w:pPr>
    </w:p>
    <w:p w14:paraId="7020CB37" w14:textId="77777777" w:rsidR="00352C29" w:rsidRPr="003D1ECE" w:rsidRDefault="00352C29" w:rsidP="00352C29">
      <w:pPr>
        <w:tabs>
          <w:tab w:val="right" w:pos="1944"/>
        </w:tabs>
        <w:jc w:val="both"/>
        <w:rPr>
          <w:iCs w:val="0"/>
          <w:lang w:val="de-CH"/>
        </w:rPr>
      </w:pPr>
      <w:r w:rsidRPr="00B0379E">
        <w:rPr>
          <w:iCs w:val="0"/>
          <w:noProof/>
          <w:lang w:val="de-CH"/>
        </w:rPr>
        <w:t>Ausserdem wird der wegziehenden Person der hinterlegte Heimatschein (oder ein gleichwertiges Dokument) zurückgegeben.</w:t>
      </w:r>
    </w:p>
    <w:p w14:paraId="3520F671" w14:textId="77777777" w:rsidR="00352C29" w:rsidRPr="003D1ECE" w:rsidRDefault="00352C29" w:rsidP="00352C29">
      <w:pPr>
        <w:tabs>
          <w:tab w:val="right" w:pos="1944"/>
        </w:tabs>
        <w:jc w:val="both"/>
        <w:rPr>
          <w:iCs w:val="0"/>
          <w:lang w:val="de-CH"/>
        </w:rPr>
      </w:pPr>
    </w:p>
    <w:p w14:paraId="4C9B1176" w14:textId="77777777" w:rsidR="00352C29" w:rsidRPr="003D1ECE" w:rsidRDefault="00352C29" w:rsidP="00352C29">
      <w:pPr>
        <w:tabs>
          <w:tab w:val="right" w:pos="1944"/>
        </w:tabs>
        <w:jc w:val="both"/>
        <w:rPr>
          <w:iCs w:val="0"/>
          <w:lang w:val="de-CH"/>
        </w:rPr>
      </w:pPr>
      <w:r w:rsidRPr="003D1ECE">
        <w:rPr>
          <w:iCs w:val="0"/>
          <w:noProof/>
          <w:lang w:val="de-CH"/>
        </w:rPr>
        <w:t>In der Praxis gilt ebenfalls als zulässig, dass die Gemeinde:</w:t>
      </w:r>
    </w:p>
    <w:p w14:paraId="73F9AF7C" w14:textId="77777777" w:rsidR="00352C29" w:rsidRPr="003D1ECE" w:rsidRDefault="00352C29" w:rsidP="00352C29">
      <w:pPr>
        <w:tabs>
          <w:tab w:val="right" w:pos="1944"/>
        </w:tabs>
        <w:jc w:val="both"/>
        <w:rPr>
          <w:iCs w:val="0"/>
          <w:lang w:val="de-CH"/>
        </w:rPr>
      </w:pPr>
    </w:p>
    <w:p w14:paraId="4CCE1D29" w14:textId="77777777" w:rsidR="00352C29" w:rsidRPr="003D1ECE" w:rsidRDefault="00352C29" w:rsidP="00352C29">
      <w:pPr>
        <w:numPr>
          <w:ilvl w:val="0"/>
          <w:numId w:val="2"/>
        </w:numPr>
        <w:tabs>
          <w:tab w:val="left" w:pos="459"/>
          <w:tab w:val="right" w:pos="1944"/>
        </w:tabs>
        <w:spacing w:after="100" w:afterAutospacing="1" w:line="276" w:lineRule="auto"/>
        <w:ind w:left="459"/>
        <w:jc w:val="both"/>
        <w:rPr>
          <w:iCs w:val="0"/>
          <w:lang w:val="de-CH"/>
        </w:rPr>
      </w:pPr>
      <w:r w:rsidRPr="003D1ECE">
        <w:rPr>
          <w:iCs w:val="0"/>
          <w:noProof/>
          <w:lang w:val="de-CH"/>
        </w:rPr>
        <w:t>den Heimatschein (oder ein gleichwertiges Dokument) an die nächste Wohngemeinde weiterleitet, ohne dafür Rechnung zu stellen,</w:t>
      </w:r>
    </w:p>
    <w:p w14:paraId="1A418424" w14:textId="77777777" w:rsidR="00352C29" w:rsidRPr="003D1ECE" w:rsidRDefault="00352C29" w:rsidP="00352C29">
      <w:pPr>
        <w:numPr>
          <w:ilvl w:val="0"/>
          <w:numId w:val="2"/>
        </w:numPr>
        <w:tabs>
          <w:tab w:val="left" w:pos="459"/>
          <w:tab w:val="right" w:pos="1944"/>
        </w:tabs>
        <w:spacing w:after="200" w:line="276" w:lineRule="auto"/>
        <w:ind w:left="459"/>
        <w:jc w:val="both"/>
        <w:rPr>
          <w:iCs w:val="0"/>
          <w:lang w:val="de-CH"/>
        </w:rPr>
      </w:pPr>
      <w:r w:rsidRPr="003D1ECE">
        <w:rPr>
          <w:iCs w:val="0"/>
          <w:noProof/>
          <w:lang w:val="de-CH"/>
        </w:rPr>
        <w:t>den Heimatschein einer dritten Person aushändigt, die im Namen der betroffenen Person persönlich auf der EWK erscheint.</w:t>
      </w:r>
    </w:p>
    <w:p w14:paraId="5E770F2D" w14:textId="77777777" w:rsidR="00352C29" w:rsidRPr="003D1ECE" w:rsidRDefault="00352C29" w:rsidP="00352C29">
      <w:pPr>
        <w:tabs>
          <w:tab w:val="right" w:pos="1944"/>
        </w:tabs>
        <w:spacing w:before="120"/>
        <w:jc w:val="both"/>
        <w:rPr>
          <w:iCs w:val="0"/>
          <w:lang w:val="de-CH"/>
        </w:rPr>
      </w:pPr>
      <w:r w:rsidRPr="003D1ECE">
        <w:rPr>
          <w:iCs w:val="0"/>
          <w:noProof/>
          <w:lang w:val="de-CH"/>
        </w:rPr>
        <w:t>Wenn nach Durchführung aller möglichen Nachforschungen der Bürger unauffindbar bleibt, kann er als «unbekannten Aufenthaltes eingetragen werden, der Heimatschein bleibt bei der EWK hinterlegt (</w:t>
      </w:r>
      <w:hyperlink w:anchor="_Verschollenheit" w:history="1">
        <w:r w:rsidRPr="003D1ECE">
          <w:rPr>
            <w:rStyle w:val="Lienhypertexte"/>
            <w:iCs w:val="0"/>
            <w:noProof/>
            <w:lang w:val="de-CH"/>
          </w:rPr>
          <w:t>Siehe auch Punkt 8.3.1 Verschollenheit</w:t>
        </w:r>
      </w:hyperlink>
      <w:r w:rsidRPr="003D1ECE">
        <w:rPr>
          <w:iCs w:val="0"/>
          <w:noProof/>
          <w:lang w:val="de-CH"/>
        </w:rPr>
        <w:t xml:space="preserve"> ).</w:t>
      </w:r>
    </w:p>
    <w:p w14:paraId="188E10BC" w14:textId="77777777" w:rsidR="00352C29" w:rsidRPr="003D1ECE" w:rsidRDefault="00352C29" w:rsidP="00352C29">
      <w:pPr>
        <w:tabs>
          <w:tab w:val="right" w:pos="1944"/>
        </w:tabs>
        <w:spacing w:before="120"/>
        <w:jc w:val="both"/>
        <w:rPr>
          <w:iCs w:val="0"/>
          <w:lang w:val="de-CH"/>
        </w:rPr>
      </w:pPr>
    </w:p>
    <w:p w14:paraId="1D24B88B" w14:textId="77777777" w:rsidR="00352C29" w:rsidRPr="003D1ECE" w:rsidRDefault="00352C29" w:rsidP="00C77F37">
      <w:pPr>
        <w:pStyle w:val="Titre2"/>
      </w:pPr>
      <w:bookmarkStart w:id="51" w:name="_Livraison_à_l’OFS"/>
      <w:bookmarkStart w:id="52" w:name="_Lieferung_an_das"/>
      <w:bookmarkStart w:id="53" w:name="_Toc120696378"/>
      <w:bookmarkEnd w:id="51"/>
      <w:bookmarkEnd w:id="52"/>
      <w:r w:rsidRPr="003D1ECE">
        <w:rPr>
          <w:noProof/>
        </w:rPr>
        <w:t>Lieferung an das BFS – eCH99</w:t>
      </w:r>
      <w:bookmarkEnd w:id="53"/>
    </w:p>
    <w:p w14:paraId="24C86179" w14:textId="77777777" w:rsidR="00352C29" w:rsidRPr="003D1ECE" w:rsidRDefault="00352C29" w:rsidP="00352C29">
      <w:pPr>
        <w:jc w:val="both"/>
        <w:rPr>
          <w:b/>
          <w:iCs w:val="0"/>
          <w:lang w:val="de-CH"/>
        </w:rPr>
      </w:pPr>
    </w:p>
    <w:p w14:paraId="3650228B" w14:textId="77777777" w:rsidR="00352C29" w:rsidRPr="003D1ECE" w:rsidRDefault="00352C29" w:rsidP="00352C29">
      <w:pPr>
        <w:jc w:val="both"/>
        <w:rPr>
          <w:iCs w:val="0"/>
          <w:lang w:val="de-CH"/>
        </w:rPr>
      </w:pPr>
      <w:r w:rsidRPr="003D1ECE">
        <w:rPr>
          <w:b/>
          <w:iCs w:val="0"/>
          <w:noProof/>
          <w:lang w:val="de-CH"/>
        </w:rPr>
        <w:t>Die EWK ist verpflichtet, jeweils zwischen dem 15. und 21. Tag des ersten Monats des ersten, zweiten, dritten und vierten Quartals eine Lieferung seiner Daten im Format eCH99 an das BFS durchzuführen.</w:t>
      </w:r>
      <w:r w:rsidRPr="003D1ECE">
        <w:rPr>
          <w:b/>
          <w:iCs w:val="0"/>
          <w:lang w:val="de-CH"/>
        </w:rPr>
        <w:t xml:space="preserve"> </w:t>
      </w:r>
      <w:r w:rsidRPr="003D1ECE">
        <w:rPr>
          <w:iCs w:val="0"/>
          <w:noProof/>
          <w:lang w:val="de-CH"/>
        </w:rPr>
        <w:t>Als Stichdatum für die gelieferten Daten gilt jeweils der letzte Tag des Quartals, das heisst der 31. März, der 30. Juni, der 30. September und der 31. Dezember.</w:t>
      </w:r>
    </w:p>
    <w:p w14:paraId="3B4A0231" w14:textId="77777777" w:rsidR="00352C29" w:rsidRPr="003D1ECE" w:rsidRDefault="00352C29" w:rsidP="00352C29">
      <w:pPr>
        <w:jc w:val="both"/>
        <w:rPr>
          <w:iCs w:val="0"/>
          <w:lang w:val="de-CH"/>
        </w:rPr>
      </w:pPr>
    </w:p>
    <w:p w14:paraId="2142E785" w14:textId="77777777" w:rsidR="00352C29" w:rsidRPr="003D1ECE" w:rsidRDefault="00352C29" w:rsidP="00352C29">
      <w:pPr>
        <w:jc w:val="both"/>
        <w:rPr>
          <w:iCs w:val="0"/>
          <w:lang w:val="de-CH"/>
        </w:rPr>
      </w:pPr>
      <w:r w:rsidRPr="003D1ECE">
        <w:rPr>
          <w:iCs w:val="0"/>
          <w:noProof/>
          <w:lang w:val="de-CH"/>
        </w:rPr>
        <w:t>Es ist empfehlenswert, dass die EWK vor dem 15. eines Monats mit einer offiziellen Lieferung (eCH99), in den ersten Tagen nach Abschluss des Quartals und sobald alle Zuzüge/Wegzüge abgeschlossen sind, eine Testlieferung (eCH94) an das BFS vornimmt, um so sicherzustellen, dass die Lieferung vom BFS akzeptiert wird.</w:t>
      </w:r>
      <w:r w:rsidRPr="003D1ECE">
        <w:rPr>
          <w:iCs w:val="0"/>
          <w:lang w:val="de-CH"/>
        </w:rPr>
        <w:t xml:space="preserve"> </w:t>
      </w:r>
      <w:r w:rsidRPr="003D1ECE">
        <w:rPr>
          <w:iCs w:val="0"/>
          <w:noProof/>
          <w:lang w:val="de-CH"/>
        </w:rPr>
        <w:t>Die Testlieferung trägt als Stichdatum den letzten Tag des vorgehenden Quartals und dient dazu, die Qualität der Daten zu überprüfen.</w:t>
      </w:r>
    </w:p>
    <w:p w14:paraId="1EB8AB5E" w14:textId="77777777" w:rsidR="00352C29" w:rsidRPr="003D1ECE" w:rsidRDefault="00352C29" w:rsidP="00352C29">
      <w:pPr>
        <w:jc w:val="both"/>
        <w:rPr>
          <w:iCs w:val="0"/>
          <w:lang w:val="de-C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0"/>
        <w:gridCol w:w="1320"/>
        <w:gridCol w:w="1210"/>
        <w:gridCol w:w="4562"/>
      </w:tblGrid>
      <w:tr w:rsidR="00352C29" w:rsidRPr="003D1ECE" w14:paraId="759002D7" w14:textId="77777777" w:rsidTr="00B11679">
        <w:tc>
          <w:tcPr>
            <w:tcW w:w="1980" w:type="dxa"/>
          </w:tcPr>
          <w:p w14:paraId="2D92E4A8" w14:textId="77777777" w:rsidR="00352C29" w:rsidRPr="003D1ECE" w:rsidRDefault="00352C29" w:rsidP="00EE4E04">
            <w:pPr>
              <w:jc w:val="both"/>
              <w:rPr>
                <w:iCs w:val="0"/>
                <w:lang w:val="de-CH"/>
              </w:rPr>
            </w:pPr>
            <w:r w:rsidRPr="003D1ECE">
              <w:rPr>
                <w:iCs w:val="0"/>
                <w:lang w:val="de-CH"/>
              </w:rPr>
              <w:t xml:space="preserve">Lieferdatum </w:t>
            </w:r>
          </w:p>
        </w:tc>
        <w:tc>
          <w:tcPr>
            <w:tcW w:w="1320" w:type="dxa"/>
          </w:tcPr>
          <w:p w14:paraId="775ABAA6" w14:textId="77777777" w:rsidR="00352C29" w:rsidRPr="003D1ECE" w:rsidRDefault="00352C29" w:rsidP="00B11679">
            <w:pPr>
              <w:jc w:val="both"/>
              <w:rPr>
                <w:iCs w:val="0"/>
                <w:lang w:val="de-CH"/>
              </w:rPr>
            </w:pPr>
            <w:r w:rsidRPr="003D1ECE">
              <w:rPr>
                <w:iCs w:val="0"/>
                <w:noProof/>
                <w:lang w:val="de-CH"/>
              </w:rPr>
              <w:t>Stichdatum</w:t>
            </w:r>
          </w:p>
        </w:tc>
        <w:tc>
          <w:tcPr>
            <w:tcW w:w="1210" w:type="dxa"/>
          </w:tcPr>
          <w:p w14:paraId="6EB7664B" w14:textId="77777777" w:rsidR="00352C29" w:rsidRPr="003D1ECE" w:rsidRDefault="00352C29" w:rsidP="00B11679">
            <w:pPr>
              <w:jc w:val="both"/>
              <w:rPr>
                <w:iCs w:val="0"/>
                <w:lang w:val="de-CH"/>
              </w:rPr>
            </w:pPr>
            <w:r w:rsidRPr="003D1ECE">
              <w:rPr>
                <w:iCs w:val="0"/>
                <w:noProof/>
                <w:lang w:val="de-CH"/>
              </w:rPr>
              <w:t>Format</w:t>
            </w:r>
          </w:p>
        </w:tc>
        <w:tc>
          <w:tcPr>
            <w:tcW w:w="4562" w:type="dxa"/>
          </w:tcPr>
          <w:p w14:paraId="0CDC2BFB" w14:textId="77777777" w:rsidR="00352C29" w:rsidRPr="003D1ECE" w:rsidRDefault="00352C29" w:rsidP="00B11679">
            <w:pPr>
              <w:jc w:val="both"/>
              <w:rPr>
                <w:iCs w:val="0"/>
                <w:lang w:val="de-CH"/>
              </w:rPr>
            </w:pPr>
            <w:r w:rsidRPr="003D1ECE">
              <w:rPr>
                <w:iCs w:val="0"/>
                <w:noProof/>
                <w:lang w:val="de-CH"/>
              </w:rPr>
              <w:t>Periode</w:t>
            </w:r>
          </w:p>
        </w:tc>
      </w:tr>
      <w:tr w:rsidR="00352C29" w:rsidRPr="00B0379E" w14:paraId="225678EB" w14:textId="77777777" w:rsidTr="00B11679">
        <w:tc>
          <w:tcPr>
            <w:tcW w:w="1980" w:type="dxa"/>
          </w:tcPr>
          <w:p w14:paraId="30C9D6F6" w14:textId="77777777" w:rsidR="00352C29" w:rsidRPr="003D1ECE" w:rsidRDefault="00352C29" w:rsidP="00B11679">
            <w:pPr>
              <w:jc w:val="both"/>
              <w:rPr>
                <w:iCs w:val="0"/>
                <w:lang w:val="de-CH"/>
              </w:rPr>
            </w:pPr>
            <w:r w:rsidRPr="003D1ECE">
              <w:rPr>
                <w:iCs w:val="0"/>
                <w:lang w:val="de-CH"/>
              </w:rPr>
              <w:t xml:space="preserve">15.-21. </w:t>
            </w:r>
            <w:r w:rsidRPr="003D1ECE">
              <w:rPr>
                <w:iCs w:val="0"/>
                <w:noProof/>
                <w:lang w:val="de-CH"/>
              </w:rPr>
              <w:t>Januar</w:t>
            </w:r>
          </w:p>
        </w:tc>
        <w:tc>
          <w:tcPr>
            <w:tcW w:w="1320" w:type="dxa"/>
          </w:tcPr>
          <w:p w14:paraId="4A4861B9" w14:textId="77777777" w:rsidR="00352C29" w:rsidRPr="003D1ECE" w:rsidRDefault="00352C29" w:rsidP="00B11679">
            <w:pPr>
              <w:jc w:val="center"/>
              <w:rPr>
                <w:iCs w:val="0"/>
                <w:lang w:val="de-CH"/>
              </w:rPr>
            </w:pPr>
            <w:r w:rsidRPr="003D1ECE">
              <w:rPr>
                <w:iCs w:val="0"/>
                <w:lang w:val="de-CH"/>
              </w:rPr>
              <w:t>31.12</w:t>
            </w:r>
          </w:p>
        </w:tc>
        <w:tc>
          <w:tcPr>
            <w:tcW w:w="1210" w:type="dxa"/>
          </w:tcPr>
          <w:p w14:paraId="55D9E58D" w14:textId="77777777" w:rsidR="00352C29" w:rsidRPr="003D1ECE" w:rsidRDefault="00352C29" w:rsidP="00EE4E04">
            <w:pPr>
              <w:jc w:val="center"/>
              <w:rPr>
                <w:iCs w:val="0"/>
                <w:lang w:val="de-CH"/>
              </w:rPr>
            </w:pPr>
            <w:r w:rsidRPr="003D1ECE">
              <w:rPr>
                <w:iCs w:val="0"/>
                <w:noProof/>
                <w:lang w:val="de-CH"/>
              </w:rPr>
              <w:t>eCH99</w:t>
            </w:r>
          </w:p>
        </w:tc>
        <w:tc>
          <w:tcPr>
            <w:tcW w:w="4562" w:type="dxa"/>
          </w:tcPr>
          <w:p w14:paraId="234828EB" w14:textId="77777777" w:rsidR="00352C29" w:rsidRPr="003D1ECE" w:rsidRDefault="00352C29" w:rsidP="00EE4E04">
            <w:pPr>
              <w:jc w:val="both"/>
              <w:rPr>
                <w:iCs w:val="0"/>
                <w:lang w:val="de-CH"/>
              </w:rPr>
            </w:pPr>
            <w:r w:rsidRPr="003D1ECE">
              <w:rPr>
                <w:iCs w:val="0"/>
                <w:noProof/>
                <w:lang w:val="de-CH"/>
              </w:rPr>
              <w:t>Viertes Quartal des vorhergehenden Jahres</w:t>
            </w:r>
          </w:p>
        </w:tc>
      </w:tr>
      <w:tr w:rsidR="00352C29" w:rsidRPr="00B0379E" w14:paraId="3497AF44" w14:textId="77777777" w:rsidTr="00B11679">
        <w:tc>
          <w:tcPr>
            <w:tcW w:w="1980" w:type="dxa"/>
          </w:tcPr>
          <w:p w14:paraId="6A699607" w14:textId="77777777" w:rsidR="00352C29" w:rsidRPr="003D1ECE" w:rsidRDefault="00352C29" w:rsidP="00B11679">
            <w:pPr>
              <w:jc w:val="both"/>
              <w:rPr>
                <w:iCs w:val="0"/>
                <w:lang w:val="de-CH"/>
              </w:rPr>
            </w:pPr>
            <w:r w:rsidRPr="003D1ECE">
              <w:rPr>
                <w:iCs w:val="0"/>
                <w:lang w:val="de-CH"/>
              </w:rPr>
              <w:t xml:space="preserve">15.-21. </w:t>
            </w:r>
            <w:r w:rsidRPr="003D1ECE">
              <w:rPr>
                <w:iCs w:val="0"/>
                <w:noProof/>
                <w:lang w:val="de-CH"/>
              </w:rPr>
              <w:t>April</w:t>
            </w:r>
          </w:p>
        </w:tc>
        <w:tc>
          <w:tcPr>
            <w:tcW w:w="1320" w:type="dxa"/>
          </w:tcPr>
          <w:p w14:paraId="6FAD6F65" w14:textId="77777777" w:rsidR="00352C29" w:rsidRPr="003D1ECE" w:rsidRDefault="00352C29" w:rsidP="00B11679">
            <w:pPr>
              <w:jc w:val="center"/>
              <w:rPr>
                <w:iCs w:val="0"/>
                <w:lang w:val="de-CH"/>
              </w:rPr>
            </w:pPr>
            <w:r w:rsidRPr="003D1ECE">
              <w:rPr>
                <w:iCs w:val="0"/>
                <w:lang w:val="de-CH"/>
              </w:rPr>
              <w:t>31.03</w:t>
            </w:r>
          </w:p>
        </w:tc>
        <w:tc>
          <w:tcPr>
            <w:tcW w:w="1210" w:type="dxa"/>
          </w:tcPr>
          <w:p w14:paraId="6B976243" w14:textId="77777777" w:rsidR="00352C29" w:rsidRPr="003D1ECE" w:rsidRDefault="00352C29" w:rsidP="00EE4E04">
            <w:pPr>
              <w:jc w:val="center"/>
              <w:rPr>
                <w:iCs w:val="0"/>
                <w:lang w:val="de-CH"/>
              </w:rPr>
            </w:pPr>
            <w:r w:rsidRPr="003D1ECE">
              <w:rPr>
                <w:iCs w:val="0"/>
                <w:noProof/>
                <w:lang w:val="de-CH"/>
              </w:rPr>
              <w:t>eCH99</w:t>
            </w:r>
          </w:p>
        </w:tc>
        <w:tc>
          <w:tcPr>
            <w:tcW w:w="4562" w:type="dxa"/>
          </w:tcPr>
          <w:p w14:paraId="29A185D3" w14:textId="77777777" w:rsidR="00352C29" w:rsidRPr="003D1ECE" w:rsidRDefault="00352C29" w:rsidP="00EE4E04">
            <w:pPr>
              <w:jc w:val="both"/>
              <w:rPr>
                <w:iCs w:val="0"/>
                <w:lang w:val="de-CH"/>
              </w:rPr>
            </w:pPr>
            <w:r w:rsidRPr="003D1ECE">
              <w:rPr>
                <w:iCs w:val="0"/>
                <w:noProof/>
                <w:lang w:val="de-CH"/>
              </w:rPr>
              <w:t>Erstes Quartal des laufenden Jahres</w:t>
            </w:r>
          </w:p>
        </w:tc>
      </w:tr>
      <w:tr w:rsidR="00352C29" w:rsidRPr="00B0379E" w14:paraId="7BAE8D78" w14:textId="77777777" w:rsidTr="00B11679">
        <w:tc>
          <w:tcPr>
            <w:tcW w:w="1980" w:type="dxa"/>
          </w:tcPr>
          <w:p w14:paraId="3A2BA5B6" w14:textId="77777777" w:rsidR="00352C29" w:rsidRPr="003D1ECE" w:rsidRDefault="00352C29" w:rsidP="00B11679">
            <w:pPr>
              <w:jc w:val="both"/>
              <w:rPr>
                <w:iCs w:val="0"/>
                <w:lang w:val="de-CH"/>
              </w:rPr>
            </w:pPr>
            <w:r w:rsidRPr="003D1ECE">
              <w:rPr>
                <w:iCs w:val="0"/>
                <w:lang w:val="de-CH"/>
              </w:rPr>
              <w:lastRenderedPageBreak/>
              <w:t xml:space="preserve">15.-21. </w:t>
            </w:r>
            <w:r w:rsidRPr="003D1ECE">
              <w:rPr>
                <w:iCs w:val="0"/>
                <w:noProof/>
                <w:lang w:val="de-CH"/>
              </w:rPr>
              <w:t>Juli</w:t>
            </w:r>
          </w:p>
        </w:tc>
        <w:tc>
          <w:tcPr>
            <w:tcW w:w="1320" w:type="dxa"/>
          </w:tcPr>
          <w:p w14:paraId="37810112" w14:textId="77777777" w:rsidR="00352C29" w:rsidRPr="003D1ECE" w:rsidRDefault="00352C29" w:rsidP="00B11679">
            <w:pPr>
              <w:jc w:val="center"/>
              <w:rPr>
                <w:iCs w:val="0"/>
                <w:lang w:val="de-CH"/>
              </w:rPr>
            </w:pPr>
            <w:r w:rsidRPr="003D1ECE">
              <w:rPr>
                <w:iCs w:val="0"/>
                <w:lang w:val="de-CH"/>
              </w:rPr>
              <w:t>30.06</w:t>
            </w:r>
          </w:p>
        </w:tc>
        <w:tc>
          <w:tcPr>
            <w:tcW w:w="1210" w:type="dxa"/>
          </w:tcPr>
          <w:p w14:paraId="6B12F417" w14:textId="77777777" w:rsidR="00352C29" w:rsidRPr="003D1ECE" w:rsidRDefault="00352C29" w:rsidP="00EE4E04">
            <w:pPr>
              <w:jc w:val="center"/>
              <w:rPr>
                <w:iCs w:val="0"/>
                <w:lang w:val="de-CH"/>
              </w:rPr>
            </w:pPr>
            <w:r w:rsidRPr="003D1ECE">
              <w:rPr>
                <w:iCs w:val="0"/>
                <w:noProof/>
                <w:lang w:val="de-CH"/>
              </w:rPr>
              <w:t>eCH99</w:t>
            </w:r>
          </w:p>
        </w:tc>
        <w:tc>
          <w:tcPr>
            <w:tcW w:w="4562" w:type="dxa"/>
          </w:tcPr>
          <w:p w14:paraId="512B0D6A" w14:textId="77777777" w:rsidR="00352C29" w:rsidRPr="003D1ECE" w:rsidRDefault="00352C29" w:rsidP="00EE4E04">
            <w:pPr>
              <w:jc w:val="both"/>
              <w:rPr>
                <w:iCs w:val="0"/>
                <w:lang w:val="de-CH"/>
              </w:rPr>
            </w:pPr>
            <w:r w:rsidRPr="003D1ECE">
              <w:rPr>
                <w:iCs w:val="0"/>
                <w:noProof/>
                <w:lang w:val="de-CH"/>
              </w:rPr>
              <w:t>Zweites Quartal des laufenden Jahres</w:t>
            </w:r>
          </w:p>
        </w:tc>
      </w:tr>
      <w:tr w:rsidR="00352C29" w:rsidRPr="00B0379E" w14:paraId="5670862A" w14:textId="77777777" w:rsidTr="00B11679">
        <w:tc>
          <w:tcPr>
            <w:tcW w:w="1980" w:type="dxa"/>
          </w:tcPr>
          <w:p w14:paraId="72763F5C" w14:textId="77777777" w:rsidR="00352C29" w:rsidRPr="003D1ECE" w:rsidRDefault="00352C29" w:rsidP="00B11679">
            <w:pPr>
              <w:jc w:val="both"/>
              <w:rPr>
                <w:iCs w:val="0"/>
                <w:lang w:val="de-CH"/>
              </w:rPr>
            </w:pPr>
            <w:r w:rsidRPr="003D1ECE">
              <w:rPr>
                <w:iCs w:val="0"/>
                <w:lang w:val="de-CH"/>
              </w:rPr>
              <w:t xml:space="preserve">15.-21. </w:t>
            </w:r>
            <w:r w:rsidRPr="003D1ECE">
              <w:rPr>
                <w:iCs w:val="0"/>
                <w:noProof/>
                <w:lang w:val="de-CH"/>
              </w:rPr>
              <w:t>Oktober</w:t>
            </w:r>
          </w:p>
        </w:tc>
        <w:tc>
          <w:tcPr>
            <w:tcW w:w="1320" w:type="dxa"/>
          </w:tcPr>
          <w:p w14:paraId="3D69958C" w14:textId="77777777" w:rsidR="00352C29" w:rsidRPr="003D1ECE" w:rsidRDefault="00352C29" w:rsidP="00B11679">
            <w:pPr>
              <w:jc w:val="center"/>
              <w:rPr>
                <w:iCs w:val="0"/>
                <w:lang w:val="de-CH"/>
              </w:rPr>
            </w:pPr>
            <w:r w:rsidRPr="003D1ECE">
              <w:rPr>
                <w:iCs w:val="0"/>
                <w:lang w:val="de-CH"/>
              </w:rPr>
              <w:t>30.09</w:t>
            </w:r>
          </w:p>
        </w:tc>
        <w:tc>
          <w:tcPr>
            <w:tcW w:w="1210" w:type="dxa"/>
          </w:tcPr>
          <w:p w14:paraId="169AEFB5" w14:textId="77777777" w:rsidR="00352C29" w:rsidRPr="003D1ECE" w:rsidRDefault="00352C29" w:rsidP="00EE4E04">
            <w:pPr>
              <w:jc w:val="center"/>
              <w:rPr>
                <w:iCs w:val="0"/>
                <w:lang w:val="de-CH"/>
              </w:rPr>
            </w:pPr>
            <w:r w:rsidRPr="003D1ECE">
              <w:rPr>
                <w:iCs w:val="0"/>
                <w:noProof/>
                <w:lang w:val="de-CH"/>
              </w:rPr>
              <w:t>eCH99</w:t>
            </w:r>
          </w:p>
        </w:tc>
        <w:tc>
          <w:tcPr>
            <w:tcW w:w="4562" w:type="dxa"/>
          </w:tcPr>
          <w:p w14:paraId="50EAB00B" w14:textId="77777777" w:rsidR="00352C29" w:rsidRPr="003D1ECE" w:rsidRDefault="00352C29" w:rsidP="00EE4E04">
            <w:pPr>
              <w:jc w:val="both"/>
              <w:rPr>
                <w:iCs w:val="0"/>
                <w:lang w:val="de-CH"/>
              </w:rPr>
            </w:pPr>
            <w:r w:rsidRPr="003D1ECE">
              <w:rPr>
                <w:iCs w:val="0"/>
                <w:noProof/>
                <w:lang w:val="de-CH"/>
              </w:rPr>
              <w:t>Drittes Quartal des laufenden Jahres</w:t>
            </w:r>
          </w:p>
        </w:tc>
      </w:tr>
    </w:tbl>
    <w:p w14:paraId="35D7CFE0" w14:textId="77777777" w:rsidR="00352C29" w:rsidRPr="003D1ECE" w:rsidRDefault="00352C29" w:rsidP="00352C29">
      <w:pPr>
        <w:jc w:val="both"/>
        <w:rPr>
          <w:iCs w:val="0"/>
          <w:lang w:val="de-CH"/>
        </w:rPr>
      </w:pPr>
    </w:p>
    <w:p w14:paraId="334E9D51" w14:textId="77777777" w:rsidR="00352C29" w:rsidRPr="003D1ECE" w:rsidRDefault="00352C29" w:rsidP="00352C29">
      <w:pPr>
        <w:jc w:val="both"/>
        <w:rPr>
          <w:iCs w:val="0"/>
          <w:lang w:val="de-CH"/>
        </w:rPr>
      </w:pPr>
      <w:r w:rsidRPr="003D1ECE">
        <w:rPr>
          <w:iCs w:val="0"/>
          <w:noProof/>
          <w:lang w:val="de-CH"/>
        </w:rPr>
        <w:t>Diese Lieferungen müssen die vom BFS festgelegten Qualitätsanforderungen erfüllen.</w:t>
      </w:r>
      <w:r w:rsidRPr="003D1ECE">
        <w:rPr>
          <w:iCs w:val="0"/>
          <w:lang w:val="de-CH"/>
        </w:rPr>
        <w:t xml:space="preserve"> Wird die Lieferung abgewiesen, hat die Gemeinde 15 Tage Zeit, die notwendigen Korrekturen vorzunehmen und eine oder mehrere neue Sendungen durchzuführen, bis die Daten akzeptiert werden (Art. 7 </w:t>
      </w:r>
      <w:hyperlink r:id="rId75" w:history="1">
        <w:r w:rsidRPr="003D1ECE">
          <w:rPr>
            <w:rStyle w:val="Lienhypertexte"/>
            <w:iCs w:val="0"/>
            <w:lang w:val="de-CH"/>
          </w:rPr>
          <w:t>RHV</w:t>
        </w:r>
      </w:hyperlink>
      <w:r w:rsidRPr="003D1ECE">
        <w:rPr>
          <w:iCs w:val="0"/>
          <w:lang w:val="de-CH"/>
        </w:rPr>
        <w:t xml:space="preserve">). </w:t>
      </w:r>
      <w:r w:rsidRPr="003D1ECE">
        <w:rPr>
          <w:iCs w:val="0"/>
          <w:noProof/>
          <w:lang w:val="de-CH"/>
        </w:rPr>
        <w:t>Das Ergebnis der Sendung kann auf folgender Internetseite eingesehen werden:</w:t>
      </w:r>
    </w:p>
    <w:p w14:paraId="6BE89A12" w14:textId="77777777" w:rsidR="003E1CC7" w:rsidRPr="001F57C0" w:rsidRDefault="00B01E09" w:rsidP="00352C29">
      <w:pPr>
        <w:jc w:val="both"/>
        <w:rPr>
          <w:lang w:val="de-CH"/>
        </w:rPr>
      </w:pPr>
      <w:hyperlink r:id="rId76" w:history="1">
        <w:r w:rsidR="003E1CC7" w:rsidRPr="003E1CC7">
          <w:rPr>
            <w:rStyle w:val="Lienhypertexte"/>
            <w:lang w:val="de-CH"/>
          </w:rPr>
          <w:t>Delimo2 (admin.ch)</w:t>
        </w:r>
      </w:hyperlink>
    </w:p>
    <w:p w14:paraId="1A34E5E2" w14:textId="77777777" w:rsidR="003E1CC7" w:rsidRPr="001F57C0" w:rsidRDefault="003E1CC7" w:rsidP="00352C29">
      <w:pPr>
        <w:jc w:val="both"/>
        <w:rPr>
          <w:lang w:val="de-CH"/>
        </w:rPr>
      </w:pPr>
    </w:p>
    <w:p w14:paraId="1C196A5F" w14:textId="556B8E0A" w:rsidR="00352C29" w:rsidRPr="003D1ECE" w:rsidRDefault="00352C29" w:rsidP="00352C29">
      <w:pPr>
        <w:jc w:val="both"/>
        <w:rPr>
          <w:iCs w:val="0"/>
          <w:lang w:val="de-CH"/>
        </w:rPr>
      </w:pPr>
      <w:r w:rsidRPr="003D1ECE">
        <w:rPr>
          <w:iCs w:val="0"/>
          <w:noProof/>
          <w:lang w:val="de-CH"/>
        </w:rPr>
        <w:t>Die EWK muss sicherstellen, dass die Lieferung fristgerecht durchgeführt wird.</w:t>
      </w:r>
      <w:r w:rsidRPr="003D1ECE">
        <w:rPr>
          <w:iCs w:val="0"/>
          <w:lang w:val="de-CH"/>
        </w:rPr>
        <w:t xml:space="preserve"> </w:t>
      </w:r>
      <w:r w:rsidRPr="003D1ECE">
        <w:rPr>
          <w:b/>
          <w:iCs w:val="0"/>
          <w:noProof/>
          <w:lang w:val="de-CH"/>
        </w:rPr>
        <w:t>Sollte dies nicht möglich sein, muss sie mit dem BMA (026 305 15 16) Kontakt aufnehmen</w:t>
      </w:r>
      <w:r w:rsidRPr="003D1ECE">
        <w:rPr>
          <w:iCs w:val="0"/>
          <w:noProof/>
          <w:lang w:val="de-CH"/>
        </w:rPr>
        <w:t>, um eine Lösung für dieses Problem zu finden.</w:t>
      </w:r>
    </w:p>
    <w:p w14:paraId="1612883E" w14:textId="77777777" w:rsidR="00352C29" w:rsidRPr="003D1ECE" w:rsidRDefault="00352C29" w:rsidP="00352C29">
      <w:pPr>
        <w:tabs>
          <w:tab w:val="right" w:pos="1944"/>
        </w:tabs>
        <w:spacing w:before="120"/>
        <w:jc w:val="both"/>
        <w:rPr>
          <w:iCs w:val="0"/>
          <w:lang w:val="de-CH"/>
        </w:rPr>
      </w:pPr>
    </w:p>
    <w:p w14:paraId="6001822C" w14:textId="77777777" w:rsidR="00352C29" w:rsidRPr="003D1ECE" w:rsidRDefault="00352C29" w:rsidP="00C77F37">
      <w:pPr>
        <w:pStyle w:val="Titre2"/>
      </w:pPr>
      <w:bookmarkStart w:id="54" w:name="_Recours_au_Conseil"/>
      <w:bookmarkStart w:id="55" w:name="_Beschwerde_an_den"/>
      <w:bookmarkStart w:id="56" w:name="_Toc120696379"/>
      <w:bookmarkEnd w:id="54"/>
      <w:bookmarkEnd w:id="55"/>
      <w:r w:rsidRPr="003D1ECE">
        <w:rPr>
          <w:noProof/>
        </w:rPr>
        <w:t>Beschwerde an den Gemeinderat</w:t>
      </w:r>
      <w:bookmarkEnd w:id="56"/>
      <w:r w:rsidRPr="003D1ECE">
        <w:t xml:space="preserve"> </w:t>
      </w:r>
    </w:p>
    <w:p w14:paraId="34EBAF0C" w14:textId="77777777" w:rsidR="00352C29" w:rsidRPr="003D1ECE" w:rsidRDefault="00352C29" w:rsidP="00352C29">
      <w:pPr>
        <w:tabs>
          <w:tab w:val="right" w:pos="1944"/>
        </w:tabs>
        <w:jc w:val="both"/>
        <w:rPr>
          <w:iCs w:val="0"/>
          <w:lang w:val="de-CH"/>
        </w:rPr>
      </w:pPr>
    </w:p>
    <w:p w14:paraId="50A729C3" w14:textId="77777777" w:rsidR="00352C29" w:rsidRPr="009D0C59" w:rsidRDefault="00352C29" w:rsidP="00F30789">
      <w:pPr>
        <w:tabs>
          <w:tab w:val="right" w:pos="1944"/>
        </w:tabs>
        <w:jc w:val="both"/>
        <w:rPr>
          <w:lang w:val="de-CH"/>
        </w:rPr>
      </w:pPr>
      <w:r w:rsidRPr="003D1ECE">
        <w:rPr>
          <w:iCs w:val="0"/>
          <w:lang w:val="de-CH"/>
        </w:rPr>
        <w:t xml:space="preserve">Entscheide </w:t>
      </w:r>
      <w:proofErr w:type="gramStart"/>
      <w:r w:rsidRPr="003D1ECE">
        <w:rPr>
          <w:iCs w:val="0"/>
          <w:lang w:val="de-CH"/>
        </w:rPr>
        <w:t>zum Gesuchen</w:t>
      </w:r>
      <w:proofErr w:type="gramEnd"/>
      <w:r w:rsidRPr="003D1ECE">
        <w:rPr>
          <w:iCs w:val="0"/>
          <w:lang w:val="de-CH"/>
        </w:rPr>
        <w:t xml:space="preserve"> und Anträgen müssen begründet sein und die Beschwerdemittel und -fristen erwähnen (</w:t>
      </w:r>
      <w:hyperlink r:id="rId77" w:history="1">
        <w:r w:rsidR="002C15B3" w:rsidRPr="003D1ECE">
          <w:rPr>
            <w:rStyle w:val="Lienhypertexte"/>
            <w:iCs w:val="0"/>
            <w:lang w:val="de-CH"/>
          </w:rPr>
          <w:t>VRG</w:t>
        </w:r>
      </w:hyperlink>
      <w:r w:rsidRPr="003D1ECE">
        <w:rPr>
          <w:iCs w:val="0"/>
          <w:lang w:val="de-CH"/>
        </w:rPr>
        <w:t xml:space="preserve">, vgl. </w:t>
      </w:r>
      <w:hyperlink w:anchor="_Beschwerden_von_einer" w:history="1">
        <w:r w:rsidRPr="003D1ECE">
          <w:rPr>
            <w:rStyle w:val="Lienhypertexte"/>
            <w:iCs w:val="0"/>
            <w:lang w:val="de-CH"/>
          </w:rPr>
          <w:t>Kapitel 20 Beschwerde</w:t>
        </w:r>
      </w:hyperlink>
      <w:r w:rsidRPr="003D1ECE">
        <w:rPr>
          <w:iCs w:val="0"/>
          <w:lang w:val="de-CH"/>
        </w:rPr>
        <w:t>).</w:t>
      </w:r>
      <w:r w:rsidR="00F30789" w:rsidRPr="00F30789">
        <w:rPr>
          <w:lang w:val="de-CH" w:eastAsia="fr-CH"/>
        </w:rPr>
        <w:t xml:space="preserve"> </w:t>
      </w:r>
      <w:r w:rsidRPr="003D1ECE">
        <w:rPr>
          <w:noProof/>
          <w:lang w:val="fr-CH" w:eastAsia="fr-CH"/>
        </w:rPr>
        <w:drawing>
          <wp:anchor distT="0" distB="0" distL="114300" distR="114300" simplePos="0" relativeHeight="251674624" behindDoc="0" locked="1" layoutInCell="1" allowOverlap="1" wp14:anchorId="7CB82E49" wp14:editId="56914EA1">
            <wp:simplePos x="0" y="0"/>
            <wp:positionH relativeFrom="page">
              <wp:align>right</wp:align>
            </wp:positionH>
            <wp:positionV relativeFrom="topMargin">
              <wp:posOffset>115570</wp:posOffset>
            </wp:positionV>
            <wp:extent cx="791845" cy="440055"/>
            <wp:effectExtent l="0" t="0" r="8255" b="0"/>
            <wp:wrapNone/>
            <wp:docPr id="19" name="Bild 22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9D0C59">
        <w:rPr>
          <w:lang w:val="de-CH"/>
        </w:rPr>
        <w:t>Art des Wohnsitzes</w:t>
      </w:r>
    </w:p>
    <w:p w14:paraId="37FA05D7" w14:textId="77777777" w:rsidR="00352C29" w:rsidRDefault="00352C29" w:rsidP="00352C29">
      <w:pPr>
        <w:rPr>
          <w:i/>
          <w:iCs w:val="0"/>
          <w:lang w:val="de-CH"/>
        </w:rPr>
      </w:pPr>
    </w:p>
    <w:p w14:paraId="0DBEE772" w14:textId="77777777" w:rsidR="00955746" w:rsidRPr="00955746" w:rsidRDefault="00955746" w:rsidP="004A2754">
      <w:pPr>
        <w:pStyle w:val="Titre1"/>
      </w:pPr>
      <w:bookmarkStart w:id="57" w:name="_Toc120696380"/>
      <w:r w:rsidRPr="003D1ECE">
        <w:t>Art des Wohnsitzes</w:t>
      </w:r>
      <w:bookmarkEnd w:id="57"/>
    </w:p>
    <w:p w14:paraId="6FC1A7D3" w14:textId="77777777" w:rsidR="00955746" w:rsidRPr="003D1ECE" w:rsidRDefault="00955746" w:rsidP="00352C29">
      <w:pPr>
        <w:rPr>
          <w:i/>
          <w:iCs w:val="0"/>
          <w:lang w:val="de-CH"/>
        </w:rPr>
      </w:pPr>
    </w:p>
    <w:p w14:paraId="73503852" w14:textId="77777777" w:rsidR="00352C29" w:rsidRPr="003D1ECE" w:rsidRDefault="00352C29" w:rsidP="00C77F37">
      <w:pPr>
        <w:pStyle w:val="Titre2"/>
      </w:pPr>
      <w:bookmarkStart w:id="58" w:name="_Bases_légales_1"/>
      <w:bookmarkStart w:id="59" w:name="_Toc120696381"/>
      <w:bookmarkEnd w:id="58"/>
      <w:r w:rsidRPr="003D1ECE">
        <w:rPr>
          <w:noProof/>
        </w:rPr>
        <w:t>Gesetzliche Grundlagen</w:t>
      </w:r>
      <w:bookmarkEnd w:id="59"/>
    </w:p>
    <w:p w14:paraId="678D8691" w14:textId="77777777" w:rsidR="00352C29" w:rsidRPr="003D1ECE" w:rsidRDefault="00352C29" w:rsidP="00352C29">
      <w:pPr>
        <w:rPr>
          <w:i/>
          <w:iCs w:val="0"/>
          <w:lang w:val="de-CH"/>
        </w:rPr>
      </w:pPr>
    </w:p>
    <w:p w14:paraId="3B704E5B" w14:textId="77777777" w:rsidR="00352C29" w:rsidRPr="003D1ECE" w:rsidRDefault="00B01E09" w:rsidP="00352C29">
      <w:pPr>
        <w:pStyle w:val="Default"/>
        <w:numPr>
          <w:ilvl w:val="0"/>
          <w:numId w:val="17"/>
        </w:numPr>
        <w:rPr>
          <w:rFonts w:ascii="Arial" w:hAnsi="Arial" w:cs="Times New Roman"/>
          <w:b/>
          <w:lang w:val="de-CH"/>
        </w:rPr>
      </w:pPr>
      <w:hyperlink r:id="rId78" w:history="1">
        <w:r w:rsidR="00352C29" w:rsidRPr="003D1ECE">
          <w:rPr>
            <w:rStyle w:val="Lienhypertexte"/>
            <w:rFonts w:ascii="Arial" w:hAnsi="Arial"/>
            <w:b/>
            <w:lang w:val="de-CH"/>
          </w:rPr>
          <w:t>Bundesverfassung der Schweizerischen Eidgenossenschaft</w:t>
        </w:r>
      </w:hyperlink>
      <w:r w:rsidR="00352C29" w:rsidRPr="003D1ECE">
        <w:rPr>
          <w:rStyle w:val="Lienhypertexte"/>
          <w:rFonts w:ascii="Arial" w:hAnsi="Arial"/>
          <w:b/>
          <w:lang w:val="de-CH"/>
        </w:rPr>
        <w:t xml:space="preserve"> (BV)</w:t>
      </w:r>
    </w:p>
    <w:p w14:paraId="5E7ABF31" w14:textId="77777777" w:rsidR="00352C29" w:rsidRPr="003D1ECE" w:rsidRDefault="00352C29" w:rsidP="00352C29">
      <w:pPr>
        <w:rPr>
          <w:i/>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B0379E" w14:paraId="2CFDCD80" w14:textId="77777777" w:rsidTr="00661F55">
        <w:tc>
          <w:tcPr>
            <w:tcW w:w="9212" w:type="dxa"/>
            <w:shd w:val="clear" w:color="auto" w:fill="F2F2F2"/>
          </w:tcPr>
          <w:p w14:paraId="2605953E" w14:textId="77777777" w:rsidR="00352C29" w:rsidRPr="003D1ECE" w:rsidRDefault="00352C29" w:rsidP="00B11679">
            <w:pPr>
              <w:autoSpaceDE w:val="0"/>
              <w:autoSpaceDN w:val="0"/>
              <w:adjustRightInd w:val="0"/>
              <w:rPr>
                <w:b/>
                <w:iCs w:val="0"/>
                <w:lang w:val="de-CH"/>
              </w:rPr>
            </w:pPr>
          </w:p>
          <w:p w14:paraId="3F3B2837" w14:textId="77777777" w:rsidR="00352C29" w:rsidRPr="003D1ECE" w:rsidRDefault="00352C29" w:rsidP="00B11679">
            <w:pPr>
              <w:autoSpaceDE w:val="0"/>
              <w:autoSpaceDN w:val="0"/>
              <w:adjustRightInd w:val="0"/>
              <w:rPr>
                <w:b/>
                <w:iCs w:val="0"/>
                <w:lang w:val="de-CH"/>
              </w:rPr>
            </w:pPr>
            <w:r w:rsidRPr="003D1ECE">
              <w:rPr>
                <w:b/>
                <w:iCs w:val="0"/>
                <w:noProof/>
                <w:lang w:val="de-CH"/>
              </w:rPr>
              <w:t>Art. 24 Niederlassungsfreiheit</w:t>
            </w:r>
          </w:p>
          <w:p w14:paraId="5B82A4C3" w14:textId="77777777" w:rsidR="00352C29" w:rsidRPr="003D1ECE" w:rsidRDefault="00352C29" w:rsidP="00B11679">
            <w:pPr>
              <w:autoSpaceDE w:val="0"/>
              <w:autoSpaceDN w:val="0"/>
              <w:adjustRightInd w:val="0"/>
              <w:rPr>
                <w:iCs w:val="0"/>
                <w:lang w:val="de-CH"/>
              </w:rPr>
            </w:pPr>
          </w:p>
          <w:p w14:paraId="3DF7C46D" w14:textId="77777777" w:rsidR="00352C29" w:rsidRPr="003D1ECE" w:rsidRDefault="00352C29" w:rsidP="00B11679">
            <w:pPr>
              <w:autoSpaceDE w:val="0"/>
              <w:autoSpaceDN w:val="0"/>
              <w:adjustRightInd w:val="0"/>
              <w:rPr>
                <w:iCs w:val="0"/>
                <w:lang w:val="de-CH"/>
              </w:rPr>
            </w:pPr>
            <w:r w:rsidRPr="003D1ECE">
              <w:rPr>
                <w:iCs w:val="0"/>
                <w:noProof/>
                <w:color w:val="000000"/>
                <w:vertAlign w:val="superscript"/>
                <w:lang w:val="de-CH"/>
              </w:rPr>
              <w:t>1</w:t>
            </w:r>
            <w:r w:rsidRPr="003D1ECE">
              <w:rPr>
                <w:iCs w:val="0"/>
                <w:noProof/>
                <w:lang w:val="de-CH"/>
              </w:rPr>
              <w:t xml:space="preserve"> Schweizerinnen und Schweizer haben das Recht, sich an jedem Ort des Landes niederzulassen.</w:t>
            </w:r>
          </w:p>
          <w:p w14:paraId="65375F8A" w14:textId="77777777" w:rsidR="00352C29" w:rsidRPr="003D1ECE" w:rsidRDefault="00352C29" w:rsidP="00B11679">
            <w:pPr>
              <w:autoSpaceDE w:val="0"/>
              <w:autoSpaceDN w:val="0"/>
              <w:adjustRightInd w:val="0"/>
              <w:rPr>
                <w:iCs w:val="0"/>
                <w:lang w:val="de-CH"/>
              </w:rPr>
            </w:pPr>
            <w:r w:rsidRPr="003D1ECE">
              <w:rPr>
                <w:iCs w:val="0"/>
                <w:noProof/>
                <w:color w:val="000000"/>
                <w:vertAlign w:val="superscript"/>
                <w:lang w:val="de-CH"/>
              </w:rPr>
              <w:t>2</w:t>
            </w:r>
            <w:r w:rsidRPr="003D1ECE">
              <w:rPr>
                <w:iCs w:val="0"/>
                <w:noProof/>
                <w:lang w:val="de-CH"/>
              </w:rPr>
              <w:t xml:space="preserve"> Sie haben das Recht, die Schweiz zu verlassen oder in die Schweiz einzureisen.</w:t>
            </w:r>
          </w:p>
          <w:p w14:paraId="18591816" w14:textId="77777777" w:rsidR="00352C29" w:rsidRPr="003D1ECE" w:rsidRDefault="00352C29" w:rsidP="00B11679">
            <w:pPr>
              <w:autoSpaceDE w:val="0"/>
              <w:autoSpaceDN w:val="0"/>
              <w:adjustRightInd w:val="0"/>
              <w:rPr>
                <w:i/>
                <w:iCs w:val="0"/>
                <w:lang w:val="de-CH"/>
              </w:rPr>
            </w:pPr>
          </w:p>
        </w:tc>
      </w:tr>
    </w:tbl>
    <w:p w14:paraId="1FC1623F" w14:textId="77777777" w:rsidR="00352C29" w:rsidRPr="003D1ECE" w:rsidRDefault="00352C29" w:rsidP="00352C29">
      <w:pPr>
        <w:rPr>
          <w:i/>
          <w:iCs w:val="0"/>
          <w:lang w:val="de-CH"/>
        </w:rPr>
      </w:pPr>
    </w:p>
    <w:p w14:paraId="58E2CDF2" w14:textId="77777777" w:rsidR="00352C29" w:rsidRPr="003D1ECE" w:rsidRDefault="00B01E09" w:rsidP="00352C29">
      <w:pPr>
        <w:pStyle w:val="Default"/>
        <w:numPr>
          <w:ilvl w:val="0"/>
          <w:numId w:val="17"/>
        </w:numPr>
        <w:rPr>
          <w:rFonts w:ascii="Arial" w:hAnsi="Arial" w:cs="Times New Roman"/>
          <w:b/>
          <w:lang w:val="de-CH"/>
        </w:rPr>
      </w:pPr>
      <w:hyperlink r:id="rId79" w:history="1">
        <w:r w:rsidR="00352C29" w:rsidRPr="003D1ECE">
          <w:rPr>
            <w:rStyle w:val="Lienhypertexte"/>
            <w:rFonts w:ascii="Arial" w:hAnsi="Arial"/>
            <w:b/>
            <w:noProof/>
            <w:lang w:val="de-CH"/>
          </w:rPr>
          <w:t>Schweizerisches Zivilgesetzbuch (ZGB)</w:t>
        </w:r>
      </w:hyperlink>
      <w:r w:rsidR="00352C29" w:rsidRPr="003D1ECE">
        <w:rPr>
          <w:rFonts w:ascii="Arial" w:hAnsi="Arial" w:cs="Times New Roman"/>
          <w:b/>
          <w:lang w:val="de-CH"/>
        </w:rPr>
        <w:t xml:space="preserve"> </w:t>
      </w:r>
    </w:p>
    <w:p w14:paraId="1003AC8F" w14:textId="77777777" w:rsidR="00352C29" w:rsidRPr="003D1ECE" w:rsidRDefault="00352C29" w:rsidP="00352C29">
      <w:pPr>
        <w:rPr>
          <w:i/>
          <w:iCs w:val="0"/>
          <w:lang w:val="de-CH"/>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B0379E" w14:paraId="2D8509A8" w14:textId="77777777" w:rsidTr="00F971B9">
        <w:tc>
          <w:tcPr>
            <w:tcW w:w="9212" w:type="dxa"/>
            <w:shd w:val="clear" w:color="auto" w:fill="F2F2F2"/>
          </w:tcPr>
          <w:p w14:paraId="77FFB626" w14:textId="77777777" w:rsidR="00352C29" w:rsidRPr="003D1ECE" w:rsidRDefault="00352C29" w:rsidP="00661F55">
            <w:pPr>
              <w:pStyle w:val="Default"/>
              <w:spacing w:before="160" w:after="80"/>
              <w:jc w:val="both"/>
              <w:rPr>
                <w:rFonts w:ascii="Arial" w:hAnsi="Arial" w:cs="Times New Roman"/>
                <w:b/>
                <w:color w:val="auto"/>
                <w:sz w:val="22"/>
                <w:lang w:val="de-CH"/>
              </w:rPr>
            </w:pPr>
          </w:p>
          <w:p w14:paraId="27FBC598" w14:textId="77777777" w:rsidR="00352C29" w:rsidRPr="003D1ECE" w:rsidRDefault="00352C29" w:rsidP="00661F55">
            <w:pPr>
              <w:autoSpaceDE w:val="0"/>
              <w:autoSpaceDN w:val="0"/>
              <w:adjustRightInd w:val="0"/>
              <w:jc w:val="both"/>
              <w:rPr>
                <w:b/>
                <w:iCs w:val="0"/>
                <w:lang w:val="de-CH"/>
              </w:rPr>
            </w:pPr>
            <w:r w:rsidRPr="003D1ECE">
              <w:rPr>
                <w:b/>
                <w:iCs w:val="0"/>
                <w:noProof/>
                <w:lang w:val="de-CH"/>
              </w:rPr>
              <w:t>Art. 8 - E. Beweisregeln - I. Beweislast</w:t>
            </w:r>
          </w:p>
          <w:p w14:paraId="00D82061" w14:textId="77777777" w:rsidR="00352C29" w:rsidRPr="003D1ECE" w:rsidRDefault="00352C29" w:rsidP="00661F55">
            <w:pPr>
              <w:autoSpaceDE w:val="0"/>
              <w:autoSpaceDN w:val="0"/>
              <w:adjustRightInd w:val="0"/>
              <w:jc w:val="both"/>
              <w:rPr>
                <w:b/>
                <w:iCs w:val="0"/>
                <w:lang w:val="de-CH"/>
              </w:rPr>
            </w:pPr>
          </w:p>
          <w:p w14:paraId="7E5ED9A3" w14:textId="77777777" w:rsidR="00352C29" w:rsidRPr="003D1ECE" w:rsidRDefault="00352C29" w:rsidP="00661F55">
            <w:pPr>
              <w:autoSpaceDE w:val="0"/>
              <w:autoSpaceDN w:val="0"/>
              <w:adjustRightInd w:val="0"/>
              <w:jc w:val="both"/>
              <w:rPr>
                <w:iCs w:val="0"/>
                <w:lang w:val="de-CH"/>
              </w:rPr>
            </w:pPr>
            <w:r w:rsidRPr="003D1ECE">
              <w:rPr>
                <w:iCs w:val="0"/>
                <w:noProof/>
                <w:lang w:val="de-CH"/>
              </w:rPr>
              <w:t>Wo das Gesetz es nicht anders bestimmt, hat derjenige das Vorhandensein einer behaupteten Tatsache zu beweisen, der aus ihr Rechte ableitet.</w:t>
            </w:r>
          </w:p>
          <w:p w14:paraId="17D04F75" w14:textId="77777777" w:rsidR="00352C29" w:rsidRPr="003D1ECE" w:rsidRDefault="00352C29" w:rsidP="00661F55">
            <w:pPr>
              <w:pStyle w:val="Default"/>
              <w:spacing w:before="160" w:after="80"/>
              <w:jc w:val="both"/>
              <w:rPr>
                <w:rFonts w:ascii="Arial" w:hAnsi="Arial" w:cs="Times New Roman"/>
                <w:b/>
                <w:color w:val="auto"/>
                <w:sz w:val="22"/>
                <w:lang w:val="de-CH"/>
              </w:rPr>
            </w:pPr>
          </w:p>
        </w:tc>
      </w:tr>
      <w:tr w:rsidR="00352C29" w:rsidRPr="00B0379E" w14:paraId="13BE4841" w14:textId="77777777" w:rsidTr="00F971B9">
        <w:tc>
          <w:tcPr>
            <w:tcW w:w="9212" w:type="dxa"/>
            <w:shd w:val="clear" w:color="auto" w:fill="F2F2F2"/>
          </w:tcPr>
          <w:p w14:paraId="63D036D0" w14:textId="77777777" w:rsidR="00352C29" w:rsidRPr="003D1ECE" w:rsidRDefault="00352C29" w:rsidP="00661F55">
            <w:pPr>
              <w:pStyle w:val="Default"/>
              <w:spacing w:before="160" w:after="80"/>
              <w:jc w:val="both"/>
              <w:rPr>
                <w:rFonts w:ascii="Arial" w:hAnsi="Arial" w:cs="Times New Roman"/>
                <w:b/>
                <w:color w:val="auto"/>
                <w:sz w:val="22"/>
                <w:lang w:val="de-CH"/>
              </w:rPr>
            </w:pPr>
          </w:p>
          <w:p w14:paraId="45D3C006" w14:textId="77777777" w:rsidR="00352C29" w:rsidRPr="003D1ECE" w:rsidRDefault="00352C29" w:rsidP="00661F55">
            <w:pPr>
              <w:autoSpaceDE w:val="0"/>
              <w:autoSpaceDN w:val="0"/>
              <w:adjustRightInd w:val="0"/>
              <w:jc w:val="both"/>
              <w:rPr>
                <w:b/>
                <w:iCs w:val="0"/>
                <w:lang w:val="de-CH"/>
              </w:rPr>
            </w:pPr>
            <w:r w:rsidRPr="003D1ECE">
              <w:rPr>
                <w:b/>
                <w:iCs w:val="0"/>
                <w:noProof/>
                <w:lang w:val="de-CH"/>
              </w:rPr>
              <w:t>Art. 23 - V. Heimat und Wohnsitz - 2. Wohnsitz - a. Begriff</w:t>
            </w:r>
          </w:p>
          <w:p w14:paraId="677A86AF" w14:textId="77777777" w:rsidR="00352C29" w:rsidRPr="003D1ECE" w:rsidRDefault="00352C29" w:rsidP="00661F55">
            <w:pPr>
              <w:autoSpaceDE w:val="0"/>
              <w:autoSpaceDN w:val="0"/>
              <w:adjustRightInd w:val="0"/>
              <w:jc w:val="both"/>
              <w:rPr>
                <w:b/>
                <w:iCs w:val="0"/>
                <w:lang w:val="de-CH"/>
              </w:rPr>
            </w:pPr>
          </w:p>
          <w:p w14:paraId="628DE5FA" w14:textId="77777777" w:rsidR="00352C29" w:rsidRPr="003D1ECE" w:rsidRDefault="00352C29" w:rsidP="00661F55">
            <w:pPr>
              <w:autoSpaceDE w:val="0"/>
              <w:autoSpaceDN w:val="0"/>
              <w:adjustRightInd w:val="0"/>
              <w:jc w:val="both"/>
              <w:rPr>
                <w:iCs w:val="0"/>
                <w:lang w:val="de-CH"/>
              </w:rPr>
            </w:pPr>
            <w:r w:rsidRPr="003D1ECE">
              <w:rPr>
                <w:iCs w:val="0"/>
                <w:noProof/>
                <w:color w:val="000000"/>
                <w:vertAlign w:val="superscript"/>
                <w:lang w:val="de-CH"/>
              </w:rPr>
              <w:t>1</w:t>
            </w:r>
            <w:r w:rsidRPr="003D1ECE">
              <w:rPr>
                <w:iCs w:val="0"/>
                <w:noProof/>
                <w:lang w:val="de-CH"/>
              </w:rPr>
              <w:t xml:space="preserve"> Der Wohnsitz einer Person befindet sich an dem Orte, wo sie sich mit der Absicht dauernden Verbleibens aufhält.</w:t>
            </w:r>
          </w:p>
          <w:p w14:paraId="78BC9211" w14:textId="77777777" w:rsidR="00352C29" w:rsidRPr="003D1ECE" w:rsidRDefault="00352C29" w:rsidP="00661F55">
            <w:pPr>
              <w:autoSpaceDE w:val="0"/>
              <w:autoSpaceDN w:val="0"/>
              <w:adjustRightInd w:val="0"/>
              <w:jc w:val="both"/>
              <w:rPr>
                <w:iCs w:val="0"/>
                <w:lang w:val="de-CH"/>
              </w:rPr>
            </w:pPr>
            <w:r w:rsidRPr="003D1ECE">
              <w:rPr>
                <w:iCs w:val="0"/>
                <w:noProof/>
                <w:color w:val="000000"/>
                <w:vertAlign w:val="superscript"/>
                <w:lang w:val="de-CH"/>
              </w:rPr>
              <w:t>2</w:t>
            </w:r>
            <w:r w:rsidRPr="003D1ECE">
              <w:rPr>
                <w:iCs w:val="0"/>
                <w:noProof/>
                <w:lang w:val="de-CH"/>
              </w:rPr>
              <w:t xml:space="preserve"> Niemand kann an mehreren Orten zugleich seinen Wohnsitz haben.</w:t>
            </w:r>
          </w:p>
          <w:p w14:paraId="753C85BE" w14:textId="77777777" w:rsidR="00352C29" w:rsidRPr="003D1ECE" w:rsidRDefault="00352C29" w:rsidP="00661F55">
            <w:pPr>
              <w:autoSpaceDE w:val="0"/>
              <w:autoSpaceDN w:val="0"/>
              <w:adjustRightInd w:val="0"/>
              <w:jc w:val="both"/>
              <w:rPr>
                <w:iCs w:val="0"/>
                <w:lang w:val="de-CH"/>
              </w:rPr>
            </w:pPr>
            <w:r w:rsidRPr="003D1ECE">
              <w:rPr>
                <w:iCs w:val="0"/>
                <w:noProof/>
                <w:color w:val="000000"/>
                <w:vertAlign w:val="superscript"/>
                <w:lang w:val="de-CH"/>
              </w:rPr>
              <w:t>3</w:t>
            </w:r>
            <w:r w:rsidRPr="003D1ECE">
              <w:rPr>
                <w:iCs w:val="0"/>
                <w:noProof/>
                <w:lang w:val="de-CH"/>
              </w:rPr>
              <w:t xml:space="preserve"> Die geschäftliche Niederlassung wird von dieser Bestimmung nicht betroffen.</w:t>
            </w:r>
          </w:p>
          <w:p w14:paraId="2DE3B5B2" w14:textId="77777777" w:rsidR="00352C29" w:rsidRPr="003D1ECE" w:rsidRDefault="00352C29" w:rsidP="00661F55">
            <w:pPr>
              <w:pStyle w:val="Default"/>
              <w:spacing w:before="160" w:after="80"/>
              <w:jc w:val="both"/>
              <w:rPr>
                <w:rFonts w:ascii="Arial" w:hAnsi="Arial" w:cs="Times New Roman"/>
                <w:b/>
                <w:color w:val="auto"/>
                <w:sz w:val="22"/>
                <w:lang w:val="de-CH"/>
              </w:rPr>
            </w:pPr>
          </w:p>
        </w:tc>
      </w:tr>
      <w:tr w:rsidR="00352C29" w:rsidRPr="00B0379E" w14:paraId="7D98A583" w14:textId="77777777" w:rsidTr="00F971B9">
        <w:tc>
          <w:tcPr>
            <w:tcW w:w="9212" w:type="dxa"/>
            <w:shd w:val="clear" w:color="auto" w:fill="F2F2F2"/>
          </w:tcPr>
          <w:p w14:paraId="05E6B03F" w14:textId="77777777" w:rsidR="00352C29" w:rsidRPr="003D1ECE" w:rsidRDefault="00352C29" w:rsidP="00661F55">
            <w:pPr>
              <w:autoSpaceDE w:val="0"/>
              <w:autoSpaceDN w:val="0"/>
              <w:adjustRightInd w:val="0"/>
              <w:jc w:val="both"/>
              <w:rPr>
                <w:b/>
                <w:iCs w:val="0"/>
                <w:lang w:val="de-CH"/>
              </w:rPr>
            </w:pPr>
          </w:p>
          <w:p w14:paraId="7E041110" w14:textId="77777777" w:rsidR="00352C29" w:rsidRPr="003D1ECE" w:rsidRDefault="00352C29" w:rsidP="00661F55">
            <w:pPr>
              <w:autoSpaceDE w:val="0"/>
              <w:autoSpaceDN w:val="0"/>
              <w:adjustRightInd w:val="0"/>
              <w:jc w:val="both"/>
              <w:rPr>
                <w:b/>
                <w:iCs w:val="0"/>
                <w:lang w:val="de-CH"/>
              </w:rPr>
            </w:pPr>
            <w:r w:rsidRPr="003D1ECE">
              <w:rPr>
                <w:b/>
                <w:iCs w:val="0"/>
                <w:noProof/>
                <w:lang w:val="de-CH"/>
              </w:rPr>
              <w:lastRenderedPageBreak/>
              <w:t>Art. 24 - V. Heimat und Wohnsitz - 2. Wohnsitz - b. Wechsel im Wohnsitz oder Aufenthalt</w:t>
            </w:r>
          </w:p>
          <w:p w14:paraId="7D0F8B25" w14:textId="77777777" w:rsidR="00352C29" w:rsidRPr="003D1ECE" w:rsidRDefault="00352C29" w:rsidP="00661F55">
            <w:pPr>
              <w:autoSpaceDE w:val="0"/>
              <w:autoSpaceDN w:val="0"/>
              <w:adjustRightInd w:val="0"/>
              <w:jc w:val="both"/>
              <w:rPr>
                <w:iCs w:val="0"/>
                <w:lang w:val="de-CH"/>
              </w:rPr>
            </w:pPr>
          </w:p>
          <w:p w14:paraId="5859FFDA" w14:textId="77777777" w:rsidR="00352C29" w:rsidRPr="003D1ECE" w:rsidRDefault="00352C29" w:rsidP="00661F55">
            <w:pPr>
              <w:autoSpaceDE w:val="0"/>
              <w:autoSpaceDN w:val="0"/>
              <w:adjustRightInd w:val="0"/>
              <w:jc w:val="both"/>
              <w:rPr>
                <w:iCs w:val="0"/>
                <w:lang w:val="de-CH"/>
              </w:rPr>
            </w:pPr>
            <w:r w:rsidRPr="003D1ECE">
              <w:rPr>
                <w:iCs w:val="0"/>
                <w:noProof/>
                <w:color w:val="000000"/>
                <w:vertAlign w:val="superscript"/>
                <w:lang w:val="de-CH"/>
              </w:rPr>
              <w:t>1</w:t>
            </w:r>
            <w:r w:rsidRPr="003D1ECE">
              <w:rPr>
                <w:iCs w:val="0"/>
                <w:noProof/>
                <w:lang w:val="de-CH"/>
              </w:rPr>
              <w:t xml:space="preserve"> Der einmal begründete Wohnsitz einer Person bleibt bestehen bis zum Erwerbe eines neuen Wohnsitzes.</w:t>
            </w:r>
          </w:p>
          <w:p w14:paraId="0FB94050" w14:textId="77777777" w:rsidR="00352C29" w:rsidRPr="003D1ECE" w:rsidRDefault="00352C29" w:rsidP="00661F55">
            <w:pPr>
              <w:autoSpaceDE w:val="0"/>
              <w:autoSpaceDN w:val="0"/>
              <w:adjustRightInd w:val="0"/>
              <w:jc w:val="both"/>
              <w:rPr>
                <w:iCs w:val="0"/>
                <w:lang w:val="de-CH"/>
              </w:rPr>
            </w:pPr>
            <w:r w:rsidRPr="003D1ECE">
              <w:rPr>
                <w:iCs w:val="0"/>
                <w:noProof/>
                <w:color w:val="000000"/>
                <w:vertAlign w:val="superscript"/>
                <w:lang w:val="de-CH"/>
              </w:rPr>
              <w:t>2</w:t>
            </w:r>
            <w:r w:rsidRPr="003D1ECE">
              <w:rPr>
                <w:iCs w:val="0"/>
                <w:noProof/>
                <w:lang w:val="de-CH"/>
              </w:rPr>
              <w:t xml:space="preserve"> Ist ein früher begründeter Wohnsitz nicht nachweisbar oder ist ein im Ausland begründeter Wohnsitz aufgegeben und in der Schweiz kein neuer begründet worden, so gilt der Aufenthaltsort als Wohnsitz.</w:t>
            </w:r>
          </w:p>
          <w:p w14:paraId="50E5090A" w14:textId="77777777" w:rsidR="00352C29" w:rsidRPr="003D1ECE" w:rsidRDefault="00352C29" w:rsidP="00661F55">
            <w:pPr>
              <w:autoSpaceDE w:val="0"/>
              <w:autoSpaceDN w:val="0"/>
              <w:adjustRightInd w:val="0"/>
              <w:jc w:val="both"/>
              <w:rPr>
                <w:iCs w:val="0"/>
                <w:lang w:val="de-CH"/>
              </w:rPr>
            </w:pPr>
          </w:p>
        </w:tc>
      </w:tr>
      <w:tr w:rsidR="00352C29" w:rsidRPr="00B0379E" w14:paraId="6D9E031A" w14:textId="77777777" w:rsidTr="00F971B9">
        <w:tc>
          <w:tcPr>
            <w:tcW w:w="9212" w:type="dxa"/>
            <w:shd w:val="clear" w:color="auto" w:fill="F2F2F2"/>
          </w:tcPr>
          <w:p w14:paraId="64128D78" w14:textId="77777777" w:rsidR="00352C29" w:rsidRPr="003D1ECE" w:rsidRDefault="00352C29" w:rsidP="00661F55">
            <w:pPr>
              <w:autoSpaceDE w:val="0"/>
              <w:autoSpaceDN w:val="0"/>
              <w:adjustRightInd w:val="0"/>
              <w:jc w:val="both"/>
              <w:rPr>
                <w:b/>
                <w:iCs w:val="0"/>
                <w:lang w:val="de-CH"/>
              </w:rPr>
            </w:pPr>
          </w:p>
          <w:p w14:paraId="36CA309A" w14:textId="77777777" w:rsidR="00352C29" w:rsidRPr="003D1ECE" w:rsidRDefault="00352C29" w:rsidP="00661F55">
            <w:pPr>
              <w:autoSpaceDE w:val="0"/>
              <w:autoSpaceDN w:val="0"/>
              <w:adjustRightInd w:val="0"/>
              <w:jc w:val="both"/>
              <w:rPr>
                <w:b/>
                <w:iCs w:val="0"/>
                <w:lang w:val="de-CH"/>
              </w:rPr>
            </w:pPr>
            <w:r w:rsidRPr="003D1ECE">
              <w:rPr>
                <w:b/>
                <w:iCs w:val="0"/>
                <w:noProof/>
                <w:lang w:val="de-CH"/>
              </w:rPr>
              <w:t>Art. 25 - V. Heimat und Wohnsitz - 2. Wohnsitz - c. Wohnsitz nicht selbstständiger Personen</w:t>
            </w:r>
          </w:p>
          <w:p w14:paraId="05B74F07" w14:textId="77777777" w:rsidR="00352C29" w:rsidRPr="003D1ECE" w:rsidRDefault="00352C29" w:rsidP="00661F55">
            <w:pPr>
              <w:autoSpaceDE w:val="0"/>
              <w:autoSpaceDN w:val="0"/>
              <w:adjustRightInd w:val="0"/>
              <w:jc w:val="both"/>
              <w:rPr>
                <w:iCs w:val="0"/>
                <w:lang w:val="de-CH"/>
              </w:rPr>
            </w:pPr>
          </w:p>
          <w:p w14:paraId="645F732B" w14:textId="77777777" w:rsidR="00352C29" w:rsidRPr="003D1ECE" w:rsidRDefault="00352C29" w:rsidP="00661F55">
            <w:pPr>
              <w:autoSpaceDE w:val="0"/>
              <w:autoSpaceDN w:val="0"/>
              <w:adjustRightInd w:val="0"/>
              <w:jc w:val="both"/>
              <w:rPr>
                <w:iCs w:val="0"/>
                <w:lang w:val="de-CH"/>
              </w:rPr>
            </w:pPr>
            <w:r w:rsidRPr="003D1ECE">
              <w:rPr>
                <w:iCs w:val="0"/>
                <w:noProof/>
                <w:color w:val="000000"/>
                <w:vertAlign w:val="superscript"/>
                <w:lang w:val="de-CH"/>
              </w:rPr>
              <w:t>1</w:t>
            </w:r>
            <w:r w:rsidRPr="003D1ECE">
              <w:rPr>
                <w:iCs w:val="0"/>
                <w:noProof/>
                <w:lang w:val="de-CH"/>
              </w:rPr>
              <w:t xml:space="preserve"> Als Wohnsitz des Kindes unter elterlicher Sorge gilt der Wohnsitz der Eltern oder, wenn die Eltern keinen gemeinsamen Wohnsitz haben, der Wohnsitz des Elternteils, unter dessen Obhut das Kind steht; in den übrigen Fällen gilt sein Aufenthaltsort als Wohnsitz.</w:t>
            </w:r>
            <w:r w:rsidRPr="003D1ECE">
              <w:rPr>
                <w:iCs w:val="0"/>
                <w:lang w:val="de-CH"/>
              </w:rPr>
              <w:t xml:space="preserve"> </w:t>
            </w:r>
          </w:p>
          <w:p w14:paraId="3CD2183B" w14:textId="77777777" w:rsidR="00352C29" w:rsidRPr="003D1ECE" w:rsidRDefault="00352C29" w:rsidP="00661F55">
            <w:pPr>
              <w:autoSpaceDE w:val="0"/>
              <w:autoSpaceDN w:val="0"/>
              <w:adjustRightInd w:val="0"/>
              <w:jc w:val="both"/>
              <w:rPr>
                <w:iCs w:val="0"/>
                <w:lang w:val="de-CH"/>
              </w:rPr>
            </w:pPr>
            <w:r w:rsidRPr="003D1ECE">
              <w:rPr>
                <w:iCs w:val="0"/>
                <w:noProof/>
                <w:color w:val="000000"/>
                <w:vertAlign w:val="superscript"/>
                <w:lang w:val="de-CH"/>
              </w:rPr>
              <w:t>2</w:t>
            </w:r>
            <w:r w:rsidRPr="003D1ECE">
              <w:rPr>
                <w:iCs w:val="0"/>
                <w:noProof/>
                <w:lang w:val="de-CH"/>
              </w:rPr>
              <w:t xml:space="preserve"> </w:t>
            </w:r>
            <w:r w:rsidR="00741AD9" w:rsidRPr="00741AD9">
              <w:rPr>
                <w:iCs w:val="0"/>
                <w:noProof/>
                <w:lang w:val="de-CH"/>
              </w:rPr>
              <w:t>Bevormundete Kinder haben ihren Wohnsitz am Sitz der Kindesschutzbehörde</w:t>
            </w:r>
            <w:r w:rsidRPr="003D1ECE">
              <w:rPr>
                <w:iCs w:val="0"/>
                <w:noProof/>
                <w:lang w:val="de-CH"/>
              </w:rPr>
              <w:t>.</w:t>
            </w:r>
          </w:p>
          <w:p w14:paraId="62F86094" w14:textId="77777777" w:rsidR="00352C29" w:rsidRPr="003D1ECE" w:rsidRDefault="00352C29" w:rsidP="00661F55">
            <w:pPr>
              <w:autoSpaceDE w:val="0"/>
              <w:autoSpaceDN w:val="0"/>
              <w:adjustRightInd w:val="0"/>
              <w:jc w:val="both"/>
              <w:rPr>
                <w:iCs w:val="0"/>
                <w:lang w:val="de-CH"/>
              </w:rPr>
            </w:pPr>
          </w:p>
        </w:tc>
      </w:tr>
      <w:tr w:rsidR="00352C29" w:rsidRPr="00B0379E" w14:paraId="7D53E66F" w14:textId="77777777" w:rsidTr="00F971B9">
        <w:tc>
          <w:tcPr>
            <w:tcW w:w="9212" w:type="dxa"/>
            <w:shd w:val="clear" w:color="auto" w:fill="F2F2F2"/>
          </w:tcPr>
          <w:p w14:paraId="61E9E784" w14:textId="77777777" w:rsidR="00352C29" w:rsidRPr="003D1ECE" w:rsidRDefault="00352C29" w:rsidP="00661F55">
            <w:pPr>
              <w:autoSpaceDE w:val="0"/>
              <w:autoSpaceDN w:val="0"/>
              <w:adjustRightInd w:val="0"/>
              <w:jc w:val="both"/>
              <w:rPr>
                <w:b/>
                <w:iCs w:val="0"/>
                <w:lang w:val="de-CH"/>
              </w:rPr>
            </w:pPr>
          </w:p>
          <w:p w14:paraId="6563A285" w14:textId="77777777" w:rsidR="00352C29" w:rsidRPr="003D1ECE" w:rsidRDefault="00352C29" w:rsidP="00661F55">
            <w:pPr>
              <w:autoSpaceDE w:val="0"/>
              <w:autoSpaceDN w:val="0"/>
              <w:adjustRightInd w:val="0"/>
              <w:jc w:val="both"/>
              <w:rPr>
                <w:b/>
                <w:iCs w:val="0"/>
                <w:lang w:val="de-CH"/>
              </w:rPr>
            </w:pPr>
            <w:r w:rsidRPr="003D1ECE">
              <w:rPr>
                <w:b/>
                <w:iCs w:val="0"/>
                <w:noProof/>
                <w:lang w:val="de-CH"/>
              </w:rPr>
              <w:t>Art. 26 - V. Heimat und Wohnsitz - 2. Wohnsitz - d. Aufenthalt in Anstalten</w:t>
            </w:r>
          </w:p>
          <w:p w14:paraId="3A5EB3EA" w14:textId="77777777" w:rsidR="00352C29" w:rsidRPr="003D1ECE" w:rsidRDefault="00352C29" w:rsidP="00661F55">
            <w:pPr>
              <w:autoSpaceDE w:val="0"/>
              <w:autoSpaceDN w:val="0"/>
              <w:adjustRightInd w:val="0"/>
              <w:jc w:val="both"/>
              <w:rPr>
                <w:b/>
                <w:iCs w:val="0"/>
                <w:lang w:val="de-CH"/>
              </w:rPr>
            </w:pPr>
          </w:p>
          <w:p w14:paraId="5E28EB8D" w14:textId="77777777" w:rsidR="00352C29" w:rsidRPr="003D1ECE" w:rsidRDefault="00352C29" w:rsidP="00661F55">
            <w:pPr>
              <w:autoSpaceDE w:val="0"/>
              <w:autoSpaceDN w:val="0"/>
              <w:adjustRightInd w:val="0"/>
              <w:jc w:val="both"/>
              <w:rPr>
                <w:iCs w:val="0"/>
                <w:lang w:val="de-CH"/>
              </w:rPr>
            </w:pPr>
            <w:r w:rsidRPr="003D1ECE">
              <w:rPr>
                <w:iCs w:val="0"/>
                <w:noProof/>
                <w:lang w:val="de-CH"/>
              </w:rPr>
              <w:t>Der Aufenthalt an einem Orte zum Zweck des Besuches einer Lehranstalt und die Unterbringung einer Person in einer Erziehungs, Versorgungs, Heil oder Strafanstalt begründen keinen Wohnsitz.</w:t>
            </w:r>
          </w:p>
          <w:p w14:paraId="62E16E5E" w14:textId="77777777" w:rsidR="00352C29" w:rsidRPr="003D1ECE" w:rsidRDefault="00352C29" w:rsidP="00661F55">
            <w:pPr>
              <w:autoSpaceDE w:val="0"/>
              <w:autoSpaceDN w:val="0"/>
              <w:adjustRightInd w:val="0"/>
              <w:jc w:val="both"/>
              <w:rPr>
                <w:b/>
                <w:iCs w:val="0"/>
                <w:lang w:val="de-CH"/>
              </w:rPr>
            </w:pPr>
          </w:p>
        </w:tc>
      </w:tr>
      <w:tr w:rsidR="00352C29" w:rsidRPr="00B0379E" w14:paraId="33FE4353" w14:textId="77777777" w:rsidTr="00F971B9">
        <w:tc>
          <w:tcPr>
            <w:tcW w:w="9212" w:type="dxa"/>
            <w:shd w:val="clear" w:color="auto" w:fill="F2F2F2"/>
          </w:tcPr>
          <w:p w14:paraId="16BC2BCF" w14:textId="77777777" w:rsidR="00352C29" w:rsidRPr="003D1ECE" w:rsidRDefault="00352C29" w:rsidP="00661F55">
            <w:pPr>
              <w:autoSpaceDE w:val="0"/>
              <w:autoSpaceDN w:val="0"/>
              <w:adjustRightInd w:val="0"/>
              <w:jc w:val="both"/>
              <w:rPr>
                <w:b/>
                <w:iCs w:val="0"/>
                <w:lang w:val="de-CH"/>
              </w:rPr>
            </w:pPr>
          </w:p>
          <w:p w14:paraId="4BE964DD" w14:textId="77777777" w:rsidR="00352C29" w:rsidRPr="003D1ECE" w:rsidRDefault="00352C29" w:rsidP="00661F55">
            <w:pPr>
              <w:autoSpaceDE w:val="0"/>
              <w:autoSpaceDN w:val="0"/>
              <w:adjustRightInd w:val="0"/>
              <w:jc w:val="both"/>
              <w:rPr>
                <w:iCs w:val="0"/>
                <w:sz w:val="13"/>
                <w:lang w:val="de-CH"/>
              </w:rPr>
            </w:pPr>
            <w:r w:rsidRPr="003D1ECE">
              <w:rPr>
                <w:b/>
                <w:iCs w:val="0"/>
                <w:noProof/>
                <w:lang w:val="de-CH"/>
              </w:rPr>
              <w:t>Art. 297 - A. Voraussetzungen - II.</w:t>
            </w:r>
            <w:r w:rsidRPr="003D1ECE">
              <w:rPr>
                <w:b/>
                <w:iCs w:val="0"/>
                <w:lang w:val="de-CH"/>
              </w:rPr>
              <w:t xml:space="preserve"> </w:t>
            </w:r>
            <w:r w:rsidRPr="003D1ECE">
              <w:rPr>
                <w:b/>
                <w:iCs w:val="0"/>
                <w:noProof/>
                <w:lang w:val="de-CH"/>
              </w:rPr>
              <w:t>Verheiratete Eltern</w:t>
            </w:r>
          </w:p>
          <w:p w14:paraId="53CF42C2" w14:textId="77777777" w:rsidR="00352C29" w:rsidRPr="003D1ECE" w:rsidRDefault="00352C29" w:rsidP="00661F55">
            <w:pPr>
              <w:autoSpaceDE w:val="0"/>
              <w:autoSpaceDN w:val="0"/>
              <w:adjustRightInd w:val="0"/>
              <w:jc w:val="both"/>
              <w:rPr>
                <w:iCs w:val="0"/>
                <w:lang w:val="de-CH"/>
              </w:rPr>
            </w:pPr>
          </w:p>
          <w:p w14:paraId="5140E976" w14:textId="77777777" w:rsidR="00352C29" w:rsidRPr="003D1ECE" w:rsidRDefault="00352C29" w:rsidP="00661F55">
            <w:pPr>
              <w:autoSpaceDE w:val="0"/>
              <w:autoSpaceDN w:val="0"/>
              <w:adjustRightInd w:val="0"/>
              <w:jc w:val="both"/>
              <w:rPr>
                <w:iCs w:val="0"/>
                <w:lang w:val="de-CH"/>
              </w:rPr>
            </w:pPr>
            <w:r w:rsidRPr="003D1ECE">
              <w:rPr>
                <w:iCs w:val="0"/>
                <w:noProof/>
                <w:color w:val="000000"/>
                <w:vertAlign w:val="superscript"/>
                <w:lang w:val="de-CH"/>
              </w:rPr>
              <w:t>1</w:t>
            </w:r>
            <w:r w:rsidRPr="003D1ECE">
              <w:rPr>
                <w:iCs w:val="0"/>
                <w:noProof/>
                <w:lang w:val="de-CH"/>
              </w:rPr>
              <w:t xml:space="preserve"> Während der Ehe üben die Eltern die elterliche Sorge gemeinsam aus.</w:t>
            </w:r>
          </w:p>
          <w:p w14:paraId="42493DAB" w14:textId="77777777" w:rsidR="00352C29" w:rsidRPr="003D1ECE" w:rsidRDefault="00352C29" w:rsidP="00661F55">
            <w:pPr>
              <w:autoSpaceDE w:val="0"/>
              <w:autoSpaceDN w:val="0"/>
              <w:adjustRightInd w:val="0"/>
              <w:jc w:val="both"/>
              <w:rPr>
                <w:iCs w:val="0"/>
                <w:lang w:val="de-CH"/>
              </w:rPr>
            </w:pPr>
            <w:r w:rsidRPr="003D1ECE">
              <w:rPr>
                <w:iCs w:val="0"/>
                <w:noProof/>
                <w:color w:val="000000"/>
                <w:vertAlign w:val="superscript"/>
                <w:lang w:val="de-CH"/>
              </w:rPr>
              <w:t>2</w:t>
            </w:r>
            <w:r w:rsidRPr="003D1ECE">
              <w:rPr>
                <w:iCs w:val="0"/>
                <w:noProof/>
                <w:lang w:val="de-CH"/>
              </w:rPr>
              <w:t xml:space="preserve"> </w:t>
            </w:r>
            <w:r w:rsidRPr="003D1ECE">
              <w:rPr>
                <w:lang w:val="de-CH"/>
              </w:rPr>
              <w:t>Wird der gemeinsame Haushalt aufgehoben oder die Ehe getrennt, so kann das Gericht die elterliche Sorge einem Ehegatten allein zuteilen.</w:t>
            </w:r>
          </w:p>
          <w:p w14:paraId="0ECF8EE2" w14:textId="77777777" w:rsidR="00352C29" w:rsidRPr="003D1ECE" w:rsidRDefault="00352C29" w:rsidP="00661F55">
            <w:pPr>
              <w:autoSpaceDE w:val="0"/>
              <w:autoSpaceDN w:val="0"/>
              <w:adjustRightInd w:val="0"/>
              <w:jc w:val="both"/>
              <w:rPr>
                <w:iCs w:val="0"/>
                <w:lang w:val="de-CH"/>
              </w:rPr>
            </w:pPr>
            <w:r w:rsidRPr="003D1ECE">
              <w:rPr>
                <w:iCs w:val="0"/>
                <w:noProof/>
                <w:color w:val="000000"/>
                <w:vertAlign w:val="superscript"/>
                <w:lang w:val="de-CH"/>
              </w:rPr>
              <w:t>3</w:t>
            </w:r>
            <w:r w:rsidRPr="003D1ECE">
              <w:rPr>
                <w:iCs w:val="0"/>
                <w:noProof/>
                <w:lang w:val="de-CH"/>
              </w:rPr>
              <w:t xml:space="preserve"> </w:t>
            </w:r>
            <w:r w:rsidRPr="003D1ECE">
              <w:rPr>
                <w:lang w:val="de-CH"/>
              </w:rPr>
              <w:t>Nach dem Tode eines Ehegatten steht die elterliche Sorge dem überlebenden Ehegatten zu; bei Scheidung entscheidet das Gericht nach den Bestimmungen über die Ehescheidung</w:t>
            </w:r>
            <w:r w:rsidRPr="003D1ECE">
              <w:rPr>
                <w:iCs w:val="0"/>
                <w:noProof/>
                <w:lang w:val="de-CH"/>
              </w:rPr>
              <w:t>.</w:t>
            </w:r>
          </w:p>
          <w:p w14:paraId="4BA92BB3" w14:textId="77777777" w:rsidR="00352C29" w:rsidRPr="003D1ECE" w:rsidRDefault="00352C29" w:rsidP="00661F55">
            <w:pPr>
              <w:autoSpaceDE w:val="0"/>
              <w:autoSpaceDN w:val="0"/>
              <w:adjustRightInd w:val="0"/>
              <w:jc w:val="both"/>
              <w:rPr>
                <w:b/>
                <w:iCs w:val="0"/>
                <w:lang w:val="de-CH"/>
              </w:rPr>
            </w:pPr>
          </w:p>
        </w:tc>
      </w:tr>
      <w:tr w:rsidR="00352C29" w:rsidRPr="00B0379E" w14:paraId="1D17C64B" w14:textId="77777777" w:rsidTr="00F971B9">
        <w:tc>
          <w:tcPr>
            <w:tcW w:w="9212" w:type="dxa"/>
            <w:shd w:val="clear" w:color="auto" w:fill="F2F2F2"/>
          </w:tcPr>
          <w:p w14:paraId="3C69A410" w14:textId="77777777" w:rsidR="00352C29" w:rsidRPr="003D1ECE" w:rsidRDefault="00352C29" w:rsidP="00661F55">
            <w:pPr>
              <w:autoSpaceDE w:val="0"/>
              <w:autoSpaceDN w:val="0"/>
              <w:adjustRightInd w:val="0"/>
              <w:jc w:val="both"/>
              <w:rPr>
                <w:b/>
                <w:iCs w:val="0"/>
                <w:lang w:val="de-CH"/>
              </w:rPr>
            </w:pPr>
          </w:p>
          <w:p w14:paraId="3BC7DCA5" w14:textId="77777777" w:rsidR="00352C29" w:rsidRPr="003D1ECE" w:rsidRDefault="00352C29" w:rsidP="00661F55">
            <w:pPr>
              <w:autoSpaceDE w:val="0"/>
              <w:autoSpaceDN w:val="0"/>
              <w:adjustRightInd w:val="0"/>
              <w:jc w:val="both"/>
              <w:rPr>
                <w:b/>
                <w:iCs w:val="0"/>
                <w:lang w:val="de-CH"/>
              </w:rPr>
            </w:pPr>
            <w:r w:rsidRPr="003D1ECE">
              <w:rPr>
                <w:b/>
                <w:iCs w:val="0"/>
                <w:noProof/>
                <w:lang w:val="de-CH"/>
              </w:rPr>
              <w:t>Art. 310 - C. Kindesschutz - III.</w:t>
            </w:r>
            <w:r w:rsidRPr="003D1ECE">
              <w:rPr>
                <w:b/>
                <w:iCs w:val="0"/>
                <w:lang w:val="de-CH"/>
              </w:rPr>
              <w:t xml:space="preserve"> </w:t>
            </w:r>
            <w:r w:rsidRPr="003D1ECE">
              <w:rPr>
                <w:b/>
                <w:iCs w:val="0"/>
                <w:noProof/>
                <w:lang w:val="de-CH"/>
              </w:rPr>
              <w:t>Aufhebung der elterlichen Obhut</w:t>
            </w:r>
          </w:p>
          <w:p w14:paraId="7D686FD1" w14:textId="77777777" w:rsidR="00352C29" w:rsidRPr="003D1ECE" w:rsidRDefault="00352C29" w:rsidP="00661F55">
            <w:pPr>
              <w:autoSpaceDE w:val="0"/>
              <w:autoSpaceDN w:val="0"/>
              <w:adjustRightInd w:val="0"/>
              <w:jc w:val="both"/>
              <w:rPr>
                <w:iCs w:val="0"/>
                <w:lang w:val="de-CH"/>
              </w:rPr>
            </w:pPr>
          </w:p>
          <w:p w14:paraId="2A96A8E0" w14:textId="77777777" w:rsidR="00352C29" w:rsidRPr="00741AD9" w:rsidRDefault="00352C29" w:rsidP="00661F55">
            <w:pPr>
              <w:autoSpaceDE w:val="0"/>
              <w:autoSpaceDN w:val="0"/>
              <w:adjustRightInd w:val="0"/>
              <w:jc w:val="both"/>
              <w:rPr>
                <w:lang w:val="de-CH"/>
              </w:rPr>
            </w:pPr>
            <w:r w:rsidRPr="003D1ECE">
              <w:rPr>
                <w:iCs w:val="0"/>
                <w:noProof/>
                <w:color w:val="000000"/>
                <w:vertAlign w:val="superscript"/>
                <w:lang w:val="de-CH"/>
              </w:rPr>
              <w:t>1</w:t>
            </w:r>
            <w:r w:rsidRPr="003D1ECE">
              <w:rPr>
                <w:iCs w:val="0"/>
                <w:noProof/>
                <w:lang w:val="de-CH"/>
              </w:rPr>
              <w:t xml:space="preserve"> </w:t>
            </w:r>
            <w:r w:rsidR="00741AD9" w:rsidRPr="00741AD9">
              <w:rPr>
                <w:lang w:val="de-CH"/>
              </w:rPr>
              <w:t>Kann der Gefährdung des Kindes nicht anders begegnet werden, so hat die Kindesschutzbehörde es den Eltern oder, wenn es sich bei Dritten befindet, diesen wegzunehmen und in angemessener Weise unterzubringen.</w:t>
            </w:r>
          </w:p>
          <w:p w14:paraId="70D96E44" w14:textId="77777777" w:rsidR="00741AD9" w:rsidRPr="00741AD9" w:rsidRDefault="00741AD9" w:rsidP="00741AD9">
            <w:pPr>
              <w:autoSpaceDE w:val="0"/>
              <w:autoSpaceDN w:val="0"/>
              <w:adjustRightInd w:val="0"/>
              <w:jc w:val="both"/>
              <w:rPr>
                <w:lang w:val="de-CH"/>
              </w:rPr>
            </w:pPr>
            <w:bookmarkStart w:id="60" w:name="2"/>
            <w:r w:rsidRPr="00741AD9">
              <w:rPr>
                <w:lang w:val="de-CH"/>
              </w:rPr>
              <w:t>2</w:t>
            </w:r>
            <w:bookmarkEnd w:id="60"/>
            <w:r w:rsidRPr="00741AD9">
              <w:rPr>
                <w:lang w:val="de-CH"/>
              </w:rPr>
              <w:t> Die gleiche Anordnung trifft die Kindesschutzbehörde auf Begehren der Eltern oder des Kindes, wenn das Verhältnis so schwer gestört ist, dass das Verbleiben des Kindes im gemeinsamen Haushalt unzumutbar geworden ist und nach den Umständen nicht anders geholfen werden kann.</w:t>
            </w:r>
          </w:p>
          <w:p w14:paraId="60681F30" w14:textId="77777777" w:rsidR="00741AD9" w:rsidRPr="00741AD9" w:rsidRDefault="00741AD9" w:rsidP="00741AD9">
            <w:pPr>
              <w:autoSpaceDE w:val="0"/>
              <w:autoSpaceDN w:val="0"/>
              <w:adjustRightInd w:val="0"/>
              <w:jc w:val="both"/>
              <w:rPr>
                <w:lang w:val="de-CH"/>
              </w:rPr>
            </w:pPr>
            <w:bookmarkStart w:id="61" w:name="3"/>
            <w:r w:rsidRPr="00741AD9">
              <w:rPr>
                <w:lang w:val="de-CH"/>
              </w:rPr>
              <w:t>3</w:t>
            </w:r>
            <w:bookmarkEnd w:id="61"/>
            <w:r w:rsidRPr="00741AD9">
              <w:rPr>
                <w:lang w:val="de-CH"/>
              </w:rPr>
              <w:t> Hat ein Kind längere Zeit bei Pflegeeltern gelebt, so kann die Kindesschutzbehörde den Eltern seine Rücknahme untersagen, wenn diese die Entwicklung des Kindes ernstlich zu gefährden droht.</w:t>
            </w:r>
          </w:p>
          <w:p w14:paraId="15815147" w14:textId="77777777" w:rsidR="00352C29" w:rsidRPr="003D1ECE" w:rsidRDefault="00741AD9" w:rsidP="00741AD9">
            <w:pPr>
              <w:autoSpaceDE w:val="0"/>
              <w:autoSpaceDN w:val="0"/>
              <w:adjustRightInd w:val="0"/>
              <w:jc w:val="both"/>
              <w:rPr>
                <w:b/>
                <w:iCs w:val="0"/>
                <w:lang w:val="de-CH"/>
              </w:rPr>
            </w:pPr>
            <w:r w:rsidRPr="003D1ECE">
              <w:rPr>
                <w:b/>
                <w:iCs w:val="0"/>
                <w:lang w:val="de-CH"/>
              </w:rPr>
              <w:t xml:space="preserve"> </w:t>
            </w:r>
          </w:p>
        </w:tc>
      </w:tr>
    </w:tbl>
    <w:p w14:paraId="341EF93F" w14:textId="77777777" w:rsidR="00352C29" w:rsidRPr="00605F1A" w:rsidRDefault="0000061F" w:rsidP="00352C29">
      <w:pPr>
        <w:pStyle w:val="Default"/>
        <w:rPr>
          <w:rFonts w:ascii="Arial" w:hAnsi="Arial" w:cs="Times New Roman"/>
          <w:sz w:val="22"/>
          <w:lang w:val="de-CH"/>
        </w:rPr>
      </w:pPr>
      <w:r w:rsidRPr="003D1ECE">
        <w:rPr>
          <w:noProof/>
          <w:lang w:val="fr-CH" w:eastAsia="fr-CH"/>
        </w:rPr>
        <w:drawing>
          <wp:anchor distT="0" distB="0" distL="114300" distR="114300" simplePos="0" relativeHeight="251907072" behindDoc="0" locked="0" layoutInCell="1" allowOverlap="1" wp14:anchorId="391578A4" wp14:editId="5DB3EB8B">
            <wp:simplePos x="0" y="0"/>
            <wp:positionH relativeFrom="page">
              <wp:align>right</wp:align>
            </wp:positionH>
            <wp:positionV relativeFrom="topMargin">
              <wp:posOffset>77775</wp:posOffset>
            </wp:positionV>
            <wp:extent cx="791845" cy="440055"/>
            <wp:effectExtent l="0" t="0" r="8255" b="0"/>
            <wp:wrapNone/>
            <wp:docPr id="209" name="Bild 21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234CC319" w14:textId="77777777" w:rsidR="00352C29" w:rsidRPr="003D1ECE" w:rsidRDefault="00B01E09" w:rsidP="00352C29">
      <w:pPr>
        <w:pStyle w:val="Default"/>
        <w:numPr>
          <w:ilvl w:val="0"/>
          <w:numId w:val="16"/>
        </w:numPr>
        <w:rPr>
          <w:rFonts w:ascii="Arial" w:hAnsi="Arial" w:cs="Times New Roman"/>
          <w:b/>
          <w:lang w:val="de-CH"/>
        </w:rPr>
      </w:pPr>
      <w:hyperlink r:id="rId80" w:history="1">
        <w:r w:rsidR="00352C29" w:rsidRPr="003D1ECE">
          <w:rPr>
            <w:rStyle w:val="Lienhypertexte"/>
            <w:rFonts w:ascii="Arial" w:hAnsi="Arial"/>
            <w:b/>
            <w:lang w:val="de-CH"/>
          </w:rPr>
          <w:t>Bundesgesetz über die Harmonisierung der Einwohnerregister und anderer amtlicher Personenregister (RHG)</w:t>
        </w:r>
      </w:hyperlink>
      <w:r w:rsidR="00352C29" w:rsidRPr="003D1ECE">
        <w:rPr>
          <w:rFonts w:ascii="Arial" w:hAnsi="Arial" w:cs="Times New Roman"/>
          <w:b/>
          <w:lang w:val="de-CH"/>
        </w:rPr>
        <w:t xml:space="preserve"> </w:t>
      </w:r>
    </w:p>
    <w:p w14:paraId="52E56E6C" w14:textId="77777777" w:rsidR="00352C29" w:rsidRPr="003D1ECE" w:rsidRDefault="00352C29" w:rsidP="00352C29">
      <w:pPr>
        <w:rPr>
          <w:i/>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3D1ECE" w14:paraId="416492B7" w14:textId="77777777" w:rsidTr="00661F55">
        <w:tc>
          <w:tcPr>
            <w:tcW w:w="9212" w:type="dxa"/>
            <w:shd w:val="clear" w:color="auto" w:fill="F2F2F2"/>
          </w:tcPr>
          <w:p w14:paraId="46CA04FE" w14:textId="77777777" w:rsidR="00352C29" w:rsidRPr="003D1ECE" w:rsidRDefault="00352C29" w:rsidP="00B11679">
            <w:pPr>
              <w:pStyle w:val="Default"/>
              <w:spacing w:before="160" w:after="80"/>
              <w:rPr>
                <w:rFonts w:ascii="Arial" w:hAnsi="Arial" w:cs="Times New Roman"/>
                <w:b/>
                <w:color w:val="auto"/>
                <w:sz w:val="22"/>
                <w:lang w:val="de-CH"/>
              </w:rPr>
            </w:pPr>
          </w:p>
          <w:p w14:paraId="4F2E635B" w14:textId="77777777" w:rsidR="00352C29" w:rsidRPr="003D1ECE" w:rsidRDefault="00352C29" w:rsidP="00B11679">
            <w:pPr>
              <w:pStyle w:val="Default"/>
              <w:spacing w:before="160" w:after="80"/>
              <w:rPr>
                <w:rFonts w:ascii="Arial" w:hAnsi="Arial" w:cs="Times New Roman"/>
                <w:b/>
                <w:color w:val="auto"/>
                <w:sz w:val="22"/>
                <w:lang w:val="de-CH"/>
              </w:rPr>
            </w:pPr>
            <w:r w:rsidRPr="003D1ECE">
              <w:rPr>
                <w:rFonts w:ascii="Arial" w:hAnsi="Arial" w:cs="Times New Roman"/>
                <w:b/>
                <w:noProof/>
                <w:color w:val="auto"/>
                <w:sz w:val="22"/>
                <w:lang w:val="de-CH"/>
              </w:rPr>
              <w:t>Art. 3 Begriffe</w:t>
            </w:r>
          </w:p>
          <w:p w14:paraId="41A68728" w14:textId="77777777" w:rsidR="00352C29" w:rsidRPr="003D1ECE" w:rsidRDefault="00352C29" w:rsidP="00B11679">
            <w:pPr>
              <w:autoSpaceDE w:val="0"/>
              <w:autoSpaceDN w:val="0"/>
              <w:adjustRightInd w:val="0"/>
              <w:rPr>
                <w:iCs w:val="0"/>
                <w:lang w:val="de-CH"/>
              </w:rPr>
            </w:pPr>
            <w:r w:rsidRPr="003D1ECE">
              <w:rPr>
                <w:iCs w:val="0"/>
                <w:noProof/>
                <w:lang w:val="de-CH"/>
              </w:rPr>
              <w:t>In diesem Gesetz bedeuten:</w:t>
            </w:r>
          </w:p>
          <w:p w14:paraId="2C9BCEFE" w14:textId="77777777" w:rsidR="00352C29" w:rsidRPr="003D1ECE" w:rsidRDefault="00352C29" w:rsidP="00B11679">
            <w:pPr>
              <w:autoSpaceDE w:val="0"/>
              <w:autoSpaceDN w:val="0"/>
              <w:adjustRightInd w:val="0"/>
              <w:rPr>
                <w:iCs w:val="0"/>
                <w:lang w:val="de-CH"/>
              </w:rPr>
            </w:pPr>
            <w:r w:rsidRPr="003D1ECE">
              <w:rPr>
                <w:iCs w:val="0"/>
                <w:lang w:val="de-CH"/>
              </w:rPr>
              <w:lastRenderedPageBreak/>
              <w:t>…</w:t>
            </w:r>
          </w:p>
          <w:p w14:paraId="7060A85C" w14:textId="77777777" w:rsidR="00352C29" w:rsidRPr="003D1ECE" w:rsidRDefault="00352C29" w:rsidP="00B11679">
            <w:pPr>
              <w:autoSpaceDE w:val="0"/>
              <w:autoSpaceDN w:val="0"/>
              <w:adjustRightInd w:val="0"/>
              <w:rPr>
                <w:iCs w:val="0"/>
                <w:lang w:val="de-CH"/>
              </w:rPr>
            </w:pPr>
          </w:p>
          <w:p w14:paraId="4727B334" w14:textId="77777777" w:rsidR="00352C29" w:rsidRPr="003D1ECE" w:rsidRDefault="00352C29" w:rsidP="00B11679">
            <w:pPr>
              <w:autoSpaceDE w:val="0"/>
              <w:autoSpaceDN w:val="0"/>
              <w:adjustRightInd w:val="0"/>
              <w:rPr>
                <w:iCs w:val="0"/>
                <w:lang w:val="de-CH"/>
              </w:rPr>
            </w:pPr>
            <w:r w:rsidRPr="003D1ECE">
              <w:rPr>
                <w:iCs w:val="0"/>
                <w:noProof/>
                <w:lang w:val="de-CH"/>
              </w:rPr>
              <w:t xml:space="preserve">b. </w:t>
            </w:r>
            <w:r w:rsidRPr="003D1ECE">
              <w:rPr>
                <w:i/>
                <w:iCs w:val="0"/>
                <w:noProof/>
                <w:lang w:val="de-CH"/>
              </w:rPr>
              <w:t>Niederlassungsgemeinde:</w:t>
            </w:r>
            <w:r w:rsidRPr="003D1ECE">
              <w:rPr>
                <w:i/>
                <w:iCs w:val="0"/>
                <w:lang w:val="de-CH"/>
              </w:rPr>
              <w:t xml:space="preserve"> </w:t>
            </w:r>
            <w:r w:rsidRPr="003D1ECE">
              <w:rPr>
                <w:iCs w:val="0"/>
                <w:noProof/>
                <w:lang w:val="de-CH"/>
              </w:rPr>
              <w:t>Gemeinde, in der sich eine Person in der Absicht dauernden Verbleibens aufhält, um dort den Lebensmittelpunkt zu begründen, welcher für Dritte erkennbar sein muss; eine Person wird in derjenigen Gemeinde als niedergelassen betrachtet, in der sie das erforderliche Dokument hinterlegt hat, und kann nur eine Niederlassungsgemeinde haben;</w:t>
            </w:r>
          </w:p>
          <w:p w14:paraId="5912AD60" w14:textId="77777777" w:rsidR="00352C29" w:rsidRPr="003D1ECE" w:rsidRDefault="00352C29" w:rsidP="00B11679">
            <w:pPr>
              <w:autoSpaceDE w:val="0"/>
              <w:autoSpaceDN w:val="0"/>
              <w:adjustRightInd w:val="0"/>
              <w:rPr>
                <w:iCs w:val="0"/>
                <w:lang w:val="de-CH"/>
              </w:rPr>
            </w:pPr>
          </w:p>
          <w:p w14:paraId="3C9233C3" w14:textId="77777777" w:rsidR="00352C29" w:rsidRPr="003D1ECE" w:rsidRDefault="00352C29" w:rsidP="00B11679">
            <w:pPr>
              <w:autoSpaceDE w:val="0"/>
              <w:autoSpaceDN w:val="0"/>
              <w:adjustRightInd w:val="0"/>
              <w:rPr>
                <w:iCs w:val="0"/>
                <w:lang w:val="de-CH"/>
              </w:rPr>
            </w:pPr>
            <w:r w:rsidRPr="003D1ECE">
              <w:rPr>
                <w:iCs w:val="0"/>
                <w:noProof/>
                <w:lang w:val="de-CH"/>
              </w:rPr>
              <w:t xml:space="preserve">c. </w:t>
            </w:r>
            <w:r w:rsidRPr="003D1ECE">
              <w:rPr>
                <w:i/>
                <w:iCs w:val="0"/>
                <w:noProof/>
                <w:lang w:val="de-CH"/>
              </w:rPr>
              <w:t>Aufenthaltsgemeinde</w:t>
            </w:r>
            <w:r w:rsidRPr="003D1ECE">
              <w:rPr>
                <w:iCs w:val="0"/>
                <w:noProof/>
                <w:lang w:val="de-CH"/>
              </w:rPr>
              <w:t>:</w:t>
            </w:r>
            <w:r w:rsidRPr="003D1ECE">
              <w:rPr>
                <w:iCs w:val="0"/>
                <w:lang w:val="de-CH"/>
              </w:rPr>
              <w:t xml:space="preserve"> </w:t>
            </w:r>
            <w:r w:rsidRPr="003D1ECE">
              <w:rPr>
                <w:iCs w:val="0"/>
                <w:noProof/>
                <w:lang w:val="de-CH"/>
              </w:rPr>
              <w:t>Gemeinde, in der sich eine Person zu einem bestimmten Zweck ohne Absicht dauernden Verbleibens mindestens während dreier aufeinander folgender Monate oder dreier Monate innerhalb eines Jahres aufhält; der Aufenthalt zum Zweck des Besuchs einer Lehranstalt oder Schule und die Unterbringung einer Person in einer Erziehungs-, Versorgungs-, Heil- oder Strafanstalt begründen eine Aufenthaltsgemeinde;</w:t>
            </w:r>
            <w:r w:rsidRPr="003D1ECE">
              <w:rPr>
                <w:iCs w:val="0"/>
                <w:lang w:val="de-CH"/>
              </w:rPr>
              <w:t xml:space="preserve"> </w:t>
            </w:r>
          </w:p>
          <w:p w14:paraId="4FD88B4B" w14:textId="77777777" w:rsidR="00352C29" w:rsidRPr="003D1ECE" w:rsidRDefault="00352C29" w:rsidP="00B11679">
            <w:pPr>
              <w:pStyle w:val="Default"/>
              <w:spacing w:after="80"/>
              <w:jc w:val="both"/>
              <w:rPr>
                <w:rFonts w:ascii="Arial" w:hAnsi="Arial" w:cs="Times New Roman"/>
                <w:i/>
                <w:sz w:val="22"/>
                <w:lang w:val="de-CH"/>
              </w:rPr>
            </w:pPr>
            <w:r w:rsidRPr="003D1ECE">
              <w:rPr>
                <w:rFonts w:ascii="Arial" w:hAnsi="Arial" w:cs="Times New Roman"/>
                <w:i/>
                <w:sz w:val="22"/>
                <w:lang w:val="de-CH"/>
              </w:rPr>
              <w:t>...</w:t>
            </w:r>
          </w:p>
        </w:tc>
      </w:tr>
    </w:tbl>
    <w:p w14:paraId="4A5D417C" w14:textId="77777777" w:rsidR="00605F1A" w:rsidRDefault="00605F1A" w:rsidP="00352C29">
      <w:pPr>
        <w:pStyle w:val="Default"/>
        <w:rPr>
          <w:rFonts w:ascii="Arial" w:hAnsi="Arial" w:cs="Times New Roman"/>
          <w:sz w:val="22"/>
          <w:lang w:val="de-CH"/>
        </w:rPr>
      </w:pPr>
    </w:p>
    <w:p w14:paraId="76A60510" w14:textId="77777777" w:rsidR="00352C29" w:rsidRPr="003D1ECE" w:rsidRDefault="00B01E09" w:rsidP="00352C29">
      <w:pPr>
        <w:pStyle w:val="Default"/>
        <w:numPr>
          <w:ilvl w:val="0"/>
          <w:numId w:val="16"/>
        </w:numPr>
        <w:rPr>
          <w:rFonts w:ascii="Arial" w:hAnsi="Arial" w:cs="Times New Roman"/>
          <w:b/>
          <w:lang w:val="de-CH"/>
        </w:rPr>
      </w:pPr>
      <w:hyperlink r:id="rId81" w:history="1">
        <w:r w:rsidR="00352C29" w:rsidRPr="003D1ECE">
          <w:rPr>
            <w:rStyle w:val="Lienhypertexte"/>
            <w:rFonts w:ascii="Arial" w:hAnsi="Arial"/>
            <w:b/>
            <w:lang w:val="de-CH"/>
          </w:rPr>
          <w:t>Gesetz über die Einwohnerkontrolle (EKG)</w:t>
        </w:r>
      </w:hyperlink>
    </w:p>
    <w:p w14:paraId="5A1D40E7" w14:textId="77777777" w:rsidR="00352C29" w:rsidRPr="003D1ECE" w:rsidRDefault="00352C29" w:rsidP="00352C29">
      <w:pPr>
        <w:pStyle w:val="Default"/>
        <w:rPr>
          <w:rFonts w:ascii="Arial" w:hAnsi="Arial" w:cs="Times New Roman"/>
          <w:b/>
          <w:lang w:val="de-CH"/>
        </w:rPr>
      </w:pPr>
      <w:r w:rsidRPr="003D1ECE">
        <w:rPr>
          <w:noProof/>
          <w:lang w:val="fr-CH" w:eastAsia="fr-CH"/>
        </w:rPr>
        <w:drawing>
          <wp:anchor distT="0" distB="0" distL="114300" distR="114300" simplePos="0" relativeHeight="251676672" behindDoc="0" locked="1" layoutInCell="1" allowOverlap="1" wp14:anchorId="3981C99B" wp14:editId="4320013F">
            <wp:simplePos x="0" y="0"/>
            <wp:positionH relativeFrom="rightMargin">
              <wp:posOffset>58420</wp:posOffset>
            </wp:positionH>
            <wp:positionV relativeFrom="page">
              <wp:posOffset>50800</wp:posOffset>
            </wp:positionV>
            <wp:extent cx="791845" cy="440055"/>
            <wp:effectExtent l="0" t="0" r="8255" b="0"/>
            <wp:wrapNone/>
            <wp:docPr id="21" name="Bild 22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B0379E" w14:paraId="1779D6BE" w14:textId="77777777" w:rsidTr="00661F55">
        <w:tc>
          <w:tcPr>
            <w:tcW w:w="9212" w:type="dxa"/>
            <w:shd w:val="clear" w:color="auto" w:fill="F2F2F2"/>
          </w:tcPr>
          <w:p w14:paraId="2F4FD521" w14:textId="77777777" w:rsidR="00352C29" w:rsidRPr="003D1ECE" w:rsidRDefault="00352C29" w:rsidP="00B11679">
            <w:pPr>
              <w:pStyle w:val="Default"/>
              <w:spacing w:before="160" w:after="80"/>
              <w:rPr>
                <w:rFonts w:ascii="Arial" w:hAnsi="Arial" w:cs="Times New Roman"/>
                <w:b/>
                <w:color w:val="auto"/>
                <w:sz w:val="22"/>
                <w:lang w:val="de-CH"/>
              </w:rPr>
            </w:pPr>
          </w:p>
          <w:p w14:paraId="24B02C74" w14:textId="77777777" w:rsidR="00352C29" w:rsidRPr="003D1ECE" w:rsidRDefault="00352C29" w:rsidP="00B11679">
            <w:pPr>
              <w:pStyle w:val="Default"/>
              <w:spacing w:before="160" w:after="80"/>
              <w:rPr>
                <w:rFonts w:ascii="Arial" w:hAnsi="Arial" w:cs="Times New Roman"/>
                <w:b/>
                <w:color w:val="auto"/>
                <w:sz w:val="22"/>
                <w:lang w:val="de-CH"/>
              </w:rPr>
            </w:pPr>
            <w:r w:rsidRPr="003D1ECE">
              <w:rPr>
                <w:rFonts w:ascii="Arial" w:hAnsi="Arial" w:cs="Times New Roman"/>
                <w:b/>
                <w:noProof/>
                <w:color w:val="auto"/>
                <w:sz w:val="22"/>
                <w:lang w:val="de-CH"/>
              </w:rPr>
              <w:t>Art. 2 Niederlassung und Aufenthalt</w:t>
            </w:r>
            <w:r w:rsidRPr="003D1ECE">
              <w:rPr>
                <w:rFonts w:ascii="Arial" w:hAnsi="Arial" w:cs="Times New Roman"/>
                <w:b/>
                <w:color w:val="auto"/>
                <w:sz w:val="22"/>
                <w:lang w:val="de-CH"/>
              </w:rPr>
              <w:t xml:space="preserve"> </w:t>
            </w:r>
          </w:p>
          <w:p w14:paraId="15A63356" w14:textId="77777777" w:rsidR="00352C29" w:rsidRPr="003D1ECE" w:rsidRDefault="00352C29" w:rsidP="00B11679">
            <w:pPr>
              <w:pStyle w:val="Default"/>
              <w:spacing w:after="80"/>
              <w:jc w:val="both"/>
              <w:rPr>
                <w:rFonts w:ascii="Arial" w:hAnsi="Arial" w:cs="Times New Roman"/>
                <w:sz w:val="22"/>
                <w:lang w:val="de-CH"/>
              </w:rPr>
            </w:pPr>
            <w:r w:rsidRPr="003D1ECE">
              <w:rPr>
                <w:rFonts w:ascii="Arial" w:hAnsi="Arial" w:cs="Times New Roman"/>
                <w:noProof/>
                <w:sz w:val="22"/>
                <w:lang w:val="de-CH"/>
              </w:rPr>
              <w:t>Die Begriffe der Niederlassung und des Aufenthalts sind im Bundesrecht wie folgt definiert:</w:t>
            </w:r>
          </w:p>
          <w:p w14:paraId="240C31E0" w14:textId="77777777" w:rsidR="00352C29" w:rsidRPr="003D1ECE" w:rsidRDefault="00352C29" w:rsidP="00B11679">
            <w:pPr>
              <w:pStyle w:val="Structure1"/>
              <w:spacing w:after="80"/>
              <w:jc w:val="both"/>
              <w:rPr>
                <w:rFonts w:ascii="Arial" w:hAnsi="Arial" w:cs="Times New Roman"/>
                <w:color w:val="000000"/>
                <w:sz w:val="22"/>
                <w:lang w:val="de-CH"/>
              </w:rPr>
            </w:pPr>
            <w:r w:rsidRPr="003D1ECE">
              <w:rPr>
                <w:rFonts w:ascii="Arial" w:hAnsi="Arial" w:cs="Times New Roman"/>
                <w:noProof/>
                <w:color w:val="000000"/>
                <w:sz w:val="22"/>
                <w:lang w:val="de-CH"/>
              </w:rPr>
              <w:t>a) Die Niederlassungsgemeinde ist die Gemeinde, in der sich eine Person in der Absicht dauernden Verbleibens aufhält, um dort den Lebensmittelpunkt zu begründen, der für Dritte erkennbar sein muss.</w:t>
            </w:r>
          </w:p>
          <w:p w14:paraId="02E22ABB" w14:textId="77777777" w:rsidR="00352C29" w:rsidRPr="003D1ECE" w:rsidRDefault="00352C29" w:rsidP="00B11679">
            <w:pPr>
              <w:pStyle w:val="Default"/>
              <w:spacing w:before="160" w:after="80"/>
              <w:rPr>
                <w:rFonts w:ascii="Arial" w:hAnsi="Arial" w:cs="Times New Roman"/>
                <w:sz w:val="22"/>
                <w:lang w:val="de-CH"/>
              </w:rPr>
            </w:pPr>
            <w:r w:rsidRPr="003D1ECE">
              <w:rPr>
                <w:rFonts w:ascii="Arial" w:hAnsi="Arial" w:cs="Times New Roman"/>
                <w:noProof/>
                <w:sz w:val="22"/>
                <w:lang w:val="de-CH"/>
              </w:rPr>
              <w:t>b) Die Aufenthaltsgemeinde ist die Gemeinde, in der sich eine Person zu einem bestimmten Zweck ohne Absicht dauernden Verbleibens mindestens während dreier aufeinander folgender Monate oder dreier Monate innerhalb desselben Jahres aufhält.</w:t>
            </w:r>
          </w:p>
          <w:p w14:paraId="398DFEEF" w14:textId="77777777" w:rsidR="00352C29" w:rsidRPr="003D1ECE" w:rsidRDefault="00352C29" w:rsidP="00B11679">
            <w:pPr>
              <w:autoSpaceDE w:val="0"/>
              <w:autoSpaceDN w:val="0"/>
              <w:adjustRightInd w:val="0"/>
              <w:rPr>
                <w:i/>
                <w:iCs w:val="0"/>
                <w:lang w:val="de-CH"/>
              </w:rPr>
            </w:pPr>
          </w:p>
        </w:tc>
      </w:tr>
      <w:tr w:rsidR="00352C29" w:rsidRPr="00B0379E" w14:paraId="032E2FB0" w14:textId="77777777" w:rsidTr="00661F55">
        <w:tc>
          <w:tcPr>
            <w:tcW w:w="9212" w:type="dxa"/>
            <w:shd w:val="clear" w:color="auto" w:fill="F2F2F2"/>
          </w:tcPr>
          <w:p w14:paraId="382FFF2E" w14:textId="77777777" w:rsidR="00352C29" w:rsidRPr="003D1ECE" w:rsidRDefault="00352C29" w:rsidP="00B11679">
            <w:pPr>
              <w:pStyle w:val="Default"/>
              <w:spacing w:before="160" w:after="80"/>
              <w:rPr>
                <w:rFonts w:ascii="Arial" w:hAnsi="Arial" w:cs="Times New Roman"/>
                <w:b/>
                <w:color w:val="auto"/>
                <w:sz w:val="22"/>
                <w:lang w:val="de-CH"/>
              </w:rPr>
            </w:pPr>
          </w:p>
          <w:p w14:paraId="245D5E7B" w14:textId="77777777" w:rsidR="00352C29" w:rsidRPr="003D1ECE" w:rsidRDefault="00352C29" w:rsidP="00B11679">
            <w:pPr>
              <w:pStyle w:val="Default"/>
              <w:spacing w:before="160" w:after="80"/>
              <w:rPr>
                <w:rFonts w:ascii="Arial" w:hAnsi="Arial" w:cs="Times New Roman"/>
                <w:b/>
                <w:color w:val="auto"/>
                <w:sz w:val="22"/>
                <w:lang w:val="de-CH"/>
              </w:rPr>
            </w:pPr>
            <w:r w:rsidRPr="003D1ECE">
              <w:rPr>
                <w:rFonts w:ascii="Arial" w:hAnsi="Arial" w:cs="Times New Roman"/>
                <w:b/>
                <w:noProof/>
                <w:sz w:val="22"/>
                <w:lang w:val="de-CH"/>
              </w:rPr>
              <w:t>Art. 9 Bescheinigung</w:t>
            </w:r>
            <w:r w:rsidRPr="003D1ECE">
              <w:rPr>
                <w:rFonts w:ascii="Arial" w:hAnsi="Arial" w:cs="Times New Roman"/>
                <w:sz w:val="22"/>
                <w:lang w:val="de-CH"/>
              </w:rPr>
              <w:t xml:space="preserve"> </w:t>
            </w:r>
          </w:p>
          <w:p w14:paraId="2CFE5533" w14:textId="77777777" w:rsidR="00352C29" w:rsidRPr="003D1ECE" w:rsidRDefault="00352C29" w:rsidP="00B11679">
            <w:pPr>
              <w:pStyle w:val="Default"/>
              <w:spacing w:after="80"/>
              <w:jc w:val="both"/>
              <w:rPr>
                <w:rFonts w:ascii="Arial" w:hAnsi="Arial" w:cs="Times New Roman"/>
                <w:sz w:val="22"/>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Wer sich in einer Gemeinde niederlässt, erhält eine Niederlassungsbescheinigung, die für eine unbeschränkte Dauer ausgestellt wird.</w:t>
            </w:r>
          </w:p>
          <w:p w14:paraId="34174811" w14:textId="77777777" w:rsidR="00352C29" w:rsidRPr="003D1ECE" w:rsidRDefault="00352C29" w:rsidP="00B11679">
            <w:pPr>
              <w:pStyle w:val="Default"/>
              <w:spacing w:before="160" w:after="80"/>
              <w:rPr>
                <w:rFonts w:ascii="Arial" w:hAnsi="Arial" w:cs="Times New Roman"/>
                <w:sz w:val="22"/>
                <w:lang w:val="de-CH"/>
              </w:rPr>
            </w:pPr>
            <w:r w:rsidRPr="003D1ECE">
              <w:rPr>
                <w:rFonts w:ascii="Arial" w:hAnsi="Arial" w:cs="Times New Roman"/>
                <w:noProof/>
                <w:sz w:val="22"/>
                <w:vertAlign w:val="superscript"/>
                <w:lang w:val="de-CH"/>
              </w:rPr>
              <w:t>2</w:t>
            </w:r>
            <w:r w:rsidRPr="003D1ECE">
              <w:rPr>
                <w:rFonts w:ascii="Arial" w:hAnsi="Arial" w:cs="Times New Roman"/>
                <w:noProof/>
                <w:sz w:val="22"/>
                <w:lang w:val="de-CH"/>
              </w:rPr>
              <w:t xml:space="preserve"> Wer sich in einer Gemeinde als Aufenthalter anmeldet, erhält eine Aufenthaltsbescheini</w:t>
            </w:r>
            <w:r w:rsidRPr="003D1ECE">
              <w:rPr>
                <w:rFonts w:ascii="Arial" w:hAnsi="Arial" w:cs="Times New Roman"/>
                <w:noProof/>
                <w:sz w:val="22"/>
                <w:lang w:val="de-CH"/>
              </w:rPr>
              <w:softHyphen/>
              <w:t>gung.</w:t>
            </w:r>
            <w:r w:rsidRPr="003D1ECE">
              <w:rPr>
                <w:rFonts w:ascii="Arial" w:hAnsi="Arial" w:cs="Times New Roman"/>
                <w:sz w:val="22"/>
                <w:lang w:val="de-CH"/>
              </w:rPr>
              <w:t xml:space="preserve"> </w:t>
            </w:r>
            <w:r w:rsidRPr="003D1ECE">
              <w:rPr>
                <w:rFonts w:ascii="Arial" w:hAnsi="Arial" w:cs="Times New Roman"/>
                <w:noProof/>
                <w:sz w:val="22"/>
                <w:lang w:val="de-CH"/>
              </w:rPr>
              <w:t>Diese wird für die Dauer eines Jahres ausgestellt; sie kann erneuert werden.</w:t>
            </w:r>
          </w:p>
          <w:p w14:paraId="7C34730A" w14:textId="77777777" w:rsidR="00352C29" w:rsidRPr="003D1ECE" w:rsidRDefault="00352C29" w:rsidP="00B11679">
            <w:pPr>
              <w:pStyle w:val="Default"/>
              <w:spacing w:before="160" w:after="80"/>
              <w:rPr>
                <w:rFonts w:ascii="Arial" w:hAnsi="Arial" w:cs="Times New Roman"/>
                <w:b/>
                <w:color w:val="auto"/>
                <w:sz w:val="22"/>
                <w:lang w:val="de-CH"/>
              </w:rPr>
            </w:pPr>
          </w:p>
        </w:tc>
      </w:tr>
    </w:tbl>
    <w:p w14:paraId="1DE81987" w14:textId="77777777" w:rsidR="00352C29" w:rsidRPr="003D1ECE" w:rsidRDefault="00352C29" w:rsidP="00352C29">
      <w:pPr>
        <w:tabs>
          <w:tab w:val="left" w:pos="5970"/>
        </w:tabs>
        <w:rPr>
          <w:iCs w:val="0"/>
          <w:lang w:val="de-CH"/>
        </w:rPr>
      </w:pPr>
    </w:p>
    <w:p w14:paraId="6C28186C" w14:textId="77777777" w:rsidR="00352C29" w:rsidRPr="003D1ECE" w:rsidRDefault="00352C29" w:rsidP="00C77F37">
      <w:pPr>
        <w:pStyle w:val="Titre2"/>
      </w:pPr>
      <w:bookmarkStart w:id="62" w:name="_Wohnsitztyp:_Niederlassung_/"/>
      <w:bookmarkStart w:id="63" w:name="_Type_de_domicile_1"/>
      <w:bookmarkStart w:id="64" w:name="_Toc120696382"/>
      <w:bookmarkEnd w:id="62"/>
      <w:bookmarkEnd w:id="63"/>
      <w:r w:rsidRPr="003D1ECE">
        <w:rPr>
          <w:noProof/>
        </w:rPr>
        <w:t>Wohnsitztyp:</w:t>
      </w:r>
      <w:r w:rsidRPr="003D1ECE">
        <w:t xml:space="preserve"> </w:t>
      </w:r>
      <w:r w:rsidRPr="003D1ECE">
        <w:rPr>
          <w:noProof/>
        </w:rPr>
        <w:t>Niederlassung / Aufenthalt</w:t>
      </w:r>
      <w:bookmarkEnd w:id="64"/>
    </w:p>
    <w:p w14:paraId="593DE9E8" w14:textId="77777777" w:rsidR="00352C29" w:rsidRPr="003D1ECE" w:rsidRDefault="00352C29" w:rsidP="00352C29">
      <w:pPr>
        <w:rPr>
          <w:iCs w:val="0"/>
          <w:lang w:val="de-CH"/>
        </w:rPr>
      </w:pPr>
    </w:p>
    <w:p w14:paraId="37436118" w14:textId="77777777" w:rsidR="00352C29" w:rsidRPr="003D1ECE" w:rsidRDefault="00352C29" w:rsidP="004A2754">
      <w:pPr>
        <w:pStyle w:val="Titre3"/>
      </w:pPr>
      <w:bookmarkStart w:id="65" w:name="_Domicile_et_Code"/>
      <w:bookmarkStart w:id="66" w:name="_Wohnsitz_und_Schweizerisches"/>
      <w:bookmarkStart w:id="67" w:name="_Toc120696383"/>
      <w:bookmarkEnd w:id="65"/>
      <w:bookmarkEnd w:id="66"/>
      <w:r w:rsidRPr="003D1ECE">
        <w:t>Wohnsitz und Schweizerisches Zivilgesetzbuch</w:t>
      </w:r>
      <w:bookmarkEnd w:id="67"/>
    </w:p>
    <w:p w14:paraId="2EF09A34" w14:textId="77777777" w:rsidR="00352C29" w:rsidRPr="00605F1A" w:rsidRDefault="00352C29" w:rsidP="00352C29">
      <w:pPr>
        <w:jc w:val="both"/>
        <w:rPr>
          <w:iCs w:val="0"/>
          <w:lang w:val="de-CH"/>
        </w:rPr>
      </w:pPr>
    </w:p>
    <w:p w14:paraId="5F58977A" w14:textId="77777777" w:rsidR="00352C29" w:rsidRPr="003D1ECE" w:rsidRDefault="00352C29" w:rsidP="00352C29">
      <w:pPr>
        <w:jc w:val="both"/>
        <w:rPr>
          <w:iCs w:val="0"/>
          <w:lang w:val="de-CH"/>
        </w:rPr>
      </w:pPr>
      <w:r w:rsidRPr="003D1ECE">
        <w:rPr>
          <w:iCs w:val="0"/>
          <w:noProof/>
          <w:lang w:val="de-CH"/>
        </w:rPr>
        <w:t>Das Gesetz über die Einwohnerkontrolle (EKG) beruft sich auf die Begriffe der Niederlassung und des Aufenthalts.</w:t>
      </w:r>
      <w:r w:rsidRPr="003D1ECE">
        <w:rPr>
          <w:iCs w:val="0"/>
          <w:lang w:val="de-CH"/>
        </w:rPr>
        <w:t xml:space="preserve"> </w:t>
      </w:r>
      <w:r w:rsidRPr="003D1ECE">
        <w:rPr>
          <w:iCs w:val="0"/>
          <w:noProof/>
          <w:lang w:val="de-CH"/>
        </w:rPr>
        <w:t>Es handelt sich dabei um zwei zentrale Begriffe und es ist sinnvoll, diese näher auszuführen.</w:t>
      </w:r>
    </w:p>
    <w:p w14:paraId="64B8144F" w14:textId="77777777" w:rsidR="00352C29" w:rsidRPr="003D1ECE" w:rsidRDefault="00352C29" w:rsidP="00352C29">
      <w:pPr>
        <w:jc w:val="both"/>
        <w:rPr>
          <w:iCs w:val="0"/>
          <w:lang w:val="de-CH"/>
        </w:rPr>
      </w:pPr>
    </w:p>
    <w:p w14:paraId="04F0179C" w14:textId="77777777" w:rsidR="00352C29" w:rsidRPr="003D1ECE" w:rsidRDefault="00352C29" w:rsidP="00352C29">
      <w:pPr>
        <w:jc w:val="both"/>
        <w:rPr>
          <w:iCs w:val="0"/>
          <w:lang w:val="de-CH"/>
        </w:rPr>
      </w:pPr>
      <w:r w:rsidRPr="003D1ECE">
        <w:rPr>
          <w:iCs w:val="0"/>
          <w:noProof/>
          <w:lang w:val="de-CH"/>
        </w:rPr>
        <w:t>Das ZGB unterscheidet drei Arten von Wohnsitz:</w:t>
      </w:r>
    </w:p>
    <w:p w14:paraId="09C66749" w14:textId="77777777" w:rsidR="00352C29" w:rsidRPr="003D1ECE" w:rsidRDefault="00352C29" w:rsidP="00352C29">
      <w:pPr>
        <w:jc w:val="both"/>
        <w:rPr>
          <w:iCs w:val="0"/>
          <w:lang w:val="de-CH"/>
        </w:rPr>
      </w:pPr>
    </w:p>
    <w:p w14:paraId="1B75040F" w14:textId="77777777" w:rsidR="00605F1A" w:rsidRDefault="00352C29" w:rsidP="007F3CE8">
      <w:pPr>
        <w:pStyle w:val="Paragraphedeliste"/>
        <w:numPr>
          <w:ilvl w:val="0"/>
          <w:numId w:val="110"/>
        </w:numPr>
        <w:jc w:val="both"/>
        <w:rPr>
          <w:iCs w:val="0"/>
          <w:lang w:val="de-CH"/>
        </w:rPr>
      </w:pPr>
      <w:r w:rsidRPr="00605F1A">
        <w:rPr>
          <w:iCs w:val="0"/>
          <w:noProof/>
          <w:lang w:val="de-CH"/>
        </w:rPr>
        <w:t>der selbstständige Wohnsitz:</w:t>
      </w:r>
      <w:r w:rsidRPr="00605F1A">
        <w:rPr>
          <w:iCs w:val="0"/>
          <w:lang w:val="de-CH"/>
        </w:rPr>
        <w:t xml:space="preserve"> </w:t>
      </w:r>
      <w:r w:rsidRPr="00605F1A">
        <w:rPr>
          <w:iCs w:val="0"/>
          <w:noProof/>
          <w:lang w:val="de-CH"/>
        </w:rPr>
        <w:t>Dies ist der Wohnsitz der unabhängigen Person, die grundsätzlich frei wählen kann, wo sie sich niederlassen möchte (Artikel 23 ZGB);</w:t>
      </w:r>
    </w:p>
    <w:p w14:paraId="73297130" w14:textId="77777777" w:rsidR="00605F1A" w:rsidRDefault="00605F1A" w:rsidP="00605F1A">
      <w:pPr>
        <w:pStyle w:val="Paragraphedeliste"/>
        <w:ind w:left="1506"/>
        <w:jc w:val="both"/>
        <w:rPr>
          <w:iCs w:val="0"/>
          <w:lang w:val="de-CH"/>
        </w:rPr>
      </w:pPr>
    </w:p>
    <w:p w14:paraId="17E8320E" w14:textId="77777777" w:rsidR="00605F1A" w:rsidRDefault="00352C29" w:rsidP="007F3CE8">
      <w:pPr>
        <w:pStyle w:val="Paragraphedeliste"/>
        <w:numPr>
          <w:ilvl w:val="0"/>
          <w:numId w:val="110"/>
        </w:numPr>
        <w:jc w:val="both"/>
        <w:rPr>
          <w:iCs w:val="0"/>
          <w:lang w:val="de-CH"/>
        </w:rPr>
      </w:pPr>
      <w:r w:rsidRPr="00605F1A">
        <w:rPr>
          <w:iCs w:val="0"/>
          <w:noProof/>
          <w:lang w:val="de-CH"/>
        </w:rPr>
        <w:lastRenderedPageBreak/>
        <w:t>der Wohnsitz nicht selbstständiger Personen:</w:t>
      </w:r>
      <w:r w:rsidRPr="00605F1A">
        <w:rPr>
          <w:iCs w:val="0"/>
          <w:lang w:val="de-CH"/>
        </w:rPr>
        <w:t xml:space="preserve"> </w:t>
      </w:r>
      <w:r w:rsidRPr="00605F1A">
        <w:rPr>
          <w:iCs w:val="0"/>
          <w:noProof/>
          <w:lang w:val="de-CH"/>
        </w:rPr>
        <w:t>Im Gesetz ist der Wohnsitz bestimmter Personen zwingend festgelegt, unabhängig vom Ort, wo sich die Personen tatsächlich befinden (Artikel 25 ZGB);</w:t>
      </w:r>
    </w:p>
    <w:p w14:paraId="41D5010D" w14:textId="77777777" w:rsidR="00605F1A" w:rsidRPr="00605F1A" w:rsidRDefault="00605F1A" w:rsidP="00605F1A">
      <w:pPr>
        <w:jc w:val="both"/>
        <w:rPr>
          <w:iCs w:val="0"/>
          <w:lang w:val="de-CH"/>
        </w:rPr>
      </w:pPr>
    </w:p>
    <w:p w14:paraId="239631E1" w14:textId="77777777" w:rsidR="0000061F" w:rsidRDefault="00352C29" w:rsidP="007F3CE8">
      <w:pPr>
        <w:pStyle w:val="Paragraphedeliste"/>
        <w:numPr>
          <w:ilvl w:val="0"/>
          <w:numId w:val="110"/>
        </w:numPr>
        <w:jc w:val="both"/>
        <w:rPr>
          <w:iCs w:val="0"/>
          <w:noProof/>
          <w:lang w:val="de-CH"/>
        </w:rPr>
      </w:pPr>
      <w:r w:rsidRPr="00605F1A">
        <w:rPr>
          <w:iCs w:val="0"/>
          <w:noProof/>
          <w:lang w:val="de-CH"/>
        </w:rPr>
        <w:t>der fiktive Wohnsitz oder subsidiäre Wohnsitz:</w:t>
      </w:r>
      <w:r w:rsidRPr="00605F1A">
        <w:rPr>
          <w:iCs w:val="0"/>
          <w:lang w:val="de-CH"/>
        </w:rPr>
        <w:t xml:space="preserve"> </w:t>
      </w:r>
      <w:r w:rsidRPr="00605F1A">
        <w:rPr>
          <w:iCs w:val="0"/>
          <w:noProof/>
          <w:lang w:val="de-CH"/>
        </w:rPr>
        <w:t xml:space="preserve">In Anwendung des Grundsatzes der Notwendigkeit des Wohnsitzes legt das Gesetz fest, wie der Wohnsitz von </w:t>
      </w:r>
      <w:r w:rsidR="0000061F" w:rsidRPr="003D1ECE">
        <w:rPr>
          <w:noProof/>
          <w:lang w:val="fr-CH" w:eastAsia="fr-CH"/>
        </w:rPr>
        <w:drawing>
          <wp:anchor distT="0" distB="0" distL="114300" distR="114300" simplePos="0" relativeHeight="251909120" behindDoc="0" locked="0" layoutInCell="1" allowOverlap="1" wp14:anchorId="3DDCA1BB" wp14:editId="54356696">
            <wp:simplePos x="0" y="0"/>
            <wp:positionH relativeFrom="rightMargin">
              <wp:align>left</wp:align>
            </wp:positionH>
            <wp:positionV relativeFrom="topMargin">
              <wp:posOffset>114300</wp:posOffset>
            </wp:positionV>
            <wp:extent cx="791845" cy="440055"/>
            <wp:effectExtent l="0" t="0" r="8255" b="0"/>
            <wp:wrapNone/>
            <wp:docPr id="210" name="Bild 21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605F1A">
        <w:rPr>
          <w:iCs w:val="0"/>
          <w:noProof/>
          <w:lang w:val="de-CH"/>
        </w:rPr>
        <w:t xml:space="preserve">Personen bestimmt wird, die keinen freiwilligen oder gesetzlichen </w:t>
      </w:r>
      <w:r w:rsidR="0084296C" w:rsidRPr="00605F1A">
        <w:rPr>
          <w:iCs w:val="0"/>
          <w:noProof/>
          <w:lang w:val="de-CH"/>
        </w:rPr>
        <w:t>Wohnsitz haben (Artikel 24 ZG</w:t>
      </w:r>
    </w:p>
    <w:p w14:paraId="54045CA1" w14:textId="77777777" w:rsidR="00352C29" w:rsidRPr="006620B1" w:rsidRDefault="00352C29" w:rsidP="00352C29">
      <w:pPr>
        <w:pStyle w:val="Titre4"/>
        <w:numPr>
          <w:ilvl w:val="0"/>
          <w:numId w:val="0"/>
        </w:numPr>
        <w:ind w:left="850" w:hanging="850"/>
        <w:rPr>
          <w:rFonts w:cs="Arial"/>
        </w:rPr>
      </w:pPr>
      <w:r w:rsidRPr="006620B1">
        <w:rPr>
          <w:rFonts w:cs="Arial"/>
          <w:noProof/>
          <w:lang w:val="fr-CH" w:eastAsia="fr-CH"/>
        </w:rPr>
        <w:drawing>
          <wp:anchor distT="0" distB="0" distL="114300" distR="114300" simplePos="0" relativeHeight="251677696" behindDoc="0" locked="1" layoutInCell="1" allowOverlap="1" wp14:anchorId="1FAD78AA" wp14:editId="5CFAC203">
            <wp:simplePos x="0" y="0"/>
            <wp:positionH relativeFrom="rightMargin">
              <wp:align>left</wp:align>
            </wp:positionH>
            <wp:positionV relativeFrom="page">
              <wp:posOffset>78105</wp:posOffset>
            </wp:positionV>
            <wp:extent cx="791845" cy="440055"/>
            <wp:effectExtent l="0" t="0" r="8255" b="0"/>
            <wp:wrapNone/>
            <wp:docPr id="22" name="Bild 22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9">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Pr>
          <w:rFonts w:cs="Arial"/>
          <w:lang w:eastAsia="fr-FR"/>
        </w:rPr>
        <w:t>Freiwilliger</w:t>
      </w:r>
      <w:r w:rsidRPr="006620B1">
        <w:rPr>
          <w:rFonts w:cs="Arial"/>
          <w:noProof/>
        </w:rPr>
        <w:t xml:space="preserve"> </w:t>
      </w:r>
      <w:r w:rsidRPr="006620B1">
        <w:rPr>
          <w:rFonts w:cs="Arial"/>
          <w:lang w:eastAsia="fr-FR"/>
        </w:rPr>
        <w:t>Wohnsitz</w:t>
      </w:r>
    </w:p>
    <w:p w14:paraId="466268CD" w14:textId="77777777" w:rsidR="00352C29" w:rsidRPr="003D1ECE" w:rsidRDefault="00352C29" w:rsidP="00352C29">
      <w:pPr>
        <w:jc w:val="both"/>
        <w:rPr>
          <w:iCs w:val="0"/>
          <w:sz w:val="20"/>
          <w:lang w:val="de-CH"/>
        </w:rPr>
      </w:pPr>
    </w:p>
    <w:p w14:paraId="485B51EB" w14:textId="77777777" w:rsidR="00352C29" w:rsidRPr="003D1ECE" w:rsidRDefault="00352C29" w:rsidP="00352C29">
      <w:pPr>
        <w:jc w:val="both"/>
        <w:rPr>
          <w:iCs w:val="0"/>
          <w:lang w:val="de-CH"/>
        </w:rPr>
      </w:pPr>
      <w:r w:rsidRPr="003D1ECE">
        <w:rPr>
          <w:iCs w:val="0"/>
          <w:noProof/>
          <w:lang w:val="de-CH"/>
        </w:rPr>
        <w:t>Gemäss Artikel 23 Absatz 1 ZGB befindet sich der Wohnsitz einer Person an dem Orte, wo sie sich mit der Absicht dauernden Verbleibens aufhält.</w:t>
      </w:r>
      <w:r w:rsidRPr="003D1ECE">
        <w:rPr>
          <w:iCs w:val="0"/>
          <w:lang w:val="de-CH"/>
        </w:rPr>
        <w:t xml:space="preserve"> </w:t>
      </w:r>
      <w:r w:rsidRPr="003D1ECE">
        <w:rPr>
          <w:iCs w:val="0"/>
          <w:noProof/>
          <w:lang w:val="de-CH"/>
        </w:rPr>
        <w:t>In dieser Bestimmung sind zwei Bedingungen enthalten, die dem Wohnsitztatbestand zugrunde liegen:</w:t>
      </w:r>
      <w:r w:rsidRPr="003D1ECE">
        <w:rPr>
          <w:iCs w:val="0"/>
          <w:lang w:val="de-CH"/>
        </w:rPr>
        <w:t xml:space="preserve"> </w:t>
      </w:r>
      <w:r w:rsidRPr="003D1ECE">
        <w:rPr>
          <w:iCs w:val="0"/>
          <w:noProof/>
          <w:lang w:val="de-CH"/>
        </w:rPr>
        <w:t>ein räumlicher Bezug, das heisst der Aufenthaltsort an einem bestimmten Ort, und ein persönlicher Bezug, das heisst, die Absicht, sich an diesem Ort niederzulassen.</w:t>
      </w:r>
    </w:p>
    <w:p w14:paraId="72628F37" w14:textId="77777777" w:rsidR="00352C29" w:rsidRPr="003D1ECE" w:rsidRDefault="00352C29" w:rsidP="00352C29">
      <w:pPr>
        <w:jc w:val="both"/>
        <w:rPr>
          <w:iCs w:val="0"/>
          <w:lang w:val="de-CH"/>
        </w:rPr>
      </w:pPr>
    </w:p>
    <w:p w14:paraId="4A1D31EF" w14:textId="77777777" w:rsidR="00352C29" w:rsidRPr="003D1ECE" w:rsidRDefault="00352C29" w:rsidP="00352C29">
      <w:pPr>
        <w:jc w:val="both"/>
        <w:rPr>
          <w:iCs w:val="0"/>
          <w:lang w:val="de-CH"/>
        </w:rPr>
      </w:pPr>
      <w:r w:rsidRPr="003D1ECE">
        <w:rPr>
          <w:iCs w:val="0"/>
          <w:noProof/>
          <w:lang w:val="de-CH"/>
        </w:rPr>
        <w:t>Der Begriff des Aufenthaltsorts setzt einen Aufenthalt von einer bestimmten Dauer, an einem festgelegten Ort sowie die Herstellung engerer Beziehungen voraus.</w:t>
      </w:r>
      <w:r w:rsidRPr="003D1ECE">
        <w:rPr>
          <w:iCs w:val="0"/>
          <w:lang w:val="de-CH"/>
        </w:rPr>
        <w:t xml:space="preserve"> </w:t>
      </w:r>
      <w:r w:rsidRPr="003D1ECE">
        <w:rPr>
          <w:iCs w:val="0"/>
          <w:noProof/>
          <w:lang w:val="de-CH"/>
        </w:rPr>
        <w:t>Der Begriff impliziert somit, dass objektiv eine besonders enge Beziehung zwischen einer Person und einem festgelegten Ort festgestellt werden kann.</w:t>
      </w:r>
      <w:r w:rsidRPr="003D1ECE">
        <w:rPr>
          <w:iCs w:val="0"/>
          <w:lang w:val="de-CH"/>
        </w:rPr>
        <w:t xml:space="preserve"> </w:t>
      </w:r>
      <w:r w:rsidRPr="003D1ECE">
        <w:rPr>
          <w:iCs w:val="0"/>
          <w:noProof/>
          <w:lang w:val="de-CH"/>
        </w:rPr>
        <w:t>Der Aufenthaltsort darf aber nicht mit dem Wohnsitz selbst verwechselt werden, der zudem die Absicht, sich niederzulassen, voraussetzt.</w:t>
      </w:r>
      <w:r w:rsidRPr="003D1ECE">
        <w:rPr>
          <w:iCs w:val="0"/>
          <w:lang w:val="de-CH"/>
        </w:rPr>
        <w:t xml:space="preserve"> </w:t>
      </w:r>
      <w:r w:rsidRPr="003D1ECE">
        <w:rPr>
          <w:iCs w:val="0"/>
          <w:noProof/>
          <w:lang w:val="de-CH"/>
        </w:rPr>
        <w:t>Der Aufenthalt unterscheidet sich auch von der einfachen Anwesenheit, die die Tatsache bezeichnet, dass sich jemand vorübergehend oder rein zufällig an einem festgelegten Ort befindet, z.B. anlässlich eines Besuchs, eines Sportanlasses usw.</w:t>
      </w:r>
      <w:r w:rsidRPr="003D1ECE">
        <w:rPr>
          <w:iCs w:val="0"/>
          <w:lang w:val="de-CH"/>
        </w:rPr>
        <w:t xml:space="preserve"> </w:t>
      </w:r>
      <w:r w:rsidRPr="003D1ECE">
        <w:rPr>
          <w:iCs w:val="0"/>
          <w:noProof/>
          <w:lang w:val="de-CH"/>
        </w:rPr>
        <w:t>Der Aufenthaltsort sowie der Wohnsitz setzen keinen fortwährenden Aufenthalt voraus.</w:t>
      </w:r>
      <w:r w:rsidRPr="003D1ECE">
        <w:rPr>
          <w:iCs w:val="0"/>
          <w:lang w:val="de-CH"/>
        </w:rPr>
        <w:t xml:space="preserve"> </w:t>
      </w:r>
      <w:r w:rsidRPr="003D1ECE">
        <w:rPr>
          <w:iCs w:val="0"/>
          <w:noProof/>
          <w:lang w:val="de-CH"/>
        </w:rPr>
        <w:t>Es ist ohne Weiteres möglich, an einem bestimmten Ort Wohnsitz zu nehmen, ohne sich deshalb dauernd dort befinden zu müssen.</w:t>
      </w:r>
    </w:p>
    <w:p w14:paraId="5D116887" w14:textId="77777777" w:rsidR="00352C29" w:rsidRPr="003D1ECE" w:rsidRDefault="00352C29" w:rsidP="00352C29">
      <w:pPr>
        <w:jc w:val="both"/>
        <w:rPr>
          <w:iCs w:val="0"/>
          <w:lang w:val="de-CH"/>
        </w:rPr>
      </w:pPr>
    </w:p>
    <w:p w14:paraId="7FE3E08D" w14:textId="77777777" w:rsidR="00352C29" w:rsidRPr="003D1ECE" w:rsidRDefault="00352C29" w:rsidP="00352C29">
      <w:pPr>
        <w:jc w:val="both"/>
        <w:rPr>
          <w:iCs w:val="0"/>
          <w:lang w:val="de-CH"/>
        </w:rPr>
      </w:pPr>
      <w:r w:rsidRPr="003D1ECE">
        <w:rPr>
          <w:iCs w:val="0"/>
          <w:noProof/>
          <w:lang w:val="de-CH"/>
        </w:rPr>
        <w:t>Die Absicht, sich für eine bestimmte Dauer niederzulassen, umfasst zwei wichtige Elemente.</w:t>
      </w:r>
      <w:r w:rsidRPr="003D1ECE">
        <w:rPr>
          <w:iCs w:val="0"/>
          <w:lang w:val="de-CH"/>
        </w:rPr>
        <w:t xml:space="preserve"> </w:t>
      </w:r>
      <w:r w:rsidRPr="003D1ECE">
        <w:rPr>
          <w:iCs w:val="0"/>
          <w:noProof/>
          <w:lang w:val="de-CH"/>
        </w:rPr>
        <w:t>Die betroffene Person muss die Absicht haben, sich an den Ort ihres Aufenthalts zu binden.</w:t>
      </w:r>
      <w:r w:rsidRPr="003D1ECE">
        <w:rPr>
          <w:iCs w:val="0"/>
          <w:lang w:val="de-CH"/>
        </w:rPr>
        <w:t xml:space="preserve"> </w:t>
      </w:r>
      <w:r w:rsidRPr="003D1ECE">
        <w:rPr>
          <w:iCs w:val="0"/>
          <w:noProof/>
          <w:lang w:val="de-CH"/>
        </w:rPr>
        <w:t>Es handelt sich dabei nicht um eine innere, subjektive oder versteckte Absicht, sondern sie muss, ganz im Gegenteil, objektiv aus den äusseren Umständen hervorgehen.</w:t>
      </w:r>
      <w:r w:rsidRPr="003D1ECE">
        <w:rPr>
          <w:iCs w:val="0"/>
          <w:lang w:val="de-CH"/>
        </w:rPr>
        <w:t xml:space="preserve"> </w:t>
      </w:r>
      <w:r w:rsidRPr="003D1ECE">
        <w:rPr>
          <w:iCs w:val="0"/>
          <w:noProof/>
          <w:lang w:val="de-CH"/>
        </w:rPr>
        <w:t>Der Vertrauensgrundsatz fordert, dass die Absicht für Dritte erkennbar sein muss.</w:t>
      </w:r>
      <w:r w:rsidRPr="003D1ECE">
        <w:rPr>
          <w:iCs w:val="0"/>
          <w:lang w:val="de-CH"/>
        </w:rPr>
        <w:t xml:space="preserve"> </w:t>
      </w:r>
      <w:r w:rsidRPr="003D1ECE">
        <w:rPr>
          <w:iCs w:val="0"/>
          <w:noProof/>
          <w:lang w:val="de-CH"/>
        </w:rPr>
        <w:t>Die betroffene Person muss die Absicht haben, sich für eine bestimmte Dauer niederzulassen.</w:t>
      </w:r>
      <w:r w:rsidRPr="003D1ECE">
        <w:rPr>
          <w:iCs w:val="0"/>
          <w:lang w:val="de-CH"/>
        </w:rPr>
        <w:t xml:space="preserve"> </w:t>
      </w:r>
      <w:r w:rsidRPr="003D1ECE">
        <w:rPr>
          <w:iCs w:val="0"/>
          <w:noProof/>
          <w:lang w:val="de-CH"/>
        </w:rPr>
        <w:t>Entscheidend ist dabei der Zweck des Aufenthalts an einem festgelegten Ort.</w:t>
      </w:r>
      <w:r w:rsidRPr="003D1ECE">
        <w:rPr>
          <w:iCs w:val="0"/>
          <w:lang w:val="de-CH"/>
        </w:rPr>
        <w:t xml:space="preserve"> </w:t>
      </w:r>
      <w:r w:rsidRPr="003D1ECE">
        <w:rPr>
          <w:iCs w:val="0"/>
          <w:noProof/>
          <w:lang w:val="de-CH"/>
        </w:rPr>
        <w:t>Aus der Absicht, sich niederzulassen, muss klar der Wille hervorgehen, den Ort zum Mittelpunkt ihrer Tätigkeiten, persönlichen und beruflichen Beziehungen zu machen.</w:t>
      </w:r>
    </w:p>
    <w:p w14:paraId="642A756F" w14:textId="77777777" w:rsidR="00352C29" w:rsidRPr="003D1ECE" w:rsidRDefault="00352C29" w:rsidP="00352C29">
      <w:pPr>
        <w:jc w:val="both"/>
        <w:rPr>
          <w:iCs w:val="0"/>
          <w:lang w:val="de-CH"/>
        </w:rPr>
      </w:pPr>
    </w:p>
    <w:p w14:paraId="4BE81909" w14:textId="77777777" w:rsidR="00352C29" w:rsidRPr="003D1ECE" w:rsidRDefault="00352C29" w:rsidP="00352C29">
      <w:pPr>
        <w:jc w:val="both"/>
        <w:rPr>
          <w:iCs w:val="0"/>
          <w:lang w:val="de-CH"/>
        </w:rPr>
      </w:pPr>
      <w:r w:rsidRPr="003D1ECE">
        <w:rPr>
          <w:iCs w:val="0"/>
          <w:noProof/>
          <w:lang w:val="de-CH"/>
        </w:rPr>
        <w:t>Der Aufenthalt an einem Orte zu besonderen Zwecken genügt nicht, um einen Wohnsitz zu begründen.</w:t>
      </w:r>
      <w:r w:rsidRPr="003D1ECE">
        <w:rPr>
          <w:iCs w:val="0"/>
          <w:lang w:val="de-CH"/>
        </w:rPr>
        <w:t xml:space="preserve"> </w:t>
      </w:r>
      <w:r w:rsidRPr="003D1ECE">
        <w:rPr>
          <w:iCs w:val="0"/>
          <w:noProof/>
          <w:lang w:val="de-CH"/>
        </w:rPr>
        <w:t>Dies ist in Artikel 26 ZGB festgelegt, der sich auf den Besuch einer Lehranstalt sowie die Unterbringung in einer Erziehungs-, Versorgungs-, Heil- oder Strafanstalt bezieht.</w:t>
      </w:r>
      <w:r w:rsidRPr="003D1ECE">
        <w:rPr>
          <w:iCs w:val="0"/>
          <w:lang w:val="de-CH"/>
        </w:rPr>
        <w:t xml:space="preserve"> </w:t>
      </w:r>
      <w:r w:rsidRPr="003D1ECE">
        <w:rPr>
          <w:iCs w:val="0"/>
          <w:noProof/>
          <w:lang w:val="de-CH"/>
        </w:rPr>
        <w:t>Voraussetzung für den Wohnsitz ist somit, dass eine Person sich ausschliesslich in einer Anstalt befindet, um dort zu leben und dort den Mittelpunkt all ihrer Aktivitäten zu haben:</w:t>
      </w:r>
      <w:r w:rsidRPr="003D1ECE">
        <w:rPr>
          <w:iCs w:val="0"/>
          <w:lang w:val="de-CH"/>
        </w:rPr>
        <w:t xml:space="preserve"> </w:t>
      </w:r>
      <w:r w:rsidRPr="003D1ECE">
        <w:rPr>
          <w:iCs w:val="0"/>
          <w:noProof/>
          <w:lang w:val="de-CH"/>
        </w:rPr>
        <w:t>der Aufenthalt an sich muss ein Ziel sein.</w:t>
      </w:r>
      <w:r w:rsidRPr="003D1ECE">
        <w:rPr>
          <w:iCs w:val="0"/>
          <w:lang w:val="de-CH"/>
        </w:rPr>
        <w:t xml:space="preserve"> </w:t>
      </w:r>
      <w:r w:rsidRPr="003D1ECE">
        <w:rPr>
          <w:iCs w:val="0"/>
          <w:noProof/>
          <w:lang w:val="de-CH"/>
        </w:rPr>
        <w:t>Artikel 26 ZGB enthält jedoch nur eine Vermutung, dass der Aufenthalt in einer Anstalt nicht der Absicht entspricht, diesen Ort zum Lebensmittelpunkt zu machen; es ist daher nicht auszuschliessen, dass eine Person, die freiwillig in eine solche Anstalt eintritt, beschliesst, sie zum Mittelpunkt ihrer persönlichen und beruflichen Beziehungen zu machen.</w:t>
      </w:r>
      <w:r w:rsidRPr="003D1ECE">
        <w:rPr>
          <w:iCs w:val="0"/>
          <w:lang w:val="de-CH"/>
        </w:rPr>
        <w:t xml:space="preserve"> </w:t>
      </w:r>
      <w:r w:rsidRPr="003D1ECE">
        <w:rPr>
          <w:iCs w:val="0"/>
          <w:noProof/>
          <w:lang w:val="de-CH"/>
        </w:rPr>
        <w:t>Insbesondere kann dies bei Heimen für betagte Personen der Fall sein.</w:t>
      </w:r>
    </w:p>
    <w:p w14:paraId="221555D3" w14:textId="77777777" w:rsidR="00352C29" w:rsidRPr="003D1ECE" w:rsidRDefault="00352C29" w:rsidP="00352C29">
      <w:pPr>
        <w:jc w:val="both"/>
        <w:rPr>
          <w:iCs w:val="0"/>
          <w:lang w:val="de-CH"/>
        </w:rPr>
      </w:pPr>
    </w:p>
    <w:p w14:paraId="278A342E" w14:textId="77777777" w:rsidR="00352C29" w:rsidRPr="003D1ECE" w:rsidRDefault="00352C29" w:rsidP="00352C29">
      <w:pPr>
        <w:jc w:val="both"/>
        <w:rPr>
          <w:iCs w:val="0"/>
          <w:lang w:val="de-CH"/>
        </w:rPr>
      </w:pPr>
      <w:r w:rsidRPr="003D1ECE">
        <w:rPr>
          <w:iCs w:val="0"/>
          <w:noProof/>
          <w:lang w:val="de-CH"/>
        </w:rPr>
        <w:t>Den Beweis des Wohnsitzes muss durch die Person erbracht werden, die daraus Rechte ableiten möchte (Artikel 8 ZGB).</w:t>
      </w:r>
      <w:r w:rsidRPr="003D1ECE">
        <w:rPr>
          <w:iCs w:val="0"/>
          <w:lang w:val="de-CH"/>
        </w:rPr>
        <w:t xml:space="preserve"> </w:t>
      </w:r>
      <w:r w:rsidRPr="003D1ECE">
        <w:rPr>
          <w:iCs w:val="0"/>
          <w:noProof/>
          <w:lang w:val="de-CH"/>
        </w:rPr>
        <w:t>Die Hinterlegung der Papiere, der Erhalt einer Aufenthaltsbewilligung, das Zahlen der Steuern sowie die Ausübung der politischen Rechte sind keine entscheidenden Beweise, sondern lediglich Indizien.</w:t>
      </w:r>
    </w:p>
    <w:p w14:paraId="7C0088D9" w14:textId="77777777" w:rsidR="00352C29" w:rsidRPr="003D1ECE" w:rsidRDefault="00352C29" w:rsidP="00352C29">
      <w:pPr>
        <w:jc w:val="both"/>
        <w:rPr>
          <w:iCs w:val="0"/>
          <w:lang w:val="de-CH"/>
        </w:rPr>
      </w:pPr>
    </w:p>
    <w:p w14:paraId="3B8ED941" w14:textId="633237AF" w:rsidR="00352C29" w:rsidRPr="000910C6" w:rsidRDefault="00352C29" w:rsidP="00352C29">
      <w:pPr>
        <w:pStyle w:val="Titre4"/>
        <w:numPr>
          <w:ilvl w:val="0"/>
          <w:numId w:val="0"/>
        </w:numPr>
        <w:ind w:left="850" w:hanging="850"/>
        <w:rPr>
          <w:sz w:val="22"/>
          <w:szCs w:val="22"/>
        </w:rPr>
      </w:pPr>
      <w:r w:rsidRPr="000910C6">
        <w:rPr>
          <w:rFonts w:cs="Arial"/>
          <w:sz w:val="22"/>
          <w:szCs w:val="22"/>
          <w:lang w:eastAsia="fr-FR"/>
        </w:rPr>
        <w:lastRenderedPageBreak/>
        <w:t>4.2.1.1.</w:t>
      </w:r>
      <w:r w:rsidRPr="000910C6">
        <w:rPr>
          <w:rFonts w:cs="Arial"/>
          <w:sz w:val="22"/>
          <w:szCs w:val="22"/>
          <w:lang w:eastAsia="fr-FR"/>
        </w:rPr>
        <w:tab/>
        <w:t>Legaler Wohnsitz</w:t>
      </w:r>
      <w:r w:rsidR="0024697E" w:rsidRPr="00CD7D3E">
        <w:rPr>
          <w:noProof/>
          <w:sz w:val="22"/>
          <w:szCs w:val="22"/>
          <w:lang w:val="fr-CH" w:eastAsia="fr-CH"/>
        </w:rPr>
        <w:drawing>
          <wp:anchor distT="0" distB="0" distL="114300" distR="114300" simplePos="0" relativeHeight="251954176" behindDoc="0" locked="1" layoutInCell="1" allowOverlap="1" wp14:anchorId="188F190E" wp14:editId="662F3F4C">
            <wp:simplePos x="0" y="0"/>
            <wp:positionH relativeFrom="page">
              <wp:posOffset>6598285</wp:posOffset>
            </wp:positionH>
            <wp:positionV relativeFrom="topMargin">
              <wp:align>bottom</wp:align>
            </wp:positionV>
            <wp:extent cx="791845" cy="440055"/>
            <wp:effectExtent l="0" t="0" r="8255" b="0"/>
            <wp:wrapNone/>
            <wp:docPr id="51" name="Bild 23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1">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72316628" w14:textId="77777777" w:rsidR="00352C29" w:rsidRPr="00605F1A" w:rsidRDefault="00352C29" w:rsidP="00352C29">
      <w:pPr>
        <w:jc w:val="both"/>
        <w:rPr>
          <w:b/>
          <w:iCs w:val="0"/>
          <w:lang w:val="de-CH"/>
        </w:rPr>
      </w:pPr>
    </w:p>
    <w:p w14:paraId="6C28FAAC" w14:textId="77777777" w:rsidR="00352C29" w:rsidRPr="003D1ECE" w:rsidRDefault="00352C29" w:rsidP="00352C29">
      <w:pPr>
        <w:jc w:val="both"/>
        <w:rPr>
          <w:iCs w:val="0"/>
          <w:lang w:val="de-CH"/>
        </w:rPr>
      </w:pPr>
      <w:r w:rsidRPr="003D1ECE">
        <w:rPr>
          <w:iCs w:val="0"/>
          <w:noProof/>
          <w:lang w:val="de-CH"/>
        </w:rPr>
        <w:t>Der Wohnsitz von Kindern ist in Artikel 25 Absatz 1 ZGB geregelt.</w:t>
      </w:r>
      <w:r w:rsidRPr="003D1ECE">
        <w:rPr>
          <w:iCs w:val="0"/>
          <w:lang w:val="de-CH"/>
        </w:rPr>
        <w:t xml:space="preserve"> </w:t>
      </w:r>
      <w:r w:rsidRPr="003D1ECE">
        <w:rPr>
          <w:iCs w:val="0"/>
          <w:noProof/>
          <w:lang w:val="de-CH"/>
        </w:rPr>
        <w:t>Als Wohnsitz des Kindes unter elterlicher Sorge gilt der Wohnsitz der Eltern.</w:t>
      </w:r>
      <w:r w:rsidRPr="003D1ECE">
        <w:rPr>
          <w:iCs w:val="0"/>
          <w:lang w:val="de-CH"/>
        </w:rPr>
        <w:t xml:space="preserve"> </w:t>
      </w:r>
      <w:r w:rsidRPr="003D1ECE">
        <w:rPr>
          <w:iCs w:val="0"/>
          <w:noProof/>
          <w:lang w:val="de-CH"/>
        </w:rPr>
        <w:t>Wenn die Eltern keinen gemeinsamen Wohnsitz haben, gilt für das Kind der Wohnsitz des Elternteils, unter dessen Obhut es gemäss Artikel 297 und 310 ZGB steht.</w:t>
      </w:r>
      <w:r w:rsidRPr="003D1ECE">
        <w:rPr>
          <w:iCs w:val="0"/>
          <w:lang w:val="de-CH"/>
        </w:rPr>
        <w:t xml:space="preserve"> </w:t>
      </w:r>
      <w:r w:rsidRPr="003D1ECE">
        <w:rPr>
          <w:iCs w:val="0"/>
          <w:noProof/>
          <w:lang w:val="de-CH"/>
        </w:rPr>
        <w:t>Wenn nur ein Elternteil die elterliche Sorge innehat, ist selbstverständlich, dass dessen Wohnsitz als Wohnsitz des Kindes gilt.</w:t>
      </w:r>
      <w:r w:rsidRPr="003D1ECE">
        <w:rPr>
          <w:iCs w:val="0"/>
          <w:lang w:val="de-CH"/>
        </w:rPr>
        <w:t xml:space="preserve"> </w:t>
      </w:r>
      <w:r w:rsidRPr="003D1ECE">
        <w:rPr>
          <w:iCs w:val="0"/>
          <w:noProof/>
          <w:lang w:val="de-CH"/>
        </w:rPr>
        <w:t>Im Falle, dass keiner der Elternteile, trotz elterlicher Sorge, die Obhut über das Kind hat, so gilt der Aufenthaltsort als Wohnsitz.</w:t>
      </w:r>
    </w:p>
    <w:p w14:paraId="7B259948" w14:textId="77777777" w:rsidR="00352C29" w:rsidRPr="003D1ECE" w:rsidRDefault="00352C29" w:rsidP="00352C29">
      <w:pPr>
        <w:jc w:val="both"/>
        <w:rPr>
          <w:iCs w:val="0"/>
          <w:lang w:val="de-CH"/>
        </w:rPr>
      </w:pPr>
    </w:p>
    <w:p w14:paraId="6C7668A6" w14:textId="77777777" w:rsidR="00352C29" w:rsidRPr="003D1ECE" w:rsidRDefault="008001D4" w:rsidP="00352C29">
      <w:pPr>
        <w:jc w:val="both"/>
        <w:rPr>
          <w:iCs w:val="0"/>
          <w:lang w:val="de-CH"/>
        </w:rPr>
      </w:pPr>
      <w:r>
        <w:rPr>
          <w:iCs w:val="0"/>
          <w:noProof/>
          <w:lang w:val="de-CH"/>
        </w:rPr>
        <w:t>Gemäss</w:t>
      </w:r>
      <w:r w:rsidR="00352C29" w:rsidRPr="003D1ECE">
        <w:rPr>
          <w:iCs w:val="0"/>
          <w:noProof/>
          <w:lang w:val="de-CH"/>
        </w:rPr>
        <w:t xml:space="preserve"> Artikel 25 Absatz 2 ZGB haben bevormundete Personen ihren Wohnsitz am Sitz der </w:t>
      </w:r>
      <w:r>
        <w:rPr>
          <w:iCs w:val="0"/>
          <w:noProof/>
          <w:lang w:val="de-CH"/>
        </w:rPr>
        <w:t>Kinderschutz behörde</w:t>
      </w:r>
      <w:r w:rsidR="00352C29" w:rsidRPr="003D1ECE">
        <w:rPr>
          <w:iCs w:val="0"/>
          <w:noProof/>
          <w:lang w:val="de-CH"/>
        </w:rPr>
        <w:t>.</w:t>
      </w:r>
    </w:p>
    <w:p w14:paraId="15998E23" w14:textId="77777777" w:rsidR="00352C29" w:rsidRPr="003D1ECE" w:rsidRDefault="00352C29" w:rsidP="00352C29">
      <w:pPr>
        <w:jc w:val="both"/>
        <w:rPr>
          <w:iCs w:val="0"/>
          <w:lang w:val="de-CH"/>
        </w:rPr>
      </w:pPr>
    </w:p>
    <w:p w14:paraId="3EEE827F" w14:textId="77777777" w:rsidR="00352C29" w:rsidRPr="000910C6" w:rsidRDefault="00352C29" w:rsidP="00352C29">
      <w:pPr>
        <w:pStyle w:val="Titre4"/>
        <w:numPr>
          <w:ilvl w:val="0"/>
          <w:numId w:val="0"/>
        </w:numPr>
        <w:ind w:left="850" w:hanging="850"/>
        <w:rPr>
          <w:sz w:val="22"/>
          <w:szCs w:val="22"/>
        </w:rPr>
      </w:pPr>
      <w:r w:rsidRPr="000910C6">
        <w:rPr>
          <w:noProof/>
          <w:sz w:val="22"/>
          <w:szCs w:val="22"/>
        </w:rPr>
        <w:t>4.2.1.2.</w:t>
      </w:r>
      <w:r w:rsidRPr="000910C6">
        <w:rPr>
          <w:noProof/>
          <w:sz w:val="22"/>
          <w:szCs w:val="22"/>
        </w:rPr>
        <w:tab/>
        <w:t>Fiktiver oder subsidiärer Wohnsitz</w:t>
      </w:r>
    </w:p>
    <w:p w14:paraId="5F111B4D" w14:textId="77777777" w:rsidR="00352C29" w:rsidRPr="003D1ECE" w:rsidRDefault="00352C29" w:rsidP="00352C29">
      <w:pPr>
        <w:jc w:val="both"/>
        <w:rPr>
          <w:iCs w:val="0"/>
          <w:sz w:val="20"/>
          <w:lang w:val="de-CH"/>
        </w:rPr>
      </w:pPr>
    </w:p>
    <w:p w14:paraId="2E5138A8" w14:textId="77777777" w:rsidR="00352C29" w:rsidRPr="003D1ECE" w:rsidRDefault="00352C29" w:rsidP="00352C29">
      <w:pPr>
        <w:jc w:val="both"/>
        <w:rPr>
          <w:iCs w:val="0"/>
          <w:lang w:val="de-CH"/>
        </w:rPr>
      </w:pPr>
      <w:r w:rsidRPr="003D1ECE">
        <w:rPr>
          <w:iCs w:val="0"/>
          <w:noProof/>
          <w:lang w:val="de-CH"/>
        </w:rPr>
        <w:t>Nach dem Grundsatz der Notwendigkeit des Wohnsitzes muss jede Person einen Wohnsitz haben.</w:t>
      </w:r>
      <w:r w:rsidRPr="003D1ECE">
        <w:rPr>
          <w:iCs w:val="0"/>
          <w:lang w:val="de-CH"/>
        </w:rPr>
        <w:t xml:space="preserve"> </w:t>
      </w:r>
      <w:r w:rsidRPr="003D1ECE">
        <w:rPr>
          <w:iCs w:val="0"/>
          <w:noProof/>
          <w:lang w:val="de-CH"/>
        </w:rPr>
        <w:t>Es gibt aber die Möglichkeit, dass weder ein selbstständiger Wohnsitz noch ein unselbstständiger Wohnsitz  besteht.</w:t>
      </w:r>
      <w:r w:rsidRPr="003D1ECE">
        <w:rPr>
          <w:iCs w:val="0"/>
          <w:lang w:val="de-CH"/>
        </w:rPr>
        <w:t xml:space="preserve"> </w:t>
      </w:r>
      <w:r w:rsidRPr="003D1ECE">
        <w:rPr>
          <w:iCs w:val="0"/>
          <w:noProof/>
          <w:lang w:val="de-CH"/>
        </w:rPr>
        <w:t>Artikel 24 ZGB legt für diesen Fall zusätzliche Regeln fest.</w:t>
      </w:r>
    </w:p>
    <w:p w14:paraId="7CF75D25" w14:textId="77777777" w:rsidR="00352C29" w:rsidRPr="003D1ECE" w:rsidRDefault="00352C29" w:rsidP="00352C29">
      <w:pPr>
        <w:jc w:val="both"/>
        <w:rPr>
          <w:iCs w:val="0"/>
          <w:lang w:val="de-CH"/>
        </w:rPr>
      </w:pPr>
    </w:p>
    <w:p w14:paraId="38BD45A9" w14:textId="77777777" w:rsidR="00352C29" w:rsidRPr="003D1ECE" w:rsidRDefault="00352C29" w:rsidP="00352C29">
      <w:pPr>
        <w:jc w:val="both"/>
        <w:rPr>
          <w:iCs w:val="0"/>
          <w:lang w:val="de-CH"/>
        </w:rPr>
      </w:pPr>
      <w:r w:rsidRPr="003D1ECE">
        <w:rPr>
          <w:iCs w:val="0"/>
          <w:noProof/>
          <w:lang w:val="de-CH"/>
        </w:rPr>
        <w:t>In Artikel 24 Absatz 1 ZGB ist der Fall abgedeckt, wenn eine Person einen Wohnsitz aufgibt, ohne einen neuen zu begründen.</w:t>
      </w:r>
      <w:r w:rsidRPr="003D1ECE">
        <w:rPr>
          <w:iCs w:val="0"/>
          <w:lang w:val="de-CH"/>
        </w:rPr>
        <w:t xml:space="preserve"> </w:t>
      </w:r>
      <w:r w:rsidRPr="003D1ECE">
        <w:rPr>
          <w:iCs w:val="0"/>
          <w:noProof/>
          <w:lang w:val="de-CH"/>
        </w:rPr>
        <w:t>Der alte Wohnsitz dieser Person bleibt bestehen, bis sie einen neuen Wohnsitz erworben hat, unabhängig davon ob es sich um einen selbstständigen Wohnsitz (Art. 23 ZGB) oder unselbstständigen Wohnsitz (Artikel 25 ZGB) handelt.</w:t>
      </w:r>
    </w:p>
    <w:p w14:paraId="5026298D" w14:textId="77777777" w:rsidR="00352C29" w:rsidRPr="003D1ECE" w:rsidRDefault="00352C29" w:rsidP="00352C29">
      <w:pPr>
        <w:jc w:val="both"/>
        <w:rPr>
          <w:iCs w:val="0"/>
          <w:lang w:val="de-CH"/>
        </w:rPr>
      </w:pPr>
    </w:p>
    <w:p w14:paraId="6314F929" w14:textId="77777777" w:rsidR="00352C29" w:rsidRPr="003D1ECE" w:rsidRDefault="00352C29" w:rsidP="00352C29">
      <w:pPr>
        <w:jc w:val="both"/>
        <w:rPr>
          <w:iCs w:val="0"/>
          <w:lang w:val="de-CH"/>
        </w:rPr>
      </w:pPr>
      <w:r w:rsidRPr="003D1ECE">
        <w:rPr>
          <w:iCs w:val="0"/>
          <w:noProof/>
          <w:lang w:val="de-CH"/>
        </w:rPr>
        <w:t>Artikel 24 Absatz 2 ZGB deckt zwei Fälle ab.</w:t>
      </w:r>
      <w:r w:rsidRPr="003D1ECE">
        <w:rPr>
          <w:iCs w:val="0"/>
          <w:lang w:val="de-CH"/>
        </w:rPr>
        <w:t xml:space="preserve"> </w:t>
      </w:r>
      <w:r w:rsidRPr="003D1ECE">
        <w:rPr>
          <w:iCs w:val="0"/>
          <w:noProof/>
          <w:lang w:val="de-CH"/>
        </w:rPr>
        <w:t>Der erste Fall ist die Aufgabe eines Wohnsitzes im Ausland.</w:t>
      </w:r>
      <w:r w:rsidRPr="003D1ECE">
        <w:rPr>
          <w:iCs w:val="0"/>
          <w:lang w:val="de-CH"/>
        </w:rPr>
        <w:t xml:space="preserve"> </w:t>
      </w:r>
      <w:r w:rsidRPr="003D1ECE">
        <w:rPr>
          <w:iCs w:val="0"/>
          <w:noProof/>
          <w:lang w:val="de-CH"/>
        </w:rPr>
        <w:t>In Anwendung von Absatz 1 des Artikels würde in diesem Fall der Wohnsitz im Ausland liegen.</w:t>
      </w:r>
      <w:r w:rsidRPr="003D1ECE">
        <w:rPr>
          <w:iCs w:val="0"/>
          <w:lang w:val="de-CH"/>
        </w:rPr>
        <w:t xml:space="preserve"> </w:t>
      </w:r>
      <w:r w:rsidRPr="003D1ECE">
        <w:rPr>
          <w:iCs w:val="0"/>
          <w:noProof/>
          <w:lang w:val="de-CH"/>
        </w:rPr>
        <w:t>Absatz 2 sieht dafür eine Ausnahme vor, indem ein fiktiver Wohnsitz am Aufenthaltsort in der Schweiz festgelegt wird.</w:t>
      </w:r>
      <w:r w:rsidRPr="003D1ECE">
        <w:rPr>
          <w:iCs w:val="0"/>
          <w:lang w:val="de-CH"/>
        </w:rPr>
        <w:t xml:space="preserve"> </w:t>
      </w:r>
      <w:r w:rsidRPr="003D1ECE">
        <w:rPr>
          <w:iCs w:val="0"/>
          <w:noProof/>
          <w:lang w:val="de-CH"/>
        </w:rPr>
        <w:t>Das Bestehen eines Wohnsitzes im Ausland nach ausländischem Recht ist von keiner Bedeutung, wenn der tatsächliche Wohnsitz im Ausland tatsächlich aufgegeben wurde.</w:t>
      </w:r>
      <w:r w:rsidRPr="003D1ECE">
        <w:rPr>
          <w:iCs w:val="0"/>
          <w:lang w:val="de-CH"/>
        </w:rPr>
        <w:t xml:space="preserve"> </w:t>
      </w:r>
      <w:r w:rsidRPr="003D1ECE">
        <w:rPr>
          <w:iCs w:val="0"/>
          <w:noProof/>
          <w:lang w:val="de-CH"/>
        </w:rPr>
        <w:t>Der Wohnsitz in der Schweiz begründet einen fiktiven Wohnsitz, auch wenn dieser nicht freiwillig gewählt ist (Haft).</w:t>
      </w:r>
      <w:r w:rsidRPr="003D1ECE">
        <w:rPr>
          <w:iCs w:val="0"/>
          <w:lang w:val="de-CH"/>
        </w:rPr>
        <w:t xml:space="preserve"> </w:t>
      </w:r>
      <w:r w:rsidRPr="003D1ECE">
        <w:rPr>
          <w:iCs w:val="0"/>
          <w:noProof/>
          <w:lang w:val="de-CH"/>
        </w:rPr>
        <w:t>Der zweite Fall, der durch Artikel 24 Absatz 2 abgedeckt wird, ist der Fall eines früher begründeten Wohnsitzes, der nicht nachweisbar ist.</w:t>
      </w:r>
      <w:r w:rsidRPr="003D1ECE">
        <w:rPr>
          <w:iCs w:val="0"/>
          <w:lang w:val="de-CH"/>
        </w:rPr>
        <w:t xml:space="preserve"> </w:t>
      </w:r>
      <w:r w:rsidRPr="003D1ECE">
        <w:rPr>
          <w:iCs w:val="0"/>
          <w:noProof/>
          <w:lang w:val="de-CH"/>
        </w:rPr>
        <w:t>Der aktuelle Aufenthaltsort gilt in diesem Fall als Wohnsitz.</w:t>
      </w:r>
      <w:r w:rsidRPr="003D1ECE">
        <w:rPr>
          <w:iCs w:val="0"/>
          <w:lang w:val="de-CH"/>
        </w:rPr>
        <w:t xml:space="preserve"> </w:t>
      </w:r>
      <w:r w:rsidRPr="003D1ECE">
        <w:rPr>
          <w:iCs w:val="0"/>
          <w:noProof/>
          <w:lang w:val="de-CH"/>
        </w:rPr>
        <w:t>Der Aufenthaltsort erhält so die Eigenschaft eines subsidiären Wohnsitzes.</w:t>
      </w:r>
      <w:r w:rsidRPr="003D1ECE">
        <w:rPr>
          <w:iCs w:val="0"/>
          <w:lang w:val="de-CH"/>
        </w:rPr>
        <w:t xml:space="preserve"> </w:t>
      </w:r>
      <w:r w:rsidRPr="003D1ECE">
        <w:rPr>
          <w:iCs w:val="0"/>
          <w:noProof/>
          <w:lang w:val="de-CH"/>
        </w:rPr>
        <w:t>Bei mehreren Aufenthaltsorten wird jener gewählt, zu welchem die Person die engsten Bindungen aufweist.</w:t>
      </w:r>
    </w:p>
    <w:p w14:paraId="36A78C29" w14:textId="77777777" w:rsidR="00352C29" w:rsidRPr="003D1ECE" w:rsidRDefault="00352C29" w:rsidP="00352C29">
      <w:pPr>
        <w:jc w:val="both"/>
        <w:rPr>
          <w:iCs w:val="0"/>
          <w:lang w:val="de-CH"/>
        </w:rPr>
      </w:pPr>
    </w:p>
    <w:p w14:paraId="54B8DACF" w14:textId="77777777" w:rsidR="00352C29" w:rsidRPr="003D1ECE" w:rsidRDefault="00F610B7" w:rsidP="004A2754">
      <w:pPr>
        <w:pStyle w:val="Titre3"/>
      </w:pPr>
      <w:bookmarkStart w:id="68" w:name="_Ressortissants_suisses"/>
      <w:bookmarkStart w:id="69" w:name="_Schweizer_Staatsangehörige"/>
      <w:bookmarkStart w:id="70" w:name="_Toc120696384"/>
      <w:bookmarkEnd w:id="68"/>
      <w:bookmarkEnd w:id="69"/>
      <w:r>
        <w:t>S</w:t>
      </w:r>
      <w:r w:rsidR="00352C29" w:rsidRPr="003D1ECE">
        <w:t>chweizer Staatsangehörige</w:t>
      </w:r>
      <w:bookmarkEnd w:id="70"/>
    </w:p>
    <w:p w14:paraId="52AF0FD7" w14:textId="77777777" w:rsidR="00352C29" w:rsidRPr="003D1ECE" w:rsidRDefault="00352C29" w:rsidP="00352C29">
      <w:pPr>
        <w:rPr>
          <w:iCs w:val="0"/>
          <w:lang w:val="de-CH"/>
        </w:rPr>
      </w:pPr>
    </w:p>
    <w:p w14:paraId="20FF8060" w14:textId="77777777" w:rsidR="00352C29" w:rsidRPr="003D1ECE" w:rsidRDefault="00352C29" w:rsidP="00352C29">
      <w:pPr>
        <w:jc w:val="both"/>
        <w:rPr>
          <w:iCs w:val="0"/>
          <w:lang w:val="de-CH"/>
        </w:rPr>
      </w:pPr>
      <w:r w:rsidRPr="003D1ECE">
        <w:rPr>
          <w:iCs w:val="0"/>
          <w:noProof/>
          <w:lang w:val="de-CH"/>
        </w:rPr>
        <w:t>Die EWK hat zum Ziel, den Behörden und den öffentlichen Verwaltungen die benötigten Grundauskünfte über die Personen, die in einer Gemeinde des Kantons niedergelassen sind oder dort ihren Aufenthaltsort haben, zu erteilen.</w:t>
      </w:r>
      <w:r w:rsidRPr="003D1ECE">
        <w:rPr>
          <w:iCs w:val="0"/>
          <w:lang w:val="de-CH"/>
        </w:rPr>
        <w:t xml:space="preserve"> </w:t>
      </w:r>
      <w:r w:rsidRPr="003D1ECE">
        <w:rPr>
          <w:iCs w:val="0"/>
          <w:noProof/>
          <w:lang w:val="de-CH"/>
        </w:rPr>
        <w:t>Obwohl diese Begriffe gerne verwechselt werden, stimmt der Begriff des Wohnsitzes nicht mit demjenigen der Niederlassung oder des Aufenthalts überein.</w:t>
      </w:r>
      <w:r w:rsidRPr="003D1ECE">
        <w:rPr>
          <w:iCs w:val="0"/>
          <w:lang w:val="de-CH"/>
        </w:rPr>
        <w:t xml:space="preserve"> </w:t>
      </w:r>
      <w:r w:rsidRPr="003D1ECE">
        <w:rPr>
          <w:iCs w:val="0"/>
          <w:noProof/>
          <w:lang w:val="de-CH"/>
        </w:rPr>
        <w:t>Bei ersterem handelt es sich um einen Zuständigkeitsort, der besondere rechtliche Konsequenzen für den Rechtsstatus einer Person hat.</w:t>
      </w:r>
      <w:r w:rsidRPr="003D1ECE">
        <w:rPr>
          <w:iCs w:val="0"/>
          <w:lang w:val="de-CH"/>
        </w:rPr>
        <w:t xml:space="preserve"> </w:t>
      </w:r>
      <w:r w:rsidRPr="003D1ECE">
        <w:rPr>
          <w:iCs w:val="0"/>
          <w:noProof/>
          <w:lang w:val="de-CH"/>
        </w:rPr>
        <w:t>Die letzteren beiden Ausdrücke stammen aus dem Bereich der Polizei und noch genauer aus jenem Bereich der Polizei, der sich mit dem Aufenthaltsort von Personen befasst.</w:t>
      </w:r>
      <w:r w:rsidRPr="003D1ECE">
        <w:rPr>
          <w:iCs w:val="0"/>
          <w:lang w:val="de-CH"/>
        </w:rPr>
        <w:t xml:space="preserve"> </w:t>
      </w:r>
      <w:r w:rsidRPr="003D1ECE">
        <w:rPr>
          <w:iCs w:val="0"/>
          <w:noProof/>
          <w:lang w:val="de-CH"/>
        </w:rPr>
        <w:t>Sie bezeichnen den polizeilich ordnungsgemässen Aufenthalt einer Person an einem bestimmten Ort.</w:t>
      </w:r>
      <w:r w:rsidRPr="003D1ECE">
        <w:rPr>
          <w:iCs w:val="0"/>
          <w:lang w:val="de-CH"/>
        </w:rPr>
        <w:t xml:space="preserve"> </w:t>
      </w:r>
      <w:r w:rsidRPr="003D1ECE">
        <w:rPr>
          <w:iCs w:val="0"/>
          <w:noProof/>
          <w:lang w:val="de-CH"/>
        </w:rPr>
        <w:t>Wenn auch der Wohnsitz auf der einen Seite und die Niederlassung und der Aufenthalt auf der anderen Seite eng zusammenhängen, so müssen sie nicht notwendigerweise übereinstimmen.</w:t>
      </w:r>
    </w:p>
    <w:p w14:paraId="04ECB17B" w14:textId="77777777" w:rsidR="00352C29" w:rsidRPr="003D1ECE" w:rsidRDefault="00352C29" w:rsidP="00352C29">
      <w:pPr>
        <w:rPr>
          <w:iCs w:val="0"/>
          <w:lang w:val="de-CH"/>
        </w:rPr>
      </w:pPr>
    </w:p>
    <w:p w14:paraId="07615D8E" w14:textId="77777777" w:rsidR="00352C29" w:rsidRPr="003D1ECE" w:rsidRDefault="00352C29" w:rsidP="00352C29">
      <w:pPr>
        <w:jc w:val="both"/>
        <w:rPr>
          <w:iCs w:val="0"/>
          <w:lang w:val="de-CH"/>
        </w:rPr>
      </w:pPr>
      <w:r w:rsidRPr="003D1ECE">
        <w:rPr>
          <w:iCs w:val="0"/>
          <w:noProof/>
          <w:lang w:val="de-CH"/>
        </w:rPr>
        <w:t>Wie auch der Wohnsitz unterliegt auch die Niederlassung dem Grundsatz der Ausschliesslichkeit.</w:t>
      </w:r>
      <w:r w:rsidRPr="003D1ECE">
        <w:rPr>
          <w:iCs w:val="0"/>
          <w:lang w:val="de-CH"/>
        </w:rPr>
        <w:t xml:space="preserve"> </w:t>
      </w:r>
      <w:r w:rsidRPr="003D1ECE">
        <w:rPr>
          <w:iCs w:val="0"/>
          <w:noProof/>
          <w:lang w:val="de-CH"/>
        </w:rPr>
        <w:t>Wenn bei der Bestimmung des Wohnsitzes mehrere Orte in Frage kommen, weil eine Person zu jedem eine Bindung aufweist, erfordert das Prinzip der Ausschliesslichkeit zwingend eine Wahl.</w:t>
      </w:r>
      <w:r w:rsidRPr="003D1ECE">
        <w:rPr>
          <w:iCs w:val="0"/>
          <w:lang w:val="de-CH"/>
        </w:rPr>
        <w:t xml:space="preserve"> </w:t>
      </w:r>
      <w:r w:rsidRPr="003D1ECE">
        <w:rPr>
          <w:iCs w:val="0"/>
          <w:noProof/>
          <w:lang w:val="de-CH"/>
        </w:rPr>
        <w:t xml:space="preserve">Daraus geht hervor, dass der Begriff des Wohnsitzes </w:t>
      </w:r>
      <w:r w:rsidRPr="003D1ECE">
        <w:rPr>
          <w:iCs w:val="0"/>
          <w:noProof/>
          <w:lang w:val="de-CH"/>
        </w:rPr>
        <w:lastRenderedPageBreak/>
        <w:t>meistens mit dem Begriff des zivilrechtlichen Wohnsitzes im Sinne von Artikel 23 ZGB übereinstimmt.</w:t>
      </w:r>
      <w:r w:rsidRPr="003D1ECE">
        <w:rPr>
          <w:iCs w:val="0"/>
          <w:lang w:val="de-CH"/>
        </w:rPr>
        <w:t xml:space="preserve"> </w:t>
      </w:r>
      <w:r w:rsidRPr="003D1ECE">
        <w:rPr>
          <w:iCs w:val="0"/>
          <w:noProof/>
          <w:lang w:val="de-CH"/>
        </w:rPr>
        <w:t>Die grösste Ausnahme betrifft die verschiedenen Fälle des Wohnsitzes von nicht selbstständigen Personen im Sinne von Artikel 25 ZGB.</w:t>
      </w:r>
    </w:p>
    <w:p w14:paraId="3D4EC7F5" w14:textId="77777777" w:rsidR="00352C29" w:rsidRPr="003D1ECE" w:rsidRDefault="00352C29" w:rsidP="00352C29">
      <w:pPr>
        <w:jc w:val="both"/>
        <w:rPr>
          <w:iCs w:val="0"/>
          <w:lang w:val="de-CH"/>
        </w:rPr>
      </w:pPr>
    </w:p>
    <w:p w14:paraId="1259E4C3" w14:textId="77777777" w:rsidR="00352C29" w:rsidRPr="00CD7D3E" w:rsidRDefault="00352C29" w:rsidP="00352C29">
      <w:pPr>
        <w:pStyle w:val="Titre4"/>
        <w:numPr>
          <w:ilvl w:val="0"/>
          <w:numId w:val="0"/>
        </w:numPr>
        <w:ind w:left="850" w:hanging="850"/>
        <w:rPr>
          <w:sz w:val="22"/>
          <w:szCs w:val="22"/>
        </w:rPr>
      </w:pPr>
      <w:r w:rsidRPr="00CD7D3E">
        <w:rPr>
          <w:noProof/>
          <w:sz w:val="22"/>
          <w:szCs w:val="22"/>
          <w:lang w:val="fr-CH" w:eastAsia="fr-CH"/>
        </w:rPr>
        <w:drawing>
          <wp:anchor distT="0" distB="0" distL="114300" distR="114300" simplePos="0" relativeHeight="251679744" behindDoc="0" locked="1" layoutInCell="1" allowOverlap="1" wp14:anchorId="1AF1C608" wp14:editId="4846EBAF">
            <wp:simplePos x="0" y="0"/>
            <wp:positionH relativeFrom="page">
              <wp:posOffset>6769100</wp:posOffset>
            </wp:positionH>
            <wp:positionV relativeFrom="page">
              <wp:posOffset>52705</wp:posOffset>
            </wp:positionV>
            <wp:extent cx="791845" cy="440055"/>
            <wp:effectExtent l="19050" t="0" r="8255" b="0"/>
            <wp:wrapNone/>
            <wp:docPr id="24" name="Bild 23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1">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CD7D3E">
        <w:rPr>
          <w:noProof/>
          <w:sz w:val="22"/>
          <w:szCs w:val="22"/>
        </w:rPr>
        <w:t>4.2.2.1.</w:t>
      </w:r>
      <w:r w:rsidRPr="00CD7D3E">
        <w:rPr>
          <w:noProof/>
          <w:sz w:val="22"/>
          <w:szCs w:val="22"/>
        </w:rPr>
        <w:tab/>
        <w:t>Das Kriterium des Mittelpunkts der Interessen</w:t>
      </w:r>
    </w:p>
    <w:p w14:paraId="1DA9CFC1" w14:textId="77777777" w:rsidR="00352C29" w:rsidRPr="003D1ECE" w:rsidRDefault="00352C29" w:rsidP="00352C29">
      <w:pPr>
        <w:rPr>
          <w:iCs w:val="0"/>
          <w:lang w:val="de-CH"/>
        </w:rPr>
      </w:pPr>
    </w:p>
    <w:p w14:paraId="1693DA76" w14:textId="77777777"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Die Eintragung als Aufenthalt (im Nebenwohnsitz) oder als Niederlassung (im Hauptwohnsitz) beruht auf einer sorgfältigen Prüfung aller Aspekte, die den Mittelpunkt der Interessen begründen.</w:t>
      </w:r>
    </w:p>
    <w:p w14:paraId="41308EF3" w14:textId="77777777" w:rsidR="00352C29" w:rsidRPr="003D1ECE" w:rsidRDefault="00352C29" w:rsidP="00352C29">
      <w:pPr>
        <w:pStyle w:val="NormalWeb"/>
        <w:spacing w:before="0" w:beforeAutospacing="0" w:after="0" w:afterAutospacing="0"/>
        <w:jc w:val="both"/>
        <w:rPr>
          <w:rFonts w:ascii="Arial" w:hAnsi="Arial"/>
          <w:sz w:val="22"/>
          <w:lang w:val="de-CH"/>
        </w:rPr>
      </w:pPr>
    </w:p>
    <w:p w14:paraId="7EE8CEF3" w14:textId="6812C0BA"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Der Mittelpunkt der Interessen umfasst mehrere Begriffe (nicht kumulativ und unverbindlich):</w:t>
      </w:r>
      <w:r w:rsidR="00605F1A" w:rsidRPr="00605F1A">
        <w:rPr>
          <w:noProof/>
          <w:lang w:val="de-CH" w:eastAsia="fr-CH"/>
        </w:rPr>
        <w:t xml:space="preserve"> </w:t>
      </w:r>
    </w:p>
    <w:p w14:paraId="445835D7" w14:textId="77777777" w:rsidR="00352C29" w:rsidRPr="003D1ECE" w:rsidRDefault="00352C29" w:rsidP="00352C29">
      <w:pPr>
        <w:pStyle w:val="NormalWeb"/>
        <w:spacing w:before="0" w:beforeAutospacing="0" w:after="0" w:afterAutospacing="0"/>
        <w:jc w:val="both"/>
        <w:rPr>
          <w:rFonts w:ascii="Arial" w:hAnsi="Arial"/>
          <w:sz w:val="22"/>
          <w:lang w:val="de-CH"/>
        </w:rPr>
      </w:pPr>
    </w:p>
    <w:p w14:paraId="071652CC" w14:textId="77777777"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 Familienleben (Zivilstand, Mittelpunkt der Interessen der Partnerin/des Partners),</w:t>
      </w:r>
    </w:p>
    <w:p w14:paraId="7E731FD7" w14:textId="77777777"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 persönliche Situation (Bedeutung der Wohnung),</w:t>
      </w:r>
    </w:p>
    <w:p w14:paraId="2199831A" w14:textId="77777777"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 Schulen der Kinder,</w:t>
      </w:r>
    </w:p>
    <w:p w14:paraId="19474A00" w14:textId="77777777"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 Aufenthaltsdauer,</w:t>
      </w:r>
    </w:p>
    <w:p w14:paraId="5EEE9566" w14:textId="77777777"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 Arbeitsort,</w:t>
      </w:r>
    </w:p>
    <w:p w14:paraId="01E65B20" w14:textId="77777777"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 Teilnahme am Sozialleben der Gemeinde.</w:t>
      </w:r>
    </w:p>
    <w:p w14:paraId="7D4291C5" w14:textId="77777777" w:rsidR="00352C29" w:rsidRPr="003D1ECE" w:rsidRDefault="00352C29" w:rsidP="00352C29">
      <w:pPr>
        <w:pStyle w:val="NormalWeb"/>
        <w:spacing w:before="0" w:beforeAutospacing="0" w:after="0" w:afterAutospacing="0"/>
        <w:jc w:val="both"/>
        <w:rPr>
          <w:rFonts w:ascii="Arial" w:hAnsi="Arial"/>
          <w:sz w:val="22"/>
          <w:lang w:val="de-CH"/>
        </w:rPr>
      </w:pPr>
    </w:p>
    <w:p w14:paraId="7DDF26C7" w14:textId="77777777"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Es ist wichtig, all diese Daten zu berücksichtigen, um den Niederlassungsort oder den Aufenthaltsort zu bestimmen.</w:t>
      </w:r>
      <w:r w:rsidRPr="003D1ECE">
        <w:rPr>
          <w:rFonts w:ascii="Arial" w:hAnsi="Arial"/>
          <w:sz w:val="22"/>
          <w:lang w:val="de-CH"/>
        </w:rPr>
        <w:t xml:space="preserve"> </w:t>
      </w:r>
      <w:r w:rsidRPr="003D1ECE">
        <w:rPr>
          <w:rFonts w:ascii="Arial" w:hAnsi="Arial"/>
          <w:noProof/>
          <w:sz w:val="22"/>
          <w:lang w:val="de-CH"/>
        </w:rPr>
        <w:t>Die Liste ist nicht vollständig, die Vorsteherin oder der Vorsteher kann auch weitere Kriterien berücksichtigen.</w:t>
      </w:r>
    </w:p>
    <w:p w14:paraId="74DFACEE" w14:textId="77777777" w:rsidR="00352C29" w:rsidRPr="003D1ECE" w:rsidRDefault="00352C29" w:rsidP="00352C29">
      <w:pPr>
        <w:rPr>
          <w:iCs w:val="0"/>
          <w:sz w:val="20"/>
          <w:lang w:val="de-CH"/>
        </w:rPr>
      </w:pPr>
    </w:p>
    <w:p w14:paraId="43FA246A" w14:textId="77777777"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Als Personen mit einem Nebenwohnsitz in einer Gemeinde gelten jene Personen, welche zu einem besonderen Zweck und für eine beschränkte Zeit, jedoch wenigstens für drei aufeinanderfolgende Monate oder für drei Monate im gleichen Jahr dort wohnen.</w:t>
      </w:r>
      <w:r w:rsidRPr="003D1ECE">
        <w:rPr>
          <w:rFonts w:ascii="Arial" w:hAnsi="Arial"/>
          <w:sz w:val="22"/>
          <w:lang w:val="de-CH"/>
        </w:rPr>
        <w:t xml:space="preserve"> </w:t>
      </w:r>
      <w:r w:rsidRPr="003D1ECE">
        <w:rPr>
          <w:rFonts w:ascii="Arial" w:hAnsi="Arial"/>
          <w:noProof/>
          <w:sz w:val="22"/>
          <w:lang w:val="de-CH"/>
        </w:rPr>
        <w:t>Die EWK berücksichtig also keine Personen, die auf der Durchreise sind oder die sich nur vorübergehend in einer Gemeinde aufhalten.</w:t>
      </w:r>
      <w:r w:rsidRPr="003D1ECE">
        <w:rPr>
          <w:rFonts w:ascii="Arial" w:hAnsi="Arial"/>
          <w:sz w:val="22"/>
          <w:lang w:val="de-CH"/>
        </w:rPr>
        <w:t xml:space="preserve"> </w:t>
      </w:r>
      <w:r w:rsidRPr="003D1ECE">
        <w:rPr>
          <w:rFonts w:ascii="Arial" w:hAnsi="Arial"/>
          <w:noProof/>
          <w:sz w:val="22"/>
          <w:lang w:val="de-CH"/>
        </w:rPr>
        <w:t>Nur, wenn der zeitweilige Aufenthalt die Gesamtdauer von drei Monaten pro Jahr erreicht oder überschreitet, besteht eine Meldepflicht.</w:t>
      </w:r>
    </w:p>
    <w:p w14:paraId="6E53DD62" w14:textId="77777777" w:rsidR="00352C29" w:rsidRPr="003D1ECE" w:rsidRDefault="00352C29" w:rsidP="00352C29">
      <w:pPr>
        <w:rPr>
          <w:iCs w:val="0"/>
          <w:sz w:val="20"/>
          <w:lang w:val="de-CH"/>
        </w:rPr>
      </w:pPr>
    </w:p>
    <w:p w14:paraId="2260E181" w14:textId="77777777" w:rsidR="00352C29" w:rsidRPr="003D1ECE" w:rsidRDefault="00352C29" w:rsidP="00352C29">
      <w:pPr>
        <w:jc w:val="both"/>
        <w:rPr>
          <w:iCs w:val="0"/>
          <w:lang w:val="de-CH"/>
        </w:rPr>
      </w:pPr>
      <w:r w:rsidRPr="003D1ECE">
        <w:rPr>
          <w:iCs w:val="0"/>
          <w:noProof/>
          <w:lang w:val="de-CH"/>
        </w:rPr>
        <w:t>Das Kriterium des Mittelpunkts der Interessen ist nicht für alle Personen und Situationen anwendbar, vor allem im Fall von Personen, die freiwillig oder unfreiwillig in Heimen, Wohnstätten</w:t>
      </w:r>
      <w:r w:rsidR="006A655D">
        <w:rPr>
          <w:iCs w:val="0"/>
          <w:noProof/>
          <w:lang w:val="de-CH"/>
        </w:rPr>
        <w:t xml:space="preserve">, </w:t>
      </w:r>
      <w:r w:rsidRPr="003D1ECE">
        <w:rPr>
          <w:iCs w:val="0"/>
          <w:noProof/>
          <w:lang w:val="de-CH"/>
        </w:rPr>
        <w:t xml:space="preserve">Institutionen oder Strafanstalten wohnen (siehe </w:t>
      </w:r>
      <w:hyperlink w:anchor="_Kollektivhaushalte" w:history="1">
        <w:r w:rsidRPr="003D1ECE">
          <w:rPr>
            <w:rStyle w:val="Lienhypertexte"/>
            <w:iCs w:val="0"/>
            <w:noProof/>
            <w:lang w:val="de-CH"/>
          </w:rPr>
          <w:t>Kollektivhaushalte</w:t>
        </w:r>
      </w:hyperlink>
      <w:r w:rsidRPr="003D1ECE">
        <w:rPr>
          <w:iCs w:val="0"/>
          <w:noProof/>
          <w:lang w:val="de-CH"/>
        </w:rPr>
        <w:t xml:space="preserve"> und </w:t>
      </w:r>
      <w:hyperlink w:anchor="_Les_homes_pour" w:history="1">
        <w:r w:rsidRPr="003D1ECE">
          <w:rPr>
            <w:rStyle w:val="Lienhypertexte"/>
            <w:iCs w:val="0"/>
            <w:noProof/>
            <w:lang w:val="de-CH"/>
          </w:rPr>
          <w:t>Kapitel</w:t>
        </w:r>
      </w:hyperlink>
      <w:r w:rsidRPr="003D1ECE">
        <w:rPr>
          <w:rStyle w:val="Lienhypertexte"/>
          <w:iCs w:val="0"/>
          <w:noProof/>
          <w:lang w:val="de-CH"/>
        </w:rPr>
        <w:t xml:space="preserve"> 13.3</w:t>
      </w:r>
      <w:r w:rsidRPr="003D1ECE">
        <w:rPr>
          <w:iCs w:val="0"/>
          <w:noProof/>
          <w:lang w:val="de-CH"/>
        </w:rPr>
        <w:t>).</w:t>
      </w:r>
    </w:p>
    <w:p w14:paraId="79B7D0BA" w14:textId="77777777" w:rsidR="00352C29" w:rsidRPr="003D1ECE" w:rsidRDefault="00352C29" w:rsidP="00352C29">
      <w:pPr>
        <w:tabs>
          <w:tab w:val="left" w:pos="5115"/>
        </w:tabs>
        <w:rPr>
          <w:i/>
          <w:iCs w:val="0"/>
          <w:sz w:val="20"/>
          <w:lang w:val="de-CH"/>
        </w:rPr>
      </w:pPr>
      <w:r w:rsidRPr="003D1ECE">
        <w:rPr>
          <w:i/>
          <w:iCs w:val="0"/>
          <w:sz w:val="20"/>
          <w:lang w:val="de-CH"/>
        </w:rPr>
        <w:tab/>
      </w:r>
    </w:p>
    <w:p w14:paraId="1BCF589F" w14:textId="77777777" w:rsidR="00352C29" w:rsidRPr="003D1ECE" w:rsidRDefault="00F610B7" w:rsidP="004A2754">
      <w:pPr>
        <w:pStyle w:val="Titre3"/>
      </w:pPr>
      <w:bookmarkStart w:id="71" w:name="_Etrangers"/>
      <w:bookmarkStart w:id="72" w:name="_Ausländerinnen_und_Ausländer"/>
      <w:bookmarkStart w:id="73" w:name="_Toc120696385"/>
      <w:bookmarkEnd w:id="71"/>
      <w:bookmarkEnd w:id="72"/>
      <w:r>
        <w:t>A</w:t>
      </w:r>
      <w:r w:rsidR="00352C29" w:rsidRPr="003D1ECE">
        <w:t>usländerinnen und Ausländer</w:t>
      </w:r>
      <w:bookmarkEnd w:id="73"/>
    </w:p>
    <w:p w14:paraId="7C8798B6" w14:textId="77777777" w:rsidR="00352C29" w:rsidRPr="003D1ECE" w:rsidRDefault="00352C29" w:rsidP="00352C29">
      <w:pPr>
        <w:rPr>
          <w:i/>
          <w:iCs w:val="0"/>
          <w:lang w:val="de-CH"/>
        </w:rPr>
      </w:pPr>
    </w:p>
    <w:p w14:paraId="78FA6CDC" w14:textId="77777777" w:rsidR="00352C29" w:rsidRPr="003D1ECE" w:rsidRDefault="00352C29" w:rsidP="00352C29">
      <w:pPr>
        <w:jc w:val="both"/>
        <w:rPr>
          <w:iCs w:val="0"/>
          <w:u w:val="single"/>
          <w:lang w:val="de-CH"/>
        </w:rPr>
      </w:pPr>
      <w:r w:rsidRPr="003D1ECE">
        <w:rPr>
          <w:iCs w:val="0"/>
          <w:noProof/>
          <w:lang w:val="de-CH"/>
        </w:rPr>
        <w:t>Die Aufenthaltsbewilligung für Ausländerinnen und Ausländer in der Schweiz beruht auf einem Entscheid der Fremdenpolizei.</w:t>
      </w:r>
      <w:r w:rsidRPr="003D1ECE">
        <w:rPr>
          <w:iCs w:val="0"/>
          <w:lang w:val="de-CH"/>
        </w:rPr>
        <w:t xml:space="preserve"> </w:t>
      </w:r>
      <w:r w:rsidRPr="003D1ECE">
        <w:rPr>
          <w:iCs w:val="0"/>
          <w:noProof/>
          <w:lang w:val="de-CH"/>
        </w:rPr>
        <w:t>Die Kriterien zur Bestimmung, ob es sich um den Hauptwohnsitz oder einen Nebenwohnsitz handelt, unterscheiden sich von denjenigen für Schweizer Bürgerinnen und Bürger.</w:t>
      </w:r>
    </w:p>
    <w:p w14:paraId="3A2F1FBF" w14:textId="77777777" w:rsidR="00352C29" w:rsidRPr="003D1ECE" w:rsidRDefault="00352C29" w:rsidP="00352C29">
      <w:pPr>
        <w:rPr>
          <w:iCs w:val="0"/>
          <w:u w:val="single"/>
          <w:lang w:val="de-CH"/>
        </w:rPr>
      </w:pPr>
    </w:p>
    <w:p w14:paraId="3CE1A48D" w14:textId="77777777" w:rsidR="00352C29" w:rsidRPr="003D1ECE" w:rsidRDefault="00352C29" w:rsidP="00352C29">
      <w:pPr>
        <w:rPr>
          <w:iCs w:val="0"/>
          <w:u w:val="single"/>
          <w:lang w:val="de-CH"/>
        </w:rPr>
      </w:pPr>
      <w:r w:rsidRPr="003D1ECE">
        <w:rPr>
          <w:iCs w:val="0"/>
          <w:u w:val="single"/>
          <w:lang w:val="de-CH"/>
        </w:rPr>
        <w:t xml:space="preserve">1. </w:t>
      </w:r>
      <w:r w:rsidRPr="003D1ECE">
        <w:rPr>
          <w:iCs w:val="0"/>
          <w:noProof/>
          <w:u w:val="single"/>
          <w:lang w:val="de-CH"/>
        </w:rPr>
        <w:t>Grundsatz</w:t>
      </w:r>
    </w:p>
    <w:p w14:paraId="3772779C" w14:textId="77777777" w:rsidR="00352C29" w:rsidRPr="003D1ECE" w:rsidRDefault="00352C29" w:rsidP="00352C29">
      <w:pPr>
        <w:rPr>
          <w:iCs w:val="0"/>
          <w:lang w:val="de-CH"/>
        </w:rPr>
      </w:pPr>
    </w:p>
    <w:p w14:paraId="3D6372F7" w14:textId="77777777" w:rsidR="00352C29" w:rsidRPr="003D1ECE" w:rsidRDefault="00352C29" w:rsidP="00352C29">
      <w:pPr>
        <w:jc w:val="both"/>
        <w:rPr>
          <w:iCs w:val="0"/>
          <w:lang w:val="de-CH"/>
        </w:rPr>
      </w:pPr>
      <w:r w:rsidRPr="003D1ECE">
        <w:rPr>
          <w:iCs w:val="0"/>
          <w:noProof/>
          <w:lang w:val="de-CH"/>
        </w:rPr>
        <w:t>Alle Inhaberinnen und Inhaber einer Aufenthaltsbewilligung, die durch das BMA des Kantons Freiburg ausgestellt worden ist, müssen im Hauptwohnsitz in jener Gemeinde eingetragen sein, welche auf der erteilten Bewilligung angegeben ist (ausgenommen Grenzgänger</w:t>
      </w:r>
      <w:r w:rsidRPr="003D1ECE">
        <w:rPr>
          <w:iCs w:val="0"/>
          <w:noProof/>
          <w:lang w:val="de-CH"/>
        </w:rPr>
        <w:softHyphen/>
        <w:t>bewilligung G).</w:t>
      </w:r>
    </w:p>
    <w:p w14:paraId="2B3E38A9" w14:textId="77777777" w:rsidR="00352C29" w:rsidRPr="003D1ECE" w:rsidRDefault="00352C29" w:rsidP="00352C29">
      <w:pPr>
        <w:rPr>
          <w:iCs w:val="0"/>
          <w:lang w:val="de-CH"/>
        </w:rPr>
      </w:pPr>
    </w:p>
    <w:p w14:paraId="0D107773" w14:textId="2998194F" w:rsidR="00352C29" w:rsidRPr="003D1ECE" w:rsidRDefault="00352C29" w:rsidP="00166774">
      <w:pPr>
        <w:jc w:val="both"/>
        <w:rPr>
          <w:iCs w:val="0"/>
          <w:lang w:val="de-CH"/>
        </w:rPr>
      </w:pPr>
      <w:r w:rsidRPr="0024697E">
        <w:rPr>
          <w:iCs w:val="0"/>
          <w:noProof/>
          <w:u w:val="single"/>
          <w:lang w:val="de-CH"/>
        </w:rPr>
        <w:t>Wichtig</w:t>
      </w:r>
      <w:r w:rsidRPr="0024697E">
        <w:rPr>
          <w:iCs w:val="0"/>
          <w:noProof/>
          <w:lang w:val="de-CH"/>
        </w:rPr>
        <w:t>:</w:t>
      </w:r>
      <w:r w:rsidRPr="0024697E">
        <w:rPr>
          <w:iCs w:val="0"/>
          <w:lang w:val="de-CH"/>
        </w:rPr>
        <w:t xml:space="preserve"> </w:t>
      </w:r>
      <w:r w:rsidRPr="0024697E">
        <w:rPr>
          <w:iCs w:val="0"/>
          <w:noProof/>
          <w:lang w:val="de-CH"/>
        </w:rPr>
        <w:t xml:space="preserve">Der Wohnsitz der Fremdenpolizei, der auf der </w:t>
      </w:r>
      <w:r w:rsidR="0095614D" w:rsidRPr="0024697E">
        <w:rPr>
          <w:iCs w:val="0"/>
          <w:noProof/>
          <w:lang w:val="de-CH"/>
        </w:rPr>
        <w:t>Kopie der</w:t>
      </w:r>
      <w:r w:rsidR="00775197" w:rsidRPr="0024697E">
        <w:rPr>
          <w:iCs w:val="0"/>
          <w:noProof/>
          <w:lang w:val="de-CH"/>
        </w:rPr>
        <w:t xml:space="preserve"> fremdenpolizeilichen Bewilligung </w:t>
      </w:r>
      <w:r w:rsidR="0095614D" w:rsidRPr="0024697E">
        <w:rPr>
          <w:iCs w:val="0"/>
          <w:noProof/>
          <w:lang w:val="de-CH"/>
        </w:rPr>
        <w:t>a</w:t>
      </w:r>
      <w:r w:rsidRPr="0024697E">
        <w:rPr>
          <w:iCs w:val="0"/>
          <w:noProof/>
          <w:lang w:val="de-CH"/>
        </w:rPr>
        <w:t>ngegeben ist, entspricht dem tatsächlichen Wohnsitz.</w:t>
      </w:r>
      <w:r w:rsidRPr="0024697E">
        <w:rPr>
          <w:iCs w:val="0"/>
          <w:lang w:val="de-CH"/>
        </w:rPr>
        <w:t xml:space="preserve"> </w:t>
      </w:r>
      <w:r w:rsidRPr="0024697E">
        <w:rPr>
          <w:iCs w:val="0"/>
          <w:noProof/>
          <w:lang w:val="de-CH"/>
        </w:rPr>
        <w:t xml:space="preserve">Folglich – besonders in </w:t>
      </w:r>
      <w:r w:rsidR="008001D4" w:rsidRPr="0024697E">
        <w:rPr>
          <w:iCs w:val="0"/>
          <w:noProof/>
          <w:lang w:val="de-CH"/>
        </w:rPr>
        <w:t>Beistandschaftsfällen</w:t>
      </w:r>
      <w:r w:rsidRPr="0024697E">
        <w:rPr>
          <w:iCs w:val="0"/>
          <w:noProof/>
          <w:lang w:val="de-CH"/>
        </w:rPr>
        <w:t>, bei Einweisungen bestimmter Minderjähriger in ein Heim – kann es sein, dass der Wohnsitz, der auf der Bewilligung</w:t>
      </w:r>
      <w:r w:rsidR="0095614D" w:rsidRPr="0024697E">
        <w:rPr>
          <w:iCs w:val="0"/>
          <w:noProof/>
          <w:lang w:val="de-CH"/>
        </w:rPr>
        <w:t>kopie</w:t>
      </w:r>
      <w:r w:rsidRPr="0024697E">
        <w:rPr>
          <w:iCs w:val="0"/>
          <w:noProof/>
          <w:lang w:val="de-CH"/>
        </w:rPr>
        <w:t xml:space="preserve"> angegeben ist, nicht mit dem gesetzlichen Wohnsitz gemäss Zivilgesetzbuch übereinstimmt, wie ihn die Vorsteherin oder der Vorsteher der Einwohnerkontrolle festgelegt hat.</w:t>
      </w:r>
    </w:p>
    <w:p w14:paraId="4BC33844" w14:textId="77777777" w:rsidR="00352C29" w:rsidRPr="003D1ECE" w:rsidRDefault="00352C29" w:rsidP="00352C29">
      <w:pPr>
        <w:rPr>
          <w:iCs w:val="0"/>
          <w:u w:val="single"/>
          <w:lang w:val="de-CH"/>
        </w:rPr>
      </w:pPr>
      <w:r w:rsidRPr="003D1ECE">
        <w:rPr>
          <w:iCs w:val="0"/>
          <w:u w:val="single"/>
          <w:lang w:val="de-CH"/>
        </w:rPr>
        <w:br w:type="page"/>
      </w:r>
      <w:r w:rsidRPr="003D1ECE">
        <w:rPr>
          <w:iCs w:val="0"/>
          <w:u w:val="single"/>
          <w:lang w:val="de-CH"/>
        </w:rPr>
        <w:lastRenderedPageBreak/>
        <w:t xml:space="preserve">2. </w:t>
      </w:r>
      <w:r w:rsidRPr="003D1ECE">
        <w:rPr>
          <w:iCs w:val="0"/>
          <w:noProof/>
          <w:u w:val="single"/>
          <w:lang w:val="de-CH"/>
        </w:rPr>
        <w:t>Grundsatz</w:t>
      </w:r>
    </w:p>
    <w:p w14:paraId="1B52591B" w14:textId="77777777" w:rsidR="00352C29" w:rsidRPr="003D1ECE" w:rsidRDefault="00352C29" w:rsidP="00352C29">
      <w:pPr>
        <w:rPr>
          <w:iCs w:val="0"/>
          <w:lang w:val="de-CH"/>
        </w:rPr>
      </w:pPr>
      <w:r w:rsidRPr="003D1ECE">
        <w:rPr>
          <w:noProof/>
          <w:lang w:val="fr-CH" w:eastAsia="fr-CH"/>
        </w:rPr>
        <w:drawing>
          <wp:anchor distT="0" distB="0" distL="114300" distR="114300" simplePos="0" relativeHeight="251680768" behindDoc="0" locked="1" layoutInCell="1" allowOverlap="1" wp14:anchorId="3BF76093" wp14:editId="1C40C477">
            <wp:simplePos x="0" y="0"/>
            <wp:positionH relativeFrom="rightMargin">
              <wp:posOffset>47625</wp:posOffset>
            </wp:positionH>
            <wp:positionV relativeFrom="page">
              <wp:posOffset>60960</wp:posOffset>
            </wp:positionV>
            <wp:extent cx="791845" cy="440055"/>
            <wp:effectExtent l="0" t="0" r="8255" b="0"/>
            <wp:wrapNone/>
            <wp:docPr id="25" name="Bild 23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41311077" w14:textId="77777777" w:rsidR="00352C29" w:rsidRPr="003D1ECE" w:rsidRDefault="00352C29" w:rsidP="00352C29">
      <w:pPr>
        <w:rPr>
          <w:iCs w:val="0"/>
          <w:lang w:val="de-CH"/>
        </w:rPr>
      </w:pPr>
      <w:r w:rsidRPr="003D1ECE">
        <w:rPr>
          <w:iCs w:val="0"/>
          <w:noProof/>
          <w:lang w:val="de-CH"/>
        </w:rPr>
        <w:t>Inhaberinnen und Inhaber einer Aufenthaltsbewilligung des Typs G (Grenzgänger), die sich anmelden, sind als Aufenthalter mit Hauptwohnsitz im Ausland einzutragen.</w:t>
      </w:r>
    </w:p>
    <w:p w14:paraId="12516CCA" w14:textId="77777777" w:rsidR="00352C29" w:rsidRPr="003D1ECE" w:rsidRDefault="00352C29" w:rsidP="00352C29">
      <w:pPr>
        <w:rPr>
          <w:iCs w:val="0"/>
          <w:lang w:val="de-CH"/>
        </w:rPr>
      </w:pPr>
      <w:r w:rsidRPr="003D1ECE">
        <w:rPr>
          <w:iCs w:val="0"/>
          <w:lang w:val="de-CH"/>
        </w:rPr>
        <w:t> </w:t>
      </w:r>
    </w:p>
    <w:p w14:paraId="58C746C4" w14:textId="77777777" w:rsidR="00352C29" w:rsidRPr="003D1ECE" w:rsidRDefault="00352C29" w:rsidP="00352C29">
      <w:pPr>
        <w:rPr>
          <w:iCs w:val="0"/>
          <w:u w:val="single"/>
          <w:lang w:val="de-CH"/>
        </w:rPr>
      </w:pPr>
      <w:r w:rsidRPr="003D1ECE">
        <w:rPr>
          <w:iCs w:val="0"/>
          <w:u w:val="single"/>
          <w:lang w:val="de-CH"/>
        </w:rPr>
        <w:t xml:space="preserve">3. </w:t>
      </w:r>
      <w:r w:rsidRPr="003D1ECE">
        <w:rPr>
          <w:iCs w:val="0"/>
          <w:noProof/>
          <w:u w:val="single"/>
          <w:lang w:val="de-CH"/>
        </w:rPr>
        <w:t>Grundsatz</w:t>
      </w:r>
    </w:p>
    <w:p w14:paraId="6FF2AEAF" w14:textId="77777777" w:rsidR="00352C29" w:rsidRPr="003D1ECE" w:rsidRDefault="00352C29" w:rsidP="00352C29">
      <w:pPr>
        <w:rPr>
          <w:iCs w:val="0"/>
          <w:lang w:val="de-CH"/>
        </w:rPr>
      </w:pPr>
    </w:p>
    <w:p w14:paraId="4C24557A" w14:textId="77777777" w:rsidR="00352C29" w:rsidRPr="003D1ECE" w:rsidRDefault="00352C29" w:rsidP="00352C29">
      <w:pPr>
        <w:jc w:val="both"/>
        <w:rPr>
          <w:iCs w:val="0"/>
          <w:lang w:val="de-CH"/>
        </w:rPr>
      </w:pPr>
      <w:r w:rsidRPr="003D1ECE">
        <w:rPr>
          <w:iCs w:val="0"/>
          <w:noProof/>
          <w:lang w:val="de-CH"/>
        </w:rPr>
        <w:t>Ausländische Personen, die sich als „Aufenthalter mit Hauptwohnsitz in einer anderen Schweizer Gemeinde in einer Gemeinde anmelden, müssen bei der Anmeldung eine Wohnsitzbestätigung der Gemeinde des Hauptwohnsitzes vorweisen.</w:t>
      </w:r>
    </w:p>
    <w:p w14:paraId="28F0045C" w14:textId="77777777" w:rsidR="00352C29" w:rsidRPr="003D1ECE" w:rsidRDefault="00352C29" w:rsidP="00352C29">
      <w:pPr>
        <w:rPr>
          <w:iCs w:val="0"/>
          <w:lang w:val="de-CH"/>
        </w:rPr>
      </w:pPr>
    </w:p>
    <w:p w14:paraId="1AE40B80" w14:textId="77777777" w:rsidR="00352C29" w:rsidRPr="003D1ECE" w:rsidRDefault="00352C29" w:rsidP="00352C29">
      <w:pPr>
        <w:jc w:val="both"/>
        <w:rPr>
          <w:iCs w:val="0"/>
          <w:lang w:val="de-CH"/>
        </w:rPr>
      </w:pPr>
      <w:r w:rsidRPr="003D1ECE">
        <w:rPr>
          <w:iCs w:val="0"/>
          <w:noProof/>
          <w:lang w:val="de-CH"/>
        </w:rPr>
        <w:t>Wenn eine Ausländerin oder ein Ausländer im Besitz einer gültigen Aufenthaltsbewilligung ist, bedarf sie oder er keiner Bewilligung des BMA, um im Kanton Freiburg einen Neben</w:t>
      </w:r>
      <w:r w:rsidRPr="003D1ECE">
        <w:rPr>
          <w:iCs w:val="0"/>
          <w:noProof/>
          <w:lang w:val="de-CH"/>
        </w:rPr>
        <w:softHyphen/>
        <w:t>wohnsitz zu begründen.</w:t>
      </w:r>
    </w:p>
    <w:p w14:paraId="3999EB51" w14:textId="77777777" w:rsidR="00352C29" w:rsidRPr="003D1ECE" w:rsidRDefault="00352C29" w:rsidP="00352C29">
      <w:pPr>
        <w:rPr>
          <w:i/>
          <w:iCs w:val="0"/>
          <w:lang w:val="de-CH"/>
        </w:rPr>
      </w:pPr>
    </w:p>
    <w:p w14:paraId="60E556A5" w14:textId="77777777" w:rsidR="00352C29" w:rsidRPr="003D1ECE" w:rsidRDefault="00352C29" w:rsidP="00352C29">
      <w:pPr>
        <w:jc w:val="both"/>
        <w:rPr>
          <w:iCs w:val="0"/>
          <w:lang w:val="de-CH"/>
        </w:rPr>
      </w:pPr>
      <w:r w:rsidRPr="003D1ECE">
        <w:rPr>
          <w:iCs w:val="0"/>
          <w:noProof/>
          <w:lang w:val="de-CH"/>
        </w:rPr>
        <w:t>Ausländerinnen und Ausländer mit einer Aufenthaltsbewilligung eines Schweizer Kantons, die die Wohnsitzgemeinde wechseln möchten, unterliegen denselben Bedingungen wie Schweizer Bürgerinnen und Bürger.</w:t>
      </w:r>
      <w:r w:rsidRPr="003D1ECE">
        <w:rPr>
          <w:iCs w:val="0"/>
          <w:lang w:val="de-CH"/>
        </w:rPr>
        <w:t xml:space="preserve"> </w:t>
      </w:r>
      <w:r w:rsidRPr="003D1ECE">
        <w:rPr>
          <w:iCs w:val="0"/>
          <w:noProof/>
          <w:lang w:val="de-CH"/>
        </w:rPr>
        <w:t>Die Zuzugsgemeinde muss dieses Ereignis der zuständigen kantonalen Behörde melden, das heisst dem BMA.</w:t>
      </w:r>
    </w:p>
    <w:p w14:paraId="5939D813" w14:textId="77777777" w:rsidR="00352C29" w:rsidRPr="003D1ECE" w:rsidRDefault="00352C29" w:rsidP="00352C29">
      <w:pPr>
        <w:rPr>
          <w:i/>
          <w:iCs w:val="0"/>
          <w:lang w:val="de-CH"/>
        </w:rPr>
      </w:pPr>
    </w:p>
    <w:p w14:paraId="1B232C78" w14:textId="77777777" w:rsidR="00352C29" w:rsidRPr="003D1ECE" w:rsidRDefault="00352C29" w:rsidP="00352C29">
      <w:pPr>
        <w:rPr>
          <w:iCs w:val="0"/>
          <w:u w:val="single"/>
          <w:lang w:val="de-CH"/>
        </w:rPr>
      </w:pPr>
      <w:r w:rsidRPr="003D1ECE">
        <w:rPr>
          <w:iCs w:val="0"/>
          <w:u w:val="single"/>
          <w:lang w:val="de-CH"/>
        </w:rPr>
        <w:t xml:space="preserve">4. </w:t>
      </w:r>
      <w:r w:rsidRPr="003D1ECE">
        <w:rPr>
          <w:iCs w:val="0"/>
          <w:noProof/>
          <w:u w:val="single"/>
          <w:lang w:val="de-CH"/>
        </w:rPr>
        <w:t>Grundsatz</w:t>
      </w:r>
    </w:p>
    <w:p w14:paraId="2F6DA9B9" w14:textId="77777777" w:rsidR="00352C29" w:rsidRPr="003D1ECE" w:rsidRDefault="00352C29" w:rsidP="00352C29">
      <w:pPr>
        <w:rPr>
          <w:iCs w:val="0"/>
          <w:u w:val="single"/>
          <w:lang w:val="de-CH"/>
        </w:rPr>
      </w:pPr>
    </w:p>
    <w:p w14:paraId="1D14E58B" w14:textId="77777777" w:rsidR="00352C29" w:rsidRPr="003D1ECE" w:rsidRDefault="00352C29" w:rsidP="00352C29">
      <w:pPr>
        <w:jc w:val="both"/>
        <w:rPr>
          <w:iCs w:val="0"/>
          <w:lang w:val="de-CH"/>
        </w:rPr>
      </w:pPr>
      <w:r w:rsidRPr="003D1ECE">
        <w:rPr>
          <w:iCs w:val="0"/>
          <w:noProof/>
          <w:lang w:val="de-CH"/>
        </w:rPr>
        <w:t>Ausländerinnen und Ausländer mit einer gültigen Aufenthaltsbewilligung, die freiwillig oder unfreiwillig in einem Kollektivhaushalt auf Kantonsgebiet untergebracht werden, unterliegen demselben Grundsatz zur Eintragung als Aufenthalter oder Niedergelassene wie Schweizer Bürgerinnen und Bürger.</w:t>
      </w:r>
    </w:p>
    <w:p w14:paraId="45B6B5FA" w14:textId="77777777" w:rsidR="00352C29" w:rsidRPr="003D1ECE" w:rsidRDefault="00352C29" w:rsidP="00352C29">
      <w:pPr>
        <w:jc w:val="both"/>
        <w:rPr>
          <w:i/>
          <w:iCs w:val="0"/>
          <w:lang w:val="de-CH"/>
        </w:rPr>
      </w:pPr>
    </w:p>
    <w:p w14:paraId="0D6FFF4E" w14:textId="77777777" w:rsidR="00352C29" w:rsidRPr="003D1ECE" w:rsidRDefault="00352C29" w:rsidP="00352C29">
      <w:pPr>
        <w:jc w:val="both"/>
        <w:rPr>
          <w:iCs w:val="0"/>
          <w:lang w:val="de-CH"/>
        </w:rPr>
      </w:pPr>
      <w:r w:rsidRPr="003D1ECE">
        <w:rPr>
          <w:iCs w:val="0"/>
          <w:noProof/>
          <w:lang w:val="de-CH"/>
        </w:rPr>
        <w:t>Ausländische Kinder behalten ihren Hauptwohnsitz bei der Person, die die elterliche Sorge innehat.</w:t>
      </w:r>
      <w:r w:rsidRPr="003D1ECE">
        <w:rPr>
          <w:iCs w:val="0"/>
          <w:lang w:val="de-CH"/>
        </w:rPr>
        <w:t xml:space="preserve"> </w:t>
      </w:r>
      <w:r w:rsidRPr="003D1ECE">
        <w:rPr>
          <w:iCs w:val="0"/>
          <w:noProof/>
          <w:lang w:val="de-CH"/>
        </w:rPr>
        <w:t>Erwachsene Ausländerinnen und Ausländer, die in einer Institution des Gesundheitswesens, für Behinderte oder im Gefängnis untergebracht sind, behalten in der Regel die letzte Gemeinde, in der die Aufenthaltsbewilligung erteilt wurde, als Haupt</w:t>
      </w:r>
      <w:r w:rsidRPr="003D1ECE">
        <w:rPr>
          <w:iCs w:val="0"/>
          <w:noProof/>
          <w:lang w:val="de-CH"/>
        </w:rPr>
        <w:softHyphen/>
        <w:t>wohnsitz.</w:t>
      </w:r>
    </w:p>
    <w:p w14:paraId="1CA211C1" w14:textId="77777777" w:rsidR="00352C29" w:rsidRPr="003D1ECE" w:rsidRDefault="00352C29" w:rsidP="00352C29">
      <w:pPr>
        <w:rPr>
          <w:i/>
          <w:iCs w:val="0"/>
          <w:lang w:val="de-CH"/>
        </w:rPr>
      </w:pPr>
    </w:p>
    <w:p w14:paraId="108FD85B" w14:textId="77777777" w:rsidR="00352C29" w:rsidRPr="003D1ECE" w:rsidRDefault="00352C29" w:rsidP="004A2754">
      <w:pPr>
        <w:pStyle w:val="Titre3"/>
      </w:pPr>
      <w:bookmarkStart w:id="74" w:name="_Hauptwohnsitz_im_Ausland"/>
      <w:bookmarkStart w:id="75" w:name="_Domicile_principal_à"/>
      <w:bookmarkStart w:id="76" w:name="_Toc120696386"/>
      <w:bookmarkEnd w:id="74"/>
      <w:r w:rsidRPr="003D1ECE">
        <w:t>Hauptwohnsitz im Ausland</w:t>
      </w:r>
      <w:bookmarkEnd w:id="76"/>
    </w:p>
    <w:bookmarkEnd w:id="75"/>
    <w:p w14:paraId="796BDA38" w14:textId="77777777" w:rsidR="00352C29" w:rsidRPr="003D1ECE" w:rsidRDefault="00352C29" w:rsidP="00352C29">
      <w:pPr>
        <w:rPr>
          <w:i/>
          <w:iCs w:val="0"/>
          <w:sz w:val="20"/>
          <w:lang w:val="de-CH"/>
        </w:rPr>
      </w:pPr>
    </w:p>
    <w:p w14:paraId="399F9B44" w14:textId="77777777" w:rsidR="00352C29" w:rsidRPr="003D1ECE" w:rsidRDefault="00352C29" w:rsidP="00352C29">
      <w:pPr>
        <w:pStyle w:val="NormalWeb"/>
        <w:spacing w:before="0" w:beforeAutospacing="0" w:after="0" w:afterAutospacing="0"/>
        <w:jc w:val="both"/>
        <w:rPr>
          <w:rFonts w:ascii="Arial" w:hAnsi="Arial"/>
          <w:sz w:val="22"/>
          <w:szCs w:val="22"/>
          <w:lang w:val="de-CH"/>
        </w:rPr>
      </w:pPr>
      <w:r w:rsidRPr="003D1ECE">
        <w:rPr>
          <w:rFonts w:ascii="Arial" w:hAnsi="Arial"/>
          <w:noProof/>
          <w:sz w:val="22"/>
          <w:szCs w:val="22"/>
          <w:lang w:val="de-CH"/>
        </w:rPr>
        <w:t>Schweizer Bürgerinnen und Bürger oder Doppelbürgerinnen und Doppelbürger, die sowohl im Ausland als auch in der Schweiz wohnen, unterliegen derselben sorgfältigen Überprüfung des Lebensmittelpunkts zur Bestimmung, ob sie als Aufenthalter oder Niedergelassene eingetragen werden.</w:t>
      </w:r>
    </w:p>
    <w:p w14:paraId="3B146289" w14:textId="77777777" w:rsidR="00352C29" w:rsidRPr="003D1ECE" w:rsidRDefault="00352C29" w:rsidP="00352C29">
      <w:pPr>
        <w:pStyle w:val="NormalWeb"/>
        <w:spacing w:before="0" w:beforeAutospacing="0" w:after="0" w:afterAutospacing="0"/>
        <w:jc w:val="both"/>
        <w:rPr>
          <w:rFonts w:ascii="Arial" w:hAnsi="Arial"/>
          <w:i/>
          <w:sz w:val="22"/>
          <w:szCs w:val="22"/>
          <w:lang w:val="de-CH"/>
        </w:rPr>
      </w:pPr>
    </w:p>
    <w:p w14:paraId="1814EBA7" w14:textId="77777777" w:rsidR="00352C29" w:rsidRPr="003D1ECE" w:rsidRDefault="00352C29" w:rsidP="00352C29">
      <w:pPr>
        <w:pStyle w:val="NormalWeb"/>
        <w:spacing w:before="0" w:beforeAutospacing="0" w:after="0" w:afterAutospacing="0"/>
        <w:jc w:val="both"/>
        <w:rPr>
          <w:rFonts w:ascii="Arial" w:hAnsi="Arial"/>
          <w:sz w:val="22"/>
          <w:szCs w:val="22"/>
          <w:lang w:val="de-CH"/>
        </w:rPr>
      </w:pPr>
      <w:r w:rsidRPr="003D1ECE">
        <w:rPr>
          <w:rFonts w:ascii="Arial" w:hAnsi="Arial"/>
          <w:noProof/>
          <w:sz w:val="22"/>
          <w:szCs w:val="22"/>
          <w:lang w:val="de-CH"/>
        </w:rPr>
        <w:t>Für die Eintragung als Nebenwohnsitz kann jedoch die EWK neben einer Wohnsitz</w:t>
      </w:r>
      <w:r w:rsidRPr="003D1ECE">
        <w:rPr>
          <w:rFonts w:ascii="Arial" w:hAnsi="Arial"/>
          <w:noProof/>
          <w:sz w:val="22"/>
          <w:szCs w:val="22"/>
          <w:lang w:val="de-CH"/>
        </w:rPr>
        <w:softHyphen/>
        <w:t>bescheinigung oder an dessen Stelle eine Anmeldebestätigung verlangen, welche die Betroffenen bei der Schweizer Vertretung (Botschaft oder Konsulat), bei welcher sie angemeldet sind, erhalten können.</w:t>
      </w:r>
    </w:p>
    <w:p w14:paraId="75A11CE3" w14:textId="77777777" w:rsidR="00352C29" w:rsidRPr="003D1ECE" w:rsidRDefault="00352C29" w:rsidP="00352C29">
      <w:pPr>
        <w:pStyle w:val="NormalWeb"/>
        <w:spacing w:before="0" w:beforeAutospacing="0" w:after="0" w:afterAutospacing="0"/>
        <w:jc w:val="both"/>
        <w:rPr>
          <w:rFonts w:ascii="Arial" w:hAnsi="Arial"/>
          <w:sz w:val="22"/>
          <w:szCs w:val="22"/>
          <w:lang w:val="de-CH"/>
        </w:rPr>
      </w:pPr>
    </w:p>
    <w:p w14:paraId="40DE2BA6" w14:textId="77777777" w:rsidR="00352C29" w:rsidRPr="003D1ECE" w:rsidRDefault="00352C29" w:rsidP="00352C29">
      <w:pPr>
        <w:jc w:val="both"/>
        <w:rPr>
          <w:iCs w:val="0"/>
          <w:szCs w:val="22"/>
          <w:lang w:val="de-CH"/>
        </w:rPr>
      </w:pPr>
      <w:bookmarkStart w:id="77" w:name="_Hlt302037972"/>
      <w:bookmarkStart w:id="78" w:name="_Hlt302037973"/>
      <w:r w:rsidRPr="003D1ECE">
        <w:rPr>
          <w:iCs w:val="0"/>
          <w:noProof/>
          <w:szCs w:val="22"/>
          <w:lang w:val="de-CH"/>
        </w:rPr>
        <w:t>Was Ausländerinnen und Ausländer anbelangt, dürfen nur jene Personen, die sich in der Schweiz aufhalten, einen Hauptwohnsitz im Ausland haben, wenn sie im Besitz einer Grenzgängerbewilligung G sind.</w:t>
      </w:r>
      <w:r w:rsidRPr="003D1ECE">
        <w:rPr>
          <w:iCs w:val="0"/>
          <w:szCs w:val="22"/>
          <w:lang w:val="de-CH"/>
        </w:rPr>
        <w:t xml:space="preserve"> </w:t>
      </w:r>
      <w:r w:rsidRPr="003D1ECE">
        <w:rPr>
          <w:iCs w:val="0"/>
          <w:noProof/>
          <w:szCs w:val="22"/>
          <w:lang w:val="de-CH"/>
        </w:rPr>
        <w:t xml:space="preserve">Mehr Details und Informationen zur Eintragung von ausländischen Personen als Aufenthalter oder Niedergelassene </w:t>
      </w:r>
      <w:hyperlink w:anchor="_Ausländerinnen_und_Ausländer" w:history="1">
        <w:r w:rsidRPr="003D1ECE">
          <w:rPr>
            <w:rStyle w:val="Lienhypertexte"/>
            <w:iCs w:val="0"/>
            <w:noProof/>
            <w:szCs w:val="22"/>
            <w:lang w:val="de-CH"/>
          </w:rPr>
          <w:t>siehe Kapitel 4.2.3.</w:t>
        </w:r>
      </w:hyperlink>
    </w:p>
    <w:bookmarkEnd w:id="77"/>
    <w:bookmarkEnd w:id="78"/>
    <w:p w14:paraId="263D4A76" w14:textId="77777777" w:rsidR="00352C29" w:rsidRPr="00605F1A" w:rsidRDefault="00352C29" w:rsidP="00352C29">
      <w:pPr>
        <w:rPr>
          <w:i/>
          <w:iCs w:val="0"/>
          <w:lang w:val="de-CH"/>
        </w:rPr>
      </w:pPr>
    </w:p>
    <w:p w14:paraId="185E4B77" w14:textId="77777777" w:rsidR="00352C29" w:rsidRDefault="00352C29" w:rsidP="00352C29">
      <w:pPr>
        <w:rPr>
          <w:rFonts w:cs="Arial"/>
          <w:b/>
          <w:bCs/>
          <w:iCs w:val="0"/>
          <w:noProof/>
          <w:szCs w:val="22"/>
          <w:lang w:val="de-CH"/>
        </w:rPr>
      </w:pPr>
      <w:bookmarkStart w:id="79" w:name="_Anwesenheit_an_weniger"/>
      <w:bookmarkStart w:id="80" w:name="_Présence_de_moins"/>
      <w:bookmarkEnd w:id="79"/>
      <w:r w:rsidRPr="007469C2">
        <w:rPr>
          <w:lang w:val="de-CH"/>
        </w:rPr>
        <w:br w:type="page"/>
      </w:r>
    </w:p>
    <w:p w14:paraId="7481C95A" w14:textId="77777777" w:rsidR="00352C29" w:rsidRPr="003D1ECE" w:rsidRDefault="00352C29" w:rsidP="004A2754">
      <w:pPr>
        <w:pStyle w:val="Titre3"/>
      </w:pPr>
      <w:bookmarkStart w:id="81" w:name="_Toc120696387"/>
      <w:r w:rsidRPr="003D1ECE">
        <w:lastRenderedPageBreak/>
        <w:t>Anwesenheit an weniger als 90 Tagen (Zweitwohner)</w:t>
      </w:r>
      <w:bookmarkEnd w:id="81"/>
    </w:p>
    <w:bookmarkEnd w:id="80"/>
    <w:p w14:paraId="32167995" w14:textId="77777777" w:rsidR="00352C29" w:rsidRPr="003D1ECE" w:rsidRDefault="00352C29" w:rsidP="00352C29">
      <w:pPr>
        <w:rPr>
          <w:i/>
          <w:iCs w:val="0"/>
          <w:sz w:val="20"/>
          <w:lang w:val="de-CH"/>
        </w:rPr>
      </w:pPr>
    </w:p>
    <w:p w14:paraId="23431495" w14:textId="77777777" w:rsidR="00352C29" w:rsidRPr="003D1ECE" w:rsidRDefault="00352C29" w:rsidP="00352C29">
      <w:pPr>
        <w:jc w:val="both"/>
        <w:rPr>
          <w:iCs w:val="0"/>
          <w:lang w:val="de-CH"/>
        </w:rPr>
      </w:pPr>
      <w:r w:rsidRPr="003D1ECE">
        <w:rPr>
          <w:iCs w:val="0"/>
          <w:noProof/>
          <w:lang w:val="de-CH"/>
        </w:rPr>
        <w:t>Personen, die weniger als drei Monate in einem Jahr, aufeinanderfolgend oder nicht, in einer Gemeinde wohnen, müssen nicht eingetragen werden.</w:t>
      </w:r>
    </w:p>
    <w:p w14:paraId="5F796E98" w14:textId="77777777" w:rsidR="00352C29" w:rsidRPr="003D1ECE" w:rsidRDefault="00352C29" w:rsidP="00352C29">
      <w:pPr>
        <w:rPr>
          <w:i/>
          <w:iCs w:val="0"/>
          <w:lang w:val="de-CH"/>
        </w:rPr>
      </w:pPr>
    </w:p>
    <w:p w14:paraId="5094AE96" w14:textId="77777777" w:rsidR="00352C29" w:rsidRPr="003D1ECE" w:rsidRDefault="00352C29" w:rsidP="00352C29">
      <w:pPr>
        <w:jc w:val="both"/>
        <w:rPr>
          <w:iCs w:val="0"/>
          <w:lang w:val="de-CH"/>
        </w:rPr>
      </w:pPr>
      <w:r w:rsidRPr="003D1ECE">
        <w:rPr>
          <w:noProof/>
          <w:lang w:val="fr-CH" w:eastAsia="fr-CH"/>
        </w:rPr>
        <w:drawing>
          <wp:anchor distT="0" distB="0" distL="114300" distR="114300" simplePos="0" relativeHeight="251681792" behindDoc="0" locked="1" layoutInCell="1" allowOverlap="1" wp14:anchorId="7BBDD3A2" wp14:editId="3C6CD5DA">
            <wp:simplePos x="0" y="0"/>
            <wp:positionH relativeFrom="page">
              <wp:align>right</wp:align>
            </wp:positionH>
            <wp:positionV relativeFrom="page">
              <wp:posOffset>29210</wp:posOffset>
            </wp:positionV>
            <wp:extent cx="791845" cy="440055"/>
            <wp:effectExtent l="0" t="0" r="8255" b="0"/>
            <wp:wrapNone/>
            <wp:docPr id="26" name="Bild 23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3">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Dies betrifft Personen, die eine Zweitwohnung in der Gemeinde haben (Wohnung, Ferienhaus) und nur am Wochenende und/oder in den Ferien dort sind.</w:t>
      </w:r>
      <w:r w:rsidRPr="003D1ECE">
        <w:rPr>
          <w:iCs w:val="0"/>
          <w:lang w:val="de-CH"/>
        </w:rPr>
        <w:t xml:space="preserve"> </w:t>
      </w:r>
      <w:r w:rsidRPr="003D1ECE">
        <w:rPr>
          <w:iCs w:val="0"/>
          <w:noProof/>
          <w:lang w:val="de-CH"/>
        </w:rPr>
        <w:t>Sie sind zwar im Besitz eines Zweitwohnsitzes in der Gemeinde, sie begründen aber keinen Nebenwohnsitz im Sinne des Gesetzes über die Einwohnerkontrolle (Anwesenheit an über 90 Tagen mit Hinterlegung einer Wohnsitzbestätigung der ausstellenden Gemeinde).</w:t>
      </w:r>
    </w:p>
    <w:p w14:paraId="72FA8383" w14:textId="77777777" w:rsidR="00352C29" w:rsidRPr="003D1ECE" w:rsidRDefault="00352C29" w:rsidP="00352C29">
      <w:pPr>
        <w:jc w:val="both"/>
        <w:rPr>
          <w:iCs w:val="0"/>
          <w:noProof/>
          <w:lang w:val="de-CH"/>
        </w:rPr>
      </w:pPr>
      <w:r w:rsidRPr="003D1ECE">
        <w:rPr>
          <w:iCs w:val="0"/>
          <w:noProof/>
          <w:lang w:val="de-CH"/>
        </w:rPr>
        <w:t>Wenn die Gemeinde solche Personen aus verwaltungsinternen Gründen dennoch in der Gemeindesoftware erfassen muss oder will, kann sie dies tun, sofern die Personen nicht in den eCH94- und eCH99-Dateien enthalten sind, die sie dem BFS übermittelt.</w:t>
      </w:r>
      <w:r w:rsidRPr="003D1ECE">
        <w:rPr>
          <w:i/>
          <w:iCs w:val="0"/>
          <w:lang w:val="de-CH"/>
        </w:rPr>
        <w:t xml:space="preserve"> </w:t>
      </w:r>
      <w:r w:rsidRPr="003D1ECE">
        <w:rPr>
          <w:iCs w:val="0"/>
          <w:noProof/>
          <w:lang w:val="de-CH"/>
        </w:rPr>
        <w:t>Diese Personen müssen also so aufgenommen, d.h. codiert werden, dass sie nicht im Einwohnerregister (EWR) erscheinen, d.h. weder als Niedergelassene noch als Aufenthalter.</w:t>
      </w:r>
    </w:p>
    <w:p w14:paraId="0F941C53" w14:textId="77777777" w:rsidR="00352C29" w:rsidRPr="003D1ECE" w:rsidRDefault="00352C29" w:rsidP="00352C29">
      <w:pPr>
        <w:jc w:val="both"/>
        <w:rPr>
          <w:i/>
          <w:iCs w:val="0"/>
          <w:sz w:val="20"/>
          <w:lang w:val="de-CH"/>
        </w:rPr>
      </w:pPr>
    </w:p>
    <w:p w14:paraId="400F46A3" w14:textId="77777777" w:rsidR="00352C29" w:rsidRPr="00833C53" w:rsidRDefault="00352C29" w:rsidP="004A2754">
      <w:pPr>
        <w:pStyle w:val="Titre3"/>
      </w:pPr>
      <w:bookmarkStart w:id="82" w:name="_Camping_–_Wohnwagen"/>
      <w:bookmarkStart w:id="83" w:name="_Toc120696388"/>
      <w:bookmarkEnd w:id="82"/>
      <w:r w:rsidRPr="003D1ECE">
        <w:t>Camping – Wohnwagen</w:t>
      </w:r>
      <w:bookmarkEnd w:id="83"/>
      <w:r w:rsidRPr="003D1ECE">
        <w:t xml:space="preserve"> </w:t>
      </w:r>
    </w:p>
    <w:p w14:paraId="2515B4AE" w14:textId="77777777" w:rsidR="00833C53" w:rsidRDefault="00833C53" w:rsidP="00833C53">
      <w:pPr>
        <w:jc w:val="both"/>
        <w:rPr>
          <w:rFonts w:cs="Arial"/>
          <w:highlight w:val="green"/>
          <w:lang w:val="de-CH"/>
        </w:rPr>
      </w:pPr>
    </w:p>
    <w:p w14:paraId="4CC14C67" w14:textId="77777777" w:rsidR="00833C53" w:rsidRDefault="00833C53" w:rsidP="00833C53">
      <w:pPr>
        <w:jc w:val="both"/>
        <w:rPr>
          <w:rFonts w:cs="Arial"/>
          <w:lang w:val="de-CH"/>
        </w:rPr>
      </w:pPr>
      <w:r w:rsidRPr="00833C53">
        <w:rPr>
          <w:rFonts w:cs="Arial"/>
          <w:lang w:val="de-CH"/>
        </w:rPr>
        <w:t>Ein ganzjähriger Aufenthalt auf einem Campingplatz / in einem Wohnwagen ist erlaubt. Die Gemeinde kann nicht dagegen opponieren (s. Kantonsgerichtsurteil vom 10. Dezember 2018).</w:t>
      </w:r>
    </w:p>
    <w:p w14:paraId="2E9CF96A" w14:textId="77777777" w:rsidR="00833C53" w:rsidRPr="00AF2487" w:rsidRDefault="00833C53" w:rsidP="00833C53">
      <w:pPr>
        <w:jc w:val="both"/>
        <w:rPr>
          <w:rFonts w:cs="Arial"/>
          <w:lang w:val="de-CH"/>
        </w:rPr>
      </w:pPr>
    </w:p>
    <w:p w14:paraId="19E4595D" w14:textId="77777777" w:rsidR="009D0C59" w:rsidRPr="0022623B" w:rsidRDefault="00B01E09" w:rsidP="009D0C59">
      <w:pPr>
        <w:jc w:val="both"/>
        <w:rPr>
          <w:rFonts w:cs="Arial"/>
          <w:lang w:val="fr-CH"/>
        </w:rPr>
      </w:pPr>
      <w:hyperlink r:id="rId82" w:history="1">
        <w:r w:rsidR="009D0C59">
          <w:rPr>
            <w:rStyle w:val="Lienhypertexte"/>
            <w:lang w:val="en-US"/>
          </w:rPr>
          <w:t>601_2017_191_3c3cf63d8a4946eba6a202fbdd6f6d7a.pdf (fr.ch)</w:t>
        </w:r>
      </w:hyperlink>
    </w:p>
    <w:p w14:paraId="7A818C47" w14:textId="77777777" w:rsidR="00352C29" w:rsidRPr="003D1ECE" w:rsidRDefault="00352C29" w:rsidP="00352C29">
      <w:pPr>
        <w:jc w:val="both"/>
        <w:rPr>
          <w:i/>
          <w:iCs w:val="0"/>
          <w:lang w:val="de-CH"/>
        </w:rPr>
      </w:pPr>
    </w:p>
    <w:p w14:paraId="56EF8C6F" w14:textId="77777777" w:rsidR="00352C29" w:rsidRPr="003D1ECE" w:rsidRDefault="00352C29" w:rsidP="004A2754">
      <w:pPr>
        <w:pStyle w:val="Titre3"/>
      </w:pPr>
      <w:bookmarkStart w:id="84" w:name="_Zivilrechtliche_Bevölkerung"/>
      <w:bookmarkStart w:id="85" w:name="_Toc120696389"/>
      <w:bookmarkEnd w:id="84"/>
      <w:r w:rsidRPr="003D1ECE">
        <w:t>Zivilrechtliche Bevölkerung</w:t>
      </w:r>
      <w:bookmarkEnd w:id="85"/>
    </w:p>
    <w:p w14:paraId="3EEB55EA" w14:textId="77777777" w:rsidR="00352C29" w:rsidRDefault="00352C29" w:rsidP="00352C29">
      <w:pPr>
        <w:rPr>
          <w:rFonts w:cs="Arial"/>
          <w:highlight w:val="cyan"/>
          <w:lang w:val="de-CH" w:eastAsia="fr-CH"/>
        </w:rPr>
      </w:pPr>
    </w:p>
    <w:p w14:paraId="654BD8CF" w14:textId="1459D2B1" w:rsidR="00352C29" w:rsidRPr="005756C1" w:rsidRDefault="00352C29" w:rsidP="00352C29">
      <w:pPr>
        <w:jc w:val="both"/>
        <w:rPr>
          <w:rFonts w:cs="Arial"/>
          <w:lang w:val="de-CH" w:eastAsia="fr-CH"/>
        </w:rPr>
      </w:pPr>
      <w:r w:rsidRPr="000910C6">
        <w:rPr>
          <w:rFonts w:cs="Arial"/>
          <w:lang w:val="de-CH" w:eastAsia="fr-CH"/>
        </w:rPr>
        <w:t xml:space="preserve">Die Definition der zivilrechtlichen Bevölkerung ist gestützt auf </w:t>
      </w:r>
      <w:hyperlink r:id="rId83" w:history="1">
        <w:r w:rsidRPr="001F57C0">
          <w:rPr>
            <w:rStyle w:val="Lienhypertexte"/>
            <w:rFonts w:cs="Arial"/>
            <w:lang w:val="de-CH" w:eastAsia="fr-CH"/>
          </w:rPr>
          <w:t>die Verordnung des Staatsrates</w:t>
        </w:r>
      </w:hyperlink>
      <w:r w:rsidRPr="000910C6">
        <w:rPr>
          <w:rFonts w:cs="Arial"/>
          <w:lang w:val="de-CH" w:eastAsia="fr-CH"/>
        </w:rPr>
        <w:t>. Sie umfasst:</w:t>
      </w:r>
    </w:p>
    <w:p w14:paraId="29C95F22" w14:textId="77777777" w:rsidR="00352C29" w:rsidRPr="005756C1" w:rsidRDefault="00352C29" w:rsidP="00352C29">
      <w:pPr>
        <w:rPr>
          <w:rFonts w:cs="Arial"/>
          <w:lang w:val="de-CH" w:eastAsia="fr-CH"/>
        </w:rPr>
      </w:pPr>
    </w:p>
    <w:p w14:paraId="2D535E57" w14:textId="77777777" w:rsidR="00352C29" w:rsidRPr="003D1ECE" w:rsidRDefault="00352C29" w:rsidP="00352C29">
      <w:pPr>
        <w:numPr>
          <w:ilvl w:val="0"/>
          <w:numId w:val="32"/>
        </w:numPr>
        <w:ind w:left="1418"/>
        <w:rPr>
          <w:rFonts w:cs="Arial"/>
          <w:lang w:val="de-CH" w:eastAsia="fr-CH"/>
        </w:rPr>
      </w:pPr>
      <w:r w:rsidRPr="003D1ECE">
        <w:rPr>
          <w:rFonts w:cs="Arial"/>
          <w:lang w:val="de-CH" w:eastAsia="fr-CH"/>
        </w:rPr>
        <w:t>alle schweizerischen Staatsangehörigen, die im Hauptwohnsitz in einer Schweizer Gemeinde angemeldet sind;</w:t>
      </w:r>
    </w:p>
    <w:p w14:paraId="7256F1EA" w14:textId="77777777" w:rsidR="00352C29" w:rsidRPr="003D1ECE" w:rsidRDefault="00352C29" w:rsidP="00352C29">
      <w:pPr>
        <w:numPr>
          <w:ilvl w:val="0"/>
          <w:numId w:val="32"/>
        </w:numPr>
        <w:ind w:left="1418"/>
        <w:rPr>
          <w:rFonts w:cs="Arial"/>
          <w:lang w:val="de-CH" w:eastAsia="fr-CH"/>
        </w:rPr>
      </w:pPr>
      <w:r w:rsidRPr="003D1ECE">
        <w:rPr>
          <w:rFonts w:cs="Arial"/>
          <w:lang w:val="de-CH" w:eastAsia="fr-CH"/>
        </w:rPr>
        <w:t>ausländische Staatsangehörige mit einer Aufenthalts- oder Niederlassungsbewilligung für mindestens zwölf Monate (Ausweis B oder C oder EDA-Ausweis);</w:t>
      </w:r>
    </w:p>
    <w:p w14:paraId="0C8B94B3" w14:textId="77777777" w:rsidR="00352C29" w:rsidRPr="003D1ECE" w:rsidRDefault="00352C29" w:rsidP="00352C29">
      <w:pPr>
        <w:numPr>
          <w:ilvl w:val="0"/>
          <w:numId w:val="32"/>
        </w:numPr>
        <w:ind w:left="1418"/>
        <w:rPr>
          <w:rFonts w:cs="Arial"/>
          <w:lang w:val="de-CH" w:eastAsia="fr-CH"/>
        </w:rPr>
      </w:pPr>
      <w:r w:rsidRPr="003D1ECE">
        <w:rPr>
          <w:rFonts w:cs="Arial"/>
          <w:lang w:val="de-CH" w:eastAsia="fr-CH"/>
        </w:rPr>
        <w:t>ausländische Staatsangehörige mit einer Kurzaufenthaltsbewilligung (Ausweis L) für eine kumulierte Aufenthaltsdauer von mindestens 12 Monaten;</w:t>
      </w:r>
    </w:p>
    <w:p w14:paraId="61D43FB6" w14:textId="77777777" w:rsidR="00352C29" w:rsidRPr="003D1ECE" w:rsidRDefault="00352C29" w:rsidP="00352C29">
      <w:pPr>
        <w:numPr>
          <w:ilvl w:val="0"/>
          <w:numId w:val="32"/>
        </w:numPr>
        <w:ind w:left="1418"/>
        <w:rPr>
          <w:rFonts w:cs="Arial"/>
          <w:lang w:val="de-CH" w:eastAsia="fr-CH"/>
        </w:rPr>
      </w:pPr>
      <w:r w:rsidRPr="003D1ECE">
        <w:rPr>
          <w:rFonts w:cs="Arial"/>
          <w:lang w:val="de-CH" w:eastAsia="fr-CH"/>
        </w:rPr>
        <w:t>Personen im Asylprozess (Ausweis F oder N) mit einer Gesamtaufenthaltsdauer von mindestens zwölf Monaten.</w:t>
      </w:r>
    </w:p>
    <w:p w14:paraId="269D1B29" w14:textId="77777777" w:rsidR="00352C29" w:rsidRPr="003D1ECE" w:rsidRDefault="00352C29" w:rsidP="00352C29">
      <w:pPr>
        <w:rPr>
          <w:iCs w:val="0"/>
          <w:lang w:val="de-CH"/>
        </w:rPr>
      </w:pPr>
    </w:p>
    <w:p w14:paraId="7427B8E7" w14:textId="77777777" w:rsidR="00352C29" w:rsidRPr="003D1ECE" w:rsidRDefault="00352C29" w:rsidP="00352C29">
      <w:pPr>
        <w:jc w:val="both"/>
        <w:rPr>
          <w:i/>
          <w:iCs w:val="0"/>
          <w:lang w:val="de-CH"/>
        </w:rPr>
      </w:pPr>
      <w:r w:rsidRPr="003D1ECE">
        <w:rPr>
          <w:iCs w:val="0"/>
          <w:noProof/>
          <w:lang w:val="de-CH"/>
        </w:rPr>
        <w:t>Die zivilrechtliche Bevölkerung widerspiegelt die Situation der Gemeinde am 31. Dezember.</w:t>
      </w:r>
      <w:r w:rsidRPr="003D1ECE">
        <w:rPr>
          <w:iCs w:val="0"/>
          <w:lang w:val="de-CH"/>
        </w:rPr>
        <w:t xml:space="preserve"> </w:t>
      </w:r>
      <w:r w:rsidRPr="003D1ECE">
        <w:rPr>
          <w:iCs w:val="0"/>
          <w:noProof/>
          <w:lang w:val="de-CH"/>
        </w:rPr>
        <w:t>Sie wird jedes Jahr berechnet und ist Gegenstand einer Verordnung des Staatsrat</w:t>
      </w:r>
      <w:r w:rsidR="008001D4">
        <w:rPr>
          <w:iCs w:val="0"/>
          <w:noProof/>
          <w:lang w:val="de-CH"/>
        </w:rPr>
        <w:t>e</w:t>
      </w:r>
      <w:r w:rsidRPr="003D1ECE">
        <w:rPr>
          <w:iCs w:val="0"/>
          <w:noProof/>
          <w:lang w:val="de-CH"/>
        </w:rPr>
        <w:t>s.</w:t>
      </w:r>
    </w:p>
    <w:p w14:paraId="32ED5AEC" w14:textId="77777777" w:rsidR="00352C29" w:rsidRPr="003D1ECE" w:rsidRDefault="00352C29" w:rsidP="00352C29">
      <w:pPr>
        <w:rPr>
          <w:i/>
          <w:iCs w:val="0"/>
          <w:lang w:val="de-CH"/>
        </w:rPr>
      </w:pPr>
    </w:p>
    <w:p w14:paraId="56C5E3E1" w14:textId="77777777" w:rsidR="00352C29" w:rsidRPr="003D1ECE" w:rsidRDefault="00352C29" w:rsidP="00352C29">
      <w:pPr>
        <w:jc w:val="both"/>
        <w:rPr>
          <w:iCs w:val="0"/>
          <w:lang w:val="de-CH"/>
        </w:rPr>
      </w:pPr>
      <w:r w:rsidRPr="003D1ECE">
        <w:rPr>
          <w:iCs w:val="0"/>
          <w:noProof/>
          <w:lang w:val="de-CH"/>
        </w:rPr>
        <w:t>Die zivilrechtliche Bevölkerung wird häufig als Grundlage für Verteilschlüssel bei der Kostenaufteilung zwischen den Gemeinden oder zwischen Gemeinden und Kanton zur Finanzierung öffentlicher Aufgaben verwendet.</w:t>
      </w:r>
    </w:p>
    <w:p w14:paraId="00C407E8" w14:textId="77777777" w:rsidR="00352C29" w:rsidRPr="003D1ECE" w:rsidRDefault="00352C29" w:rsidP="00352C29">
      <w:pPr>
        <w:rPr>
          <w:i/>
          <w:iCs w:val="0"/>
          <w:lang w:val="de-CH"/>
        </w:rPr>
      </w:pPr>
    </w:p>
    <w:p w14:paraId="7B700899" w14:textId="77777777" w:rsidR="00352C29" w:rsidRPr="000910C6" w:rsidRDefault="00352C29" w:rsidP="00352C29">
      <w:pPr>
        <w:pStyle w:val="Titre4"/>
        <w:numPr>
          <w:ilvl w:val="0"/>
          <w:numId w:val="0"/>
        </w:numPr>
        <w:ind w:left="850" w:hanging="850"/>
        <w:rPr>
          <w:iCs/>
          <w:sz w:val="22"/>
          <w:szCs w:val="22"/>
        </w:rPr>
      </w:pPr>
      <w:r w:rsidRPr="000910C6">
        <w:rPr>
          <w:sz w:val="22"/>
          <w:szCs w:val="22"/>
        </w:rPr>
        <w:t>4.2.7.1.</w:t>
      </w:r>
      <w:r w:rsidRPr="000910C6">
        <w:rPr>
          <w:sz w:val="22"/>
          <w:szCs w:val="22"/>
        </w:rPr>
        <w:tab/>
        <w:t>Differenzen zwischen der zivilrechtlichen Bevölkerung und der von der Gemeindesoftware berechneten Bevölkerung</w:t>
      </w:r>
    </w:p>
    <w:p w14:paraId="1406D411" w14:textId="77777777" w:rsidR="00352C29" w:rsidRPr="003D1ECE" w:rsidRDefault="00352C29" w:rsidP="00352C29">
      <w:pPr>
        <w:rPr>
          <w:i/>
          <w:iCs w:val="0"/>
          <w:lang w:val="de-CH"/>
        </w:rPr>
      </w:pPr>
    </w:p>
    <w:p w14:paraId="65024034" w14:textId="77777777" w:rsidR="00352C29" w:rsidRPr="003D1ECE" w:rsidRDefault="00352C29" w:rsidP="00352C29">
      <w:pPr>
        <w:rPr>
          <w:iCs w:val="0"/>
          <w:color w:val="1F497D"/>
          <w:lang w:val="de-CH"/>
        </w:rPr>
      </w:pPr>
      <w:r w:rsidRPr="003D1ECE">
        <w:rPr>
          <w:iCs w:val="0"/>
          <w:lang w:val="de-CH"/>
        </w:rPr>
        <w:t>Es kann vorkommen, dass die von der Gemeindesoftware berechnete Bevölkerung um eine oder mehrere Einheiten vom Bestand der zivilrechtlichen Bevölkerung abweicht.</w:t>
      </w:r>
    </w:p>
    <w:p w14:paraId="2265F54A" w14:textId="77777777" w:rsidR="00352C29" w:rsidRPr="003D1ECE" w:rsidRDefault="00352C29" w:rsidP="00352C29">
      <w:pPr>
        <w:rPr>
          <w:iCs w:val="0"/>
          <w:color w:val="1F497D"/>
          <w:lang w:val="de-CH"/>
        </w:rPr>
      </w:pPr>
    </w:p>
    <w:p w14:paraId="3C7FEF06" w14:textId="77777777" w:rsidR="00352C29" w:rsidRPr="003D1ECE" w:rsidRDefault="00352C29" w:rsidP="00352C29">
      <w:pPr>
        <w:rPr>
          <w:iCs w:val="0"/>
          <w:lang w:val="de-CH"/>
        </w:rPr>
      </w:pPr>
      <w:r w:rsidRPr="003D1ECE">
        <w:rPr>
          <w:iCs w:val="0"/>
          <w:lang w:val="de-CH"/>
        </w:rPr>
        <w:t>Es gibt verschiedene Erklärungen für diese Differenzen:</w:t>
      </w:r>
    </w:p>
    <w:p w14:paraId="13019C8A" w14:textId="77777777" w:rsidR="00352C29" w:rsidRPr="003D1ECE" w:rsidRDefault="00352C29" w:rsidP="00352C29">
      <w:pPr>
        <w:rPr>
          <w:iCs w:val="0"/>
          <w:lang w:val="de-CH"/>
        </w:rPr>
      </w:pPr>
    </w:p>
    <w:p w14:paraId="3FDF0810" w14:textId="77777777" w:rsidR="00352C29" w:rsidRPr="003D1ECE" w:rsidRDefault="00352C29" w:rsidP="00352C29">
      <w:pPr>
        <w:pStyle w:val="Paragraphedeliste"/>
        <w:numPr>
          <w:ilvl w:val="0"/>
          <w:numId w:val="54"/>
        </w:numPr>
        <w:rPr>
          <w:iCs w:val="0"/>
          <w:lang w:val="de-CH"/>
        </w:rPr>
      </w:pPr>
      <w:r w:rsidRPr="003D1ECE">
        <w:rPr>
          <w:iCs w:val="0"/>
          <w:lang w:val="de-CH"/>
        </w:rPr>
        <w:t xml:space="preserve">Obwohl das Datum der Einreise in Schweizer Staatsgebiet der Inhaberinnen und Inhaber von Ausweisen N und F auf den Dokumenten des BMA vermerkt ist, kann </w:t>
      </w:r>
      <w:r w:rsidRPr="003D1ECE">
        <w:rPr>
          <w:iCs w:val="0"/>
          <w:lang w:val="de-CH"/>
        </w:rPr>
        <w:lastRenderedPageBreak/>
        <w:t xml:space="preserve">diese Information nicht immer in der Gemeindesoftware erfasst werden. Folglich kann sie nicht zur Bestandsberechnung auf den 31. Dezember verwendet werden. Beim </w:t>
      </w:r>
      <w:r w:rsidR="007D3AA9" w:rsidRPr="003D1ECE">
        <w:rPr>
          <w:noProof/>
          <w:lang w:val="fr-CH" w:eastAsia="fr-CH"/>
        </w:rPr>
        <w:drawing>
          <wp:anchor distT="0" distB="0" distL="114300" distR="114300" simplePos="0" relativeHeight="251855872" behindDoc="0" locked="1" layoutInCell="1" allowOverlap="1" wp14:anchorId="3654EA88" wp14:editId="72B6312E">
            <wp:simplePos x="0" y="0"/>
            <wp:positionH relativeFrom="rightMargin">
              <wp:align>left</wp:align>
            </wp:positionH>
            <wp:positionV relativeFrom="page">
              <wp:posOffset>85725</wp:posOffset>
            </wp:positionV>
            <wp:extent cx="791845" cy="440055"/>
            <wp:effectExtent l="0" t="0" r="8255" b="0"/>
            <wp:wrapNone/>
            <wp:docPr id="201" name="Bild 23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3">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lang w:val="de-CH"/>
        </w:rPr>
        <w:t xml:space="preserve">BFS hingegen gehört diese Information zu den Basisdaten, die aus </w:t>
      </w:r>
      <w:r w:rsidR="008001D4">
        <w:rPr>
          <w:iCs w:val="0"/>
          <w:lang w:val="de-CH"/>
        </w:rPr>
        <w:t>ZEMIS</w:t>
      </w:r>
      <w:r w:rsidRPr="003D1ECE">
        <w:rPr>
          <w:iCs w:val="0"/>
          <w:lang w:val="de-CH"/>
        </w:rPr>
        <w:t xml:space="preserve"> übernommen werden, und kann demzufolge bearbeitet werden. Ausserdem gehören Personen mit Ausweis N nicht zu den Personen, die in den Einwohnerregistern enthalten sind (siehe </w:t>
      </w:r>
      <w:hyperlink w:anchor="_Eintrag_in_die" w:history="1">
        <w:r w:rsidRPr="003D1ECE">
          <w:rPr>
            <w:rStyle w:val="Lienhypertexte"/>
            <w:iCs w:val="0"/>
            <w:lang w:val="de-CH"/>
          </w:rPr>
          <w:t>Kapitel 13.1</w:t>
        </w:r>
      </w:hyperlink>
      <w:r w:rsidRPr="003D1ECE">
        <w:rPr>
          <w:iCs w:val="0"/>
          <w:lang w:val="de-CH"/>
        </w:rPr>
        <w:t xml:space="preserve"> und </w:t>
      </w:r>
      <w:hyperlink w:anchor="_Gemeinschaftsunterkünfte_für_Asylsu" w:history="1">
        <w:r w:rsidRPr="003D1ECE">
          <w:rPr>
            <w:rStyle w:val="Lienhypertexte"/>
            <w:iCs w:val="0"/>
            <w:lang w:val="de-CH"/>
          </w:rPr>
          <w:t>13.10</w:t>
        </w:r>
      </w:hyperlink>
      <w:r w:rsidRPr="003D1ECE">
        <w:rPr>
          <w:iCs w:val="0"/>
          <w:lang w:val="de-CH"/>
        </w:rPr>
        <w:t xml:space="preserve"> sowie die </w:t>
      </w:r>
      <w:hyperlink r:id="rId84" w:history="1">
        <w:r w:rsidR="00082D7F" w:rsidRPr="00053B88">
          <w:rPr>
            <w:rStyle w:val="Lienhypertexte"/>
            <w:iCs w:val="0"/>
            <w:lang w:val="de-CH"/>
          </w:rPr>
          <w:t>Weisungen der SJD vom 17. Mai 2010).</w:t>
        </w:r>
      </w:hyperlink>
    </w:p>
    <w:p w14:paraId="6A4534E9" w14:textId="77777777" w:rsidR="00352C29" w:rsidRPr="003D1ECE" w:rsidRDefault="00352C29" w:rsidP="00352C29">
      <w:pPr>
        <w:rPr>
          <w:iCs w:val="0"/>
          <w:lang w:val="de-CH"/>
        </w:rPr>
      </w:pPr>
    </w:p>
    <w:p w14:paraId="7C0BCC72" w14:textId="77777777" w:rsidR="00352C29" w:rsidRPr="003D1ECE" w:rsidRDefault="00352C29" w:rsidP="00352C29">
      <w:pPr>
        <w:pStyle w:val="Paragraphedeliste"/>
        <w:numPr>
          <w:ilvl w:val="0"/>
          <w:numId w:val="54"/>
        </w:numPr>
        <w:rPr>
          <w:iCs w:val="0"/>
          <w:lang w:val="de-CH"/>
        </w:rPr>
      </w:pPr>
      <w:r w:rsidRPr="003D1ECE">
        <w:rPr>
          <w:iCs w:val="0"/>
          <w:lang w:val="de-CH"/>
        </w:rPr>
        <w:t xml:space="preserve">Das Zählen einer Person zur zivilrechtlichen Bevölkerung setzt voraus, dass diese nicht vor dem 31. Dezember in einer anderen Gemeinde als </w:t>
      </w:r>
      <w:r w:rsidR="00701D08">
        <w:rPr>
          <w:iCs w:val="0"/>
          <w:lang w:val="de-CH"/>
        </w:rPr>
        <w:t>anwesende</w:t>
      </w:r>
      <w:r w:rsidRPr="003D1ECE">
        <w:rPr>
          <w:iCs w:val="0"/>
          <w:lang w:val="de-CH"/>
        </w:rPr>
        <w:t xml:space="preserve"> (Ankunft) angemeldet worden ist. Denn es ist das Datum der Ankunft in einer Gemeinde, das bestimmt, ob eine Person zum Einwohnerbestand einer Gemeinde gezählt wird oder nicht. Wenn aber eine Person mit einem Wegzugsdatum am 31. Dezember oder früher ihre Ankunft in der neuen Gemeinde erst nach dem 31. Dezember (1. Januar oder später) meldet, wird sie zu den Einwohnern der Wegzugsgemeinde gezählt. Im Gegensatz dazu wird eine Person mit einem Wegzugsdatum am 31. Dezember und dem Ankunftsdatum in der neuen Gemeinde am 31. Dezember oder früher zu den Einwohnern der neuen Gemeinde gezählt.</w:t>
      </w:r>
    </w:p>
    <w:p w14:paraId="6BAF30A4" w14:textId="77777777" w:rsidR="00352C29" w:rsidRPr="003D1ECE" w:rsidRDefault="00352C29" w:rsidP="00352C29">
      <w:pPr>
        <w:rPr>
          <w:iCs w:val="0"/>
          <w:lang w:val="de-CH"/>
        </w:rPr>
      </w:pPr>
    </w:p>
    <w:p w14:paraId="3AE9EDE7" w14:textId="77777777" w:rsidR="00352C29" w:rsidRPr="003D1ECE" w:rsidRDefault="00352C29" w:rsidP="00352C29">
      <w:pPr>
        <w:rPr>
          <w:rFonts w:cs="Arial"/>
          <w:lang w:val="de-CH" w:eastAsia="fr-CH"/>
        </w:rPr>
      </w:pPr>
      <w:r w:rsidRPr="003D1ECE">
        <w:rPr>
          <w:iCs w:val="0"/>
          <w:lang w:val="de-CH"/>
        </w:rPr>
        <w:t>Im Hinblick auf diese Problematik ist die einfachste Lösung, sich zu vergewissern, dass die Ankunfts-/Wegzugsdaten zwischen den Gemeinden kohärent sind. Das heisst, wenn eine Person an einem Tag T aus einer Gemeinde wegzieht, soll ihre Ankunft in der neuen Gemeinde auf das Datum T+1 eingetragen werden.</w:t>
      </w:r>
    </w:p>
    <w:p w14:paraId="3B58872B" w14:textId="77777777" w:rsidR="00352C29" w:rsidRPr="003D1ECE" w:rsidRDefault="00352C29" w:rsidP="00352C29">
      <w:pPr>
        <w:rPr>
          <w:i/>
          <w:iCs w:val="0"/>
          <w:lang w:val="de-CH"/>
        </w:rPr>
      </w:pPr>
    </w:p>
    <w:p w14:paraId="4E4644B4" w14:textId="77777777" w:rsidR="00352C29" w:rsidRPr="003D1ECE" w:rsidRDefault="00352C29" w:rsidP="004A2754">
      <w:pPr>
        <w:pStyle w:val="Titre1"/>
      </w:pPr>
      <w:bookmarkStart w:id="86" w:name="_Ankunft_(Ankunftserklärung"/>
      <w:bookmarkStart w:id="87" w:name="_/Ankunft_(Ankunftserklärung)"/>
      <w:bookmarkEnd w:id="86"/>
      <w:bookmarkEnd w:id="87"/>
      <w:r w:rsidRPr="003D1ECE">
        <w:br w:type="page"/>
      </w:r>
      <w:bookmarkStart w:id="88" w:name="_Toc120696390"/>
      <w:r w:rsidRPr="003D1ECE">
        <w:rPr>
          <w:lang w:val="fr-CH" w:eastAsia="fr-CH"/>
        </w:rPr>
        <w:lastRenderedPageBreak/>
        <w:drawing>
          <wp:anchor distT="0" distB="0" distL="114300" distR="114300" simplePos="0" relativeHeight="251682816" behindDoc="0" locked="1" layoutInCell="1" allowOverlap="1" wp14:anchorId="5289A061" wp14:editId="04DA8E05">
            <wp:simplePos x="0" y="0"/>
            <wp:positionH relativeFrom="page">
              <wp:align>right</wp:align>
            </wp:positionH>
            <wp:positionV relativeFrom="page">
              <wp:posOffset>93980</wp:posOffset>
            </wp:positionV>
            <wp:extent cx="791845" cy="440055"/>
            <wp:effectExtent l="0" t="0" r="8255" b="0"/>
            <wp:wrapNone/>
            <wp:docPr id="27" name="Bild 23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4">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Ankunft (Ankunftserklärung)</w:t>
      </w:r>
      <w:bookmarkEnd w:id="88"/>
    </w:p>
    <w:p w14:paraId="78C67D30" w14:textId="77777777" w:rsidR="00352C29" w:rsidRPr="003D1ECE" w:rsidRDefault="00352C29" w:rsidP="00352C29">
      <w:pPr>
        <w:rPr>
          <w:i/>
          <w:iCs w:val="0"/>
          <w:lang w:val="de-CH"/>
        </w:rPr>
      </w:pPr>
    </w:p>
    <w:p w14:paraId="71BD856F" w14:textId="77777777" w:rsidR="00352C29" w:rsidRPr="003D1ECE" w:rsidRDefault="00352C29" w:rsidP="00C77F37">
      <w:pPr>
        <w:pStyle w:val="Titre2"/>
      </w:pPr>
      <w:bookmarkStart w:id="89" w:name="_Gesetzliche_Grundlagen_11"/>
      <w:bookmarkStart w:id="90" w:name="_Bases_légales_5"/>
      <w:bookmarkStart w:id="91" w:name="_Toc120696391"/>
      <w:bookmarkEnd w:id="89"/>
      <w:r w:rsidRPr="003D1ECE">
        <w:rPr>
          <w:noProof/>
        </w:rPr>
        <w:t>Gesetzliche Grundlagen</w:t>
      </w:r>
      <w:bookmarkEnd w:id="91"/>
    </w:p>
    <w:bookmarkEnd w:id="90"/>
    <w:p w14:paraId="0EB4DBDA" w14:textId="77777777" w:rsidR="00352C29" w:rsidRPr="003D1ECE" w:rsidRDefault="00352C29" w:rsidP="00352C29">
      <w:pPr>
        <w:rPr>
          <w:i/>
          <w:iCs w:val="0"/>
          <w:lang w:val="de-CH"/>
        </w:rPr>
      </w:pPr>
    </w:p>
    <w:bookmarkStart w:id="92" w:name="_Hlt302052013"/>
    <w:bookmarkStart w:id="93" w:name="_Hlt302052014"/>
    <w:p w14:paraId="4B62FCA8" w14:textId="77777777" w:rsidR="00352C29" w:rsidRPr="007D3AA9" w:rsidRDefault="007D3AA9" w:rsidP="007D3AA9">
      <w:pPr>
        <w:pStyle w:val="Default"/>
        <w:numPr>
          <w:ilvl w:val="0"/>
          <w:numId w:val="20"/>
        </w:numPr>
        <w:rPr>
          <w:rFonts w:ascii="Arial" w:hAnsi="Arial" w:cs="Times New Roman"/>
          <w:lang w:val="de-CH"/>
        </w:rPr>
      </w:pPr>
      <w:r>
        <w:rPr>
          <w:rFonts w:cs="Times New Roman"/>
          <w:lang w:val="de-CH"/>
        </w:rPr>
        <w:fldChar w:fldCharType="begin"/>
      </w:r>
      <w:r>
        <w:rPr>
          <w:rFonts w:cs="Times New Roman"/>
          <w:lang w:val="de-CH"/>
        </w:rPr>
        <w:instrText xml:space="preserve"> HYPERLINK "https://www.admin.ch/opc/de/classified-compilation/20052012/index.html" </w:instrText>
      </w:r>
      <w:r>
        <w:rPr>
          <w:rFonts w:cs="Times New Roman"/>
          <w:lang w:val="de-CH"/>
        </w:rPr>
        <w:fldChar w:fldCharType="separate"/>
      </w:r>
      <w:r w:rsidRPr="005F0A8E">
        <w:rPr>
          <w:rStyle w:val="Lienhypertexte"/>
          <w:lang w:val="de-CH"/>
        </w:rPr>
        <w:tab/>
      </w:r>
      <w:r w:rsidRPr="005F0A8E">
        <w:rPr>
          <w:rStyle w:val="Lienhypertexte"/>
          <w:rFonts w:ascii="Arial" w:hAnsi="Arial"/>
          <w:b/>
          <w:noProof/>
          <w:lang w:val="de-CH"/>
        </w:rPr>
        <w:t>Bundesgesetz vom 23. Juni 2006 über die Harmonisierung der Einwohnerregister und anderer amtlicher Personenregister</w:t>
      </w:r>
      <w:r>
        <w:rPr>
          <w:rFonts w:cs="Times New Roman"/>
          <w:lang w:val="de-CH"/>
        </w:rPr>
        <w:fldChar w:fldCharType="end"/>
      </w:r>
      <w:r w:rsidRPr="003D1ECE">
        <w:rPr>
          <w:rFonts w:ascii="Arial" w:hAnsi="Arial" w:cs="Times New Roman"/>
          <w:b/>
          <w:lang w:val="de-CH"/>
        </w:rPr>
        <w:t xml:space="preserve"> </w:t>
      </w:r>
      <w:r w:rsidR="00352C29" w:rsidRPr="007D3AA9">
        <w:rPr>
          <w:rFonts w:ascii="Arial" w:hAnsi="Arial" w:cs="Times New Roman"/>
          <w:b/>
          <w:lang w:val="de-CH"/>
        </w:rPr>
        <w:t xml:space="preserve"> </w:t>
      </w:r>
    </w:p>
    <w:bookmarkEnd w:id="92"/>
    <w:bookmarkEnd w:id="93"/>
    <w:p w14:paraId="2F83974B" w14:textId="77777777" w:rsidR="00352C29" w:rsidRPr="003D1ECE" w:rsidRDefault="00352C29" w:rsidP="00352C29">
      <w:pPr>
        <w:autoSpaceDE w:val="0"/>
        <w:autoSpaceDN w:val="0"/>
        <w:adjustRightInd w:val="0"/>
        <w:rPr>
          <w:i/>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3D1ECE" w14:paraId="23B50647" w14:textId="77777777" w:rsidTr="00B11679">
        <w:tc>
          <w:tcPr>
            <w:tcW w:w="9212" w:type="dxa"/>
            <w:shd w:val="clear" w:color="auto" w:fill="F2F2F2"/>
          </w:tcPr>
          <w:p w14:paraId="664FDF0D" w14:textId="77777777" w:rsidR="00352C29" w:rsidRPr="003D1ECE" w:rsidRDefault="00352C29" w:rsidP="00B11679">
            <w:pPr>
              <w:pStyle w:val="Default"/>
              <w:spacing w:before="160" w:after="80"/>
              <w:rPr>
                <w:rFonts w:ascii="Arial" w:hAnsi="Arial" w:cs="Times New Roman"/>
                <w:b/>
                <w:color w:val="auto"/>
                <w:sz w:val="22"/>
                <w:lang w:val="de-CH"/>
              </w:rPr>
            </w:pPr>
          </w:p>
          <w:p w14:paraId="212CE884" w14:textId="77777777" w:rsidR="00352C29" w:rsidRPr="003D1ECE" w:rsidRDefault="00352C29" w:rsidP="00B11679">
            <w:pPr>
              <w:pStyle w:val="Default"/>
              <w:spacing w:before="160" w:after="80"/>
              <w:rPr>
                <w:rFonts w:ascii="Arial" w:hAnsi="Arial" w:cs="Times New Roman"/>
                <w:b/>
                <w:color w:val="auto"/>
                <w:sz w:val="22"/>
                <w:lang w:val="de-CH"/>
              </w:rPr>
            </w:pPr>
            <w:r w:rsidRPr="003D1ECE">
              <w:rPr>
                <w:rFonts w:ascii="Arial" w:hAnsi="Arial" w:cs="Times New Roman"/>
                <w:b/>
                <w:noProof/>
                <w:color w:val="auto"/>
                <w:sz w:val="22"/>
                <w:lang w:val="de-CH"/>
              </w:rPr>
              <w:t>Art. 6 Minimaler Inhalt</w:t>
            </w:r>
          </w:p>
          <w:p w14:paraId="52E0CDEB" w14:textId="77777777"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color w:val="auto"/>
                <w:sz w:val="22"/>
                <w:lang w:val="de-CH"/>
              </w:rPr>
              <w:t>Die Einwohnerregister enthalten von jeder Person, die sich niedergelassen hat oder aufhält, mindestens die Daten zu den folgenden Identifikatoren und Merkmalen:</w:t>
            </w:r>
          </w:p>
          <w:p w14:paraId="15489288" w14:textId="77777777"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sz w:val="22"/>
                <w:lang w:val="de-CH"/>
              </w:rPr>
              <w:t>a. Versichertennummer nach Artikel 50c des Bundesgesetzes vom 20. Dezember 1946 über die Alters- und Hinterlassenenversicherung (AHVG);</w:t>
            </w:r>
          </w:p>
          <w:p w14:paraId="1C2A1CF0" w14:textId="77777777"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sz w:val="22"/>
                <w:lang w:val="de-CH"/>
              </w:rPr>
              <w:t>b. Gemeindenummer des Bundesamtes und amtlicher Gemeindename;</w:t>
            </w:r>
          </w:p>
          <w:p w14:paraId="16A4D924" w14:textId="77777777"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sz w:val="22"/>
                <w:lang w:val="de-CH"/>
              </w:rPr>
              <w:t>c. Gebäudeidentifikator nach dem eidgenössischen Gebäude- und Wohnungsregister (GWR) des Bundesamtes;</w:t>
            </w:r>
          </w:p>
          <w:p w14:paraId="4D2AE529" w14:textId="77777777"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sz w:val="22"/>
                <w:lang w:val="de-CH"/>
              </w:rPr>
              <w:t>d. Wohnungsidentifikator nach dem GWR, Haushaltszugehörigkeit und Haushaltsart;</w:t>
            </w:r>
          </w:p>
          <w:p w14:paraId="01A640BF" w14:textId="77777777"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sz w:val="22"/>
                <w:lang w:val="de-CH"/>
              </w:rPr>
              <w:t>e. amtlicher Name und die anderen in den Zivilstandsregistern beurkundeten Namen einer Person;</w:t>
            </w:r>
          </w:p>
          <w:p w14:paraId="620E939C" w14:textId="77777777"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color w:val="auto"/>
                <w:sz w:val="22"/>
                <w:lang w:val="de-CH"/>
              </w:rPr>
              <w:t>f. alle Vornamen in der richtigen Reihenfolge;</w:t>
            </w:r>
          </w:p>
          <w:p w14:paraId="6441B8AA" w14:textId="77777777"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sz w:val="22"/>
                <w:lang w:val="de-CH"/>
              </w:rPr>
              <w:t>g. Wohnadresse und Zustelladresse einschliesslich Postleitzahl und Ort;</w:t>
            </w:r>
          </w:p>
          <w:p w14:paraId="485633C4" w14:textId="77777777"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color w:val="auto"/>
                <w:sz w:val="22"/>
                <w:lang w:val="de-CH"/>
              </w:rPr>
              <w:t>h. Geburtsdatum und Geburtsort;</w:t>
            </w:r>
          </w:p>
          <w:p w14:paraId="2E0CB029" w14:textId="77777777"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sz w:val="22"/>
                <w:lang w:val="de-CH"/>
              </w:rPr>
              <w:t>i. Heimatorte bei Schweizerinnen und Schweizern;</w:t>
            </w:r>
          </w:p>
          <w:p w14:paraId="37CED316" w14:textId="77777777"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color w:val="auto"/>
                <w:sz w:val="22"/>
                <w:lang w:val="de-CH"/>
              </w:rPr>
              <w:t>j. Geschlecht</w:t>
            </w:r>
          </w:p>
          <w:p w14:paraId="1484C3B1" w14:textId="77777777"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sz w:val="22"/>
                <w:lang w:val="de-CH"/>
              </w:rPr>
              <w:t>k. Zivilstand</w:t>
            </w:r>
          </w:p>
          <w:p w14:paraId="445428D4" w14:textId="77777777"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sz w:val="22"/>
                <w:lang w:val="de-CH"/>
              </w:rPr>
              <w:t>l. Zugehörigkeit zu einer öffentlich-rechtlich oder auf andere Weise vom Kanton anerkannten Religionsgemeinschaft;</w:t>
            </w:r>
          </w:p>
          <w:p w14:paraId="6BAF2A73" w14:textId="77777777"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color w:val="auto"/>
                <w:sz w:val="22"/>
                <w:lang w:val="de-CH"/>
              </w:rPr>
              <w:t>m. Staatsangehörigkeit</w:t>
            </w:r>
          </w:p>
          <w:p w14:paraId="39FC6B06" w14:textId="77777777" w:rsidR="00352C29" w:rsidRPr="003D1ECE" w:rsidRDefault="00352C29" w:rsidP="00B11679">
            <w:pPr>
              <w:pStyle w:val="Default"/>
              <w:rPr>
                <w:rFonts w:ascii="Arial" w:hAnsi="Arial" w:cs="Times New Roman"/>
                <w:b/>
                <w:color w:val="auto"/>
                <w:sz w:val="22"/>
                <w:lang w:val="de-CH"/>
              </w:rPr>
            </w:pPr>
            <w:r w:rsidRPr="003D1ECE">
              <w:rPr>
                <w:rFonts w:ascii="Arial" w:hAnsi="Arial" w:cs="Times New Roman"/>
                <w:noProof/>
                <w:sz w:val="22"/>
                <w:lang w:val="de-CH"/>
              </w:rPr>
              <w:t>n. bei Ausländerinnen und Ausländern die Art des Ausweises;</w:t>
            </w:r>
          </w:p>
          <w:p w14:paraId="23A298BA" w14:textId="77777777" w:rsidR="00352C29" w:rsidRPr="003D1ECE" w:rsidRDefault="00352C29" w:rsidP="00B11679">
            <w:pPr>
              <w:pStyle w:val="Default"/>
              <w:spacing w:before="160" w:after="80"/>
              <w:rPr>
                <w:rFonts w:ascii="Arial" w:hAnsi="Arial" w:cs="Times New Roman"/>
                <w:b/>
                <w:color w:val="auto"/>
                <w:sz w:val="22"/>
                <w:lang w:val="de-CH"/>
              </w:rPr>
            </w:pPr>
            <w:r w:rsidRPr="003D1ECE">
              <w:rPr>
                <w:rFonts w:ascii="Arial" w:hAnsi="Arial" w:cs="Times New Roman"/>
                <w:noProof/>
                <w:sz w:val="22"/>
                <w:lang w:val="de-CH"/>
              </w:rPr>
              <w:t>o. Niederlassung oder Aufenthalt in der Gemeinde;</w:t>
            </w:r>
          </w:p>
          <w:p w14:paraId="2FC9DF5A" w14:textId="77777777" w:rsidR="00352C29" w:rsidRPr="003D1ECE" w:rsidRDefault="00352C29" w:rsidP="00B11679">
            <w:pPr>
              <w:pStyle w:val="Default"/>
              <w:spacing w:before="160" w:after="80"/>
              <w:rPr>
                <w:rFonts w:ascii="Arial" w:hAnsi="Arial" w:cs="Times New Roman"/>
                <w:b/>
                <w:color w:val="auto"/>
                <w:sz w:val="22"/>
                <w:lang w:val="de-CH"/>
              </w:rPr>
            </w:pPr>
            <w:r w:rsidRPr="003D1ECE">
              <w:rPr>
                <w:rFonts w:ascii="Arial" w:hAnsi="Arial" w:cs="Times New Roman"/>
                <w:noProof/>
                <w:sz w:val="22"/>
                <w:lang w:val="de-CH"/>
              </w:rPr>
              <w:t>p. Niederlassungsgemeinde oder Aufenthaltsgemeinde;</w:t>
            </w:r>
          </w:p>
          <w:p w14:paraId="6E8A59FB" w14:textId="77777777" w:rsidR="00352C29" w:rsidRPr="003D1ECE" w:rsidRDefault="00352C29" w:rsidP="00B11679">
            <w:pPr>
              <w:pStyle w:val="Default"/>
              <w:spacing w:before="160" w:after="80"/>
              <w:rPr>
                <w:rFonts w:ascii="Arial" w:hAnsi="Arial" w:cs="Times New Roman"/>
                <w:noProof/>
                <w:sz w:val="22"/>
                <w:lang w:val="de-CH"/>
              </w:rPr>
            </w:pPr>
            <w:r w:rsidRPr="003D1ECE">
              <w:rPr>
                <w:rFonts w:ascii="Arial" w:hAnsi="Arial" w:cs="Times New Roman"/>
                <w:noProof/>
                <w:color w:val="auto"/>
                <w:sz w:val="22"/>
                <w:lang w:val="de-CH"/>
              </w:rPr>
              <w:t>q. bei Zuzug:</w:t>
            </w:r>
            <w:r w:rsidRPr="003D1ECE">
              <w:rPr>
                <w:rFonts w:ascii="Arial" w:hAnsi="Arial" w:cs="Times New Roman"/>
                <w:color w:val="auto"/>
                <w:sz w:val="22"/>
                <w:lang w:val="de-CH"/>
              </w:rPr>
              <w:t xml:space="preserve"> </w:t>
            </w:r>
            <w:r w:rsidRPr="003D1ECE">
              <w:rPr>
                <w:rFonts w:ascii="Arial" w:hAnsi="Arial" w:cs="Times New Roman"/>
                <w:noProof/>
                <w:sz w:val="22"/>
                <w:lang w:val="de-CH"/>
              </w:rPr>
              <w:t>Datum und Herkunftsgemeinde beziehungsweise Herkunftsstaat;</w:t>
            </w:r>
          </w:p>
          <w:p w14:paraId="4CAAEDAA" w14:textId="77777777" w:rsidR="00352C29" w:rsidRPr="003D1ECE" w:rsidRDefault="00352C29" w:rsidP="00B11679">
            <w:pPr>
              <w:pStyle w:val="Default"/>
              <w:spacing w:before="160" w:after="80"/>
              <w:rPr>
                <w:rFonts w:ascii="Arial" w:hAnsi="Arial" w:cs="Times New Roman"/>
                <w:color w:val="auto"/>
                <w:sz w:val="22"/>
                <w:szCs w:val="22"/>
                <w:lang w:val="de-CH"/>
              </w:rPr>
            </w:pPr>
            <w:r w:rsidRPr="003D1ECE">
              <w:rPr>
                <w:rFonts w:ascii="Arial" w:hAnsi="Arial" w:cs="Times New Roman"/>
                <w:noProof/>
                <w:sz w:val="22"/>
                <w:lang w:val="de-CH"/>
              </w:rPr>
              <w:t xml:space="preserve">r. bei </w:t>
            </w:r>
            <w:r w:rsidRPr="003D1ECE">
              <w:rPr>
                <w:rFonts w:ascii="Arial" w:hAnsi="Arial" w:cs="Times New Roman"/>
                <w:noProof/>
                <w:sz w:val="22"/>
                <w:szCs w:val="22"/>
                <w:lang w:val="de-CH"/>
              </w:rPr>
              <w:t>Wegzug:</w:t>
            </w:r>
            <w:r w:rsidRPr="003D1ECE">
              <w:rPr>
                <w:rFonts w:ascii="Arial" w:hAnsi="Arial" w:cs="Times New Roman"/>
                <w:color w:val="auto"/>
                <w:sz w:val="22"/>
                <w:szCs w:val="22"/>
                <w:lang w:val="de-CH"/>
              </w:rPr>
              <w:t xml:space="preserve"> </w:t>
            </w:r>
            <w:r w:rsidRPr="003D1ECE">
              <w:rPr>
                <w:rFonts w:ascii="Arial" w:hAnsi="Arial" w:cs="Times New Roman"/>
                <w:noProof/>
                <w:sz w:val="22"/>
                <w:szCs w:val="22"/>
                <w:lang w:val="de-CH"/>
              </w:rPr>
              <w:t>Datum und Zielgemeinde beziehungsweise Zielstaat;</w:t>
            </w:r>
          </w:p>
          <w:p w14:paraId="546C79C9" w14:textId="77777777" w:rsidR="00352C29" w:rsidRPr="003D1ECE" w:rsidRDefault="00352C29" w:rsidP="00B11679">
            <w:pPr>
              <w:pStyle w:val="Default"/>
              <w:spacing w:before="160" w:after="80"/>
              <w:rPr>
                <w:rFonts w:ascii="Arial" w:hAnsi="Arial" w:cs="Times New Roman"/>
                <w:lang w:val="de-CH"/>
              </w:rPr>
            </w:pPr>
            <w:r w:rsidRPr="003D1ECE">
              <w:rPr>
                <w:rFonts w:ascii="Arial" w:hAnsi="Arial" w:cs="Times New Roman"/>
                <w:noProof/>
                <w:sz w:val="22"/>
                <w:lang w:val="de-CH"/>
              </w:rPr>
              <w:t>s. bei Umzug in der Gemeinde</w:t>
            </w:r>
            <w:r w:rsidRPr="003D1ECE">
              <w:rPr>
                <w:rFonts w:ascii="Arial" w:hAnsi="Arial" w:cs="Times New Roman"/>
                <w:noProof/>
                <w:color w:val="auto"/>
                <w:sz w:val="22"/>
                <w:lang w:val="de-CH"/>
              </w:rPr>
              <w:t xml:space="preserve"> Datum;</w:t>
            </w:r>
          </w:p>
          <w:p w14:paraId="6088E47E" w14:textId="77777777"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color w:val="auto"/>
                <w:sz w:val="22"/>
                <w:lang w:val="de-CH"/>
              </w:rPr>
              <w:t>t. Stimm- und Wahlrecht auf Bundes-, Kantons- und Gemeindeebene;</w:t>
            </w:r>
          </w:p>
          <w:p w14:paraId="7EB292C2" w14:textId="77777777" w:rsidR="00352C29" w:rsidRPr="003D1ECE" w:rsidRDefault="00352C29" w:rsidP="00701D08">
            <w:pPr>
              <w:pStyle w:val="Default"/>
              <w:spacing w:before="160" w:after="80"/>
              <w:rPr>
                <w:rFonts w:cs="Times New Roman"/>
                <w:lang w:val="de-CH"/>
              </w:rPr>
            </w:pPr>
            <w:r w:rsidRPr="003D1ECE">
              <w:rPr>
                <w:rFonts w:ascii="Arial" w:hAnsi="Arial" w:cs="Times New Roman"/>
                <w:noProof/>
                <w:color w:val="auto"/>
                <w:sz w:val="22"/>
                <w:lang w:val="de-CH"/>
              </w:rPr>
              <w:t>u. Todesdatum</w:t>
            </w:r>
          </w:p>
        </w:tc>
      </w:tr>
    </w:tbl>
    <w:p w14:paraId="72BE978C" w14:textId="77777777" w:rsidR="00166774" w:rsidRDefault="00166774" w:rsidP="00352C29">
      <w:pPr>
        <w:pStyle w:val="Default"/>
        <w:rPr>
          <w:rFonts w:ascii="Arial" w:hAnsi="Arial" w:cs="Times New Roman"/>
          <w:b/>
          <w:lang w:val="de-CH"/>
        </w:rPr>
      </w:pPr>
    </w:p>
    <w:p w14:paraId="14C8DA30" w14:textId="77777777" w:rsidR="00166774" w:rsidRDefault="00166774">
      <w:pPr>
        <w:spacing w:after="200" w:line="276" w:lineRule="auto"/>
        <w:rPr>
          <w:b/>
          <w:iCs w:val="0"/>
          <w:color w:val="000000"/>
          <w:sz w:val="24"/>
          <w:lang w:val="de-CH"/>
        </w:rPr>
      </w:pPr>
      <w:r>
        <w:rPr>
          <w:b/>
          <w:lang w:val="de-CH"/>
        </w:rPr>
        <w:br w:type="page"/>
      </w:r>
    </w:p>
    <w:p w14:paraId="78670E85" w14:textId="77777777" w:rsidR="007D3AA9" w:rsidRPr="007D3AA9" w:rsidRDefault="00352C29" w:rsidP="007D3AA9">
      <w:pPr>
        <w:pStyle w:val="Default"/>
        <w:numPr>
          <w:ilvl w:val="0"/>
          <w:numId w:val="20"/>
        </w:numPr>
        <w:rPr>
          <w:rFonts w:ascii="Arial" w:hAnsi="Arial" w:cs="Times New Roman"/>
          <w:b/>
          <w:lang w:val="de-CH"/>
        </w:rPr>
      </w:pPr>
      <w:r w:rsidRPr="003D1ECE">
        <w:rPr>
          <w:noProof/>
          <w:lang w:val="fr-CH" w:eastAsia="fr-CH"/>
        </w:rPr>
        <w:lastRenderedPageBreak/>
        <w:drawing>
          <wp:anchor distT="0" distB="0" distL="114300" distR="114300" simplePos="0" relativeHeight="251683840" behindDoc="0" locked="1" layoutInCell="1" allowOverlap="1" wp14:anchorId="4F87150E" wp14:editId="0C3F9F9E">
            <wp:simplePos x="0" y="0"/>
            <wp:positionH relativeFrom="page">
              <wp:align>right</wp:align>
            </wp:positionH>
            <wp:positionV relativeFrom="page">
              <wp:posOffset>75565</wp:posOffset>
            </wp:positionV>
            <wp:extent cx="791845" cy="440055"/>
            <wp:effectExtent l="0" t="0" r="8255" b="0"/>
            <wp:wrapNone/>
            <wp:docPr id="28" name="Bild 23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rFonts w:cs="Times New Roman"/>
          <w:lang w:val="de-CH"/>
        </w:rPr>
        <w:tab/>
      </w:r>
      <w:hyperlink r:id="rId85" w:history="1">
        <w:r w:rsidR="007D3AA9" w:rsidRPr="003D1ECE">
          <w:rPr>
            <w:rStyle w:val="Lienhypertexte"/>
            <w:rFonts w:ascii="Arial" w:hAnsi="Arial"/>
            <w:b/>
            <w:lang w:val="de-CH"/>
          </w:rPr>
          <w:t>Gesetz</w:t>
        </w:r>
        <w:r w:rsidR="007D3AA9" w:rsidRPr="003D1ECE">
          <w:rPr>
            <w:rStyle w:val="Lienhypertexte"/>
            <w:rFonts w:ascii="Arial" w:hAnsi="Arial"/>
            <w:b/>
            <w:noProof/>
            <w:lang w:val="de-CH"/>
          </w:rPr>
          <w:t xml:space="preserve"> über die Einwohnerkontrolle (EKG)</w:t>
        </w:r>
      </w:hyperlink>
    </w:p>
    <w:p w14:paraId="24A4EF2B" w14:textId="77777777" w:rsidR="00352C29" w:rsidRPr="003D1ECE" w:rsidRDefault="00352C29" w:rsidP="00352C29">
      <w:pPr>
        <w:rPr>
          <w:i/>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B0379E" w14:paraId="3D14948A" w14:textId="77777777" w:rsidTr="00B11679">
        <w:tc>
          <w:tcPr>
            <w:tcW w:w="9212" w:type="dxa"/>
            <w:shd w:val="clear" w:color="auto" w:fill="F2F2F2"/>
          </w:tcPr>
          <w:p w14:paraId="6677F8FE" w14:textId="77777777" w:rsidR="00352C29" w:rsidRPr="003D1ECE" w:rsidRDefault="00352C29" w:rsidP="00661F55">
            <w:pPr>
              <w:pStyle w:val="Default"/>
              <w:spacing w:before="160" w:after="80"/>
              <w:jc w:val="both"/>
              <w:rPr>
                <w:rFonts w:ascii="Arial" w:hAnsi="Arial" w:cs="Times New Roman"/>
                <w:b/>
                <w:color w:val="auto"/>
                <w:sz w:val="22"/>
                <w:lang w:val="de-CH"/>
              </w:rPr>
            </w:pPr>
          </w:p>
          <w:p w14:paraId="23982734" w14:textId="77777777" w:rsidR="00352C29" w:rsidRPr="003D1ECE" w:rsidRDefault="00352C29" w:rsidP="00661F55">
            <w:pPr>
              <w:pStyle w:val="Default"/>
              <w:spacing w:before="160" w:after="80"/>
              <w:jc w:val="both"/>
              <w:rPr>
                <w:rFonts w:ascii="Arial" w:hAnsi="Arial" w:cs="Times New Roman"/>
                <w:b/>
                <w:sz w:val="22"/>
                <w:lang w:val="de-CH"/>
              </w:rPr>
            </w:pPr>
            <w:r w:rsidRPr="003D1ECE">
              <w:rPr>
                <w:rFonts w:ascii="Arial" w:hAnsi="Arial" w:cs="Times New Roman"/>
                <w:b/>
                <w:noProof/>
                <w:sz w:val="22"/>
                <w:lang w:val="de-CH"/>
              </w:rPr>
              <w:t>Art. 2 Niederlassung und Aufenthalt</w:t>
            </w:r>
            <w:r w:rsidRPr="003D1ECE">
              <w:rPr>
                <w:rFonts w:ascii="Arial" w:hAnsi="Arial" w:cs="Times New Roman"/>
                <w:b/>
                <w:color w:val="auto"/>
                <w:sz w:val="22"/>
                <w:lang w:val="de-CH"/>
              </w:rPr>
              <w:t xml:space="preserve"> </w:t>
            </w:r>
          </w:p>
          <w:p w14:paraId="1F24C431" w14:textId="77777777" w:rsidR="00352C29" w:rsidRPr="003D1ECE" w:rsidRDefault="00352C29" w:rsidP="00661F55">
            <w:pPr>
              <w:pStyle w:val="Default"/>
              <w:spacing w:after="80"/>
              <w:jc w:val="both"/>
              <w:rPr>
                <w:rFonts w:ascii="Arial" w:hAnsi="Arial" w:cs="Times New Roman"/>
                <w:sz w:val="22"/>
                <w:lang w:val="de-CH"/>
              </w:rPr>
            </w:pPr>
            <w:r w:rsidRPr="003D1ECE">
              <w:rPr>
                <w:rFonts w:ascii="Arial" w:hAnsi="Arial" w:cs="Times New Roman"/>
                <w:noProof/>
                <w:sz w:val="22"/>
                <w:lang w:val="de-CH"/>
              </w:rPr>
              <w:t>Die Begriffe der Niederlassung und des Aufenthalts sind im Bundesrecht wie folgt definiert:</w:t>
            </w:r>
            <w:r w:rsidRPr="003D1ECE">
              <w:rPr>
                <w:rFonts w:ascii="Arial" w:hAnsi="Arial" w:cs="Times New Roman"/>
                <w:sz w:val="22"/>
                <w:lang w:val="de-CH"/>
              </w:rPr>
              <w:t xml:space="preserve"> </w:t>
            </w:r>
          </w:p>
          <w:p w14:paraId="60875E85" w14:textId="77777777" w:rsidR="00352C29" w:rsidRPr="003D1ECE" w:rsidRDefault="00352C29" w:rsidP="00661F55">
            <w:pPr>
              <w:pStyle w:val="Structure1"/>
              <w:spacing w:after="80"/>
              <w:jc w:val="both"/>
              <w:rPr>
                <w:rFonts w:ascii="Arial" w:hAnsi="Arial" w:cs="Times New Roman"/>
                <w:sz w:val="22"/>
                <w:lang w:val="de-CH"/>
              </w:rPr>
            </w:pPr>
            <w:r w:rsidRPr="003D1ECE">
              <w:rPr>
                <w:rFonts w:ascii="Arial" w:hAnsi="Arial" w:cs="Times New Roman"/>
                <w:noProof/>
                <w:sz w:val="22"/>
                <w:lang w:val="de-CH"/>
              </w:rPr>
              <w:t>a) Die Niederlassungsgemeinde ist die Gemeinde, in der sich eine Person in der Absicht dauernden Verbleibens aufhält, um dort den Mittelpunkt ihres Lebens zu begründen, der für Dritte erkennbar sein muss.</w:t>
            </w:r>
            <w:r w:rsidRPr="003D1ECE">
              <w:rPr>
                <w:rFonts w:ascii="Arial" w:hAnsi="Arial" w:cs="Times New Roman"/>
                <w:color w:val="000000"/>
                <w:sz w:val="22"/>
                <w:lang w:val="de-CH"/>
              </w:rPr>
              <w:t xml:space="preserve"> </w:t>
            </w:r>
          </w:p>
          <w:p w14:paraId="44420289" w14:textId="77777777" w:rsidR="00352C29" w:rsidRPr="003D1ECE" w:rsidRDefault="00352C29" w:rsidP="00661F55">
            <w:pPr>
              <w:pStyle w:val="Default"/>
              <w:spacing w:before="160" w:after="80"/>
              <w:jc w:val="both"/>
              <w:rPr>
                <w:rFonts w:ascii="Arial" w:hAnsi="Arial" w:cs="Times New Roman"/>
                <w:sz w:val="22"/>
                <w:lang w:val="de-CH"/>
              </w:rPr>
            </w:pPr>
            <w:r w:rsidRPr="003D1ECE">
              <w:rPr>
                <w:rFonts w:ascii="Arial" w:hAnsi="Arial" w:cs="Times New Roman"/>
                <w:noProof/>
                <w:sz w:val="22"/>
                <w:lang w:val="de-CH"/>
              </w:rPr>
              <w:t>b) Die Aufenthaltsgemeinde ist die Gemeinde, in der sich eine Person zu einem bestimmten Zweck ohne Absicht dauernden Verbleibens mindestens während dreier aufeinander folgender Monate oder dreier Monate innerhalb desselben Jahres aufhält.</w:t>
            </w:r>
          </w:p>
          <w:p w14:paraId="33682307" w14:textId="77777777" w:rsidR="00352C29" w:rsidRPr="003D1ECE" w:rsidRDefault="00352C29" w:rsidP="00661F55">
            <w:pPr>
              <w:autoSpaceDE w:val="0"/>
              <w:autoSpaceDN w:val="0"/>
              <w:adjustRightInd w:val="0"/>
              <w:jc w:val="both"/>
              <w:rPr>
                <w:i/>
                <w:iCs w:val="0"/>
                <w:lang w:val="de-CH"/>
              </w:rPr>
            </w:pPr>
          </w:p>
        </w:tc>
      </w:tr>
      <w:tr w:rsidR="00352C29" w:rsidRPr="00B0379E" w14:paraId="35DC7262" w14:textId="77777777" w:rsidTr="00B11679">
        <w:tc>
          <w:tcPr>
            <w:tcW w:w="9212" w:type="dxa"/>
            <w:shd w:val="clear" w:color="auto" w:fill="F2F2F2"/>
          </w:tcPr>
          <w:p w14:paraId="59935988" w14:textId="77777777" w:rsidR="00352C29" w:rsidRPr="003D1ECE" w:rsidRDefault="00352C29" w:rsidP="00661F55">
            <w:pPr>
              <w:autoSpaceDE w:val="0"/>
              <w:autoSpaceDN w:val="0"/>
              <w:adjustRightInd w:val="0"/>
              <w:jc w:val="both"/>
              <w:rPr>
                <w:b/>
                <w:iCs w:val="0"/>
                <w:lang w:val="de-CH"/>
              </w:rPr>
            </w:pPr>
          </w:p>
          <w:p w14:paraId="04DEA9BA" w14:textId="77777777" w:rsidR="00352C29" w:rsidRPr="003D1ECE" w:rsidRDefault="00352C29" w:rsidP="00661F55">
            <w:pPr>
              <w:pStyle w:val="Default"/>
              <w:spacing w:before="160" w:after="80"/>
              <w:ind w:left="960" w:hanging="960"/>
              <w:jc w:val="both"/>
              <w:rPr>
                <w:rFonts w:ascii="Arial" w:hAnsi="Arial" w:cs="Times New Roman"/>
                <w:lang w:val="de-CH"/>
              </w:rPr>
            </w:pPr>
            <w:r w:rsidRPr="003D1ECE">
              <w:rPr>
                <w:rFonts w:ascii="Arial" w:hAnsi="Arial" w:cs="Times New Roman"/>
                <w:b/>
                <w:noProof/>
                <w:sz w:val="22"/>
                <w:lang w:val="de-CH"/>
              </w:rPr>
              <w:t>Art. 4 Inhalt der Register</w:t>
            </w:r>
            <w:r w:rsidRPr="003D1ECE">
              <w:rPr>
                <w:rFonts w:ascii="Arial" w:hAnsi="Arial" w:cs="Times New Roman"/>
                <w:sz w:val="22"/>
                <w:lang w:val="de-CH"/>
              </w:rPr>
              <w:t xml:space="preserve"> </w:t>
            </w:r>
          </w:p>
          <w:p w14:paraId="6D21E696" w14:textId="77777777" w:rsidR="00352C29" w:rsidRPr="003D1ECE" w:rsidRDefault="00352C29" w:rsidP="00661F55">
            <w:pPr>
              <w:pStyle w:val="Default"/>
              <w:spacing w:after="80"/>
              <w:jc w:val="both"/>
              <w:rPr>
                <w:rFonts w:ascii="Arial" w:hAnsi="Arial" w:cs="Times New Roman"/>
                <w:sz w:val="22"/>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Die Einwohnerregister enthalten den minimalen Inhalt nach dem Registerharmonisier</w:t>
            </w:r>
            <w:r w:rsidRPr="003D1ECE">
              <w:rPr>
                <w:rFonts w:ascii="Arial" w:hAnsi="Arial" w:cs="Times New Roman"/>
                <w:noProof/>
                <w:sz w:val="22"/>
                <w:lang w:val="de-CH"/>
              </w:rPr>
              <w:softHyphen/>
              <w:t>ungsgesetz des Bundes (Art. 6 RHG).</w:t>
            </w:r>
            <w:r w:rsidRPr="003D1ECE">
              <w:rPr>
                <w:rFonts w:ascii="Arial" w:hAnsi="Arial" w:cs="Times New Roman"/>
                <w:sz w:val="22"/>
                <w:lang w:val="de-CH"/>
              </w:rPr>
              <w:t xml:space="preserve"> </w:t>
            </w:r>
          </w:p>
          <w:p w14:paraId="4897F42A" w14:textId="77777777" w:rsidR="00352C29" w:rsidRPr="003D1ECE" w:rsidRDefault="00352C29" w:rsidP="00661F55">
            <w:pPr>
              <w:pStyle w:val="Default"/>
              <w:spacing w:after="80"/>
              <w:jc w:val="both"/>
              <w:rPr>
                <w:rFonts w:ascii="Arial" w:hAnsi="Arial" w:cs="Times New Roman"/>
                <w:sz w:val="22"/>
                <w:lang w:val="de-CH"/>
              </w:rPr>
            </w:pPr>
            <w:r w:rsidRPr="003D1ECE">
              <w:rPr>
                <w:rFonts w:ascii="Arial" w:hAnsi="Arial" w:cs="Times New Roman"/>
                <w:noProof/>
                <w:sz w:val="22"/>
                <w:vertAlign w:val="superscript"/>
                <w:lang w:val="de-CH"/>
              </w:rPr>
              <w:t>2</w:t>
            </w:r>
            <w:r w:rsidRPr="003D1ECE">
              <w:rPr>
                <w:rFonts w:ascii="Arial" w:hAnsi="Arial" w:cs="Times New Roman"/>
                <w:noProof/>
                <w:sz w:val="22"/>
                <w:lang w:val="de-CH"/>
              </w:rPr>
              <w:t xml:space="preserve"> Sie enthalten zudem folgende Daten:</w:t>
            </w:r>
            <w:r w:rsidRPr="003D1ECE">
              <w:rPr>
                <w:rFonts w:ascii="Arial" w:hAnsi="Arial" w:cs="Times New Roman"/>
                <w:sz w:val="22"/>
                <w:lang w:val="de-CH"/>
              </w:rPr>
              <w:t xml:space="preserve"> </w:t>
            </w:r>
          </w:p>
          <w:p w14:paraId="087EC9DA" w14:textId="77777777" w:rsidR="00352C29" w:rsidRPr="003D1ECE" w:rsidRDefault="00352C29" w:rsidP="00661F55">
            <w:pPr>
              <w:pStyle w:val="Default"/>
              <w:spacing w:after="80"/>
              <w:ind w:left="300" w:hanging="300"/>
              <w:jc w:val="both"/>
              <w:rPr>
                <w:rFonts w:ascii="Arial" w:hAnsi="Arial" w:cs="Times New Roman"/>
                <w:sz w:val="22"/>
                <w:lang w:val="de-CH"/>
              </w:rPr>
            </w:pPr>
            <w:r w:rsidRPr="003D1ECE">
              <w:rPr>
                <w:rFonts w:ascii="Arial" w:hAnsi="Arial" w:cs="Times New Roman"/>
                <w:noProof/>
                <w:sz w:val="22"/>
                <w:lang w:val="de-CH"/>
              </w:rPr>
              <w:t>a) die Abstammung</w:t>
            </w:r>
            <w:r w:rsidRPr="003D1ECE">
              <w:rPr>
                <w:rFonts w:ascii="Arial" w:hAnsi="Arial" w:cs="Times New Roman"/>
                <w:sz w:val="22"/>
                <w:lang w:val="de-CH"/>
              </w:rPr>
              <w:t xml:space="preserve"> </w:t>
            </w:r>
          </w:p>
          <w:p w14:paraId="03125477" w14:textId="77777777" w:rsidR="00352C29" w:rsidRPr="003D1ECE" w:rsidRDefault="00352C29" w:rsidP="00661F55">
            <w:pPr>
              <w:pStyle w:val="Default"/>
              <w:spacing w:after="80"/>
              <w:ind w:left="300" w:hanging="300"/>
              <w:jc w:val="both"/>
              <w:rPr>
                <w:rFonts w:ascii="Arial" w:hAnsi="Arial" w:cs="Times New Roman"/>
                <w:sz w:val="22"/>
                <w:lang w:val="de-CH"/>
              </w:rPr>
            </w:pPr>
            <w:r w:rsidRPr="003D1ECE">
              <w:rPr>
                <w:rFonts w:ascii="Arial" w:hAnsi="Arial" w:cs="Times New Roman"/>
                <w:noProof/>
                <w:sz w:val="22"/>
                <w:lang w:val="de-CH"/>
              </w:rPr>
              <w:t>b) die Muttersprache</w:t>
            </w:r>
            <w:r w:rsidRPr="003D1ECE">
              <w:rPr>
                <w:rFonts w:ascii="Arial" w:hAnsi="Arial" w:cs="Times New Roman"/>
                <w:sz w:val="22"/>
                <w:lang w:val="de-CH"/>
              </w:rPr>
              <w:t xml:space="preserve"> </w:t>
            </w:r>
          </w:p>
          <w:p w14:paraId="713F0968" w14:textId="77777777" w:rsidR="00352C29" w:rsidRPr="003D1ECE" w:rsidRDefault="00352C29" w:rsidP="00661F55">
            <w:pPr>
              <w:pStyle w:val="Default"/>
              <w:spacing w:after="80"/>
              <w:ind w:left="300" w:hanging="300"/>
              <w:jc w:val="both"/>
              <w:rPr>
                <w:rFonts w:ascii="Arial" w:hAnsi="Arial" w:cs="Times New Roman"/>
                <w:sz w:val="22"/>
                <w:lang w:val="de-CH"/>
              </w:rPr>
            </w:pPr>
            <w:r w:rsidRPr="003D1ECE">
              <w:rPr>
                <w:rFonts w:ascii="Arial" w:hAnsi="Arial" w:cs="Times New Roman"/>
                <w:noProof/>
                <w:sz w:val="22"/>
                <w:lang w:val="de-CH"/>
              </w:rPr>
              <w:t>c) die Identität des Ehegatten oder des eingetragenen Partners und der minderjährigen Kinder, die im gemeinsamen Haushalt mit der betreffenden Person leben.</w:t>
            </w:r>
            <w:r w:rsidRPr="003D1ECE">
              <w:rPr>
                <w:rFonts w:ascii="Arial" w:hAnsi="Arial" w:cs="Times New Roman"/>
                <w:sz w:val="22"/>
                <w:lang w:val="de-CH"/>
              </w:rPr>
              <w:t xml:space="preserve"> </w:t>
            </w:r>
          </w:p>
          <w:p w14:paraId="1A58D31F" w14:textId="77777777" w:rsidR="00352C29" w:rsidRPr="003D1ECE" w:rsidRDefault="00352C29" w:rsidP="00661F55">
            <w:pPr>
              <w:autoSpaceDE w:val="0"/>
              <w:autoSpaceDN w:val="0"/>
              <w:adjustRightInd w:val="0"/>
              <w:jc w:val="both"/>
              <w:rPr>
                <w:b/>
                <w:iCs w:val="0"/>
                <w:lang w:val="de-CH"/>
              </w:rPr>
            </w:pPr>
            <w:r w:rsidRPr="003D1ECE">
              <w:rPr>
                <w:iCs w:val="0"/>
                <w:noProof/>
                <w:vertAlign w:val="superscript"/>
                <w:lang w:val="de-CH"/>
              </w:rPr>
              <w:t>3</w:t>
            </w:r>
            <w:r w:rsidRPr="003D1ECE">
              <w:rPr>
                <w:iCs w:val="0"/>
                <w:noProof/>
                <w:lang w:val="de-CH"/>
              </w:rPr>
              <w:t xml:space="preserve"> Der Staatsrat kann für die Gemeinden die Verpflichtung zur Erfassung weiterer Daten im Einwohnerregister vorsehen, sofern diese Daten nützlich sind für die Erfüllung der administrativen oder statistischen Aufgaben.</w:t>
            </w:r>
            <w:r w:rsidRPr="003D1ECE">
              <w:rPr>
                <w:iCs w:val="0"/>
                <w:lang w:val="de-CH"/>
              </w:rPr>
              <w:t xml:space="preserve"> </w:t>
            </w:r>
            <w:r w:rsidRPr="003D1ECE">
              <w:rPr>
                <w:iCs w:val="0"/>
                <w:noProof/>
                <w:lang w:val="de-CH"/>
              </w:rPr>
              <w:t>Die Gemeinden und die Aufsichtsbehörde für Datenschutz werden vorgängig angehört.</w:t>
            </w:r>
          </w:p>
          <w:p w14:paraId="5CA80BE0" w14:textId="77777777" w:rsidR="00352C29" w:rsidRPr="003D1ECE" w:rsidRDefault="00352C29" w:rsidP="00661F55">
            <w:pPr>
              <w:autoSpaceDE w:val="0"/>
              <w:autoSpaceDN w:val="0"/>
              <w:adjustRightInd w:val="0"/>
              <w:jc w:val="both"/>
              <w:rPr>
                <w:b/>
                <w:iCs w:val="0"/>
                <w:lang w:val="de-CH"/>
              </w:rPr>
            </w:pPr>
          </w:p>
        </w:tc>
      </w:tr>
      <w:tr w:rsidR="00352C29" w:rsidRPr="00B0379E" w14:paraId="6F0EE873" w14:textId="77777777" w:rsidTr="00B11679">
        <w:tc>
          <w:tcPr>
            <w:tcW w:w="9212" w:type="dxa"/>
            <w:shd w:val="clear" w:color="auto" w:fill="F2F2F2"/>
          </w:tcPr>
          <w:p w14:paraId="651CE38E" w14:textId="77777777" w:rsidR="00352C29" w:rsidRPr="003D1ECE" w:rsidRDefault="00352C29" w:rsidP="00661F55">
            <w:pPr>
              <w:autoSpaceDE w:val="0"/>
              <w:autoSpaceDN w:val="0"/>
              <w:adjustRightInd w:val="0"/>
              <w:jc w:val="both"/>
              <w:rPr>
                <w:b/>
                <w:iCs w:val="0"/>
                <w:lang w:val="de-CH"/>
              </w:rPr>
            </w:pPr>
          </w:p>
          <w:p w14:paraId="2052A324" w14:textId="77777777" w:rsidR="00352C29" w:rsidRPr="003D1ECE" w:rsidRDefault="00352C29" w:rsidP="00661F55">
            <w:pPr>
              <w:pStyle w:val="Default"/>
              <w:spacing w:before="160" w:after="80"/>
              <w:ind w:left="960" w:hanging="960"/>
              <w:jc w:val="both"/>
              <w:rPr>
                <w:rFonts w:ascii="Arial" w:hAnsi="Arial" w:cs="Times New Roman"/>
                <w:sz w:val="22"/>
                <w:lang w:val="de-CH"/>
              </w:rPr>
            </w:pPr>
            <w:r w:rsidRPr="003D1ECE">
              <w:rPr>
                <w:rFonts w:ascii="Arial" w:hAnsi="Arial" w:cs="Times New Roman"/>
                <w:b/>
                <w:noProof/>
                <w:sz w:val="22"/>
                <w:lang w:val="de-CH"/>
              </w:rPr>
              <w:t>Art. 5 Ankunftserklärung</w:t>
            </w:r>
          </w:p>
          <w:p w14:paraId="1D496CC7" w14:textId="77777777" w:rsidR="00352C29" w:rsidRPr="003D1ECE" w:rsidRDefault="00352C29" w:rsidP="00661F55">
            <w:pPr>
              <w:pStyle w:val="Default"/>
              <w:spacing w:before="160" w:after="80"/>
              <w:ind w:left="960" w:hanging="960"/>
              <w:jc w:val="both"/>
              <w:rPr>
                <w:rFonts w:ascii="Arial" w:hAnsi="Arial" w:cs="Times New Roman"/>
                <w:lang w:val="de-CH"/>
              </w:rPr>
            </w:pPr>
            <w:r w:rsidRPr="003D1ECE">
              <w:rPr>
                <w:rFonts w:ascii="Arial" w:hAnsi="Arial" w:cs="Times New Roman"/>
                <w:noProof/>
                <w:sz w:val="22"/>
                <w:lang w:val="de-CH"/>
              </w:rPr>
              <w:t>a) Frist</w:t>
            </w:r>
            <w:r w:rsidRPr="003D1ECE">
              <w:rPr>
                <w:rFonts w:ascii="Arial" w:hAnsi="Arial" w:cs="Times New Roman"/>
                <w:sz w:val="22"/>
                <w:lang w:val="de-CH"/>
              </w:rPr>
              <w:t xml:space="preserve"> </w:t>
            </w:r>
          </w:p>
          <w:p w14:paraId="24DED9D3" w14:textId="77777777" w:rsidR="00352C29" w:rsidRPr="003D1ECE" w:rsidRDefault="00352C29" w:rsidP="00661F55">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Wer sich in einer Gemeinde niederlässt, muss innerhalb von vierzehn Tagen nach seiner Ankunft angemeldet sein.</w:t>
            </w:r>
            <w:r w:rsidRPr="003D1ECE">
              <w:rPr>
                <w:rFonts w:ascii="Arial" w:hAnsi="Arial" w:cs="Times New Roman"/>
                <w:sz w:val="22"/>
                <w:lang w:val="de-CH"/>
              </w:rPr>
              <w:t xml:space="preserve"> </w:t>
            </w:r>
          </w:p>
          <w:p w14:paraId="14572ABA" w14:textId="77777777" w:rsidR="00352C29" w:rsidRPr="003D1ECE" w:rsidRDefault="00352C29" w:rsidP="00661F55">
            <w:pPr>
              <w:autoSpaceDE w:val="0"/>
              <w:autoSpaceDN w:val="0"/>
              <w:adjustRightInd w:val="0"/>
              <w:jc w:val="both"/>
              <w:rPr>
                <w:i/>
                <w:iCs w:val="0"/>
                <w:lang w:val="de-CH"/>
              </w:rPr>
            </w:pPr>
            <w:r w:rsidRPr="003D1ECE">
              <w:rPr>
                <w:iCs w:val="0"/>
                <w:noProof/>
                <w:vertAlign w:val="superscript"/>
                <w:lang w:val="de-CH"/>
              </w:rPr>
              <w:t>2</w:t>
            </w:r>
            <w:r w:rsidRPr="003D1ECE">
              <w:rPr>
                <w:iCs w:val="0"/>
                <w:noProof/>
                <w:lang w:val="de-CH"/>
              </w:rPr>
              <w:t xml:space="preserve"> Wer in einer Gemeinde Aufenthalt nimmt, muss innerhalb von vierzehn Tagen nach seiner Ankunft oder, bei nicht zusammenhängenden Aufenthaltsperioden, sobald voraussehbar ist, dass der Aufenthalt länger als drei Monate dauern wird, angemeldet sein.</w:t>
            </w:r>
            <w:r w:rsidRPr="003D1ECE">
              <w:rPr>
                <w:iCs w:val="0"/>
                <w:lang w:val="de-CH"/>
              </w:rPr>
              <w:br/>
            </w:r>
          </w:p>
        </w:tc>
      </w:tr>
    </w:tbl>
    <w:p w14:paraId="29F87D8A" w14:textId="77777777" w:rsidR="00352C29" w:rsidRPr="003D1ECE" w:rsidRDefault="00352C29" w:rsidP="00352C29">
      <w:pPr>
        <w:rPr>
          <w:i/>
          <w:iCs w:val="0"/>
          <w:lang w:val="de-CH"/>
        </w:rPr>
      </w:pPr>
      <w:r w:rsidRPr="003D1ECE">
        <w:rPr>
          <w:i/>
          <w:iCs w:val="0"/>
          <w:lang w:val="de-CH"/>
        </w:rPr>
        <w:br w:type="page"/>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0A0" w:firstRow="1" w:lastRow="0" w:firstColumn="1" w:lastColumn="0" w:noHBand="0" w:noVBand="0"/>
      </w:tblPr>
      <w:tblGrid>
        <w:gridCol w:w="9212"/>
      </w:tblGrid>
      <w:tr w:rsidR="009D0C59" w:rsidRPr="0027147D" w14:paraId="44597D79" w14:textId="77777777" w:rsidTr="0024697E">
        <w:tc>
          <w:tcPr>
            <w:tcW w:w="9212" w:type="dxa"/>
            <w:shd w:val="clear" w:color="auto" w:fill="F2F2F2" w:themeFill="background1" w:themeFillShade="F2"/>
          </w:tcPr>
          <w:p w14:paraId="09E0C46B" w14:textId="348C3BE0" w:rsidR="0027147D" w:rsidRPr="00B0379E" w:rsidRDefault="0027147D" w:rsidP="00B0379E">
            <w:pPr>
              <w:autoSpaceDE w:val="0"/>
              <w:autoSpaceDN w:val="0"/>
              <w:adjustRightInd w:val="0"/>
              <w:jc w:val="both"/>
              <w:rPr>
                <w:b/>
                <w:bCs/>
                <w:iCs w:val="0"/>
                <w:noProof/>
                <w:lang w:val="de-CH"/>
              </w:rPr>
            </w:pPr>
            <w:r w:rsidRPr="00B0379E">
              <w:rPr>
                <w:b/>
                <w:bCs/>
                <w:iCs w:val="0"/>
                <w:noProof/>
                <w:lang w:val="de-CH"/>
              </w:rPr>
              <w:lastRenderedPageBreak/>
              <w:t>Art. 6 Ankunftserklärung – Meldung durch betroffene Personen</w:t>
            </w:r>
          </w:p>
          <w:p w14:paraId="02E1DC8A" w14:textId="77777777" w:rsidR="0027147D" w:rsidRPr="0027147D" w:rsidRDefault="0027147D" w:rsidP="0027147D">
            <w:pPr>
              <w:autoSpaceDE w:val="0"/>
              <w:autoSpaceDN w:val="0"/>
              <w:adjustRightInd w:val="0"/>
              <w:jc w:val="both"/>
              <w:rPr>
                <w:iCs w:val="0"/>
                <w:noProof/>
                <w:lang w:val="de-CH"/>
              </w:rPr>
            </w:pPr>
          </w:p>
          <w:p w14:paraId="24CEACF5" w14:textId="6E0594DD" w:rsidR="0027147D" w:rsidRDefault="0027147D" w:rsidP="0027147D">
            <w:pPr>
              <w:autoSpaceDE w:val="0"/>
              <w:autoSpaceDN w:val="0"/>
              <w:adjustRightInd w:val="0"/>
              <w:jc w:val="both"/>
              <w:rPr>
                <w:iCs w:val="0"/>
                <w:noProof/>
                <w:lang w:val="de-CH"/>
              </w:rPr>
            </w:pPr>
            <w:r w:rsidRPr="0027147D">
              <w:rPr>
                <w:iCs w:val="0"/>
                <w:noProof/>
                <w:color w:val="000000"/>
                <w:vertAlign w:val="superscript"/>
                <w:lang w:val="de-CH"/>
              </w:rPr>
              <w:t>1</w:t>
            </w:r>
            <w:r w:rsidRPr="0027147D">
              <w:rPr>
                <w:iCs w:val="0"/>
                <w:noProof/>
                <w:lang w:val="de-CH"/>
              </w:rPr>
              <w:t>Schweizerische sowie ausländische Staatsangehörige, die sich bereits in einer Gemeinde des Kantons niedergelassen haben oder aufhalten, melden sich beim Vorsteher der Einwohnerkontrolle (der Vorsteher) an.</w:t>
            </w:r>
          </w:p>
          <w:p w14:paraId="672CD5D3" w14:textId="77777777" w:rsidR="0027147D" w:rsidRPr="0027147D" w:rsidRDefault="0027147D" w:rsidP="0027147D">
            <w:pPr>
              <w:autoSpaceDE w:val="0"/>
              <w:autoSpaceDN w:val="0"/>
              <w:adjustRightInd w:val="0"/>
              <w:jc w:val="both"/>
              <w:rPr>
                <w:iCs w:val="0"/>
                <w:noProof/>
                <w:color w:val="000000"/>
                <w:vertAlign w:val="superscript"/>
                <w:lang w:val="de-CH"/>
              </w:rPr>
            </w:pPr>
          </w:p>
          <w:p w14:paraId="234EB47E" w14:textId="7356E007" w:rsidR="0027147D" w:rsidRDefault="0027147D" w:rsidP="0027147D">
            <w:pPr>
              <w:autoSpaceDE w:val="0"/>
              <w:autoSpaceDN w:val="0"/>
              <w:adjustRightInd w:val="0"/>
              <w:jc w:val="both"/>
              <w:rPr>
                <w:iCs w:val="0"/>
                <w:noProof/>
                <w:lang w:val="de-CH"/>
              </w:rPr>
            </w:pPr>
            <w:bookmarkStart w:id="94" w:name="t-0--t-2--a-6--p-2"/>
            <w:bookmarkEnd w:id="94"/>
            <w:r w:rsidRPr="0027147D">
              <w:rPr>
                <w:iCs w:val="0"/>
                <w:noProof/>
                <w:color w:val="000000"/>
                <w:vertAlign w:val="superscript"/>
                <w:lang w:val="de-CH"/>
              </w:rPr>
              <w:t>2</w:t>
            </w:r>
            <w:r w:rsidRPr="0027147D">
              <w:rPr>
                <w:iCs w:val="0"/>
                <w:noProof/>
                <w:lang w:val="de-CH"/>
              </w:rPr>
              <w:t>Volljährige Personen sprechen persönlich vor, um ihre Ankunft anzumelden, sofern sie nicht aus wichtigen Gründen vom Vorsteher davon befreit wurden; ein Ehegatte oder ein eingetragener Partner kann jedoch die Anmeldung für den anderen Ehegatten oder den anderen Partner vornehmen. Gemeinden können die Möglichkeit einer Anmeldung auf elektronischem Weg vorsehen.</w:t>
            </w:r>
          </w:p>
          <w:p w14:paraId="66DD6926" w14:textId="77777777" w:rsidR="0027147D" w:rsidRPr="0027147D" w:rsidRDefault="0027147D" w:rsidP="0027147D">
            <w:pPr>
              <w:autoSpaceDE w:val="0"/>
              <w:autoSpaceDN w:val="0"/>
              <w:adjustRightInd w:val="0"/>
              <w:jc w:val="both"/>
              <w:rPr>
                <w:iCs w:val="0"/>
                <w:noProof/>
                <w:color w:val="000000"/>
                <w:vertAlign w:val="superscript"/>
                <w:lang w:val="de-CH"/>
              </w:rPr>
            </w:pPr>
          </w:p>
          <w:p w14:paraId="48427C8E" w14:textId="1B3FA2D7" w:rsidR="0027147D" w:rsidRPr="0027147D" w:rsidRDefault="0027147D" w:rsidP="0027147D">
            <w:pPr>
              <w:autoSpaceDE w:val="0"/>
              <w:autoSpaceDN w:val="0"/>
              <w:adjustRightInd w:val="0"/>
              <w:jc w:val="both"/>
              <w:rPr>
                <w:iCs w:val="0"/>
                <w:noProof/>
                <w:color w:val="000000"/>
                <w:vertAlign w:val="superscript"/>
                <w:lang w:val="de-CH"/>
              </w:rPr>
            </w:pPr>
            <w:bookmarkStart w:id="95" w:name="t-0--t-2--a-6--p-3"/>
            <w:bookmarkEnd w:id="95"/>
            <w:r w:rsidRPr="0027147D">
              <w:rPr>
                <w:iCs w:val="0"/>
                <w:noProof/>
                <w:color w:val="000000"/>
                <w:vertAlign w:val="superscript"/>
                <w:lang w:val="de-CH"/>
              </w:rPr>
              <w:t>3</w:t>
            </w:r>
            <w:r w:rsidRPr="0027147D">
              <w:rPr>
                <w:iCs w:val="0"/>
                <w:noProof/>
                <w:lang w:val="de-CH"/>
              </w:rPr>
              <w:t>Minderjährige und Personen, die unter umfassender Beistandschaft stehen oder durch eine vorsorgebeauftragte Person vertreten werden, sind vom gesetzlichen Vertreter oder, wenn sie sich in einer Anstalt aufhalten, von der Direktion dieser Anstalt anzumelden.</w:t>
            </w:r>
          </w:p>
          <w:p w14:paraId="5EBAEE2A" w14:textId="5717B357" w:rsidR="0027147D" w:rsidRDefault="0027147D" w:rsidP="0027147D">
            <w:pPr>
              <w:autoSpaceDE w:val="0"/>
              <w:autoSpaceDN w:val="0"/>
              <w:adjustRightInd w:val="0"/>
              <w:jc w:val="both"/>
              <w:rPr>
                <w:iCs w:val="0"/>
                <w:noProof/>
                <w:lang w:val="de-CH"/>
              </w:rPr>
            </w:pPr>
            <w:bookmarkStart w:id="96" w:name="t-0--t-2--a-6--p-4"/>
            <w:bookmarkEnd w:id="96"/>
            <w:r w:rsidRPr="0027147D">
              <w:rPr>
                <w:iCs w:val="0"/>
                <w:noProof/>
                <w:color w:val="000000"/>
                <w:vertAlign w:val="superscript"/>
                <w:lang w:val="de-CH"/>
              </w:rPr>
              <w:t>4</w:t>
            </w:r>
            <w:r w:rsidRPr="0027147D">
              <w:rPr>
                <w:iCs w:val="0"/>
                <w:noProof/>
                <w:lang w:val="de-CH"/>
              </w:rPr>
              <w:t>Aus dem Ausland oder aus einem anderen Kanton herkommende ausländische Staatsangehörige melden sich bei ihrer Ankunft bei dem für Bevölkerungs- und Migrationsfragen zuständigen Amt</w:t>
            </w:r>
            <w:bookmarkStart w:id="97" w:name="paragraphtext_content_fn_2184468_2_1"/>
            <w:r w:rsidRPr="0027147D">
              <w:rPr>
                <w:iCs w:val="0"/>
                <w:noProof/>
                <w:lang w:val="de-CH"/>
              </w:rPr>
              <w:fldChar w:fldCharType="begin"/>
            </w:r>
            <w:r w:rsidRPr="0027147D">
              <w:rPr>
                <w:iCs w:val="0"/>
                <w:noProof/>
                <w:lang w:val="de-CH"/>
              </w:rPr>
              <w:instrText xml:space="preserve"> HYPERLINK "https://bdlf.fr.ch/app/de/texts_of_law/114.21.1/versions/7171" \l "paragraphtext_content_fn_2184468_2_1_c" </w:instrText>
            </w:r>
            <w:r w:rsidRPr="0027147D">
              <w:rPr>
                <w:iCs w:val="0"/>
                <w:noProof/>
                <w:lang w:val="de-CH"/>
              </w:rPr>
              <w:fldChar w:fldCharType="separate"/>
            </w:r>
            <w:r w:rsidRPr="0027147D">
              <w:rPr>
                <w:iCs w:val="0"/>
                <w:noProof/>
                <w:lang w:val="de-CH"/>
              </w:rPr>
              <w:t>[1]</w:t>
            </w:r>
            <w:r w:rsidRPr="0027147D">
              <w:rPr>
                <w:iCs w:val="0"/>
                <w:noProof/>
                <w:lang w:val="de-CH"/>
              </w:rPr>
              <w:fldChar w:fldCharType="end"/>
            </w:r>
            <w:bookmarkEnd w:id="97"/>
            <w:r w:rsidRPr="0027147D">
              <w:rPr>
                <w:iCs w:val="0"/>
                <w:noProof/>
                <w:lang w:val="de-CH"/>
              </w:rPr>
              <w:t> an.</w:t>
            </w:r>
          </w:p>
          <w:p w14:paraId="4347F6F5" w14:textId="77777777" w:rsidR="0027147D" w:rsidRPr="0027147D" w:rsidRDefault="0027147D" w:rsidP="0027147D">
            <w:pPr>
              <w:autoSpaceDE w:val="0"/>
              <w:autoSpaceDN w:val="0"/>
              <w:adjustRightInd w:val="0"/>
              <w:jc w:val="both"/>
              <w:rPr>
                <w:iCs w:val="0"/>
                <w:noProof/>
                <w:color w:val="000000"/>
                <w:vertAlign w:val="superscript"/>
                <w:lang w:val="de-CH"/>
              </w:rPr>
            </w:pPr>
          </w:p>
          <w:p w14:paraId="3CB3231E" w14:textId="6264DFE5" w:rsidR="0027147D" w:rsidRPr="0027147D" w:rsidRDefault="0027147D" w:rsidP="0027147D">
            <w:pPr>
              <w:autoSpaceDE w:val="0"/>
              <w:autoSpaceDN w:val="0"/>
              <w:adjustRightInd w:val="0"/>
              <w:jc w:val="both"/>
              <w:rPr>
                <w:iCs w:val="0"/>
                <w:noProof/>
                <w:color w:val="000000"/>
                <w:vertAlign w:val="superscript"/>
                <w:lang w:val="de-CH"/>
              </w:rPr>
            </w:pPr>
            <w:bookmarkStart w:id="98" w:name="t-0--t-2--a-6--p-5"/>
            <w:bookmarkEnd w:id="98"/>
            <w:r w:rsidRPr="0027147D">
              <w:rPr>
                <w:iCs w:val="0"/>
                <w:noProof/>
                <w:color w:val="000000"/>
                <w:vertAlign w:val="superscript"/>
                <w:lang w:val="de-CH"/>
              </w:rPr>
              <w:t>5</w:t>
            </w:r>
            <w:r w:rsidRPr="0027147D">
              <w:rPr>
                <w:iCs w:val="0"/>
                <w:noProof/>
                <w:lang w:val="de-CH"/>
              </w:rPr>
              <w:t>Der Staatsrat regelt die Modalitäten der Anmeldung von Personen, die sich in Kollektivhaushalten nach Artikel 2 Bst. abis der Registerharmonisierungsverordnung des Bundes vom 21. November 2007 (RHV) aufhalten.</w:t>
            </w:r>
          </w:p>
          <w:p w14:paraId="02D51A2A" w14:textId="77777777" w:rsidR="009D0C59" w:rsidRPr="003D1ECE" w:rsidRDefault="009D0C59" w:rsidP="00661F55">
            <w:pPr>
              <w:autoSpaceDE w:val="0"/>
              <w:autoSpaceDN w:val="0"/>
              <w:adjustRightInd w:val="0"/>
              <w:jc w:val="both"/>
              <w:rPr>
                <w:b/>
                <w:iCs w:val="0"/>
                <w:lang w:val="de-CH"/>
              </w:rPr>
            </w:pPr>
          </w:p>
        </w:tc>
      </w:tr>
      <w:tr w:rsidR="009D0C59" w:rsidRPr="00B0379E" w14:paraId="3DEB1D25" w14:textId="77777777" w:rsidTr="0024697E">
        <w:tc>
          <w:tcPr>
            <w:tcW w:w="9212" w:type="dxa"/>
            <w:shd w:val="clear" w:color="auto" w:fill="F2F2F2" w:themeFill="background1" w:themeFillShade="F2"/>
          </w:tcPr>
          <w:p w14:paraId="4DC53F0C" w14:textId="11D07114" w:rsidR="0027147D" w:rsidRPr="00B0379E" w:rsidRDefault="0027147D" w:rsidP="0027147D">
            <w:pPr>
              <w:autoSpaceDE w:val="0"/>
              <w:autoSpaceDN w:val="0"/>
              <w:adjustRightInd w:val="0"/>
              <w:jc w:val="both"/>
              <w:rPr>
                <w:b/>
                <w:bCs/>
                <w:iCs w:val="0"/>
                <w:noProof/>
                <w:lang w:val="de-CH"/>
              </w:rPr>
            </w:pPr>
            <w:r w:rsidRPr="00B0379E">
              <w:rPr>
                <w:b/>
                <w:bCs/>
                <w:iCs w:val="0"/>
                <w:noProof/>
                <w:lang w:val="de-CH"/>
              </w:rPr>
              <w:t>Art. 6a Ankunftserklärung – Meldepflicht Dritter</w:t>
            </w:r>
          </w:p>
          <w:p w14:paraId="4CCE0244" w14:textId="4D0828B8" w:rsidR="0027147D" w:rsidRPr="00B0379E" w:rsidRDefault="0027147D" w:rsidP="0027147D">
            <w:pPr>
              <w:autoSpaceDE w:val="0"/>
              <w:autoSpaceDN w:val="0"/>
              <w:adjustRightInd w:val="0"/>
              <w:jc w:val="both"/>
              <w:rPr>
                <w:iCs w:val="0"/>
                <w:noProof/>
                <w:lang w:val="de-CH"/>
              </w:rPr>
            </w:pPr>
            <w:r w:rsidRPr="00B0379E">
              <w:rPr>
                <w:iCs w:val="0"/>
                <w:noProof/>
                <w:color w:val="000000"/>
                <w:vertAlign w:val="superscript"/>
                <w:lang w:val="de-CH"/>
              </w:rPr>
              <w:t>1</w:t>
            </w:r>
            <w:r w:rsidRPr="00B0379E">
              <w:rPr>
                <w:iCs w:val="0"/>
                <w:noProof/>
                <w:lang w:val="de-CH"/>
              </w:rPr>
              <w:t xml:space="preserve"> Alle Personen, wie Vermieter, Liegenschaftsverwaltungen oder Logisgeber, die gegen Entgelt Drittpersonen für eine Dauer von mehr als drei Monaten beherbergen, müssen die Ankunft dieser Drittpersonen innerhalb von vierzehn Tagen melden.</w:t>
            </w:r>
          </w:p>
          <w:p w14:paraId="4C35903C" w14:textId="77777777" w:rsidR="009D0C59" w:rsidRPr="00362152" w:rsidRDefault="009D0C59" w:rsidP="00661F55">
            <w:pPr>
              <w:autoSpaceDE w:val="0"/>
              <w:autoSpaceDN w:val="0"/>
              <w:adjustRightInd w:val="0"/>
              <w:jc w:val="both"/>
              <w:rPr>
                <w:b/>
                <w:iCs w:val="0"/>
                <w:highlight w:val="green"/>
                <w:lang w:val="de-CH"/>
              </w:rPr>
            </w:pPr>
          </w:p>
        </w:tc>
      </w:tr>
      <w:tr w:rsidR="00352C29" w:rsidRPr="00B0379E" w14:paraId="3B82537A" w14:textId="77777777" w:rsidTr="0024697E">
        <w:tc>
          <w:tcPr>
            <w:tcW w:w="9212" w:type="dxa"/>
            <w:shd w:val="clear" w:color="auto" w:fill="F2F2F2" w:themeFill="background1" w:themeFillShade="F2"/>
          </w:tcPr>
          <w:p w14:paraId="3CF4D10E" w14:textId="77777777" w:rsidR="00352C29" w:rsidRPr="003D1ECE" w:rsidRDefault="00352C29" w:rsidP="00661F55">
            <w:pPr>
              <w:autoSpaceDE w:val="0"/>
              <w:autoSpaceDN w:val="0"/>
              <w:adjustRightInd w:val="0"/>
              <w:jc w:val="both"/>
              <w:rPr>
                <w:b/>
                <w:iCs w:val="0"/>
                <w:lang w:val="de-CH"/>
              </w:rPr>
            </w:pPr>
          </w:p>
          <w:p w14:paraId="6433382D" w14:textId="75139A09" w:rsidR="0027147D" w:rsidRPr="00B0379E" w:rsidRDefault="0027147D" w:rsidP="00362152">
            <w:pPr>
              <w:autoSpaceDE w:val="0"/>
              <w:autoSpaceDN w:val="0"/>
              <w:adjustRightInd w:val="0"/>
              <w:jc w:val="both"/>
              <w:rPr>
                <w:b/>
                <w:bCs/>
                <w:iCs w:val="0"/>
                <w:noProof/>
                <w:lang w:val="de-CH"/>
              </w:rPr>
            </w:pPr>
            <w:r w:rsidRPr="00B0379E">
              <w:rPr>
                <w:b/>
                <w:bCs/>
                <w:iCs w:val="0"/>
                <w:noProof/>
                <w:lang w:val="de-CH"/>
              </w:rPr>
              <w:t>Art. 6b Ankunftserklärung – Einzelheiten</w:t>
            </w:r>
          </w:p>
          <w:p w14:paraId="1F98E45E" w14:textId="4FA9AE49" w:rsidR="0027147D" w:rsidRPr="00B0379E" w:rsidRDefault="0027147D" w:rsidP="0087590F">
            <w:pPr>
              <w:autoSpaceDE w:val="0"/>
              <w:autoSpaceDN w:val="0"/>
              <w:adjustRightInd w:val="0"/>
              <w:spacing w:after="80"/>
              <w:jc w:val="both"/>
              <w:rPr>
                <w:iCs w:val="0"/>
                <w:noProof/>
                <w:lang w:val="de-CH"/>
              </w:rPr>
            </w:pPr>
            <w:r w:rsidRPr="00B0379E">
              <w:rPr>
                <w:iCs w:val="0"/>
                <w:noProof/>
                <w:color w:val="000000"/>
                <w:vertAlign w:val="superscript"/>
                <w:lang w:val="de-CH"/>
              </w:rPr>
              <w:t>1</w:t>
            </w:r>
            <w:r w:rsidRPr="00B0379E">
              <w:rPr>
                <w:iCs w:val="0"/>
                <w:noProof/>
                <w:lang w:val="de-CH"/>
              </w:rPr>
              <w:t>Dritte, die gemäss Artikel 6a meldepflichtig sind, können die Meldung auf dem Korrespondenzweg oder auf elektronischem Weg beim Vorsteher der Einwohnerkontrolle vornehmen.</w:t>
            </w:r>
          </w:p>
          <w:p w14:paraId="1FF1B3C1" w14:textId="77777777" w:rsidR="0087590F" w:rsidRPr="00B0379E" w:rsidRDefault="0027147D" w:rsidP="0087590F">
            <w:pPr>
              <w:autoSpaceDE w:val="0"/>
              <w:autoSpaceDN w:val="0"/>
              <w:adjustRightInd w:val="0"/>
              <w:spacing w:after="80"/>
              <w:jc w:val="both"/>
              <w:rPr>
                <w:iCs w:val="0"/>
                <w:noProof/>
                <w:lang w:val="de-CH"/>
              </w:rPr>
            </w:pPr>
            <w:r w:rsidRPr="00B0379E">
              <w:rPr>
                <w:iCs w:val="0"/>
                <w:noProof/>
                <w:color w:val="000000"/>
                <w:vertAlign w:val="superscript"/>
                <w:lang w:val="de-CH"/>
              </w:rPr>
              <w:t>2</w:t>
            </w:r>
            <w:r w:rsidRPr="00B0379E">
              <w:rPr>
                <w:iCs w:val="0"/>
                <w:noProof/>
                <w:lang w:val="de-CH"/>
              </w:rPr>
              <w:t>Personen, die gemäss Artikel 6a meldepflichtig sind, übermitteln die folgenden Informationen: Name, Vorname, Geburtsdatum, Geschlecht, Wohnadresse, Wohngemeinde, Umzugsdatum und soweit möglich Gebäudeidentifikator (EGID) und Wohnungsidentifikator (EWID)</w:t>
            </w:r>
            <w:r w:rsidR="0087590F" w:rsidRPr="00B0379E">
              <w:rPr>
                <w:iCs w:val="0"/>
                <w:noProof/>
                <w:lang w:val="de-CH"/>
              </w:rPr>
              <w:t>.</w:t>
            </w:r>
          </w:p>
          <w:p w14:paraId="2EED5CC7" w14:textId="1689B4AE" w:rsidR="0027147D" w:rsidRPr="0027147D" w:rsidRDefault="0027147D" w:rsidP="0087590F">
            <w:pPr>
              <w:autoSpaceDE w:val="0"/>
              <w:autoSpaceDN w:val="0"/>
              <w:adjustRightInd w:val="0"/>
              <w:jc w:val="both"/>
              <w:rPr>
                <w:iCs w:val="0"/>
                <w:noProof/>
                <w:lang w:val="de-CH"/>
              </w:rPr>
            </w:pPr>
            <w:r w:rsidRPr="00B0379E">
              <w:rPr>
                <w:iCs w:val="0"/>
                <w:noProof/>
                <w:color w:val="000000"/>
                <w:vertAlign w:val="superscript"/>
                <w:lang w:val="de-CH"/>
              </w:rPr>
              <w:t>3</w:t>
            </w:r>
            <w:r w:rsidRPr="00B0379E">
              <w:rPr>
                <w:iCs w:val="0"/>
                <w:noProof/>
                <w:lang w:val="de-CH"/>
              </w:rPr>
              <w:t>Die Meldung durch Dritte entbindet die betroffene Person nicht von den Formalitäten, die sie persönlich vornehmen muss; dies gilt auch im umgekehrten Fall.</w:t>
            </w:r>
          </w:p>
          <w:p w14:paraId="5263034C" w14:textId="77777777" w:rsidR="00352C29" w:rsidRPr="003D1ECE" w:rsidRDefault="00352C29" w:rsidP="00661F55">
            <w:pPr>
              <w:autoSpaceDE w:val="0"/>
              <w:autoSpaceDN w:val="0"/>
              <w:adjustRightInd w:val="0"/>
              <w:jc w:val="both"/>
              <w:rPr>
                <w:b/>
                <w:iCs w:val="0"/>
                <w:lang w:val="de-CH"/>
              </w:rPr>
            </w:pPr>
          </w:p>
        </w:tc>
      </w:tr>
      <w:tr w:rsidR="00352C29" w:rsidRPr="00B0379E" w14:paraId="652714BE" w14:textId="77777777" w:rsidTr="0024697E">
        <w:tc>
          <w:tcPr>
            <w:tcW w:w="9212" w:type="dxa"/>
            <w:shd w:val="clear" w:color="auto" w:fill="F2F2F2" w:themeFill="background1" w:themeFillShade="F2"/>
          </w:tcPr>
          <w:p w14:paraId="11C93322" w14:textId="77777777" w:rsidR="00352C29" w:rsidRPr="003D1ECE" w:rsidRDefault="00352C29" w:rsidP="00B11679">
            <w:pPr>
              <w:autoSpaceDE w:val="0"/>
              <w:autoSpaceDN w:val="0"/>
              <w:adjustRightInd w:val="0"/>
              <w:rPr>
                <w:b/>
                <w:iCs w:val="0"/>
                <w:lang w:val="de-CH"/>
              </w:rPr>
            </w:pPr>
          </w:p>
          <w:p w14:paraId="6EBB6196" w14:textId="77777777"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7 c) Organisation</w:t>
            </w:r>
            <w:r w:rsidRPr="003D1ECE">
              <w:rPr>
                <w:rFonts w:ascii="Arial" w:hAnsi="Arial" w:cs="Times New Roman"/>
                <w:b/>
                <w:sz w:val="22"/>
                <w:lang w:val="de-CH"/>
              </w:rPr>
              <w:t xml:space="preserve"> </w:t>
            </w:r>
          </w:p>
          <w:p w14:paraId="259BA736" w14:textId="77777777"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Der Vorsteher erhebt die für die Führung des Einwohnerregisters notwendigen Daten.</w:t>
            </w:r>
            <w:r w:rsidRPr="003D1ECE">
              <w:rPr>
                <w:rFonts w:ascii="Arial" w:hAnsi="Arial" w:cs="Times New Roman"/>
                <w:sz w:val="22"/>
                <w:lang w:val="de-CH"/>
              </w:rPr>
              <w:t xml:space="preserve"> </w:t>
            </w:r>
          </w:p>
          <w:p w14:paraId="5F6A95DC" w14:textId="77777777"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 xml:space="preserve">2 </w:t>
            </w:r>
            <w:r w:rsidRPr="003D1ECE">
              <w:rPr>
                <w:rFonts w:ascii="Arial" w:hAnsi="Arial" w:cs="Times New Roman"/>
                <w:noProof/>
                <w:sz w:val="22"/>
                <w:lang w:val="de-CH"/>
              </w:rPr>
              <w:t>Das für Bevölkerungs- und Migrationsfragen zuständige Amt erhebt die Personendaten der ausländischen Staatsangehörigen nach Artikel 6 Abs.</w:t>
            </w:r>
            <w:r w:rsidRPr="003D1ECE">
              <w:rPr>
                <w:rFonts w:ascii="Arial" w:hAnsi="Arial" w:cs="Times New Roman"/>
                <w:sz w:val="22"/>
                <w:lang w:val="de-CH"/>
              </w:rPr>
              <w:t xml:space="preserve"> </w:t>
            </w:r>
            <w:r w:rsidRPr="003D1ECE">
              <w:rPr>
                <w:rFonts w:ascii="Arial" w:hAnsi="Arial" w:cs="Times New Roman"/>
                <w:noProof/>
                <w:sz w:val="22"/>
                <w:szCs w:val="22"/>
                <w:lang w:val="de-CH"/>
              </w:rPr>
              <w:t>4 und teilt sie der Wohngemeinde mit.</w:t>
            </w:r>
            <w:r w:rsidRPr="003D1ECE">
              <w:rPr>
                <w:rFonts w:ascii="Arial" w:hAnsi="Arial" w:cs="Times New Roman"/>
                <w:sz w:val="22"/>
                <w:lang w:val="de-CH"/>
              </w:rPr>
              <w:t xml:space="preserve"> </w:t>
            </w:r>
            <w:r w:rsidRPr="003D1ECE">
              <w:rPr>
                <w:rFonts w:ascii="Arial" w:hAnsi="Arial" w:cs="Times New Roman"/>
                <w:noProof/>
                <w:sz w:val="22"/>
                <w:lang w:val="de-CH"/>
              </w:rPr>
              <w:t>Der Vorsteher vergewissert sich, dass mit diesen Personen Kontakt aufgenommen wurde, und trägt die übrigen im Einwohnerregister zu verzeichnenden Daten ein.</w:t>
            </w:r>
            <w:r w:rsidRPr="003D1ECE">
              <w:rPr>
                <w:rFonts w:ascii="Arial" w:hAnsi="Arial" w:cs="Times New Roman"/>
                <w:sz w:val="22"/>
                <w:lang w:val="de-CH"/>
              </w:rPr>
              <w:t xml:space="preserve"> </w:t>
            </w:r>
          </w:p>
          <w:p w14:paraId="1704118F" w14:textId="77777777"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3</w:t>
            </w:r>
            <w:r w:rsidRPr="003D1ECE">
              <w:rPr>
                <w:rFonts w:ascii="Arial" w:hAnsi="Arial" w:cs="Times New Roman"/>
                <w:noProof/>
                <w:sz w:val="22"/>
                <w:lang w:val="de-CH"/>
              </w:rPr>
              <w:t xml:space="preserve"> Das Amt übermittelt dem Vorsteher eine Kopie der fremdenpolizeilichen Bewilligung, sobald diese ausgestellt worden ist; ferner teilt es ihm jeden Entscheid und jede Änderung bei der fremdenpolizeilichen Rechtsstellung mit.</w:t>
            </w:r>
            <w:r w:rsidRPr="003D1ECE">
              <w:rPr>
                <w:rFonts w:ascii="Arial" w:hAnsi="Arial" w:cs="Times New Roman"/>
                <w:sz w:val="22"/>
                <w:lang w:val="de-CH"/>
              </w:rPr>
              <w:t xml:space="preserve"> </w:t>
            </w:r>
          </w:p>
          <w:p w14:paraId="12225F5D" w14:textId="77777777" w:rsidR="00352C29" w:rsidRPr="003D1ECE" w:rsidRDefault="00352C29" w:rsidP="00B11679">
            <w:pPr>
              <w:autoSpaceDE w:val="0"/>
              <w:autoSpaceDN w:val="0"/>
              <w:adjustRightInd w:val="0"/>
              <w:jc w:val="both"/>
              <w:rPr>
                <w:b/>
                <w:iCs w:val="0"/>
                <w:lang w:val="de-CH"/>
              </w:rPr>
            </w:pPr>
            <w:r w:rsidRPr="003D1ECE">
              <w:rPr>
                <w:iCs w:val="0"/>
                <w:noProof/>
                <w:vertAlign w:val="superscript"/>
                <w:lang w:val="de-CH"/>
              </w:rPr>
              <w:t>4</w:t>
            </w:r>
            <w:r w:rsidRPr="003D1ECE">
              <w:rPr>
                <w:iCs w:val="0"/>
                <w:noProof/>
                <w:lang w:val="de-CH"/>
              </w:rPr>
              <w:t xml:space="preserve"> Der Vorsteher teilt dem Amt jede Änderung der Daten über Identität, Wohnsitz und Wegzug ausländischer Staatsangehöriger mit, damit die fremdenpolizeiliche Bewilligung nachgeführt werden kann.</w:t>
            </w:r>
          </w:p>
          <w:p w14:paraId="4BB1200B" w14:textId="77777777" w:rsidR="00352C29" w:rsidRPr="003D1ECE" w:rsidRDefault="00352C29" w:rsidP="00B11679">
            <w:pPr>
              <w:autoSpaceDE w:val="0"/>
              <w:autoSpaceDN w:val="0"/>
              <w:adjustRightInd w:val="0"/>
              <w:rPr>
                <w:b/>
                <w:iCs w:val="0"/>
                <w:lang w:val="de-CH"/>
              </w:rPr>
            </w:pPr>
          </w:p>
        </w:tc>
      </w:tr>
    </w:tbl>
    <w:p w14:paraId="2753B98E" w14:textId="7D27112E" w:rsidR="00352C29" w:rsidRPr="003D1ECE" w:rsidRDefault="0024697E" w:rsidP="00352C29">
      <w:pPr>
        <w:rPr>
          <w:i/>
          <w:iCs w:val="0"/>
          <w:lang w:val="de-CH"/>
        </w:rPr>
      </w:pPr>
      <w:r w:rsidRPr="003D1ECE">
        <w:rPr>
          <w:noProof/>
          <w:lang w:eastAsia="fr-CH"/>
        </w:rPr>
        <w:lastRenderedPageBreak/>
        <w:drawing>
          <wp:anchor distT="0" distB="0" distL="114300" distR="114300" simplePos="0" relativeHeight="251956224" behindDoc="0" locked="1" layoutInCell="1" allowOverlap="1" wp14:anchorId="5ECAF9DC" wp14:editId="6880A0F4">
            <wp:simplePos x="0" y="0"/>
            <wp:positionH relativeFrom="page">
              <wp:posOffset>6630670</wp:posOffset>
            </wp:positionH>
            <wp:positionV relativeFrom="topMargin">
              <wp:align>bottom</wp:align>
            </wp:positionV>
            <wp:extent cx="791845" cy="440055"/>
            <wp:effectExtent l="0" t="0" r="8255" b="0"/>
            <wp:wrapNone/>
            <wp:docPr id="53" name="Bild 23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B0379E" w14:paraId="6E47BDD6" w14:textId="77777777" w:rsidTr="001F57C0">
        <w:tc>
          <w:tcPr>
            <w:tcW w:w="9212" w:type="dxa"/>
            <w:shd w:val="clear" w:color="auto" w:fill="F2F2F2"/>
          </w:tcPr>
          <w:p w14:paraId="03BD2B0B" w14:textId="5D9B5F09" w:rsidR="001F57C0" w:rsidRPr="00B0379E" w:rsidRDefault="00166774" w:rsidP="001F57C0">
            <w:pPr>
              <w:pStyle w:val="Default"/>
              <w:spacing w:before="160" w:after="80"/>
              <w:ind w:left="960" w:hanging="960"/>
              <w:rPr>
                <w:rFonts w:ascii="Arial" w:hAnsi="Arial" w:cs="Times New Roman"/>
                <w:b/>
                <w:noProof/>
                <w:sz w:val="22"/>
                <w:lang w:val="de-CH"/>
              </w:rPr>
            </w:pPr>
            <w:r w:rsidRPr="00B0379E">
              <w:rPr>
                <w:rFonts w:ascii="Arial" w:hAnsi="Arial" w:cs="Times New Roman"/>
                <w:b/>
                <w:noProof/>
                <w:sz w:val="22"/>
                <w:lang w:val="de-CH"/>
              </w:rPr>
              <w:drawing>
                <wp:anchor distT="0" distB="0" distL="114300" distR="114300" simplePos="0" relativeHeight="251850752" behindDoc="0" locked="1" layoutInCell="1" allowOverlap="1" wp14:anchorId="7FDB2897" wp14:editId="15B131E7">
                  <wp:simplePos x="0" y="0"/>
                  <wp:positionH relativeFrom="page">
                    <wp:posOffset>6760210</wp:posOffset>
                  </wp:positionH>
                  <wp:positionV relativeFrom="topMargin">
                    <wp:posOffset>74930</wp:posOffset>
                  </wp:positionV>
                  <wp:extent cx="791845" cy="440055"/>
                  <wp:effectExtent l="0" t="0" r="8255" b="0"/>
                  <wp:wrapNone/>
                  <wp:docPr id="190" name="Bild 23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7">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001F57C0" w:rsidRPr="00B0379E">
              <w:rPr>
                <w:rFonts w:ascii="Arial" w:hAnsi="Arial" w:cs="Times New Roman"/>
                <w:b/>
                <w:noProof/>
                <w:sz w:val="22"/>
                <w:lang w:val="de-CH"/>
              </w:rPr>
              <w:t>Art. 8 Ankunftserklärung – Vorlage und Hinterlegung der Schriften</w:t>
            </w:r>
          </w:p>
          <w:p w14:paraId="3EA8A1EE" w14:textId="6254BCCE" w:rsidR="001F57C0" w:rsidRDefault="001F57C0" w:rsidP="001F57C0">
            <w:pPr>
              <w:autoSpaceDE w:val="0"/>
              <w:autoSpaceDN w:val="0"/>
              <w:adjustRightInd w:val="0"/>
              <w:jc w:val="both"/>
              <w:rPr>
                <w:iCs w:val="0"/>
                <w:noProof/>
                <w:lang w:val="de-CH"/>
              </w:rPr>
            </w:pPr>
            <w:bookmarkStart w:id="99" w:name="t-0--t-2--a-8--p-1"/>
            <w:bookmarkEnd w:id="99"/>
            <w:r w:rsidRPr="00B0379E">
              <w:rPr>
                <w:iCs w:val="0"/>
                <w:noProof/>
                <w:vertAlign w:val="superscript"/>
                <w:lang w:val="de-CH"/>
              </w:rPr>
              <w:t>1</w:t>
            </w:r>
            <w:r w:rsidRPr="00B0379E">
              <w:rPr>
                <w:iCs w:val="0"/>
                <w:noProof/>
                <w:lang w:val="de-CH"/>
              </w:rPr>
              <w:t xml:space="preserve"> Alle Personen, die gemäss Artikel 6 und 6a meldepflichtig sind, müssen über Daten, die für die Führung der Einwohnerregister erforderlich sind, wahrheitsgetreu Auskunft erteilen.</w:t>
            </w:r>
          </w:p>
          <w:p w14:paraId="67DC0379" w14:textId="77777777" w:rsidR="001F57C0" w:rsidRPr="001F57C0" w:rsidRDefault="001F57C0" w:rsidP="001F57C0">
            <w:pPr>
              <w:autoSpaceDE w:val="0"/>
              <w:autoSpaceDN w:val="0"/>
              <w:adjustRightInd w:val="0"/>
              <w:jc w:val="both"/>
              <w:rPr>
                <w:iCs w:val="0"/>
                <w:noProof/>
                <w:lang w:val="de-CH"/>
              </w:rPr>
            </w:pPr>
          </w:p>
          <w:p w14:paraId="7F2F1D2B" w14:textId="02F277D0" w:rsidR="001F57C0" w:rsidRDefault="001F57C0" w:rsidP="001F57C0">
            <w:pPr>
              <w:autoSpaceDE w:val="0"/>
              <w:autoSpaceDN w:val="0"/>
              <w:adjustRightInd w:val="0"/>
              <w:jc w:val="both"/>
              <w:rPr>
                <w:iCs w:val="0"/>
                <w:noProof/>
                <w:lang w:val="de-CH"/>
              </w:rPr>
            </w:pPr>
            <w:bookmarkStart w:id="100" w:name="t-0--t-2--a-8--p-2"/>
            <w:bookmarkEnd w:id="100"/>
            <w:r w:rsidRPr="001F57C0">
              <w:rPr>
                <w:iCs w:val="0"/>
                <w:noProof/>
                <w:vertAlign w:val="superscript"/>
                <w:lang w:val="de-CH"/>
              </w:rPr>
              <w:t>2</w:t>
            </w:r>
            <w:r>
              <w:rPr>
                <w:iCs w:val="0"/>
                <w:noProof/>
                <w:vertAlign w:val="superscript"/>
                <w:lang w:val="de-CH"/>
              </w:rPr>
              <w:t xml:space="preserve"> </w:t>
            </w:r>
            <w:r w:rsidRPr="001F57C0">
              <w:rPr>
                <w:iCs w:val="0"/>
                <w:noProof/>
                <w:lang w:val="de-CH"/>
              </w:rPr>
              <w:t>Schweizerinnen und Schweizer, die sich in einer Gemeinde niederlassen, hinterlegen dort ihren Heimatschein oder, wenn kein solcher vorhanden ist, ein von den zuständigen Zivilstandsbehörden ausgestelltes gleichwertiges Dokument. Wer verpflichtet ist, sich für einen Aufenthalt anzumelden, hinterlegt eine von der Niederlassungsgemeinde ausgestellte Niederlassungsbescheinigung.</w:t>
            </w:r>
          </w:p>
          <w:p w14:paraId="2AEB24E8" w14:textId="77777777" w:rsidR="001F57C0" w:rsidRPr="001F57C0" w:rsidRDefault="001F57C0" w:rsidP="001F57C0">
            <w:pPr>
              <w:autoSpaceDE w:val="0"/>
              <w:autoSpaceDN w:val="0"/>
              <w:adjustRightInd w:val="0"/>
              <w:jc w:val="both"/>
              <w:rPr>
                <w:iCs w:val="0"/>
                <w:noProof/>
                <w:vertAlign w:val="superscript"/>
                <w:lang w:val="de-CH"/>
              </w:rPr>
            </w:pPr>
          </w:p>
          <w:p w14:paraId="19F67329" w14:textId="2906737F" w:rsidR="001F57C0" w:rsidRDefault="001F57C0" w:rsidP="001F57C0">
            <w:pPr>
              <w:autoSpaceDE w:val="0"/>
              <w:autoSpaceDN w:val="0"/>
              <w:adjustRightInd w:val="0"/>
              <w:jc w:val="both"/>
              <w:rPr>
                <w:iCs w:val="0"/>
                <w:noProof/>
                <w:lang w:val="de-CH"/>
              </w:rPr>
            </w:pPr>
            <w:bookmarkStart w:id="101" w:name="t-0--t-2--a-8--p-3"/>
            <w:bookmarkEnd w:id="101"/>
            <w:r w:rsidRPr="001F57C0">
              <w:rPr>
                <w:iCs w:val="0"/>
                <w:noProof/>
                <w:vertAlign w:val="superscript"/>
                <w:lang w:val="de-CH"/>
              </w:rPr>
              <w:t>3</w:t>
            </w:r>
            <w:r>
              <w:rPr>
                <w:iCs w:val="0"/>
                <w:noProof/>
                <w:vertAlign w:val="superscript"/>
                <w:lang w:val="de-CH"/>
              </w:rPr>
              <w:t xml:space="preserve"> </w:t>
            </w:r>
            <w:r w:rsidRPr="001F57C0">
              <w:rPr>
                <w:iCs w:val="0"/>
                <w:noProof/>
                <w:lang w:val="de-CH"/>
              </w:rPr>
              <w:t>Ausländische Staatsangehörige nach Artikel 6 Abs. 4 legen ihre für den Eintritt in die Schweiz anerkannten Ausweispapiere und, wenn eine solche ausgestellt wurde, ihre Aufenthalts- oder Niederlassungsbewilligung vor.</w:t>
            </w:r>
          </w:p>
          <w:p w14:paraId="77898FCC" w14:textId="77777777" w:rsidR="001F57C0" w:rsidRPr="001F57C0" w:rsidRDefault="001F57C0" w:rsidP="001F57C0">
            <w:pPr>
              <w:autoSpaceDE w:val="0"/>
              <w:autoSpaceDN w:val="0"/>
              <w:adjustRightInd w:val="0"/>
              <w:jc w:val="both"/>
              <w:rPr>
                <w:iCs w:val="0"/>
                <w:noProof/>
                <w:vertAlign w:val="superscript"/>
                <w:lang w:val="de-CH"/>
              </w:rPr>
            </w:pPr>
          </w:p>
          <w:p w14:paraId="609E6358" w14:textId="61CB542B" w:rsidR="001F57C0" w:rsidRDefault="001F57C0" w:rsidP="001F57C0">
            <w:pPr>
              <w:autoSpaceDE w:val="0"/>
              <w:autoSpaceDN w:val="0"/>
              <w:adjustRightInd w:val="0"/>
              <w:jc w:val="both"/>
              <w:rPr>
                <w:iCs w:val="0"/>
                <w:noProof/>
                <w:lang w:val="de-CH"/>
              </w:rPr>
            </w:pPr>
            <w:bookmarkStart w:id="102" w:name="t-0--t-2--a-8--p-4"/>
            <w:bookmarkEnd w:id="102"/>
            <w:r w:rsidRPr="001F57C0">
              <w:rPr>
                <w:iCs w:val="0"/>
                <w:noProof/>
                <w:vertAlign w:val="superscript"/>
                <w:lang w:val="de-CH"/>
              </w:rPr>
              <w:t>4</w:t>
            </w:r>
            <w:r>
              <w:rPr>
                <w:iCs w:val="0"/>
                <w:noProof/>
                <w:vertAlign w:val="superscript"/>
                <w:lang w:val="de-CH"/>
              </w:rPr>
              <w:t xml:space="preserve"> </w:t>
            </w:r>
            <w:r w:rsidRPr="001F57C0">
              <w:rPr>
                <w:iCs w:val="0"/>
                <w:noProof/>
                <w:lang w:val="de-CH"/>
              </w:rPr>
              <w:t>Für Ehegatten, eingetragene Partner oder minderjährige Kinder muss mit der Ankunftserklärung der Familien- oder Partnerschaftsausweis oder, wenn kein solcher vorhanden ist, ein als gleichwertig anerkanntes Dokument eingereicht werden.</w:t>
            </w:r>
          </w:p>
          <w:p w14:paraId="5068E078" w14:textId="77777777" w:rsidR="001F57C0" w:rsidRPr="001F57C0" w:rsidRDefault="001F57C0" w:rsidP="001F57C0">
            <w:pPr>
              <w:autoSpaceDE w:val="0"/>
              <w:autoSpaceDN w:val="0"/>
              <w:adjustRightInd w:val="0"/>
              <w:jc w:val="both"/>
              <w:rPr>
                <w:iCs w:val="0"/>
                <w:noProof/>
                <w:vertAlign w:val="superscript"/>
                <w:lang w:val="de-CH"/>
              </w:rPr>
            </w:pPr>
          </w:p>
          <w:p w14:paraId="344806DA" w14:textId="0AC5D00E" w:rsidR="00352C29" w:rsidRPr="001F57C0" w:rsidRDefault="001F57C0" w:rsidP="00B11679">
            <w:pPr>
              <w:autoSpaceDE w:val="0"/>
              <w:autoSpaceDN w:val="0"/>
              <w:adjustRightInd w:val="0"/>
              <w:jc w:val="both"/>
              <w:rPr>
                <w:iCs w:val="0"/>
                <w:noProof/>
                <w:vertAlign w:val="superscript"/>
                <w:lang w:val="de-CH"/>
              </w:rPr>
            </w:pPr>
            <w:bookmarkStart w:id="103" w:name="t-0--t-2--a-8--p-5"/>
            <w:bookmarkEnd w:id="103"/>
            <w:r w:rsidRPr="001F57C0">
              <w:rPr>
                <w:iCs w:val="0"/>
                <w:noProof/>
                <w:vertAlign w:val="superscript"/>
                <w:lang w:val="de-CH"/>
              </w:rPr>
              <w:t>5</w:t>
            </w:r>
            <w:r>
              <w:rPr>
                <w:iCs w:val="0"/>
                <w:noProof/>
                <w:vertAlign w:val="superscript"/>
                <w:lang w:val="de-CH"/>
              </w:rPr>
              <w:t xml:space="preserve"> </w:t>
            </w:r>
            <w:r w:rsidRPr="001F57C0">
              <w:rPr>
                <w:iCs w:val="0"/>
                <w:noProof/>
                <w:lang w:val="de-CH"/>
              </w:rPr>
              <w:t>Personen, die in einer Mietwohnung wohnen oder die innerhalb desselben Miethauses umziehen, müssen bei der Anmeldung oder beim Wohnungswechsel ihren Mietvertrag vorlegen. Der Vorsteher liest die Wohnungsnummer ab und gibt den Mietvertrag zurück.</w:t>
            </w:r>
          </w:p>
          <w:p w14:paraId="4A3BAC24" w14:textId="77777777" w:rsidR="00352C29" w:rsidRPr="003D1ECE" w:rsidRDefault="00352C29" w:rsidP="00B11679">
            <w:pPr>
              <w:autoSpaceDE w:val="0"/>
              <w:autoSpaceDN w:val="0"/>
              <w:adjustRightInd w:val="0"/>
              <w:jc w:val="center"/>
              <w:rPr>
                <w:b/>
                <w:iCs w:val="0"/>
                <w:lang w:val="de-CH"/>
              </w:rPr>
            </w:pPr>
          </w:p>
        </w:tc>
      </w:tr>
      <w:tr w:rsidR="00352C29" w:rsidRPr="003D1ECE" w14:paraId="2A1247FB" w14:textId="77777777" w:rsidTr="001F57C0">
        <w:tc>
          <w:tcPr>
            <w:tcW w:w="9212" w:type="dxa"/>
            <w:shd w:val="clear" w:color="auto" w:fill="F2F2F2"/>
          </w:tcPr>
          <w:p w14:paraId="514AB600" w14:textId="77777777" w:rsidR="00352C29" w:rsidRPr="00B0379E" w:rsidRDefault="00352C29" w:rsidP="001F57C0">
            <w:pPr>
              <w:autoSpaceDE w:val="0"/>
              <w:autoSpaceDN w:val="0"/>
              <w:adjustRightInd w:val="0"/>
              <w:jc w:val="both"/>
              <w:rPr>
                <w:iCs w:val="0"/>
                <w:noProof/>
                <w:lang w:val="de-CH"/>
              </w:rPr>
            </w:pPr>
            <w:r w:rsidRPr="00B0379E">
              <w:rPr>
                <w:iCs w:val="0"/>
                <w:noProof/>
                <w:lang w:val="de-CH"/>
              </w:rPr>
              <w:drawing>
                <wp:anchor distT="0" distB="0" distL="114300" distR="114300" simplePos="0" relativeHeight="251685888" behindDoc="0" locked="1" layoutInCell="1" allowOverlap="1" wp14:anchorId="49D426EF" wp14:editId="1FF6BBEF">
                  <wp:simplePos x="0" y="0"/>
                  <wp:positionH relativeFrom="page">
                    <wp:posOffset>5775325</wp:posOffset>
                  </wp:positionH>
                  <wp:positionV relativeFrom="page">
                    <wp:posOffset>-4957445</wp:posOffset>
                  </wp:positionV>
                  <wp:extent cx="791845" cy="440055"/>
                  <wp:effectExtent l="19050" t="0" r="8255" b="0"/>
                  <wp:wrapNone/>
                  <wp:docPr id="30" name="Bild 23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7">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3CE1D524" w14:textId="42CD6D2F" w:rsidR="001F57C0" w:rsidRPr="00B0379E" w:rsidRDefault="001F57C0" w:rsidP="001F57C0">
            <w:pPr>
              <w:pStyle w:val="Default"/>
              <w:spacing w:before="160" w:after="80"/>
              <w:ind w:left="960" w:hanging="960"/>
              <w:rPr>
                <w:rFonts w:ascii="Arial" w:hAnsi="Arial" w:cs="Times New Roman"/>
                <w:b/>
                <w:noProof/>
                <w:sz w:val="22"/>
                <w:lang w:val="de-CH"/>
              </w:rPr>
            </w:pPr>
            <w:r w:rsidRPr="00B0379E">
              <w:rPr>
                <w:rFonts w:ascii="Arial" w:hAnsi="Arial" w:cs="Times New Roman"/>
                <w:b/>
                <w:noProof/>
                <w:sz w:val="22"/>
                <w:lang w:val="de-CH"/>
              </w:rPr>
              <w:t>Art. 8a Auskunftspflicht auf Verlangen</w:t>
            </w:r>
          </w:p>
          <w:p w14:paraId="15DB4B79" w14:textId="5527CA20" w:rsidR="001F57C0" w:rsidRPr="00B0379E" w:rsidRDefault="001F57C0" w:rsidP="001F57C0">
            <w:pPr>
              <w:autoSpaceDE w:val="0"/>
              <w:autoSpaceDN w:val="0"/>
              <w:adjustRightInd w:val="0"/>
              <w:jc w:val="both"/>
              <w:rPr>
                <w:iCs w:val="0"/>
                <w:noProof/>
                <w:lang w:val="de-CH"/>
              </w:rPr>
            </w:pPr>
            <w:bookmarkStart w:id="104" w:name="t-0--t-2--a-8a--p-1"/>
            <w:bookmarkEnd w:id="104"/>
            <w:r w:rsidRPr="00B0379E">
              <w:rPr>
                <w:iCs w:val="0"/>
                <w:noProof/>
                <w:vertAlign w:val="superscript"/>
                <w:lang w:val="de-CH"/>
              </w:rPr>
              <w:t>1</w:t>
            </w:r>
            <w:r w:rsidRPr="00B0379E">
              <w:rPr>
                <w:iCs w:val="0"/>
                <w:noProof/>
                <w:lang w:val="de-CH"/>
              </w:rPr>
              <w:t xml:space="preserve"> Kommen meldepflichtige Personen ihrer Verpflichtung nicht oder nur unvollständig nach, so erteilen die nachfolgenden Personen dem Vorsteher auf Anfrage hin die für die Führung des Einwohnerregisters notwendigen Auskünfte:</w:t>
            </w:r>
          </w:p>
          <w:tbl>
            <w:tblPr>
              <w:tblW w:w="11873" w:type="dxa"/>
              <w:tblLayout w:type="fixed"/>
              <w:tblCellMar>
                <w:top w:w="15" w:type="dxa"/>
                <w:left w:w="15" w:type="dxa"/>
                <w:bottom w:w="15" w:type="dxa"/>
                <w:right w:w="15" w:type="dxa"/>
              </w:tblCellMar>
              <w:tblLook w:val="04A0" w:firstRow="1" w:lastRow="0" w:firstColumn="1" w:lastColumn="0" w:noHBand="0" w:noVBand="1"/>
            </w:tblPr>
            <w:tblGrid>
              <w:gridCol w:w="600"/>
              <w:gridCol w:w="11273"/>
            </w:tblGrid>
            <w:tr w:rsidR="001F57C0" w:rsidRPr="00B0379E" w14:paraId="1D3BFBE4" w14:textId="77777777" w:rsidTr="001F57C0">
              <w:tc>
                <w:tcPr>
                  <w:tcW w:w="600" w:type="dxa"/>
                  <w:tcBorders>
                    <w:top w:val="nil"/>
                    <w:left w:val="nil"/>
                    <w:bottom w:val="nil"/>
                    <w:right w:val="nil"/>
                  </w:tcBorders>
                  <w:noWrap/>
                  <w:hideMark/>
                </w:tcPr>
                <w:p w14:paraId="18EB17F5" w14:textId="77777777" w:rsidR="001F57C0" w:rsidRPr="00B0379E" w:rsidRDefault="001F57C0" w:rsidP="001F57C0">
                  <w:pPr>
                    <w:autoSpaceDE w:val="0"/>
                    <w:autoSpaceDN w:val="0"/>
                    <w:adjustRightInd w:val="0"/>
                    <w:jc w:val="both"/>
                    <w:rPr>
                      <w:iCs w:val="0"/>
                      <w:noProof/>
                      <w:lang w:val="de-CH"/>
                    </w:rPr>
                  </w:pPr>
                  <w:bookmarkStart w:id="105" w:name="t-0--t-2--a-8a--p-1--l-a‐"/>
                  <w:bookmarkEnd w:id="105"/>
                  <w:r w:rsidRPr="00B0379E">
                    <w:rPr>
                      <w:iCs w:val="0"/>
                      <w:noProof/>
                      <w:lang w:val="de-CH"/>
                    </w:rPr>
                    <w:t>a)</w:t>
                  </w:r>
                </w:p>
              </w:tc>
              <w:tc>
                <w:tcPr>
                  <w:tcW w:w="11273" w:type="dxa"/>
                  <w:tcBorders>
                    <w:top w:val="nil"/>
                    <w:left w:val="nil"/>
                    <w:bottom w:val="nil"/>
                    <w:right w:val="nil"/>
                  </w:tcBorders>
                  <w:hideMark/>
                </w:tcPr>
                <w:p w14:paraId="0E02D1EC" w14:textId="77777777" w:rsidR="001F57C0" w:rsidRPr="00B0379E" w:rsidRDefault="001F57C0" w:rsidP="001F57C0">
                  <w:pPr>
                    <w:autoSpaceDE w:val="0"/>
                    <w:autoSpaceDN w:val="0"/>
                    <w:adjustRightInd w:val="0"/>
                    <w:jc w:val="both"/>
                    <w:rPr>
                      <w:iCs w:val="0"/>
                      <w:noProof/>
                      <w:lang w:val="de-CH"/>
                    </w:rPr>
                  </w:pPr>
                  <w:r w:rsidRPr="00B0379E">
                    <w:rPr>
                      <w:iCs w:val="0"/>
                      <w:noProof/>
                      <w:lang w:val="de-CH"/>
                    </w:rPr>
                    <w:t>Arbeitgeber über die bei ihnen beschäftigten Personen;</w:t>
                  </w:r>
                </w:p>
              </w:tc>
            </w:tr>
            <w:tr w:rsidR="001F57C0" w:rsidRPr="00B0379E" w14:paraId="6F37AC5E" w14:textId="77777777" w:rsidTr="001F57C0">
              <w:tc>
                <w:tcPr>
                  <w:tcW w:w="600" w:type="dxa"/>
                  <w:tcBorders>
                    <w:top w:val="nil"/>
                    <w:left w:val="nil"/>
                    <w:bottom w:val="nil"/>
                    <w:right w:val="nil"/>
                  </w:tcBorders>
                  <w:noWrap/>
                  <w:hideMark/>
                </w:tcPr>
                <w:p w14:paraId="213B134D" w14:textId="77777777" w:rsidR="001F57C0" w:rsidRPr="00B0379E" w:rsidRDefault="001F57C0" w:rsidP="001F57C0">
                  <w:pPr>
                    <w:autoSpaceDE w:val="0"/>
                    <w:autoSpaceDN w:val="0"/>
                    <w:adjustRightInd w:val="0"/>
                    <w:jc w:val="both"/>
                    <w:rPr>
                      <w:iCs w:val="0"/>
                      <w:noProof/>
                      <w:lang w:val="de-CH"/>
                    </w:rPr>
                  </w:pPr>
                  <w:bookmarkStart w:id="106" w:name="t-0--t-2--a-8a--p-1--l-b‐"/>
                  <w:bookmarkEnd w:id="106"/>
                  <w:r w:rsidRPr="00B0379E">
                    <w:rPr>
                      <w:iCs w:val="0"/>
                      <w:noProof/>
                      <w:lang w:val="de-CH"/>
                    </w:rPr>
                    <w:t>b)</w:t>
                  </w:r>
                </w:p>
              </w:tc>
              <w:tc>
                <w:tcPr>
                  <w:tcW w:w="11273" w:type="dxa"/>
                  <w:tcBorders>
                    <w:top w:val="nil"/>
                    <w:left w:val="nil"/>
                    <w:bottom w:val="nil"/>
                    <w:right w:val="nil"/>
                  </w:tcBorders>
                  <w:hideMark/>
                </w:tcPr>
                <w:p w14:paraId="726030A9" w14:textId="69203219" w:rsidR="001F57C0" w:rsidRPr="00B0379E" w:rsidRDefault="001F57C0" w:rsidP="001F57C0">
                  <w:pPr>
                    <w:tabs>
                      <w:tab w:val="left" w:pos="1020"/>
                    </w:tabs>
                    <w:autoSpaceDE w:val="0"/>
                    <w:autoSpaceDN w:val="0"/>
                    <w:adjustRightInd w:val="0"/>
                    <w:jc w:val="both"/>
                    <w:rPr>
                      <w:iCs w:val="0"/>
                      <w:noProof/>
                      <w:lang w:val="de-CH"/>
                    </w:rPr>
                  </w:pPr>
                  <w:r w:rsidRPr="00B0379E">
                    <w:rPr>
                      <w:iCs w:val="0"/>
                      <w:noProof/>
                      <w:lang w:val="de-CH"/>
                    </w:rPr>
                    <w:t>…</w:t>
                  </w:r>
                </w:p>
              </w:tc>
            </w:tr>
          </w:tbl>
          <w:p w14:paraId="45DC7E6B" w14:textId="77777777" w:rsidR="001F57C0" w:rsidRPr="00B0379E" w:rsidRDefault="001F57C0" w:rsidP="001F57C0">
            <w:pPr>
              <w:autoSpaceDE w:val="0"/>
              <w:autoSpaceDN w:val="0"/>
              <w:adjustRightInd w:val="0"/>
              <w:jc w:val="both"/>
              <w:rPr>
                <w:iCs w:val="0"/>
                <w:noProof/>
                <w:lang w:val="de-CH"/>
              </w:rPr>
            </w:pPr>
            <w:bookmarkStart w:id="107" w:name="t-0--t-2--a-8a--p-1--l-c‐"/>
            <w:bookmarkEnd w:id="107"/>
          </w:p>
          <w:tbl>
            <w:tblPr>
              <w:tblW w:w="11873" w:type="dxa"/>
              <w:tblLayout w:type="fixed"/>
              <w:tblCellMar>
                <w:top w:w="15" w:type="dxa"/>
                <w:left w:w="15" w:type="dxa"/>
                <w:bottom w:w="15" w:type="dxa"/>
                <w:right w:w="15" w:type="dxa"/>
              </w:tblCellMar>
              <w:tblLook w:val="04A0" w:firstRow="1" w:lastRow="0" w:firstColumn="1" w:lastColumn="0" w:noHBand="0" w:noVBand="1"/>
            </w:tblPr>
            <w:tblGrid>
              <w:gridCol w:w="600"/>
              <w:gridCol w:w="11273"/>
            </w:tblGrid>
            <w:tr w:rsidR="001F57C0" w:rsidRPr="00B0379E" w14:paraId="5EFB7B50" w14:textId="77777777" w:rsidTr="001F57C0">
              <w:tc>
                <w:tcPr>
                  <w:tcW w:w="600" w:type="dxa"/>
                  <w:tcBorders>
                    <w:top w:val="nil"/>
                    <w:left w:val="nil"/>
                    <w:bottom w:val="nil"/>
                    <w:right w:val="nil"/>
                  </w:tcBorders>
                  <w:noWrap/>
                  <w:hideMark/>
                </w:tcPr>
                <w:p w14:paraId="36EABAD8" w14:textId="77777777" w:rsidR="001F57C0" w:rsidRPr="00B0379E" w:rsidRDefault="001F57C0" w:rsidP="001F57C0">
                  <w:pPr>
                    <w:autoSpaceDE w:val="0"/>
                    <w:autoSpaceDN w:val="0"/>
                    <w:adjustRightInd w:val="0"/>
                    <w:jc w:val="both"/>
                    <w:rPr>
                      <w:iCs w:val="0"/>
                      <w:noProof/>
                      <w:lang w:val="de-CH"/>
                    </w:rPr>
                  </w:pPr>
                  <w:r w:rsidRPr="00B0379E">
                    <w:rPr>
                      <w:iCs w:val="0"/>
                      <w:noProof/>
                      <w:lang w:val="de-CH"/>
                    </w:rPr>
                    <w:t>c)</w:t>
                  </w:r>
                </w:p>
              </w:tc>
              <w:tc>
                <w:tcPr>
                  <w:tcW w:w="11273" w:type="dxa"/>
                  <w:tcBorders>
                    <w:top w:val="nil"/>
                    <w:left w:val="nil"/>
                    <w:bottom w:val="nil"/>
                    <w:right w:val="nil"/>
                  </w:tcBorders>
                  <w:hideMark/>
                </w:tcPr>
                <w:p w14:paraId="7A74F1A0" w14:textId="77777777" w:rsidR="001F57C0" w:rsidRPr="00B0379E" w:rsidRDefault="001F57C0" w:rsidP="0087590F">
                  <w:pPr>
                    <w:autoSpaceDE w:val="0"/>
                    <w:autoSpaceDN w:val="0"/>
                    <w:adjustRightInd w:val="0"/>
                    <w:spacing w:after="80"/>
                    <w:jc w:val="both"/>
                    <w:rPr>
                      <w:iCs w:val="0"/>
                      <w:noProof/>
                      <w:lang w:val="de-CH"/>
                    </w:rPr>
                  </w:pPr>
                  <w:r w:rsidRPr="00B0379E">
                    <w:rPr>
                      <w:iCs w:val="0"/>
                      <w:noProof/>
                      <w:lang w:val="de-CH"/>
                    </w:rPr>
                    <w:t>Logisgeber über Personen, die unentgeltlich in ihrem Haushalt wohnen.</w:t>
                  </w:r>
                </w:p>
                <w:p w14:paraId="660EC07D" w14:textId="22538DD5" w:rsidR="001F57C0" w:rsidRPr="00B0379E" w:rsidRDefault="001F57C0" w:rsidP="001F57C0">
                  <w:pPr>
                    <w:autoSpaceDE w:val="0"/>
                    <w:autoSpaceDN w:val="0"/>
                    <w:adjustRightInd w:val="0"/>
                    <w:jc w:val="both"/>
                    <w:rPr>
                      <w:iCs w:val="0"/>
                      <w:noProof/>
                      <w:lang w:val="de-CH"/>
                    </w:rPr>
                  </w:pPr>
                </w:p>
              </w:tc>
            </w:tr>
          </w:tbl>
          <w:p w14:paraId="2594DC95" w14:textId="40F2015C" w:rsidR="001F57C0" w:rsidRPr="00B0379E" w:rsidRDefault="001F57C0" w:rsidP="0087590F">
            <w:pPr>
              <w:autoSpaceDE w:val="0"/>
              <w:autoSpaceDN w:val="0"/>
              <w:adjustRightInd w:val="0"/>
              <w:spacing w:after="80"/>
              <w:jc w:val="both"/>
              <w:rPr>
                <w:iCs w:val="0"/>
                <w:noProof/>
                <w:lang w:val="de-CH"/>
              </w:rPr>
            </w:pPr>
            <w:bookmarkStart w:id="108" w:name="t-0--t-2--a-8a--p-2"/>
            <w:bookmarkEnd w:id="108"/>
            <w:r w:rsidRPr="00B0379E">
              <w:rPr>
                <w:iCs w:val="0"/>
                <w:noProof/>
                <w:vertAlign w:val="superscript"/>
                <w:lang w:val="de-CH"/>
              </w:rPr>
              <w:t xml:space="preserve">2 </w:t>
            </w:r>
            <w:r w:rsidRPr="00B0379E">
              <w:rPr>
                <w:iCs w:val="0"/>
                <w:noProof/>
                <w:lang w:val="de-CH"/>
              </w:rPr>
              <w:t>Die industriellen Betriebe und die übrigen Stellen, die amtliche Register führen, teilen dem Vorsteher auf Anfrage hin für jede Person die Daten mit, die zur Bestimmung und Nachführung des Wohnungsidentifikators nötig sind.</w:t>
            </w:r>
          </w:p>
          <w:p w14:paraId="39FFE745" w14:textId="5222C014" w:rsidR="001F57C0" w:rsidRPr="00B0379E" w:rsidRDefault="001F57C0" w:rsidP="0087590F">
            <w:pPr>
              <w:autoSpaceDE w:val="0"/>
              <w:autoSpaceDN w:val="0"/>
              <w:adjustRightInd w:val="0"/>
              <w:spacing w:after="80"/>
              <w:jc w:val="both"/>
              <w:rPr>
                <w:iCs w:val="0"/>
                <w:noProof/>
                <w:lang w:val="de-CH"/>
              </w:rPr>
            </w:pPr>
            <w:bookmarkStart w:id="109" w:name="t-0--t-2--a-8a--p-3"/>
            <w:bookmarkEnd w:id="109"/>
            <w:r w:rsidRPr="00B0379E">
              <w:rPr>
                <w:iCs w:val="0"/>
                <w:noProof/>
                <w:vertAlign w:val="superscript"/>
                <w:lang w:val="de-CH"/>
              </w:rPr>
              <w:t>3</w:t>
            </w:r>
            <w:r w:rsidRPr="00B0379E">
              <w:rPr>
                <w:iCs w:val="0"/>
                <w:noProof/>
                <w:lang w:val="de-CH"/>
              </w:rPr>
              <w:t>Zudem kann der Vorsteher von den öffentlichen Verwaltungen der Gemeinden, Pfarreien und des Kantons sowie von Privatpersonen alle Auskünfte verlangen, die diese über die Identität und den Niederlassungs- oder Aufenthaltsort von Einwohnern machen können.</w:t>
            </w:r>
          </w:p>
          <w:p w14:paraId="325BFA2A" w14:textId="54B48CA8" w:rsidR="001F57C0" w:rsidRPr="00B0379E" w:rsidRDefault="001F57C0" w:rsidP="001F57C0">
            <w:pPr>
              <w:autoSpaceDE w:val="0"/>
              <w:autoSpaceDN w:val="0"/>
              <w:adjustRightInd w:val="0"/>
              <w:jc w:val="both"/>
              <w:rPr>
                <w:iCs w:val="0"/>
                <w:noProof/>
                <w:vertAlign w:val="superscript"/>
                <w:lang w:val="de-CH"/>
              </w:rPr>
            </w:pPr>
            <w:bookmarkStart w:id="110" w:name="t-0--t-2--a-8a--p-4"/>
            <w:bookmarkEnd w:id="110"/>
            <w:r w:rsidRPr="00B0379E">
              <w:rPr>
                <w:iCs w:val="0"/>
                <w:noProof/>
                <w:vertAlign w:val="superscript"/>
                <w:lang w:val="de-CH"/>
              </w:rPr>
              <w:t xml:space="preserve">4 </w:t>
            </w:r>
            <w:r w:rsidRPr="00B0379E">
              <w:rPr>
                <w:iCs w:val="0"/>
                <w:noProof/>
                <w:lang w:val="de-CH"/>
              </w:rPr>
              <w:t>Die Auskünfte sind unentgeltlich.</w:t>
            </w:r>
          </w:p>
          <w:p w14:paraId="38337B69" w14:textId="77777777" w:rsidR="00352C29" w:rsidRPr="00B0379E" w:rsidRDefault="00352C29" w:rsidP="001F57C0">
            <w:pPr>
              <w:autoSpaceDE w:val="0"/>
              <w:autoSpaceDN w:val="0"/>
              <w:adjustRightInd w:val="0"/>
              <w:jc w:val="both"/>
              <w:rPr>
                <w:iCs w:val="0"/>
                <w:noProof/>
                <w:lang w:val="de-CH"/>
              </w:rPr>
            </w:pPr>
          </w:p>
        </w:tc>
      </w:tr>
    </w:tbl>
    <w:p w14:paraId="1A60440C" w14:textId="77777777" w:rsidR="00352C29" w:rsidRPr="003D1ECE" w:rsidRDefault="00352C29" w:rsidP="00352C29">
      <w:pPr>
        <w:rPr>
          <w:i/>
          <w:iCs w:val="0"/>
          <w:lang w:val="de-CH"/>
        </w:rPr>
      </w:pPr>
    </w:p>
    <w:p w14:paraId="7A1F4E5B" w14:textId="77777777" w:rsidR="00352C29" w:rsidRPr="003D1ECE" w:rsidRDefault="00352C29" w:rsidP="00C77F37">
      <w:pPr>
        <w:pStyle w:val="Titre2"/>
      </w:pPr>
      <w:bookmarkStart w:id="111" w:name="_/Referenzen_–_Links_1"/>
      <w:bookmarkEnd w:id="111"/>
      <w:r w:rsidRPr="003D1ECE">
        <w:rPr>
          <w:noProof/>
        </w:rPr>
        <w:br w:type="page"/>
      </w:r>
      <w:bookmarkStart w:id="112" w:name="_Toc120696392"/>
      <w:r w:rsidRPr="003D1ECE">
        <w:rPr>
          <w:noProof/>
          <w:lang w:eastAsia="fr-CH"/>
        </w:rPr>
        <w:lastRenderedPageBreak/>
        <w:drawing>
          <wp:anchor distT="0" distB="0" distL="114300" distR="114300" simplePos="0" relativeHeight="251686912" behindDoc="0" locked="1" layoutInCell="1" allowOverlap="1" wp14:anchorId="298722B6" wp14:editId="404B72C3">
            <wp:simplePos x="0" y="0"/>
            <wp:positionH relativeFrom="page">
              <wp:posOffset>6692265</wp:posOffset>
            </wp:positionH>
            <wp:positionV relativeFrom="page">
              <wp:posOffset>130810</wp:posOffset>
            </wp:positionV>
            <wp:extent cx="791845" cy="440055"/>
            <wp:effectExtent l="0" t="0" r="8255" b="0"/>
            <wp:wrapNone/>
            <wp:docPr id="31" name="Bild 23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noProof/>
        </w:rPr>
        <w:t>Referenzen – Links</w:t>
      </w:r>
      <w:bookmarkEnd w:id="112"/>
    </w:p>
    <w:p w14:paraId="1E0DFCA3" w14:textId="77777777" w:rsidR="00352C29" w:rsidRPr="003D1ECE" w:rsidRDefault="00352C29" w:rsidP="00352C29">
      <w:pPr>
        <w:rPr>
          <w:i/>
          <w:iCs w:val="0"/>
          <w:lang w:val="de-CH"/>
        </w:rPr>
      </w:pPr>
    </w:p>
    <w:p w14:paraId="19A1AB32" w14:textId="77777777" w:rsidR="00352C29" w:rsidRPr="003D1ECE" w:rsidRDefault="00352C29" w:rsidP="00352C29">
      <w:pPr>
        <w:pStyle w:val="Default"/>
        <w:numPr>
          <w:ilvl w:val="0"/>
          <w:numId w:val="21"/>
        </w:numPr>
        <w:ind w:left="851" w:hanging="425"/>
        <w:rPr>
          <w:rFonts w:ascii="Arial" w:hAnsi="Arial" w:cs="Times New Roman"/>
          <w:b/>
          <w:lang w:val="de-CH"/>
        </w:rPr>
      </w:pPr>
      <w:r w:rsidRPr="003D1ECE">
        <w:rPr>
          <w:rFonts w:ascii="Arial" w:hAnsi="Arial" w:cs="Times New Roman"/>
          <w:b/>
          <w:noProof/>
          <w:lang w:val="de-CH"/>
        </w:rPr>
        <w:t>Amtlicher Katalog der Merkmale</w:t>
      </w:r>
    </w:p>
    <w:p w14:paraId="6A31568F" w14:textId="77777777" w:rsidR="007D3AA9" w:rsidRPr="007D3AA9" w:rsidRDefault="00B01E09" w:rsidP="007D3AA9">
      <w:pPr>
        <w:ind w:left="708"/>
        <w:jc w:val="both"/>
        <w:rPr>
          <w:rFonts w:cs="Arial"/>
          <w:i/>
          <w:iCs w:val="0"/>
          <w:sz w:val="20"/>
          <w:lang w:val="de-CH"/>
        </w:rPr>
      </w:pPr>
      <w:hyperlink r:id="rId86" w:history="1">
        <w:r w:rsidR="007D3AA9" w:rsidRPr="00BB02F6">
          <w:rPr>
            <w:rStyle w:val="Lienhypertexte"/>
            <w:rFonts w:cs="Arial"/>
            <w:b/>
            <w:iCs w:val="0"/>
            <w:sz w:val="24"/>
            <w:lang w:val="de-CH"/>
          </w:rPr>
          <w:t>https://www.bfs.admin.ch/bfs/de/home/register/personenregister/registerharmonisierung/nomenklaturen.assetdetail.349279.html</w:t>
        </w:r>
      </w:hyperlink>
    </w:p>
    <w:p w14:paraId="01D28B0A" w14:textId="77777777" w:rsidR="00352C29" w:rsidRPr="00166774" w:rsidRDefault="00352C29" w:rsidP="00352C29">
      <w:pPr>
        <w:jc w:val="both"/>
        <w:rPr>
          <w:rFonts w:cs="Arial"/>
          <w:i/>
          <w:iCs w:val="0"/>
          <w:lang w:val="de-CH"/>
        </w:rPr>
      </w:pPr>
    </w:p>
    <w:p w14:paraId="052C9F01" w14:textId="77777777" w:rsidR="00352C29" w:rsidRPr="003D1ECE" w:rsidRDefault="00352C29" w:rsidP="00352C29">
      <w:pPr>
        <w:pStyle w:val="Default"/>
        <w:numPr>
          <w:ilvl w:val="0"/>
          <w:numId w:val="21"/>
        </w:numPr>
        <w:ind w:left="851" w:hanging="425"/>
        <w:rPr>
          <w:rFonts w:ascii="Arial" w:hAnsi="Arial" w:cs="Arial"/>
          <w:b/>
          <w:lang w:val="de-CH"/>
        </w:rPr>
      </w:pPr>
      <w:r w:rsidRPr="003D1ECE">
        <w:rPr>
          <w:rFonts w:ascii="Arial" w:hAnsi="Arial" w:cs="Arial"/>
          <w:b/>
          <w:noProof/>
          <w:lang w:val="de-CH"/>
        </w:rPr>
        <w:t>Nomenklaturen</w:t>
      </w:r>
    </w:p>
    <w:p w14:paraId="1BDCAED4" w14:textId="77777777" w:rsidR="007D3AA9" w:rsidRPr="007215D6" w:rsidRDefault="00B01E09" w:rsidP="007D3AA9">
      <w:pPr>
        <w:pStyle w:val="Default"/>
        <w:ind w:left="680"/>
        <w:rPr>
          <w:rFonts w:ascii="Arial" w:hAnsi="Arial" w:cs="Times New Roman"/>
          <w:b/>
          <w:lang w:val="de-CH"/>
        </w:rPr>
      </w:pPr>
      <w:hyperlink r:id="rId87" w:history="1">
        <w:r w:rsidR="007D3AA9" w:rsidRPr="007215D6">
          <w:rPr>
            <w:rStyle w:val="Lienhypertexte"/>
            <w:rFonts w:ascii="Arial" w:hAnsi="Arial" w:cs="Arial"/>
            <w:b/>
            <w:noProof/>
            <w:lang w:val="de-CH"/>
          </w:rPr>
          <w:t>https://www.bfs.admin.ch/bfs/de/home/register/personenregister/registerharmonisierung/nomenklaturen.html</w:t>
        </w:r>
      </w:hyperlink>
    </w:p>
    <w:p w14:paraId="7C2BADBB" w14:textId="77777777" w:rsidR="00352C29" w:rsidRPr="003D1ECE" w:rsidRDefault="00352C29" w:rsidP="00352C29">
      <w:pPr>
        <w:pStyle w:val="Default"/>
        <w:ind w:left="708"/>
        <w:rPr>
          <w:rFonts w:ascii="Arial" w:hAnsi="Arial" w:cs="Times New Roman"/>
          <w:b/>
          <w:lang w:val="de-CH"/>
        </w:rPr>
      </w:pPr>
    </w:p>
    <w:p w14:paraId="32B4CEC4" w14:textId="77777777" w:rsidR="00352C29" w:rsidRPr="003D1ECE" w:rsidRDefault="00352C29" w:rsidP="00C77F37">
      <w:pPr>
        <w:pStyle w:val="Titre2"/>
      </w:pPr>
      <w:bookmarkStart w:id="113" w:name="_Merkmale"/>
      <w:bookmarkStart w:id="114" w:name="_Caractères"/>
      <w:bookmarkStart w:id="115" w:name="_Toc120696393"/>
      <w:bookmarkEnd w:id="113"/>
      <w:r w:rsidRPr="003D1ECE">
        <w:rPr>
          <w:noProof/>
        </w:rPr>
        <w:t>Merkmale</w:t>
      </w:r>
      <w:bookmarkEnd w:id="115"/>
    </w:p>
    <w:bookmarkEnd w:id="114"/>
    <w:p w14:paraId="5D6CFFC1" w14:textId="77777777" w:rsidR="00352C29" w:rsidRPr="00955746" w:rsidRDefault="00352C29" w:rsidP="00352C29">
      <w:pPr>
        <w:rPr>
          <w:iCs w:val="0"/>
          <w:lang w:val="de-CH"/>
        </w:rPr>
      </w:pPr>
    </w:p>
    <w:p w14:paraId="399C850D" w14:textId="77777777" w:rsidR="00352C29" w:rsidRPr="003D1ECE" w:rsidRDefault="00352C29" w:rsidP="004A2754">
      <w:pPr>
        <w:pStyle w:val="Titre3"/>
      </w:pPr>
      <w:bookmarkStart w:id="116" w:name="_AHV-Versichertennummer"/>
      <w:bookmarkStart w:id="117" w:name="_Toc120696394"/>
      <w:bookmarkEnd w:id="116"/>
      <w:r w:rsidRPr="003D1ECE">
        <w:t>AHV-Versichertennummer</w:t>
      </w:r>
      <w:bookmarkEnd w:id="117"/>
    </w:p>
    <w:p w14:paraId="44A919D1" w14:textId="77777777" w:rsidR="00352C29" w:rsidRPr="003D1ECE" w:rsidRDefault="00352C29" w:rsidP="00352C29">
      <w:pPr>
        <w:rPr>
          <w:iCs w:val="0"/>
          <w:lang w:val="de-CH"/>
        </w:rPr>
      </w:pPr>
    </w:p>
    <w:p w14:paraId="26503574" w14:textId="77777777" w:rsidR="00352C29" w:rsidRPr="003D1ECE" w:rsidRDefault="00352C29" w:rsidP="00352C29">
      <w:pPr>
        <w:numPr>
          <w:ilvl w:val="0"/>
          <w:numId w:val="22"/>
        </w:numPr>
        <w:autoSpaceDE w:val="0"/>
        <w:autoSpaceDN w:val="0"/>
        <w:adjustRightInd w:val="0"/>
        <w:rPr>
          <w:b/>
          <w:iCs w:val="0"/>
          <w:lang w:val="de-CH"/>
        </w:rPr>
      </w:pPr>
      <w:r w:rsidRPr="003D1ECE">
        <w:rPr>
          <w:rFonts w:cs="Arial"/>
          <w:b/>
          <w:szCs w:val="22"/>
          <w:lang w:val="de-CH"/>
        </w:rPr>
        <w:t>Obligatorisch</w:t>
      </w:r>
      <w:r w:rsidRPr="003D1ECE">
        <w:rPr>
          <w:b/>
          <w:iCs w:val="0"/>
          <w:noProof/>
          <w:lang w:val="de-CH"/>
        </w:rPr>
        <w:t xml:space="preserve"> gemäss Art. 6 Bst. a RHG</w:t>
      </w:r>
    </w:p>
    <w:p w14:paraId="6E1F6467" w14:textId="77777777" w:rsidR="00352C29" w:rsidRPr="003D1ECE" w:rsidRDefault="00352C29" w:rsidP="00352C29">
      <w:pPr>
        <w:numPr>
          <w:ilvl w:val="0"/>
          <w:numId w:val="22"/>
        </w:numPr>
        <w:autoSpaceDE w:val="0"/>
        <w:autoSpaceDN w:val="0"/>
        <w:adjustRightInd w:val="0"/>
        <w:rPr>
          <w:iCs w:val="0"/>
          <w:lang w:val="de-CH"/>
        </w:rPr>
      </w:pPr>
      <w:r w:rsidRPr="003D1ECE">
        <w:rPr>
          <w:iCs w:val="0"/>
          <w:noProof/>
          <w:lang w:val="de-CH"/>
        </w:rPr>
        <w:t xml:space="preserve">Kapitel 11 des amtlichen Katalogs der Merkmale für kantonale und kommunale </w:t>
      </w:r>
      <w:r w:rsidRPr="003D1ECE">
        <w:rPr>
          <w:rFonts w:cs="Arial"/>
          <w:szCs w:val="22"/>
          <w:lang w:val="de-CH"/>
        </w:rPr>
        <w:t>Einwohnerregister</w:t>
      </w:r>
      <w:r>
        <w:rPr>
          <w:iCs w:val="0"/>
          <w:noProof/>
          <w:lang w:val="de-CH"/>
        </w:rPr>
        <w:t>, Version 01.</w:t>
      </w:r>
      <w:r w:rsidRPr="007241DA">
        <w:rPr>
          <w:iCs w:val="0"/>
          <w:noProof/>
          <w:lang w:val="de-CH"/>
        </w:rPr>
        <w:t>2014.</w:t>
      </w:r>
    </w:p>
    <w:p w14:paraId="455BA546" w14:textId="77777777" w:rsidR="00352C29" w:rsidRPr="003D1ECE" w:rsidRDefault="00352C29" w:rsidP="00352C29">
      <w:pPr>
        <w:autoSpaceDE w:val="0"/>
        <w:autoSpaceDN w:val="0"/>
        <w:adjustRightInd w:val="0"/>
        <w:rPr>
          <w:iCs w:val="0"/>
          <w:lang w:val="de-CH"/>
        </w:rPr>
      </w:pPr>
    </w:p>
    <w:p w14:paraId="67E050F5" w14:textId="77777777" w:rsidR="00352C29" w:rsidRPr="003D1ECE" w:rsidRDefault="00352C29" w:rsidP="00352C29">
      <w:pPr>
        <w:autoSpaceDE w:val="0"/>
        <w:autoSpaceDN w:val="0"/>
        <w:adjustRightInd w:val="0"/>
        <w:rPr>
          <w:b/>
          <w:iCs w:val="0"/>
          <w:lang w:val="de-CH"/>
        </w:rPr>
      </w:pPr>
      <w:r w:rsidRPr="003D1ECE">
        <w:rPr>
          <w:b/>
          <w:iCs w:val="0"/>
          <w:noProof/>
          <w:lang w:val="de-CH"/>
        </w:rPr>
        <w:t>Beschreibung:</w:t>
      </w:r>
    </w:p>
    <w:p w14:paraId="238EC1BD" w14:textId="77777777" w:rsidR="00352C29" w:rsidRPr="00166774" w:rsidRDefault="00352C29" w:rsidP="00352C29">
      <w:pPr>
        <w:autoSpaceDE w:val="0"/>
        <w:autoSpaceDN w:val="0"/>
        <w:adjustRightInd w:val="0"/>
        <w:rPr>
          <w:iCs w:val="0"/>
          <w:lang w:val="de-CH"/>
        </w:rPr>
      </w:pPr>
    </w:p>
    <w:p w14:paraId="36AB375E" w14:textId="77777777" w:rsidR="00352C29" w:rsidRPr="003D1ECE" w:rsidRDefault="00352C29" w:rsidP="00352C29">
      <w:pPr>
        <w:numPr>
          <w:ilvl w:val="0"/>
          <w:numId w:val="22"/>
        </w:numPr>
        <w:autoSpaceDE w:val="0"/>
        <w:autoSpaceDN w:val="0"/>
        <w:adjustRightInd w:val="0"/>
        <w:jc w:val="both"/>
        <w:rPr>
          <w:rFonts w:cs="Arial"/>
          <w:szCs w:val="22"/>
          <w:lang w:val="de-CH"/>
        </w:rPr>
      </w:pPr>
      <w:r w:rsidRPr="003D1ECE">
        <w:rPr>
          <w:iCs w:val="0"/>
          <w:noProof/>
          <w:lang w:val="de-CH"/>
        </w:rPr>
        <w:t xml:space="preserve">Die </w:t>
      </w:r>
      <w:r w:rsidRPr="003D1ECE">
        <w:rPr>
          <w:rFonts w:cs="Arial"/>
          <w:szCs w:val="22"/>
          <w:lang w:val="de-CH"/>
        </w:rPr>
        <w:t>Einführung der AHV-Versichertennummer in den Personenregistern basiert hauptsächlich auf der Änderung des AHVG und dessen Verordnung, die am 1. Dezember 2007 in Kraft getreten ist,</w:t>
      </w:r>
    </w:p>
    <w:p w14:paraId="6177E478" w14:textId="77777777" w:rsidR="00352C29" w:rsidRPr="003D1ECE" w:rsidRDefault="00352C29" w:rsidP="00352C29">
      <w:pPr>
        <w:numPr>
          <w:ilvl w:val="0"/>
          <w:numId w:val="22"/>
        </w:numPr>
        <w:autoSpaceDE w:val="0"/>
        <w:autoSpaceDN w:val="0"/>
        <w:adjustRightInd w:val="0"/>
        <w:jc w:val="both"/>
        <w:rPr>
          <w:iCs w:val="0"/>
          <w:lang w:val="de-CH"/>
        </w:rPr>
      </w:pPr>
      <w:r w:rsidRPr="003D1ECE">
        <w:rPr>
          <w:rFonts w:cs="Arial"/>
          <w:szCs w:val="22"/>
          <w:lang w:val="de-CH"/>
        </w:rPr>
        <w:t>Gleichzeitig</w:t>
      </w:r>
      <w:r w:rsidRPr="003D1ECE">
        <w:rPr>
          <w:iCs w:val="0"/>
          <w:noProof/>
          <w:lang w:val="de-CH"/>
        </w:rPr>
        <w:t xml:space="preserve"> zu ihrer Rolle im Rahmen der AHV/IV und übernimmt die </w:t>
      </w:r>
      <w:r w:rsidRPr="003D1ECE">
        <w:rPr>
          <w:b/>
          <w:iCs w:val="0"/>
          <w:noProof/>
          <w:lang w:val="de-CH"/>
        </w:rPr>
        <w:t>AHV-Versichertennummer</w:t>
      </w:r>
      <w:r w:rsidRPr="003D1ECE">
        <w:rPr>
          <w:iCs w:val="0"/>
          <w:noProof/>
          <w:lang w:val="de-CH"/>
        </w:rPr>
        <w:t xml:space="preserve"> die Funktion einer eindeutigen und anonymen </w:t>
      </w:r>
      <w:r w:rsidRPr="003D1ECE">
        <w:rPr>
          <w:b/>
          <w:iCs w:val="0"/>
          <w:noProof/>
          <w:lang w:val="de-CH"/>
        </w:rPr>
        <w:t>Personenidentifikationsnummer (PIN)</w:t>
      </w:r>
      <w:r w:rsidRPr="003D1ECE">
        <w:rPr>
          <w:iCs w:val="0"/>
          <w:noProof/>
          <w:lang w:val="de-CH"/>
        </w:rPr>
        <w:t>,</w:t>
      </w:r>
    </w:p>
    <w:p w14:paraId="4F84A8D5" w14:textId="77777777" w:rsidR="00352C29" w:rsidRPr="003D1ECE" w:rsidRDefault="00352C29" w:rsidP="00352C29">
      <w:pPr>
        <w:numPr>
          <w:ilvl w:val="0"/>
          <w:numId w:val="22"/>
        </w:numPr>
        <w:autoSpaceDE w:val="0"/>
        <w:autoSpaceDN w:val="0"/>
        <w:adjustRightInd w:val="0"/>
        <w:jc w:val="both"/>
        <w:rPr>
          <w:rFonts w:cs="Arial"/>
          <w:szCs w:val="22"/>
          <w:lang w:val="de-CH"/>
        </w:rPr>
      </w:pPr>
      <w:r w:rsidRPr="003D1ECE">
        <w:rPr>
          <w:iCs w:val="0"/>
          <w:noProof/>
          <w:lang w:val="de-CH"/>
        </w:rPr>
        <w:t xml:space="preserve">Sie </w:t>
      </w:r>
      <w:r w:rsidRPr="003D1ECE">
        <w:rPr>
          <w:rFonts w:cs="Arial"/>
          <w:szCs w:val="22"/>
          <w:lang w:val="de-CH"/>
        </w:rPr>
        <w:t>muss allen Personen zugeteilt werden, die in Besitz der Schweizer Nationalität sind und/oder in der Schweiz wohnhaft und in einem der Register erfasst sind, die im Bundesgesetz über die Harmonisierung der Einwohnerregister und anderer amtlicher Person</w:t>
      </w:r>
      <w:r w:rsidR="008001D4">
        <w:rPr>
          <w:rFonts w:cs="Arial"/>
          <w:szCs w:val="22"/>
          <w:lang w:val="de-CH"/>
        </w:rPr>
        <w:t>enregister (RHG) genannt werden,</w:t>
      </w:r>
    </w:p>
    <w:p w14:paraId="2F4DDA08" w14:textId="77777777" w:rsidR="00352C29" w:rsidRPr="003D1ECE" w:rsidRDefault="00352C29" w:rsidP="00352C29">
      <w:pPr>
        <w:numPr>
          <w:ilvl w:val="0"/>
          <w:numId w:val="22"/>
        </w:numPr>
        <w:autoSpaceDE w:val="0"/>
        <w:autoSpaceDN w:val="0"/>
        <w:adjustRightInd w:val="0"/>
        <w:jc w:val="both"/>
        <w:rPr>
          <w:rFonts w:cs="Arial"/>
          <w:szCs w:val="22"/>
          <w:lang w:val="de-CH"/>
        </w:rPr>
      </w:pPr>
      <w:r w:rsidRPr="003D1ECE">
        <w:rPr>
          <w:rFonts w:cs="Arial"/>
          <w:szCs w:val="22"/>
          <w:lang w:val="de-CH"/>
        </w:rPr>
        <w:t>Die AHV-Versichertennummer wird von der Zentralen Ausgleichsstelle der AHV/IV zugewiesen. Sie ist für die Zuteilung der Nummer an eine Person zuständig.</w:t>
      </w:r>
    </w:p>
    <w:p w14:paraId="58B238E6" w14:textId="77777777" w:rsidR="00352C29" w:rsidRPr="003D1ECE" w:rsidRDefault="00352C29" w:rsidP="00352C29">
      <w:pPr>
        <w:numPr>
          <w:ilvl w:val="0"/>
          <w:numId w:val="22"/>
        </w:numPr>
        <w:autoSpaceDE w:val="0"/>
        <w:autoSpaceDN w:val="0"/>
        <w:adjustRightInd w:val="0"/>
        <w:jc w:val="both"/>
        <w:rPr>
          <w:iCs w:val="0"/>
          <w:lang w:val="de-CH"/>
        </w:rPr>
      </w:pPr>
      <w:r w:rsidRPr="003D1ECE">
        <w:rPr>
          <w:rFonts w:cs="Arial"/>
          <w:szCs w:val="22"/>
          <w:lang w:val="de-CH"/>
        </w:rPr>
        <w:t>Künftig führen hauptsächlich zwei Ereignisse zur Bildung und Zuteilung einer Personennummer</w:t>
      </w:r>
      <w:r w:rsidRPr="003D1ECE">
        <w:rPr>
          <w:iCs w:val="0"/>
          <w:noProof/>
          <w:lang w:val="de-CH"/>
        </w:rPr>
        <w:t>:</w:t>
      </w:r>
    </w:p>
    <w:p w14:paraId="483DC125" w14:textId="77777777" w:rsidR="00352C29" w:rsidRPr="003D1ECE" w:rsidRDefault="00352C29" w:rsidP="00352C29">
      <w:pPr>
        <w:numPr>
          <w:ilvl w:val="1"/>
          <w:numId w:val="18"/>
        </w:numPr>
        <w:autoSpaceDE w:val="0"/>
        <w:autoSpaceDN w:val="0"/>
        <w:adjustRightInd w:val="0"/>
        <w:rPr>
          <w:iCs w:val="0"/>
          <w:lang w:val="de-CH"/>
        </w:rPr>
      </w:pPr>
      <w:r w:rsidRPr="003D1ECE">
        <w:rPr>
          <w:iCs w:val="0"/>
          <w:noProof/>
          <w:lang w:val="de-CH"/>
        </w:rPr>
        <w:t>die Geburt einer Person in der Schweiz;</w:t>
      </w:r>
    </w:p>
    <w:p w14:paraId="0427905F" w14:textId="77777777" w:rsidR="00352C29" w:rsidRPr="003D1ECE" w:rsidRDefault="00352C29" w:rsidP="00352C29">
      <w:pPr>
        <w:numPr>
          <w:ilvl w:val="1"/>
          <w:numId w:val="18"/>
        </w:numPr>
        <w:autoSpaceDE w:val="0"/>
        <w:autoSpaceDN w:val="0"/>
        <w:adjustRightInd w:val="0"/>
        <w:rPr>
          <w:iCs w:val="0"/>
          <w:lang w:val="de-CH"/>
        </w:rPr>
      </w:pPr>
      <w:r w:rsidRPr="003D1ECE">
        <w:rPr>
          <w:iCs w:val="0"/>
          <w:noProof/>
          <w:lang w:val="de-CH"/>
        </w:rPr>
        <w:t>die Neuankunft in der Schweiz</w:t>
      </w:r>
      <w:r w:rsidR="008001D4">
        <w:rPr>
          <w:iCs w:val="0"/>
          <w:noProof/>
          <w:lang w:val="de-CH"/>
        </w:rPr>
        <w:t xml:space="preserve"> </w:t>
      </w:r>
      <w:r w:rsidRPr="003D1ECE">
        <w:rPr>
          <w:iCs w:val="0"/>
          <w:noProof/>
          <w:lang w:val="de-CH"/>
        </w:rPr>
        <w:t xml:space="preserve">einer Person, die noch keine </w:t>
      </w:r>
      <w:r w:rsidRPr="003D1ECE">
        <w:rPr>
          <w:i/>
          <w:iCs w:val="0"/>
          <w:noProof/>
          <w:lang w:val="de-CH"/>
        </w:rPr>
        <w:t>Nummer</w:t>
      </w:r>
      <w:r w:rsidRPr="003D1ECE">
        <w:rPr>
          <w:iCs w:val="0"/>
          <w:noProof/>
          <w:lang w:val="de-CH"/>
        </w:rPr>
        <w:t xml:space="preserve"> besitzt.</w:t>
      </w:r>
    </w:p>
    <w:p w14:paraId="7CDA3D83" w14:textId="77777777" w:rsidR="00352C29" w:rsidRPr="003D1ECE" w:rsidRDefault="00352C29" w:rsidP="00352C29">
      <w:pPr>
        <w:numPr>
          <w:ilvl w:val="0"/>
          <w:numId w:val="22"/>
        </w:numPr>
        <w:autoSpaceDE w:val="0"/>
        <w:autoSpaceDN w:val="0"/>
        <w:adjustRightInd w:val="0"/>
        <w:jc w:val="both"/>
        <w:rPr>
          <w:iCs w:val="0"/>
          <w:lang w:val="de-CH"/>
        </w:rPr>
      </w:pPr>
      <w:r w:rsidRPr="003D1ECE">
        <w:rPr>
          <w:rFonts w:cs="Arial"/>
          <w:szCs w:val="22"/>
          <w:lang w:val="de-CH"/>
        </w:rPr>
        <w:t>Die</w:t>
      </w:r>
      <w:r w:rsidRPr="003D1ECE">
        <w:rPr>
          <w:iCs w:val="0"/>
          <w:noProof/>
          <w:lang w:val="de-CH"/>
        </w:rPr>
        <w:t xml:space="preserve"> Identifikationsnummer bleibt ungeachtet der Mutationen an den Merkmalen einer Per</w:t>
      </w:r>
      <w:r w:rsidR="008001D4">
        <w:rPr>
          <w:iCs w:val="0"/>
          <w:noProof/>
          <w:lang w:val="de-CH"/>
        </w:rPr>
        <w:t>son unverändert,</w:t>
      </w:r>
    </w:p>
    <w:p w14:paraId="5B76C2D9" w14:textId="77777777" w:rsidR="00352C29" w:rsidRPr="003D1ECE" w:rsidRDefault="00352C29" w:rsidP="00352C29">
      <w:pPr>
        <w:numPr>
          <w:ilvl w:val="0"/>
          <w:numId w:val="22"/>
        </w:numPr>
        <w:autoSpaceDE w:val="0"/>
        <w:autoSpaceDN w:val="0"/>
        <w:adjustRightInd w:val="0"/>
        <w:jc w:val="both"/>
        <w:rPr>
          <w:iCs w:val="0"/>
          <w:lang w:val="de-CH"/>
        </w:rPr>
      </w:pPr>
      <w:r w:rsidRPr="003D1ECE">
        <w:rPr>
          <w:iCs w:val="0"/>
          <w:noProof/>
          <w:lang w:val="de-CH"/>
        </w:rPr>
        <w:t>Die Nummer wird nur einmal zugeteilt und kann auch nach dem Tod einer Person nicht wieder verwendet werden.</w:t>
      </w:r>
    </w:p>
    <w:p w14:paraId="761DED33" w14:textId="77777777" w:rsidR="00352C29" w:rsidRPr="003D1ECE" w:rsidRDefault="00352C29" w:rsidP="00352C29">
      <w:pPr>
        <w:autoSpaceDE w:val="0"/>
        <w:autoSpaceDN w:val="0"/>
        <w:adjustRightInd w:val="0"/>
        <w:rPr>
          <w:iCs w:val="0"/>
          <w:lang w:val="de-CH"/>
        </w:rPr>
      </w:pPr>
    </w:p>
    <w:p w14:paraId="7521ACB8" w14:textId="77777777" w:rsidR="00352C29" w:rsidRPr="003D1ECE" w:rsidRDefault="00352C29" w:rsidP="00352C29">
      <w:pPr>
        <w:autoSpaceDE w:val="0"/>
        <w:autoSpaceDN w:val="0"/>
        <w:adjustRightInd w:val="0"/>
        <w:rPr>
          <w:b/>
          <w:iCs w:val="0"/>
          <w:lang w:val="de-CH"/>
        </w:rPr>
      </w:pPr>
      <w:r w:rsidRPr="003D1ECE">
        <w:rPr>
          <w:b/>
          <w:iCs w:val="0"/>
          <w:noProof/>
          <w:lang w:val="de-CH"/>
        </w:rPr>
        <w:t>Zulässige Werte, Codierung:</w:t>
      </w:r>
    </w:p>
    <w:p w14:paraId="27EBFDF7" w14:textId="77777777" w:rsidR="00352C29" w:rsidRPr="00955746" w:rsidRDefault="00352C29" w:rsidP="00352C29">
      <w:pPr>
        <w:autoSpaceDE w:val="0"/>
        <w:autoSpaceDN w:val="0"/>
        <w:adjustRightInd w:val="0"/>
        <w:rPr>
          <w:iCs w:val="0"/>
          <w:lang w:val="de-CH"/>
        </w:rPr>
      </w:pPr>
    </w:p>
    <w:p w14:paraId="237AAE98" w14:textId="77777777" w:rsidR="00352C29" w:rsidRPr="003D1ECE" w:rsidRDefault="00352C29" w:rsidP="00352C29">
      <w:pPr>
        <w:jc w:val="both"/>
        <w:rPr>
          <w:iCs w:val="0"/>
          <w:lang w:val="de-CH"/>
        </w:rPr>
      </w:pPr>
      <w:r w:rsidRPr="003D1ECE">
        <w:rPr>
          <w:iCs w:val="0"/>
          <w:noProof/>
          <w:lang w:val="de-CH"/>
        </w:rPr>
        <w:t>Die AHV-Versichertennummer ist numerisch (13 Positionen) und nicht sprechend.</w:t>
      </w:r>
    </w:p>
    <w:p w14:paraId="3488CA19" w14:textId="77777777" w:rsidR="00352C29" w:rsidRPr="003D1ECE" w:rsidRDefault="00352C29" w:rsidP="00352C29">
      <w:pPr>
        <w:jc w:val="both"/>
        <w:rPr>
          <w:iCs w:val="0"/>
          <w:lang w:val="de-CH"/>
        </w:rPr>
      </w:pPr>
    </w:p>
    <w:p w14:paraId="7EBDE27E" w14:textId="77777777" w:rsidR="00352C29" w:rsidRPr="003D1ECE" w:rsidRDefault="00352C29" w:rsidP="00352C29">
      <w:pPr>
        <w:autoSpaceDE w:val="0"/>
        <w:autoSpaceDN w:val="0"/>
        <w:adjustRightInd w:val="0"/>
        <w:rPr>
          <w:b/>
          <w:iCs w:val="0"/>
          <w:lang w:val="de-CH"/>
        </w:rPr>
      </w:pPr>
      <w:r w:rsidRPr="003D1ECE">
        <w:rPr>
          <w:b/>
          <w:iCs w:val="0"/>
          <w:noProof/>
          <w:lang w:val="de-CH"/>
        </w:rPr>
        <w:t>Zusammensetzung der Nummer:</w:t>
      </w:r>
    </w:p>
    <w:p w14:paraId="55A6EB91" w14:textId="77777777" w:rsidR="00352C29" w:rsidRPr="00955746" w:rsidRDefault="00352C29" w:rsidP="00352C29">
      <w:pPr>
        <w:autoSpaceDE w:val="0"/>
        <w:autoSpaceDN w:val="0"/>
        <w:adjustRightInd w:val="0"/>
        <w:rPr>
          <w:iCs w:val="0"/>
          <w:lang w:val="de-CH"/>
        </w:rPr>
      </w:pPr>
    </w:p>
    <w:p w14:paraId="7FA7F3D0" w14:textId="77777777" w:rsidR="00352C29" w:rsidRPr="003D1ECE" w:rsidRDefault="00352C29" w:rsidP="00352C29">
      <w:pPr>
        <w:tabs>
          <w:tab w:val="left" w:pos="1418"/>
          <w:tab w:val="left" w:pos="5060"/>
        </w:tabs>
        <w:autoSpaceDE w:val="0"/>
        <w:autoSpaceDN w:val="0"/>
        <w:adjustRightInd w:val="0"/>
        <w:rPr>
          <w:iCs w:val="0"/>
          <w:lang w:val="de-CH"/>
        </w:rPr>
      </w:pPr>
      <w:r w:rsidRPr="003D1ECE">
        <w:rPr>
          <w:iCs w:val="0"/>
          <w:noProof/>
          <w:lang w:val="de-CH"/>
        </w:rPr>
        <w:t>Ländercode</w:t>
      </w:r>
      <w:r w:rsidRPr="003D1ECE">
        <w:rPr>
          <w:iCs w:val="0"/>
          <w:noProof/>
          <w:lang w:val="de-CH"/>
        </w:rPr>
        <w:tab/>
        <w:t>Nummerierung mit 9 Positionen</w:t>
      </w:r>
      <w:r w:rsidRPr="003D1ECE">
        <w:rPr>
          <w:iCs w:val="0"/>
          <w:lang w:val="de-CH"/>
        </w:rPr>
        <w:tab/>
      </w:r>
      <w:r w:rsidRPr="003D1ECE">
        <w:rPr>
          <w:iCs w:val="0"/>
          <w:noProof/>
          <w:lang w:val="de-CH"/>
        </w:rPr>
        <w:t>Kontrollschlüssel</w:t>
      </w:r>
    </w:p>
    <w:p w14:paraId="6941601B" w14:textId="77777777" w:rsidR="00352C29" w:rsidRPr="003D1ECE" w:rsidRDefault="00352C29" w:rsidP="00352C29">
      <w:pPr>
        <w:tabs>
          <w:tab w:val="left" w:pos="1418"/>
          <w:tab w:val="left" w:pos="5060"/>
        </w:tabs>
        <w:jc w:val="both"/>
        <w:rPr>
          <w:iCs w:val="0"/>
          <w:lang w:val="de-CH"/>
        </w:rPr>
      </w:pPr>
      <w:r w:rsidRPr="003D1ECE">
        <w:rPr>
          <w:iCs w:val="0"/>
          <w:lang w:val="de-CH"/>
        </w:rPr>
        <w:t>7 5 6</w:t>
      </w:r>
      <w:r w:rsidRPr="003D1ECE">
        <w:rPr>
          <w:iCs w:val="0"/>
          <w:lang w:val="de-CH"/>
        </w:rPr>
        <w:tab/>
        <w:t>1 2 3 4 5 6 7 8 9</w:t>
      </w:r>
      <w:r w:rsidRPr="003D1ECE">
        <w:rPr>
          <w:iCs w:val="0"/>
          <w:lang w:val="de-CH"/>
        </w:rPr>
        <w:tab/>
        <w:t>5</w:t>
      </w:r>
    </w:p>
    <w:p w14:paraId="0C10DB3B" w14:textId="77777777" w:rsidR="00352C29" w:rsidRPr="003D1ECE" w:rsidRDefault="00352C29" w:rsidP="00352C29">
      <w:pPr>
        <w:jc w:val="both"/>
        <w:rPr>
          <w:iCs w:val="0"/>
          <w:lang w:val="de-CH"/>
        </w:rPr>
      </w:pPr>
    </w:p>
    <w:p w14:paraId="7DB71DBA" w14:textId="77777777" w:rsidR="00352C29" w:rsidRPr="003D1ECE" w:rsidRDefault="00352C29" w:rsidP="00352C29">
      <w:pPr>
        <w:autoSpaceDE w:val="0"/>
        <w:autoSpaceDN w:val="0"/>
        <w:adjustRightInd w:val="0"/>
        <w:rPr>
          <w:b/>
          <w:iCs w:val="0"/>
          <w:lang w:val="de-CH"/>
        </w:rPr>
      </w:pPr>
      <w:r w:rsidRPr="003D1ECE">
        <w:rPr>
          <w:b/>
          <w:iCs w:val="0"/>
          <w:noProof/>
          <w:lang w:val="de-CH"/>
        </w:rPr>
        <w:t>Mögliche Datenquellen:</w:t>
      </w:r>
    </w:p>
    <w:p w14:paraId="74FC6AB8" w14:textId="77777777" w:rsidR="00352C29" w:rsidRPr="00955746" w:rsidRDefault="00352C29" w:rsidP="00352C29">
      <w:pPr>
        <w:autoSpaceDE w:val="0"/>
        <w:autoSpaceDN w:val="0"/>
        <w:adjustRightInd w:val="0"/>
        <w:rPr>
          <w:iCs w:val="0"/>
          <w:lang w:val="de-CH"/>
        </w:rPr>
      </w:pPr>
    </w:p>
    <w:p w14:paraId="12970251" w14:textId="77777777" w:rsidR="00352C29" w:rsidRPr="003D1ECE" w:rsidRDefault="00352C29" w:rsidP="00352C29">
      <w:pPr>
        <w:autoSpaceDE w:val="0"/>
        <w:autoSpaceDN w:val="0"/>
        <w:adjustRightInd w:val="0"/>
        <w:jc w:val="both"/>
        <w:rPr>
          <w:iCs w:val="0"/>
          <w:lang w:val="de-CH"/>
        </w:rPr>
      </w:pPr>
      <w:r w:rsidRPr="003D1ECE">
        <w:rPr>
          <w:iCs w:val="0"/>
          <w:noProof/>
          <w:lang w:val="de-CH"/>
        </w:rPr>
        <w:t>Für die erste Zuteilung:</w:t>
      </w:r>
      <w:r w:rsidRPr="003D1ECE">
        <w:rPr>
          <w:iCs w:val="0"/>
          <w:lang w:val="de-CH"/>
        </w:rPr>
        <w:t xml:space="preserve"> </w:t>
      </w:r>
      <w:r w:rsidRPr="003D1ECE">
        <w:rPr>
          <w:iCs w:val="0"/>
          <w:noProof/>
          <w:lang w:val="de-CH"/>
        </w:rPr>
        <w:t>Die erste Zuteilung erfolgt durch die Zentrale Ausgleichsstelle der AHV/IV auf der Basis der von den betroffenen Registern gelieferten Personenidentifi</w:t>
      </w:r>
      <w:r w:rsidRPr="003D1ECE">
        <w:rPr>
          <w:iCs w:val="0"/>
          <w:noProof/>
          <w:lang w:val="de-CH"/>
        </w:rPr>
        <w:softHyphen/>
        <w:t>kationsdaten.</w:t>
      </w:r>
    </w:p>
    <w:p w14:paraId="46409F70" w14:textId="77777777" w:rsidR="00352C29" w:rsidRPr="003D1ECE" w:rsidRDefault="00352C29" w:rsidP="00352C29">
      <w:pPr>
        <w:autoSpaceDE w:val="0"/>
        <w:autoSpaceDN w:val="0"/>
        <w:adjustRightInd w:val="0"/>
        <w:rPr>
          <w:iCs w:val="0"/>
          <w:noProof/>
          <w:lang w:val="de-CH"/>
        </w:rPr>
      </w:pPr>
      <w:r w:rsidRPr="003D1ECE">
        <w:rPr>
          <w:iCs w:val="0"/>
          <w:noProof/>
          <w:lang w:val="de-CH"/>
        </w:rPr>
        <w:lastRenderedPageBreak/>
        <w:t>Die laufende Aktualisierung durch die Gemeinde erfolgt:</w:t>
      </w:r>
    </w:p>
    <w:p w14:paraId="38316680" w14:textId="77777777" w:rsidR="00352C29" w:rsidRPr="003D1ECE" w:rsidRDefault="00352C29" w:rsidP="00352C29">
      <w:pPr>
        <w:autoSpaceDE w:val="0"/>
        <w:autoSpaceDN w:val="0"/>
        <w:adjustRightInd w:val="0"/>
        <w:rPr>
          <w:iCs w:val="0"/>
          <w:lang w:val="de-CH"/>
        </w:rPr>
      </w:pPr>
      <w:r w:rsidRPr="003D1ECE">
        <w:rPr>
          <w:noProof/>
          <w:lang w:val="fr-CH" w:eastAsia="fr-CH"/>
        </w:rPr>
        <w:drawing>
          <wp:anchor distT="0" distB="0" distL="114300" distR="114300" simplePos="0" relativeHeight="251687936" behindDoc="0" locked="1" layoutInCell="1" allowOverlap="1" wp14:anchorId="297E8A18" wp14:editId="768479BB">
            <wp:simplePos x="0" y="0"/>
            <wp:positionH relativeFrom="page">
              <wp:posOffset>6726555</wp:posOffset>
            </wp:positionH>
            <wp:positionV relativeFrom="page">
              <wp:posOffset>56515</wp:posOffset>
            </wp:positionV>
            <wp:extent cx="791845" cy="440055"/>
            <wp:effectExtent l="0" t="0" r="8255" b="0"/>
            <wp:wrapNone/>
            <wp:docPr id="32" name="Bild 23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9">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5A361C08" w14:textId="77777777" w:rsidR="00352C29" w:rsidRPr="003D1ECE" w:rsidRDefault="00352C29" w:rsidP="00352C29">
      <w:pPr>
        <w:numPr>
          <w:ilvl w:val="0"/>
          <w:numId w:val="23"/>
        </w:numPr>
        <w:autoSpaceDE w:val="0"/>
        <w:autoSpaceDN w:val="0"/>
        <w:adjustRightInd w:val="0"/>
        <w:rPr>
          <w:rFonts w:cs="Arial"/>
          <w:szCs w:val="22"/>
          <w:lang w:val="de-CH"/>
        </w:rPr>
      </w:pPr>
      <w:r w:rsidRPr="003D1ECE">
        <w:rPr>
          <w:iCs w:val="0"/>
          <w:lang w:val="de-CH"/>
        </w:rPr>
        <w:t>durch</w:t>
      </w:r>
      <w:r w:rsidRPr="003D1ECE">
        <w:rPr>
          <w:iCs w:val="0"/>
          <w:noProof/>
          <w:lang w:val="de-CH"/>
        </w:rPr>
        <w:t xml:space="preserve"> </w:t>
      </w:r>
      <w:r w:rsidRPr="003D1ECE">
        <w:rPr>
          <w:rFonts w:cs="Arial"/>
          <w:szCs w:val="22"/>
          <w:lang w:val="de-CH"/>
        </w:rPr>
        <w:t>Übernahme der Daten, die aufgrund der Anmeldung einer neuen Person von einem eidgenössischen Register (</w:t>
      </w:r>
      <w:proofErr w:type="spellStart"/>
      <w:r w:rsidRPr="003D1ECE">
        <w:rPr>
          <w:rFonts w:cs="Arial"/>
          <w:szCs w:val="22"/>
          <w:lang w:val="de-CH"/>
        </w:rPr>
        <w:t>Infostar</w:t>
      </w:r>
      <w:proofErr w:type="spellEnd"/>
      <w:r w:rsidRPr="003D1ECE">
        <w:rPr>
          <w:rFonts w:cs="Arial"/>
          <w:szCs w:val="22"/>
          <w:lang w:val="de-CH"/>
        </w:rPr>
        <w:t xml:space="preserve"> oder ZEMIS) übermittelt werden;</w:t>
      </w:r>
    </w:p>
    <w:p w14:paraId="68DE4F72" w14:textId="77777777" w:rsidR="00352C29" w:rsidRPr="003D1ECE" w:rsidRDefault="00352C29" w:rsidP="00352C29">
      <w:pPr>
        <w:numPr>
          <w:ilvl w:val="0"/>
          <w:numId w:val="23"/>
        </w:numPr>
        <w:autoSpaceDE w:val="0"/>
        <w:autoSpaceDN w:val="0"/>
        <w:adjustRightInd w:val="0"/>
        <w:rPr>
          <w:iCs w:val="0"/>
          <w:lang w:val="de-CH"/>
        </w:rPr>
      </w:pPr>
      <w:r w:rsidRPr="003D1ECE">
        <w:rPr>
          <w:rFonts w:cs="Arial"/>
          <w:szCs w:val="22"/>
          <w:lang w:val="de-CH"/>
        </w:rPr>
        <w:t>durch manuelle</w:t>
      </w:r>
      <w:r w:rsidRPr="003D1ECE">
        <w:rPr>
          <w:iCs w:val="0"/>
          <w:noProof/>
          <w:lang w:val="de-CH"/>
        </w:rPr>
        <w:t xml:space="preserve"> Erfassung der Versichertennummer,</w:t>
      </w:r>
      <w:r w:rsidRPr="003D1ECE">
        <w:rPr>
          <w:iCs w:val="0"/>
          <w:lang w:val="de-CH"/>
        </w:rPr>
        <w:t xml:space="preserve"> </w:t>
      </w:r>
    </w:p>
    <w:p w14:paraId="339AC1E0" w14:textId="77777777" w:rsidR="00352C29" w:rsidRPr="003D1ECE" w:rsidRDefault="00352C29" w:rsidP="00352C29">
      <w:pPr>
        <w:numPr>
          <w:ilvl w:val="1"/>
          <w:numId w:val="23"/>
        </w:numPr>
        <w:autoSpaceDE w:val="0"/>
        <w:autoSpaceDN w:val="0"/>
        <w:adjustRightInd w:val="0"/>
        <w:rPr>
          <w:rFonts w:cs="Arial"/>
          <w:szCs w:val="22"/>
          <w:lang w:val="de-CH"/>
        </w:rPr>
      </w:pPr>
      <w:r w:rsidRPr="003D1ECE">
        <w:rPr>
          <w:rFonts w:cs="Arial"/>
          <w:szCs w:val="22"/>
          <w:lang w:val="de-CH"/>
        </w:rPr>
        <w:t>die auf dem AHV-Ausweis steht,</w:t>
      </w:r>
    </w:p>
    <w:p w14:paraId="530C72B5" w14:textId="77777777" w:rsidR="00352C29" w:rsidRPr="003D1ECE" w:rsidRDefault="00352C29" w:rsidP="00352C29">
      <w:pPr>
        <w:numPr>
          <w:ilvl w:val="1"/>
          <w:numId w:val="23"/>
        </w:numPr>
        <w:autoSpaceDE w:val="0"/>
        <w:autoSpaceDN w:val="0"/>
        <w:adjustRightInd w:val="0"/>
        <w:rPr>
          <w:rFonts w:cs="Arial"/>
          <w:szCs w:val="22"/>
          <w:lang w:val="de-CH"/>
        </w:rPr>
      </w:pPr>
      <w:r w:rsidRPr="003D1ECE">
        <w:rPr>
          <w:rFonts w:cs="Arial"/>
          <w:szCs w:val="22"/>
          <w:lang w:val="de-CH"/>
        </w:rPr>
        <w:t>die auf dem Krankenkassen-Ausweis steht,</w:t>
      </w:r>
    </w:p>
    <w:p w14:paraId="1F997CC5" w14:textId="77777777" w:rsidR="00352C29" w:rsidRPr="003D1ECE" w:rsidRDefault="00352C29" w:rsidP="00352C29">
      <w:pPr>
        <w:numPr>
          <w:ilvl w:val="1"/>
          <w:numId w:val="23"/>
        </w:numPr>
        <w:autoSpaceDE w:val="0"/>
        <w:autoSpaceDN w:val="0"/>
        <w:adjustRightInd w:val="0"/>
        <w:rPr>
          <w:rFonts w:cs="Arial"/>
          <w:szCs w:val="22"/>
          <w:lang w:val="de-CH"/>
        </w:rPr>
      </w:pPr>
      <w:r w:rsidRPr="003D1ECE">
        <w:rPr>
          <w:rFonts w:cs="Arial"/>
          <w:szCs w:val="22"/>
          <w:lang w:val="de-CH"/>
        </w:rPr>
        <w:t>durch Verwendung der UPI Services für Programme, die über diese Möglichkeit verfügen,</w:t>
      </w:r>
    </w:p>
    <w:p w14:paraId="5E546470" w14:textId="77777777" w:rsidR="00352C29" w:rsidRPr="003D1ECE" w:rsidRDefault="00352C29" w:rsidP="00352C29">
      <w:pPr>
        <w:numPr>
          <w:ilvl w:val="1"/>
          <w:numId w:val="23"/>
        </w:numPr>
        <w:autoSpaceDE w:val="0"/>
        <w:autoSpaceDN w:val="0"/>
        <w:adjustRightInd w:val="0"/>
        <w:rPr>
          <w:iCs w:val="0"/>
          <w:lang w:val="de-CH"/>
        </w:rPr>
      </w:pPr>
      <w:bookmarkStart w:id="118" w:name="_Hlt302379892"/>
      <w:r w:rsidRPr="003D1ECE">
        <w:rPr>
          <w:rFonts w:cs="Arial"/>
          <w:szCs w:val="22"/>
          <w:lang w:val="de-CH"/>
        </w:rPr>
        <w:t>durch</w:t>
      </w:r>
      <w:r w:rsidRPr="003D1ECE">
        <w:rPr>
          <w:i/>
          <w:iCs w:val="0"/>
          <w:lang w:val="de-CH"/>
        </w:rPr>
        <w:t xml:space="preserve"> </w:t>
      </w:r>
      <w:r w:rsidRPr="003D1ECE">
        <w:rPr>
          <w:iCs w:val="0"/>
          <w:lang w:val="de-CH"/>
        </w:rPr>
        <w:t xml:space="preserve">Verwendung des </w:t>
      </w:r>
      <w:proofErr w:type="spellStart"/>
      <w:r w:rsidRPr="003D1ECE">
        <w:rPr>
          <w:iCs w:val="0"/>
          <w:lang w:val="de-CH"/>
        </w:rPr>
        <w:t>UPIViewer</w:t>
      </w:r>
      <w:proofErr w:type="spellEnd"/>
      <w:r w:rsidRPr="003D1ECE">
        <w:rPr>
          <w:iCs w:val="0"/>
          <w:lang w:val="de-CH"/>
        </w:rPr>
        <w:t>, auf den unter folgender Adresse zugegriffen</w:t>
      </w:r>
      <w:r w:rsidRPr="003D1ECE">
        <w:rPr>
          <w:iCs w:val="0"/>
          <w:noProof/>
          <w:lang w:val="de-CH"/>
        </w:rPr>
        <w:t xml:space="preserve"> werden kann:</w:t>
      </w:r>
      <w:r w:rsidRPr="003D1ECE">
        <w:rPr>
          <w:iCs w:val="0"/>
          <w:lang w:val="de-CH"/>
        </w:rPr>
        <w:t xml:space="preserve"> </w:t>
      </w:r>
      <w:hyperlink r:id="rId88" w:history="1">
        <w:r w:rsidRPr="003D1ECE">
          <w:rPr>
            <w:rStyle w:val="Lienhypertexte"/>
            <w:iCs w:val="0"/>
            <w:lang w:val="de-CH"/>
          </w:rPr>
          <w:t>https://www.upiviewer.zas.admin.ch/UPIViewer/login.do</w:t>
        </w:r>
      </w:hyperlink>
    </w:p>
    <w:bookmarkEnd w:id="118"/>
    <w:p w14:paraId="669DF27A" w14:textId="77777777" w:rsidR="00352C29" w:rsidRPr="003D1ECE" w:rsidRDefault="00352C29" w:rsidP="00955746">
      <w:pPr>
        <w:autoSpaceDE w:val="0"/>
        <w:autoSpaceDN w:val="0"/>
        <w:adjustRightInd w:val="0"/>
        <w:rPr>
          <w:iCs w:val="0"/>
          <w:lang w:val="de-CH"/>
        </w:rPr>
      </w:pPr>
    </w:p>
    <w:p w14:paraId="546C31B3" w14:textId="77777777" w:rsidR="00352C29" w:rsidRPr="003D1ECE" w:rsidRDefault="00352C29" w:rsidP="00352C29">
      <w:pPr>
        <w:autoSpaceDE w:val="0"/>
        <w:autoSpaceDN w:val="0"/>
        <w:adjustRightInd w:val="0"/>
        <w:ind w:left="1440"/>
        <w:rPr>
          <w:iCs w:val="0"/>
          <w:lang w:val="de-CH"/>
        </w:rPr>
      </w:pPr>
      <w:bookmarkStart w:id="119" w:name="_Hlt302379974"/>
      <w:r w:rsidRPr="003D1ECE">
        <w:rPr>
          <w:iCs w:val="0"/>
          <w:noProof/>
          <w:lang w:val="de-CH"/>
        </w:rPr>
        <w:t>Das Gesuch um Zugang zu diesem Dienst kann unter folgender Adresse ausgefüllt werden:</w:t>
      </w:r>
      <w:r w:rsidRPr="003D1ECE">
        <w:rPr>
          <w:iCs w:val="0"/>
          <w:lang w:val="de-CH"/>
        </w:rPr>
        <w:t xml:space="preserve"> </w:t>
      </w:r>
      <w:hyperlink r:id="rId89" w:history="1">
        <w:r w:rsidRPr="003D1ECE">
          <w:rPr>
            <w:rStyle w:val="Lienhypertexte"/>
            <w:iCs w:val="0"/>
            <w:noProof/>
            <w:lang w:val="de-CH"/>
          </w:rPr>
          <w:t>https://www.upiviewer.zas.admin.ch/UPIViewer/registration.do?do=conditions</w:t>
        </w:r>
      </w:hyperlink>
      <w:r w:rsidRPr="003D1ECE">
        <w:rPr>
          <w:iCs w:val="0"/>
          <w:noProof/>
          <w:lang w:val="de-CH"/>
        </w:rPr>
        <w:t xml:space="preserve"> (Online-Formular ausdrucken und zusammen mit einer Kopie der Identitätskarte an die ZAS senden).</w:t>
      </w:r>
    </w:p>
    <w:bookmarkEnd w:id="119"/>
    <w:p w14:paraId="55BB71C6" w14:textId="77777777" w:rsidR="00352C29" w:rsidRPr="003D1ECE" w:rsidRDefault="00352C29" w:rsidP="00955746">
      <w:pPr>
        <w:autoSpaceDE w:val="0"/>
        <w:autoSpaceDN w:val="0"/>
        <w:adjustRightInd w:val="0"/>
        <w:rPr>
          <w:iCs w:val="0"/>
          <w:lang w:val="de-CH"/>
        </w:rPr>
      </w:pPr>
    </w:p>
    <w:p w14:paraId="1308994A" w14:textId="77777777" w:rsidR="00352C29" w:rsidRDefault="00352C29" w:rsidP="004A2754">
      <w:pPr>
        <w:pStyle w:val="Titre3"/>
      </w:pPr>
      <w:bookmarkStart w:id="120" w:name="_Namen"/>
      <w:bookmarkStart w:id="121" w:name="_Noms"/>
      <w:bookmarkStart w:id="122" w:name="_Toc120696395"/>
      <w:bookmarkEnd w:id="120"/>
      <w:r w:rsidRPr="003D1ECE">
        <w:t>Namen</w:t>
      </w:r>
      <w:bookmarkEnd w:id="122"/>
    </w:p>
    <w:p w14:paraId="4BED75FD" w14:textId="77777777" w:rsidR="00955746" w:rsidRPr="00955746" w:rsidRDefault="00955746" w:rsidP="00955746">
      <w:pPr>
        <w:rPr>
          <w:lang w:val="de-CH"/>
        </w:rPr>
      </w:pPr>
    </w:p>
    <w:bookmarkEnd w:id="121"/>
    <w:p w14:paraId="6FD43709" w14:textId="77777777" w:rsidR="00352C29" w:rsidRPr="003D1ECE" w:rsidRDefault="00352C29" w:rsidP="00352C29">
      <w:pPr>
        <w:numPr>
          <w:ilvl w:val="0"/>
          <w:numId w:val="23"/>
        </w:numPr>
        <w:autoSpaceDE w:val="0"/>
        <w:autoSpaceDN w:val="0"/>
        <w:adjustRightInd w:val="0"/>
        <w:rPr>
          <w:rFonts w:cs="Arial"/>
          <w:b/>
          <w:szCs w:val="22"/>
          <w:lang w:val="de-CH"/>
        </w:rPr>
      </w:pPr>
      <w:r w:rsidRPr="003D1ECE">
        <w:rPr>
          <w:rFonts w:cs="Arial"/>
          <w:b/>
          <w:szCs w:val="22"/>
          <w:lang w:val="de-CH"/>
        </w:rPr>
        <w:t>Obligatorisch gemäss Art. 6 Bst. e RHG</w:t>
      </w:r>
    </w:p>
    <w:p w14:paraId="3B504317" w14:textId="77777777" w:rsidR="00352C29" w:rsidRPr="003D1ECE" w:rsidRDefault="00352C29" w:rsidP="00352C29">
      <w:pPr>
        <w:numPr>
          <w:ilvl w:val="0"/>
          <w:numId w:val="23"/>
        </w:numPr>
        <w:autoSpaceDE w:val="0"/>
        <w:autoSpaceDN w:val="0"/>
        <w:adjustRightInd w:val="0"/>
        <w:rPr>
          <w:iCs w:val="0"/>
          <w:lang w:val="de-CH"/>
        </w:rPr>
      </w:pPr>
      <w:r w:rsidRPr="003D1ECE">
        <w:rPr>
          <w:rFonts w:cs="Arial"/>
          <w:szCs w:val="22"/>
          <w:lang w:val="de-CH"/>
        </w:rPr>
        <w:t>Kapitel 21 des amtlichen Katalogs der Merkmale für kantonale und kommunale Einwohnerregister</w:t>
      </w:r>
      <w:r>
        <w:rPr>
          <w:iCs w:val="0"/>
          <w:noProof/>
          <w:lang w:val="de-CH"/>
        </w:rPr>
        <w:t>, Version 01.</w:t>
      </w:r>
      <w:r w:rsidRPr="007241DA">
        <w:rPr>
          <w:iCs w:val="0"/>
          <w:noProof/>
          <w:lang w:val="de-CH"/>
        </w:rPr>
        <w:t>2014.</w:t>
      </w:r>
    </w:p>
    <w:p w14:paraId="112A95B6" w14:textId="77777777" w:rsidR="00352C29" w:rsidRPr="003D1ECE" w:rsidRDefault="00352C29" w:rsidP="00352C29">
      <w:pPr>
        <w:autoSpaceDE w:val="0"/>
        <w:autoSpaceDN w:val="0"/>
        <w:adjustRightInd w:val="0"/>
        <w:rPr>
          <w:iCs w:val="0"/>
          <w:lang w:val="de-CH"/>
        </w:rPr>
      </w:pPr>
    </w:p>
    <w:p w14:paraId="29BE1E1E" w14:textId="77777777" w:rsidR="00352C29" w:rsidRPr="003D1ECE" w:rsidRDefault="00352C29" w:rsidP="00352C29">
      <w:pPr>
        <w:autoSpaceDE w:val="0"/>
        <w:autoSpaceDN w:val="0"/>
        <w:adjustRightInd w:val="0"/>
        <w:rPr>
          <w:iCs w:val="0"/>
          <w:lang w:val="de-CH"/>
        </w:rPr>
      </w:pPr>
      <w:r w:rsidRPr="003D1ECE">
        <w:rPr>
          <w:b/>
          <w:iCs w:val="0"/>
          <w:noProof/>
          <w:lang w:val="de-CH"/>
        </w:rPr>
        <w:t>Beschreibung:</w:t>
      </w:r>
      <w:r w:rsidRPr="003D1ECE">
        <w:rPr>
          <w:b/>
          <w:iCs w:val="0"/>
          <w:lang w:val="de-CH"/>
        </w:rPr>
        <w:t xml:space="preserve"> </w:t>
      </w:r>
    </w:p>
    <w:p w14:paraId="7D9624CF" w14:textId="77777777" w:rsidR="00352C29" w:rsidRPr="00955746" w:rsidRDefault="00352C29" w:rsidP="00352C29">
      <w:pPr>
        <w:autoSpaceDE w:val="0"/>
        <w:autoSpaceDN w:val="0"/>
        <w:adjustRightInd w:val="0"/>
        <w:rPr>
          <w:iCs w:val="0"/>
          <w:lang w:val="de-CH"/>
        </w:rPr>
      </w:pPr>
    </w:p>
    <w:p w14:paraId="040F1715" w14:textId="77777777" w:rsidR="00352C29" w:rsidRPr="003D1ECE" w:rsidRDefault="00352C29" w:rsidP="00352C29">
      <w:pPr>
        <w:autoSpaceDE w:val="0"/>
        <w:autoSpaceDN w:val="0"/>
        <w:adjustRightInd w:val="0"/>
        <w:jc w:val="both"/>
        <w:rPr>
          <w:b/>
          <w:iCs w:val="0"/>
          <w:lang w:val="de-CH"/>
        </w:rPr>
      </w:pPr>
      <w:r w:rsidRPr="003D1ECE">
        <w:rPr>
          <w:iCs w:val="0"/>
          <w:noProof/>
          <w:lang w:val="de-CH"/>
        </w:rPr>
        <w:t>Amtlicher Name sowie die anderen in den Zivilstandsregistern beurkundeten Namen einer Person.</w:t>
      </w:r>
    </w:p>
    <w:p w14:paraId="51F53A19" w14:textId="77777777" w:rsidR="00352C29" w:rsidRPr="00955746" w:rsidRDefault="00352C29" w:rsidP="00352C29">
      <w:pPr>
        <w:jc w:val="both"/>
        <w:rPr>
          <w:iCs w:val="0"/>
          <w:lang w:val="de-CH"/>
        </w:rPr>
      </w:pPr>
    </w:p>
    <w:p w14:paraId="47C2B722" w14:textId="77777777" w:rsidR="00352C29" w:rsidRPr="003D1ECE" w:rsidRDefault="00352C29" w:rsidP="00352C29">
      <w:pPr>
        <w:jc w:val="both"/>
        <w:rPr>
          <w:b/>
          <w:iCs w:val="0"/>
          <w:lang w:val="de-CH"/>
        </w:rPr>
      </w:pPr>
      <w:r w:rsidRPr="003D1ECE">
        <w:rPr>
          <w:b/>
          <w:iCs w:val="0"/>
          <w:noProof/>
          <w:lang w:val="de-CH"/>
        </w:rPr>
        <w:t>Teilmerkmale gemäss amtlichem Merkmalskatalog</w:t>
      </w:r>
    </w:p>
    <w:p w14:paraId="13F87C54" w14:textId="77777777" w:rsidR="00352C29" w:rsidRPr="00955746" w:rsidRDefault="00352C29" w:rsidP="00955746">
      <w:pPr>
        <w:tabs>
          <w:tab w:val="num" w:pos="360"/>
        </w:tabs>
        <w:jc w:val="both"/>
        <w:rPr>
          <w:iCs w:val="0"/>
          <w:noProof/>
          <w:lang w:val="de-CH"/>
        </w:rPr>
      </w:pPr>
    </w:p>
    <w:p w14:paraId="3EC66859" w14:textId="77777777" w:rsidR="00352C29" w:rsidRPr="003D1ECE" w:rsidRDefault="00352C29" w:rsidP="00352C29">
      <w:pPr>
        <w:numPr>
          <w:ilvl w:val="0"/>
          <w:numId w:val="24"/>
        </w:numPr>
        <w:jc w:val="both"/>
        <w:rPr>
          <w:b/>
          <w:iCs w:val="0"/>
          <w:lang w:val="de-CH"/>
        </w:rPr>
      </w:pPr>
      <w:r w:rsidRPr="003D1ECE">
        <w:rPr>
          <w:b/>
          <w:iCs w:val="0"/>
          <w:noProof/>
          <w:lang w:val="de-CH"/>
        </w:rPr>
        <w:t xml:space="preserve">211 </w:t>
      </w:r>
      <w:r w:rsidRPr="003D1ECE">
        <w:rPr>
          <w:rFonts w:cs="Arial"/>
          <w:b/>
          <w:szCs w:val="22"/>
          <w:lang w:val="de-CH" w:eastAsia="fr-CH"/>
        </w:rPr>
        <w:t>Amtlicher</w:t>
      </w:r>
      <w:r w:rsidRPr="003D1ECE">
        <w:rPr>
          <w:b/>
          <w:iCs w:val="0"/>
          <w:noProof/>
          <w:lang w:val="de-CH"/>
        </w:rPr>
        <w:t xml:space="preserve"> Name</w:t>
      </w:r>
    </w:p>
    <w:p w14:paraId="5C9E0342" w14:textId="77777777" w:rsidR="00352C29" w:rsidRPr="003D1ECE" w:rsidRDefault="00352C29" w:rsidP="00352C29">
      <w:pPr>
        <w:jc w:val="both"/>
        <w:rPr>
          <w:iCs w:val="0"/>
          <w:lang w:val="de-CH"/>
        </w:rPr>
      </w:pPr>
    </w:p>
    <w:p w14:paraId="34EFEE84" w14:textId="77777777" w:rsidR="00352C29" w:rsidRPr="007241DA" w:rsidRDefault="00352C29" w:rsidP="00352C29">
      <w:pPr>
        <w:numPr>
          <w:ilvl w:val="0"/>
          <w:numId w:val="23"/>
        </w:numPr>
        <w:autoSpaceDE w:val="0"/>
        <w:autoSpaceDN w:val="0"/>
        <w:adjustRightInd w:val="0"/>
        <w:jc w:val="both"/>
        <w:rPr>
          <w:rFonts w:cs="Arial"/>
          <w:szCs w:val="22"/>
          <w:lang w:val="de-CH"/>
        </w:rPr>
      </w:pPr>
      <w:r>
        <w:rPr>
          <w:rFonts w:cs="Arial"/>
          <w:b/>
          <w:szCs w:val="22"/>
          <w:lang w:val="de-CH"/>
        </w:rPr>
        <w:t>Status</w:t>
      </w:r>
      <w:r w:rsidRPr="003D1ECE">
        <w:rPr>
          <w:b/>
          <w:iCs w:val="0"/>
          <w:noProof/>
          <w:lang w:val="de-CH"/>
        </w:rPr>
        <w:t>:</w:t>
      </w:r>
      <w:r w:rsidRPr="003D1ECE">
        <w:rPr>
          <w:b/>
          <w:iCs w:val="0"/>
          <w:lang w:val="de-CH"/>
        </w:rPr>
        <w:t xml:space="preserve"> </w:t>
      </w:r>
      <w:r w:rsidRPr="003D1ECE">
        <w:rPr>
          <w:b/>
          <w:iCs w:val="0"/>
          <w:noProof/>
          <w:lang w:val="de-CH"/>
        </w:rPr>
        <w:t xml:space="preserve">obligatorisch </w:t>
      </w:r>
    </w:p>
    <w:p w14:paraId="739E1B3C" w14:textId="77777777" w:rsidR="00352C29" w:rsidRPr="003D1ECE" w:rsidRDefault="00352C29" w:rsidP="00352C29">
      <w:pPr>
        <w:numPr>
          <w:ilvl w:val="0"/>
          <w:numId w:val="23"/>
        </w:numPr>
        <w:autoSpaceDE w:val="0"/>
        <w:autoSpaceDN w:val="0"/>
        <w:adjustRightInd w:val="0"/>
        <w:jc w:val="both"/>
        <w:rPr>
          <w:rFonts w:cs="Arial"/>
          <w:szCs w:val="22"/>
          <w:lang w:val="de-CH"/>
        </w:rPr>
      </w:pPr>
      <w:r w:rsidRPr="003D1ECE">
        <w:rPr>
          <w:rFonts w:cs="Arial"/>
          <w:szCs w:val="22"/>
          <w:lang w:val="de-CH"/>
        </w:rPr>
        <w:t>Name gemäss amtlichen Unterlagen (siehe unten, mögliche Datenquellen)</w:t>
      </w:r>
    </w:p>
    <w:p w14:paraId="1387D279" w14:textId="77777777" w:rsidR="00352C29" w:rsidRPr="003D1ECE" w:rsidRDefault="00352C29" w:rsidP="00352C29">
      <w:pPr>
        <w:numPr>
          <w:ilvl w:val="0"/>
          <w:numId w:val="23"/>
        </w:numPr>
        <w:autoSpaceDE w:val="0"/>
        <w:autoSpaceDN w:val="0"/>
        <w:adjustRightInd w:val="0"/>
        <w:jc w:val="both"/>
        <w:rPr>
          <w:rFonts w:cs="Arial"/>
          <w:szCs w:val="22"/>
          <w:lang w:val="de-CH"/>
        </w:rPr>
      </w:pPr>
      <w:r w:rsidRPr="003D1ECE">
        <w:rPr>
          <w:rFonts w:cs="Arial"/>
          <w:szCs w:val="22"/>
          <w:lang w:val="de-CH"/>
        </w:rPr>
        <w:t>Amtlicher Name entspricht dem Namen im schweizerischen Zivilstandsregister (siehe unten, mögliche Datenquellen).</w:t>
      </w:r>
    </w:p>
    <w:p w14:paraId="5CA2213B" w14:textId="77777777" w:rsidR="00352C29" w:rsidRPr="003D1ECE" w:rsidRDefault="00352C29" w:rsidP="00352C29">
      <w:pPr>
        <w:numPr>
          <w:ilvl w:val="0"/>
          <w:numId w:val="23"/>
        </w:numPr>
        <w:autoSpaceDE w:val="0"/>
        <w:autoSpaceDN w:val="0"/>
        <w:adjustRightInd w:val="0"/>
        <w:jc w:val="both"/>
        <w:rPr>
          <w:rFonts w:cs="Arial"/>
          <w:szCs w:val="22"/>
          <w:lang w:val="de-CH"/>
        </w:rPr>
      </w:pPr>
      <w:r w:rsidRPr="003D1ECE">
        <w:rPr>
          <w:rFonts w:cs="Arial"/>
          <w:szCs w:val="22"/>
          <w:lang w:val="de-CH"/>
        </w:rPr>
        <w:t xml:space="preserve">Bei ausländischen Personen ohne </w:t>
      </w:r>
      <w:proofErr w:type="spellStart"/>
      <w:r w:rsidRPr="003D1ECE">
        <w:rPr>
          <w:rFonts w:cs="Arial"/>
          <w:szCs w:val="22"/>
          <w:lang w:val="de-CH"/>
        </w:rPr>
        <w:t>Zivilstandsereignis</w:t>
      </w:r>
      <w:proofErr w:type="spellEnd"/>
      <w:r w:rsidRPr="003D1ECE">
        <w:rPr>
          <w:rFonts w:cs="Arial"/>
          <w:szCs w:val="22"/>
          <w:lang w:val="de-CH"/>
        </w:rPr>
        <w:t xml:space="preserve"> in der Schweiz entspricht Amtlicher Name dem Namen im ausländischen Pass oder in der Identitätskarte.</w:t>
      </w:r>
    </w:p>
    <w:p w14:paraId="52E1B3E4" w14:textId="77777777" w:rsidR="00352C29" w:rsidRDefault="00352C29" w:rsidP="00352C29">
      <w:pPr>
        <w:numPr>
          <w:ilvl w:val="0"/>
          <w:numId w:val="23"/>
        </w:numPr>
        <w:autoSpaceDE w:val="0"/>
        <w:autoSpaceDN w:val="0"/>
        <w:adjustRightInd w:val="0"/>
        <w:jc w:val="both"/>
        <w:rPr>
          <w:rFonts w:cs="Arial"/>
          <w:szCs w:val="22"/>
          <w:lang w:val="de-CH"/>
        </w:rPr>
      </w:pPr>
      <w:r w:rsidRPr="003D1ECE">
        <w:rPr>
          <w:rFonts w:cs="Arial"/>
          <w:szCs w:val="22"/>
          <w:lang w:val="de-CH"/>
        </w:rPr>
        <w:t>Amtlicher Name kann aus einem oder mehreren Teilen bestehen.</w:t>
      </w:r>
    </w:p>
    <w:p w14:paraId="37BF1B67" w14:textId="77777777" w:rsidR="00833C53" w:rsidRPr="00833C53" w:rsidRDefault="00833C53" w:rsidP="00833C53">
      <w:pPr>
        <w:numPr>
          <w:ilvl w:val="0"/>
          <w:numId w:val="23"/>
        </w:numPr>
        <w:autoSpaceDE w:val="0"/>
        <w:autoSpaceDN w:val="0"/>
        <w:adjustRightInd w:val="0"/>
        <w:jc w:val="both"/>
        <w:rPr>
          <w:rFonts w:cs="Arial"/>
          <w:szCs w:val="22"/>
          <w:lang w:val="de-CH"/>
        </w:rPr>
      </w:pPr>
      <w:bookmarkStart w:id="123" w:name="_Hlk55470231"/>
      <w:r w:rsidRPr="00833C53">
        <w:rPr>
          <w:rFonts w:cs="Arial"/>
          <w:szCs w:val="22"/>
          <w:lang w:val="de-CH"/>
        </w:rPr>
        <w:t xml:space="preserve">Amtlicher Name entspricht genau der Bezeichnung des amtlichen Namens in UPI. Im Widerspruchsfall kann die Einwohnerin oder der Einwohner - sofern sie oder er über offizielle Dokumente verfügt, die dies rechtfertigen - beim </w:t>
      </w:r>
      <w:proofErr w:type="spellStart"/>
      <w:r w:rsidRPr="00833C53">
        <w:rPr>
          <w:rFonts w:cs="Arial"/>
          <w:szCs w:val="22"/>
          <w:lang w:val="de-CH"/>
        </w:rPr>
        <w:t>Zivilstandskreis</w:t>
      </w:r>
      <w:proofErr w:type="spellEnd"/>
      <w:r w:rsidRPr="00833C53">
        <w:rPr>
          <w:rFonts w:cs="Arial"/>
          <w:szCs w:val="22"/>
          <w:lang w:val="de-CH"/>
        </w:rPr>
        <w:t xml:space="preserve"> oder beim BMA einen Antrag auf Berichtigung stellen. Mehr dazu unter Punkt 6.8 Antrag auf Berichtigung/Änderung der amtlichen Namen und Vornamen».</w:t>
      </w:r>
      <w:bookmarkEnd w:id="123"/>
    </w:p>
    <w:p w14:paraId="398B15A3" w14:textId="77777777" w:rsidR="00352C29" w:rsidRPr="003D1ECE" w:rsidRDefault="00352C29" w:rsidP="00352C29">
      <w:pPr>
        <w:autoSpaceDE w:val="0"/>
        <w:autoSpaceDN w:val="0"/>
        <w:adjustRightInd w:val="0"/>
        <w:jc w:val="both"/>
        <w:rPr>
          <w:iCs w:val="0"/>
          <w:lang w:val="de-CH"/>
        </w:rPr>
      </w:pPr>
    </w:p>
    <w:p w14:paraId="27C9D22D" w14:textId="77777777" w:rsidR="00352C29" w:rsidRPr="003D1ECE" w:rsidRDefault="00352C29" w:rsidP="00352C29">
      <w:pPr>
        <w:numPr>
          <w:ilvl w:val="0"/>
          <w:numId w:val="24"/>
        </w:numPr>
        <w:jc w:val="both"/>
        <w:rPr>
          <w:b/>
          <w:i/>
          <w:iCs w:val="0"/>
          <w:lang w:val="de-CH"/>
        </w:rPr>
      </w:pPr>
      <w:r w:rsidRPr="003D1ECE">
        <w:rPr>
          <w:b/>
          <w:iCs w:val="0"/>
          <w:noProof/>
          <w:lang w:val="de-CH"/>
        </w:rPr>
        <w:t xml:space="preserve">212 </w:t>
      </w:r>
      <w:r w:rsidRPr="003D1ECE">
        <w:rPr>
          <w:rFonts w:cs="Arial"/>
          <w:b/>
          <w:szCs w:val="22"/>
          <w:lang w:val="de-CH" w:eastAsia="fr-CH"/>
        </w:rPr>
        <w:t>Lediger</w:t>
      </w:r>
      <w:r w:rsidRPr="003D1ECE">
        <w:rPr>
          <w:b/>
          <w:iCs w:val="0"/>
          <w:noProof/>
          <w:lang w:val="de-CH"/>
        </w:rPr>
        <w:t xml:space="preserve"> Name</w:t>
      </w:r>
    </w:p>
    <w:p w14:paraId="0490D886" w14:textId="77777777" w:rsidR="00352C29" w:rsidRPr="003D1ECE" w:rsidRDefault="00352C29" w:rsidP="00352C29">
      <w:pPr>
        <w:jc w:val="both"/>
        <w:rPr>
          <w:i/>
          <w:iCs w:val="0"/>
          <w:lang w:val="de-CH"/>
        </w:rPr>
      </w:pPr>
    </w:p>
    <w:p w14:paraId="43CF4DCB" w14:textId="77777777" w:rsidR="00352C29" w:rsidRPr="003D1ECE" w:rsidRDefault="00352C29" w:rsidP="00352C29">
      <w:pPr>
        <w:numPr>
          <w:ilvl w:val="0"/>
          <w:numId w:val="23"/>
        </w:numPr>
        <w:autoSpaceDE w:val="0"/>
        <w:autoSpaceDN w:val="0"/>
        <w:adjustRightInd w:val="0"/>
        <w:jc w:val="both"/>
        <w:rPr>
          <w:iCs w:val="0"/>
          <w:lang w:val="de-CH"/>
        </w:rPr>
      </w:pPr>
      <w:r>
        <w:rPr>
          <w:rFonts w:cs="Arial"/>
          <w:b/>
          <w:szCs w:val="22"/>
          <w:lang w:val="de-CH"/>
        </w:rPr>
        <w:t>Status</w:t>
      </w:r>
      <w:r w:rsidRPr="003D1ECE">
        <w:rPr>
          <w:b/>
          <w:iCs w:val="0"/>
          <w:noProof/>
          <w:lang w:val="de-CH"/>
        </w:rPr>
        <w:t>:</w:t>
      </w:r>
      <w:r w:rsidRPr="003D1ECE">
        <w:rPr>
          <w:b/>
          <w:iCs w:val="0"/>
          <w:lang w:val="de-CH"/>
        </w:rPr>
        <w:t xml:space="preserve"> </w:t>
      </w:r>
      <w:r w:rsidRPr="003D1ECE">
        <w:rPr>
          <w:b/>
          <w:iCs w:val="0"/>
          <w:noProof/>
          <w:lang w:val="de-CH"/>
        </w:rPr>
        <w:t>obligatorisch falls bezeichnet</w:t>
      </w:r>
    </w:p>
    <w:p w14:paraId="02E838AB" w14:textId="77777777" w:rsidR="00352C29" w:rsidRDefault="00352C29" w:rsidP="00352C29">
      <w:pPr>
        <w:autoSpaceDE w:val="0"/>
        <w:autoSpaceDN w:val="0"/>
        <w:adjustRightInd w:val="0"/>
        <w:ind w:left="708"/>
        <w:jc w:val="both"/>
        <w:rPr>
          <w:rFonts w:cs="Arial"/>
          <w:szCs w:val="22"/>
          <w:lang w:val="de-CH"/>
        </w:rPr>
      </w:pPr>
      <w:r w:rsidRPr="007241DA">
        <w:rPr>
          <w:rFonts w:cs="Arial"/>
          <w:szCs w:val="22"/>
          <w:lang w:val="de-CH"/>
        </w:rPr>
        <w:t xml:space="preserve">Angestammter Name gemäss den amtlichen Unterlagen, </w:t>
      </w:r>
      <w:r w:rsidRPr="007241DA">
        <w:rPr>
          <w:rFonts w:cs="Arial"/>
          <w:color w:val="222222"/>
          <w:lang w:val="de-DE"/>
        </w:rPr>
        <w:t xml:space="preserve">die den Namen der Person vor ihrer ersten Ehe oder eingetragene Partnerschaft ist; es kann auch ein lediger Name sein der durch eine </w:t>
      </w:r>
      <w:proofErr w:type="spellStart"/>
      <w:r w:rsidRPr="007241DA">
        <w:rPr>
          <w:rFonts w:cs="Arial"/>
          <w:color w:val="222222"/>
          <w:lang w:val="de-DE"/>
        </w:rPr>
        <w:t>Umbennungsentscheidung</w:t>
      </w:r>
      <w:proofErr w:type="spellEnd"/>
      <w:r w:rsidRPr="007241DA">
        <w:rPr>
          <w:rFonts w:cs="Arial"/>
          <w:color w:val="222222"/>
          <w:lang w:val="de-DE"/>
        </w:rPr>
        <w:t xml:space="preserve"> erworben wurde</w:t>
      </w:r>
      <w:r w:rsidRPr="007241DA">
        <w:rPr>
          <w:rFonts w:cs="Arial"/>
          <w:szCs w:val="22"/>
          <w:lang w:val="de-CH"/>
        </w:rPr>
        <w:t xml:space="preserve"> (siehe Art. 24, al. 2 </w:t>
      </w:r>
      <w:proofErr w:type="spellStart"/>
      <w:r w:rsidRPr="007241DA">
        <w:rPr>
          <w:rFonts w:cs="Arial"/>
          <w:lang w:val="de-DE"/>
        </w:rPr>
        <w:t>ZStV</w:t>
      </w:r>
      <w:proofErr w:type="spellEnd"/>
      <w:r w:rsidRPr="007241DA">
        <w:rPr>
          <w:rFonts w:cs="Arial"/>
          <w:lang w:val="de-DE"/>
        </w:rPr>
        <w:t>, RS 211.112.2).</w:t>
      </w:r>
    </w:p>
    <w:p w14:paraId="21D2BC62" w14:textId="77777777" w:rsidR="00352C29" w:rsidRDefault="00352C29" w:rsidP="00352C29">
      <w:pPr>
        <w:autoSpaceDE w:val="0"/>
        <w:autoSpaceDN w:val="0"/>
        <w:adjustRightInd w:val="0"/>
        <w:jc w:val="both"/>
        <w:rPr>
          <w:rFonts w:cs="Arial"/>
          <w:szCs w:val="22"/>
          <w:lang w:val="de-CH"/>
        </w:rPr>
      </w:pPr>
    </w:p>
    <w:p w14:paraId="2C91C14A" w14:textId="77777777" w:rsidR="00352C29" w:rsidRPr="007241DA" w:rsidRDefault="00352C29" w:rsidP="00352C29">
      <w:pPr>
        <w:pStyle w:val="Paragraphedeliste"/>
        <w:ind w:left="720"/>
        <w:jc w:val="both"/>
        <w:rPr>
          <w:rFonts w:cs="Arial"/>
          <w:szCs w:val="22"/>
          <w:lang w:val="de-CH"/>
        </w:rPr>
      </w:pPr>
      <w:r w:rsidRPr="007241DA">
        <w:rPr>
          <w:rFonts w:cs="Arial"/>
          <w:szCs w:val="22"/>
          <w:lang w:val="de-CH"/>
        </w:rPr>
        <w:lastRenderedPageBreak/>
        <w:t>Der Ledige Name ist nicht der Name bei der Geburt. Eine ledige Person, die nach einer Adoption oder sein Recht geltend macht um den Namen seines biologischen Vaters zu nehmen, die bei der Geburt anerkannt wurde, wechselt den Familienname. Der ledige Name muss entsprechend angepasst werden.</w:t>
      </w:r>
    </w:p>
    <w:p w14:paraId="6EB0FB83" w14:textId="77777777" w:rsidR="00352C29" w:rsidRPr="00955746" w:rsidRDefault="00352C29" w:rsidP="00955746">
      <w:pPr>
        <w:jc w:val="both"/>
        <w:rPr>
          <w:rFonts w:cs="Arial"/>
          <w:szCs w:val="22"/>
          <w:highlight w:val="cyan"/>
          <w:lang w:val="de-CH"/>
        </w:rPr>
      </w:pPr>
    </w:p>
    <w:p w14:paraId="16ADC34F" w14:textId="77777777" w:rsidR="00352C29" w:rsidRPr="006D4988" w:rsidRDefault="00352C29" w:rsidP="00352C29">
      <w:pPr>
        <w:pStyle w:val="Paragraphedeliste"/>
        <w:ind w:left="720"/>
        <w:jc w:val="both"/>
        <w:rPr>
          <w:rFonts w:cs="Arial"/>
          <w:szCs w:val="22"/>
          <w:lang w:val="de-CH"/>
        </w:rPr>
      </w:pPr>
      <w:r w:rsidRPr="006D4988">
        <w:rPr>
          <w:rFonts w:cs="Arial"/>
          <w:szCs w:val="22"/>
          <w:lang w:val="de-CH"/>
        </w:rPr>
        <w:t>Wenn die Gemeinde, in seinem Einwohnerregister, eine Spur aufbewahren will vom Familienname bei der Geburt seiner Einwohner, muss sie sich bei ihrem Software-Anbieter erkundigen um zu wissen wo die Einschreibung erfolgen kann, oder sogar eine Anpassung verlangen um es machen zu können.</w:t>
      </w:r>
    </w:p>
    <w:p w14:paraId="232A64C6" w14:textId="77777777" w:rsidR="00352C29" w:rsidRPr="0008317C" w:rsidRDefault="00352C29" w:rsidP="00352C29">
      <w:pPr>
        <w:autoSpaceDE w:val="0"/>
        <w:autoSpaceDN w:val="0"/>
        <w:adjustRightInd w:val="0"/>
        <w:jc w:val="both"/>
        <w:rPr>
          <w:iCs w:val="0"/>
          <w:lang w:val="de-CH"/>
        </w:rPr>
      </w:pPr>
    </w:p>
    <w:p w14:paraId="2C68C6D0" w14:textId="77777777" w:rsidR="00352C29" w:rsidRDefault="00352C29" w:rsidP="00352C29">
      <w:pPr>
        <w:numPr>
          <w:ilvl w:val="0"/>
          <w:numId w:val="23"/>
        </w:numPr>
        <w:autoSpaceDE w:val="0"/>
        <w:autoSpaceDN w:val="0"/>
        <w:adjustRightInd w:val="0"/>
        <w:jc w:val="both"/>
        <w:rPr>
          <w:iCs w:val="0"/>
          <w:lang w:val="de-CH"/>
        </w:rPr>
      </w:pPr>
      <w:r w:rsidRPr="003D1ECE">
        <w:rPr>
          <w:rFonts w:cs="Arial"/>
          <w:szCs w:val="22"/>
          <w:lang w:val="de-CH"/>
        </w:rPr>
        <w:t>Lediger</w:t>
      </w:r>
      <w:r w:rsidRPr="003D1ECE">
        <w:rPr>
          <w:b/>
          <w:iCs w:val="0"/>
          <w:noProof/>
          <w:lang w:val="de-CH"/>
        </w:rPr>
        <w:t xml:space="preserve"> </w:t>
      </w:r>
      <w:r w:rsidRPr="003D1ECE">
        <w:rPr>
          <w:iCs w:val="0"/>
          <w:noProof/>
          <w:lang w:val="de-CH"/>
        </w:rPr>
        <w:t>Name kann aus einem oder mehreren Teilen bestehen.</w:t>
      </w:r>
    </w:p>
    <w:p w14:paraId="4A9FECF5" w14:textId="77777777" w:rsidR="00352C29" w:rsidRPr="003D1ECE" w:rsidRDefault="00352C29" w:rsidP="00352C29">
      <w:pPr>
        <w:autoSpaceDE w:val="0"/>
        <w:autoSpaceDN w:val="0"/>
        <w:adjustRightInd w:val="0"/>
        <w:jc w:val="both"/>
        <w:rPr>
          <w:iCs w:val="0"/>
          <w:lang w:val="de-CH"/>
        </w:rPr>
      </w:pPr>
    </w:p>
    <w:p w14:paraId="74525335" w14:textId="77777777" w:rsidR="00352C29" w:rsidRPr="00DD774A" w:rsidRDefault="00352C29" w:rsidP="00352C29">
      <w:pPr>
        <w:numPr>
          <w:ilvl w:val="0"/>
          <w:numId w:val="24"/>
        </w:numPr>
        <w:jc w:val="both"/>
        <w:rPr>
          <w:b/>
          <w:iCs w:val="0"/>
          <w:lang w:val="de-CH"/>
        </w:rPr>
      </w:pPr>
      <w:r w:rsidRPr="00DD774A">
        <w:rPr>
          <w:b/>
          <w:noProof/>
          <w:lang w:val="fr-CH" w:eastAsia="fr-CH"/>
        </w:rPr>
        <w:drawing>
          <wp:anchor distT="0" distB="0" distL="114300" distR="114300" simplePos="0" relativeHeight="251688960" behindDoc="0" locked="1" layoutInCell="1" allowOverlap="1" wp14:anchorId="533EF1EB" wp14:editId="30D3AF4C">
            <wp:simplePos x="0" y="0"/>
            <wp:positionH relativeFrom="page">
              <wp:align>right</wp:align>
            </wp:positionH>
            <wp:positionV relativeFrom="page">
              <wp:posOffset>27940</wp:posOffset>
            </wp:positionV>
            <wp:extent cx="791845" cy="440055"/>
            <wp:effectExtent l="0" t="0" r="8255" b="0"/>
            <wp:wrapNone/>
            <wp:docPr id="33" name="Bild 24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0">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DD774A">
        <w:rPr>
          <w:b/>
          <w:iCs w:val="0"/>
          <w:noProof/>
          <w:lang w:val="de-CH"/>
        </w:rPr>
        <w:t xml:space="preserve">213 </w:t>
      </w:r>
      <w:r w:rsidRPr="00DD774A">
        <w:rPr>
          <w:rFonts w:cs="Arial"/>
          <w:b/>
          <w:szCs w:val="22"/>
          <w:lang w:val="de-CH" w:eastAsia="fr-CH"/>
        </w:rPr>
        <w:t>Allianz</w:t>
      </w:r>
      <w:r w:rsidRPr="00DD774A">
        <w:rPr>
          <w:b/>
          <w:iCs w:val="0"/>
          <w:noProof/>
          <w:lang w:val="de-CH"/>
        </w:rPr>
        <w:t>-/Partnerschaftsname</w:t>
      </w:r>
    </w:p>
    <w:p w14:paraId="154F2127" w14:textId="77777777" w:rsidR="00352C29" w:rsidRPr="0039716C" w:rsidRDefault="00352C29" w:rsidP="00352C29">
      <w:pPr>
        <w:ind w:left="426"/>
        <w:jc w:val="both"/>
        <w:rPr>
          <w:b/>
          <w:iCs w:val="0"/>
          <w:sz w:val="16"/>
          <w:szCs w:val="16"/>
          <w:lang w:val="de-CH"/>
        </w:rPr>
      </w:pPr>
    </w:p>
    <w:p w14:paraId="17B78340" w14:textId="77777777" w:rsidR="00352C29" w:rsidRPr="003D1ECE" w:rsidRDefault="00352C29" w:rsidP="00352C29">
      <w:pPr>
        <w:numPr>
          <w:ilvl w:val="0"/>
          <w:numId w:val="23"/>
        </w:numPr>
        <w:autoSpaceDE w:val="0"/>
        <w:autoSpaceDN w:val="0"/>
        <w:adjustRightInd w:val="0"/>
        <w:rPr>
          <w:iCs w:val="0"/>
          <w:lang w:val="de-CH"/>
        </w:rPr>
      </w:pPr>
      <w:r w:rsidRPr="003D1ECE">
        <w:rPr>
          <w:rFonts w:cs="Arial"/>
          <w:b/>
          <w:szCs w:val="22"/>
          <w:lang w:val="de-CH"/>
        </w:rPr>
        <w:t>Obligatorium</w:t>
      </w:r>
      <w:r w:rsidRPr="003D1ECE">
        <w:rPr>
          <w:b/>
          <w:iCs w:val="0"/>
          <w:noProof/>
          <w:lang w:val="de-CH"/>
        </w:rPr>
        <w:t>:</w:t>
      </w:r>
      <w:r w:rsidRPr="003D1ECE">
        <w:rPr>
          <w:b/>
          <w:iCs w:val="0"/>
          <w:lang w:val="de-CH"/>
        </w:rPr>
        <w:t xml:space="preserve"> </w:t>
      </w:r>
      <w:r w:rsidRPr="003D1ECE">
        <w:rPr>
          <w:b/>
          <w:iCs w:val="0"/>
          <w:noProof/>
          <w:lang w:val="de-CH"/>
        </w:rPr>
        <w:t>fakultativ</w:t>
      </w:r>
    </w:p>
    <w:p w14:paraId="7632FCEC" w14:textId="77777777" w:rsidR="00352C29" w:rsidRPr="003D1ECE" w:rsidRDefault="00352C29" w:rsidP="00352C29">
      <w:pPr>
        <w:numPr>
          <w:ilvl w:val="0"/>
          <w:numId w:val="23"/>
        </w:numPr>
        <w:autoSpaceDE w:val="0"/>
        <w:autoSpaceDN w:val="0"/>
        <w:adjustRightInd w:val="0"/>
        <w:rPr>
          <w:rFonts w:cs="Arial"/>
          <w:szCs w:val="22"/>
          <w:lang w:val="de-CH"/>
        </w:rPr>
      </w:pPr>
      <w:r w:rsidRPr="003D1ECE">
        <w:rPr>
          <w:rFonts w:cs="Arial"/>
          <w:szCs w:val="22"/>
          <w:lang w:val="de-CH"/>
        </w:rPr>
        <w:t>Gebrauchsname.</w:t>
      </w:r>
    </w:p>
    <w:p w14:paraId="1D1DDF4D" w14:textId="77777777" w:rsidR="00352C29" w:rsidRPr="003D1ECE" w:rsidRDefault="00352C29" w:rsidP="00352C29">
      <w:pPr>
        <w:numPr>
          <w:ilvl w:val="0"/>
          <w:numId w:val="23"/>
        </w:numPr>
        <w:autoSpaceDE w:val="0"/>
        <w:autoSpaceDN w:val="0"/>
        <w:adjustRightInd w:val="0"/>
        <w:jc w:val="both"/>
        <w:rPr>
          <w:rFonts w:cs="Arial"/>
          <w:szCs w:val="22"/>
          <w:lang w:val="de-CH"/>
        </w:rPr>
      </w:pPr>
      <w:r w:rsidRPr="003D1ECE">
        <w:rPr>
          <w:rFonts w:cs="Arial"/>
          <w:szCs w:val="22"/>
          <w:lang w:val="de-CH"/>
        </w:rPr>
        <w:t>Er kann zur Adressierung verwendet werden.</w:t>
      </w:r>
    </w:p>
    <w:p w14:paraId="1E0C404D" w14:textId="77777777" w:rsidR="00352C29" w:rsidRPr="003D1ECE" w:rsidRDefault="00352C29" w:rsidP="00352C29">
      <w:pPr>
        <w:numPr>
          <w:ilvl w:val="0"/>
          <w:numId w:val="23"/>
        </w:numPr>
        <w:autoSpaceDE w:val="0"/>
        <w:autoSpaceDN w:val="0"/>
        <w:adjustRightInd w:val="0"/>
        <w:jc w:val="both"/>
        <w:rPr>
          <w:rFonts w:cs="Arial"/>
          <w:szCs w:val="22"/>
          <w:lang w:val="de-CH"/>
        </w:rPr>
      </w:pPr>
      <w:r w:rsidRPr="003D1ECE">
        <w:rPr>
          <w:rFonts w:cs="Arial"/>
          <w:szCs w:val="22"/>
          <w:lang w:val="de-CH"/>
        </w:rPr>
        <w:t>Der Allianzname setzt sich aus dem amtlichen Namen und dem ledigen oder zuletzt getragenen Namen zusammen. Die beiden Namen sind mit einem Bindestrich verbunden.</w:t>
      </w:r>
    </w:p>
    <w:p w14:paraId="570B8DB5" w14:textId="77777777" w:rsidR="00352C29" w:rsidRPr="003D1ECE" w:rsidRDefault="00352C29" w:rsidP="00352C29">
      <w:pPr>
        <w:numPr>
          <w:ilvl w:val="0"/>
          <w:numId w:val="23"/>
        </w:numPr>
        <w:autoSpaceDE w:val="0"/>
        <w:autoSpaceDN w:val="0"/>
        <w:adjustRightInd w:val="0"/>
        <w:jc w:val="both"/>
        <w:rPr>
          <w:iCs w:val="0"/>
          <w:lang w:val="de-CH"/>
        </w:rPr>
      </w:pPr>
      <w:r w:rsidRPr="003D1ECE">
        <w:rPr>
          <w:rFonts w:cs="Arial"/>
          <w:szCs w:val="22"/>
          <w:lang w:val="de-CH"/>
        </w:rPr>
        <w:t>Der Partnerschaftsname</w:t>
      </w:r>
      <w:r w:rsidRPr="003D1ECE">
        <w:rPr>
          <w:iCs w:val="0"/>
          <w:noProof/>
          <w:lang w:val="de-CH"/>
        </w:rPr>
        <w:t xml:space="preserve"> setzt sich aus dem amtlichen Name und des Namen des Partners zusammen.</w:t>
      </w:r>
      <w:r w:rsidRPr="003D1ECE">
        <w:rPr>
          <w:iCs w:val="0"/>
          <w:lang w:val="de-CH"/>
        </w:rPr>
        <w:t xml:space="preserve"> </w:t>
      </w:r>
      <w:r w:rsidRPr="003D1ECE">
        <w:rPr>
          <w:iCs w:val="0"/>
          <w:noProof/>
          <w:lang w:val="de-CH"/>
        </w:rPr>
        <w:t>Die beiden Namen sind nicht mit einem Bindestrich verbunden.</w:t>
      </w:r>
    </w:p>
    <w:p w14:paraId="71483A62" w14:textId="77777777" w:rsidR="00352C29" w:rsidRPr="003D1ECE" w:rsidRDefault="00352C29" w:rsidP="00352C29">
      <w:pPr>
        <w:autoSpaceDE w:val="0"/>
        <w:autoSpaceDN w:val="0"/>
        <w:adjustRightInd w:val="0"/>
        <w:jc w:val="both"/>
        <w:rPr>
          <w:iCs w:val="0"/>
          <w:lang w:val="de-CH"/>
        </w:rPr>
      </w:pPr>
    </w:p>
    <w:p w14:paraId="7AF4B570" w14:textId="77777777" w:rsidR="00352C29" w:rsidRPr="003D1ECE" w:rsidRDefault="00352C29" w:rsidP="00352C29">
      <w:pPr>
        <w:numPr>
          <w:ilvl w:val="0"/>
          <w:numId w:val="24"/>
        </w:numPr>
        <w:jc w:val="both"/>
        <w:rPr>
          <w:b/>
          <w:iCs w:val="0"/>
          <w:lang w:val="de-CH"/>
        </w:rPr>
      </w:pPr>
      <w:r w:rsidRPr="003D1ECE">
        <w:rPr>
          <w:b/>
          <w:iCs w:val="0"/>
          <w:noProof/>
          <w:lang w:val="de-CH"/>
        </w:rPr>
        <w:t>214 Name in ausländischem Pass</w:t>
      </w:r>
    </w:p>
    <w:p w14:paraId="18E18300" w14:textId="77777777" w:rsidR="00352C29" w:rsidRPr="0008317C" w:rsidRDefault="00352C29" w:rsidP="0008317C">
      <w:pPr>
        <w:autoSpaceDE w:val="0"/>
        <w:autoSpaceDN w:val="0"/>
        <w:adjustRightInd w:val="0"/>
        <w:jc w:val="both"/>
        <w:rPr>
          <w:iCs w:val="0"/>
          <w:lang w:val="de-CH"/>
        </w:rPr>
      </w:pPr>
    </w:p>
    <w:p w14:paraId="1E6B4D7A" w14:textId="77777777" w:rsidR="00352C29" w:rsidRPr="003D1ECE" w:rsidRDefault="00352C29" w:rsidP="00352C29">
      <w:pPr>
        <w:numPr>
          <w:ilvl w:val="0"/>
          <w:numId w:val="23"/>
        </w:numPr>
        <w:autoSpaceDE w:val="0"/>
        <w:autoSpaceDN w:val="0"/>
        <w:adjustRightInd w:val="0"/>
        <w:jc w:val="both"/>
        <w:rPr>
          <w:b/>
          <w:iCs w:val="0"/>
          <w:lang w:val="de-CH"/>
        </w:rPr>
      </w:pPr>
      <w:r w:rsidRPr="003D1ECE">
        <w:rPr>
          <w:b/>
          <w:iCs w:val="0"/>
          <w:noProof/>
          <w:lang w:val="de-CH"/>
        </w:rPr>
        <w:t>Obligatorium:</w:t>
      </w:r>
      <w:r w:rsidRPr="003D1ECE">
        <w:rPr>
          <w:b/>
          <w:iCs w:val="0"/>
          <w:lang w:val="de-CH"/>
        </w:rPr>
        <w:t xml:space="preserve"> </w:t>
      </w:r>
      <w:r w:rsidRPr="003D1ECE">
        <w:rPr>
          <w:b/>
          <w:iCs w:val="0"/>
          <w:noProof/>
          <w:lang w:val="de-CH"/>
        </w:rPr>
        <w:t>Obligatorisch bei ungleicher Namensführung zwischen schwei</w:t>
      </w:r>
      <w:r w:rsidRPr="003D1ECE">
        <w:rPr>
          <w:b/>
          <w:iCs w:val="0"/>
          <w:noProof/>
          <w:lang w:val="de-CH"/>
        </w:rPr>
        <w:softHyphen/>
        <w:t>zer</w:t>
      </w:r>
      <w:r w:rsidRPr="003D1ECE">
        <w:rPr>
          <w:b/>
          <w:iCs w:val="0"/>
          <w:noProof/>
          <w:lang w:val="de-CH"/>
        </w:rPr>
        <w:softHyphen/>
      </w:r>
      <w:r w:rsidRPr="003D1ECE">
        <w:rPr>
          <w:b/>
          <w:iCs w:val="0"/>
          <w:noProof/>
          <w:lang w:val="de-CH"/>
        </w:rPr>
        <w:softHyphen/>
        <w:t>ischem Zivilstandsregister und ausländischem Pass oder Identitätskarte</w:t>
      </w:r>
      <w:r w:rsidRPr="003D1ECE">
        <w:rPr>
          <w:iCs w:val="0"/>
          <w:noProof/>
          <w:lang w:val="de-CH"/>
        </w:rPr>
        <w:t>.</w:t>
      </w:r>
    </w:p>
    <w:p w14:paraId="1587F6D2" w14:textId="77777777" w:rsidR="00352C29" w:rsidRPr="003D1ECE" w:rsidRDefault="00352C29" w:rsidP="00352C29">
      <w:pPr>
        <w:numPr>
          <w:ilvl w:val="0"/>
          <w:numId w:val="23"/>
        </w:numPr>
        <w:autoSpaceDE w:val="0"/>
        <w:autoSpaceDN w:val="0"/>
        <w:adjustRightInd w:val="0"/>
        <w:rPr>
          <w:iCs w:val="0"/>
          <w:lang w:val="de-CH"/>
        </w:rPr>
      </w:pPr>
      <w:r w:rsidRPr="003D1ECE">
        <w:rPr>
          <w:iCs w:val="0"/>
          <w:noProof/>
          <w:lang w:val="de-CH"/>
        </w:rPr>
        <w:t>Für Ausländerinnen und Ausländer.</w:t>
      </w:r>
    </w:p>
    <w:p w14:paraId="1C14A44B" w14:textId="77777777" w:rsidR="00352C29" w:rsidRPr="003D1ECE" w:rsidRDefault="00352C29" w:rsidP="00352C29">
      <w:pPr>
        <w:autoSpaceDE w:val="0"/>
        <w:autoSpaceDN w:val="0"/>
        <w:adjustRightInd w:val="0"/>
        <w:jc w:val="both"/>
        <w:rPr>
          <w:iCs w:val="0"/>
          <w:lang w:val="de-CH"/>
        </w:rPr>
      </w:pPr>
    </w:p>
    <w:p w14:paraId="5EEF8818" w14:textId="77777777" w:rsidR="00352C29" w:rsidRPr="003D1ECE" w:rsidRDefault="00352C29" w:rsidP="00352C29">
      <w:pPr>
        <w:numPr>
          <w:ilvl w:val="0"/>
          <w:numId w:val="24"/>
        </w:numPr>
        <w:jc w:val="both"/>
        <w:rPr>
          <w:b/>
          <w:iCs w:val="0"/>
          <w:lang w:val="de-CH"/>
        </w:rPr>
      </w:pPr>
      <w:r w:rsidRPr="003D1ECE">
        <w:rPr>
          <w:b/>
          <w:iCs w:val="0"/>
          <w:noProof/>
          <w:lang w:val="de-CH"/>
        </w:rPr>
        <w:t>215 Aliasname</w:t>
      </w:r>
    </w:p>
    <w:p w14:paraId="2644D910" w14:textId="77777777" w:rsidR="00352C29" w:rsidRPr="0008317C" w:rsidRDefault="00352C29" w:rsidP="00352C29">
      <w:pPr>
        <w:autoSpaceDE w:val="0"/>
        <w:autoSpaceDN w:val="0"/>
        <w:adjustRightInd w:val="0"/>
        <w:jc w:val="both"/>
        <w:rPr>
          <w:iCs w:val="0"/>
          <w:lang w:val="de-CH"/>
        </w:rPr>
      </w:pPr>
    </w:p>
    <w:p w14:paraId="3A47F435" w14:textId="77777777" w:rsidR="00352C29" w:rsidRPr="003D1ECE" w:rsidRDefault="00352C29" w:rsidP="00352C29">
      <w:pPr>
        <w:numPr>
          <w:ilvl w:val="0"/>
          <w:numId w:val="23"/>
        </w:numPr>
        <w:autoSpaceDE w:val="0"/>
        <w:autoSpaceDN w:val="0"/>
        <w:adjustRightInd w:val="0"/>
        <w:jc w:val="both"/>
        <w:rPr>
          <w:b/>
          <w:iCs w:val="0"/>
          <w:lang w:val="de-CH"/>
        </w:rPr>
      </w:pPr>
      <w:r w:rsidRPr="003D1ECE">
        <w:rPr>
          <w:rFonts w:cs="Arial"/>
          <w:b/>
          <w:szCs w:val="22"/>
          <w:lang w:val="de-CH"/>
        </w:rPr>
        <w:t>Obligatorium</w:t>
      </w:r>
      <w:r w:rsidRPr="003D1ECE">
        <w:rPr>
          <w:b/>
          <w:iCs w:val="0"/>
          <w:noProof/>
          <w:lang w:val="de-CH"/>
        </w:rPr>
        <w:t>:</w:t>
      </w:r>
      <w:r w:rsidRPr="003D1ECE">
        <w:rPr>
          <w:b/>
          <w:iCs w:val="0"/>
          <w:lang w:val="de-CH"/>
        </w:rPr>
        <w:t xml:space="preserve"> </w:t>
      </w:r>
      <w:r w:rsidRPr="003D1ECE">
        <w:rPr>
          <w:b/>
          <w:iCs w:val="0"/>
          <w:noProof/>
          <w:lang w:val="de-CH"/>
        </w:rPr>
        <w:t>obligatorisch, falls Aliasname von der Person geführt werden darf.</w:t>
      </w:r>
    </w:p>
    <w:p w14:paraId="75707456"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 xml:space="preserve">Name </w:t>
      </w:r>
      <w:r w:rsidR="008001D4">
        <w:rPr>
          <w:iCs w:val="0"/>
          <w:noProof/>
          <w:lang w:val="de-CH"/>
        </w:rPr>
        <w:t>(z.B. Künstler- oder Ordensname),</w:t>
      </w:r>
      <w:r w:rsidRPr="003D1ECE">
        <w:rPr>
          <w:iCs w:val="0"/>
          <w:noProof/>
          <w:lang w:val="de-CH"/>
        </w:rPr>
        <w:t xml:space="preserve"> der aufgrund eines bewilligten Gesuchs geführt werden darf</w:t>
      </w:r>
      <w:r w:rsidR="008001D4">
        <w:rPr>
          <w:iCs w:val="0"/>
          <w:noProof/>
          <w:lang w:val="de-CH"/>
        </w:rPr>
        <w:t>.</w:t>
      </w:r>
    </w:p>
    <w:p w14:paraId="762BF456"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Aliasname kann aus einem oder mehreren Teilen (z.B. auch aus Alias-Vorname und Alias-Name) bestehen.</w:t>
      </w:r>
    </w:p>
    <w:p w14:paraId="0F497311" w14:textId="77777777" w:rsidR="00352C29" w:rsidRPr="003D1ECE" w:rsidRDefault="00352C29" w:rsidP="00352C29">
      <w:pPr>
        <w:autoSpaceDE w:val="0"/>
        <w:autoSpaceDN w:val="0"/>
        <w:adjustRightInd w:val="0"/>
        <w:jc w:val="both"/>
        <w:rPr>
          <w:iCs w:val="0"/>
          <w:lang w:val="de-CH"/>
        </w:rPr>
      </w:pPr>
    </w:p>
    <w:p w14:paraId="0FD01557" w14:textId="77777777" w:rsidR="00352C29" w:rsidRPr="00DD774A" w:rsidRDefault="00352C29" w:rsidP="00352C29">
      <w:pPr>
        <w:numPr>
          <w:ilvl w:val="0"/>
          <w:numId w:val="24"/>
        </w:numPr>
        <w:jc w:val="both"/>
        <w:rPr>
          <w:b/>
          <w:iCs w:val="0"/>
          <w:lang w:val="de-CH"/>
        </w:rPr>
      </w:pPr>
      <w:r w:rsidRPr="00DD774A">
        <w:rPr>
          <w:b/>
          <w:iCs w:val="0"/>
          <w:noProof/>
          <w:lang w:val="de-CH"/>
        </w:rPr>
        <w:t>216 Anderer Name</w:t>
      </w:r>
    </w:p>
    <w:p w14:paraId="3CCF6CFE" w14:textId="77777777" w:rsidR="00352C29" w:rsidRPr="0008317C" w:rsidRDefault="00352C29" w:rsidP="00352C29">
      <w:pPr>
        <w:jc w:val="both"/>
        <w:rPr>
          <w:iCs w:val="0"/>
          <w:lang w:val="de-CH"/>
        </w:rPr>
      </w:pPr>
    </w:p>
    <w:p w14:paraId="7C952390" w14:textId="77777777" w:rsidR="00352C29" w:rsidRPr="003D1ECE" w:rsidRDefault="00352C29" w:rsidP="00352C29">
      <w:pPr>
        <w:numPr>
          <w:ilvl w:val="0"/>
          <w:numId w:val="23"/>
        </w:numPr>
        <w:autoSpaceDE w:val="0"/>
        <w:autoSpaceDN w:val="0"/>
        <w:adjustRightInd w:val="0"/>
        <w:rPr>
          <w:b/>
          <w:iCs w:val="0"/>
          <w:lang w:val="de-CH"/>
        </w:rPr>
      </w:pPr>
      <w:r w:rsidRPr="003D1ECE">
        <w:rPr>
          <w:b/>
          <w:iCs w:val="0"/>
          <w:noProof/>
          <w:lang w:val="de-CH"/>
        </w:rPr>
        <w:t>Obligatorium:</w:t>
      </w:r>
      <w:r w:rsidRPr="003D1ECE">
        <w:rPr>
          <w:b/>
          <w:iCs w:val="0"/>
          <w:lang w:val="de-CH"/>
        </w:rPr>
        <w:t xml:space="preserve"> </w:t>
      </w:r>
      <w:r w:rsidRPr="003D1ECE">
        <w:rPr>
          <w:rFonts w:cs="Arial"/>
          <w:b/>
          <w:szCs w:val="22"/>
          <w:lang w:val="de-CH"/>
        </w:rPr>
        <w:t>obligatorisch</w:t>
      </w:r>
      <w:r w:rsidRPr="003D1ECE">
        <w:rPr>
          <w:b/>
          <w:iCs w:val="0"/>
          <w:noProof/>
          <w:lang w:val="de-CH"/>
        </w:rPr>
        <w:t>, falls geführt</w:t>
      </w:r>
    </w:p>
    <w:p w14:paraId="00823C9C" w14:textId="77777777" w:rsidR="00352C29" w:rsidRPr="00DD774A" w:rsidRDefault="00352C29" w:rsidP="00352C29">
      <w:pPr>
        <w:numPr>
          <w:ilvl w:val="0"/>
          <w:numId w:val="23"/>
        </w:numPr>
        <w:autoSpaceDE w:val="0"/>
        <w:autoSpaceDN w:val="0"/>
        <w:adjustRightInd w:val="0"/>
        <w:rPr>
          <w:iCs w:val="0"/>
          <w:lang w:val="de-CH"/>
        </w:rPr>
      </w:pPr>
      <w:r w:rsidRPr="00DD774A">
        <w:rPr>
          <w:iCs w:val="0"/>
          <w:noProof/>
          <w:lang w:val="de-CH"/>
        </w:rPr>
        <w:t xml:space="preserve">Weitere amtliche Namen, gemäss schweizerischen Zivilstandspapieren </w:t>
      </w:r>
      <w:r w:rsidRPr="00DD774A">
        <w:rPr>
          <w:rFonts w:cs="Arial"/>
          <w:szCs w:val="22"/>
          <w:lang w:val="de-CH"/>
        </w:rPr>
        <w:t xml:space="preserve">(Art. 24, al. 3. </w:t>
      </w:r>
      <w:proofErr w:type="spellStart"/>
      <w:r w:rsidRPr="00DD774A">
        <w:rPr>
          <w:rFonts w:cs="Arial"/>
          <w:lang w:val="de-DE"/>
        </w:rPr>
        <w:t>ZStV</w:t>
      </w:r>
      <w:proofErr w:type="spellEnd"/>
      <w:r w:rsidR="008001D4">
        <w:rPr>
          <w:rFonts w:cs="Arial"/>
          <w:lang w:val="de-DE"/>
        </w:rPr>
        <w:t>)</w:t>
      </w:r>
      <w:r w:rsidR="0008317C">
        <w:rPr>
          <w:rFonts w:cs="Arial"/>
          <w:lang w:val="de-DE"/>
        </w:rPr>
        <w:t>.</w:t>
      </w:r>
    </w:p>
    <w:p w14:paraId="1F5BD25D" w14:textId="77777777" w:rsidR="00352C29" w:rsidRPr="003D1ECE" w:rsidRDefault="00352C29" w:rsidP="0008317C">
      <w:pPr>
        <w:autoSpaceDE w:val="0"/>
        <w:autoSpaceDN w:val="0"/>
        <w:adjustRightInd w:val="0"/>
        <w:rPr>
          <w:iCs w:val="0"/>
          <w:lang w:val="de-CH"/>
        </w:rPr>
      </w:pPr>
    </w:p>
    <w:p w14:paraId="20A1FB47" w14:textId="77777777" w:rsidR="00352C29" w:rsidRDefault="0008317C" w:rsidP="00352C29">
      <w:pPr>
        <w:ind w:firstLine="360"/>
        <w:jc w:val="both"/>
        <w:rPr>
          <w:iCs w:val="0"/>
          <w:lang w:val="de-CH"/>
        </w:rPr>
      </w:pPr>
      <w:r>
        <w:rPr>
          <w:b/>
          <w:iCs w:val="0"/>
          <w:noProof/>
          <w:lang w:val="de-CH"/>
        </w:rPr>
        <w:t xml:space="preserve">G. </w:t>
      </w:r>
      <w:r>
        <w:rPr>
          <w:b/>
          <w:iCs w:val="0"/>
          <w:noProof/>
          <w:lang w:val="de-CH"/>
        </w:rPr>
        <w:tab/>
      </w:r>
      <w:r w:rsidR="00352C29" w:rsidRPr="00DD774A">
        <w:rPr>
          <w:b/>
          <w:iCs w:val="0"/>
          <w:noProof/>
          <w:lang w:val="de-CH"/>
        </w:rPr>
        <w:t>217 Name gemäss Aussage</w:t>
      </w:r>
    </w:p>
    <w:p w14:paraId="01318855" w14:textId="77777777" w:rsidR="00352C29" w:rsidRPr="0008317C" w:rsidRDefault="00352C29" w:rsidP="0008317C">
      <w:pPr>
        <w:jc w:val="both"/>
        <w:rPr>
          <w:iCs w:val="0"/>
          <w:lang w:val="de-CH"/>
        </w:rPr>
      </w:pPr>
    </w:p>
    <w:p w14:paraId="6447E32E" w14:textId="77777777" w:rsidR="00352C29" w:rsidRPr="00DD774A" w:rsidRDefault="00352C29" w:rsidP="00352C29">
      <w:pPr>
        <w:pStyle w:val="Paragraphedeliste"/>
        <w:numPr>
          <w:ilvl w:val="0"/>
          <w:numId w:val="70"/>
        </w:numPr>
        <w:jc w:val="both"/>
        <w:rPr>
          <w:b/>
          <w:iCs w:val="0"/>
          <w:lang w:val="de-CH"/>
        </w:rPr>
      </w:pPr>
      <w:r w:rsidRPr="00DD774A">
        <w:rPr>
          <w:b/>
          <w:iCs w:val="0"/>
          <w:lang w:val="de-CH"/>
        </w:rPr>
        <w:t xml:space="preserve">Status: obligatorisch wenn im Register angegeben </w:t>
      </w:r>
    </w:p>
    <w:p w14:paraId="34E34A0C" w14:textId="77777777" w:rsidR="00352C29" w:rsidRPr="00DD774A" w:rsidRDefault="00352C29" w:rsidP="00352C29">
      <w:pPr>
        <w:pStyle w:val="Paragraphedeliste"/>
        <w:numPr>
          <w:ilvl w:val="0"/>
          <w:numId w:val="70"/>
        </w:numPr>
        <w:jc w:val="both"/>
        <w:rPr>
          <w:iCs w:val="0"/>
          <w:lang w:val="de-CH"/>
        </w:rPr>
      </w:pPr>
      <w:r w:rsidRPr="00DD774A">
        <w:rPr>
          <w:rFonts w:cs="Arial"/>
          <w:color w:val="222222"/>
          <w:lang w:val="de-DE"/>
        </w:rPr>
        <w:t>Für Ausländer, die über keine amtlichen Dokumente verfügen (vor allem im Bereich des Asyls).</w:t>
      </w:r>
    </w:p>
    <w:p w14:paraId="0E9C6C07" w14:textId="77777777" w:rsidR="00352C29" w:rsidRPr="007C5BFE" w:rsidRDefault="00352C29" w:rsidP="00352C29">
      <w:pPr>
        <w:jc w:val="both"/>
        <w:rPr>
          <w:iCs w:val="0"/>
          <w:lang w:val="de-CH"/>
        </w:rPr>
      </w:pPr>
    </w:p>
    <w:p w14:paraId="21E90ED4" w14:textId="77777777" w:rsidR="00352C29" w:rsidRPr="003D1ECE" w:rsidRDefault="00352C29" w:rsidP="00352C29">
      <w:pPr>
        <w:jc w:val="both"/>
        <w:rPr>
          <w:b/>
          <w:iCs w:val="0"/>
          <w:lang w:val="de-CH"/>
        </w:rPr>
      </w:pPr>
      <w:r w:rsidRPr="003D1ECE">
        <w:rPr>
          <w:b/>
          <w:iCs w:val="0"/>
          <w:noProof/>
          <w:lang w:val="de-CH"/>
        </w:rPr>
        <w:t>Zulässige Werte:</w:t>
      </w:r>
    </w:p>
    <w:p w14:paraId="04EA9D08" w14:textId="77777777" w:rsidR="00352C29" w:rsidRPr="0008317C" w:rsidRDefault="00352C29" w:rsidP="00352C29">
      <w:pPr>
        <w:jc w:val="both"/>
        <w:rPr>
          <w:iCs w:val="0"/>
          <w:lang w:val="de-CH"/>
        </w:rPr>
      </w:pPr>
    </w:p>
    <w:p w14:paraId="3796F05B" w14:textId="77777777" w:rsidR="00352C29" w:rsidRPr="003D1ECE" w:rsidRDefault="00352C29" w:rsidP="00352C29">
      <w:pPr>
        <w:jc w:val="both"/>
        <w:rPr>
          <w:i/>
          <w:iCs w:val="0"/>
          <w:lang w:val="de-CH"/>
        </w:rPr>
      </w:pPr>
      <w:r w:rsidRPr="003D1ECE">
        <w:rPr>
          <w:i/>
          <w:iCs w:val="0"/>
          <w:noProof/>
          <w:lang w:val="de-CH"/>
        </w:rPr>
        <w:t>Namensschreibweisen für ausländische Personen ohne Zivilstandsereignis in der Schweiz:</w:t>
      </w:r>
    </w:p>
    <w:p w14:paraId="348FB298" w14:textId="77777777" w:rsidR="00352C29" w:rsidRPr="0008317C" w:rsidRDefault="00352C29" w:rsidP="00352C29">
      <w:pPr>
        <w:jc w:val="both"/>
        <w:rPr>
          <w:iCs w:val="0"/>
          <w:lang w:val="de-CH"/>
        </w:rPr>
      </w:pPr>
    </w:p>
    <w:p w14:paraId="07C33B67" w14:textId="77777777" w:rsidR="00352C29" w:rsidRPr="0039716C" w:rsidRDefault="00352C29" w:rsidP="00352C29">
      <w:pPr>
        <w:numPr>
          <w:ilvl w:val="0"/>
          <w:numId w:val="23"/>
        </w:numPr>
        <w:autoSpaceDE w:val="0"/>
        <w:autoSpaceDN w:val="0"/>
        <w:adjustRightInd w:val="0"/>
        <w:jc w:val="both"/>
        <w:rPr>
          <w:iCs w:val="0"/>
          <w:lang w:val="de-CH"/>
        </w:rPr>
      </w:pPr>
      <w:r w:rsidRPr="003D1ECE">
        <w:rPr>
          <w:iCs w:val="0"/>
          <w:lang w:val="de-CH"/>
        </w:rPr>
        <w:t xml:space="preserve">Die </w:t>
      </w:r>
      <w:r w:rsidRPr="003D1ECE">
        <w:rPr>
          <w:iCs w:val="0"/>
          <w:noProof/>
          <w:lang w:val="de-CH"/>
        </w:rPr>
        <w:t>Namensregistrierung</w:t>
      </w:r>
      <w:r w:rsidRPr="003D1ECE">
        <w:rPr>
          <w:iCs w:val="0"/>
          <w:lang w:val="de-CH"/>
        </w:rPr>
        <w:t xml:space="preserve"> aus ausländischen Ausweispapieren, insbesondere auch die Aufteilung einer Namensangabe in Nachname und Vornamen, erfolgt gestützt auf </w:t>
      </w:r>
      <w:r w:rsidRPr="0039716C">
        <w:rPr>
          <w:iCs w:val="0"/>
          <w:lang w:val="de-CH"/>
        </w:rPr>
        <w:t xml:space="preserve">die </w:t>
      </w:r>
      <w:hyperlink r:id="rId90" w:history="1">
        <w:r w:rsidR="0008317C" w:rsidRPr="008C2E79">
          <w:rPr>
            <w:rStyle w:val="Lienhypertexte"/>
            <w:iCs w:val="0"/>
            <w:lang w:val="de-CH"/>
          </w:rPr>
          <w:t>«</w:t>
        </w:r>
        <w:r w:rsidR="0008317C" w:rsidRPr="008C2E79">
          <w:rPr>
            <w:rStyle w:val="Lienhypertexte"/>
            <w:rFonts w:cs="Arial"/>
            <w:i/>
            <w:lang w:val="de-DE"/>
          </w:rPr>
          <w:t xml:space="preserve">Richtlinien und Anweisungen zur Ermittlung und Schreibweise der Namen von Ausländern </w:t>
        </w:r>
        <w:r w:rsidR="0008317C" w:rsidRPr="008C2E79">
          <w:rPr>
            <w:rStyle w:val="Lienhypertexte"/>
            <w:lang w:val="de-CH"/>
          </w:rPr>
          <w:t>»</w:t>
        </w:r>
        <w:r w:rsidR="0008317C" w:rsidRPr="008C2E79">
          <w:rPr>
            <w:rStyle w:val="Lienhypertexte"/>
            <w:i/>
            <w:iCs w:val="0"/>
            <w:lang w:val="de-CH"/>
          </w:rPr>
          <w:t xml:space="preserve"> des Eidgenössischen Justiz</w:t>
        </w:r>
        <w:r w:rsidR="0008317C" w:rsidRPr="008C2E79">
          <w:rPr>
            <w:rStyle w:val="Lienhypertexte"/>
            <w:iCs w:val="0"/>
            <w:lang w:val="de-CH"/>
          </w:rPr>
          <w:t xml:space="preserve">- </w:t>
        </w:r>
        <w:r w:rsidR="0008317C" w:rsidRPr="008C2E79">
          <w:rPr>
            <w:rStyle w:val="Lienhypertexte"/>
            <w:i/>
            <w:iCs w:val="0"/>
            <w:lang w:val="de-CH"/>
          </w:rPr>
          <w:t>und Polizei</w:t>
        </w:r>
        <w:r w:rsidR="0008317C" w:rsidRPr="008C2E79">
          <w:rPr>
            <w:rStyle w:val="Lienhypertexte"/>
            <w:i/>
            <w:iCs w:val="0"/>
            <w:lang w:val="de-CH"/>
          </w:rPr>
          <w:softHyphen/>
          <w:t>departements, 1. Januar 2012.</w:t>
        </w:r>
      </w:hyperlink>
    </w:p>
    <w:p w14:paraId="67CA8B26" w14:textId="77777777" w:rsidR="00352C29" w:rsidRPr="00826F49" w:rsidRDefault="00352C29" w:rsidP="00352C29">
      <w:pPr>
        <w:autoSpaceDE w:val="0"/>
        <w:autoSpaceDN w:val="0"/>
        <w:adjustRightInd w:val="0"/>
        <w:jc w:val="both"/>
        <w:rPr>
          <w:iCs w:val="0"/>
          <w:lang w:val="de-CH"/>
        </w:rPr>
      </w:pPr>
    </w:p>
    <w:p w14:paraId="60491B80" w14:textId="77777777" w:rsidR="00352C29" w:rsidRPr="00BF2553" w:rsidRDefault="00352C29" w:rsidP="00352C29">
      <w:pPr>
        <w:autoSpaceDE w:val="0"/>
        <w:autoSpaceDN w:val="0"/>
        <w:adjustRightInd w:val="0"/>
        <w:jc w:val="both"/>
        <w:rPr>
          <w:i/>
          <w:iCs w:val="0"/>
          <w:lang w:val="de-CH"/>
        </w:rPr>
      </w:pPr>
      <w:r w:rsidRPr="00BF2553">
        <w:rPr>
          <w:i/>
          <w:iCs w:val="0"/>
          <w:lang w:val="de-CH"/>
        </w:rPr>
        <w:t>Namensschreibweisen für alle anderen Personen:</w:t>
      </w:r>
    </w:p>
    <w:p w14:paraId="6FB0F083" w14:textId="77777777" w:rsidR="00352C29" w:rsidRPr="003D1ECE" w:rsidRDefault="00352C29" w:rsidP="00352C29">
      <w:pPr>
        <w:autoSpaceDE w:val="0"/>
        <w:autoSpaceDN w:val="0"/>
        <w:adjustRightInd w:val="0"/>
        <w:jc w:val="both"/>
        <w:rPr>
          <w:iCs w:val="0"/>
          <w:lang w:val="de-CH"/>
        </w:rPr>
      </w:pPr>
    </w:p>
    <w:p w14:paraId="7207CAD2"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Gemäss</w:t>
      </w:r>
      <w:r w:rsidRPr="003D1ECE">
        <w:rPr>
          <w:iCs w:val="0"/>
          <w:noProof/>
          <w:lang w:val="de-CH"/>
        </w:rPr>
        <w:t xml:space="preserve"> zivilstandsamtlichen Dokumenten.</w:t>
      </w:r>
    </w:p>
    <w:p w14:paraId="2FFCD699" w14:textId="77777777" w:rsidR="00352C29" w:rsidRPr="003D1ECE" w:rsidRDefault="00352C29" w:rsidP="00352C29">
      <w:pPr>
        <w:autoSpaceDE w:val="0"/>
        <w:autoSpaceDN w:val="0"/>
        <w:adjustRightInd w:val="0"/>
        <w:jc w:val="both"/>
        <w:rPr>
          <w:b/>
          <w:iCs w:val="0"/>
          <w:lang w:val="de-CH"/>
        </w:rPr>
      </w:pPr>
      <w:r w:rsidRPr="003D1ECE">
        <w:rPr>
          <w:b/>
          <w:iCs w:val="0"/>
          <w:noProof/>
          <w:lang w:val="de-CH"/>
        </w:rPr>
        <w:t>Mögliche Datenquellen</w:t>
      </w:r>
      <w:r w:rsidRPr="003D1ECE">
        <w:rPr>
          <w:iCs w:val="0"/>
          <w:noProof/>
          <w:lang w:val="de-CH"/>
        </w:rPr>
        <w:t>:</w:t>
      </w:r>
    </w:p>
    <w:p w14:paraId="11C16C40" w14:textId="77777777" w:rsidR="00352C29" w:rsidRPr="0008317C" w:rsidRDefault="00352C29" w:rsidP="00352C29">
      <w:pPr>
        <w:autoSpaceDE w:val="0"/>
        <w:autoSpaceDN w:val="0"/>
        <w:adjustRightInd w:val="0"/>
        <w:jc w:val="both"/>
        <w:rPr>
          <w:iCs w:val="0"/>
          <w:lang w:val="de-CH"/>
        </w:rPr>
      </w:pPr>
    </w:p>
    <w:p w14:paraId="44627D5C" w14:textId="77777777" w:rsidR="00352C29" w:rsidRPr="003D1ECE" w:rsidRDefault="00352C29" w:rsidP="00352C29">
      <w:pPr>
        <w:autoSpaceDE w:val="0"/>
        <w:autoSpaceDN w:val="0"/>
        <w:adjustRightInd w:val="0"/>
        <w:jc w:val="both"/>
        <w:rPr>
          <w:iCs w:val="0"/>
          <w:lang w:val="de-CH"/>
        </w:rPr>
      </w:pPr>
      <w:r w:rsidRPr="003D1ECE">
        <w:rPr>
          <w:i/>
          <w:iCs w:val="0"/>
          <w:noProof/>
          <w:lang w:val="de-CH"/>
        </w:rPr>
        <w:t>Schweizerische Staatsangehörige</w:t>
      </w:r>
      <w:r w:rsidRPr="003D1ECE">
        <w:rPr>
          <w:iCs w:val="0"/>
          <w:noProof/>
          <w:lang w:val="de-CH"/>
        </w:rPr>
        <w:t>:</w:t>
      </w:r>
    </w:p>
    <w:p w14:paraId="11700F69" w14:textId="77777777" w:rsidR="00352C29" w:rsidRPr="003D1ECE" w:rsidRDefault="00352C29" w:rsidP="00352C29">
      <w:pPr>
        <w:autoSpaceDE w:val="0"/>
        <w:autoSpaceDN w:val="0"/>
        <w:adjustRightInd w:val="0"/>
        <w:jc w:val="both"/>
        <w:rPr>
          <w:iCs w:val="0"/>
          <w:lang w:val="de-CH"/>
        </w:rPr>
      </w:pPr>
    </w:p>
    <w:p w14:paraId="130BF295"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Mitteilung der Zivilstandsbehörden,</w:t>
      </w:r>
    </w:p>
    <w:p w14:paraId="4C6603E3"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Personenstandsausweis</w:t>
      </w:r>
      <w:r w:rsidR="008C0A5D">
        <w:rPr>
          <w:iCs w:val="0"/>
          <w:noProof/>
          <w:lang w:val="de-CH"/>
        </w:rPr>
        <w:t>,</w:t>
      </w:r>
    </w:p>
    <w:p w14:paraId="00AFF96E"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Heimatschein</w:t>
      </w:r>
      <w:r w:rsidR="008C0A5D">
        <w:rPr>
          <w:iCs w:val="0"/>
          <w:noProof/>
          <w:lang w:val="de-CH"/>
        </w:rPr>
        <w:t>,</w:t>
      </w:r>
    </w:p>
    <w:p w14:paraId="7A009BE4" w14:textId="77777777" w:rsidR="00352C29" w:rsidRPr="0039716C" w:rsidRDefault="00352C29" w:rsidP="00352C29">
      <w:pPr>
        <w:numPr>
          <w:ilvl w:val="0"/>
          <w:numId w:val="23"/>
        </w:numPr>
        <w:autoSpaceDE w:val="0"/>
        <w:autoSpaceDN w:val="0"/>
        <w:adjustRightInd w:val="0"/>
        <w:jc w:val="both"/>
        <w:rPr>
          <w:iCs w:val="0"/>
          <w:lang w:val="de-CH"/>
        </w:rPr>
      </w:pPr>
      <w:r w:rsidRPr="003D1ECE">
        <w:rPr>
          <w:iCs w:val="0"/>
          <w:noProof/>
          <w:lang w:val="de-CH"/>
        </w:rPr>
        <w:t>Geburtsschein</w:t>
      </w:r>
      <w:r w:rsidR="008C0A5D">
        <w:rPr>
          <w:iCs w:val="0"/>
          <w:noProof/>
          <w:lang w:val="de-CH"/>
        </w:rPr>
        <w:t>.</w:t>
      </w:r>
    </w:p>
    <w:p w14:paraId="04697D1C" w14:textId="77777777" w:rsidR="00352C29" w:rsidRPr="003D1ECE" w:rsidRDefault="00352C29" w:rsidP="00352C29">
      <w:pPr>
        <w:autoSpaceDE w:val="0"/>
        <w:autoSpaceDN w:val="0"/>
        <w:adjustRightInd w:val="0"/>
        <w:jc w:val="both"/>
        <w:rPr>
          <w:iCs w:val="0"/>
          <w:lang w:val="de-CH"/>
        </w:rPr>
      </w:pPr>
    </w:p>
    <w:p w14:paraId="5DF13CD0" w14:textId="77777777" w:rsidR="00352C29" w:rsidRPr="003D1ECE" w:rsidRDefault="00352C29" w:rsidP="00352C29">
      <w:pPr>
        <w:autoSpaceDE w:val="0"/>
        <w:autoSpaceDN w:val="0"/>
        <w:adjustRightInd w:val="0"/>
        <w:jc w:val="both"/>
        <w:rPr>
          <w:iCs w:val="0"/>
          <w:lang w:val="de-CH"/>
        </w:rPr>
      </w:pPr>
      <w:r w:rsidRPr="003D1ECE">
        <w:rPr>
          <w:noProof/>
          <w:lang w:val="fr-CH" w:eastAsia="fr-CH"/>
        </w:rPr>
        <w:drawing>
          <wp:anchor distT="0" distB="0" distL="114300" distR="114300" simplePos="0" relativeHeight="251689984" behindDoc="0" locked="1" layoutInCell="1" allowOverlap="1" wp14:anchorId="43F8B1CE" wp14:editId="36C9F258">
            <wp:simplePos x="0" y="0"/>
            <wp:positionH relativeFrom="rightMargin">
              <wp:align>left</wp:align>
            </wp:positionH>
            <wp:positionV relativeFrom="page">
              <wp:posOffset>123190</wp:posOffset>
            </wp:positionV>
            <wp:extent cx="791845" cy="440055"/>
            <wp:effectExtent l="0" t="0" r="8255" b="0"/>
            <wp:wrapNone/>
            <wp:docPr id="34" name="Bild 24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1">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0AB6E6C2" w14:textId="77777777" w:rsidR="00352C29" w:rsidRPr="003D1ECE" w:rsidRDefault="00352C29" w:rsidP="00352C29">
      <w:pPr>
        <w:autoSpaceDE w:val="0"/>
        <w:autoSpaceDN w:val="0"/>
        <w:adjustRightInd w:val="0"/>
        <w:jc w:val="both"/>
        <w:rPr>
          <w:i/>
          <w:iCs w:val="0"/>
          <w:lang w:val="de-CH"/>
        </w:rPr>
      </w:pPr>
      <w:r w:rsidRPr="003D1ECE">
        <w:rPr>
          <w:i/>
          <w:iCs w:val="0"/>
          <w:noProof/>
          <w:lang w:val="de-CH"/>
        </w:rPr>
        <w:t>Ausländische Staatsangehörige</w:t>
      </w:r>
      <w:r w:rsidRPr="003D1ECE">
        <w:rPr>
          <w:iCs w:val="0"/>
          <w:noProof/>
          <w:lang w:val="de-CH"/>
        </w:rPr>
        <w:t>:</w:t>
      </w:r>
    </w:p>
    <w:p w14:paraId="25BF693C" w14:textId="77777777" w:rsidR="00352C29" w:rsidRPr="003D1ECE" w:rsidRDefault="00352C29" w:rsidP="00352C29">
      <w:pPr>
        <w:autoSpaceDE w:val="0"/>
        <w:autoSpaceDN w:val="0"/>
        <w:adjustRightInd w:val="0"/>
        <w:jc w:val="both"/>
        <w:rPr>
          <w:iCs w:val="0"/>
          <w:lang w:val="de-CH"/>
        </w:rPr>
      </w:pPr>
    </w:p>
    <w:p w14:paraId="3B34E496"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Mitteilung der Zivilstandsbehörden,</w:t>
      </w:r>
    </w:p>
    <w:p w14:paraId="77321466"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Ausländerausweis, Ausweis oder Bewilligung,</w:t>
      </w:r>
    </w:p>
    <w:p w14:paraId="574578F3" w14:textId="77777777" w:rsidR="00352C29" w:rsidRDefault="00352C29" w:rsidP="00352C29">
      <w:pPr>
        <w:numPr>
          <w:ilvl w:val="0"/>
          <w:numId w:val="23"/>
        </w:numPr>
        <w:autoSpaceDE w:val="0"/>
        <w:autoSpaceDN w:val="0"/>
        <w:adjustRightInd w:val="0"/>
        <w:jc w:val="both"/>
        <w:rPr>
          <w:iCs w:val="0"/>
          <w:lang w:val="de-CH"/>
        </w:rPr>
      </w:pPr>
      <w:r w:rsidRPr="003D1ECE">
        <w:rPr>
          <w:iCs w:val="0"/>
          <w:noProof/>
          <w:lang w:val="de-CH"/>
        </w:rPr>
        <w:t>ausländische Ausweispapiere (Identitätskarte oder Pass für EU/EFTA-Angehörige, Pass für alle anderen a</w:t>
      </w:r>
      <w:r w:rsidR="008C0A5D">
        <w:rPr>
          <w:iCs w:val="0"/>
          <w:noProof/>
          <w:lang w:val="de-CH"/>
        </w:rPr>
        <w:t>usländischen Staatsangehörigen),</w:t>
      </w:r>
    </w:p>
    <w:p w14:paraId="1F3DF1B3" w14:textId="77777777" w:rsidR="00352C29" w:rsidRPr="0039716C" w:rsidRDefault="00352C29" w:rsidP="00352C29">
      <w:pPr>
        <w:numPr>
          <w:ilvl w:val="0"/>
          <w:numId w:val="23"/>
        </w:numPr>
        <w:autoSpaceDE w:val="0"/>
        <w:autoSpaceDN w:val="0"/>
        <w:adjustRightInd w:val="0"/>
        <w:jc w:val="both"/>
        <w:rPr>
          <w:iCs w:val="0"/>
          <w:lang w:val="de-CH"/>
        </w:rPr>
      </w:pPr>
      <w:r w:rsidRPr="0039716C">
        <w:rPr>
          <w:iCs w:val="0"/>
          <w:lang w:val="de-CH"/>
        </w:rPr>
        <w:t xml:space="preserve">Dokumente der ausländischen </w:t>
      </w:r>
      <w:proofErr w:type="spellStart"/>
      <w:r w:rsidRPr="0039716C">
        <w:rPr>
          <w:iCs w:val="0"/>
          <w:lang w:val="de-CH"/>
        </w:rPr>
        <w:t>Zivilstandsämter</w:t>
      </w:r>
      <w:proofErr w:type="spellEnd"/>
      <w:r w:rsidR="008C0A5D">
        <w:rPr>
          <w:iCs w:val="0"/>
          <w:lang w:val="de-CH"/>
        </w:rPr>
        <w:t>,</w:t>
      </w:r>
    </w:p>
    <w:p w14:paraId="266E1754" w14:textId="77777777" w:rsidR="00352C29" w:rsidRPr="0039716C" w:rsidRDefault="00352C29" w:rsidP="00352C29">
      <w:pPr>
        <w:numPr>
          <w:ilvl w:val="0"/>
          <w:numId w:val="23"/>
        </w:numPr>
        <w:autoSpaceDE w:val="0"/>
        <w:autoSpaceDN w:val="0"/>
        <w:adjustRightInd w:val="0"/>
        <w:jc w:val="both"/>
        <w:rPr>
          <w:iCs w:val="0"/>
          <w:lang w:val="de-CH"/>
        </w:rPr>
      </w:pPr>
      <w:r w:rsidRPr="0039716C">
        <w:rPr>
          <w:iCs w:val="0"/>
          <w:lang w:val="de-CH"/>
        </w:rPr>
        <w:t>Gemäss Angabe der Person im Bereich des Asyls</w:t>
      </w:r>
      <w:r w:rsidR="008C0A5D">
        <w:rPr>
          <w:iCs w:val="0"/>
          <w:lang w:val="de-CH"/>
        </w:rPr>
        <w:t>.</w:t>
      </w:r>
    </w:p>
    <w:p w14:paraId="6881A6F0" w14:textId="77777777" w:rsidR="00352C29" w:rsidRPr="007C5BFE" w:rsidRDefault="00352C29" w:rsidP="00352C29">
      <w:pPr>
        <w:autoSpaceDE w:val="0"/>
        <w:autoSpaceDN w:val="0"/>
        <w:adjustRightInd w:val="0"/>
        <w:ind w:left="720"/>
        <w:jc w:val="both"/>
        <w:rPr>
          <w:iCs w:val="0"/>
          <w:lang w:val="de-CH"/>
        </w:rPr>
      </w:pPr>
    </w:p>
    <w:p w14:paraId="50EE3295" w14:textId="77777777" w:rsidR="00352C29" w:rsidRPr="003D1ECE" w:rsidRDefault="00352C29" w:rsidP="004A2754">
      <w:pPr>
        <w:pStyle w:val="Titre3"/>
      </w:pPr>
      <w:bookmarkStart w:id="124" w:name="_Vornamen"/>
      <w:bookmarkStart w:id="125" w:name="_Prénoms"/>
      <w:bookmarkStart w:id="126" w:name="_Toc120696396"/>
      <w:bookmarkEnd w:id="124"/>
      <w:r w:rsidRPr="003D1ECE">
        <w:t>Vornamen</w:t>
      </w:r>
      <w:bookmarkEnd w:id="126"/>
      <w:r w:rsidRPr="003D1ECE">
        <w:t xml:space="preserve"> </w:t>
      </w:r>
    </w:p>
    <w:p w14:paraId="5D175F76" w14:textId="77777777" w:rsidR="00352C29" w:rsidRPr="003D1ECE" w:rsidRDefault="00352C29" w:rsidP="00352C29">
      <w:pPr>
        <w:rPr>
          <w:i/>
          <w:iCs w:val="0"/>
          <w:lang w:val="de-CH"/>
        </w:rPr>
      </w:pPr>
    </w:p>
    <w:bookmarkEnd w:id="125"/>
    <w:p w14:paraId="64B609D5"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Obligatorisch gemäss Art. 6 Bst. f RHG</w:t>
      </w:r>
    </w:p>
    <w:p w14:paraId="36A413A9" w14:textId="77777777" w:rsidR="00352C29" w:rsidRPr="0039716C" w:rsidRDefault="00352C29" w:rsidP="00352C29">
      <w:pPr>
        <w:numPr>
          <w:ilvl w:val="0"/>
          <w:numId w:val="23"/>
        </w:numPr>
        <w:autoSpaceDE w:val="0"/>
        <w:autoSpaceDN w:val="0"/>
        <w:adjustRightInd w:val="0"/>
        <w:jc w:val="both"/>
        <w:rPr>
          <w:iCs w:val="0"/>
          <w:lang w:val="de-CH"/>
        </w:rPr>
      </w:pPr>
      <w:r w:rsidRPr="0039716C">
        <w:rPr>
          <w:iCs w:val="0"/>
          <w:noProof/>
          <w:lang w:val="de-CH"/>
        </w:rPr>
        <w:t xml:space="preserve">Kapitel 22 des </w:t>
      </w:r>
      <w:hyperlink r:id="rId91" w:history="1">
        <w:r w:rsidRPr="0039716C">
          <w:rPr>
            <w:rStyle w:val="Lienhypertexte"/>
            <w:rFonts w:cs="Arial"/>
            <w:szCs w:val="22"/>
            <w:lang w:val="de-CH" w:eastAsia="fr-CH"/>
          </w:rPr>
          <w:t>amtlichen Katalogs der Merkmale</w:t>
        </w:r>
      </w:hyperlink>
      <w:r w:rsidRPr="0039716C">
        <w:rPr>
          <w:iCs w:val="0"/>
          <w:noProof/>
          <w:lang w:val="de-CH"/>
        </w:rPr>
        <w:t xml:space="preserve"> für kantonale und kommunale Einwohnerregister, Version 01.2014.</w:t>
      </w:r>
    </w:p>
    <w:p w14:paraId="4F9307B8" w14:textId="77777777" w:rsidR="00352C29" w:rsidRPr="003D1ECE" w:rsidRDefault="00352C29" w:rsidP="00352C29">
      <w:pPr>
        <w:autoSpaceDE w:val="0"/>
        <w:autoSpaceDN w:val="0"/>
        <w:adjustRightInd w:val="0"/>
        <w:rPr>
          <w:iCs w:val="0"/>
          <w:lang w:val="de-CH"/>
        </w:rPr>
      </w:pPr>
    </w:p>
    <w:p w14:paraId="569C0911" w14:textId="77777777" w:rsidR="00352C29" w:rsidRPr="003D1ECE" w:rsidRDefault="00352C29" w:rsidP="00352C29">
      <w:pPr>
        <w:autoSpaceDE w:val="0"/>
        <w:autoSpaceDN w:val="0"/>
        <w:adjustRightInd w:val="0"/>
        <w:rPr>
          <w:iCs w:val="0"/>
          <w:lang w:val="de-CH"/>
        </w:rPr>
      </w:pPr>
      <w:r w:rsidRPr="003D1ECE">
        <w:rPr>
          <w:b/>
          <w:iCs w:val="0"/>
          <w:noProof/>
          <w:lang w:val="de-CH"/>
        </w:rPr>
        <w:t>Beschreibung:</w:t>
      </w:r>
      <w:r w:rsidRPr="003D1ECE">
        <w:rPr>
          <w:b/>
          <w:iCs w:val="0"/>
          <w:lang w:val="de-CH"/>
        </w:rPr>
        <w:t xml:space="preserve"> </w:t>
      </w:r>
    </w:p>
    <w:p w14:paraId="3B14A83E" w14:textId="77777777" w:rsidR="00352C29" w:rsidRPr="0008317C" w:rsidRDefault="00352C29" w:rsidP="00352C29">
      <w:pPr>
        <w:autoSpaceDE w:val="0"/>
        <w:autoSpaceDN w:val="0"/>
        <w:adjustRightInd w:val="0"/>
        <w:rPr>
          <w:iCs w:val="0"/>
          <w:lang w:val="de-CH"/>
        </w:rPr>
      </w:pPr>
    </w:p>
    <w:p w14:paraId="22872EEA" w14:textId="77777777" w:rsidR="00352C29" w:rsidRPr="003D1ECE" w:rsidRDefault="00352C29" w:rsidP="00352C29">
      <w:pPr>
        <w:autoSpaceDE w:val="0"/>
        <w:autoSpaceDN w:val="0"/>
        <w:adjustRightInd w:val="0"/>
        <w:jc w:val="both"/>
        <w:rPr>
          <w:iCs w:val="0"/>
          <w:lang w:val="de-CH"/>
        </w:rPr>
      </w:pPr>
      <w:r w:rsidRPr="003D1ECE">
        <w:rPr>
          <w:iCs w:val="0"/>
          <w:noProof/>
          <w:lang w:val="de-CH"/>
        </w:rPr>
        <w:t>Alle im Geburtsregister eingetragenen Vornamen in der dort aufgeführten Reihenfolge sowie der Rufname oder die Rufnamen.</w:t>
      </w:r>
    </w:p>
    <w:p w14:paraId="371F7910" w14:textId="77777777" w:rsidR="00352C29" w:rsidRPr="0008317C" w:rsidRDefault="00352C29" w:rsidP="00352C29">
      <w:pPr>
        <w:jc w:val="both"/>
        <w:rPr>
          <w:iCs w:val="0"/>
          <w:lang w:val="de-CH"/>
        </w:rPr>
      </w:pPr>
    </w:p>
    <w:p w14:paraId="4D741B2D" w14:textId="77777777" w:rsidR="00352C29" w:rsidRPr="003D1ECE" w:rsidRDefault="00352C29" w:rsidP="00352C29">
      <w:pPr>
        <w:jc w:val="both"/>
        <w:rPr>
          <w:b/>
          <w:iCs w:val="0"/>
          <w:lang w:val="de-CH"/>
        </w:rPr>
      </w:pPr>
      <w:r w:rsidRPr="003D1ECE">
        <w:rPr>
          <w:b/>
          <w:iCs w:val="0"/>
          <w:noProof/>
          <w:lang w:val="de-CH"/>
        </w:rPr>
        <w:t>Teilmerkmale gemäss amtlichem Merkmalskatalog</w:t>
      </w:r>
    </w:p>
    <w:p w14:paraId="7A43684F" w14:textId="77777777" w:rsidR="00352C29" w:rsidRPr="0008317C" w:rsidRDefault="00352C29" w:rsidP="00352C29">
      <w:pPr>
        <w:jc w:val="both"/>
        <w:rPr>
          <w:iCs w:val="0"/>
          <w:lang w:val="de-CH"/>
        </w:rPr>
      </w:pPr>
    </w:p>
    <w:p w14:paraId="07058C2C" w14:textId="77777777" w:rsidR="00352C29" w:rsidRPr="003D1ECE" w:rsidRDefault="00352C29" w:rsidP="00352C29">
      <w:pPr>
        <w:ind w:left="426"/>
        <w:jc w:val="both"/>
        <w:rPr>
          <w:b/>
          <w:i/>
          <w:iCs w:val="0"/>
          <w:lang w:val="de-CH"/>
        </w:rPr>
      </w:pPr>
      <w:r w:rsidRPr="003D1ECE">
        <w:rPr>
          <w:b/>
          <w:iCs w:val="0"/>
          <w:noProof/>
          <w:lang w:val="de-CH"/>
        </w:rPr>
        <w:t>A.</w:t>
      </w:r>
      <w:r w:rsidRPr="003D1ECE">
        <w:rPr>
          <w:b/>
          <w:iCs w:val="0"/>
          <w:lang w:val="de-CH"/>
        </w:rPr>
        <w:tab/>
        <w:t>221</w:t>
      </w:r>
      <w:r w:rsidRPr="003D1ECE">
        <w:rPr>
          <w:b/>
          <w:i/>
          <w:iCs w:val="0"/>
          <w:lang w:val="de-CH"/>
        </w:rPr>
        <w:t>:</w:t>
      </w:r>
      <w:r w:rsidRPr="003D1ECE">
        <w:rPr>
          <w:b/>
          <w:iCs w:val="0"/>
          <w:noProof/>
          <w:lang w:val="de-CH"/>
        </w:rPr>
        <w:t xml:space="preserve"> </w:t>
      </w:r>
      <w:r w:rsidR="0029744B">
        <w:rPr>
          <w:b/>
          <w:iCs w:val="0"/>
          <w:noProof/>
          <w:lang w:val="de-CH"/>
        </w:rPr>
        <w:t>Offizielle</w:t>
      </w:r>
      <w:r>
        <w:rPr>
          <w:b/>
          <w:iCs w:val="0"/>
          <w:noProof/>
          <w:lang w:val="de-CH"/>
        </w:rPr>
        <w:t xml:space="preserve"> </w:t>
      </w:r>
      <w:r w:rsidRPr="003D1ECE">
        <w:rPr>
          <w:b/>
          <w:iCs w:val="0"/>
          <w:noProof/>
          <w:lang w:val="de-CH"/>
        </w:rPr>
        <w:t>Vornamen</w:t>
      </w:r>
    </w:p>
    <w:p w14:paraId="7ADF35FE" w14:textId="77777777" w:rsidR="00352C29" w:rsidRPr="003D1ECE" w:rsidRDefault="00352C29" w:rsidP="00352C29">
      <w:pPr>
        <w:jc w:val="both"/>
        <w:rPr>
          <w:iCs w:val="0"/>
          <w:lang w:val="de-CH"/>
        </w:rPr>
      </w:pPr>
    </w:p>
    <w:p w14:paraId="60275273" w14:textId="77777777" w:rsidR="00352C29" w:rsidRPr="003D1ECE" w:rsidRDefault="00352C29" w:rsidP="00352C29">
      <w:pPr>
        <w:numPr>
          <w:ilvl w:val="0"/>
          <w:numId w:val="23"/>
        </w:numPr>
        <w:autoSpaceDE w:val="0"/>
        <w:autoSpaceDN w:val="0"/>
        <w:adjustRightInd w:val="0"/>
        <w:jc w:val="both"/>
        <w:rPr>
          <w:iCs w:val="0"/>
          <w:lang w:val="de-CH"/>
        </w:rPr>
      </w:pPr>
      <w:r>
        <w:rPr>
          <w:b/>
          <w:iCs w:val="0"/>
          <w:noProof/>
          <w:lang w:val="de-CH"/>
        </w:rPr>
        <w:t>Status</w:t>
      </w:r>
      <w:r w:rsidRPr="003D1ECE">
        <w:rPr>
          <w:b/>
          <w:iCs w:val="0"/>
          <w:noProof/>
          <w:lang w:val="de-CH"/>
        </w:rPr>
        <w:t>:</w:t>
      </w:r>
      <w:r w:rsidRPr="003D1ECE">
        <w:rPr>
          <w:b/>
          <w:iCs w:val="0"/>
          <w:lang w:val="de-CH"/>
        </w:rPr>
        <w:t xml:space="preserve"> </w:t>
      </w:r>
      <w:r w:rsidRPr="003D1ECE">
        <w:rPr>
          <w:b/>
          <w:iCs w:val="0"/>
          <w:noProof/>
          <w:lang w:val="de-CH"/>
        </w:rPr>
        <w:t>obligatorisch</w:t>
      </w:r>
    </w:p>
    <w:p w14:paraId="5F92E54F" w14:textId="77777777" w:rsidR="00352C29" w:rsidRPr="00B01700" w:rsidRDefault="00352C29" w:rsidP="00352C29">
      <w:pPr>
        <w:pStyle w:val="Paragraphedeliste"/>
        <w:numPr>
          <w:ilvl w:val="0"/>
          <w:numId w:val="23"/>
        </w:numPr>
        <w:autoSpaceDE w:val="0"/>
        <w:autoSpaceDN w:val="0"/>
        <w:adjustRightInd w:val="0"/>
        <w:jc w:val="both"/>
        <w:rPr>
          <w:b/>
          <w:iCs w:val="0"/>
          <w:lang w:val="de-CH"/>
        </w:rPr>
      </w:pPr>
      <w:r w:rsidRPr="00B01700">
        <w:rPr>
          <w:iCs w:val="0"/>
          <w:noProof/>
          <w:lang w:val="de-CH"/>
        </w:rPr>
        <w:t>Vornamen aus der Geburtsurkunde des Zivilstandsregisters (Infostar) in der Reihenfolge wie sie erscheinen.</w:t>
      </w:r>
    </w:p>
    <w:p w14:paraId="2173F83E" w14:textId="77777777" w:rsidR="00352C29" w:rsidRPr="00833C53" w:rsidRDefault="00352C29" w:rsidP="00352C29">
      <w:pPr>
        <w:pStyle w:val="Paragraphedeliste"/>
        <w:numPr>
          <w:ilvl w:val="0"/>
          <w:numId w:val="23"/>
        </w:numPr>
        <w:autoSpaceDE w:val="0"/>
        <w:autoSpaceDN w:val="0"/>
        <w:adjustRightInd w:val="0"/>
        <w:jc w:val="both"/>
        <w:rPr>
          <w:b/>
          <w:iCs w:val="0"/>
          <w:lang w:val="de-CH"/>
        </w:rPr>
      </w:pPr>
      <w:r w:rsidRPr="00833C53">
        <w:rPr>
          <w:iCs w:val="0"/>
          <w:noProof/>
          <w:lang w:val="de-CH"/>
        </w:rPr>
        <w:t>oder von den ausländischen Ausweispapiere entnommen.</w:t>
      </w:r>
    </w:p>
    <w:p w14:paraId="7907359E" w14:textId="77777777" w:rsidR="00833C53" w:rsidRPr="00833C53" w:rsidRDefault="00833C53" w:rsidP="00833C53">
      <w:pPr>
        <w:numPr>
          <w:ilvl w:val="0"/>
          <w:numId w:val="23"/>
        </w:numPr>
        <w:jc w:val="both"/>
        <w:rPr>
          <w:rFonts w:cs="Arial"/>
          <w:b/>
          <w:szCs w:val="22"/>
          <w:lang w:val="de-CH" w:eastAsia="fr-CH"/>
        </w:rPr>
      </w:pPr>
      <w:bookmarkStart w:id="127" w:name="_Hlk55470902"/>
      <w:bookmarkStart w:id="128" w:name="_Hlk55376825"/>
      <w:r w:rsidRPr="00833C53">
        <w:rPr>
          <w:rFonts w:cs="Arial"/>
          <w:szCs w:val="22"/>
          <w:lang w:val="de-CH"/>
        </w:rPr>
        <w:t xml:space="preserve">Offizielle/r Vorname/n entspricht/entsprechen genau dem/den offiziellen Vornamen in UPI. Im Widerspruchsfall kann die Einwohnerin oder der Einwohner - sofern sie oder er über offizielle Dokumente verfügt, die dies rechtfertigen - beim </w:t>
      </w:r>
      <w:proofErr w:type="spellStart"/>
      <w:r w:rsidRPr="00833C53">
        <w:rPr>
          <w:rFonts w:cs="Arial"/>
          <w:szCs w:val="22"/>
          <w:lang w:val="de-CH"/>
        </w:rPr>
        <w:t>Zivilstandskreis</w:t>
      </w:r>
      <w:proofErr w:type="spellEnd"/>
      <w:r w:rsidRPr="00833C53">
        <w:rPr>
          <w:rFonts w:cs="Arial"/>
          <w:szCs w:val="22"/>
          <w:lang w:val="de-CH"/>
        </w:rPr>
        <w:t xml:space="preserve"> oder beim BMA einen Antrag auf Berichtigung stellen. Mehr dazu auf der Website zur Datenberichtigung der ZAS (</w:t>
      </w:r>
      <w:hyperlink r:id="rId92" w:history="1">
        <w:r w:rsidRPr="00833C53">
          <w:rPr>
            <w:rStyle w:val="Lienhypertexte"/>
            <w:rFonts w:cs="Arial"/>
            <w:szCs w:val="22"/>
            <w:lang w:val="de-CH"/>
          </w:rPr>
          <w:t>verteilter Clearingprozess</w:t>
        </w:r>
      </w:hyperlink>
      <w:r w:rsidRPr="00833C53">
        <w:rPr>
          <w:rFonts w:cs="Arial"/>
          <w:szCs w:val="22"/>
          <w:lang w:val="de-CH"/>
        </w:rPr>
        <w:t>)</w:t>
      </w:r>
      <w:bookmarkEnd w:id="127"/>
      <w:r w:rsidRPr="00833C53">
        <w:rPr>
          <w:rFonts w:cs="Arial"/>
          <w:szCs w:val="22"/>
          <w:lang w:val="de-CH"/>
        </w:rPr>
        <w:t>.</w:t>
      </w:r>
      <w:bookmarkEnd w:id="128"/>
    </w:p>
    <w:p w14:paraId="24A0D919" w14:textId="77777777" w:rsidR="00352C29" w:rsidRPr="003D1ECE" w:rsidRDefault="00352C29" w:rsidP="00352C29">
      <w:pPr>
        <w:autoSpaceDE w:val="0"/>
        <w:autoSpaceDN w:val="0"/>
        <w:adjustRightInd w:val="0"/>
        <w:jc w:val="both"/>
        <w:rPr>
          <w:iCs w:val="0"/>
          <w:lang w:val="de-CH"/>
        </w:rPr>
      </w:pPr>
    </w:p>
    <w:p w14:paraId="49B560BC" w14:textId="77777777" w:rsidR="00352C29" w:rsidRPr="003D1ECE" w:rsidRDefault="00352C29" w:rsidP="00352C29">
      <w:pPr>
        <w:ind w:left="426"/>
        <w:jc w:val="both"/>
        <w:rPr>
          <w:b/>
          <w:i/>
          <w:iCs w:val="0"/>
          <w:lang w:val="de-CH"/>
        </w:rPr>
      </w:pPr>
      <w:r w:rsidRPr="003D1ECE">
        <w:rPr>
          <w:b/>
          <w:iCs w:val="0"/>
          <w:noProof/>
          <w:lang w:val="de-CH"/>
        </w:rPr>
        <w:t>B.</w:t>
      </w:r>
      <w:r w:rsidRPr="003D1ECE">
        <w:rPr>
          <w:b/>
          <w:iCs w:val="0"/>
          <w:lang w:val="de-CH"/>
        </w:rPr>
        <w:tab/>
        <w:t xml:space="preserve">222: </w:t>
      </w:r>
      <w:r w:rsidRPr="003D1ECE">
        <w:rPr>
          <w:b/>
          <w:iCs w:val="0"/>
          <w:noProof/>
          <w:lang w:val="de-CH"/>
        </w:rPr>
        <w:t>Rufname</w:t>
      </w:r>
    </w:p>
    <w:p w14:paraId="4E4CDF2B" w14:textId="77777777" w:rsidR="00352C29" w:rsidRPr="003D1ECE" w:rsidRDefault="00352C29" w:rsidP="00352C29">
      <w:pPr>
        <w:jc w:val="both"/>
        <w:rPr>
          <w:iCs w:val="0"/>
          <w:lang w:val="de-CH"/>
        </w:rPr>
      </w:pPr>
    </w:p>
    <w:p w14:paraId="761A4A69" w14:textId="77777777" w:rsidR="00352C29" w:rsidRPr="003D1ECE" w:rsidRDefault="00352C29" w:rsidP="00352C29">
      <w:pPr>
        <w:numPr>
          <w:ilvl w:val="0"/>
          <w:numId w:val="23"/>
        </w:numPr>
        <w:autoSpaceDE w:val="0"/>
        <w:autoSpaceDN w:val="0"/>
        <w:adjustRightInd w:val="0"/>
        <w:jc w:val="both"/>
        <w:rPr>
          <w:b/>
          <w:iCs w:val="0"/>
          <w:lang w:val="de-CH"/>
        </w:rPr>
      </w:pPr>
      <w:r>
        <w:rPr>
          <w:b/>
          <w:iCs w:val="0"/>
          <w:noProof/>
          <w:lang w:val="de-CH"/>
        </w:rPr>
        <w:t>Status</w:t>
      </w:r>
      <w:r w:rsidRPr="003D1ECE">
        <w:rPr>
          <w:b/>
          <w:iCs w:val="0"/>
          <w:noProof/>
          <w:lang w:val="de-CH"/>
        </w:rPr>
        <w:t>:</w:t>
      </w:r>
      <w:r w:rsidRPr="003D1ECE">
        <w:rPr>
          <w:b/>
          <w:iCs w:val="0"/>
          <w:lang w:val="de-CH"/>
        </w:rPr>
        <w:t xml:space="preserve"> </w:t>
      </w:r>
      <w:r w:rsidRPr="003D1ECE">
        <w:rPr>
          <w:b/>
          <w:iCs w:val="0"/>
          <w:noProof/>
          <w:lang w:val="de-CH"/>
        </w:rPr>
        <w:t>Obligatorisch, falls Rufname bezeichnet wurde</w:t>
      </w:r>
    </w:p>
    <w:p w14:paraId="69A59D85" w14:textId="77777777" w:rsidR="00352C29" w:rsidRPr="003D1ECE" w:rsidRDefault="00352C29" w:rsidP="00352C29">
      <w:pPr>
        <w:numPr>
          <w:ilvl w:val="0"/>
          <w:numId w:val="23"/>
        </w:numPr>
        <w:autoSpaceDE w:val="0"/>
        <w:autoSpaceDN w:val="0"/>
        <w:adjustRightInd w:val="0"/>
        <w:jc w:val="both"/>
        <w:rPr>
          <w:b/>
          <w:iCs w:val="0"/>
          <w:lang w:val="de-CH"/>
        </w:rPr>
      </w:pPr>
      <w:r w:rsidRPr="003D1ECE">
        <w:rPr>
          <w:iCs w:val="0"/>
          <w:noProof/>
          <w:lang w:val="de-CH"/>
        </w:rPr>
        <w:t>Eine Person hat das Recht, aus der Liste seiner amtlichen Vornamen einen Rufnamen auszuwählen.</w:t>
      </w:r>
    </w:p>
    <w:p w14:paraId="1198EF6E" w14:textId="77777777" w:rsidR="00352C29" w:rsidRDefault="00352C29" w:rsidP="00352C29">
      <w:pPr>
        <w:numPr>
          <w:ilvl w:val="1"/>
          <w:numId w:val="25"/>
        </w:numPr>
        <w:autoSpaceDE w:val="0"/>
        <w:autoSpaceDN w:val="0"/>
        <w:adjustRightInd w:val="0"/>
        <w:rPr>
          <w:iCs w:val="0"/>
          <w:lang w:val="de-CH"/>
        </w:rPr>
      </w:pPr>
      <w:r w:rsidRPr="003D1ECE">
        <w:rPr>
          <w:iCs w:val="0"/>
          <w:lang w:val="de-CH"/>
        </w:rPr>
        <w:lastRenderedPageBreak/>
        <w:t>Der</w:t>
      </w:r>
      <w:r w:rsidRPr="003D1ECE">
        <w:rPr>
          <w:iCs w:val="0"/>
          <w:noProof/>
          <w:lang w:val="de-CH"/>
        </w:rPr>
        <w:t xml:space="preserve"> Rufname kann aus einem oder mehreren einzelnen Vornamen (aus 221) bestehen.</w:t>
      </w:r>
    </w:p>
    <w:p w14:paraId="332608F5" w14:textId="77777777" w:rsidR="00833C53" w:rsidRPr="00833C53" w:rsidRDefault="00833C53" w:rsidP="00833C53">
      <w:pPr>
        <w:numPr>
          <w:ilvl w:val="1"/>
          <w:numId w:val="25"/>
        </w:numPr>
        <w:autoSpaceDE w:val="0"/>
        <w:autoSpaceDN w:val="0"/>
        <w:adjustRightInd w:val="0"/>
        <w:jc w:val="both"/>
        <w:rPr>
          <w:rFonts w:cs="Arial"/>
          <w:szCs w:val="22"/>
          <w:lang w:val="de-CH"/>
        </w:rPr>
      </w:pPr>
      <w:bookmarkStart w:id="129" w:name="_Hlk55477695"/>
      <w:bookmarkStart w:id="130" w:name="_Hlk55376848"/>
      <w:r w:rsidRPr="00833C53">
        <w:rPr>
          <w:rFonts w:cs="Arial"/>
          <w:szCs w:val="22"/>
          <w:lang w:val="de-CH"/>
        </w:rPr>
        <w:t>Bei Einwohnerinnen und Einwohnern mit mehreren amtlichen Vornamen sollte der Vorsteher nachfragen, welche die Rufnamen sind</w:t>
      </w:r>
      <w:bookmarkEnd w:id="129"/>
      <w:r w:rsidRPr="00833C53">
        <w:rPr>
          <w:rFonts w:cs="Arial"/>
          <w:szCs w:val="22"/>
          <w:lang w:val="de-CH"/>
        </w:rPr>
        <w:t>.</w:t>
      </w:r>
      <w:bookmarkEnd w:id="130"/>
    </w:p>
    <w:p w14:paraId="5532691B" w14:textId="77777777" w:rsidR="00352C29" w:rsidRDefault="00352C29" w:rsidP="00833C53">
      <w:pPr>
        <w:autoSpaceDE w:val="0"/>
        <w:autoSpaceDN w:val="0"/>
        <w:adjustRightInd w:val="0"/>
        <w:rPr>
          <w:iCs w:val="0"/>
          <w:lang w:val="de-CH"/>
        </w:rPr>
      </w:pPr>
    </w:p>
    <w:p w14:paraId="09F7234D" w14:textId="77777777" w:rsidR="00352C29" w:rsidRPr="00B01700" w:rsidRDefault="00352C29" w:rsidP="0008317C">
      <w:pPr>
        <w:autoSpaceDE w:val="0"/>
        <w:autoSpaceDN w:val="0"/>
        <w:adjustRightInd w:val="0"/>
        <w:ind w:firstLine="360"/>
        <w:rPr>
          <w:b/>
          <w:iCs w:val="0"/>
          <w:lang w:val="de-CH"/>
        </w:rPr>
      </w:pPr>
      <w:r w:rsidRPr="00B01700">
        <w:rPr>
          <w:b/>
          <w:iCs w:val="0"/>
          <w:lang w:val="de-CH"/>
        </w:rPr>
        <w:t>C. 223: Vornamen gemäss Reisepass</w:t>
      </w:r>
    </w:p>
    <w:p w14:paraId="6912096D" w14:textId="77777777" w:rsidR="00352C29" w:rsidRPr="00B01700" w:rsidRDefault="00352C29" w:rsidP="00352C29">
      <w:pPr>
        <w:numPr>
          <w:ilvl w:val="0"/>
          <w:numId w:val="23"/>
        </w:numPr>
        <w:autoSpaceDE w:val="0"/>
        <w:autoSpaceDN w:val="0"/>
        <w:adjustRightInd w:val="0"/>
        <w:jc w:val="both"/>
        <w:rPr>
          <w:b/>
          <w:iCs w:val="0"/>
          <w:lang w:val="de-CH"/>
        </w:rPr>
      </w:pPr>
      <w:r w:rsidRPr="00B01700">
        <w:rPr>
          <w:b/>
          <w:iCs w:val="0"/>
          <w:noProof/>
          <w:lang w:val="de-CH"/>
        </w:rPr>
        <w:t>Status:</w:t>
      </w:r>
      <w:r w:rsidRPr="00B01700">
        <w:rPr>
          <w:b/>
          <w:iCs w:val="0"/>
          <w:lang w:val="de-CH"/>
        </w:rPr>
        <w:t xml:space="preserve"> </w:t>
      </w:r>
      <w:r w:rsidRPr="00B01700">
        <w:rPr>
          <w:b/>
          <w:iCs w:val="0"/>
          <w:noProof/>
          <w:lang w:val="de-CH"/>
        </w:rPr>
        <w:t>Obligatorisch, falls im Register erwähnt</w:t>
      </w:r>
    </w:p>
    <w:p w14:paraId="74008D3C" w14:textId="77777777" w:rsidR="00352C29" w:rsidRPr="00B01700" w:rsidRDefault="00352C29" w:rsidP="00352C29">
      <w:pPr>
        <w:numPr>
          <w:ilvl w:val="0"/>
          <w:numId w:val="23"/>
        </w:numPr>
        <w:autoSpaceDE w:val="0"/>
        <w:autoSpaceDN w:val="0"/>
        <w:adjustRightInd w:val="0"/>
        <w:jc w:val="both"/>
        <w:rPr>
          <w:iCs w:val="0"/>
          <w:lang w:val="de-CH"/>
        </w:rPr>
      </w:pPr>
      <w:r w:rsidRPr="00B01700">
        <w:rPr>
          <w:iCs w:val="0"/>
          <w:noProof/>
          <w:lang w:val="de-CH"/>
        </w:rPr>
        <w:t>Für die ausländischen Staatsangehörigen: zu verwenden kombiniert mit dem ausländischen Reisepass bestimmt unter 214.</w:t>
      </w:r>
    </w:p>
    <w:p w14:paraId="5437338D" w14:textId="77777777" w:rsidR="00352C29" w:rsidRPr="0008317C" w:rsidRDefault="00352C29" w:rsidP="0008317C">
      <w:pPr>
        <w:autoSpaceDE w:val="0"/>
        <w:autoSpaceDN w:val="0"/>
        <w:adjustRightInd w:val="0"/>
        <w:rPr>
          <w:iCs w:val="0"/>
          <w:highlight w:val="cyan"/>
          <w:lang w:val="de-CH"/>
        </w:rPr>
      </w:pPr>
    </w:p>
    <w:p w14:paraId="64C192B2" w14:textId="77777777" w:rsidR="00352C29" w:rsidRPr="00B01700" w:rsidRDefault="00352C29" w:rsidP="00352C29">
      <w:pPr>
        <w:autoSpaceDE w:val="0"/>
        <w:autoSpaceDN w:val="0"/>
        <w:adjustRightInd w:val="0"/>
        <w:ind w:firstLine="360"/>
        <w:rPr>
          <w:iCs w:val="0"/>
          <w:lang w:val="de-CH"/>
        </w:rPr>
      </w:pPr>
      <w:r w:rsidRPr="00B01700">
        <w:rPr>
          <w:b/>
          <w:iCs w:val="0"/>
          <w:lang w:val="de-CH"/>
        </w:rPr>
        <w:t>D. 224: Vornamen gemäss Aussage</w:t>
      </w:r>
    </w:p>
    <w:p w14:paraId="712594C5" w14:textId="77777777" w:rsidR="00352C29" w:rsidRPr="00B01700" w:rsidRDefault="00352C29" w:rsidP="00352C29">
      <w:pPr>
        <w:numPr>
          <w:ilvl w:val="0"/>
          <w:numId w:val="23"/>
        </w:numPr>
        <w:autoSpaceDE w:val="0"/>
        <w:autoSpaceDN w:val="0"/>
        <w:adjustRightInd w:val="0"/>
        <w:jc w:val="both"/>
        <w:rPr>
          <w:b/>
          <w:iCs w:val="0"/>
          <w:lang w:val="de-CH"/>
        </w:rPr>
      </w:pPr>
      <w:r w:rsidRPr="00B01700">
        <w:rPr>
          <w:b/>
          <w:iCs w:val="0"/>
          <w:noProof/>
          <w:lang w:val="de-CH"/>
        </w:rPr>
        <w:t>Status:</w:t>
      </w:r>
      <w:r w:rsidRPr="00B01700">
        <w:rPr>
          <w:b/>
          <w:iCs w:val="0"/>
          <w:lang w:val="de-CH"/>
        </w:rPr>
        <w:t xml:space="preserve"> </w:t>
      </w:r>
      <w:r w:rsidRPr="00B01700">
        <w:rPr>
          <w:b/>
          <w:iCs w:val="0"/>
          <w:noProof/>
          <w:lang w:val="de-CH"/>
        </w:rPr>
        <w:t>Obligatorisch, falls im Register erwähnt</w:t>
      </w:r>
    </w:p>
    <w:p w14:paraId="49C94F2A" w14:textId="77777777" w:rsidR="00352C29" w:rsidRPr="00B01700" w:rsidRDefault="00352C29" w:rsidP="00352C29">
      <w:pPr>
        <w:pStyle w:val="Paragraphedeliste"/>
        <w:numPr>
          <w:ilvl w:val="0"/>
          <w:numId w:val="70"/>
        </w:numPr>
        <w:jc w:val="both"/>
        <w:rPr>
          <w:iCs w:val="0"/>
          <w:lang w:val="de-CH"/>
        </w:rPr>
      </w:pPr>
      <w:r w:rsidRPr="00B01700">
        <w:rPr>
          <w:iCs w:val="0"/>
          <w:noProof/>
          <w:lang w:val="de-CH"/>
        </w:rPr>
        <w:t xml:space="preserve">Für die ausländischen Staatsangehörigen </w:t>
      </w:r>
      <w:r w:rsidRPr="00B01700">
        <w:rPr>
          <w:rFonts w:cs="Arial"/>
          <w:color w:val="222222"/>
          <w:lang w:val="de-DE"/>
        </w:rPr>
        <w:t xml:space="preserve">die über keine amtlichen Dokumente verfügen (vor allem im Asylbereich): zu verwenden kombiniert mit dem Name </w:t>
      </w:r>
      <w:proofErr w:type="spellStart"/>
      <w:r w:rsidRPr="00B01700">
        <w:rPr>
          <w:rFonts w:cs="Arial"/>
          <w:color w:val="222222"/>
          <w:lang w:val="de-DE"/>
        </w:rPr>
        <w:t>gemäss</w:t>
      </w:r>
      <w:proofErr w:type="spellEnd"/>
      <w:r w:rsidRPr="00B01700">
        <w:rPr>
          <w:rFonts w:cs="Arial"/>
          <w:color w:val="222222"/>
          <w:lang w:val="de-DE"/>
        </w:rPr>
        <w:t xml:space="preserve"> Aussage unter 217.</w:t>
      </w:r>
    </w:p>
    <w:p w14:paraId="4AEED300" w14:textId="77777777" w:rsidR="00352C29" w:rsidRDefault="00352C29" w:rsidP="00352C29">
      <w:pPr>
        <w:autoSpaceDE w:val="0"/>
        <w:autoSpaceDN w:val="0"/>
        <w:adjustRightInd w:val="0"/>
        <w:rPr>
          <w:iCs w:val="0"/>
          <w:lang w:val="de-CH"/>
        </w:rPr>
      </w:pPr>
    </w:p>
    <w:p w14:paraId="4721918C" w14:textId="77777777" w:rsidR="00352C29" w:rsidRPr="00B01700" w:rsidRDefault="00352C29" w:rsidP="00352C29">
      <w:pPr>
        <w:autoSpaceDE w:val="0"/>
        <w:autoSpaceDN w:val="0"/>
        <w:adjustRightInd w:val="0"/>
        <w:rPr>
          <w:b/>
          <w:iCs w:val="0"/>
          <w:lang w:val="de-CH"/>
        </w:rPr>
      </w:pPr>
      <w:r w:rsidRPr="00B01700">
        <w:rPr>
          <w:b/>
          <w:iCs w:val="0"/>
          <w:lang w:val="de-CH"/>
        </w:rPr>
        <w:t>Gültige Werte:</w:t>
      </w:r>
    </w:p>
    <w:p w14:paraId="6DD98CEF" w14:textId="77777777" w:rsidR="00352C29" w:rsidRDefault="00352C29" w:rsidP="00352C29">
      <w:pPr>
        <w:autoSpaceDE w:val="0"/>
        <w:autoSpaceDN w:val="0"/>
        <w:adjustRightInd w:val="0"/>
        <w:rPr>
          <w:iCs w:val="0"/>
          <w:lang w:val="de-CH"/>
        </w:rPr>
      </w:pPr>
    </w:p>
    <w:p w14:paraId="4E00AE4D" w14:textId="77777777" w:rsidR="00352C29" w:rsidRDefault="00352C29" w:rsidP="00352C29">
      <w:pPr>
        <w:autoSpaceDE w:val="0"/>
        <w:autoSpaceDN w:val="0"/>
        <w:adjustRightInd w:val="0"/>
        <w:jc w:val="both"/>
        <w:rPr>
          <w:iCs w:val="0"/>
          <w:lang w:val="de-CH"/>
        </w:rPr>
      </w:pPr>
      <w:r w:rsidRPr="005F5FF2">
        <w:rPr>
          <w:rFonts w:cs="Arial"/>
          <w:color w:val="222222"/>
          <w:lang w:val="de-DE"/>
        </w:rPr>
        <w:t>Das Merkmal ist obligatorisch. Gewisse Ausländer besitzen jedoch keinen Vornamen; es handelt sich um bestimmte Fälle, wo dieses Merkmal fehlt. In diesem bestimmten Fall, muss der Ausdruck "Unbekannt" in diesem Feld eingetragen werden.</w:t>
      </w:r>
    </w:p>
    <w:p w14:paraId="0B2B9505" w14:textId="77777777" w:rsidR="00352C29" w:rsidRPr="007C5BFE" w:rsidRDefault="00352C29" w:rsidP="00352C29">
      <w:pPr>
        <w:autoSpaceDE w:val="0"/>
        <w:autoSpaceDN w:val="0"/>
        <w:adjustRightInd w:val="0"/>
        <w:rPr>
          <w:iCs w:val="0"/>
          <w:lang w:val="de-CH"/>
        </w:rPr>
      </w:pPr>
    </w:p>
    <w:p w14:paraId="22009A83" w14:textId="77777777" w:rsidR="00352C29" w:rsidRPr="00481A75" w:rsidRDefault="00352C29" w:rsidP="00352C29">
      <w:pPr>
        <w:autoSpaceDE w:val="0"/>
        <w:autoSpaceDN w:val="0"/>
        <w:adjustRightInd w:val="0"/>
        <w:rPr>
          <w:iCs w:val="0"/>
          <w:lang w:val="de-CH"/>
        </w:rPr>
      </w:pPr>
      <w:r w:rsidRPr="005F5FF2">
        <w:rPr>
          <w:rFonts w:cs="Arial"/>
          <w:color w:val="222222"/>
          <w:lang w:val="de-DE"/>
        </w:rPr>
        <w:t xml:space="preserve">Rechtschreibung des Namens von Ausländern ohne </w:t>
      </w:r>
      <w:proofErr w:type="spellStart"/>
      <w:r w:rsidRPr="005F5FF2">
        <w:rPr>
          <w:rFonts w:cs="Arial"/>
          <w:color w:val="222222"/>
          <w:lang w:val="de-DE"/>
        </w:rPr>
        <w:t>Zivilstandsereignis</w:t>
      </w:r>
      <w:proofErr w:type="spellEnd"/>
      <w:r w:rsidRPr="005F5FF2">
        <w:rPr>
          <w:rFonts w:cs="Arial"/>
          <w:color w:val="222222"/>
          <w:lang w:val="de-DE"/>
        </w:rPr>
        <w:t xml:space="preserve"> in der Schweiz: siehe den entsprechenden Abschnitt unter Ziffer 21 Familiennamen.</w:t>
      </w:r>
    </w:p>
    <w:p w14:paraId="0C346830" w14:textId="77777777" w:rsidR="00352C29" w:rsidRPr="007C5BFE" w:rsidRDefault="00352C29" w:rsidP="00352C29">
      <w:pPr>
        <w:jc w:val="both"/>
        <w:rPr>
          <w:rFonts w:cs="Arial"/>
          <w:szCs w:val="22"/>
          <w:highlight w:val="yellow"/>
          <w:lang w:val="de-CH" w:eastAsia="fr-CH"/>
        </w:rPr>
      </w:pPr>
    </w:p>
    <w:p w14:paraId="518DAFAF" w14:textId="77777777" w:rsidR="00352C29" w:rsidRPr="005F5FF2" w:rsidRDefault="00352C29" w:rsidP="00352C29">
      <w:pPr>
        <w:jc w:val="both"/>
        <w:rPr>
          <w:rFonts w:cs="Arial"/>
          <w:b/>
          <w:szCs w:val="22"/>
          <w:lang w:val="de-CH" w:eastAsia="fr-CH"/>
        </w:rPr>
      </w:pPr>
      <w:r w:rsidRPr="005F5FF2">
        <w:rPr>
          <w:rFonts w:cs="Arial"/>
          <w:b/>
          <w:szCs w:val="22"/>
          <w:lang w:val="de-CH" w:eastAsia="fr-CH"/>
        </w:rPr>
        <w:t xml:space="preserve">Mögliche </w:t>
      </w:r>
      <w:r w:rsidR="00277EE7" w:rsidRPr="005F5FF2">
        <w:rPr>
          <w:rFonts w:cs="Arial"/>
          <w:b/>
          <w:szCs w:val="22"/>
          <w:lang w:val="de-CH" w:eastAsia="fr-CH"/>
        </w:rPr>
        <w:t>Datenquellen:</w:t>
      </w:r>
    </w:p>
    <w:p w14:paraId="4399B9E5" w14:textId="77777777" w:rsidR="00352C29" w:rsidRPr="0008317C" w:rsidRDefault="00352C29" w:rsidP="00352C29">
      <w:pPr>
        <w:jc w:val="both"/>
        <w:rPr>
          <w:rFonts w:cs="Arial"/>
          <w:szCs w:val="22"/>
          <w:highlight w:val="yellow"/>
          <w:lang w:val="de-CH" w:eastAsia="fr-CH"/>
        </w:rPr>
      </w:pPr>
    </w:p>
    <w:p w14:paraId="7B7D608D" w14:textId="77777777" w:rsidR="00352C29" w:rsidRPr="007C5BFE" w:rsidRDefault="00352C29" w:rsidP="00352C29">
      <w:pPr>
        <w:jc w:val="both"/>
        <w:rPr>
          <w:rFonts w:cs="Arial"/>
          <w:color w:val="222222"/>
          <w:lang w:val="de-CH"/>
        </w:rPr>
      </w:pPr>
      <w:r w:rsidRPr="005F5FF2">
        <w:rPr>
          <w:rFonts w:cs="Arial"/>
          <w:color w:val="222222"/>
          <w:lang w:val="de-DE"/>
        </w:rPr>
        <w:t xml:space="preserve">Die Datenquellen sind die gleichen wie für den Abschnitt unter Ziffer 21 Familienname. </w:t>
      </w:r>
      <w:r w:rsidRPr="005F5FF2">
        <w:rPr>
          <w:rFonts w:cs="Arial"/>
          <w:color w:val="222222"/>
          <w:lang w:val="de-CH"/>
        </w:rPr>
        <w:t>Zusätzliche Datenquellen für die Teilangabe 222 üblicher Vorname: die Person.</w:t>
      </w:r>
    </w:p>
    <w:p w14:paraId="13EE03AD" w14:textId="77777777" w:rsidR="00352C29" w:rsidRPr="002B62D4" w:rsidRDefault="00352C29" w:rsidP="00352C29">
      <w:pPr>
        <w:autoSpaceDE w:val="0"/>
        <w:autoSpaceDN w:val="0"/>
        <w:adjustRightInd w:val="0"/>
        <w:rPr>
          <w:iCs w:val="0"/>
          <w:lang w:val="de-CH"/>
        </w:rPr>
      </w:pPr>
    </w:p>
    <w:p w14:paraId="2D0FC077" w14:textId="77777777" w:rsidR="00352C29" w:rsidRPr="00C01D10" w:rsidRDefault="00352C29" w:rsidP="004A2754">
      <w:pPr>
        <w:pStyle w:val="Titre3"/>
      </w:pPr>
      <w:bookmarkStart w:id="131" w:name="_Geburtsdatum"/>
      <w:bookmarkStart w:id="132" w:name="_Date_de_naissance"/>
      <w:bookmarkStart w:id="133" w:name="_Toc120696397"/>
      <w:bookmarkEnd w:id="131"/>
      <w:r w:rsidRPr="00C01D10">
        <w:t>Geburtsdatum</w:t>
      </w:r>
      <w:bookmarkEnd w:id="133"/>
    </w:p>
    <w:bookmarkEnd w:id="132"/>
    <w:p w14:paraId="50576D0C" w14:textId="77777777" w:rsidR="00352C29" w:rsidRPr="003D1ECE" w:rsidRDefault="00352C29" w:rsidP="00352C29">
      <w:pPr>
        <w:numPr>
          <w:ilvl w:val="0"/>
          <w:numId w:val="23"/>
        </w:numPr>
        <w:autoSpaceDE w:val="0"/>
        <w:autoSpaceDN w:val="0"/>
        <w:adjustRightInd w:val="0"/>
        <w:jc w:val="both"/>
        <w:rPr>
          <w:b/>
          <w:iCs w:val="0"/>
          <w:lang w:val="de-CH"/>
        </w:rPr>
      </w:pPr>
      <w:r w:rsidRPr="003D1ECE">
        <w:rPr>
          <w:b/>
          <w:iCs w:val="0"/>
          <w:noProof/>
          <w:lang w:val="de-CH"/>
        </w:rPr>
        <w:t>Obligatorisch gemäss Art. 6 Bst. h RHG</w:t>
      </w:r>
    </w:p>
    <w:p w14:paraId="44FF3AB4" w14:textId="77777777" w:rsidR="00352C29" w:rsidRPr="005F5FF2" w:rsidRDefault="00352C29" w:rsidP="00352C29">
      <w:pPr>
        <w:numPr>
          <w:ilvl w:val="0"/>
          <w:numId w:val="23"/>
        </w:numPr>
        <w:autoSpaceDE w:val="0"/>
        <w:autoSpaceDN w:val="0"/>
        <w:adjustRightInd w:val="0"/>
        <w:jc w:val="both"/>
        <w:rPr>
          <w:iCs w:val="0"/>
          <w:lang w:val="de-CH"/>
        </w:rPr>
      </w:pPr>
      <w:r w:rsidRPr="003D1ECE">
        <w:rPr>
          <w:iCs w:val="0"/>
          <w:noProof/>
          <w:lang w:val="de-CH"/>
        </w:rPr>
        <w:t>Kapitel</w:t>
      </w:r>
      <w:r w:rsidRPr="003D1ECE">
        <w:rPr>
          <w:iCs w:val="0"/>
          <w:lang w:val="de-CH"/>
        </w:rPr>
        <w:t xml:space="preserve"> 31 des </w:t>
      </w:r>
      <w:hyperlink r:id="rId93" w:history="1">
        <w:r w:rsidR="00277EE7" w:rsidRPr="0039716C">
          <w:rPr>
            <w:rStyle w:val="Lienhypertexte"/>
            <w:rFonts w:cs="Arial"/>
            <w:szCs w:val="22"/>
            <w:lang w:val="de-CH" w:eastAsia="fr-CH"/>
          </w:rPr>
          <w:t>amtlichen Katalogs der Merkmale</w:t>
        </w:r>
      </w:hyperlink>
      <w:r w:rsidRPr="003D1ECE">
        <w:rPr>
          <w:iCs w:val="0"/>
          <w:lang w:val="de-CH"/>
        </w:rPr>
        <w:t xml:space="preserve"> für kantonale und kommunale </w:t>
      </w:r>
      <w:r w:rsidRPr="005F5FF2">
        <w:rPr>
          <w:iCs w:val="0"/>
          <w:lang w:val="de-CH"/>
        </w:rPr>
        <w:t>Einwohnerregister, Version 01.2014.</w:t>
      </w:r>
    </w:p>
    <w:p w14:paraId="0E7BE0F6" w14:textId="77777777" w:rsidR="00352C29" w:rsidRDefault="00352C29" w:rsidP="00352C29">
      <w:pPr>
        <w:autoSpaceDE w:val="0"/>
        <w:autoSpaceDN w:val="0"/>
        <w:adjustRightInd w:val="0"/>
        <w:rPr>
          <w:iCs w:val="0"/>
          <w:lang w:val="de-CH"/>
        </w:rPr>
      </w:pPr>
    </w:p>
    <w:p w14:paraId="4172017A" w14:textId="77777777" w:rsidR="00352C29" w:rsidRPr="003D1ECE" w:rsidRDefault="00352C29" w:rsidP="00352C29">
      <w:pPr>
        <w:autoSpaceDE w:val="0"/>
        <w:autoSpaceDN w:val="0"/>
        <w:adjustRightInd w:val="0"/>
        <w:rPr>
          <w:iCs w:val="0"/>
          <w:lang w:val="de-CH"/>
        </w:rPr>
      </w:pPr>
      <w:r w:rsidRPr="003D1ECE">
        <w:rPr>
          <w:b/>
          <w:iCs w:val="0"/>
          <w:noProof/>
          <w:lang w:val="de-CH"/>
        </w:rPr>
        <w:t>Beschreibung:</w:t>
      </w:r>
      <w:r w:rsidRPr="003D1ECE">
        <w:rPr>
          <w:b/>
          <w:iCs w:val="0"/>
          <w:lang w:val="de-CH"/>
        </w:rPr>
        <w:t xml:space="preserve"> </w:t>
      </w:r>
    </w:p>
    <w:p w14:paraId="4DAF836E" w14:textId="77777777" w:rsidR="00352C29" w:rsidRPr="0008317C" w:rsidRDefault="00352C29" w:rsidP="00352C29">
      <w:pPr>
        <w:autoSpaceDE w:val="0"/>
        <w:autoSpaceDN w:val="0"/>
        <w:adjustRightInd w:val="0"/>
        <w:rPr>
          <w:iCs w:val="0"/>
          <w:lang w:val="de-CH"/>
        </w:rPr>
      </w:pPr>
    </w:p>
    <w:p w14:paraId="6151F231" w14:textId="77777777" w:rsidR="00352C29" w:rsidRPr="003D1ECE" w:rsidRDefault="00352C29" w:rsidP="00352C29">
      <w:pPr>
        <w:autoSpaceDE w:val="0"/>
        <w:autoSpaceDN w:val="0"/>
        <w:adjustRightInd w:val="0"/>
        <w:jc w:val="both"/>
        <w:rPr>
          <w:b/>
          <w:iCs w:val="0"/>
          <w:lang w:val="de-CH"/>
        </w:rPr>
      </w:pPr>
      <w:r w:rsidRPr="003D1ECE">
        <w:rPr>
          <w:iCs w:val="0"/>
          <w:noProof/>
          <w:lang w:val="de-CH"/>
        </w:rPr>
        <w:t>Datum, an dem die Person geboren wurde.</w:t>
      </w:r>
    </w:p>
    <w:p w14:paraId="1FC53CD6" w14:textId="77777777" w:rsidR="00352C29" w:rsidRPr="003D1ECE" w:rsidRDefault="00352C29" w:rsidP="00352C29">
      <w:pPr>
        <w:tabs>
          <w:tab w:val="left" w:pos="1290"/>
        </w:tabs>
        <w:autoSpaceDE w:val="0"/>
        <w:autoSpaceDN w:val="0"/>
        <w:adjustRightInd w:val="0"/>
        <w:jc w:val="both"/>
        <w:rPr>
          <w:iCs w:val="0"/>
          <w:lang w:val="de-CH"/>
        </w:rPr>
      </w:pPr>
    </w:p>
    <w:p w14:paraId="6CBB9AF5" w14:textId="77777777" w:rsidR="00352C29" w:rsidRPr="003D1ECE" w:rsidRDefault="00352C29" w:rsidP="00352C29">
      <w:pPr>
        <w:autoSpaceDE w:val="0"/>
        <w:autoSpaceDN w:val="0"/>
        <w:adjustRightInd w:val="0"/>
        <w:jc w:val="both"/>
        <w:rPr>
          <w:b/>
          <w:iCs w:val="0"/>
          <w:lang w:val="de-CH"/>
        </w:rPr>
      </w:pPr>
      <w:r w:rsidRPr="003D1ECE">
        <w:rPr>
          <w:b/>
          <w:iCs w:val="0"/>
          <w:noProof/>
          <w:lang w:val="de-CH"/>
        </w:rPr>
        <w:t>Zulässige Werte, Codierung:</w:t>
      </w:r>
    </w:p>
    <w:p w14:paraId="74349233" w14:textId="77777777" w:rsidR="00352C29" w:rsidRPr="0008317C" w:rsidRDefault="00352C29" w:rsidP="00352C29">
      <w:pPr>
        <w:autoSpaceDE w:val="0"/>
        <w:autoSpaceDN w:val="0"/>
        <w:adjustRightInd w:val="0"/>
        <w:jc w:val="both"/>
        <w:rPr>
          <w:iCs w:val="0"/>
          <w:lang w:val="de-CH"/>
        </w:rPr>
      </w:pPr>
    </w:p>
    <w:p w14:paraId="1FD9AFA2" w14:textId="77777777" w:rsidR="00352C29" w:rsidRPr="005F5FF2" w:rsidRDefault="00352C29" w:rsidP="00352C29">
      <w:pPr>
        <w:numPr>
          <w:ilvl w:val="0"/>
          <w:numId w:val="23"/>
        </w:numPr>
        <w:autoSpaceDE w:val="0"/>
        <w:autoSpaceDN w:val="0"/>
        <w:adjustRightInd w:val="0"/>
        <w:jc w:val="both"/>
        <w:rPr>
          <w:iCs w:val="0"/>
          <w:lang w:val="de-CH"/>
        </w:rPr>
      </w:pPr>
      <w:r w:rsidRPr="005F5FF2">
        <w:rPr>
          <w:iCs w:val="0"/>
          <w:noProof/>
          <w:lang w:val="de-CH"/>
        </w:rPr>
        <w:t>Das Geburtsdatum muss gültig sein und im Format JJJJ-MM-TT angegeben werden.</w:t>
      </w:r>
      <w:r w:rsidRPr="005F5FF2">
        <w:rPr>
          <w:iCs w:val="0"/>
          <w:lang w:val="de-CH"/>
        </w:rPr>
        <w:t xml:space="preserve"> </w:t>
      </w:r>
      <w:r w:rsidRPr="005F5FF2">
        <w:rPr>
          <w:iCs w:val="0"/>
          <w:noProof/>
          <w:lang w:val="de-CH"/>
        </w:rPr>
        <w:t xml:space="preserve">Es gibt auch die Möglichkeiten der Formate MM-JJJJ und JJJJ. </w:t>
      </w:r>
      <w:r w:rsidRPr="005F5FF2">
        <w:rPr>
          <w:rFonts w:cs="Arial"/>
          <w:color w:val="222222"/>
          <w:lang w:val="de-DE"/>
        </w:rPr>
        <w:t>In Ausnahmefällen, wenn der Tag und Monat der Geburt nicht definiert werden kann, werden die YYYY-MM oder YYYY-Formate akzeptiert.</w:t>
      </w:r>
    </w:p>
    <w:p w14:paraId="7D338C20" w14:textId="77777777" w:rsidR="00352C29" w:rsidRPr="0008317C" w:rsidRDefault="00352C29" w:rsidP="00352C29">
      <w:pPr>
        <w:autoSpaceDE w:val="0"/>
        <w:autoSpaceDN w:val="0"/>
        <w:adjustRightInd w:val="0"/>
        <w:jc w:val="both"/>
        <w:rPr>
          <w:iCs w:val="0"/>
          <w:lang w:val="de-CH"/>
        </w:rPr>
      </w:pPr>
    </w:p>
    <w:p w14:paraId="3D93A342" w14:textId="77777777" w:rsidR="00352C29" w:rsidRPr="003D1ECE" w:rsidRDefault="00352C29" w:rsidP="00352C29">
      <w:pPr>
        <w:autoSpaceDE w:val="0"/>
        <w:autoSpaceDN w:val="0"/>
        <w:adjustRightInd w:val="0"/>
        <w:jc w:val="both"/>
        <w:rPr>
          <w:b/>
          <w:iCs w:val="0"/>
          <w:lang w:val="de-CH"/>
        </w:rPr>
      </w:pPr>
      <w:r w:rsidRPr="003D1ECE">
        <w:rPr>
          <w:b/>
          <w:iCs w:val="0"/>
          <w:noProof/>
          <w:lang w:val="de-CH"/>
        </w:rPr>
        <w:t>Mögliche Datenquellen:</w:t>
      </w:r>
    </w:p>
    <w:p w14:paraId="63EAE9B9" w14:textId="77777777" w:rsidR="00352C29" w:rsidRPr="003D1ECE" w:rsidRDefault="00352C29" w:rsidP="00352C29">
      <w:pPr>
        <w:autoSpaceDE w:val="0"/>
        <w:autoSpaceDN w:val="0"/>
        <w:adjustRightInd w:val="0"/>
        <w:jc w:val="both"/>
        <w:rPr>
          <w:b/>
          <w:iCs w:val="0"/>
          <w:lang w:val="de-CH"/>
        </w:rPr>
      </w:pPr>
      <w:r w:rsidRPr="003D1ECE">
        <w:rPr>
          <w:noProof/>
          <w:lang w:val="fr-CH" w:eastAsia="fr-CH"/>
        </w:rPr>
        <w:drawing>
          <wp:anchor distT="0" distB="0" distL="114300" distR="114300" simplePos="0" relativeHeight="251691008" behindDoc="0" locked="1" layoutInCell="1" allowOverlap="1" wp14:anchorId="7C62F0E2" wp14:editId="7AC002E9">
            <wp:simplePos x="0" y="0"/>
            <wp:positionH relativeFrom="rightMargin">
              <wp:posOffset>-9525</wp:posOffset>
            </wp:positionH>
            <wp:positionV relativeFrom="page">
              <wp:posOffset>132715</wp:posOffset>
            </wp:positionV>
            <wp:extent cx="791845" cy="440055"/>
            <wp:effectExtent l="0" t="0" r="8255" b="0"/>
            <wp:wrapNone/>
            <wp:docPr id="35" name="Bild 24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46155ABD" w14:textId="77777777" w:rsidR="00352C29" w:rsidRPr="003D1ECE" w:rsidRDefault="00352C29" w:rsidP="00352C29">
      <w:pPr>
        <w:autoSpaceDE w:val="0"/>
        <w:autoSpaceDN w:val="0"/>
        <w:adjustRightInd w:val="0"/>
        <w:jc w:val="both"/>
        <w:rPr>
          <w:iCs w:val="0"/>
          <w:lang w:val="de-CH"/>
        </w:rPr>
      </w:pPr>
      <w:r w:rsidRPr="003D1ECE">
        <w:rPr>
          <w:i/>
          <w:iCs w:val="0"/>
          <w:noProof/>
          <w:lang w:val="de-CH"/>
        </w:rPr>
        <w:t>Schweizerische Staatsangehörige:</w:t>
      </w:r>
    </w:p>
    <w:p w14:paraId="3C46DA27" w14:textId="77777777" w:rsidR="00352C29" w:rsidRPr="003D1ECE" w:rsidRDefault="00352C29" w:rsidP="00352C29">
      <w:pPr>
        <w:autoSpaceDE w:val="0"/>
        <w:autoSpaceDN w:val="0"/>
        <w:adjustRightInd w:val="0"/>
        <w:jc w:val="both"/>
        <w:rPr>
          <w:iCs w:val="0"/>
          <w:lang w:val="de-CH"/>
        </w:rPr>
      </w:pPr>
    </w:p>
    <w:p w14:paraId="052BEDAD"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Familien-/Zivilstandsregister,</w:t>
      </w:r>
    </w:p>
    <w:p w14:paraId="0149C1B8"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Heimatschein,</w:t>
      </w:r>
    </w:p>
    <w:p w14:paraId="05996858"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Personenstandsausweis,</w:t>
      </w:r>
    </w:p>
    <w:p w14:paraId="6944A9CC" w14:textId="77777777" w:rsidR="00352C29" w:rsidRDefault="0008317C" w:rsidP="00352C29">
      <w:pPr>
        <w:numPr>
          <w:ilvl w:val="0"/>
          <w:numId w:val="23"/>
        </w:numPr>
        <w:autoSpaceDE w:val="0"/>
        <w:autoSpaceDN w:val="0"/>
        <w:adjustRightInd w:val="0"/>
        <w:jc w:val="both"/>
        <w:rPr>
          <w:iCs w:val="0"/>
          <w:lang w:val="de-CH"/>
        </w:rPr>
      </w:pPr>
      <w:r>
        <w:rPr>
          <w:iCs w:val="0"/>
          <w:noProof/>
          <w:lang w:val="de-CH"/>
        </w:rPr>
        <w:t>Geburtsschein</w:t>
      </w:r>
    </w:p>
    <w:p w14:paraId="0A32D46E" w14:textId="77777777" w:rsidR="0008317C" w:rsidRPr="003D1ECE" w:rsidRDefault="0008317C" w:rsidP="00352C29">
      <w:pPr>
        <w:numPr>
          <w:ilvl w:val="0"/>
          <w:numId w:val="23"/>
        </w:numPr>
        <w:autoSpaceDE w:val="0"/>
        <w:autoSpaceDN w:val="0"/>
        <w:adjustRightInd w:val="0"/>
        <w:jc w:val="both"/>
        <w:rPr>
          <w:iCs w:val="0"/>
          <w:lang w:val="de-CH"/>
        </w:rPr>
      </w:pPr>
      <w:r>
        <w:rPr>
          <w:iCs w:val="0"/>
          <w:noProof/>
          <w:lang w:val="de-CH"/>
        </w:rPr>
        <w:t>UPI</w:t>
      </w:r>
      <w:r w:rsidR="00833C53" w:rsidRPr="003D1ECE">
        <w:rPr>
          <w:noProof/>
          <w:lang w:val="fr-CH" w:eastAsia="fr-CH"/>
        </w:rPr>
        <w:drawing>
          <wp:anchor distT="0" distB="0" distL="114300" distR="114300" simplePos="0" relativeHeight="251864064" behindDoc="0" locked="1" layoutInCell="1" allowOverlap="1" wp14:anchorId="333CABBE" wp14:editId="39955EAE">
            <wp:simplePos x="0" y="0"/>
            <wp:positionH relativeFrom="rightMargin">
              <wp:align>left</wp:align>
            </wp:positionH>
            <wp:positionV relativeFrom="page">
              <wp:posOffset>147320</wp:posOffset>
            </wp:positionV>
            <wp:extent cx="791845" cy="440055"/>
            <wp:effectExtent l="0" t="0" r="8255" b="0"/>
            <wp:wrapNone/>
            <wp:docPr id="7" name="Bild 24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5B0C47F7" w14:textId="77777777" w:rsidR="00352C29" w:rsidRPr="003D1ECE" w:rsidRDefault="00352C29" w:rsidP="00352C29">
      <w:pPr>
        <w:autoSpaceDE w:val="0"/>
        <w:autoSpaceDN w:val="0"/>
        <w:adjustRightInd w:val="0"/>
        <w:jc w:val="both"/>
        <w:rPr>
          <w:iCs w:val="0"/>
          <w:lang w:val="de-CH"/>
        </w:rPr>
      </w:pPr>
    </w:p>
    <w:p w14:paraId="0131BDEE" w14:textId="77777777" w:rsidR="00352C29" w:rsidRPr="003D1ECE" w:rsidRDefault="00352C29" w:rsidP="00352C29">
      <w:pPr>
        <w:autoSpaceDE w:val="0"/>
        <w:autoSpaceDN w:val="0"/>
        <w:adjustRightInd w:val="0"/>
        <w:jc w:val="both"/>
        <w:rPr>
          <w:iCs w:val="0"/>
          <w:lang w:val="de-CH"/>
        </w:rPr>
      </w:pPr>
      <w:r w:rsidRPr="003D1ECE">
        <w:rPr>
          <w:i/>
          <w:iCs w:val="0"/>
          <w:noProof/>
          <w:lang w:val="de-CH"/>
        </w:rPr>
        <w:t>Ausländische Staatsangehörige</w:t>
      </w:r>
      <w:r w:rsidRPr="003D1ECE">
        <w:rPr>
          <w:iCs w:val="0"/>
          <w:noProof/>
          <w:lang w:val="de-CH"/>
        </w:rPr>
        <w:t>:</w:t>
      </w:r>
    </w:p>
    <w:p w14:paraId="6C4FF5DA" w14:textId="77777777" w:rsidR="00352C29" w:rsidRPr="003D1ECE" w:rsidRDefault="00352C29" w:rsidP="00352C29">
      <w:pPr>
        <w:autoSpaceDE w:val="0"/>
        <w:autoSpaceDN w:val="0"/>
        <w:adjustRightInd w:val="0"/>
        <w:jc w:val="both"/>
        <w:rPr>
          <w:iCs w:val="0"/>
          <w:lang w:val="de-CH"/>
        </w:rPr>
      </w:pPr>
    </w:p>
    <w:p w14:paraId="52979459"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Ausländischer Pass</w:t>
      </w:r>
      <w:r w:rsidR="008C0A5D">
        <w:rPr>
          <w:iCs w:val="0"/>
          <w:noProof/>
          <w:lang w:val="de-CH"/>
        </w:rPr>
        <w:t>,</w:t>
      </w:r>
    </w:p>
    <w:p w14:paraId="1C22EBC8"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Ausländerausweis, Ausweis oder Bewilligung,</w:t>
      </w:r>
    </w:p>
    <w:p w14:paraId="02BC1C25" w14:textId="77777777" w:rsidR="00352C29" w:rsidRDefault="00352C29" w:rsidP="00352C29">
      <w:pPr>
        <w:numPr>
          <w:ilvl w:val="0"/>
          <w:numId w:val="23"/>
        </w:numPr>
        <w:autoSpaceDE w:val="0"/>
        <w:autoSpaceDN w:val="0"/>
        <w:adjustRightInd w:val="0"/>
        <w:jc w:val="both"/>
        <w:rPr>
          <w:iCs w:val="0"/>
          <w:noProof/>
          <w:lang w:val="de-CH"/>
        </w:rPr>
      </w:pPr>
      <w:r w:rsidRPr="003D1ECE">
        <w:rPr>
          <w:iCs w:val="0"/>
          <w:noProof/>
          <w:lang w:val="de-CH"/>
        </w:rPr>
        <w:t>Geburtsschein.</w:t>
      </w:r>
    </w:p>
    <w:p w14:paraId="05906BAC" w14:textId="77777777" w:rsidR="0008317C" w:rsidRPr="003D1ECE" w:rsidRDefault="0008317C" w:rsidP="00352C29">
      <w:pPr>
        <w:numPr>
          <w:ilvl w:val="0"/>
          <w:numId w:val="23"/>
        </w:numPr>
        <w:autoSpaceDE w:val="0"/>
        <w:autoSpaceDN w:val="0"/>
        <w:adjustRightInd w:val="0"/>
        <w:jc w:val="both"/>
        <w:rPr>
          <w:iCs w:val="0"/>
          <w:noProof/>
          <w:lang w:val="de-CH"/>
        </w:rPr>
      </w:pPr>
      <w:r>
        <w:rPr>
          <w:iCs w:val="0"/>
          <w:noProof/>
          <w:lang w:val="de-CH"/>
        </w:rPr>
        <w:t>UPI</w:t>
      </w:r>
    </w:p>
    <w:p w14:paraId="107F49C1" w14:textId="77777777" w:rsidR="00277EE7" w:rsidRDefault="00277EE7">
      <w:pPr>
        <w:spacing w:after="200" w:line="276" w:lineRule="auto"/>
        <w:rPr>
          <w:iCs w:val="0"/>
          <w:lang w:val="de-CH"/>
        </w:rPr>
      </w:pPr>
    </w:p>
    <w:p w14:paraId="7E3D3848" w14:textId="77777777" w:rsidR="00352C29" w:rsidRPr="00C01D10" w:rsidRDefault="00352C29" w:rsidP="004A2754">
      <w:pPr>
        <w:pStyle w:val="Titre3"/>
      </w:pPr>
      <w:bookmarkStart w:id="134" w:name="_Geburtsort"/>
      <w:bookmarkStart w:id="135" w:name="_Lieu_de_naissance"/>
      <w:bookmarkStart w:id="136" w:name="_Toc120696398"/>
      <w:bookmarkEnd w:id="134"/>
      <w:r>
        <w:t>Geburtsort</w:t>
      </w:r>
      <w:bookmarkEnd w:id="136"/>
    </w:p>
    <w:bookmarkEnd w:id="135"/>
    <w:p w14:paraId="0DA5288B" w14:textId="77777777" w:rsidR="00352C29" w:rsidRPr="003D1ECE" w:rsidRDefault="00352C29" w:rsidP="00352C29">
      <w:pPr>
        <w:rPr>
          <w:iCs w:val="0"/>
          <w:lang w:val="de-CH"/>
        </w:rPr>
      </w:pPr>
    </w:p>
    <w:p w14:paraId="14111A77" w14:textId="77777777" w:rsidR="00352C29" w:rsidRPr="003D1ECE" w:rsidRDefault="00352C29" w:rsidP="00352C29">
      <w:pPr>
        <w:numPr>
          <w:ilvl w:val="0"/>
          <w:numId w:val="23"/>
        </w:numPr>
        <w:autoSpaceDE w:val="0"/>
        <w:autoSpaceDN w:val="0"/>
        <w:adjustRightInd w:val="0"/>
        <w:jc w:val="both"/>
        <w:rPr>
          <w:b/>
          <w:iCs w:val="0"/>
          <w:lang w:val="de-CH"/>
        </w:rPr>
      </w:pPr>
      <w:r w:rsidRPr="003D1ECE">
        <w:rPr>
          <w:b/>
          <w:iCs w:val="0"/>
          <w:noProof/>
          <w:lang w:val="de-CH"/>
        </w:rPr>
        <w:t>Obligatorisch gemäss Art. 6 Bst. h RHG</w:t>
      </w:r>
    </w:p>
    <w:p w14:paraId="6F310305" w14:textId="77777777" w:rsidR="00352C29" w:rsidRPr="00FD4DC4" w:rsidRDefault="00352C29" w:rsidP="00352C29">
      <w:pPr>
        <w:numPr>
          <w:ilvl w:val="0"/>
          <w:numId w:val="23"/>
        </w:numPr>
        <w:autoSpaceDE w:val="0"/>
        <w:autoSpaceDN w:val="0"/>
        <w:adjustRightInd w:val="0"/>
        <w:jc w:val="both"/>
        <w:rPr>
          <w:iCs w:val="0"/>
          <w:lang w:val="de-CH"/>
        </w:rPr>
      </w:pPr>
      <w:r w:rsidRPr="003D1ECE">
        <w:rPr>
          <w:iCs w:val="0"/>
          <w:noProof/>
          <w:lang w:val="de-CH"/>
        </w:rPr>
        <w:t>Kapitel</w:t>
      </w:r>
      <w:r w:rsidRPr="003D1ECE">
        <w:rPr>
          <w:iCs w:val="0"/>
          <w:lang w:val="de-CH"/>
        </w:rPr>
        <w:t xml:space="preserve"> 32 des </w:t>
      </w:r>
      <w:hyperlink r:id="rId94" w:history="1">
        <w:r w:rsidR="00277EE7" w:rsidRPr="0039716C">
          <w:rPr>
            <w:rStyle w:val="Lienhypertexte"/>
            <w:rFonts w:cs="Arial"/>
            <w:szCs w:val="22"/>
            <w:lang w:val="de-CH" w:eastAsia="fr-CH"/>
          </w:rPr>
          <w:t>amtlichen Katalogs der Merkmale</w:t>
        </w:r>
      </w:hyperlink>
      <w:r w:rsidRPr="003D1ECE">
        <w:rPr>
          <w:iCs w:val="0"/>
          <w:lang w:val="de-CH"/>
        </w:rPr>
        <w:t xml:space="preserve"> für kantonale und kommunale </w:t>
      </w:r>
      <w:r w:rsidRPr="00FD4DC4">
        <w:rPr>
          <w:iCs w:val="0"/>
          <w:lang w:val="de-CH"/>
        </w:rPr>
        <w:t>Einwohnerregister, Version 01.2014.</w:t>
      </w:r>
    </w:p>
    <w:p w14:paraId="464DD512" w14:textId="77777777" w:rsidR="00352C29" w:rsidRPr="003D1ECE" w:rsidRDefault="00352C29" w:rsidP="00352C29">
      <w:pPr>
        <w:autoSpaceDE w:val="0"/>
        <w:autoSpaceDN w:val="0"/>
        <w:adjustRightInd w:val="0"/>
        <w:rPr>
          <w:iCs w:val="0"/>
          <w:lang w:val="de-CH"/>
        </w:rPr>
      </w:pPr>
    </w:p>
    <w:p w14:paraId="32F3EFED" w14:textId="77777777" w:rsidR="00352C29" w:rsidRPr="003D1ECE" w:rsidRDefault="00352C29" w:rsidP="00352C29">
      <w:pPr>
        <w:autoSpaceDE w:val="0"/>
        <w:autoSpaceDN w:val="0"/>
        <w:adjustRightInd w:val="0"/>
        <w:rPr>
          <w:iCs w:val="0"/>
          <w:lang w:val="de-CH"/>
        </w:rPr>
      </w:pPr>
      <w:r w:rsidRPr="003D1ECE">
        <w:rPr>
          <w:b/>
          <w:iCs w:val="0"/>
          <w:noProof/>
          <w:lang w:val="de-CH"/>
        </w:rPr>
        <w:t>Beschreibung:</w:t>
      </w:r>
      <w:r w:rsidRPr="003D1ECE">
        <w:rPr>
          <w:b/>
          <w:iCs w:val="0"/>
          <w:lang w:val="de-CH"/>
        </w:rPr>
        <w:t xml:space="preserve"> </w:t>
      </w:r>
    </w:p>
    <w:p w14:paraId="53482F83" w14:textId="77777777" w:rsidR="00352C29" w:rsidRPr="00277EE7" w:rsidRDefault="00352C29" w:rsidP="00352C29">
      <w:pPr>
        <w:autoSpaceDE w:val="0"/>
        <w:autoSpaceDN w:val="0"/>
        <w:adjustRightInd w:val="0"/>
        <w:rPr>
          <w:iCs w:val="0"/>
          <w:lang w:val="de-CH"/>
        </w:rPr>
      </w:pPr>
    </w:p>
    <w:p w14:paraId="13539B52" w14:textId="77777777" w:rsidR="00352C29" w:rsidRPr="003D1ECE" w:rsidRDefault="00352C29" w:rsidP="00352C29">
      <w:pPr>
        <w:numPr>
          <w:ilvl w:val="0"/>
          <w:numId w:val="23"/>
        </w:numPr>
        <w:autoSpaceDE w:val="0"/>
        <w:autoSpaceDN w:val="0"/>
        <w:adjustRightInd w:val="0"/>
        <w:jc w:val="both"/>
        <w:rPr>
          <w:iCs w:val="0"/>
          <w:lang w:val="de-CH"/>
        </w:rPr>
      </w:pPr>
      <w:r w:rsidRPr="003D1ECE">
        <w:rPr>
          <w:b/>
          <w:iCs w:val="0"/>
          <w:noProof/>
          <w:lang w:val="de-CH"/>
        </w:rPr>
        <w:t>Geburt in der Schweiz</w:t>
      </w:r>
      <w:r w:rsidRPr="003D1ECE">
        <w:rPr>
          <w:iCs w:val="0"/>
          <w:noProof/>
          <w:lang w:val="de-CH"/>
        </w:rPr>
        <w:t>:</w:t>
      </w:r>
      <w:r w:rsidRPr="003D1ECE">
        <w:rPr>
          <w:iCs w:val="0"/>
          <w:lang w:val="de-CH"/>
        </w:rPr>
        <w:t xml:space="preserve"> </w:t>
      </w:r>
      <w:r w:rsidRPr="003D1ECE">
        <w:rPr>
          <w:iCs w:val="0"/>
          <w:noProof/>
          <w:lang w:val="de-CH"/>
        </w:rPr>
        <w:t>Gemeinde, in welcher die Person geboren ist (gemäss der Nomenklatur Gemeinden).</w:t>
      </w:r>
    </w:p>
    <w:p w14:paraId="097A4D64" w14:textId="77777777" w:rsidR="00352C29" w:rsidRPr="003D1ECE" w:rsidRDefault="00352C29" w:rsidP="00352C29">
      <w:pPr>
        <w:autoSpaceDE w:val="0"/>
        <w:autoSpaceDN w:val="0"/>
        <w:adjustRightInd w:val="0"/>
        <w:ind w:left="720"/>
        <w:rPr>
          <w:iCs w:val="0"/>
          <w:lang w:val="de-CH"/>
        </w:rPr>
      </w:pPr>
      <w:r w:rsidRPr="003D1ECE">
        <w:rPr>
          <w:iCs w:val="0"/>
          <w:noProof/>
          <w:lang w:val="de-CH"/>
        </w:rPr>
        <w:t>Siehe Nomenklatur der Gemeinden:</w:t>
      </w:r>
      <w:r w:rsidRPr="003D1ECE">
        <w:rPr>
          <w:iCs w:val="0"/>
          <w:lang w:val="de-CH"/>
        </w:rPr>
        <w:t xml:space="preserve"> </w:t>
      </w:r>
      <w:hyperlink r:id="rId95" w:history="1">
        <w:r w:rsidR="00277EE7" w:rsidRPr="00103C33">
          <w:rPr>
            <w:rStyle w:val="Lienhypertexte"/>
            <w:lang w:val="de-CH"/>
          </w:rPr>
          <w:t>https://www.bfs.admin.ch/bfs/de/home/grundlagen/agvch.html</w:t>
        </w:r>
      </w:hyperlink>
    </w:p>
    <w:p w14:paraId="33F7BC70" w14:textId="77777777" w:rsidR="00352C29" w:rsidRPr="003D1ECE" w:rsidRDefault="00352C29" w:rsidP="00352C29">
      <w:pPr>
        <w:autoSpaceDE w:val="0"/>
        <w:autoSpaceDN w:val="0"/>
        <w:adjustRightInd w:val="0"/>
        <w:ind w:left="720"/>
        <w:rPr>
          <w:iCs w:val="0"/>
          <w:lang w:val="de-CH"/>
        </w:rPr>
      </w:pPr>
    </w:p>
    <w:p w14:paraId="4204D6A0" w14:textId="77777777" w:rsidR="00352C29" w:rsidRPr="003D1ECE" w:rsidRDefault="00352C29" w:rsidP="00352C29">
      <w:pPr>
        <w:numPr>
          <w:ilvl w:val="0"/>
          <w:numId w:val="23"/>
        </w:numPr>
        <w:autoSpaceDE w:val="0"/>
        <w:autoSpaceDN w:val="0"/>
        <w:adjustRightInd w:val="0"/>
        <w:jc w:val="both"/>
        <w:rPr>
          <w:iCs w:val="0"/>
          <w:lang w:val="de-CH"/>
        </w:rPr>
      </w:pPr>
      <w:r w:rsidRPr="003D1ECE">
        <w:rPr>
          <w:b/>
          <w:iCs w:val="0"/>
          <w:noProof/>
          <w:lang w:val="de-CH"/>
        </w:rPr>
        <w:t>Geburt</w:t>
      </w:r>
      <w:r w:rsidRPr="003D1ECE">
        <w:rPr>
          <w:iCs w:val="0"/>
          <w:noProof/>
          <w:lang w:val="de-CH"/>
        </w:rPr>
        <w:t xml:space="preserve"> </w:t>
      </w:r>
      <w:r w:rsidRPr="003D1ECE">
        <w:rPr>
          <w:b/>
          <w:iCs w:val="0"/>
          <w:noProof/>
          <w:lang w:val="de-CH"/>
        </w:rPr>
        <w:t>im Ausland</w:t>
      </w:r>
      <w:r w:rsidR="008C0A5D">
        <w:rPr>
          <w:b/>
          <w:iCs w:val="0"/>
          <w:noProof/>
          <w:lang w:val="de-CH"/>
        </w:rPr>
        <w:t>:</w:t>
      </w:r>
      <w:r w:rsidRPr="003D1ECE">
        <w:rPr>
          <w:iCs w:val="0"/>
          <w:noProof/>
          <w:lang w:val="de-CH"/>
        </w:rPr>
        <w:t xml:space="preserve"> Land und Ort der Geburt gemäss amtlichen Ausweispapieren (gemäss der Nomenklatur Staaten und Gebiete).</w:t>
      </w:r>
    </w:p>
    <w:p w14:paraId="4EAA8BF8" w14:textId="77777777" w:rsidR="00352C29" w:rsidRPr="003D1ECE" w:rsidRDefault="00352C29" w:rsidP="00352C29">
      <w:pPr>
        <w:autoSpaceDE w:val="0"/>
        <w:autoSpaceDN w:val="0"/>
        <w:adjustRightInd w:val="0"/>
        <w:ind w:left="720"/>
        <w:rPr>
          <w:iCs w:val="0"/>
          <w:lang w:val="de-CH"/>
        </w:rPr>
      </w:pPr>
      <w:r w:rsidRPr="003D1ECE">
        <w:rPr>
          <w:iCs w:val="0"/>
          <w:noProof/>
          <w:lang w:val="de-CH"/>
        </w:rPr>
        <w:t>Siehe Nomenklatur der Staaten und Gebiete:</w:t>
      </w:r>
      <w:r w:rsidRPr="003D1ECE">
        <w:rPr>
          <w:iCs w:val="0"/>
          <w:lang w:val="de-CH"/>
        </w:rPr>
        <w:t xml:space="preserve"> </w:t>
      </w:r>
      <w:hyperlink r:id="rId96" w:history="1">
        <w:r w:rsidR="00277EE7" w:rsidRPr="00542D6E">
          <w:rPr>
            <w:rStyle w:val="Lienhypertexte"/>
            <w:lang w:val="de-CH"/>
          </w:rPr>
          <w:t>https://www.bfs.admin.ch/bfs/de/home/grundlagen/stgb.html</w:t>
        </w:r>
      </w:hyperlink>
    </w:p>
    <w:p w14:paraId="7FC88CBF" w14:textId="77777777" w:rsidR="00352C29" w:rsidRPr="003D1ECE" w:rsidRDefault="00352C29" w:rsidP="00352C29">
      <w:pPr>
        <w:tabs>
          <w:tab w:val="left" w:pos="3402"/>
        </w:tabs>
        <w:jc w:val="both"/>
        <w:rPr>
          <w:iCs w:val="0"/>
          <w:lang w:val="de-CH"/>
        </w:rPr>
      </w:pPr>
    </w:p>
    <w:p w14:paraId="4BCC6B8E" w14:textId="77777777" w:rsidR="00352C29" w:rsidRPr="003D1ECE" w:rsidRDefault="00352C29" w:rsidP="00352C29">
      <w:pPr>
        <w:autoSpaceDE w:val="0"/>
        <w:autoSpaceDN w:val="0"/>
        <w:adjustRightInd w:val="0"/>
        <w:jc w:val="both"/>
        <w:rPr>
          <w:iCs w:val="0"/>
          <w:lang w:val="de-CH"/>
        </w:rPr>
      </w:pPr>
      <w:r w:rsidRPr="003D1ECE">
        <w:rPr>
          <w:iCs w:val="0"/>
          <w:noProof/>
          <w:lang w:val="de-CH"/>
        </w:rPr>
        <w:t>Wenn eine Person in einem Land geboren ist, das heute nicht mehr existiert, sollte – sofern möglich – der Name des Ersatzlandes eingegeben werden.</w:t>
      </w:r>
      <w:r w:rsidRPr="003D1ECE">
        <w:rPr>
          <w:iCs w:val="0"/>
          <w:lang w:val="de-CH"/>
        </w:rPr>
        <w:t xml:space="preserve"> </w:t>
      </w:r>
      <w:r w:rsidRPr="003D1ECE">
        <w:rPr>
          <w:iCs w:val="0"/>
          <w:noProof/>
          <w:lang w:val="de-CH"/>
        </w:rPr>
        <w:t>Zum Beispiel:</w:t>
      </w:r>
      <w:r w:rsidRPr="003D1ECE">
        <w:rPr>
          <w:iCs w:val="0"/>
          <w:lang w:val="de-CH"/>
        </w:rPr>
        <w:t xml:space="preserve"> </w:t>
      </w:r>
      <w:r w:rsidRPr="003D1ECE">
        <w:rPr>
          <w:iCs w:val="0"/>
          <w:noProof/>
          <w:lang w:val="de-CH"/>
        </w:rPr>
        <w:t>Einer Person, die in der UDSSR in Moskau geboren ist, muss man den Code von Russland zuteilen.</w:t>
      </w:r>
      <w:r w:rsidRPr="003D1ECE">
        <w:rPr>
          <w:iCs w:val="0"/>
          <w:lang w:val="de-CH"/>
        </w:rPr>
        <w:t xml:space="preserve"> </w:t>
      </w:r>
      <w:r w:rsidRPr="003D1ECE">
        <w:rPr>
          <w:iCs w:val="0"/>
          <w:noProof/>
          <w:lang w:val="de-CH"/>
        </w:rPr>
        <w:t>Kann man anhand der zur Verfügung stehenden Informationen nicht bestimmen, um welches heutiges Land es sich handelt, muss der Code des früheren Landes zugeteilt werden (in unserem Beispiel die UDSSR).</w:t>
      </w:r>
      <w:r w:rsidRPr="003D1ECE">
        <w:rPr>
          <w:iCs w:val="0"/>
          <w:lang w:val="de-CH"/>
        </w:rPr>
        <w:t xml:space="preserve"> </w:t>
      </w:r>
      <w:r w:rsidRPr="003D1ECE">
        <w:rPr>
          <w:iCs w:val="0"/>
          <w:noProof/>
          <w:lang w:val="de-CH"/>
        </w:rPr>
        <w:t>Die Nomenklatur der Staaten und Gebiete des BFS listet alle Länder auf, die es seit ungefähr 1945 gab.</w:t>
      </w:r>
      <w:r w:rsidRPr="003D1ECE">
        <w:rPr>
          <w:iCs w:val="0"/>
          <w:lang w:val="de-CH"/>
        </w:rPr>
        <w:t xml:space="preserve"> </w:t>
      </w:r>
      <w:r w:rsidRPr="003D1ECE">
        <w:rPr>
          <w:iCs w:val="0"/>
          <w:noProof/>
          <w:lang w:val="de-CH"/>
        </w:rPr>
        <w:t>Wenn der Landeswechsel vor 1945 stattfand und wenn das entsprechende Land in der BFS-Nomenklatur nicht vorhanden ist, wird der Name des Landes zum Zeitpunkt der Geburt ohne Nummer akzeptiert.</w:t>
      </w:r>
    </w:p>
    <w:p w14:paraId="7C46FD46" w14:textId="77777777" w:rsidR="00352C29" w:rsidRPr="003D1ECE" w:rsidRDefault="00352C29" w:rsidP="00352C29">
      <w:pPr>
        <w:autoSpaceDE w:val="0"/>
        <w:autoSpaceDN w:val="0"/>
        <w:adjustRightInd w:val="0"/>
        <w:jc w:val="both"/>
        <w:rPr>
          <w:iCs w:val="0"/>
          <w:lang w:val="de-CH"/>
        </w:rPr>
      </w:pPr>
    </w:p>
    <w:p w14:paraId="4A6F6CB3" w14:textId="77777777" w:rsidR="00352C29" w:rsidRPr="003D1ECE" w:rsidRDefault="00352C29" w:rsidP="00352C29">
      <w:pPr>
        <w:autoSpaceDE w:val="0"/>
        <w:autoSpaceDN w:val="0"/>
        <w:adjustRightInd w:val="0"/>
        <w:jc w:val="both"/>
        <w:rPr>
          <w:iCs w:val="0"/>
          <w:lang w:val="de-CH"/>
        </w:rPr>
      </w:pPr>
      <w:r w:rsidRPr="003D1ECE">
        <w:rPr>
          <w:iCs w:val="0"/>
          <w:noProof/>
          <w:lang w:val="de-CH"/>
        </w:rPr>
        <w:t>Ist eine Person in einer Gemeinde geboren, die inzwischen fusioniert, den Namen oder den Kanton geändert hat, muss man mit Hilfe des Historisierten Gemeindeverzeichnisses der Schweiz die neu zugeteilten Nummern, Namen und Kantone eingeben</w:t>
      </w:r>
      <w:r w:rsidR="008C0A5D">
        <w:rPr>
          <w:iCs w:val="0"/>
          <w:noProof/>
          <w:lang w:val="de-CH"/>
        </w:rPr>
        <w:t>.</w:t>
      </w:r>
      <w:r w:rsidRPr="003D1ECE">
        <w:rPr>
          <w:iCs w:val="0"/>
          <w:noProof/>
          <w:lang w:val="de-CH"/>
        </w:rPr>
        <w:t xml:space="preserve"> Stehen nicht genügend Informationen zur Verfügung, um die aktuelle Gemeinde zu bestimmen (die Gemeinde wurde aufgeteilt, oder der Wechsel fand vor 1960 statt), wird der Name der Gemeinde zum Zeitpunkt der Geburt ohne Nummer und ohne Kanton akzeptiert.</w:t>
      </w:r>
    </w:p>
    <w:p w14:paraId="2FA9FC0D" w14:textId="77777777" w:rsidR="00352C29" w:rsidRPr="003D1ECE" w:rsidRDefault="00352C29" w:rsidP="00352C29">
      <w:pPr>
        <w:tabs>
          <w:tab w:val="left" w:pos="3402"/>
        </w:tabs>
        <w:jc w:val="both"/>
        <w:rPr>
          <w:iCs w:val="0"/>
          <w:lang w:val="de-CH"/>
        </w:rPr>
      </w:pPr>
    </w:p>
    <w:p w14:paraId="27373D37" w14:textId="77777777" w:rsidR="00352C29" w:rsidRPr="007C5BFE" w:rsidRDefault="00352C29" w:rsidP="00352C29">
      <w:pPr>
        <w:tabs>
          <w:tab w:val="left" w:pos="3402"/>
        </w:tabs>
        <w:jc w:val="both"/>
        <w:rPr>
          <w:iCs w:val="0"/>
          <w:lang w:val="de-CH"/>
        </w:rPr>
      </w:pPr>
      <w:r w:rsidRPr="00FD4DC4">
        <w:rPr>
          <w:rFonts w:cs="Arial"/>
          <w:color w:val="222222"/>
          <w:lang w:val="de-DE"/>
        </w:rPr>
        <w:t xml:space="preserve">Die Verwendung der historischen Gemeindenummern ist wichtig um die automatische Verarbeitung der Daten über den aktuellen Ort zu ermöglichen. </w:t>
      </w:r>
      <w:r w:rsidRPr="00FD4DC4">
        <w:rPr>
          <w:rFonts w:cs="Arial"/>
          <w:color w:val="222222"/>
          <w:lang w:val="de-CH"/>
        </w:rPr>
        <w:t>Dieses Teilmerkmal ist daher für alle neuen Registrierungen erwartet.</w:t>
      </w:r>
    </w:p>
    <w:p w14:paraId="0D342D31" w14:textId="77777777" w:rsidR="00352C29" w:rsidRPr="00DD3321" w:rsidRDefault="00352C29" w:rsidP="00352C29">
      <w:pPr>
        <w:tabs>
          <w:tab w:val="left" w:pos="3402"/>
        </w:tabs>
        <w:jc w:val="both"/>
        <w:rPr>
          <w:iCs w:val="0"/>
          <w:lang w:val="de-CH"/>
        </w:rPr>
      </w:pPr>
    </w:p>
    <w:p w14:paraId="25B66BD9" w14:textId="77777777" w:rsidR="00352C29" w:rsidRPr="007C5BFE" w:rsidRDefault="00352C29" w:rsidP="00352C29">
      <w:pPr>
        <w:tabs>
          <w:tab w:val="left" w:pos="3402"/>
        </w:tabs>
        <w:jc w:val="both"/>
        <w:rPr>
          <w:b/>
          <w:iCs w:val="0"/>
          <w:lang w:val="de-CH"/>
        </w:rPr>
      </w:pPr>
      <w:r w:rsidRPr="003D1ECE">
        <w:rPr>
          <w:noProof/>
          <w:lang w:val="fr-CH" w:eastAsia="fr-CH"/>
        </w:rPr>
        <w:drawing>
          <wp:anchor distT="0" distB="0" distL="114300" distR="114300" simplePos="0" relativeHeight="251692032" behindDoc="0" locked="1" layoutInCell="1" allowOverlap="1" wp14:anchorId="325E1E11" wp14:editId="5FB43862">
            <wp:simplePos x="0" y="0"/>
            <wp:positionH relativeFrom="page">
              <wp:align>right</wp:align>
            </wp:positionH>
            <wp:positionV relativeFrom="page">
              <wp:posOffset>66040</wp:posOffset>
            </wp:positionV>
            <wp:extent cx="791845" cy="440055"/>
            <wp:effectExtent l="0" t="0" r="8255" b="0"/>
            <wp:wrapNone/>
            <wp:docPr id="36" name="Bild 24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3">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7C5BFE">
        <w:rPr>
          <w:b/>
          <w:iCs w:val="0"/>
          <w:noProof/>
          <w:lang w:val="de-CH"/>
        </w:rPr>
        <w:t>Mögliche Datenquelle:</w:t>
      </w:r>
    </w:p>
    <w:p w14:paraId="62541C67" w14:textId="77777777" w:rsidR="00352C29" w:rsidRPr="00DD3321" w:rsidRDefault="00352C29" w:rsidP="00352C29">
      <w:pPr>
        <w:tabs>
          <w:tab w:val="left" w:pos="3402"/>
        </w:tabs>
        <w:jc w:val="both"/>
        <w:rPr>
          <w:iCs w:val="0"/>
          <w:lang w:val="de-CH"/>
        </w:rPr>
      </w:pPr>
    </w:p>
    <w:p w14:paraId="4FD27A94"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Amtliche Ausweispapiere.</w:t>
      </w:r>
      <w:r w:rsidRPr="003D1ECE">
        <w:rPr>
          <w:iCs w:val="0"/>
          <w:lang w:val="de-CH"/>
        </w:rPr>
        <w:t xml:space="preserve"> </w:t>
      </w:r>
    </w:p>
    <w:p w14:paraId="58B54D77" w14:textId="77777777" w:rsidR="00041C9B" w:rsidRDefault="00041C9B">
      <w:pPr>
        <w:spacing w:after="200" w:line="276" w:lineRule="auto"/>
        <w:rPr>
          <w:iCs w:val="0"/>
          <w:lang w:val="de-CH"/>
        </w:rPr>
      </w:pPr>
      <w:r>
        <w:rPr>
          <w:iCs w:val="0"/>
          <w:lang w:val="de-CH"/>
        </w:rPr>
        <w:br w:type="page"/>
      </w:r>
    </w:p>
    <w:p w14:paraId="3E69B5EF" w14:textId="77777777" w:rsidR="00352C29" w:rsidRPr="003D1ECE" w:rsidRDefault="00352C29" w:rsidP="004A2754">
      <w:pPr>
        <w:pStyle w:val="Titre3"/>
      </w:pPr>
      <w:bookmarkStart w:id="137" w:name="_Geschlecht"/>
      <w:bookmarkStart w:id="138" w:name="_Sexe"/>
      <w:bookmarkStart w:id="139" w:name="_Toc120696399"/>
      <w:bookmarkEnd w:id="137"/>
      <w:r w:rsidRPr="003D1ECE">
        <w:lastRenderedPageBreak/>
        <w:t>Geschlecht</w:t>
      </w:r>
      <w:bookmarkEnd w:id="139"/>
    </w:p>
    <w:bookmarkEnd w:id="138"/>
    <w:p w14:paraId="78755448" w14:textId="77777777" w:rsidR="00352C29" w:rsidRPr="003D1ECE" w:rsidRDefault="00352C29" w:rsidP="00DD3321">
      <w:pPr>
        <w:autoSpaceDE w:val="0"/>
        <w:autoSpaceDN w:val="0"/>
        <w:adjustRightInd w:val="0"/>
        <w:jc w:val="both"/>
        <w:rPr>
          <w:iCs w:val="0"/>
          <w:lang w:val="de-CH"/>
        </w:rPr>
      </w:pPr>
    </w:p>
    <w:p w14:paraId="482F52C7" w14:textId="77777777" w:rsidR="00352C29" w:rsidRPr="003D1ECE" w:rsidRDefault="00352C29" w:rsidP="00352C29">
      <w:pPr>
        <w:numPr>
          <w:ilvl w:val="0"/>
          <w:numId w:val="23"/>
        </w:numPr>
        <w:autoSpaceDE w:val="0"/>
        <w:autoSpaceDN w:val="0"/>
        <w:adjustRightInd w:val="0"/>
        <w:jc w:val="both"/>
        <w:rPr>
          <w:b/>
          <w:iCs w:val="0"/>
          <w:lang w:val="de-CH"/>
        </w:rPr>
      </w:pPr>
      <w:r w:rsidRPr="003D1ECE">
        <w:rPr>
          <w:b/>
          <w:iCs w:val="0"/>
          <w:noProof/>
          <w:lang w:val="de-CH"/>
        </w:rPr>
        <w:t>Obligatorisch gemäss Art. 6 Bst. j RHG</w:t>
      </w:r>
    </w:p>
    <w:p w14:paraId="5A87899D" w14:textId="77777777" w:rsidR="00352C29" w:rsidRPr="00FD4DC4" w:rsidRDefault="00352C29" w:rsidP="00352C29">
      <w:pPr>
        <w:numPr>
          <w:ilvl w:val="0"/>
          <w:numId w:val="23"/>
        </w:numPr>
        <w:autoSpaceDE w:val="0"/>
        <w:autoSpaceDN w:val="0"/>
        <w:adjustRightInd w:val="0"/>
        <w:jc w:val="both"/>
        <w:rPr>
          <w:iCs w:val="0"/>
          <w:lang w:val="de-CH"/>
        </w:rPr>
      </w:pPr>
      <w:r w:rsidRPr="003D1ECE">
        <w:rPr>
          <w:iCs w:val="0"/>
          <w:noProof/>
          <w:lang w:val="de-CH"/>
        </w:rPr>
        <w:t>Kapitel</w:t>
      </w:r>
      <w:r w:rsidRPr="003D1ECE">
        <w:rPr>
          <w:iCs w:val="0"/>
          <w:lang w:val="de-CH"/>
        </w:rPr>
        <w:t xml:space="preserve"> 33 des </w:t>
      </w:r>
      <w:hyperlink r:id="rId97" w:history="1">
        <w:r w:rsidR="00DD3321" w:rsidRPr="0039716C">
          <w:rPr>
            <w:rStyle w:val="Lienhypertexte"/>
            <w:rFonts w:cs="Arial"/>
            <w:szCs w:val="22"/>
            <w:lang w:val="de-CH" w:eastAsia="fr-CH"/>
          </w:rPr>
          <w:t>amtlichen Katalogs der Merkmale</w:t>
        </w:r>
      </w:hyperlink>
      <w:r w:rsidRPr="003D1ECE">
        <w:rPr>
          <w:iCs w:val="0"/>
          <w:lang w:val="de-CH"/>
        </w:rPr>
        <w:t xml:space="preserve"> für kantonale und kommunale </w:t>
      </w:r>
      <w:r w:rsidRPr="00FD4DC4">
        <w:rPr>
          <w:iCs w:val="0"/>
          <w:lang w:val="de-CH"/>
        </w:rPr>
        <w:t>Einwohnerregister, Version 01.2014.</w:t>
      </w:r>
    </w:p>
    <w:p w14:paraId="1CB72667" w14:textId="77777777" w:rsidR="00352C29" w:rsidRPr="003D1ECE" w:rsidRDefault="00352C29" w:rsidP="00352C29">
      <w:pPr>
        <w:autoSpaceDE w:val="0"/>
        <w:autoSpaceDN w:val="0"/>
        <w:adjustRightInd w:val="0"/>
        <w:rPr>
          <w:iCs w:val="0"/>
          <w:lang w:val="de-CH"/>
        </w:rPr>
      </w:pPr>
    </w:p>
    <w:p w14:paraId="3948F324" w14:textId="77777777" w:rsidR="00352C29" w:rsidRPr="003D1ECE" w:rsidRDefault="00352C29" w:rsidP="00352C29">
      <w:pPr>
        <w:jc w:val="both"/>
        <w:rPr>
          <w:b/>
          <w:iCs w:val="0"/>
          <w:lang w:val="de-CH"/>
        </w:rPr>
      </w:pPr>
      <w:r w:rsidRPr="003D1ECE">
        <w:rPr>
          <w:b/>
          <w:iCs w:val="0"/>
          <w:noProof/>
          <w:lang w:val="de-CH"/>
        </w:rPr>
        <w:t>Beschreibung:</w:t>
      </w:r>
    </w:p>
    <w:p w14:paraId="3EA48EFC" w14:textId="77777777" w:rsidR="00352C29" w:rsidRPr="00DD3321" w:rsidRDefault="00352C29" w:rsidP="00352C29">
      <w:pPr>
        <w:jc w:val="both"/>
        <w:rPr>
          <w:iCs w:val="0"/>
          <w:lang w:val="de-CH"/>
        </w:rPr>
      </w:pPr>
    </w:p>
    <w:p w14:paraId="4A0E2A65" w14:textId="77777777" w:rsidR="00352C29" w:rsidRPr="00FD4DC4" w:rsidRDefault="00352C29" w:rsidP="00352C29">
      <w:pPr>
        <w:jc w:val="both"/>
        <w:rPr>
          <w:iCs w:val="0"/>
          <w:noProof/>
          <w:lang w:val="de-CH"/>
        </w:rPr>
      </w:pPr>
      <w:r w:rsidRPr="00FD4DC4">
        <w:rPr>
          <w:iCs w:val="0"/>
          <w:noProof/>
          <w:lang w:val="de-CH"/>
        </w:rPr>
        <w:t>Biologisches bzw. durch Gerichtsurteil definiertes Geschlecht der Person:</w:t>
      </w:r>
    </w:p>
    <w:p w14:paraId="1C7D3E29" w14:textId="77777777" w:rsidR="00352C29" w:rsidRDefault="00352C29" w:rsidP="00352C29">
      <w:pPr>
        <w:jc w:val="both"/>
        <w:rPr>
          <w:iCs w:val="0"/>
          <w:noProof/>
          <w:lang w:val="de-CH"/>
        </w:rPr>
      </w:pPr>
      <w:r w:rsidRPr="00FD4DC4">
        <w:rPr>
          <w:iCs w:val="0"/>
          <w:noProof/>
          <w:lang w:val="de-CH"/>
        </w:rPr>
        <w:t>männlich, weiblich oder unbestimmt</w:t>
      </w:r>
    </w:p>
    <w:p w14:paraId="0BC659BA" w14:textId="77777777" w:rsidR="00DD3321" w:rsidRDefault="00DD3321" w:rsidP="00352C29">
      <w:pPr>
        <w:jc w:val="both"/>
        <w:rPr>
          <w:iCs w:val="0"/>
          <w:lang w:val="de-CH"/>
        </w:rPr>
      </w:pPr>
    </w:p>
    <w:p w14:paraId="536CFC33" w14:textId="77777777" w:rsidR="00DD3321" w:rsidRPr="003D1ECE" w:rsidRDefault="00DD3321" w:rsidP="00352C29">
      <w:pPr>
        <w:jc w:val="both"/>
        <w:rPr>
          <w:iCs w:val="0"/>
          <w:lang w:val="de-CH"/>
        </w:rPr>
      </w:pPr>
    </w:p>
    <w:p w14:paraId="1714233F" w14:textId="77777777" w:rsidR="00352C29" w:rsidRPr="003D1ECE" w:rsidRDefault="00352C29" w:rsidP="00352C29">
      <w:pPr>
        <w:autoSpaceDE w:val="0"/>
        <w:autoSpaceDN w:val="0"/>
        <w:adjustRightInd w:val="0"/>
        <w:rPr>
          <w:b/>
          <w:iCs w:val="0"/>
          <w:lang w:val="de-CH"/>
        </w:rPr>
      </w:pPr>
      <w:r w:rsidRPr="003D1ECE">
        <w:rPr>
          <w:b/>
          <w:iCs w:val="0"/>
          <w:noProof/>
          <w:lang w:val="de-CH"/>
        </w:rPr>
        <w:t>Mögliche Datenquellen:</w:t>
      </w:r>
    </w:p>
    <w:p w14:paraId="7A98DEE1" w14:textId="77777777" w:rsidR="00352C29" w:rsidRPr="00DD3321" w:rsidRDefault="00352C29" w:rsidP="00352C29">
      <w:pPr>
        <w:autoSpaceDE w:val="0"/>
        <w:autoSpaceDN w:val="0"/>
        <w:adjustRightInd w:val="0"/>
        <w:rPr>
          <w:iCs w:val="0"/>
          <w:lang w:val="de-CH"/>
        </w:rPr>
      </w:pPr>
    </w:p>
    <w:p w14:paraId="55AB6A61" w14:textId="77777777" w:rsidR="00352C29" w:rsidRPr="003D1ECE" w:rsidRDefault="00352C29" w:rsidP="00352C29">
      <w:pPr>
        <w:autoSpaceDE w:val="0"/>
        <w:autoSpaceDN w:val="0"/>
        <w:adjustRightInd w:val="0"/>
        <w:rPr>
          <w:iCs w:val="0"/>
          <w:lang w:val="de-CH"/>
        </w:rPr>
      </w:pPr>
      <w:r w:rsidRPr="003D1ECE">
        <w:rPr>
          <w:iCs w:val="0"/>
          <w:noProof/>
          <w:lang w:val="de-CH"/>
        </w:rPr>
        <w:t>Schweizerische Staatsangehörige:</w:t>
      </w:r>
    </w:p>
    <w:p w14:paraId="2C1CE2D5" w14:textId="77777777" w:rsidR="00352C29" w:rsidRPr="003D1ECE" w:rsidRDefault="00352C29" w:rsidP="00352C29">
      <w:pPr>
        <w:autoSpaceDE w:val="0"/>
        <w:autoSpaceDN w:val="0"/>
        <w:adjustRightInd w:val="0"/>
        <w:rPr>
          <w:iCs w:val="0"/>
          <w:lang w:val="de-CH"/>
        </w:rPr>
      </w:pPr>
    </w:p>
    <w:p w14:paraId="6B36C5D1"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Heimatschein,</w:t>
      </w:r>
    </w:p>
    <w:p w14:paraId="2F4FC4DC"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Personenstandsausweis,</w:t>
      </w:r>
    </w:p>
    <w:p w14:paraId="223FEEFC"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Familien-/Zivilstandsregister,</w:t>
      </w:r>
    </w:p>
    <w:p w14:paraId="09C002D5" w14:textId="77777777" w:rsidR="00352C29" w:rsidRPr="003D1ECE" w:rsidRDefault="00352C29" w:rsidP="00352C29">
      <w:pPr>
        <w:autoSpaceDE w:val="0"/>
        <w:autoSpaceDN w:val="0"/>
        <w:adjustRightInd w:val="0"/>
        <w:rPr>
          <w:iCs w:val="0"/>
          <w:lang w:val="de-CH"/>
        </w:rPr>
      </w:pPr>
    </w:p>
    <w:p w14:paraId="26394B38" w14:textId="77777777" w:rsidR="00352C29" w:rsidRPr="003D1ECE" w:rsidRDefault="00352C29" w:rsidP="00352C29">
      <w:pPr>
        <w:autoSpaceDE w:val="0"/>
        <w:autoSpaceDN w:val="0"/>
        <w:adjustRightInd w:val="0"/>
        <w:rPr>
          <w:iCs w:val="0"/>
          <w:lang w:val="de-CH"/>
        </w:rPr>
      </w:pPr>
      <w:r w:rsidRPr="003D1ECE">
        <w:rPr>
          <w:iCs w:val="0"/>
          <w:noProof/>
          <w:lang w:val="de-CH"/>
        </w:rPr>
        <w:t>Ausländische Staatsangehörige:</w:t>
      </w:r>
      <w:r w:rsidRPr="003D1ECE">
        <w:rPr>
          <w:noProof/>
          <w:lang w:val="fr-CH" w:eastAsia="fr-CH"/>
        </w:rPr>
        <w:drawing>
          <wp:anchor distT="0" distB="0" distL="114300" distR="114300" simplePos="0" relativeHeight="251807744" behindDoc="0" locked="1" layoutInCell="1" allowOverlap="1" wp14:anchorId="1FE3E903" wp14:editId="056ED0AA">
            <wp:simplePos x="0" y="0"/>
            <wp:positionH relativeFrom="rightMargin">
              <wp:align>left</wp:align>
            </wp:positionH>
            <wp:positionV relativeFrom="topMargin">
              <wp:align>bottom</wp:align>
            </wp:positionV>
            <wp:extent cx="791845" cy="440055"/>
            <wp:effectExtent l="0" t="0" r="8255" b="0"/>
            <wp:wrapNone/>
            <wp:docPr id="14"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7F0772C4" w14:textId="77777777" w:rsidR="00352C29" w:rsidRPr="003D1ECE" w:rsidRDefault="00352C29" w:rsidP="00352C29">
      <w:pPr>
        <w:autoSpaceDE w:val="0"/>
        <w:autoSpaceDN w:val="0"/>
        <w:adjustRightInd w:val="0"/>
        <w:rPr>
          <w:iCs w:val="0"/>
          <w:lang w:val="de-CH"/>
        </w:rPr>
      </w:pPr>
    </w:p>
    <w:p w14:paraId="5BCAB7B9"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Ausländischer Pass,</w:t>
      </w:r>
    </w:p>
    <w:p w14:paraId="0AF70B0D"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Ausländerausweis, Ausweis oder Bewilligung,</w:t>
      </w:r>
    </w:p>
    <w:p w14:paraId="426FB934" w14:textId="77777777" w:rsidR="00352C29" w:rsidRDefault="00352C29" w:rsidP="00352C29">
      <w:pPr>
        <w:numPr>
          <w:ilvl w:val="0"/>
          <w:numId w:val="23"/>
        </w:numPr>
        <w:autoSpaceDE w:val="0"/>
        <w:autoSpaceDN w:val="0"/>
        <w:adjustRightInd w:val="0"/>
        <w:jc w:val="both"/>
        <w:rPr>
          <w:iCs w:val="0"/>
          <w:lang w:val="de-CH"/>
        </w:rPr>
      </w:pPr>
      <w:r w:rsidRPr="003D1ECE">
        <w:rPr>
          <w:iCs w:val="0"/>
          <w:noProof/>
          <w:lang w:val="de-CH"/>
        </w:rPr>
        <w:t>Geburtsschein.</w:t>
      </w:r>
    </w:p>
    <w:p w14:paraId="5320E4AB" w14:textId="77777777" w:rsidR="00352C29" w:rsidRDefault="00352C29" w:rsidP="00352C29">
      <w:pPr>
        <w:autoSpaceDE w:val="0"/>
        <w:autoSpaceDN w:val="0"/>
        <w:adjustRightInd w:val="0"/>
        <w:jc w:val="both"/>
        <w:rPr>
          <w:iCs w:val="0"/>
          <w:noProof/>
          <w:lang w:val="de-CH"/>
        </w:rPr>
      </w:pPr>
    </w:p>
    <w:p w14:paraId="2FF159BA" w14:textId="77777777" w:rsidR="00352C29" w:rsidRPr="003A4246" w:rsidRDefault="00352C29" w:rsidP="00352C29">
      <w:pPr>
        <w:autoSpaceDE w:val="0"/>
        <w:autoSpaceDN w:val="0"/>
        <w:adjustRightInd w:val="0"/>
        <w:jc w:val="both"/>
        <w:rPr>
          <w:iCs w:val="0"/>
          <w:noProof/>
          <w:lang w:val="de-CH"/>
        </w:rPr>
      </w:pPr>
      <w:r w:rsidRPr="003A4246">
        <w:rPr>
          <w:iCs w:val="0"/>
          <w:noProof/>
          <w:lang w:val="de-CH"/>
        </w:rPr>
        <w:t>Bemerkung:</w:t>
      </w:r>
    </w:p>
    <w:p w14:paraId="590BF3BC" w14:textId="77777777" w:rsidR="00352C29" w:rsidRPr="003A4246" w:rsidRDefault="00352C29" w:rsidP="00352C29">
      <w:pPr>
        <w:jc w:val="both"/>
        <w:rPr>
          <w:rFonts w:cs="Arial"/>
          <w:szCs w:val="22"/>
          <w:lang w:val="fr-CH" w:eastAsia="fr-CH"/>
        </w:rPr>
      </w:pPr>
    </w:p>
    <w:p w14:paraId="3A9251DB" w14:textId="77777777" w:rsidR="00352C29" w:rsidRPr="009E5BBB" w:rsidRDefault="00352C29" w:rsidP="00352C29">
      <w:pPr>
        <w:jc w:val="both"/>
        <w:rPr>
          <w:rFonts w:cs="Arial"/>
          <w:szCs w:val="22"/>
          <w:lang w:val="de-CH" w:eastAsia="fr-CH"/>
        </w:rPr>
      </w:pPr>
      <w:r w:rsidRPr="009E5BBB">
        <w:rPr>
          <w:rFonts w:cs="Arial"/>
          <w:lang w:val="de-CH"/>
        </w:rPr>
        <w:t>Die Bezeichnung</w:t>
      </w:r>
      <w:r w:rsidRPr="009E5BBB">
        <w:rPr>
          <w:rFonts w:cs="Arial"/>
          <w:lang w:val="de-DE"/>
        </w:rPr>
        <w:t xml:space="preserve"> </w:t>
      </w:r>
      <w:r w:rsidRPr="009E5BBB">
        <w:rPr>
          <w:rFonts w:cs="Arial"/>
          <w:szCs w:val="22"/>
          <w:lang w:val="de-CH" w:eastAsia="fr-CH"/>
        </w:rPr>
        <w:t xml:space="preserve">« </w:t>
      </w:r>
      <w:r w:rsidRPr="009E5BBB">
        <w:rPr>
          <w:rFonts w:cs="Arial"/>
          <w:b/>
          <w:lang w:val="de-DE"/>
        </w:rPr>
        <w:t>unbestimmt</w:t>
      </w:r>
      <w:r w:rsidRPr="009E5BBB">
        <w:rPr>
          <w:rFonts w:cs="Arial"/>
          <w:lang w:val="de-DE"/>
        </w:rPr>
        <w:t xml:space="preserve"> </w:t>
      </w:r>
      <w:r w:rsidRPr="009E5BBB">
        <w:rPr>
          <w:rFonts w:cs="Arial"/>
          <w:szCs w:val="22"/>
          <w:lang w:val="de-CH" w:eastAsia="fr-CH"/>
        </w:rPr>
        <w:t>»</w:t>
      </w:r>
      <w:r w:rsidRPr="009E5BBB">
        <w:rPr>
          <w:rFonts w:cs="Arial"/>
          <w:lang w:val="de-DE"/>
        </w:rPr>
        <w:t xml:space="preserve"> kann nur an Personen, deren physikalische Eigenschaften keine eindeutige Geschlechtsbestimmung ermöglichen, zugeschrieben werden. Das Schweizer Recht erkennt diese Bestimmung nicht. Die Einwohnerregister können somit in dieser Form, </w:t>
      </w:r>
      <w:r w:rsidRPr="009E5BBB">
        <w:rPr>
          <w:rFonts w:cs="Arial"/>
          <w:b/>
          <w:lang w:val="de-DE"/>
        </w:rPr>
        <w:t xml:space="preserve">nur ausländische Personen, die nicht über ein wichtiges </w:t>
      </w:r>
      <w:proofErr w:type="spellStart"/>
      <w:r w:rsidRPr="009E5BBB">
        <w:rPr>
          <w:rFonts w:cs="Arial"/>
          <w:b/>
          <w:lang w:val="de-DE"/>
        </w:rPr>
        <w:t>Zivilstandsereignis</w:t>
      </w:r>
      <w:proofErr w:type="spellEnd"/>
      <w:r w:rsidRPr="009E5BBB">
        <w:rPr>
          <w:rFonts w:cs="Arial"/>
          <w:b/>
          <w:lang w:val="de-DE"/>
        </w:rPr>
        <w:t xml:space="preserve"> in der Schweiz haben</w:t>
      </w:r>
      <w:r w:rsidRPr="009E5BBB">
        <w:rPr>
          <w:rFonts w:cs="Arial"/>
          <w:lang w:val="de-DE"/>
        </w:rPr>
        <w:t xml:space="preserve">, registrieren. </w:t>
      </w:r>
      <w:proofErr w:type="spellStart"/>
      <w:r w:rsidRPr="009E5BBB">
        <w:rPr>
          <w:rFonts w:cs="Arial"/>
          <w:lang w:val="de-DE"/>
        </w:rPr>
        <w:t>Gemäss</w:t>
      </w:r>
      <w:proofErr w:type="spellEnd"/>
      <w:r w:rsidRPr="009E5BBB">
        <w:rPr>
          <w:rFonts w:cs="Arial"/>
          <w:lang w:val="de-DE"/>
        </w:rPr>
        <w:t xml:space="preserve"> den gültigen Regeln für Ausweispapiere, das Geschlecht muss in Reisepässen registriert werden. Der Code „W“ wird verwendet, um Frauen zu benennen, und der Code "M" für Männer; der Fall "unbestimmt" wird durch den Code "X" angegeben.</w:t>
      </w:r>
    </w:p>
    <w:p w14:paraId="1A5B213E" w14:textId="77777777" w:rsidR="00352C29" w:rsidRPr="003A4246" w:rsidRDefault="00352C29" w:rsidP="00352C29">
      <w:pPr>
        <w:jc w:val="both"/>
        <w:rPr>
          <w:rFonts w:cs="Arial"/>
          <w:szCs w:val="22"/>
          <w:lang w:val="de-CH" w:eastAsia="fr-CH"/>
        </w:rPr>
      </w:pPr>
    </w:p>
    <w:p w14:paraId="35170378" w14:textId="77777777" w:rsidR="00352C29" w:rsidRPr="003D1ECE" w:rsidRDefault="00352C29" w:rsidP="004A2754">
      <w:pPr>
        <w:pStyle w:val="Titre3"/>
      </w:pPr>
      <w:bookmarkStart w:id="140" w:name="_Abstammung_(Art._4"/>
      <w:bookmarkStart w:id="141" w:name="_Toc120696400"/>
      <w:bookmarkEnd w:id="140"/>
      <w:r w:rsidRPr="003D1ECE">
        <w:t>Abstammung (Art. 4 EKG)</w:t>
      </w:r>
      <w:bookmarkEnd w:id="141"/>
    </w:p>
    <w:p w14:paraId="4EECD20F" w14:textId="77777777" w:rsidR="00352C29" w:rsidRPr="003D1ECE" w:rsidRDefault="00352C29" w:rsidP="00352C29">
      <w:pPr>
        <w:jc w:val="both"/>
        <w:rPr>
          <w:iCs w:val="0"/>
          <w:lang w:val="de-CH"/>
        </w:rPr>
      </w:pPr>
    </w:p>
    <w:p w14:paraId="6E435D84" w14:textId="77777777" w:rsidR="00352C29" w:rsidRPr="003D1ECE" w:rsidRDefault="00352C29" w:rsidP="00352C29">
      <w:pPr>
        <w:jc w:val="both"/>
        <w:rPr>
          <w:iCs w:val="0"/>
          <w:lang w:val="de-CH"/>
        </w:rPr>
      </w:pPr>
      <w:r w:rsidRPr="003D1ECE">
        <w:rPr>
          <w:iCs w:val="0"/>
          <w:noProof/>
          <w:lang w:val="de-CH"/>
        </w:rPr>
        <w:t>Genaue Bezeichnung der Eltern (Vater und Mutter.</w:t>
      </w:r>
      <w:r w:rsidRPr="003D1ECE">
        <w:rPr>
          <w:iCs w:val="0"/>
          <w:lang w:val="de-CH"/>
        </w:rPr>
        <w:t xml:space="preserve"> </w:t>
      </w:r>
      <w:r w:rsidRPr="003D1ECE">
        <w:rPr>
          <w:iCs w:val="0"/>
          <w:noProof/>
          <w:lang w:val="de-CH"/>
        </w:rPr>
        <w:t>Diese Bezeichnung muss alle Vornamen, den ledigen Namen der Mutter, ihren Namen zum Zeitpunkt der Geburt des Kindes, eventuell den ledigen Namen des Ehemanns (neues Eherecht) enthalten.</w:t>
      </w:r>
    </w:p>
    <w:p w14:paraId="29678984" w14:textId="77777777" w:rsidR="00352C29" w:rsidRPr="003D1ECE" w:rsidRDefault="00352C29" w:rsidP="00352C29">
      <w:pPr>
        <w:jc w:val="both"/>
        <w:rPr>
          <w:iCs w:val="0"/>
          <w:lang w:val="de-CH"/>
        </w:rPr>
      </w:pPr>
    </w:p>
    <w:p w14:paraId="04134A79" w14:textId="77777777" w:rsidR="00352C29" w:rsidRPr="003D1ECE" w:rsidRDefault="00352C29" w:rsidP="004A2754">
      <w:pPr>
        <w:pStyle w:val="Titre3"/>
      </w:pPr>
      <w:bookmarkStart w:id="142" w:name="_Adoption_(siehe_Kapitel"/>
      <w:bookmarkStart w:id="143" w:name="_Toc120696401"/>
      <w:bookmarkEnd w:id="142"/>
      <w:r w:rsidRPr="001C0CBB">
        <w:t>Adoption (siehe Kapitel 6.9)</w:t>
      </w:r>
      <w:bookmarkEnd w:id="143"/>
    </w:p>
    <w:p w14:paraId="731CBC4D" w14:textId="77777777" w:rsidR="00041C9B" w:rsidRDefault="00041C9B">
      <w:pPr>
        <w:spacing w:after="200" w:line="276" w:lineRule="auto"/>
        <w:rPr>
          <w:iCs w:val="0"/>
          <w:lang w:val="de-CH"/>
        </w:rPr>
      </w:pPr>
      <w:r>
        <w:rPr>
          <w:iCs w:val="0"/>
          <w:lang w:val="de-CH"/>
        </w:rPr>
        <w:br w:type="page"/>
      </w:r>
    </w:p>
    <w:p w14:paraId="3070C697" w14:textId="77777777" w:rsidR="00352C29" w:rsidRDefault="00352C29" w:rsidP="004A2754">
      <w:pPr>
        <w:pStyle w:val="Titre3"/>
      </w:pPr>
      <w:bookmarkStart w:id="144" w:name="_Zivilstand"/>
      <w:bookmarkStart w:id="145" w:name="_Etat_civil"/>
      <w:bookmarkStart w:id="146" w:name="_Toc120696402"/>
      <w:bookmarkEnd w:id="144"/>
      <w:r w:rsidRPr="003D1ECE">
        <w:lastRenderedPageBreak/>
        <w:t>Zivilstand</w:t>
      </w:r>
      <w:bookmarkEnd w:id="146"/>
      <w:r w:rsidRPr="003D1ECE">
        <w:t xml:space="preserve"> </w:t>
      </w:r>
    </w:p>
    <w:p w14:paraId="717F68FE" w14:textId="77777777" w:rsidR="00A76309" w:rsidRPr="00A76309" w:rsidRDefault="00A76309" w:rsidP="00A76309">
      <w:pPr>
        <w:rPr>
          <w:lang w:val="de-CH"/>
        </w:rPr>
      </w:pPr>
    </w:p>
    <w:bookmarkEnd w:id="145"/>
    <w:p w14:paraId="3FEBC5D2" w14:textId="77777777" w:rsidR="00352C29" w:rsidRPr="003D1ECE" w:rsidRDefault="00352C29" w:rsidP="00352C29">
      <w:pPr>
        <w:numPr>
          <w:ilvl w:val="0"/>
          <w:numId w:val="23"/>
        </w:numPr>
        <w:autoSpaceDE w:val="0"/>
        <w:autoSpaceDN w:val="0"/>
        <w:adjustRightInd w:val="0"/>
        <w:jc w:val="both"/>
        <w:rPr>
          <w:b/>
          <w:iCs w:val="0"/>
          <w:lang w:val="de-CH"/>
        </w:rPr>
      </w:pPr>
      <w:r w:rsidRPr="003D1ECE">
        <w:rPr>
          <w:b/>
          <w:iCs w:val="0"/>
          <w:noProof/>
          <w:lang w:val="de-CH"/>
        </w:rPr>
        <w:t>Obligatorisch gemäss Art. 6 Bst. k RHG</w:t>
      </w:r>
    </w:p>
    <w:p w14:paraId="5310D258"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Kapitel</w:t>
      </w:r>
      <w:r w:rsidRPr="003D1ECE">
        <w:rPr>
          <w:iCs w:val="0"/>
          <w:lang w:val="de-CH"/>
        </w:rPr>
        <w:t xml:space="preserve"> 34 des </w:t>
      </w:r>
      <w:hyperlink r:id="rId98" w:history="1">
        <w:r w:rsidR="00DD3321" w:rsidRPr="0039716C">
          <w:rPr>
            <w:rStyle w:val="Lienhypertexte"/>
            <w:rFonts w:cs="Arial"/>
            <w:szCs w:val="22"/>
            <w:lang w:val="de-CH" w:eastAsia="fr-CH"/>
          </w:rPr>
          <w:t>amtlichen Katalogs der Merkmale</w:t>
        </w:r>
      </w:hyperlink>
      <w:r w:rsidRPr="003D1ECE">
        <w:rPr>
          <w:iCs w:val="0"/>
          <w:lang w:val="de-CH"/>
        </w:rPr>
        <w:t xml:space="preserve"> für kantonale und kommunale Einwohnerregister, Version 01.2008.</w:t>
      </w:r>
    </w:p>
    <w:p w14:paraId="476257A1" w14:textId="77777777" w:rsidR="00352C29" w:rsidRPr="003D1ECE" w:rsidRDefault="00352C29" w:rsidP="00352C29">
      <w:pPr>
        <w:autoSpaceDE w:val="0"/>
        <w:autoSpaceDN w:val="0"/>
        <w:adjustRightInd w:val="0"/>
        <w:rPr>
          <w:iCs w:val="0"/>
          <w:lang w:val="de-CH"/>
        </w:rPr>
      </w:pPr>
    </w:p>
    <w:p w14:paraId="22C89747" w14:textId="77777777" w:rsidR="00352C29" w:rsidRPr="003D1ECE" w:rsidRDefault="00352C29" w:rsidP="00352C29">
      <w:pPr>
        <w:autoSpaceDE w:val="0"/>
        <w:autoSpaceDN w:val="0"/>
        <w:adjustRightInd w:val="0"/>
        <w:rPr>
          <w:b/>
          <w:iCs w:val="0"/>
          <w:lang w:val="de-CH"/>
        </w:rPr>
      </w:pPr>
      <w:r w:rsidRPr="003D1ECE">
        <w:rPr>
          <w:b/>
          <w:iCs w:val="0"/>
          <w:noProof/>
          <w:lang w:val="de-CH"/>
        </w:rPr>
        <w:t>Beschreibung:</w:t>
      </w:r>
    </w:p>
    <w:p w14:paraId="046045D4" w14:textId="77777777" w:rsidR="00352C29" w:rsidRPr="00A76309" w:rsidRDefault="00352C29" w:rsidP="00352C29">
      <w:pPr>
        <w:autoSpaceDE w:val="0"/>
        <w:autoSpaceDN w:val="0"/>
        <w:adjustRightInd w:val="0"/>
        <w:rPr>
          <w:iCs w:val="0"/>
          <w:lang w:val="de-CH"/>
        </w:rPr>
      </w:pPr>
    </w:p>
    <w:p w14:paraId="7C6390FB" w14:textId="77777777" w:rsidR="00352C29" w:rsidRPr="003D1ECE" w:rsidRDefault="00352C29" w:rsidP="00352C29">
      <w:pPr>
        <w:autoSpaceDE w:val="0"/>
        <w:autoSpaceDN w:val="0"/>
        <w:adjustRightInd w:val="0"/>
        <w:rPr>
          <w:iCs w:val="0"/>
          <w:lang w:val="de-CH"/>
        </w:rPr>
      </w:pPr>
      <w:r w:rsidRPr="003D1ECE">
        <w:rPr>
          <w:iCs w:val="0"/>
          <w:noProof/>
          <w:lang w:val="de-CH"/>
        </w:rPr>
        <w:t>Personenstand einer Person gemäss Zivilgesetzbuch und gegebenenfalls Angaben zu einer Trennung oder zu einer aufgelösten Partnerschaft.</w:t>
      </w:r>
    </w:p>
    <w:p w14:paraId="12BDEB84" w14:textId="77777777" w:rsidR="00352C29" w:rsidRPr="003D1ECE" w:rsidRDefault="00352C29" w:rsidP="00352C29">
      <w:pPr>
        <w:autoSpaceDE w:val="0"/>
        <w:autoSpaceDN w:val="0"/>
        <w:adjustRightInd w:val="0"/>
        <w:rPr>
          <w:iCs w:val="0"/>
          <w:lang w:val="de-CH"/>
        </w:rPr>
      </w:pPr>
    </w:p>
    <w:p w14:paraId="1B00E406" w14:textId="77777777" w:rsidR="00352C29" w:rsidRPr="003D1ECE" w:rsidRDefault="00352C29" w:rsidP="00352C29">
      <w:pPr>
        <w:autoSpaceDE w:val="0"/>
        <w:autoSpaceDN w:val="0"/>
        <w:adjustRightInd w:val="0"/>
        <w:rPr>
          <w:iCs w:val="0"/>
          <w:lang w:val="de-CH"/>
        </w:rPr>
      </w:pPr>
      <w:r w:rsidRPr="003D1ECE">
        <w:rPr>
          <w:iCs w:val="0"/>
          <w:noProof/>
          <w:lang w:val="de-CH"/>
        </w:rPr>
        <w:t>Alle Zivilstandsereignisse betreffend eine Einwohnerin oder einen Einwohner, die während seiner tatsächlichen Anwesenheit in der Gemeinde eintreten, sind in das EWR einzutragen, selbst wenn das Datum des Ereignisses mit dem Wegzugsdatum zusammenfällt oder die EWK erst nach dem Wegzug der Person Kenntnis von dem Ereignis erhält.</w:t>
      </w:r>
    </w:p>
    <w:p w14:paraId="0C386F15" w14:textId="77777777" w:rsidR="00352C29" w:rsidRPr="003D1ECE" w:rsidRDefault="00352C29" w:rsidP="00352C29">
      <w:pPr>
        <w:jc w:val="both"/>
        <w:rPr>
          <w:iCs w:val="0"/>
          <w:lang w:val="de-CH"/>
        </w:rPr>
      </w:pPr>
    </w:p>
    <w:p w14:paraId="6C0A353E" w14:textId="77777777" w:rsidR="00352C29" w:rsidRPr="001C0CBB" w:rsidRDefault="00352C29" w:rsidP="00352C29">
      <w:pPr>
        <w:autoSpaceDE w:val="0"/>
        <w:autoSpaceDN w:val="0"/>
        <w:adjustRightInd w:val="0"/>
        <w:rPr>
          <w:rFonts w:cs="Arial"/>
          <w:b/>
          <w:szCs w:val="22"/>
          <w:lang w:val="de-CH" w:eastAsia="fr-CH"/>
        </w:rPr>
      </w:pPr>
      <w:r w:rsidRPr="001C0CBB">
        <w:rPr>
          <w:rFonts w:cs="Arial"/>
          <w:b/>
          <w:szCs w:val="22"/>
          <w:lang w:val="de-CH" w:eastAsia="fr-CH"/>
        </w:rPr>
        <w:t>Teilmerkmale gemäss dem amtlichen Katalog der Merkmale</w:t>
      </w:r>
    </w:p>
    <w:p w14:paraId="5EA989B3" w14:textId="77777777" w:rsidR="00352C29" w:rsidRPr="001C0CBB" w:rsidRDefault="00352C29" w:rsidP="00352C29">
      <w:pPr>
        <w:autoSpaceDE w:val="0"/>
        <w:autoSpaceDN w:val="0"/>
        <w:adjustRightInd w:val="0"/>
        <w:rPr>
          <w:rFonts w:cs="Arial"/>
          <w:szCs w:val="22"/>
          <w:lang w:val="de-CH" w:eastAsia="fr-CH"/>
        </w:rPr>
      </w:pPr>
    </w:p>
    <w:p w14:paraId="291493BC" w14:textId="77777777" w:rsidR="00A76309" w:rsidRPr="00A76309" w:rsidRDefault="00352C29" w:rsidP="007F3CE8">
      <w:pPr>
        <w:pStyle w:val="Paragraphedeliste"/>
        <w:numPr>
          <w:ilvl w:val="0"/>
          <w:numId w:val="111"/>
        </w:numPr>
        <w:autoSpaceDE w:val="0"/>
        <w:autoSpaceDN w:val="0"/>
        <w:adjustRightInd w:val="0"/>
        <w:rPr>
          <w:rFonts w:cs="Arial"/>
          <w:b/>
          <w:szCs w:val="22"/>
          <w:lang w:val="fr-CH" w:eastAsia="fr-CH"/>
        </w:rPr>
      </w:pPr>
      <w:r w:rsidRPr="00A76309">
        <w:rPr>
          <w:rFonts w:cs="Arial"/>
          <w:b/>
          <w:szCs w:val="22"/>
          <w:lang w:val="fr-CH" w:eastAsia="fr-CH"/>
        </w:rPr>
        <w:t xml:space="preserve">341 : </w:t>
      </w:r>
      <w:proofErr w:type="spellStart"/>
      <w:r w:rsidRPr="00A76309">
        <w:rPr>
          <w:rFonts w:cs="Arial"/>
          <w:b/>
          <w:szCs w:val="22"/>
          <w:lang w:val="fr-CH" w:eastAsia="fr-CH"/>
        </w:rPr>
        <w:t>Zivilstand</w:t>
      </w:r>
      <w:proofErr w:type="spellEnd"/>
    </w:p>
    <w:p w14:paraId="157468DE" w14:textId="77777777" w:rsidR="00352C29" w:rsidRPr="001C0CBB" w:rsidRDefault="00352C29" w:rsidP="00352C29">
      <w:pPr>
        <w:numPr>
          <w:ilvl w:val="0"/>
          <w:numId w:val="72"/>
        </w:numPr>
        <w:jc w:val="both"/>
        <w:rPr>
          <w:rFonts w:cs="Arial"/>
          <w:b/>
          <w:szCs w:val="22"/>
          <w:lang w:val="fr-CH" w:eastAsia="fr-CH"/>
        </w:rPr>
      </w:pPr>
      <w:proofErr w:type="spellStart"/>
      <w:r w:rsidRPr="001C0CBB">
        <w:rPr>
          <w:rFonts w:cs="Arial"/>
          <w:b/>
          <w:szCs w:val="22"/>
          <w:lang w:val="fr-CH" w:eastAsia="fr-CH"/>
        </w:rPr>
        <w:t>Status</w:t>
      </w:r>
      <w:proofErr w:type="spellEnd"/>
      <w:r w:rsidRPr="001C0CBB">
        <w:rPr>
          <w:rFonts w:cs="Arial"/>
          <w:b/>
          <w:szCs w:val="22"/>
          <w:lang w:val="fr-CH" w:eastAsia="fr-CH"/>
        </w:rPr>
        <w:t xml:space="preserve"> : </w:t>
      </w:r>
      <w:proofErr w:type="spellStart"/>
      <w:r w:rsidRPr="001C0CBB">
        <w:rPr>
          <w:rFonts w:cs="Arial"/>
          <w:b/>
          <w:szCs w:val="22"/>
          <w:lang w:val="fr-CH" w:eastAsia="fr-CH"/>
        </w:rPr>
        <w:t>obligatorisch</w:t>
      </w:r>
      <w:proofErr w:type="spellEnd"/>
    </w:p>
    <w:p w14:paraId="2DE7D0C2" w14:textId="77777777" w:rsidR="00A76309" w:rsidRPr="00A76309" w:rsidRDefault="00352C29" w:rsidP="00A76309">
      <w:pPr>
        <w:numPr>
          <w:ilvl w:val="0"/>
          <w:numId w:val="72"/>
        </w:numPr>
        <w:jc w:val="both"/>
        <w:rPr>
          <w:rFonts w:cs="Arial"/>
          <w:szCs w:val="22"/>
          <w:lang w:val="fr-CH" w:eastAsia="fr-CH"/>
        </w:rPr>
      </w:pPr>
      <w:r w:rsidRPr="001C0CBB">
        <w:rPr>
          <w:rFonts w:cs="Arial"/>
          <w:szCs w:val="22"/>
          <w:lang w:val="fr-CH" w:eastAsia="fr-CH"/>
        </w:rPr>
        <w:t xml:space="preserve">Situation der Person </w:t>
      </w:r>
      <w:proofErr w:type="spellStart"/>
      <w:r w:rsidRPr="001C0CBB">
        <w:rPr>
          <w:rFonts w:cs="Arial"/>
          <w:szCs w:val="22"/>
          <w:lang w:val="fr-CH" w:eastAsia="fr-CH"/>
        </w:rPr>
        <w:t>gemäss</w:t>
      </w:r>
      <w:proofErr w:type="spellEnd"/>
      <w:r w:rsidRPr="001C0CBB">
        <w:rPr>
          <w:rFonts w:cs="Arial"/>
          <w:szCs w:val="22"/>
          <w:lang w:val="fr-CH" w:eastAsia="fr-CH"/>
        </w:rPr>
        <w:t xml:space="preserve"> </w:t>
      </w:r>
      <w:proofErr w:type="spellStart"/>
      <w:r w:rsidRPr="001C0CBB">
        <w:rPr>
          <w:rFonts w:cs="Arial"/>
          <w:szCs w:val="22"/>
          <w:lang w:val="fr-CH" w:eastAsia="fr-CH"/>
        </w:rPr>
        <w:t>Zivilgesetzbuch</w:t>
      </w:r>
      <w:proofErr w:type="spellEnd"/>
    </w:p>
    <w:p w14:paraId="31408096" w14:textId="77777777" w:rsidR="00352C29" w:rsidRPr="00E41309" w:rsidRDefault="00352C29" w:rsidP="00352C29">
      <w:pPr>
        <w:ind w:firstLine="426"/>
        <w:jc w:val="both"/>
        <w:rPr>
          <w:rFonts w:cs="Arial"/>
          <w:b/>
          <w:szCs w:val="22"/>
          <w:lang w:val="de-CH" w:eastAsia="fr-CH"/>
        </w:rPr>
      </w:pPr>
      <w:r w:rsidRPr="00E41309">
        <w:rPr>
          <w:rFonts w:cs="Arial"/>
          <w:b/>
          <w:szCs w:val="22"/>
          <w:lang w:val="de-CH" w:eastAsia="fr-CH"/>
        </w:rPr>
        <w:t xml:space="preserve">B. </w:t>
      </w:r>
      <w:r w:rsidR="00A76309" w:rsidRPr="00E41309">
        <w:rPr>
          <w:rFonts w:cs="Arial"/>
          <w:b/>
          <w:szCs w:val="22"/>
          <w:lang w:val="de-CH" w:eastAsia="fr-CH"/>
        </w:rPr>
        <w:t>342:</w:t>
      </w:r>
      <w:r w:rsidRPr="00E41309">
        <w:rPr>
          <w:rFonts w:cs="Arial"/>
          <w:b/>
          <w:szCs w:val="22"/>
          <w:lang w:val="de-CH" w:eastAsia="fr-CH"/>
        </w:rPr>
        <w:t xml:space="preserve"> Status amtlich</w:t>
      </w:r>
    </w:p>
    <w:p w14:paraId="1291D9BB" w14:textId="77777777" w:rsidR="00352C29" w:rsidRPr="00E41309" w:rsidRDefault="00352C29" w:rsidP="00352C29">
      <w:pPr>
        <w:pStyle w:val="Paragraphedeliste"/>
        <w:numPr>
          <w:ilvl w:val="0"/>
          <w:numId w:val="71"/>
        </w:numPr>
        <w:jc w:val="both"/>
        <w:rPr>
          <w:rFonts w:cs="Arial"/>
          <w:b/>
          <w:szCs w:val="22"/>
          <w:lang w:val="de-CH" w:eastAsia="fr-CH"/>
        </w:rPr>
      </w:pPr>
      <w:r w:rsidRPr="00E41309">
        <w:rPr>
          <w:rFonts w:cs="Arial"/>
          <w:color w:val="222222"/>
          <w:lang w:val="de-CH"/>
        </w:rPr>
        <w:t>Gibt an</w:t>
      </w:r>
      <w:r w:rsidRPr="00E41309">
        <w:rPr>
          <w:rFonts w:cs="Arial"/>
          <w:color w:val="222222"/>
          <w:lang w:val="de-DE"/>
        </w:rPr>
        <w:t>, ob die Information über den Zivilstand aus einer offiziellen Quelle stammt, d.h. von einem Zivilstandesamt oder einer anderen Behörde (in der Regel die Person oder die betroffenen Personen).</w:t>
      </w:r>
    </w:p>
    <w:p w14:paraId="005A893E" w14:textId="77777777" w:rsidR="00352C29" w:rsidRPr="007C5BFE" w:rsidRDefault="00352C29" w:rsidP="00352C29">
      <w:pPr>
        <w:jc w:val="both"/>
        <w:rPr>
          <w:rFonts w:cs="Arial"/>
          <w:szCs w:val="22"/>
          <w:highlight w:val="yellow"/>
          <w:lang w:val="de-CH" w:eastAsia="fr-CH"/>
        </w:rPr>
      </w:pPr>
    </w:p>
    <w:p w14:paraId="2C4FCCBE" w14:textId="77777777" w:rsidR="00352C29" w:rsidRPr="00E41309" w:rsidRDefault="00352C29" w:rsidP="00352C29">
      <w:pPr>
        <w:ind w:firstLine="426"/>
        <w:jc w:val="both"/>
        <w:rPr>
          <w:rFonts w:cs="Arial"/>
          <w:b/>
          <w:szCs w:val="22"/>
          <w:lang w:val="fr-CH" w:eastAsia="fr-CH"/>
        </w:rPr>
      </w:pPr>
      <w:r w:rsidRPr="00E41309">
        <w:rPr>
          <w:rFonts w:cs="Arial"/>
          <w:b/>
          <w:szCs w:val="22"/>
          <w:lang w:val="fr-CH" w:eastAsia="fr-CH"/>
        </w:rPr>
        <w:t xml:space="preserve">C. 343 : </w:t>
      </w:r>
      <w:proofErr w:type="spellStart"/>
      <w:r w:rsidRPr="00E41309">
        <w:rPr>
          <w:rFonts w:cs="Arial"/>
          <w:b/>
          <w:szCs w:val="22"/>
          <w:lang w:val="fr-CH" w:eastAsia="fr-CH"/>
        </w:rPr>
        <w:t>Trennung</w:t>
      </w:r>
      <w:proofErr w:type="spellEnd"/>
    </w:p>
    <w:p w14:paraId="0C6E57DD" w14:textId="77777777" w:rsidR="00352C29" w:rsidRPr="00E41309" w:rsidRDefault="00352C29" w:rsidP="00352C29">
      <w:pPr>
        <w:pStyle w:val="Paragraphedeliste"/>
        <w:numPr>
          <w:ilvl w:val="0"/>
          <w:numId w:val="71"/>
        </w:numPr>
        <w:jc w:val="both"/>
        <w:rPr>
          <w:rFonts w:cs="Arial"/>
          <w:szCs w:val="22"/>
          <w:lang w:val="de-CH" w:eastAsia="fr-CH"/>
        </w:rPr>
      </w:pPr>
      <w:r w:rsidRPr="00E41309">
        <w:rPr>
          <w:rFonts w:cs="Arial"/>
          <w:b/>
          <w:szCs w:val="22"/>
          <w:lang w:val="de-CH" w:eastAsia="fr-CH"/>
        </w:rPr>
        <w:t>Status: obligatorisch</w:t>
      </w:r>
      <w:r w:rsidRPr="00E41309">
        <w:rPr>
          <w:rFonts w:cs="Arial"/>
          <w:szCs w:val="22"/>
          <w:lang w:val="de-CH" w:eastAsia="fr-CH"/>
        </w:rPr>
        <w:t xml:space="preserve"> für verheiratete Personen die separat wohnen oder Personen mit einer eingetragenen Partnerschaft die separat wohnen.</w:t>
      </w:r>
    </w:p>
    <w:p w14:paraId="002D7C0D" w14:textId="77777777" w:rsidR="00352C29" w:rsidRPr="00A76309" w:rsidRDefault="00352C29" w:rsidP="00352C29">
      <w:pPr>
        <w:jc w:val="both"/>
        <w:rPr>
          <w:rFonts w:cs="Arial"/>
          <w:szCs w:val="22"/>
          <w:lang w:val="de-CH" w:eastAsia="fr-CH"/>
        </w:rPr>
      </w:pPr>
    </w:p>
    <w:p w14:paraId="6BFCAC20" w14:textId="77777777" w:rsidR="00352C29" w:rsidRPr="00E41309" w:rsidRDefault="00352C29" w:rsidP="00352C29">
      <w:pPr>
        <w:ind w:firstLine="426"/>
        <w:jc w:val="both"/>
        <w:rPr>
          <w:rFonts w:cs="Arial"/>
          <w:b/>
          <w:szCs w:val="22"/>
          <w:lang w:val="de-CH" w:eastAsia="fr-CH"/>
        </w:rPr>
      </w:pPr>
      <w:r w:rsidRPr="00E41309">
        <w:rPr>
          <w:rFonts w:cs="Arial"/>
          <w:b/>
          <w:szCs w:val="22"/>
          <w:lang w:val="de-CH" w:eastAsia="fr-CH"/>
        </w:rPr>
        <w:t xml:space="preserve">D. </w:t>
      </w:r>
      <w:r w:rsidR="00A76309" w:rsidRPr="00E41309">
        <w:rPr>
          <w:rFonts w:cs="Arial"/>
          <w:b/>
          <w:szCs w:val="22"/>
          <w:lang w:val="de-CH" w:eastAsia="fr-CH"/>
        </w:rPr>
        <w:t>344:</w:t>
      </w:r>
      <w:r w:rsidRPr="00E41309">
        <w:rPr>
          <w:rFonts w:cs="Arial"/>
          <w:b/>
          <w:szCs w:val="22"/>
          <w:lang w:val="de-CH" w:eastAsia="fr-CH"/>
        </w:rPr>
        <w:t xml:space="preserve"> Partnerschaft aufgelöst</w:t>
      </w:r>
    </w:p>
    <w:p w14:paraId="57644AAD" w14:textId="77777777" w:rsidR="00352C29" w:rsidRPr="00E41309" w:rsidRDefault="00A76309" w:rsidP="00352C29">
      <w:pPr>
        <w:pStyle w:val="Paragraphedeliste"/>
        <w:numPr>
          <w:ilvl w:val="0"/>
          <w:numId w:val="71"/>
        </w:numPr>
        <w:jc w:val="both"/>
        <w:rPr>
          <w:rFonts w:cs="Arial"/>
          <w:szCs w:val="22"/>
          <w:lang w:val="de-CH" w:eastAsia="fr-CH"/>
        </w:rPr>
      </w:pPr>
      <w:r w:rsidRPr="00E41309">
        <w:rPr>
          <w:rFonts w:cs="Arial"/>
          <w:b/>
          <w:szCs w:val="22"/>
          <w:lang w:val="de-CH" w:eastAsia="fr-CH"/>
        </w:rPr>
        <w:t>Status</w:t>
      </w:r>
      <w:r w:rsidRPr="00E41309">
        <w:rPr>
          <w:rFonts w:cs="Arial"/>
          <w:szCs w:val="22"/>
          <w:lang w:val="de-CH" w:eastAsia="fr-CH"/>
        </w:rPr>
        <w:t>:</w:t>
      </w:r>
      <w:r w:rsidR="00352C29" w:rsidRPr="00E41309">
        <w:rPr>
          <w:rFonts w:cs="Arial"/>
          <w:szCs w:val="22"/>
          <w:lang w:val="de-CH" w:eastAsia="fr-CH"/>
        </w:rPr>
        <w:t xml:space="preserve"> obligatorisch für Personen mit Zivilstand: Partnerschaft aufgelöst</w:t>
      </w:r>
    </w:p>
    <w:p w14:paraId="3D91AB3C" w14:textId="77777777" w:rsidR="00352C29" w:rsidRPr="00A76309" w:rsidRDefault="00352C29" w:rsidP="00352C29">
      <w:pPr>
        <w:jc w:val="both"/>
        <w:rPr>
          <w:iCs w:val="0"/>
          <w:lang w:val="de-CH"/>
        </w:rPr>
      </w:pPr>
    </w:p>
    <w:p w14:paraId="1862F537" w14:textId="77777777" w:rsidR="00352C29" w:rsidRPr="00C404A0" w:rsidRDefault="00352C29" w:rsidP="00352C29">
      <w:pPr>
        <w:jc w:val="both"/>
        <w:rPr>
          <w:b/>
          <w:i/>
          <w:iCs w:val="0"/>
          <w:lang w:val="fr-CH"/>
        </w:rPr>
      </w:pPr>
      <w:r w:rsidRPr="00C404A0">
        <w:rPr>
          <w:b/>
          <w:iCs w:val="0"/>
          <w:noProof/>
          <w:lang w:val="fr-CH"/>
        </w:rPr>
        <w:t>Zulässige Werte:</w:t>
      </w:r>
    </w:p>
    <w:p w14:paraId="2765FF58" w14:textId="77777777" w:rsidR="00352C29" w:rsidRPr="00A76309" w:rsidRDefault="00352C29" w:rsidP="00352C29">
      <w:pPr>
        <w:jc w:val="both"/>
        <w:rPr>
          <w:iCs w:val="0"/>
          <w:lang w:val="fr-CH"/>
        </w:rPr>
      </w:pPr>
    </w:p>
    <w:p w14:paraId="0F01ADEF" w14:textId="77777777" w:rsidR="00352C29" w:rsidRPr="00C404A0" w:rsidRDefault="00352C29" w:rsidP="00352C29">
      <w:pPr>
        <w:jc w:val="both"/>
        <w:rPr>
          <w:b/>
          <w:iCs w:val="0"/>
          <w:lang w:val="fr-CH"/>
        </w:rPr>
      </w:pPr>
      <w:r>
        <w:rPr>
          <w:b/>
          <w:iCs w:val="0"/>
          <w:lang w:val="fr-CH"/>
        </w:rPr>
        <w:t>A. 341 : Zivilstand</w:t>
      </w:r>
    </w:p>
    <w:p w14:paraId="4E7A70EE" w14:textId="77777777" w:rsidR="00352C29" w:rsidRPr="00C404A0" w:rsidRDefault="00352C29" w:rsidP="00352C29">
      <w:pPr>
        <w:numPr>
          <w:ilvl w:val="0"/>
          <w:numId w:val="23"/>
        </w:numPr>
        <w:autoSpaceDE w:val="0"/>
        <w:autoSpaceDN w:val="0"/>
        <w:adjustRightInd w:val="0"/>
        <w:jc w:val="both"/>
        <w:rPr>
          <w:iCs w:val="0"/>
          <w:noProof/>
          <w:lang w:val="fr-CH"/>
        </w:rPr>
      </w:pPr>
      <w:r w:rsidRPr="003D1ECE">
        <w:rPr>
          <w:noProof/>
          <w:lang w:val="fr-CH" w:eastAsia="fr-CH"/>
        </w:rPr>
        <w:drawing>
          <wp:anchor distT="0" distB="0" distL="114300" distR="114300" simplePos="0" relativeHeight="251693056" behindDoc="0" locked="1" layoutInCell="1" allowOverlap="1" wp14:anchorId="0747C28F" wp14:editId="66FF8F49">
            <wp:simplePos x="0" y="0"/>
            <wp:positionH relativeFrom="page">
              <wp:align>right</wp:align>
            </wp:positionH>
            <wp:positionV relativeFrom="page">
              <wp:posOffset>46990</wp:posOffset>
            </wp:positionV>
            <wp:extent cx="791845" cy="440055"/>
            <wp:effectExtent l="0" t="0" r="8255" b="0"/>
            <wp:wrapNone/>
            <wp:docPr id="37" name="Bild 24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4">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C404A0">
        <w:rPr>
          <w:iCs w:val="0"/>
          <w:noProof/>
          <w:lang w:val="fr-CH"/>
        </w:rPr>
        <w:t>Ledig.</w:t>
      </w:r>
    </w:p>
    <w:p w14:paraId="4A4B42C3" w14:textId="77777777" w:rsidR="00352C29" w:rsidRPr="003D1ECE" w:rsidRDefault="00352C29" w:rsidP="00352C29">
      <w:pPr>
        <w:numPr>
          <w:ilvl w:val="0"/>
          <w:numId w:val="23"/>
        </w:numPr>
        <w:autoSpaceDE w:val="0"/>
        <w:autoSpaceDN w:val="0"/>
        <w:adjustRightInd w:val="0"/>
        <w:jc w:val="both"/>
        <w:rPr>
          <w:iCs w:val="0"/>
          <w:noProof/>
          <w:lang w:val="de-CH"/>
        </w:rPr>
      </w:pPr>
      <w:r w:rsidRPr="00C404A0">
        <w:rPr>
          <w:iCs w:val="0"/>
          <w:noProof/>
          <w:lang w:val="fr-CH"/>
        </w:rPr>
        <w:t>Verhei</w:t>
      </w:r>
      <w:r w:rsidRPr="003D1ECE">
        <w:rPr>
          <w:iCs w:val="0"/>
          <w:noProof/>
          <w:lang w:val="de-CH"/>
        </w:rPr>
        <w:t>ratet.</w:t>
      </w:r>
    </w:p>
    <w:p w14:paraId="444D06AF"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Verwitwet.</w:t>
      </w:r>
    </w:p>
    <w:p w14:paraId="5A064B3A"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Geschieden.</w:t>
      </w:r>
    </w:p>
    <w:p w14:paraId="3E80E03D"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Unverheiratet (</w:t>
      </w:r>
      <w:r w:rsidRPr="003D1ECE">
        <w:rPr>
          <w:i/>
          <w:iCs w:val="0"/>
          <w:noProof/>
          <w:lang w:val="de-CH"/>
        </w:rPr>
        <w:t>Der Zivilstand wird nach der Ungültigerklärung einer Ehe nicht wieder zu ledig</w:t>
      </w:r>
      <w:r w:rsidRPr="003D1ECE">
        <w:rPr>
          <w:iCs w:val="0"/>
          <w:noProof/>
          <w:lang w:val="de-CH"/>
        </w:rPr>
        <w:t>).</w:t>
      </w:r>
    </w:p>
    <w:p w14:paraId="71275AC6"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In eingetragener Partnerschaft</w:t>
      </w:r>
      <w:r w:rsidR="008C0A5D">
        <w:rPr>
          <w:iCs w:val="0"/>
          <w:noProof/>
          <w:lang w:val="de-CH"/>
        </w:rPr>
        <w:t>.</w:t>
      </w:r>
    </w:p>
    <w:p w14:paraId="0DD25D3C" w14:textId="77777777" w:rsidR="00352C29" w:rsidRDefault="00352C29" w:rsidP="00352C29">
      <w:pPr>
        <w:numPr>
          <w:ilvl w:val="0"/>
          <w:numId w:val="23"/>
        </w:numPr>
        <w:autoSpaceDE w:val="0"/>
        <w:autoSpaceDN w:val="0"/>
        <w:adjustRightInd w:val="0"/>
        <w:jc w:val="both"/>
        <w:rPr>
          <w:iCs w:val="0"/>
          <w:noProof/>
          <w:lang w:val="de-CH"/>
        </w:rPr>
      </w:pPr>
      <w:r w:rsidRPr="003D1ECE">
        <w:rPr>
          <w:iCs w:val="0"/>
          <w:noProof/>
          <w:lang w:val="de-CH"/>
        </w:rPr>
        <w:t>Aufgelöste Partnerschaft</w:t>
      </w:r>
      <w:r w:rsidR="008C0A5D">
        <w:rPr>
          <w:iCs w:val="0"/>
          <w:noProof/>
          <w:lang w:val="de-CH"/>
        </w:rPr>
        <w:t>.</w:t>
      </w:r>
    </w:p>
    <w:p w14:paraId="5A4F91A6" w14:textId="77777777" w:rsidR="00352C29" w:rsidRPr="00E41309" w:rsidRDefault="00352C29" w:rsidP="00352C29">
      <w:pPr>
        <w:numPr>
          <w:ilvl w:val="0"/>
          <w:numId w:val="23"/>
        </w:numPr>
        <w:autoSpaceDE w:val="0"/>
        <w:autoSpaceDN w:val="0"/>
        <w:adjustRightInd w:val="0"/>
        <w:jc w:val="both"/>
        <w:rPr>
          <w:iCs w:val="0"/>
          <w:noProof/>
          <w:lang w:val="de-CH"/>
        </w:rPr>
      </w:pPr>
      <w:r w:rsidRPr="00E41309">
        <w:rPr>
          <w:iCs w:val="0"/>
          <w:noProof/>
          <w:lang w:val="de-CH"/>
        </w:rPr>
        <w:t>Unbestimmt.</w:t>
      </w:r>
    </w:p>
    <w:p w14:paraId="399378C1" w14:textId="77777777" w:rsidR="00352C29" w:rsidRDefault="00352C29" w:rsidP="00352C29">
      <w:pPr>
        <w:autoSpaceDE w:val="0"/>
        <w:autoSpaceDN w:val="0"/>
        <w:adjustRightInd w:val="0"/>
        <w:rPr>
          <w:iCs w:val="0"/>
          <w:lang w:val="de-CH"/>
        </w:rPr>
      </w:pPr>
    </w:p>
    <w:p w14:paraId="698C49B8" w14:textId="77777777" w:rsidR="00352C29" w:rsidRPr="00E41309" w:rsidRDefault="00352C29" w:rsidP="00352C29">
      <w:pPr>
        <w:autoSpaceDE w:val="0"/>
        <w:autoSpaceDN w:val="0"/>
        <w:adjustRightInd w:val="0"/>
        <w:rPr>
          <w:b/>
          <w:iCs w:val="0"/>
          <w:lang w:val="de-CH"/>
        </w:rPr>
      </w:pPr>
      <w:r w:rsidRPr="00E41309">
        <w:rPr>
          <w:b/>
          <w:iCs w:val="0"/>
          <w:lang w:val="de-CH"/>
        </w:rPr>
        <w:t xml:space="preserve">B. </w:t>
      </w:r>
      <w:r w:rsidR="00A76309" w:rsidRPr="00E41309">
        <w:rPr>
          <w:b/>
          <w:iCs w:val="0"/>
          <w:lang w:val="de-CH"/>
        </w:rPr>
        <w:t>342:</w:t>
      </w:r>
      <w:r w:rsidRPr="00E41309">
        <w:rPr>
          <w:b/>
          <w:iCs w:val="0"/>
          <w:lang w:val="de-CH"/>
        </w:rPr>
        <w:t xml:space="preserve"> Status amtlich</w:t>
      </w:r>
    </w:p>
    <w:p w14:paraId="45F50E3B" w14:textId="77777777" w:rsidR="00352C29" w:rsidRPr="00E41309" w:rsidRDefault="00352C29" w:rsidP="00352C29">
      <w:pPr>
        <w:pStyle w:val="Paragraphedeliste"/>
        <w:numPr>
          <w:ilvl w:val="0"/>
          <w:numId w:val="73"/>
        </w:numPr>
        <w:autoSpaceDE w:val="0"/>
        <w:autoSpaceDN w:val="0"/>
        <w:adjustRightInd w:val="0"/>
        <w:rPr>
          <w:iCs w:val="0"/>
          <w:lang w:val="de-CH"/>
        </w:rPr>
      </w:pPr>
      <w:r w:rsidRPr="00E41309">
        <w:rPr>
          <w:iCs w:val="0"/>
          <w:lang w:val="de-CH"/>
        </w:rPr>
        <w:t>True (richtig): offizielle Information von einem Zivilstandsamt</w:t>
      </w:r>
    </w:p>
    <w:p w14:paraId="652FC6F9" w14:textId="77777777" w:rsidR="00352C29" w:rsidRPr="00E41309" w:rsidRDefault="00352C29" w:rsidP="00352C29">
      <w:pPr>
        <w:pStyle w:val="Paragraphedeliste"/>
        <w:numPr>
          <w:ilvl w:val="0"/>
          <w:numId w:val="73"/>
        </w:numPr>
        <w:autoSpaceDE w:val="0"/>
        <w:autoSpaceDN w:val="0"/>
        <w:adjustRightInd w:val="0"/>
        <w:rPr>
          <w:iCs w:val="0"/>
          <w:lang w:val="de-CH"/>
        </w:rPr>
      </w:pPr>
      <w:r w:rsidRPr="00E41309">
        <w:rPr>
          <w:iCs w:val="0"/>
          <w:lang w:val="de-CH"/>
        </w:rPr>
        <w:t>False (falsch): inoffizielle Information (in der Regel von der Person)</w:t>
      </w:r>
    </w:p>
    <w:p w14:paraId="74F11A9E" w14:textId="77777777" w:rsidR="00352C29" w:rsidRDefault="00352C29" w:rsidP="00352C29">
      <w:pPr>
        <w:autoSpaceDE w:val="0"/>
        <w:autoSpaceDN w:val="0"/>
        <w:adjustRightInd w:val="0"/>
        <w:rPr>
          <w:iCs w:val="0"/>
          <w:lang w:val="de-CH"/>
        </w:rPr>
      </w:pPr>
    </w:p>
    <w:p w14:paraId="60970945" w14:textId="77777777" w:rsidR="00352C29" w:rsidRPr="00791D79" w:rsidRDefault="00352C29" w:rsidP="00352C29">
      <w:pPr>
        <w:autoSpaceDE w:val="0"/>
        <w:autoSpaceDN w:val="0"/>
        <w:adjustRightInd w:val="0"/>
        <w:rPr>
          <w:b/>
          <w:iCs w:val="0"/>
          <w:lang w:val="de-CH"/>
        </w:rPr>
      </w:pPr>
      <w:r w:rsidRPr="00847E86">
        <w:rPr>
          <w:b/>
          <w:iCs w:val="0"/>
          <w:lang w:val="de-CH"/>
        </w:rPr>
        <w:t xml:space="preserve">C. </w:t>
      </w:r>
      <w:r w:rsidR="00A76309" w:rsidRPr="00847E86">
        <w:rPr>
          <w:b/>
          <w:iCs w:val="0"/>
          <w:lang w:val="de-CH"/>
        </w:rPr>
        <w:t>343:</w:t>
      </w:r>
      <w:r w:rsidRPr="00847E86">
        <w:rPr>
          <w:b/>
          <w:iCs w:val="0"/>
          <w:lang w:val="de-CH"/>
        </w:rPr>
        <w:t xml:space="preserve"> Trennung</w:t>
      </w:r>
    </w:p>
    <w:p w14:paraId="1D4B8F3C"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Freiwillig getrennt.</w:t>
      </w:r>
    </w:p>
    <w:p w14:paraId="76C2AB3D"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Gerichtlich getrennt.</w:t>
      </w:r>
    </w:p>
    <w:p w14:paraId="25303714" w14:textId="77777777" w:rsidR="00352C29" w:rsidRPr="003D1ECE" w:rsidRDefault="00352C29" w:rsidP="00352C29">
      <w:pPr>
        <w:jc w:val="both"/>
        <w:rPr>
          <w:iCs w:val="0"/>
          <w:lang w:val="de-CH"/>
        </w:rPr>
      </w:pPr>
    </w:p>
    <w:p w14:paraId="45BDADBE" w14:textId="77777777" w:rsidR="00352C29" w:rsidRPr="00791D79" w:rsidRDefault="00352C29" w:rsidP="00352C29">
      <w:pPr>
        <w:autoSpaceDE w:val="0"/>
        <w:autoSpaceDN w:val="0"/>
        <w:adjustRightInd w:val="0"/>
        <w:rPr>
          <w:b/>
          <w:iCs w:val="0"/>
          <w:noProof/>
          <w:lang w:val="de-CH"/>
        </w:rPr>
      </w:pPr>
      <w:r w:rsidRPr="00847E86">
        <w:rPr>
          <w:b/>
          <w:iCs w:val="0"/>
          <w:noProof/>
          <w:lang w:val="de-CH"/>
        </w:rPr>
        <w:t>D. 344 : Partnerschaft aufgelöst</w:t>
      </w:r>
    </w:p>
    <w:p w14:paraId="18BF23B3"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lastRenderedPageBreak/>
        <w:t>Gerichtlich aufgelöste Partnerschaft.</w:t>
      </w:r>
    </w:p>
    <w:p w14:paraId="77C93D0D"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Ungültigerklärung.</w:t>
      </w:r>
    </w:p>
    <w:p w14:paraId="7E38104F"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Durch Verschollenerklärung aufgelöste Partnerschaft.</w:t>
      </w:r>
    </w:p>
    <w:p w14:paraId="47D698D1"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Durch Tod aufgelöste Partnerschaft.</w:t>
      </w:r>
    </w:p>
    <w:p w14:paraId="0EB155FB"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Unbekannt / Andere Gründe.</w:t>
      </w:r>
    </w:p>
    <w:p w14:paraId="443C3FAC" w14:textId="77777777" w:rsidR="00352C29" w:rsidRPr="00A76309" w:rsidRDefault="00352C29" w:rsidP="00352C29">
      <w:pPr>
        <w:jc w:val="both"/>
        <w:rPr>
          <w:iCs w:val="0"/>
          <w:lang w:val="de-CH"/>
        </w:rPr>
      </w:pPr>
    </w:p>
    <w:p w14:paraId="566379E2" w14:textId="77777777" w:rsidR="00352C29" w:rsidRPr="003D1ECE" w:rsidRDefault="00352C29" w:rsidP="00352C29">
      <w:pPr>
        <w:autoSpaceDE w:val="0"/>
        <w:autoSpaceDN w:val="0"/>
        <w:adjustRightInd w:val="0"/>
        <w:rPr>
          <w:b/>
          <w:iCs w:val="0"/>
          <w:lang w:val="de-CH"/>
        </w:rPr>
      </w:pPr>
      <w:r w:rsidRPr="003D1ECE">
        <w:rPr>
          <w:b/>
          <w:iCs w:val="0"/>
          <w:noProof/>
          <w:lang w:val="de-CH"/>
        </w:rPr>
        <w:t>Mögliche Datenquellen:</w:t>
      </w:r>
    </w:p>
    <w:p w14:paraId="4147A91F" w14:textId="77777777" w:rsidR="00352C29" w:rsidRPr="00A76309" w:rsidRDefault="00352C29" w:rsidP="00352C29">
      <w:pPr>
        <w:autoSpaceDE w:val="0"/>
        <w:autoSpaceDN w:val="0"/>
        <w:adjustRightInd w:val="0"/>
        <w:rPr>
          <w:iCs w:val="0"/>
          <w:lang w:val="de-CH"/>
        </w:rPr>
      </w:pPr>
    </w:p>
    <w:p w14:paraId="752FD1D1" w14:textId="77777777" w:rsidR="00352C29" w:rsidRPr="003D1ECE" w:rsidRDefault="00352C29" w:rsidP="00352C29">
      <w:pPr>
        <w:autoSpaceDE w:val="0"/>
        <w:autoSpaceDN w:val="0"/>
        <w:adjustRightInd w:val="0"/>
        <w:rPr>
          <w:iCs w:val="0"/>
          <w:lang w:val="de-CH"/>
        </w:rPr>
      </w:pPr>
      <w:r w:rsidRPr="003D1ECE">
        <w:rPr>
          <w:iCs w:val="0"/>
          <w:noProof/>
          <w:lang w:val="de-CH"/>
        </w:rPr>
        <w:t>Schweizerische Staatsangehörige:</w:t>
      </w:r>
    </w:p>
    <w:p w14:paraId="46912AAC" w14:textId="77777777" w:rsidR="00352C29" w:rsidRPr="003D1ECE" w:rsidRDefault="00352C29" w:rsidP="00352C29">
      <w:pPr>
        <w:autoSpaceDE w:val="0"/>
        <w:autoSpaceDN w:val="0"/>
        <w:adjustRightInd w:val="0"/>
        <w:rPr>
          <w:iCs w:val="0"/>
          <w:lang w:val="de-CH"/>
        </w:rPr>
      </w:pPr>
    </w:p>
    <w:p w14:paraId="4A1EEA1E"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Heimatschein,</w:t>
      </w:r>
    </w:p>
    <w:p w14:paraId="1F084E60"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 xml:space="preserve">Personenstandsausweis, </w:t>
      </w:r>
    </w:p>
    <w:p w14:paraId="1CB38BAC"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zivilstandsamtliche Mitteilung,</w:t>
      </w:r>
    </w:p>
    <w:p w14:paraId="2F02144F"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Familien-/Zivilstandsregister,</w:t>
      </w:r>
    </w:p>
    <w:p w14:paraId="7DD1F7D5" w14:textId="77777777" w:rsidR="00352C29" w:rsidRPr="00847E86" w:rsidRDefault="00352C29" w:rsidP="00352C29">
      <w:pPr>
        <w:numPr>
          <w:ilvl w:val="0"/>
          <w:numId w:val="23"/>
        </w:numPr>
        <w:autoSpaceDE w:val="0"/>
        <w:autoSpaceDN w:val="0"/>
        <w:adjustRightInd w:val="0"/>
        <w:jc w:val="both"/>
        <w:rPr>
          <w:iCs w:val="0"/>
          <w:lang w:val="de-CH"/>
        </w:rPr>
      </w:pPr>
      <w:r w:rsidRPr="00847E86">
        <w:rPr>
          <w:iCs w:val="0"/>
          <w:noProof/>
          <w:lang w:val="de-CH"/>
        </w:rPr>
        <w:t>Gerichtsurteil oder mündliche</w:t>
      </w:r>
      <w:r w:rsidRPr="00847E86">
        <w:rPr>
          <w:iCs w:val="0"/>
          <w:lang w:val="de-CH"/>
        </w:rPr>
        <w:t xml:space="preserve"> Angabe bei freiwilliger</w:t>
      </w:r>
      <w:r w:rsidRPr="00847E86">
        <w:rPr>
          <w:iCs w:val="0"/>
          <w:noProof/>
          <w:lang w:val="de-CH"/>
        </w:rPr>
        <w:t xml:space="preserve"> Trennung durch die betreffende Person.</w:t>
      </w:r>
    </w:p>
    <w:p w14:paraId="7B1D9E1C" w14:textId="77777777" w:rsidR="00352C29" w:rsidRPr="003D1ECE" w:rsidRDefault="00352C29" w:rsidP="00352C29">
      <w:pPr>
        <w:autoSpaceDE w:val="0"/>
        <w:autoSpaceDN w:val="0"/>
        <w:adjustRightInd w:val="0"/>
        <w:rPr>
          <w:iCs w:val="0"/>
          <w:lang w:val="de-CH"/>
        </w:rPr>
      </w:pPr>
    </w:p>
    <w:p w14:paraId="3A47A291" w14:textId="77777777" w:rsidR="00352C29" w:rsidRPr="003D1ECE" w:rsidRDefault="00352C29" w:rsidP="00352C29">
      <w:pPr>
        <w:autoSpaceDE w:val="0"/>
        <w:autoSpaceDN w:val="0"/>
        <w:adjustRightInd w:val="0"/>
        <w:rPr>
          <w:iCs w:val="0"/>
          <w:lang w:val="de-CH"/>
        </w:rPr>
      </w:pPr>
      <w:r w:rsidRPr="003D1ECE">
        <w:rPr>
          <w:iCs w:val="0"/>
          <w:noProof/>
          <w:lang w:val="de-CH"/>
        </w:rPr>
        <w:t>Ausländische Staatsangehörige:</w:t>
      </w:r>
    </w:p>
    <w:p w14:paraId="69345B08" w14:textId="77777777" w:rsidR="00352C29" w:rsidRPr="003D1ECE" w:rsidRDefault="00352C29" w:rsidP="00352C29">
      <w:pPr>
        <w:autoSpaceDE w:val="0"/>
        <w:autoSpaceDN w:val="0"/>
        <w:adjustRightInd w:val="0"/>
        <w:rPr>
          <w:iCs w:val="0"/>
          <w:lang w:val="de-CH"/>
        </w:rPr>
      </w:pPr>
    </w:p>
    <w:p w14:paraId="18953141"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Zivilstandsdokumente,</w:t>
      </w:r>
    </w:p>
    <w:p w14:paraId="2E8F3AF2"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Gerichtsurteil,</w:t>
      </w:r>
    </w:p>
    <w:p w14:paraId="47D50F75"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Ausländische Personen ohne Zivilstandsereignis in der Schweiz:</w:t>
      </w:r>
      <w:r w:rsidRPr="003D1ECE">
        <w:rPr>
          <w:iCs w:val="0"/>
          <w:lang w:val="de-CH"/>
        </w:rPr>
        <w:t xml:space="preserve"> mündliche Angabe</w:t>
      </w:r>
      <w:r w:rsidRPr="003D1ECE">
        <w:rPr>
          <w:iCs w:val="0"/>
          <w:noProof/>
          <w:lang w:val="de-CH"/>
        </w:rPr>
        <w:t xml:space="preserve"> durch die betreffende Person.</w:t>
      </w:r>
    </w:p>
    <w:p w14:paraId="53BEE886" w14:textId="77777777" w:rsidR="00352C29" w:rsidRPr="00A76309" w:rsidRDefault="00352C29" w:rsidP="00352C29">
      <w:pPr>
        <w:jc w:val="both"/>
        <w:rPr>
          <w:iCs w:val="0"/>
          <w:lang w:val="de-CH"/>
        </w:rPr>
      </w:pPr>
    </w:p>
    <w:p w14:paraId="5DEB4188" w14:textId="77777777" w:rsidR="00352C29" w:rsidRPr="003D1ECE" w:rsidRDefault="00352C29" w:rsidP="00352C29">
      <w:pPr>
        <w:autoSpaceDE w:val="0"/>
        <w:autoSpaceDN w:val="0"/>
        <w:adjustRightInd w:val="0"/>
        <w:rPr>
          <w:b/>
          <w:iCs w:val="0"/>
          <w:lang w:val="de-CH"/>
        </w:rPr>
      </w:pPr>
      <w:r w:rsidRPr="003D1ECE">
        <w:rPr>
          <w:b/>
          <w:iCs w:val="0"/>
          <w:noProof/>
          <w:lang w:val="de-CH"/>
        </w:rPr>
        <w:t>Bemerkung</w:t>
      </w:r>
    </w:p>
    <w:p w14:paraId="253DEAFB" w14:textId="77777777" w:rsidR="00352C29" w:rsidRPr="00A76309" w:rsidRDefault="00352C29" w:rsidP="00352C29">
      <w:pPr>
        <w:autoSpaceDE w:val="0"/>
        <w:autoSpaceDN w:val="0"/>
        <w:adjustRightInd w:val="0"/>
        <w:rPr>
          <w:iCs w:val="0"/>
          <w:lang w:val="de-CH"/>
        </w:rPr>
      </w:pPr>
    </w:p>
    <w:p w14:paraId="536C5A3A" w14:textId="77777777" w:rsidR="00352C29" w:rsidRPr="003D1ECE" w:rsidRDefault="00352C29" w:rsidP="00352C29">
      <w:pPr>
        <w:autoSpaceDE w:val="0"/>
        <w:autoSpaceDN w:val="0"/>
        <w:adjustRightInd w:val="0"/>
        <w:rPr>
          <w:iCs w:val="0"/>
          <w:lang w:val="de-CH"/>
        </w:rPr>
      </w:pPr>
      <w:r w:rsidRPr="003D1ECE">
        <w:rPr>
          <w:iCs w:val="0"/>
          <w:noProof/>
          <w:lang w:val="de-CH"/>
        </w:rPr>
        <w:t xml:space="preserve">Ein Zivilstand </w:t>
      </w:r>
      <w:r w:rsidRPr="003D1ECE">
        <w:rPr>
          <w:i/>
          <w:iCs w:val="0"/>
          <w:noProof/>
          <w:lang w:val="de-CH"/>
        </w:rPr>
        <w:t>Unverheiratet</w:t>
      </w:r>
      <w:r w:rsidRPr="003D1ECE">
        <w:rPr>
          <w:iCs w:val="0"/>
          <w:noProof/>
          <w:lang w:val="de-CH"/>
        </w:rPr>
        <w:t xml:space="preserve"> kann als Folge einer Ungültigerklärung der letzten Ehe oder als Folge einer Verschollenerklärung des letzten Ehepartners bzw. der letzten Ehepartnerin entstehen.</w:t>
      </w:r>
    </w:p>
    <w:p w14:paraId="7ECE4200" w14:textId="77777777" w:rsidR="00352C29" w:rsidRPr="003D1ECE" w:rsidRDefault="00352C29" w:rsidP="00352C29">
      <w:pPr>
        <w:autoSpaceDE w:val="0"/>
        <w:autoSpaceDN w:val="0"/>
        <w:adjustRightInd w:val="0"/>
        <w:rPr>
          <w:iCs w:val="0"/>
          <w:lang w:val="de-CH"/>
        </w:rPr>
      </w:pPr>
    </w:p>
    <w:p w14:paraId="49C6FF86" w14:textId="77777777" w:rsidR="00352C29" w:rsidRPr="003D1ECE" w:rsidRDefault="00352C29" w:rsidP="004A2754">
      <w:pPr>
        <w:pStyle w:val="Titre3"/>
      </w:pPr>
      <w:bookmarkStart w:id="147" w:name="_/Datum_Zivilstandsereignis"/>
      <w:bookmarkStart w:id="148" w:name="_Toc120696403"/>
      <w:bookmarkEnd w:id="147"/>
      <w:r w:rsidRPr="003D1ECE">
        <w:rPr>
          <w:lang w:val="fr-CH" w:eastAsia="fr-CH"/>
        </w:rPr>
        <w:drawing>
          <wp:anchor distT="0" distB="0" distL="114300" distR="114300" simplePos="0" relativeHeight="251694080" behindDoc="0" locked="1" layoutInCell="1" allowOverlap="1" wp14:anchorId="7528CB38" wp14:editId="39090C2B">
            <wp:simplePos x="0" y="0"/>
            <wp:positionH relativeFrom="page">
              <wp:posOffset>6736080</wp:posOffset>
            </wp:positionH>
            <wp:positionV relativeFrom="page">
              <wp:posOffset>56515</wp:posOffset>
            </wp:positionV>
            <wp:extent cx="791845" cy="440055"/>
            <wp:effectExtent l="0" t="0" r="8255" b="0"/>
            <wp:wrapNone/>
            <wp:docPr id="38" name="Bild 24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Datum Zivilstandsereignis</w:t>
      </w:r>
      <w:bookmarkEnd w:id="148"/>
    </w:p>
    <w:p w14:paraId="72458587" w14:textId="77777777" w:rsidR="00352C29" w:rsidRPr="003D1ECE" w:rsidRDefault="00352C29" w:rsidP="00352C29">
      <w:pPr>
        <w:rPr>
          <w:iCs w:val="0"/>
          <w:lang w:val="de-CH"/>
        </w:rPr>
      </w:pPr>
    </w:p>
    <w:p w14:paraId="702081AE" w14:textId="77777777" w:rsidR="00352C29" w:rsidRPr="003D1ECE" w:rsidRDefault="00352C29" w:rsidP="00352C29">
      <w:pPr>
        <w:numPr>
          <w:ilvl w:val="0"/>
          <w:numId w:val="23"/>
        </w:numPr>
        <w:autoSpaceDE w:val="0"/>
        <w:autoSpaceDN w:val="0"/>
        <w:adjustRightInd w:val="0"/>
        <w:jc w:val="both"/>
        <w:rPr>
          <w:b/>
          <w:iCs w:val="0"/>
          <w:lang w:val="de-CH"/>
        </w:rPr>
      </w:pPr>
      <w:r w:rsidRPr="003D1ECE">
        <w:rPr>
          <w:b/>
          <w:iCs w:val="0"/>
          <w:noProof/>
          <w:lang w:val="de-CH"/>
        </w:rPr>
        <w:t>Freiwillig gemäss Art. 7 LHR</w:t>
      </w:r>
    </w:p>
    <w:p w14:paraId="2A1BD0F2" w14:textId="77777777" w:rsidR="00352C29" w:rsidRPr="00847E86" w:rsidRDefault="00352C29" w:rsidP="00352C29">
      <w:pPr>
        <w:numPr>
          <w:ilvl w:val="0"/>
          <w:numId w:val="23"/>
        </w:numPr>
        <w:autoSpaceDE w:val="0"/>
        <w:autoSpaceDN w:val="0"/>
        <w:adjustRightInd w:val="0"/>
        <w:jc w:val="both"/>
        <w:rPr>
          <w:b/>
          <w:iCs w:val="0"/>
          <w:lang w:val="de-CH"/>
        </w:rPr>
      </w:pPr>
      <w:r w:rsidRPr="003D1ECE">
        <w:rPr>
          <w:iCs w:val="0"/>
          <w:noProof/>
          <w:lang w:val="de-CH"/>
        </w:rPr>
        <w:t>Kapitel</w:t>
      </w:r>
      <w:r w:rsidRPr="003D1ECE">
        <w:rPr>
          <w:iCs w:val="0"/>
          <w:lang w:val="de-CH"/>
        </w:rPr>
        <w:t xml:space="preserve"> 35 des </w:t>
      </w:r>
      <w:hyperlink r:id="rId99" w:history="1">
        <w:r w:rsidR="00A76309" w:rsidRPr="0039716C">
          <w:rPr>
            <w:rStyle w:val="Lienhypertexte"/>
            <w:rFonts w:cs="Arial"/>
            <w:szCs w:val="22"/>
            <w:lang w:val="de-CH" w:eastAsia="fr-CH"/>
          </w:rPr>
          <w:t>amtlichen Katalogs der Merkmale</w:t>
        </w:r>
      </w:hyperlink>
      <w:r w:rsidRPr="003D1ECE">
        <w:rPr>
          <w:iCs w:val="0"/>
          <w:lang w:val="de-CH"/>
        </w:rPr>
        <w:t xml:space="preserve"> für kantonale und kommunale </w:t>
      </w:r>
      <w:r w:rsidRPr="00847E86">
        <w:rPr>
          <w:iCs w:val="0"/>
          <w:lang w:val="de-CH"/>
        </w:rPr>
        <w:t xml:space="preserve">Einwohnerregister, Version 01.2014. </w:t>
      </w:r>
    </w:p>
    <w:p w14:paraId="082B9A93" w14:textId="77777777" w:rsidR="00352C29" w:rsidRPr="00A76309" w:rsidRDefault="00352C29" w:rsidP="00352C29">
      <w:pPr>
        <w:autoSpaceDE w:val="0"/>
        <w:autoSpaceDN w:val="0"/>
        <w:adjustRightInd w:val="0"/>
        <w:rPr>
          <w:iCs w:val="0"/>
          <w:lang w:val="de-CH"/>
        </w:rPr>
      </w:pPr>
    </w:p>
    <w:p w14:paraId="0BD5B7E5" w14:textId="77777777" w:rsidR="00352C29" w:rsidRPr="003D1ECE" w:rsidRDefault="00352C29" w:rsidP="00352C29">
      <w:pPr>
        <w:autoSpaceDE w:val="0"/>
        <w:autoSpaceDN w:val="0"/>
        <w:adjustRightInd w:val="0"/>
        <w:rPr>
          <w:b/>
          <w:iCs w:val="0"/>
          <w:lang w:val="de-CH"/>
        </w:rPr>
      </w:pPr>
      <w:r w:rsidRPr="003D1ECE">
        <w:rPr>
          <w:b/>
          <w:iCs w:val="0"/>
          <w:noProof/>
          <w:lang w:val="de-CH"/>
        </w:rPr>
        <w:t>Beschreibung und Teilmerkmale</w:t>
      </w:r>
    </w:p>
    <w:p w14:paraId="20FC9267" w14:textId="77777777" w:rsidR="00352C29" w:rsidRPr="00A76309" w:rsidRDefault="00352C29" w:rsidP="00352C29">
      <w:pPr>
        <w:autoSpaceDE w:val="0"/>
        <w:autoSpaceDN w:val="0"/>
        <w:adjustRightInd w:val="0"/>
        <w:rPr>
          <w:iCs w:val="0"/>
          <w:lang w:val="de-CH"/>
        </w:rPr>
      </w:pPr>
    </w:p>
    <w:p w14:paraId="14893477" w14:textId="77777777" w:rsidR="00352C29" w:rsidRPr="003D1ECE" w:rsidRDefault="00352C29" w:rsidP="00352C29">
      <w:pPr>
        <w:autoSpaceDE w:val="0"/>
        <w:autoSpaceDN w:val="0"/>
        <w:adjustRightInd w:val="0"/>
        <w:rPr>
          <w:iCs w:val="0"/>
          <w:lang w:val="de-CH"/>
        </w:rPr>
      </w:pPr>
      <w:r w:rsidRPr="003D1ECE">
        <w:rPr>
          <w:iCs w:val="0"/>
          <w:noProof/>
          <w:lang w:val="de-CH"/>
        </w:rPr>
        <w:t>Datum der Ereignisse der aktuellen Einträge zum Zivilstand.</w:t>
      </w:r>
    </w:p>
    <w:p w14:paraId="6EAE71CC" w14:textId="77777777" w:rsidR="00352C29" w:rsidRPr="00A76309" w:rsidRDefault="00352C29" w:rsidP="00352C29">
      <w:pPr>
        <w:jc w:val="both"/>
        <w:rPr>
          <w:iCs w:val="0"/>
          <w:lang w:val="de-CH"/>
        </w:rPr>
      </w:pPr>
    </w:p>
    <w:p w14:paraId="3550A4A2" w14:textId="77777777" w:rsidR="00352C29" w:rsidRPr="003D1ECE" w:rsidRDefault="00352C29" w:rsidP="00352C29">
      <w:pPr>
        <w:jc w:val="both"/>
        <w:rPr>
          <w:b/>
          <w:iCs w:val="0"/>
          <w:lang w:val="de-CH"/>
        </w:rPr>
      </w:pPr>
      <w:r w:rsidRPr="003D1ECE">
        <w:rPr>
          <w:b/>
          <w:iCs w:val="0"/>
          <w:noProof/>
          <w:lang w:val="de-CH"/>
        </w:rPr>
        <w:t>Teilmerkmale gemäss amtlichem Merkmalskatalog</w:t>
      </w:r>
    </w:p>
    <w:p w14:paraId="71C8A8B3" w14:textId="77777777" w:rsidR="00352C29" w:rsidRPr="00A76309" w:rsidRDefault="00352C29" w:rsidP="00352C29">
      <w:pPr>
        <w:jc w:val="both"/>
        <w:rPr>
          <w:iCs w:val="0"/>
          <w:lang w:val="de-CH"/>
        </w:rPr>
      </w:pPr>
    </w:p>
    <w:p w14:paraId="39FCD0AA" w14:textId="77777777" w:rsidR="00352C29" w:rsidRPr="003D1ECE" w:rsidRDefault="00352C29" w:rsidP="00352C29">
      <w:pPr>
        <w:numPr>
          <w:ilvl w:val="0"/>
          <w:numId w:val="26"/>
        </w:numPr>
        <w:jc w:val="both"/>
        <w:rPr>
          <w:b/>
          <w:iCs w:val="0"/>
          <w:lang w:val="de-CH"/>
        </w:rPr>
      </w:pPr>
      <w:r>
        <w:rPr>
          <w:b/>
          <w:iCs w:val="0"/>
          <w:noProof/>
          <w:lang w:val="de-CH"/>
        </w:rPr>
        <w:t>351 :</w:t>
      </w:r>
      <w:r w:rsidRPr="003D1ECE">
        <w:rPr>
          <w:b/>
          <w:iCs w:val="0"/>
          <w:noProof/>
          <w:lang w:val="de-CH"/>
        </w:rPr>
        <w:t xml:space="preserve"> </w:t>
      </w:r>
      <w:r w:rsidRPr="003D1ECE">
        <w:rPr>
          <w:b/>
          <w:iCs w:val="0"/>
          <w:lang w:val="de-CH"/>
        </w:rPr>
        <w:t>Datum</w:t>
      </w:r>
      <w:r w:rsidRPr="003D1ECE">
        <w:rPr>
          <w:b/>
          <w:iCs w:val="0"/>
          <w:noProof/>
          <w:lang w:val="de-CH"/>
        </w:rPr>
        <w:t xml:space="preserve"> der letzten Zivilstandsänderung</w:t>
      </w:r>
    </w:p>
    <w:p w14:paraId="32DDEA7E" w14:textId="77777777" w:rsidR="00352C29" w:rsidRPr="00A76309" w:rsidRDefault="00352C29" w:rsidP="00A76309">
      <w:pPr>
        <w:jc w:val="both"/>
        <w:rPr>
          <w:iCs w:val="0"/>
          <w:lang w:val="de-CH"/>
        </w:rPr>
      </w:pPr>
    </w:p>
    <w:p w14:paraId="0679AA5C" w14:textId="77777777" w:rsidR="00352C29" w:rsidRPr="003D1ECE" w:rsidRDefault="00352C29" w:rsidP="00352C29">
      <w:pPr>
        <w:numPr>
          <w:ilvl w:val="0"/>
          <w:numId w:val="23"/>
        </w:numPr>
        <w:autoSpaceDE w:val="0"/>
        <w:autoSpaceDN w:val="0"/>
        <w:adjustRightInd w:val="0"/>
        <w:jc w:val="both"/>
        <w:rPr>
          <w:b/>
          <w:iCs w:val="0"/>
          <w:lang w:val="de-CH"/>
        </w:rPr>
      </w:pPr>
      <w:r w:rsidRPr="003D1ECE">
        <w:rPr>
          <w:iCs w:val="0"/>
          <w:noProof/>
          <w:lang w:val="de-CH"/>
        </w:rPr>
        <w:t>Datum, seit welchem der aktuelle Zivilstand gültig ist.</w:t>
      </w:r>
    </w:p>
    <w:p w14:paraId="048942F3" w14:textId="77777777" w:rsidR="00352C29" w:rsidRPr="00A76309" w:rsidRDefault="00352C29" w:rsidP="00A76309">
      <w:pPr>
        <w:jc w:val="both"/>
        <w:rPr>
          <w:iCs w:val="0"/>
          <w:lang w:val="de-CH"/>
        </w:rPr>
      </w:pPr>
    </w:p>
    <w:p w14:paraId="20DA083F" w14:textId="77777777" w:rsidR="00352C29" w:rsidRPr="00847E86" w:rsidRDefault="00352C29" w:rsidP="00352C29">
      <w:pPr>
        <w:numPr>
          <w:ilvl w:val="0"/>
          <w:numId w:val="26"/>
        </w:numPr>
        <w:jc w:val="both"/>
        <w:rPr>
          <w:b/>
          <w:iCs w:val="0"/>
          <w:lang w:val="de-CH"/>
        </w:rPr>
      </w:pPr>
      <w:r w:rsidRPr="00847E86">
        <w:rPr>
          <w:b/>
          <w:iCs w:val="0"/>
          <w:noProof/>
          <w:lang w:val="de-CH"/>
        </w:rPr>
        <w:t xml:space="preserve">352 : Anfangsdatum der Trennung </w:t>
      </w:r>
    </w:p>
    <w:p w14:paraId="677B138E" w14:textId="77777777" w:rsidR="00352C29" w:rsidRPr="00847E86" w:rsidRDefault="00352C29" w:rsidP="00352C29">
      <w:pPr>
        <w:pStyle w:val="Paragraphedeliste"/>
        <w:numPr>
          <w:ilvl w:val="0"/>
          <w:numId w:val="23"/>
        </w:numPr>
        <w:jc w:val="both"/>
        <w:rPr>
          <w:b/>
          <w:iCs w:val="0"/>
          <w:lang w:val="de-CH"/>
        </w:rPr>
      </w:pPr>
      <w:r w:rsidRPr="00847E86">
        <w:rPr>
          <w:iCs w:val="0"/>
          <w:noProof/>
          <w:lang w:val="de-CH"/>
        </w:rPr>
        <w:t xml:space="preserve">Verheiratete und getrennt lebende Personen und mit eingetragener Partnerschaft und getrennt lebende Personen: </w:t>
      </w:r>
      <w:r w:rsidRPr="00847E86">
        <w:rPr>
          <w:rFonts w:cs="Arial"/>
          <w:color w:val="222222"/>
          <w:lang w:val="de-DE"/>
        </w:rPr>
        <w:t>Datum, ab dem die angegebene Trennung gültig ist. Datum im Zusammenhang mit dem Teilmerkmal 343 Trennung.</w:t>
      </w:r>
    </w:p>
    <w:p w14:paraId="77AA110A" w14:textId="77777777" w:rsidR="00352C29" w:rsidRPr="00847E86" w:rsidRDefault="00352C29" w:rsidP="00352C29">
      <w:pPr>
        <w:numPr>
          <w:ilvl w:val="0"/>
          <w:numId w:val="23"/>
        </w:numPr>
        <w:autoSpaceDE w:val="0"/>
        <w:autoSpaceDN w:val="0"/>
        <w:adjustRightInd w:val="0"/>
        <w:jc w:val="both"/>
        <w:rPr>
          <w:b/>
          <w:iCs w:val="0"/>
          <w:lang w:val="de-CH"/>
        </w:rPr>
      </w:pPr>
      <w:r w:rsidRPr="00847E86">
        <w:rPr>
          <w:iCs w:val="0"/>
          <w:lang w:val="de-CH"/>
        </w:rPr>
        <w:t xml:space="preserve">Für eine freiwillige Trennung: </w:t>
      </w:r>
      <w:r w:rsidRPr="00847E86">
        <w:rPr>
          <w:iCs w:val="0"/>
          <w:noProof/>
          <w:lang w:val="de-CH"/>
        </w:rPr>
        <w:t>Datum der Verständigung zwischen den Partnern oder, mangels Angabe dessen, Datum, seit welchem das Paar keinen gemeinsamen Haushalt mehr führt.</w:t>
      </w:r>
    </w:p>
    <w:p w14:paraId="525CA065" w14:textId="77777777" w:rsidR="00352C29" w:rsidRDefault="00352C29" w:rsidP="00A76309">
      <w:pPr>
        <w:jc w:val="both"/>
        <w:rPr>
          <w:iCs w:val="0"/>
          <w:highlight w:val="cyan"/>
          <w:lang w:val="de-CH"/>
        </w:rPr>
      </w:pPr>
    </w:p>
    <w:p w14:paraId="468234F5" w14:textId="77777777" w:rsidR="00041C9B" w:rsidRPr="00EC2989" w:rsidRDefault="00041C9B" w:rsidP="00A76309">
      <w:pPr>
        <w:jc w:val="both"/>
        <w:rPr>
          <w:iCs w:val="0"/>
          <w:highlight w:val="cyan"/>
          <w:lang w:val="de-CH"/>
        </w:rPr>
      </w:pPr>
    </w:p>
    <w:p w14:paraId="0C3674EC" w14:textId="77777777" w:rsidR="00352C29" w:rsidRPr="004D74A5" w:rsidRDefault="00352C29" w:rsidP="00352C29">
      <w:pPr>
        <w:autoSpaceDE w:val="0"/>
        <w:autoSpaceDN w:val="0"/>
        <w:adjustRightInd w:val="0"/>
        <w:ind w:firstLine="360"/>
        <w:rPr>
          <w:b/>
          <w:iCs w:val="0"/>
          <w:lang w:val="de-CH"/>
        </w:rPr>
      </w:pPr>
      <w:r w:rsidRPr="004D74A5">
        <w:rPr>
          <w:b/>
          <w:iCs w:val="0"/>
          <w:lang w:val="de-CH"/>
        </w:rPr>
        <w:lastRenderedPageBreak/>
        <w:t xml:space="preserve">C. 353: </w:t>
      </w:r>
      <w:r w:rsidRPr="004D74A5">
        <w:rPr>
          <w:rStyle w:val="shorttext"/>
          <w:rFonts w:cs="Arial"/>
          <w:b/>
          <w:color w:val="222222"/>
          <w:lang w:val="de-DE"/>
        </w:rPr>
        <w:t>Enddatum der Trennung</w:t>
      </w:r>
      <w:r w:rsidR="00041C9B" w:rsidRPr="003D1ECE">
        <w:rPr>
          <w:noProof/>
          <w:lang w:val="fr-CH" w:eastAsia="fr-CH"/>
        </w:rPr>
        <w:drawing>
          <wp:anchor distT="0" distB="0" distL="114300" distR="114300" simplePos="0" relativeHeight="251911168" behindDoc="0" locked="1" layoutInCell="1" allowOverlap="1" wp14:anchorId="2B24ABF5" wp14:editId="38E5A3C8">
            <wp:simplePos x="0" y="0"/>
            <wp:positionH relativeFrom="rightMargin">
              <wp:align>left</wp:align>
            </wp:positionH>
            <wp:positionV relativeFrom="topMargin">
              <wp:align>bottom</wp:align>
            </wp:positionV>
            <wp:extent cx="791845" cy="440055"/>
            <wp:effectExtent l="0" t="0" r="8255" b="0"/>
            <wp:wrapNone/>
            <wp:docPr id="211" name="Bild 24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20303403" w14:textId="77777777" w:rsidR="00352C29" w:rsidRPr="004D74A5" w:rsidRDefault="00352C29" w:rsidP="00352C29">
      <w:pPr>
        <w:pStyle w:val="Paragraphedeliste"/>
        <w:numPr>
          <w:ilvl w:val="0"/>
          <w:numId w:val="23"/>
        </w:numPr>
        <w:jc w:val="both"/>
        <w:rPr>
          <w:b/>
          <w:iCs w:val="0"/>
          <w:lang w:val="de-CH"/>
        </w:rPr>
      </w:pPr>
      <w:r w:rsidRPr="004D74A5">
        <w:rPr>
          <w:iCs w:val="0"/>
          <w:lang w:val="de-CH"/>
        </w:rPr>
        <w:t xml:space="preserve">Verheiratete </w:t>
      </w:r>
      <w:r w:rsidRPr="004D74A5">
        <w:rPr>
          <w:iCs w:val="0"/>
          <w:noProof/>
          <w:lang w:val="de-CH"/>
        </w:rPr>
        <w:t xml:space="preserve">und getrennt lebende Personen und mit eingetragener Partnerschaft und getrennt lebende Personen: Enddatum ab dem die Trennung gültig ist. </w:t>
      </w:r>
      <w:r w:rsidRPr="004D74A5">
        <w:rPr>
          <w:rFonts w:cs="Arial"/>
          <w:color w:val="222222"/>
          <w:lang w:val="de-DE"/>
        </w:rPr>
        <w:t>Datum im Zusammenhang mit dem Teilmerkmal 343 Trennung.</w:t>
      </w:r>
    </w:p>
    <w:p w14:paraId="74482C5B" w14:textId="77777777" w:rsidR="00352C29" w:rsidRPr="00A76309" w:rsidRDefault="00352C29" w:rsidP="00A76309">
      <w:pPr>
        <w:pStyle w:val="Paragraphedeliste"/>
        <w:numPr>
          <w:ilvl w:val="0"/>
          <w:numId w:val="23"/>
        </w:numPr>
        <w:jc w:val="both"/>
        <w:rPr>
          <w:b/>
          <w:iCs w:val="0"/>
          <w:lang w:val="de-CH"/>
        </w:rPr>
      </w:pPr>
      <w:r w:rsidRPr="004D74A5">
        <w:rPr>
          <w:rFonts w:cs="Arial"/>
          <w:color w:val="222222"/>
          <w:lang w:val="de-DE"/>
        </w:rPr>
        <w:t>Für eine freiwillige Trennung: Datum, ab dem das Paar wieder einen gemeinsamen Haushalt führt.</w:t>
      </w:r>
    </w:p>
    <w:p w14:paraId="0FDA9406" w14:textId="77777777" w:rsidR="00A76309" w:rsidRPr="00A76309" w:rsidRDefault="00A76309" w:rsidP="00A76309">
      <w:pPr>
        <w:jc w:val="both"/>
        <w:rPr>
          <w:iCs w:val="0"/>
          <w:lang w:val="de-CH"/>
        </w:rPr>
      </w:pPr>
    </w:p>
    <w:p w14:paraId="4F6D727C" w14:textId="77777777" w:rsidR="00352C29" w:rsidRPr="003D1ECE" w:rsidRDefault="00352C29" w:rsidP="00352C29">
      <w:pPr>
        <w:jc w:val="both"/>
        <w:rPr>
          <w:b/>
          <w:iCs w:val="0"/>
          <w:lang w:val="de-CH"/>
        </w:rPr>
      </w:pPr>
      <w:r w:rsidRPr="003D1ECE">
        <w:rPr>
          <w:b/>
          <w:iCs w:val="0"/>
          <w:noProof/>
          <w:lang w:val="de-CH"/>
        </w:rPr>
        <w:t>Bemerkungen</w:t>
      </w:r>
    </w:p>
    <w:p w14:paraId="34CDE3C0" w14:textId="77777777" w:rsidR="00352C29" w:rsidRPr="003D1ECE" w:rsidRDefault="00352C29" w:rsidP="00352C29">
      <w:pPr>
        <w:jc w:val="both"/>
        <w:rPr>
          <w:iCs w:val="0"/>
          <w:lang w:val="de-CH"/>
        </w:rPr>
      </w:pPr>
    </w:p>
    <w:p w14:paraId="59A71B62" w14:textId="77777777" w:rsidR="00352C29" w:rsidRDefault="00352C29" w:rsidP="00352C29">
      <w:pPr>
        <w:autoSpaceDE w:val="0"/>
        <w:autoSpaceDN w:val="0"/>
        <w:adjustRightInd w:val="0"/>
        <w:jc w:val="both"/>
        <w:rPr>
          <w:iCs w:val="0"/>
          <w:noProof/>
          <w:lang w:val="de-CH"/>
        </w:rPr>
      </w:pPr>
      <w:r w:rsidRPr="003D1ECE">
        <w:rPr>
          <w:b/>
          <w:iCs w:val="0"/>
          <w:noProof/>
          <w:lang w:val="de-CH"/>
        </w:rPr>
        <w:t>Bei Geburten sowie der Ankunft von ledigen Personen</w:t>
      </w:r>
      <w:r w:rsidRPr="003D1ECE">
        <w:rPr>
          <w:iCs w:val="0"/>
          <w:noProof/>
          <w:lang w:val="de-CH"/>
        </w:rPr>
        <w:t xml:space="preserve"> wird als Teilmerkmal „Datum der letzten Zivilstandsänderung“ das Geburtsdatum eingetragen.</w:t>
      </w:r>
    </w:p>
    <w:p w14:paraId="7AD2683F" w14:textId="77777777" w:rsidR="00352C29" w:rsidRDefault="00352C29" w:rsidP="00352C29">
      <w:pPr>
        <w:autoSpaceDE w:val="0"/>
        <w:autoSpaceDN w:val="0"/>
        <w:adjustRightInd w:val="0"/>
        <w:jc w:val="both"/>
        <w:rPr>
          <w:iCs w:val="0"/>
          <w:noProof/>
          <w:lang w:val="de-CH"/>
        </w:rPr>
      </w:pPr>
    </w:p>
    <w:p w14:paraId="74F63D6F" w14:textId="77777777" w:rsidR="00352C29" w:rsidRPr="009568C2" w:rsidRDefault="00352C29" w:rsidP="00352C29">
      <w:pPr>
        <w:autoSpaceDE w:val="0"/>
        <w:autoSpaceDN w:val="0"/>
        <w:adjustRightInd w:val="0"/>
        <w:jc w:val="both"/>
        <w:rPr>
          <w:iCs w:val="0"/>
          <w:noProof/>
          <w:lang w:val="de-DE"/>
        </w:rPr>
      </w:pPr>
      <w:r w:rsidRPr="004D74A5">
        <w:rPr>
          <w:iCs w:val="0"/>
          <w:noProof/>
          <w:lang w:val="de-CH"/>
        </w:rPr>
        <w:t xml:space="preserve">Die Merkmale „Zivilstandsdatum“ können leer bleiben wenn diese Informationen vom Gemeindeschreiber nicht bekannt sind oder wenn das Ereignis </w:t>
      </w:r>
      <w:r w:rsidRPr="004D74A5">
        <w:rPr>
          <w:rFonts w:cs="Arial"/>
          <w:color w:val="222222"/>
          <w:lang w:val="de-DE"/>
        </w:rPr>
        <w:t>in den Personenstandsurkunden nicht ersichtlich ist.</w:t>
      </w:r>
    </w:p>
    <w:p w14:paraId="259FB19A" w14:textId="77777777" w:rsidR="00352C29" w:rsidRPr="009568C2" w:rsidRDefault="00352C29" w:rsidP="00352C29">
      <w:pPr>
        <w:autoSpaceDE w:val="0"/>
        <w:autoSpaceDN w:val="0"/>
        <w:adjustRightInd w:val="0"/>
        <w:rPr>
          <w:iCs w:val="0"/>
          <w:lang w:val="de-CH"/>
        </w:rPr>
      </w:pPr>
    </w:p>
    <w:p w14:paraId="7A6D3889" w14:textId="77777777" w:rsidR="00352C29" w:rsidRPr="003D1ECE" w:rsidRDefault="00352C29" w:rsidP="00352C29">
      <w:pPr>
        <w:autoSpaceDE w:val="0"/>
        <w:autoSpaceDN w:val="0"/>
        <w:adjustRightInd w:val="0"/>
        <w:rPr>
          <w:b/>
          <w:iCs w:val="0"/>
          <w:lang w:val="de-CH"/>
        </w:rPr>
      </w:pPr>
      <w:r w:rsidRPr="003D1ECE">
        <w:rPr>
          <w:b/>
          <w:iCs w:val="0"/>
          <w:noProof/>
          <w:lang w:val="de-CH"/>
        </w:rPr>
        <w:t>Zulässige Werte, Codierung:</w:t>
      </w:r>
    </w:p>
    <w:p w14:paraId="4B1EC692" w14:textId="77777777" w:rsidR="00352C29" w:rsidRPr="00A76309" w:rsidRDefault="00352C29" w:rsidP="00352C29">
      <w:pPr>
        <w:autoSpaceDE w:val="0"/>
        <w:autoSpaceDN w:val="0"/>
        <w:adjustRightInd w:val="0"/>
        <w:rPr>
          <w:iCs w:val="0"/>
          <w:lang w:val="de-CH"/>
        </w:rPr>
      </w:pPr>
    </w:p>
    <w:p w14:paraId="76B4B0F8" w14:textId="77777777" w:rsidR="00352C29" w:rsidRPr="00481423" w:rsidRDefault="00352C29" w:rsidP="00352C29">
      <w:pPr>
        <w:autoSpaceDE w:val="0"/>
        <w:autoSpaceDN w:val="0"/>
        <w:adjustRightInd w:val="0"/>
        <w:jc w:val="both"/>
        <w:rPr>
          <w:rFonts w:ascii="Syntax-Roman" w:hAnsi="Syntax-Roman"/>
          <w:iCs w:val="0"/>
          <w:noProof/>
          <w:lang w:val="de-CH"/>
        </w:rPr>
      </w:pPr>
      <w:r w:rsidRPr="003D1ECE">
        <w:rPr>
          <w:rFonts w:ascii="Syntax-Roman" w:hAnsi="Syntax-Roman"/>
          <w:iCs w:val="0"/>
          <w:noProof/>
          <w:lang w:val="de-CH"/>
        </w:rPr>
        <w:t xml:space="preserve">Falls Angaben vorhanden sind, muss es sich bei dem Merkmal </w:t>
      </w:r>
      <w:r w:rsidRPr="003D1ECE">
        <w:rPr>
          <w:rFonts w:ascii="Syntax-Bold" w:hAnsi="Syntax-Bold"/>
          <w:b/>
          <w:iCs w:val="0"/>
          <w:noProof/>
          <w:lang w:val="de-CH"/>
        </w:rPr>
        <w:t xml:space="preserve">Datum Zivilstandsereignis </w:t>
      </w:r>
      <w:r w:rsidRPr="003D1ECE">
        <w:rPr>
          <w:rFonts w:ascii="Syntax-Roman" w:hAnsi="Syntax-Roman"/>
          <w:iCs w:val="0"/>
          <w:noProof/>
          <w:lang w:val="de-CH"/>
        </w:rPr>
        <w:t>um ein gültiges Datum handeln, im Datumsformat JJJJ-MM-TT.</w:t>
      </w:r>
      <w:r w:rsidRPr="00F73D8A">
        <w:rPr>
          <w:noProof/>
          <w:lang w:val="de-CH" w:eastAsia="fr-CH"/>
        </w:rPr>
        <w:t xml:space="preserve"> </w:t>
      </w:r>
    </w:p>
    <w:p w14:paraId="0CF60372" w14:textId="77777777" w:rsidR="00A76309" w:rsidRDefault="00A76309">
      <w:pPr>
        <w:spacing w:after="200" w:line="276" w:lineRule="auto"/>
        <w:rPr>
          <w:iCs w:val="0"/>
          <w:noProof/>
          <w:lang w:val="de-CH"/>
        </w:rPr>
      </w:pPr>
      <w:r>
        <w:rPr>
          <w:iCs w:val="0"/>
          <w:noProof/>
          <w:lang w:val="de-CH"/>
        </w:rPr>
        <w:br w:type="page"/>
      </w:r>
    </w:p>
    <w:p w14:paraId="54EEEEE0" w14:textId="77777777" w:rsidR="00352C29" w:rsidRPr="003D1ECE" w:rsidRDefault="00352C29" w:rsidP="00352C29">
      <w:pPr>
        <w:autoSpaceDE w:val="0"/>
        <w:autoSpaceDN w:val="0"/>
        <w:adjustRightInd w:val="0"/>
        <w:rPr>
          <w:b/>
          <w:iCs w:val="0"/>
          <w:lang w:val="de-CH"/>
        </w:rPr>
      </w:pPr>
      <w:r w:rsidRPr="003D1ECE">
        <w:rPr>
          <w:b/>
          <w:iCs w:val="0"/>
          <w:noProof/>
          <w:lang w:val="de-CH"/>
        </w:rPr>
        <w:lastRenderedPageBreak/>
        <w:t>Mögliche Datenquellen:</w:t>
      </w:r>
    </w:p>
    <w:p w14:paraId="6D4EE5A2" w14:textId="77777777" w:rsidR="00352C29" w:rsidRPr="00A76309" w:rsidRDefault="00352C29" w:rsidP="00352C29">
      <w:pPr>
        <w:autoSpaceDE w:val="0"/>
        <w:autoSpaceDN w:val="0"/>
        <w:adjustRightInd w:val="0"/>
        <w:rPr>
          <w:iCs w:val="0"/>
          <w:lang w:val="de-CH"/>
        </w:rPr>
      </w:pPr>
    </w:p>
    <w:p w14:paraId="06CC6507" w14:textId="77777777" w:rsidR="00352C29" w:rsidRPr="003D1ECE" w:rsidRDefault="00352C29" w:rsidP="00352C29">
      <w:pPr>
        <w:autoSpaceDE w:val="0"/>
        <w:autoSpaceDN w:val="0"/>
        <w:adjustRightInd w:val="0"/>
        <w:rPr>
          <w:iCs w:val="0"/>
          <w:lang w:val="de-CH"/>
        </w:rPr>
      </w:pPr>
      <w:r w:rsidRPr="003D1ECE">
        <w:rPr>
          <w:iCs w:val="0"/>
          <w:noProof/>
          <w:lang w:val="de-CH"/>
        </w:rPr>
        <w:t>Schweizerische Staatsangehörige:</w:t>
      </w:r>
      <w:r w:rsidR="00A76309" w:rsidRPr="00A76309">
        <w:rPr>
          <w:lang w:val="fr-CH" w:eastAsia="fr-CH"/>
        </w:rPr>
        <w:t xml:space="preserve"> </w:t>
      </w:r>
      <w:r w:rsidR="00A76309" w:rsidRPr="003630AD">
        <w:rPr>
          <w:noProof/>
          <w:lang w:val="fr-CH" w:eastAsia="fr-CH"/>
        </w:rPr>
        <w:drawing>
          <wp:anchor distT="0" distB="0" distL="114300" distR="114300" simplePos="0" relativeHeight="251857920" behindDoc="0" locked="1" layoutInCell="1" allowOverlap="1" wp14:anchorId="5CC8F7F6" wp14:editId="24DD7D13">
            <wp:simplePos x="0" y="0"/>
            <wp:positionH relativeFrom="page">
              <wp:posOffset>6624320</wp:posOffset>
            </wp:positionH>
            <wp:positionV relativeFrom="page">
              <wp:posOffset>58420</wp:posOffset>
            </wp:positionV>
            <wp:extent cx="791845" cy="440055"/>
            <wp:effectExtent l="19050" t="0" r="8255" b="0"/>
            <wp:wrapNone/>
            <wp:docPr id="202" name="Bild 24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6A4C63AE" w14:textId="77777777" w:rsidR="00352C29" w:rsidRPr="003D1ECE" w:rsidRDefault="00352C29" w:rsidP="00352C29">
      <w:pPr>
        <w:autoSpaceDE w:val="0"/>
        <w:autoSpaceDN w:val="0"/>
        <w:adjustRightInd w:val="0"/>
        <w:rPr>
          <w:iCs w:val="0"/>
          <w:lang w:val="de-CH"/>
        </w:rPr>
      </w:pPr>
    </w:p>
    <w:p w14:paraId="0F98F583"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Heimatschein,</w:t>
      </w:r>
    </w:p>
    <w:p w14:paraId="7A0F5A42"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 xml:space="preserve">Personenstandsausweis, </w:t>
      </w:r>
    </w:p>
    <w:p w14:paraId="3A06949B"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zivilstandsamtliche Mitteilung,</w:t>
      </w:r>
    </w:p>
    <w:p w14:paraId="297FD740"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Familien-/Zivilstandsregister,</w:t>
      </w:r>
    </w:p>
    <w:p w14:paraId="28717D08" w14:textId="77777777" w:rsidR="00352C29" w:rsidRDefault="00352C29" w:rsidP="00352C29">
      <w:pPr>
        <w:numPr>
          <w:ilvl w:val="0"/>
          <w:numId w:val="23"/>
        </w:numPr>
        <w:autoSpaceDE w:val="0"/>
        <w:autoSpaceDN w:val="0"/>
        <w:adjustRightInd w:val="0"/>
        <w:jc w:val="both"/>
        <w:rPr>
          <w:iCs w:val="0"/>
          <w:noProof/>
          <w:lang w:val="de-CH"/>
        </w:rPr>
      </w:pPr>
      <w:r w:rsidRPr="003D1ECE">
        <w:rPr>
          <w:iCs w:val="0"/>
          <w:noProof/>
          <w:lang w:val="de-CH"/>
        </w:rPr>
        <w:t>Gerichtsurteil oder mündliche Angabe bei freiwilliger Trennung.</w:t>
      </w:r>
    </w:p>
    <w:p w14:paraId="24D65A06" w14:textId="77777777" w:rsidR="00833C53" w:rsidRPr="00833C53" w:rsidRDefault="00833C53" w:rsidP="00833C53">
      <w:pPr>
        <w:numPr>
          <w:ilvl w:val="0"/>
          <w:numId w:val="23"/>
        </w:numPr>
        <w:autoSpaceDE w:val="0"/>
        <w:autoSpaceDN w:val="0"/>
        <w:adjustRightInd w:val="0"/>
        <w:jc w:val="both"/>
        <w:rPr>
          <w:iCs w:val="0"/>
          <w:noProof/>
          <w:lang w:val="de-CH"/>
        </w:rPr>
      </w:pPr>
      <w:bookmarkStart w:id="149" w:name="_Hlk55478830"/>
      <w:r w:rsidRPr="00833C53">
        <w:rPr>
          <w:rFonts w:cs="Arial"/>
          <w:szCs w:val="22"/>
          <w:lang w:val="de-CH"/>
        </w:rPr>
        <w:t>Meldung einer tatsächlichen Trennung (siehe Anhang 14: Vorlage für die Meldung einer tatsächlichen Trennung</w:t>
      </w:r>
      <w:bookmarkEnd w:id="149"/>
      <w:r w:rsidRPr="00833C53">
        <w:rPr>
          <w:rFonts w:cs="Arial"/>
          <w:szCs w:val="22"/>
          <w:lang w:val="de-CH"/>
        </w:rPr>
        <w:t>)</w:t>
      </w:r>
    </w:p>
    <w:p w14:paraId="4E4861E9" w14:textId="77777777" w:rsidR="00352C29" w:rsidRPr="003D1ECE" w:rsidRDefault="00352C29" w:rsidP="00352C29">
      <w:pPr>
        <w:rPr>
          <w:i/>
          <w:iCs w:val="0"/>
          <w:lang w:val="de-CH"/>
        </w:rPr>
      </w:pPr>
    </w:p>
    <w:p w14:paraId="49E0F74B" w14:textId="77777777" w:rsidR="00352C29" w:rsidRPr="003D1ECE" w:rsidRDefault="00352C29" w:rsidP="00352C29">
      <w:pPr>
        <w:autoSpaceDE w:val="0"/>
        <w:autoSpaceDN w:val="0"/>
        <w:adjustRightInd w:val="0"/>
        <w:rPr>
          <w:iCs w:val="0"/>
          <w:lang w:val="de-CH"/>
        </w:rPr>
      </w:pPr>
      <w:r w:rsidRPr="003D1ECE">
        <w:rPr>
          <w:iCs w:val="0"/>
          <w:noProof/>
          <w:lang w:val="de-CH"/>
        </w:rPr>
        <w:t>Ausländische Staatsangehörige:</w:t>
      </w:r>
    </w:p>
    <w:p w14:paraId="567BD54E" w14:textId="77777777" w:rsidR="00352C29" w:rsidRPr="003D1ECE" w:rsidRDefault="00352C29" w:rsidP="00352C29">
      <w:pPr>
        <w:autoSpaceDE w:val="0"/>
        <w:autoSpaceDN w:val="0"/>
        <w:adjustRightInd w:val="0"/>
        <w:rPr>
          <w:iCs w:val="0"/>
          <w:lang w:val="de-CH"/>
        </w:rPr>
      </w:pPr>
    </w:p>
    <w:p w14:paraId="67B3021A"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Zivilstandsdokumente,</w:t>
      </w:r>
    </w:p>
    <w:p w14:paraId="59648772"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Gerichtsurteil,</w:t>
      </w:r>
    </w:p>
    <w:p w14:paraId="00ACFEC1"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Ausländische Personen ohne Zivilstandsereignis in der Schweiz: mündliche Angabe durch die betreffende Person.</w:t>
      </w:r>
    </w:p>
    <w:p w14:paraId="07B5D988" w14:textId="77777777" w:rsidR="00352C29" w:rsidRDefault="00352C29" w:rsidP="00352C29">
      <w:pPr>
        <w:rPr>
          <w:iCs w:val="0"/>
          <w:lang w:val="de-CH"/>
        </w:rPr>
      </w:pPr>
    </w:p>
    <w:p w14:paraId="6666D859" w14:textId="77777777" w:rsidR="00352C29" w:rsidRPr="00D4177D" w:rsidRDefault="00352C29" w:rsidP="004A2754">
      <w:pPr>
        <w:pStyle w:val="Titre3"/>
      </w:pPr>
      <w:bookmarkStart w:id="150" w:name="_Toc120696404"/>
      <w:r w:rsidRPr="00304562">
        <w:t>Todesdat</w:t>
      </w:r>
      <w:r w:rsidRPr="00D4177D">
        <w:t>um</w:t>
      </w:r>
      <w:bookmarkEnd w:id="150"/>
    </w:p>
    <w:p w14:paraId="1286BE8A" w14:textId="77777777" w:rsidR="00352C29" w:rsidRPr="00D4177D" w:rsidRDefault="00352C29" w:rsidP="00352C29">
      <w:pPr>
        <w:numPr>
          <w:ilvl w:val="0"/>
          <w:numId w:val="23"/>
        </w:numPr>
        <w:autoSpaceDE w:val="0"/>
        <w:autoSpaceDN w:val="0"/>
        <w:adjustRightInd w:val="0"/>
        <w:jc w:val="both"/>
        <w:rPr>
          <w:b/>
          <w:iCs w:val="0"/>
          <w:lang w:val="de-CH"/>
        </w:rPr>
      </w:pPr>
      <w:r w:rsidRPr="00D4177D">
        <w:rPr>
          <w:b/>
          <w:iCs w:val="0"/>
          <w:noProof/>
          <w:lang w:val="de-CH"/>
        </w:rPr>
        <w:t>Obligatorisch gemäss Art. 6 Bst. u RHG.</w:t>
      </w:r>
    </w:p>
    <w:p w14:paraId="56487B04" w14:textId="77777777" w:rsidR="00352C29" w:rsidRPr="00D4177D" w:rsidRDefault="00352C29" w:rsidP="00352C29">
      <w:pPr>
        <w:numPr>
          <w:ilvl w:val="0"/>
          <w:numId w:val="23"/>
        </w:numPr>
        <w:autoSpaceDE w:val="0"/>
        <w:autoSpaceDN w:val="0"/>
        <w:adjustRightInd w:val="0"/>
        <w:jc w:val="both"/>
        <w:rPr>
          <w:b/>
          <w:iCs w:val="0"/>
          <w:lang w:val="de-CH"/>
        </w:rPr>
      </w:pPr>
      <w:r w:rsidRPr="00D4177D">
        <w:rPr>
          <w:iCs w:val="0"/>
          <w:lang w:val="de-CH"/>
        </w:rPr>
        <w:t xml:space="preserve">Kapitel 36 des </w:t>
      </w:r>
      <w:hyperlink r:id="rId100" w:history="1">
        <w:r w:rsidRPr="00D4177D">
          <w:rPr>
            <w:rStyle w:val="Lienhypertexte"/>
            <w:iCs w:val="0"/>
            <w:color w:val="auto"/>
            <w:lang w:val="de-CH"/>
          </w:rPr>
          <w:t>amtlichen Katalogs der Merkmale</w:t>
        </w:r>
      </w:hyperlink>
      <w:r w:rsidRPr="00D4177D">
        <w:rPr>
          <w:iCs w:val="0"/>
          <w:lang w:val="de-CH"/>
        </w:rPr>
        <w:t xml:space="preserve"> für kantonale und kommunale Einwohnerregister, Version 2014.</w:t>
      </w:r>
    </w:p>
    <w:p w14:paraId="35A41BD9" w14:textId="77777777" w:rsidR="00352C29" w:rsidRDefault="00352C29" w:rsidP="00352C29">
      <w:pPr>
        <w:rPr>
          <w:iCs w:val="0"/>
          <w:lang w:val="de-CH"/>
        </w:rPr>
      </w:pPr>
    </w:p>
    <w:p w14:paraId="73CD340A" w14:textId="77777777" w:rsidR="00352C29" w:rsidRDefault="00352C29" w:rsidP="00352C29">
      <w:pPr>
        <w:rPr>
          <w:iCs w:val="0"/>
          <w:lang w:val="de-CH"/>
        </w:rPr>
      </w:pPr>
      <w:r w:rsidRPr="00D4177D">
        <w:rPr>
          <w:iCs w:val="0"/>
          <w:lang w:val="de-CH"/>
        </w:rPr>
        <w:t>Teilmerkmale gemäss amtlichen Katalogs der Merkmale</w:t>
      </w:r>
      <w:r>
        <w:rPr>
          <w:iCs w:val="0"/>
          <w:lang w:val="de-CH"/>
        </w:rPr>
        <w:t xml:space="preserve"> </w:t>
      </w:r>
    </w:p>
    <w:p w14:paraId="2252462A" w14:textId="77777777" w:rsidR="00352C29" w:rsidRDefault="00352C29" w:rsidP="00352C29">
      <w:pPr>
        <w:rPr>
          <w:iCs w:val="0"/>
          <w:lang w:val="de-CH"/>
        </w:rPr>
      </w:pPr>
    </w:p>
    <w:p w14:paraId="495A8DB4" w14:textId="77777777" w:rsidR="00352C29" w:rsidRPr="00D4177D" w:rsidRDefault="00352C29" w:rsidP="008C0A5D">
      <w:pPr>
        <w:ind w:firstLine="360"/>
        <w:rPr>
          <w:b/>
          <w:iCs w:val="0"/>
          <w:lang w:val="de-CH"/>
        </w:rPr>
      </w:pPr>
      <w:r w:rsidRPr="00D4177D">
        <w:rPr>
          <w:b/>
          <w:iCs w:val="0"/>
          <w:lang w:val="de-CH"/>
        </w:rPr>
        <w:t>A. 361 : Anfangsdatum des Todes</w:t>
      </w:r>
    </w:p>
    <w:p w14:paraId="31FB0111" w14:textId="77777777" w:rsidR="00352C29" w:rsidRPr="00D4177D" w:rsidRDefault="00352C29" w:rsidP="00352C29">
      <w:pPr>
        <w:pStyle w:val="Paragraphedeliste"/>
        <w:numPr>
          <w:ilvl w:val="0"/>
          <w:numId w:val="74"/>
        </w:numPr>
        <w:rPr>
          <w:iCs w:val="0"/>
          <w:lang w:val="de-CH"/>
        </w:rPr>
      </w:pPr>
      <w:r w:rsidRPr="00D4177D">
        <w:rPr>
          <w:b/>
          <w:iCs w:val="0"/>
          <w:lang w:val="de-CH"/>
        </w:rPr>
        <w:t xml:space="preserve">Status: obligatorisch </w:t>
      </w:r>
      <w:r w:rsidRPr="00D4177D">
        <w:rPr>
          <w:iCs w:val="0"/>
          <w:lang w:val="de-CH"/>
        </w:rPr>
        <w:t>im Falle des Todes der betreffende Person</w:t>
      </w:r>
    </w:p>
    <w:p w14:paraId="0564B861" w14:textId="77777777" w:rsidR="00352C29" w:rsidRPr="00D4177D" w:rsidRDefault="00352C29" w:rsidP="00352C29">
      <w:pPr>
        <w:pStyle w:val="Paragraphedeliste"/>
        <w:numPr>
          <w:ilvl w:val="0"/>
          <w:numId w:val="74"/>
        </w:numPr>
        <w:rPr>
          <w:iCs w:val="0"/>
          <w:lang w:val="de-CH"/>
        </w:rPr>
      </w:pPr>
      <w:r w:rsidRPr="00D4177D">
        <w:rPr>
          <w:iCs w:val="0"/>
          <w:lang w:val="de-CH"/>
        </w:rPr>
        <w:t>Genaues Todesdatum für die verstorbenen Personen oder Anfangsdatum der Todesdauer gemäss Information des Zivilstandsamt (siehe Bemerkungen hier unten).</w:t>
      </w:r>
    </w:p>
    <w:p w14:paraId="0402147E" w14:textId="77777777" w:rsidR="00352C29" w:rsidRDefault="00352C29" w:rsidP="00352C29">
      <w:pPr>
        <w:rPr>
          <w:iCs w:val="0"/>
          <w:lang w:val="de-CH"/>
        </w:rPr>
      </w:pPr>
    </w:p>
    <w:p w14:paraId="5ED8E28A" w14:textId="77777777" w:rsidR="00352C29" w:rsidRPr="00D4177D" w:rsidRDefault="00352C29" w:rsidP="00352C29">
      <w:pPr>
        <w:ind w:firstLine="360"/>
        <w:rPr>
          <w:b/>
          <w:iCs w:val="0"/>
          <w:lang w:val="de-CH"/>
        </w:rPr>
      </w:pPr>
      <w:r w:rsidRPr="00D4177D">
        <w:rPr>
          <w:b/>
          <w:iCs w:val="0"/>
          <w:lang w:val="de-CH"/>
        </w:rPr>
        <w:t>B. 362 : Enddatum des Todes</w:t>
      </w:r>
    </w:p>
    <w:p w14:paraId="4177ADE3" w14:textId="77777777" w:rsidR="00352C29" w:rsidRPr="00D4177D" w:rsidRDefault="00352C29" w:rsidP="00352C29">
      <w:pPr>
        <w:pStyle w:val="Paragraphedeliste"/>
        <w:numPr>
          <w:ilvl w:val="0"/>
          <w:numId w:val="75"/>
        </w:numPr>
        <w:rPr>
          <w:iCs w:val="0"/>
          <w:lang w:val="de-CH"/>
        </w:rPr>
      </w:pPr>
      <w:r w:rsidRPr="00D4177D">
        <w:rPr>
          <w:b/>
          <w:iCs w:val="0"/>
          <w:lang w:val="de-CH"/>
        </w:rPr>
        <w:t>Status: fakultativ</w:t>
      </w:r>
    </w:p>
    <w:p w14:paraId="2756AA91" w14:textId="77777777" w:rsidR="00352C29" w:rsidRPr="00D4177D" w:rsidRDefault="00352C29" w:rsidP="00352C29">
      <w:pPr>
        <w:pStyle w:val="Paragraphedeliste"/>
        <w:numPr>
          <w:ilvl w:val="0"/>
          <w:numId w:val="75"/>
        </w:numPr>
        <w:rPr>
          <w:iCs w:val="0"/>
          <w:lang w:val="de-CH"/>
        </w:rPr>
      </w:pPr>
      <w:r w:rsidRPr="00D4177D">
        <w:rPr>
          <w:iCs w:val="0"/>
          <w:lang w:val="de-CH"/>
        </w:rPr>
        <w:t>Enddatum der Todesdauer gemäss Information des Zivilstandsamt (siehe Bemerkungen hier unten).</w:t>
      </w:r>
    </w:p>
    <w:p w14:paraId="42DA52FE" w14:textId="77777777" w:rsidR="00352C29" w:rsidRPr="00D1348D" w:rsidRDefault="00352C29" w:rsidP="00352C29">
      <w:pPr>
        <w:rPr>
          <w:iCs w:val="0"/>
          <w:highlight w:val="cyan"/>
          <w:lang w:val="de-CH"/>
        </w:rPr>
      </w:pPr>
    </w:p>
    <w:p w14:paraId="4CAEBDB4" w14:textId="77777777" w:rsidR="00352C29" w:rsidRPr="00D4177D" w:rsidRDefault="00352C29" w:rsidP="00352C29">
      <w:pPr>
        <w:jc w:val="both"/>
        <w:rPr>
          <w:b/>
          <w:iCs w:val="0"/>
          <w:noProof/>
          <w:lang w:val="de-CH"/>
        </w:rPr>
      </w:pPr>
      <w:r w:rsidRPr="00D4177D">
        <w:rPr>
          <w:b/>
          <w:iCs w:val="0"/>
          <w:noProof/>
          <w:lang w:val="de-CH"/>
        </w:rPr>
        <w:t>Bemerkungen:</w:t>
      </w:r>
    </w:p>
    <w:p w14:paraId="66B07DA7" w14:textId="77777777" w:rsidR="00352C29" w:rsidRPr="00A76309" w:rsidRDefault="00352C29" w:rsidP="00352C29">
      <w:pPr>
        <w:jc w:val="both"/>
        <w:rPr>
          <w:iCs w:val="0"/>
          <w:lang w:val="de-CH"/>
        </w:rPr>
      </w:pPr>
    </w:p>
    <w:p w14:paraId="1BD152A7" w14:textId="77777777" w:rsidR="00352C29" w:rsidRPr="00D4177D" w:rsidRDefault="00352C29" w:rsidP="00352C29">
      <w:pPr>
        <w:rPr>
          <w:iCs w:val="0"/>
          <w:lang w:val="de-CH"/>
        </w:rPr>
      </w:pPr>
      <w:r w:rsidRPr="00D4177D">
        <w:rPr>
          <w:iCs w:val="0"/>
          <w:lang w:val="de-CH"/>
        </w:rPr>
        <w:t xml:space="preserve">Wenn das genaue Todesdatum nicht bekannt ist, </w:t>
      </w:r>
      <w:r w:rsidRPr="00D4177D">
        <w:rPr>
          <w:rFonts w:cs="Arial"/>
          <w:color w:val="222222"/>
          <w:lang w:val="de-DE"/>
        </w:rPr>
        <w:t>wird das Startdatum angegeben und das Ende des Intervalls, während dessen der Tod der Person aufgetreten ist. Ein solches Todesfallintervall kann nur durch das Zivilstandsamt (Infostar) bekannt gegeben werden.</w:t>
      </w:r>
    </w:p>
    <w:p w14:paraId="485C821F" w14:textId="77777777" w:rsidR="00352C29" w:rsidRPr="006D359B" w:rsidRDefault="00352C29" w:rsidP="006D359B">
      <w:pPr>
        <w:rPr>
          <w:iCs w:val="0"/>
          <w:lang w:val="de-CH"/>
        </w:rPr>
      </w:pPr>
    </w:p>
    <w:p w14:paraId="1FF8B49B" w14:textId="77777777" w:rsidR="00352C29" w:rsidRDefault="00352C29" w:rsidP="00352C29">
      <w:pPr>
        <w:rPr>
          <w:rFonts w:cs="Arial"/>
          <w:color w:val="222222"/>
          <w:lang w:val="de-DE"/>
        </w:rPr>
      </w:pPr>
      <w:r w:rsidRPr="00D4177D">
        <w:rPr>
          <w:rFonts w:cs="Arial"/>
          <w:color w:val="222222"/>
          <w:lang w:val="de-DE"/>
        </w:rPr>
        <w:t>Bei einer Ankündigung an anderen Dienststellen, kann nur das Anfangsdatum des Todes übermittelt werden.</w:t>
      </w:r>
    </w:p>
    <w:p w14:paraId="233573E1" w14:textId="77777777" w:rsidR="00352C29" w:rsidRDefault="00352C29" w:rsidP="00352C29">
      <w:pPr>
        <w:rPr>
          <w:rFonts w:cs="Arial"/>
          <w:color w:val="222222"/>
          <w:lang w:val="de-DE"/>
        </w:rPr>
      </w:pPr>
    </w:p>
    <w:p w14:paraId="54AB42D9" w14:textId="77777777" w:rsidR="00352C29" w:rsidRDefault="00352C29" w:rsidP="00352C29">
      <w:pPr>
        <w:rPr>
          <w:iCs w:val="0"/>
          <w:lang w:val="de-CH"/>
        </w:rPr>
      </w:pPr>
      <w:r w:rsidRPr="00D4177D">
        <w:rPr>
          <w:rFonts w:cs="Arial"/>
          <w:color w:val="222222"/>
          <w:lang w:val="de-DE"/>
        </w:rPr>
        <w:t>Für die lebenden Personen: Merkmal bleibt leer.</w:t>
      </w:r>
    </w:p>
    <w:p w14:paraId="49305CF1" w14:textId="77777777" w:rsidR="00352C29" w:rsidRDefault="00352C29" w:rsidP="00352C29">
      <w:pPr>
        <w:rPr>
          <w:iCs w:val="0"/>
          <w:lang w:val="de-CH"/>
        </w:rPr>
      </w:pPr>
    </w:p>
    <w:p w14:paraId="5F6A68C8" w14:textId="77777777" w:rsidR="00352C29" w:rsidRPr="00D4177D" w:rsidRDefault="00352C29" w:rsidP="00352C29">
      <w:pPr>
        <w:rPr>
          <w:b/>
          <w:iCs w:val="0"/>
          <w:lang w:val="de-CH"/>
        </w:rPr>
      </w:pPr>
      <w:r w:rsidRPr="00D4177D">
        <w:rPr>
          <w:b/>
          <w:iCs w:val="0"/>
          <w:lang w:val="de-CH"/>
        </w:rPr>
        <w:t>Mögliche Datenquelle:</w:t>
      </w:r>
    </w:p>
    <w:p w14:paraId="1042BBB1" w14:textId="77777777" w:rsidR="00352C29" w:rsidRPr="00D4177D" w:rsidRDefault="00352C29" w:rsidP="00352C29">
      <w:pPr>
        <w:rPr>
          <w:iCs w:val="0"/>
          <w:lang w:val="de-CH"/>
        </w:rPr>
      </w:pPr>
    </w:p>
    <w:p w14:paraId="6B273284" w14:textId="77777777" w:rsidR="00352C29" w:rsidRDefault="00352C29" w:rsidP="00352C29">
      <w:pPr>
        <w:rPr>
          <w:iCs w:val="0"/>
          <w:lang w:val="de-CH"/>
        </w:rPr>
      </w:pPr>
      <w:r w:rsidRPr="00D4177D">
        <w:rPr>
          <w:rFonts w:cs="Arial"/>
          <w:color w:val="222222"/>
          <w:lang w:val="de-DE"/>
        </w:rPr>
        <w:t>Gemäss den offiziellen Angaben des Zivilstandsamt oder des Gerichtes (Verschollen-Erklärung).</w:t>
      </w:r>
    </w:p>
    <w:p w14:paraId="59C9DB27" w14:textId="77777777" w:rsidR="00352C29" w:rsidRDefault="00352C29" w:rsidP="00352C29">
      <w:pPr>
        <w:rPr>
          <w:iCs w:val="0"/>
          <w:lang w:val="de-CH"/>
        </w:rPr>
      </w:pPr>
    </w:p>
    <w:p w14:paraId="2FE941E8" w14:textId="77777777" w:rsidR="00352C29" w:rsidRDefault="00352C29" w:rsidP="00352C29">
      <w:pPr>
        <w:rPr>
          <w:b/>
          <w:iCs w:val="0"/>
          <w:lang w:val="de-CH"/>
        </w:rPr>
      </w:pPr>
      <w:r>
        <w:rPr>
          <w:b/>
          <w:iCs w:val="0"/>
          <w:lang w:val="de-CH"/>
        </w:rPr>
        <w:br w:type="page"/>
      </w:r>
    </w:p>
    <w:p w14:paraId="229239D9" w14:textId="77777777" w:rsidR="00352C29" w:rsidRPr="00D4177D" w:rsidRDefault="00352C29" w:rsidP="004A2754">
      <w:pPr>
        <w:pStyle w:val="Titre3"/>
      </w:pPr>
      <w:bookmarkStart w:id="151" w:name="_Toc120696405"/>
      <w:r w:rsidRPr="00D4177D">
        <w:lastRenderedPageBreak/>
        <w:t>Todesort</w:t>
      </w:r>
      <w:bookmarkEnd w:id="151"/>
    </w:p>
    <w:p w14:paraId="5EC20821" w14:textId="77777777" w:rsidR="00352C29" w:rsidRPr="00D4177D" w:rsidRDefault="00352C29" w:rsidP="00352C29">
      <w:pPr>
        <w:pStyle w:val="Paragraphedeliste"/>
        <w:numPr>
          <w:ilvl w:val="0"/>
          <w:numId w:val="76"/>
        </w:numPr>
        <w:rPr>
          <w:b/>
          <w:iCs w:val="0"/>
          <w:lang w:val="de-CH"/>
        </w:rPr>
      </w:pPr>
      <w:r w:rsidRPr="00D4177D">
        <w:rPr>
          <w:b/>
          <w:iCs w:val="0"/>
          <w:lang w:val="de-CH"/>
        </w:rPr>
        <w:t xml:space="preserve">Fakultativ gem. Art. 7 </w:t>
      </w:r>
      <w:r w:rsidRPr="00D4177D">
        <w:rPr>
          <w:rFonts w:cs="Arial"/>
          <w:b/>
          <w:lang w:val="de-DE"/>
        </w:rPr>
        <w:t>RHG</w:t>
      </w:r>
    </w:p>
    <w:p w14:paraId="54BED312" w14:textId="77777777" w:rsidR="00352C29" w:rsidRPr="00D4177D" w:rsidRDefault="00352C29" w:rsidP="00352C29">
      <w:pPr>
        <w:numPr>
          <w:ilvl w:val="0"/>
          <w:numId w:val="23"/>
        </w:numPr>
        <w:autoSpaceDE w:val="0"/>
        <w:autoSpaceDN w:val="0"/>
        <w:adjustRightInd w:val="0"/>
        <w:jc w:val="both"/>
        <w:rPr>
          <w:b/>
          <w:iCs w:val="0"/>
          <w:lang w:val="de-CH"/>
        </w:rPr>
      </w:pPr>
      <w:r w:rsidRPr="00D4177D">
        <w:rPr>
          <w:rFonts w:cs="Arial"/>
          <w:lang w:val="de-DE"/>
        </w:rPr>
        <w:t xml:space="preserve">Kapitel 37 </w:t>
      </w:r>
      <w:r w:rsidRPr="00D4177D">
        <w:rPr>
          <w:iCs w:val="0"/>
          <w:lang w:val="de-CH"/>
        </w:rPr>
        <w:t xml:space="preserve">des </w:t>
      </w:r>
      <w:hyperlink r:id="rId101" w:history="1">
        <w:r w:rsidR="006D359B" w:rsidRPr="0039716C">
          <w:rPr>
            <w:rStyle w:val="Lienhypertexte"/>
            <w:rFonts w:cs="Arial"/>
            <w:szCs w:val="22"/>
            <w:lang w:val="de-CH" w:eastAsia="fr-CH"/>
          </w:rPr>
          <w:t>amtlichen Katalogs der Merkmale</w:t>
        </w:r>
      </w:hyperlink>
      <w:r w:rsidRPr="00D4177D">
        <w:rPr>
          <w:rStyle w:val="Lienhypertexte"/>
          <w:iCs w:val="0"/>
          <w:color w:val="auto"/>
          <w:u w:val="none"/>
          <w:lang w:val="de-CH"/>
        </w:rPr>
        <w:t xml:space="preserve"> </w:t>
      </w:r>
      <w:r w:rsidRPr="00D4177D">
        <w:rPr>
          <w:iCs w:val="0"/>
          <w:lang w:val="de-CH"/>
        </w:rPr>
        <w:t>für kantonale und kommunale Einwohnerregister, Version 2014.</w:t>
      </w:r>
    </w:p>
    <w:p w14:paraId="37B447C2" w14:textId="77777777" w:rsidR="00352C29" w:rsidRPr="00065586" w:rsidRDefault="00352C29" w:rsidP="00352C29">
      <w:pPr>
        <w:pStyle w:val="Paragraphedeliste"/>
        <w:ind w:left="720"/>
        <w:rPr>
          <w:iCs w:val="0"/>
          <w:lang w:val="de-CH"/>
        </w:rPr>
      </w:pPr>
    </w:p>
    <w:p w14:paraId="1A31BEBC" w14:textId="77777777" w:rsidR="00352C29" w:rsidRPr="00B14D23" w:rsidRDefault="00352C29" w:rsidP="00352C29">
      <w:pPr>
        <w:rPr>
          <w:b/>
          <w:iCs w:val="0"/>
          <w:lang w:val="de-CH"/>
        </w:rPr>
      </w:pPr>
      <w:r w:rsidRPr="00D4177D">
        <w:rPr>
          <w:b/>
          <w:iCs w:val="0"/>
          <w:lang w:val="de-CH"/>
        </w:rPr>
        <w:t xml:space="preserve">Teilmerkmale gemäss dem </w:t>
      </w:r>
      <w:hyperlink r:id="rId102" w:history="1">
        <w:r w:rsidRPr="006D359B">
          <w:rPr>
            <w:rStyle w:val="Lienhypertexte"/>
            <w:b/>
            <w:iCs w:val="0"/>
            <w:color w:val="auto"/>
            <w:u w:val="none"/>
            <w:lang w:val="de-CH"/>
          </w:rPr>
          <w:t>amtlichen Katalogs der Merkmale</w:t>
        </w:r>
      </w:hyperlink>
    </w:p>
    <w:p w14:paraId="016F034C" w14:textId="77777777" w:rsidR="00352C29" w:rsidRDefault="00352C29" w:rsidP="00352C29">
      <w:pPr>
        <w:rPr>
          <w:iCs w:val="0"/>
          <w:lang w:val="de-CH"/>
        </w:rPr>
      </w:pPr>
    </w:p>
    <w:p w14:paraId="1ADE3BA6" w14:textId="77777777" w:rsidR="00352C29" w:rsidRPr="00690793" w:rsidRDefault="00352C29" w:rsidP="00A76309">
      <w:pPr>
        <w:ind w:firstLine="360"/>
        <w:rPr>
          <w:b/>
          <w:iCs w:val="0"/>
          <w:lang w:val="de-CH"/>
        </w:rPr>
      </w:pPr>
      <w:r w:rsidRPr="00D4177D">
        <w:rPr>
          <w:b/>
          <w:iCs w:val="0"/>
          <w:lang w:val="de-CH"/>
        </w:rPr>
        <w:t xml:space="preserve">A. 371 Status des Todesorts </w:t>
      </w:r>
    </w:p>
    <w:p w14:paraId="5AA31C42" w14:textId="77777777" w:rsidR="00352C29" w:rsidRPr="00D4177D" w:rsidRDefault="00352C29" w:rsidP="00352C29">
      <w:pPr>
        <w:pStyle w:val="Paragraphedeliste"/>
        <w:numPr>
          <w:ilvl w:val="0"/>
          <w:numId w:val="23"/>
        </w:numPr>
        <w:rPr>
          <w:iCs w:val="0"/>
          <w:lang w:val="de-CH"/>
        </w:rPr>
      </w:pPr>
      <w:r w:rsidRPr="00D4177D">
        <w:rPr>
          <w:iCs w:val="0"/>
          <w:lang w:val="de-CH"/>
        </w:rPr>
        <w:t>Gibt an ob der Todesort bekannt ist oder nicht.</w:t>
      </w:r>
    </w:p>
    <w:p w14:paraId="3E7FE3DC" w14:textId="77777777" w:rsidR="00352C29" w:rsidRPr="00B14D23" w:rsidRDefault="00352C29" w:rsidP="00352C29">
      <w:pPr>
        <w:rPr>
          <w:iCs w:val="0"/>
          <w:highlight w:val="cyan"/>
          <w:lang w:val="de-CH"/>
        </w:rPr>
      </w:pPr>
    </w:p>
    <w:p w14:paraId="4B5542D7" w14:textId="77777777" w:rsidR="00352C29" w:rsidRPr="00690793" w:rsidRDefault="00352C29" w:rsidP="00A76309">
      <w:pPr>
        <w:ind w:firstLine="360"/>
        <w:rPr>
          <w:b/>
          <w:iCs w:val="0"/>
          <w:lang w:val="de-CH"/>
        </w:rPr>
      </w:pPr>
      <w:r w:rsidRPr="00D4177D">
        <w:rPr>
          <w:b/>
          <w:iCs w:val="0"/>
          <w:lang w:val="de-CH"/>
        </w:rPr>
        <w:t>B. 372 Land des Todes</w:t>
      </w:r>
    </w:p>
    <w:p w14:paraId="20F21CBB" w14:textId="77777777" w:rsidR="00352C29" w:rsidRPr="00D4177D" w:rsidRDefault="00352C29" w:rsidP="00352C29">
      <w:pPr>
        <w:pStyle w:val="Paragraphedeliste"/>
        <w:numPr>
          <w:ilvl w:val="0"/>
          <w:numId w:val="23"/>
        </w:numPr>
        <w:rPr>
          <w:rStyle w:val="shorttext"/>
          <w:iCs w:val="0"/>
          <w:lang w:val="de-CH"/>
        </w:rPr>
      </w:pPr>
      <w:r w:rsidRPr="00D4177D">
        <w:rPr>
          <w:rStyle w:val="shorttext"/>
          <w:rFonts w:cs="Arial"/>
          <w:color w:val="222222"/>
          <w:lang w:val="de-DE"/>
        </w:rPr>
        <w:t xml:space="preserve">Gibt das Land des Todes an </w:t>
      </w:r>
    </w:p>
    <w:p w14:paraId="0344F79F" w14:textId="77777777" w:rsidR="00352C29" w:rsidRPr="00690793" w:rsidRDefault="00352C29" w:rsidP="00352C29">
      <w:pPr>
        <w:pStyle w:val="Paragraphedeliste"/>
        <w:numPr>
          <w:ilvl w:val="0"/>
          <w:numId w:val="23"/>
        </w:numPr>
        <w:rPr>
          <w:iCs w:val="0"/>
          <w:lang w:val="de-CH"/>
        </w:rPr>
      </w:pPr>
      <w:r w:rsidRPr="00D4177D">
        <w:rPr>
          <w:rStyle w:val="shorttext"/>
          <w:rFonts w:cs="Arial"/>
          <w:color w:val="222222"/>
          <w:lang w:val="de-DE"/>
        </w:rPr>
        <w:t>Für alle Personen für welche das Land des Todes bekannt ist, ist das Land des Todes obligatorisch.</w:t>
      </w:r>
    </w:p>
    <w:p w14:paraId="07DC3F65" w14:textId="77777777" w:rsidR="00A76309" w:rsidRDefault="00A76309" w:rsidP="00352C29">
      <w:pPr>
        <w:rPr>
          <w:iCs w:val="0"/>
          <w:lang w:val="de-CH"/>
        </w:rPr>
      </w:pPr>
    </w:p>
    <w:p w14:paraId="2778B4C0" w14:textId="77777777" w:rsidR="00352C29" w:rsidRPr="006844CD" w:rsidRDefault="00352C29" w:rsidP="00A76309">
      <w:pPr>
        <w:ind w:firstLine="360"/>
        <w:rPr>
          <w:b/>
          <w:iCs w:val="0"/>
          <w:lang w:val="de-CH"/>
        </w:rPr>
      </w:pPr>
      <w:r w:rsidRPr="006844CD">
        <w:rPr>
          <w:b/>
          <w:iCs w:val="0"/>
          <w:lang w:val="de-CH"/>
        </w:rPr>
        <w:t>C. 373 Ort des Todes in der Schweiz</w:t>
      </w:r>
    </w:p>
    <w:p w14:paraId="5CBAF6EA" w14:textId="77777777" w:rsidR="00352C29" w:rsidRPr="006844CD" w:rsidRDefault="00352C29" w:rsidP="00352C29">
      <w:pPr>
        <w:pStyle w:val="Paragraphedeliste"/>
        <w:numPr>
          <w:ilvl w:val="0"/>
          <w:numId w:val="77"/>
        </w:numPr>
        <w:rPr>
          <w:iCs w:val="0"/>
          <w:lang w:val="de-CH"/>
        </w:rPr>
      </w:pPr>
      <w:r w:rsidRPr="006844CD">
        <w:rPr>
          <w:iCs w:val="0"/>
          <w:lang w:val="de-CH"/>
        </w:rPr>
        <w:t>Gibt die Gemeinde des Todes an</w:t>
      </w:r>
    </w:p>
    <w:p w14:paraId="0B9F636A" w14:textId="77777777" w:rsidR="00352C29" w:rsidRPr="006844CD" w:rsidRDefault="00352C29" w:rsidP="00352C29">
      <w:pPr>
        <w:pStyle w:val="Paragraphedeliste"/>
        <w:numPr>
          <w:ilvl w:val="0"/>
          <w:numId w:val="77"/>
        </w:numPr>
        <w:rPr>
          <w:iCs w:val="0"/>
          <w:lang w:val="de-CH"/>
        </w:rPr>
      </w:pPr>
      <w:r w:rsidRPr="006844CD">
        <w:rPr>
          <w:iCs w:val="0"/>
          <w:lang w:val="de-CH"/>
        </w:rPr>
        <w:t>Für alle Personen für welche der Ort des Todes bekannt ist und in der Schweiz, ist die Gemeinde des Todes obligatorisch</w:t>
      </w:r>
    </w:p>
    <w:p w14:paraId="7CB5809E" w14:textId="77777777" w:rsidR="00352C29" w:rsidRPr="006844CD" w:rsidRDefault="00352C29" w:rsidP="00352C29">
      <w:pPr>
        <w:pStyle w:val="Paragraphedeliste"/>
        <w:numPr>
          <w:ilvl w:val="0"/>
          <w:numId w:val="77"/>
        </w:numPr>
        <w:rPr>
          <w:iCs w:val="0"/>
          <w:lang w:val="de-CH"/>
        </w:rPr>
      </w:pPr>
      <w:r w:rsidRPr="006844CD">
        <w:rPr>
          <w:iCs w:val="0"/>
          <w:lang w:val="de-CH"/>
        </w:rPr>
        <w:t>Für alle Personen die im Ausland gestorben sind, bleibt das Feld leer.</w:t>
      </w:r>
    </w:p>
    <w:p w14:paraId="5A14268E" w14:textId="77777777" w:rsidR="00352C29" w:rsidRDefault="00352C29" w:rsidP="00352C29">
      <w:pPr>
        <w:rPr>
          <w:iCs w:val="0"/>
          <w:lang w:val="de-CH"/>
        </w:rPr>
      </w:pPr>
    </w:p>
    <w:p w14:paraId="52180AD9" w14:textId="77777777" w:rsidR="00352C29" w:rsidRPr="006844CD" w:rsidRDefault="00352C29" w:rsidP="00A76309">
      <w:pPr>
        <w:ind w:firstLine="360"/>
        <w:rPr>
          <w:b/>
          <w:iCs w:val="0"/>
          <w:lang w:val="de-CH"/>
        </w:rPr>
      </w:pPr>
      <w:r w:rsidRPr="006844CD">
        <w:rPr>
          <w:b/>
          <w:iCs w:val="0"/>
          <w:lang w:val="de-CH"/>
        </w:rPr>
        <w:t>D. 374 Ort des Todes im Ausland</w:t>
      </w:r>
    </w:p>
    <w:p w14:paraId="7F650AEF" w14:textId="77777777" w:rsidR="00352C29" w:rsidRPr="006844CD" w:rsidRDefault="00352C29" w:rsidP="00352C29">
      <w:pPr>
        <w:pStyle w:val="Paragraphedeliste"/>
        <w:numPr>
          <w:ilvl w:val="0"/>
          <w:numId w:val="78"/>
        </w:numPr>
        <w:rPr>
          <w:iCs w:val="0"/>
          <w:lang w:val="de-CH"/>
        </w:rPr>
      </w:pPr>
      <w:r w:rsidRPr="006844CD">
        <w:rPr>
          <w:iCs w:val="0"/>
          <w:lang w:val="de-CH"/>
        </w:rPr>
        <w:t>Gibt der Ort des Todes im Ausland, insofern bekannt.</w:t>
      </w:r>
    </w:p>
    <w:p w14:paraId="62616670" w14:textId="77777777" w:rsidR="00352C29" w:rsidRPr="006844CD" w:rsidRDefault="00352C29" w:rsidP="00352C29">
      <w:pPr>
        <w:pStyle w:val="Paragraphedeliste"/>
        <w:numPr>
          <w:ilvl w:val="0"/>
          <w:numId w:val="78"/>
        </w:numPr>
        <w:rPr>
          <w:iCs w:val="0"/>
          <w:lang w:val="de-CH"/>
        </w:rPr>
      </w:pPr>
      <w:r w:rsidRPr="006844CD">
        <w:rPr>
          <w:iCs w:val="0"/>
          <w:lang w:val="de-CH"/>
        </w:rPr>
        <w:t>Für eine im Ausland gestorbene Person, bleibt das Feld leer.</w:t>
      </w:r>
    </w:p>
    <w:p w14:paraId="4DA3BB04" w14:textId="77777777" w:rsidR="00352C29" w:rsidRDefault="00352C29" w:rsidP="00352C29">
      <w:pPr>
        <w:rPr>
          <w:iCs w:val="0"/>
          <w:lang w:val="de-CH"/>
        </w:rPr>
      </w:pPr>
    </w:p>
    <w:p w14:paraId="1D4A6A9D" w14:textId="77777777" w:rsidR="00352C29" w:rsidRPr="006844CD" w:rsidRDefault="00352C29" w:rsidP="00352C29">
      <w:pPr>
        <w:rPr>
          <w:b/>
          <w:iCs w:val="0"/>
          <w:lang w:val="de-CH"/>
        </w:rPr>
      </w:pPr>
      <w:r w:rsidRPr="006844CD">
        <w:rPr>
          <w:b/>
          <w:iCs w:val="0"/>
          <w:lang w:val="de-CH"/>
        </w:rPr>
        <w:t>Bemerkungen:</w:t>
      </w:r>
    </w:p>
    <w:p w14:paraId="4AE8BA90" w14:textId="77777777" w:rsidR="00352C29" w:rsidRPr="006844CD" w:rsidRDefault="00352C29" w:rsidP="00352C29">
      <w:pPr>
        <w:rPr>
          <w:iCs w:val="0"/>
          <w:lang w:val="de-CH"/>
        </w:rPr>
      </w:pPr>
    </w:p>
    <w:p w14:paraId="5D4A029F" w14:textId="77777777" w:rsidR="00352C29" w:rsidRPr="006844CD" w:rsidRDefault="00352C29" w:rsidP="00352C29">
      <w:pPr>
        <w:jc w:val="both"/>
        <w:rPr>
          <w:iCs w:val="0"/>
          <w:lang w:val="de-CH"/>
        </w:rPr>
      </w:pPr>
      <w:r w:rsidRPr="006844CD">
        <w:rPr>
          <w:rFonts w:cs="Arial"/>
          <w:color w:val="222222"/>
          <w:lang w:val="de-DE"/>
        </w:rPr>
        <w:t>Der Ort des Todes ist der gleiche Ort, wo die Person von einem Arzt für tot erklärt wurde. Die Verwendung der historischen Nummerierung der Gemeinden ist wichtig damit die automatische Umwandlung der Daten über die aktuelle Gemeinde vorgenommen werden kann. Diese Information ist für alle registrierten Personen die nach dem 1. Januar 2015 gestorben sind.</w:t>
      </w:r>
    </w:p>
    <w:p w14:paraId="7B538592" w14:textId="77777777" w:rsidR="00352C29" w:rsidRPr="006844CD" w:rsidRDefault="00352C29" w:rsidP="00352C29">
      <w:pPr>
        <w:rPr>
          <w:iCs w:val="0"/>
          <w:lang w:val="de-CH"/>
        </w:rPr>
      </w:pPr>
    </w:p>
    <w:p w14:paraId="4E381CE3" w14:textId="77777777" w:rsidR="00352C29" w:rsidRPr="006844CD" w:rsidRDefault="00352C29" w:rsidP="00352C29">
      <w:pPr>
        <w:rPr>
          <w:b/>
          <w:iCs w:val="0"/>
          <w:lang w:val="de-CH"/>
        </w:rPr>
      </w:pPr>
      <w:r w:rsidRPr="006844CD">
        <w:rPr>
          <w:b/>
          <w:iCs w:val="0"/>
          <w:lang w:val="de-CH"/>
        </w:rPr>
        <w:t>Mögliche Datenquelle:</w:t>
      </w:r>
    </w:p>
    <w:p w14:paraId="59B90B34" w14:textId="77777777" w:rsidR="00352C29" w:rsidRPr="00B8363E" w:rsidRDefault="00352C29" w:rsidP="00352C29">
      <w:pPr>
        <w:rPr>
          <w:iCs w:val="0"/>
          <w:highlight w:val="cyan"/>
          <w:lang w:val="de-CH"/>
        </w:rPr>
      </w:pPr>
    </w:p>
    <w:p w14:paraId="2AEFA275" w14:textId="77777777" w:rsidR="00352C29" w:rsidRDefault="00352C29" w:rsidP="00352C29">
      <w:pPr>
        <w:rPr>
          <w:iCs w:val="0"/>
          <w:lang w:val="de-CH"/>
        </w:rPr>
      </w:pPr>
      <w:r>
        <w:rPr>
          <w:rFonts w:cs="Arial"/>
          <w:color w:val="222222"/>
          <w:lang w:val="de-DE"/>
        </w:rPr>
        <w:t>Gemäss den</w:t>
      </w:r>
      <w:r w:rsidRPr="006844CD">
        <w:rPr>
          <w:rFonts w:cs="Arial"/>
          <w:color w:val="222222"/>
          <w:lang w:val="de-DE"/>
        </w:rPr>
        <w:t xml:space="preserve"> offiziellen Angaben vom Zivilstandsamt, oder Dokumente vom Zivilstandsamt.</w:t>
      </w:r>
    </w:p>
    <w:p w14:paraId="463830CE" w14:textId="77777777" w:rsidR="00352C29" w:rsidRDefault="00352C29" w:rsidP="00352C29">
      <w:pPr>
        <w:rPr>
          <w:iCs w:val="0"/>
          <w:lang w:val="de-CH"/>
        </w:rPr>
      </w:pPr>
    </w:p>
    <w:p w14:paraId="74B5218E" w14:textId="77777777" w:rsidR="00352C29" w:rsidRPr="003630AD" w:rsidRDefault="00352C29" w:rsidP="004A2754">
      <w:pPr>
        <w:pStyle w:val="Titre3"/>
      </w:pPr>
      <w:bookmarkStart w:id="152" w:name="_Nationalité"/>
      <w:bookmarkStart w:id="153" w:name="_/Staatsangehörigkeit"/>
      <w:bookmarkStart w:id="154" w:name="_Toc120696406"/>
      <w:bookmarkEnd w:id="152"/>
      <w:bookmarkEnd w:id="153"/>
      <w:r w:rsidRPr="003630AD">
        <w:rPr>
          <w:lang w:val="fr-CH" w:eastAsia="fr-CH"/>
        </w:rPr>
        <w:drawing>
          <wp:anchor distT="0" distB="0" distL="114300" distR="114300" simplePos="0" relativeHeight="251695104" behindDoc="0" locked="1" layoutInCell="1" allowOverlap="1" wp14:anchorId="6013FA2C" wp14:editId="797153A1">
            <wp:simplePos x="0" y="0"/>
            <wp:positionH relativeFrom="page">
              <wp:align>right</wp:align>
            </wp:positionH>
            <wp:positionV relativeFrom="page">
              <wp:posOffset>66040</wp:posOffset>
            </wp:positionV>
            <wp:extent cx="791845" cy="440055"/>
            <wp:effectExtent l="0" t="0" r="8255" b="0"/>
            <wp:wrapNone/>
            <wp:docPr id="39" name="Bild 24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630AD">
        <w:t>Staatsangehörigkeit</w:t>
      </w:r>
      <w:bookmarkEnd w:id="154"/>
    </w:p>
    <w:p w14:paraId="63D532CE" w14:textId="77777777" w:rsidR="00352C29" w:rsidRPr="003630AD" w:rsidRDefault="00352C29" w:rsidP="00352C29">
      <w:pPr>
        <w:numPr>
          <w:ilvl w:val="0"/>
          <w:numId w:val="23"/>
        </w:numPr>
        <w:autoSpaceDE w:val="0"/>
        <w:autoSpaceDN w:val="0"/>
        <w:adjustRightInd w:val="0"/>
        <w:jc w:val="both"/>
        <w:rPr>
          <w:b/>
          <w:iCs w:val="0"/>
          <w:lang w:val="de-CH"/>
        </w:rPr>
      </w:pPr>
      <w:r w:rsidRPr="003630AD">
        <w:rPr>
          <w:b/>
          <w:iCs w:val="0"/>
          <w:noProof/>
          <w:lang w:val="de-CH"/>
        </w:rPr>
        <w:t>Ob</w:t>
      </w:r>
      <w:r>
        <w:rPr>
          <w:b/>
          <w:iCs w:val="0"/>
          <w:noProof/>
          <w:lang w:val="de-CH"/>
        </w:rPr>
        <w:t>ligatorisch gemäss Art. 6 Bst. m</w:t>
      </w:r>
      <w:r w:rsidRPr="003630AD">
        <w:rPr>
          <w:b/>
          <w:iCs w:val="0"/>
          <w:noProof/>
          <w:lang w:val="de-CH"/>
        </w:rPr>
        <w:t xml:space="preserve"> RHG.</w:t>
      </w:r>
    </w:p>
    <w:p w14:paraId="050AEA2C" w14:textId="77777777" w:rsidR="00352C29" w:rsidRPr="003630AD" w:rsidRDefault="00352C29" w:rsidP="00352C29">
      <w:pPr>
        <w:numPr>
          <w:ilvl w:val="0"/>
          <w:numId w:val="23"/>
        </w:numPr>
        <w:autoSpaceDE w:val="0"/>
        <w:autoSpaceDN w:val="0"/>
        <w:adjustRightInd w:val="0"/>
        <w:jc w:val="both"/>
        <w:rPr>
          <w:b/>
          <w:iCs w:val="0"/>
          <w:lang w:val="de-CH"/>
        </w:rPr>
      </w:pPr>
      <w:r w:rsidRPr="003630AD">
        <w:rPr>
          <w:iCs w:val="0"/>
          <w:lang w:val="de-CH"/>
        </w:rPr>
        <w:t xml:space="preserve">Kapitel 41 des </w:t>
      </w:r>
      <w:hyperlink r:id="rId103" w:history="1">
        <w:r w:rsidRPr="009E66F2">
          <w:rPr>
            <w:rStyle w:val="Lienhypertexte"/>
            <w:iCs w:val="0"/>
            <w:color w:val="auto"/>
            <w:u w:val="none"/>
            <w:lang w:val="de-CH"/>
          </w:rPr>
          <w:t>amtlichen Katalogs der Merkmale</w:t>
        </w:r>
      </w:hyperlink>
      <w:r w:rsidRPr="003630AD">
        <w:rPr>
          <w:iCs w:val="0"/>
          <w:lang w:val="de-CH"/>
        </w:rPr>
        <w:t xml:space="preserve"> für kantonale und kommunale Einwohnerregister, Version </w:t>
      </w:r>
      <w:r w:rsidR="008C0A5D">
        <w:rPr>
          <w:iCs w:val="0"/>
          <w:lang w:val="de-CH"/>
        </w:rPr>
        <w:t>2014.</w:t>
      </w:r>
    </w:p>
    <w:p w14:paraId="0EC64B97" w14:textId="77777777" w:rsidR="00352C29" w:rsidRPr="003D1ECE" w:rsidRDefault="00352C29" w:rsidP="00352C29">
      <w:pPr>
        <w:jc w:val="both"/>
        <w:rPr>
          <w:b/>
          <w:iCs w:val="0"/>
          <w:lang w:val="de-CH"/>
        </w:rPr>
      </w:pPr>
    </w:p>
    <w:p w14:paraId="684E9CC5" w14:textId="77777777" w:rsidR="00352C29" w:rsidRPr="003D1ECE" w:rsidRDefault="00352C29" w:rsidP="00352C29">
      <w:pPr>
        <w:jc w:val="both"/>
        <w:rPr>
          <w:b/>
          <w:iCs w:val="0"/>
          <w:lang w:val="de-CH"/>
        </w:rPr>
      </w:pPr>
      <w:r w:rsidRPr="003D1ECE">
        <w:rPr>
          <w:b/>
          <w:iCs w:val="0"/>
          <w:noProof/>
          <w:lang w:val="de-CH"/>
        </w:rPr>
        <w:t>Teilmerkmale gemäss amtlichem Merkmalskatalog</w:t>
      </w:r>
    </w:p>
    <w:p w14:paraId="2AE12542" w14:textId="77777777" w:rsidR="00352C29" w:rsidRPr="003D1ECE" w:rsidRDefault="00352C29" w:rsidP="00352C29">
      <w:pPr>
        <w:jc w:val="both"/>
        <w:rPr>
          <w:b/>
          <w:iCs w:val="0"/>
          <w:lang w:val="de-CH"/>
        </w:rPr>
      </w:pPr>
    </w:p>
    <w:p w14:paraId="1A5F19D7" w14:textId="77777777" w:rsidR="00352C29" w:rsidRPr="006844CD" w:rsidRDefault="00352C29" w:rsidP="00352C29">
      <w:pPr>
        <w:numPr>
          <w:ilvl w:val="0"/>
          <w:numId w:val="27"/>
        </w:numPr>
        <w:jc w:val="both"/>
        <w:rPr>
          <w:b/>
          <w:iCs w:val="0"/>
          <w:lang w:val="de-CH"/>
        </w:rPr>
      </w:pPr>
      <w:r w:rsidRPr="003D1ECE">
        <w:rPr>
          <w:b/>
          <w:iCs w:val="0"/>
          <w:lang w:val="de-CH"/>
        </w:rPr>
        <w:t>411 Status Staatsangehörigkeit</w:t>
      </w:r>
    </w:p>
    <w:p w14:paraId="4D6EFDCF" w14:textId="77777777" w:rsidR="00352C29" w:rsidRPr="006844CD" w:rsidRDefault="00352C29" w:rsidP="00352C29">
      <w:pPr>
        <w:pStyle w:val="Paragraphedeliste"/>
        <w:numPr>
          <w:ilvl w:val="0"/>
          <w:numId w:val="79"/>
        </w:numPr>
        <w:jc w:val="both"/>
        <w:rPr>
          <w:b/>
          <w:iCs w:val="0"/>
          <w:lang w:val="de-CH"/>
        </w:rPr>
      </w:pPr>
      <w:r w:rsidRPr="006844CD">
        <w:rPr>
          <w:b/>
          <w:iCs w:val="0"/>
          <w:lang w:val="de-CH"/>
        </w:rPr>
        <w:t>Status: obligatorisch</w:t>
      </w:r>
    </w:p>
    <w:p w14:paraId="360BCA96" w14:textId="77777777" w:rsidR="00352C29" w:rsidRPr="003D1ECE" w:rsidRDefault="00352C29" w:rsidP="00352C29">
      <w:pPr>
        <w:numPr>
          <w:ilvl w:val="0"/>
          <w:numId w:val="23"/>
        </w:numPr>
        <w:autoSpaceDE w:val="0"/>
        <w:autoSpaceDN w:val="0"/>
        <w:adjustRightInd w:val="0"/>
        <w:jc w:val="both"/>
        <w:rPr>
          <w:b/>
          <w:iCs w:val="0"/>
          <w:lang w:val="de-CH"/>
        </w:rPr>
      </w:pPr>
      <w:r w:rsidRPr="003D1ECE">
        <w:rPr>
          <w:iCs w:val="0"/>
          <w:noProof/>
          <w:lang w:val="de-CH"/>
        </w:rPr>
        <w:t>Gibt an, ob die Staatsangehörigkeit bekannt ist oder nicht.</w:t>
      </w:r>
    </w:p>
    <w:p w14:paraId="7D67B4E7" w14:textId="77777777" w:rsidR="00352C29" w:rsidRPr="003D1ECE" w:rsidRDefault="00352C29" w:rsidP="00352C29">
      <w:pPr>
        <w:jc w:val="both"/>
        <w:rPr>
          <w:b/>
          <w:iCs w:val="0"/>
          <w:lang w:val="de-CH"/>
        </w:rPr>
      </w:pPr>
    </w:p>
    <w:p w14:paraId="0E940F03" w14:textId="77777777" w:rsidR="00352C29" w:rsidRPr="006844CD" w:rsidRDefault="00352C29" w:rsidP="00352C29">
      <w:pPr>
        <w:numPr>
          <w:ilvl w:val="0"/>
          <w:numId w:val="27"/>
        </w:numPr>
        <w:jc w:val="both"/>
        <w:rPr>
          <w:b/>
          <w:iCs w:val="0"/>
          <w:lang w:val="de-CH"/>
        </w:rPr>
      </w:pPr>
      <w:r w:rsidRPr="003D1ECE">
        <w:rPr>
          <w:b/>
          <w:iCs w:val="0"/>
          <w:lang w:val="de-CH"/>
        </w:rPr>
        <w:t>412 Staatsangehörigkeit</w:t>
      </w:r>
      <w:r w:rsidRPr="003D1ECE">
        <w:rPr>
          <w:b/>
          <w:iCs w:val="0"/>
          <w:lang w:val="de-CH"/>
        </w:rPr>
        <w:tab/>
      </w:r>
    </w:p>
    <w:p w14:paraId="61109AC3" w14:textId="77777777" w:rsidR="00352C29" w:rsidRPr="006844CD" w:rsidRDefault="00352C29" w:rsidP="00352C29">
      <w:pPr>
        <w:pStyle w:val="Paragraphedeliste"/>
        <w:numPr>
          <w:ilvl w:val="0"/>
          <w:numId w:val="23"/>
        </w:numPr>
        <w:jc w:val="both"/>
        <w:rPr>
          <w:b/>
          <w:iCs w:val="0"/>
          <w:lang w:val="de-CH"/>
        </w:rPr>
      </w:pPr>
      <w:r w:rsidRPr="006844CD">
        <w:rPr>
          <w:b/>
          <w:iCs w:val="0"/>
          <w:lang w:val="de-CH"/>
        </w:rPr>
        <w:t>Status: obligatorisch wenn der Status der Nationalität mit „Bekannt“ angegeben ist.</w:t>
      </w:r>
    </w:p>
    <w:p w14:paraId="550E1F47"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Staatsangehörigkeit (politische Nomenklatur).</w:t>
      </w:r>
    </w:p>
    <w:p w14:paraId="19D2CAFA" w14:textId="77777777" w:rsidR="006D359B" w:rsidRDefault="00352C29" w:rsidP="006D359B">
      <w:pPr>
        <w:autoSpaceDE w:val="0"/>
        <w:autoSpaceDN w:val="0"/>
        <w:adjustRightInd w:val="0"/>
        <w:ind w:left="720"/>
        <w:rPr>
          <w:iCs w:val="0"/>
          <w:lang w:val="de-CH"/>
        </w:rPr>
      </w:pPr>
      <w:r w:rsidRPr="003D1ECE">
        <w:rPr>
          <w:iCs w:val="0"/>
          <w:noProof/>
          <w:lang w:val="de-CH"/>
        </w:rPr>
        <w:t>Siehe Nomenklatur der Staaten und Gebiete:</w:t>
      </w:r>
      <w:r w:rsidRPr="003D1ECE">
        <w:rPr>
          <w:iCs w:val="0"/>
          <w:lang w:val="de-CH"/>
        </w:rPr>
        <w:t xml:space="preserve"> </w:t>
      </w:r>
      <w:hyperlink r:id="rId104" w:history="1">
        <w:r w:rsidR="006D359B" w:rsidRPr="0081226E">
          <w:rPr>
            <w:rStyle w:val="Lienhypertexte"/>
            <w:lang w:val="de-CH"/>
          </w:rPr>
          <w:t>https://www.bfs.admin.ch/bfs/de/home/grundlagen/stgb.html</w:t>
        </w:r>
      </w:hyperlink>
      <w:hyperlink r:id="rId105" w:history="1"/>
    </w:p>
    <w:p w14:paraId="46C186AD" w14:textId="77777777" w:rsidR="00352C29" w:rsidRDefault="00B01E09" w:rsidP="009E5BBB">
      <w:pPr>
        <w:autoSpaceDE w:val="0"/>
        <w:autoSpaceDN w:val="0"/>
        <w:adjustRightInd w:val="0"/>
        <w:ind w:left="720"/>
        <w:rPr>
          <w:iCs w:val="0"/>
          <w:lang w:val="de-CH"/>
        </w:rPr>
      </w:pPr>
      <w:hyperlink r:id="rId106" w:history="1"/>
    </w:p>
    <w:p w14:paraId="09587AFC" w14:textId="77777777" w:rsidR="00352C29" w:rsidRPr="006844CD" w:rsidRDefault="00352C29" w:rsidP="00352C29">
      <w:pPr>
        <w:numPr>
          <w:ilvl w:val="0"/>
          <w:numId w:val="27"/>
        </w:numPr>
        <w:jc w:val="both"/>
        <w:rPr>
          <w:b/>
          <w:iCs w:val="0"/>
          <w:lang w:val="de-CH"/>
        </w:rPr>
      </w:pPr>
      <w:r>
        <w:rPr>
          <w:iCs w:val="0"/>
          <w:lang w:val="de-CH"/>
        </w:rPr>
        <w:lastRenderedPageBreak/>
        <w:t xml:space="preserve"> </w:t>
      </w:r>
      <w:r w:rsidRPr="006844CD">
        <w:rPr>
          <w:b/>
          <w:iCs w:val="0"/>
          <w:lang w:val="de-CH"/>
        </w:rPr>
        <w:t>413 Anfangsdatum der Staatsangehörigkeit</w:t>
      </w:r>
      <w:r w:rsidRPr="006844CD">
        <w:rPr>
          <w:b/>
          <w:iCs w:val="0"/>
          <w:lang w:val="de-CH"/>
        </w:rPr>
        <w:tab/>
      </w:r>
    </w:p>
    <w:p w14:paraId="2272CAC0" w14:textId="77777777" w:rsidR="00352C29" w:rsidRPr="006844CD" w:rsidRDefault="00352C29" w:rsidP="00352C29">
      <w:pPr>
        <w:pStyle w:val="Paragraphedeliste"/>
        <w:numPr>
          <w:ilvl w:val="0"/>
          <w:numId w:val="80"/>
        </w:numPr>
        <w:jc w:val="both"/>
        <w:rPr>
          <w:iCs w:val="0"/>
          <w:lang w:val="de-CH"/>
        </w:rPr>
      </w:pPr>
      <w:r w:rsidRPr="006844CD">
        <w:rPr>
          <w:b/>
          <w:iCs w:val="0"/>
          <w:lang w:val="de-CH"/>
        </w:rPr>
        <w:t>Status: fakultativ</w:t>
      </w:r>
      <w:r w:rsidRPr="006844CD">
        <w:rPr>
          <w:iCs w:val="0"/>
          <w:lang w:val="de-CH"/>
        </w:rPr>
        <w:t>, obschon der Status der Nationalität mit „bekannt“ angegeben ist.</w:t>
      </w:r>
    </w:p>
    <w:p w14:paraId="28D8D9E1" w14:textId="77777777" w:rsidR="00352C29" w:rsidRPr="006844CD" w:rsidRDefault="00352C29" w:rsidP="00352C29">
      <w:pPr>
        <w:pStyle w:val="Paragraphedeliste"/>
        <w:numPr>
          <w:ilvl w:val="0"/>
          <w:numId w:val="80"/>
        </w:numPr>
        <w:jc w:val="both"/>
        <w:rPr>
          <w:iCs w:val="0"/>
          <w:lang w:val="de-CH"/>
        </w:rPr>
      </w:pPr>
      <w:r w:rsidRPr="006844CD">
        <w:rPr>
          <w:rFonts w:cs="Arial"/>
          <w:color w:val="222222"/>
          <w:lang w:val="de-DE"/>
        </w:rPr>
        <w:t>Gibt das Datum an, ab wann die Nationalität gültig ist.</w:t>
      </w:r>
    </w:p>
    <w:p w14:paraId="222B5412" w14:textId="77777777" w:rsidR="00352C29" w:rsidRPr="003D1ECE" w:rsidRDefault="00352C29" w:rsidP="00352C29">
      <w:pPr>
        <w:tabs>
          <w:tab w:val="left" w:pos="2268"/>
        </w:tabs>
        <w:autoSpaceDE w:val="0"/>
        <w:autoSpaceDN w:val="0"/>
        <w:adjustRightInd w:val="0"/>
        <w:rPr>
          <w:iCs w:val="0"/>
          <w:lang w:val="de-CH"/>
        </w:rPr>
      </w:pPr>
    </w:p>
    <w:p w14:paraId="73450D61" w14:textId="77777777" w:rsidR="00352C29" w:rsidRDefault="00352C29" w:rsidP="00352C29">
      <w:pPr>
        <w:tabs>
          <w:tab w:val="left" w:pos="2268"/>
        </w:tabs>
        <w:autoSpaceDE w:val="0"/>
        <w:autoSpaceDN w:val="0"/>
        <w:adjustRightInd w:val="0"/>
        <w:rPr>
          <w:b/>
          <w:iCs w:val="0"/>
          <w:noProof/>
          <w:lang w:val="de-CH"/>
        </w:rPr>
      </w:pPr>
      <w:r w:rsidRPr="003D1ECE">
        <w:rPr>
          <w:b/>
          <w:iCs w:val="0"/>
          <w:noProof/>
          <w:lang w:val="de-CH"/>
        </w:rPr>
        <w:t>Zulässige Werte, Codierung:</w:t>
      </w:r>
    </w:p>
    <w:p w14:paraId="3B1F3015" w14:textId="77777777" w:rsidR="00352C29" w:rsidRPr="003E1F50" w:rsidRDefault="00352C29" w:rsidP="00352C29">
      <w:pPr>
        <w:tabs>
          <w:tab w:val="left" w:pos="2268"/>
        </w:tabs>
        <w:autoSpaceDE w:val="0"/>
        <w:autoSpaceDN w:val="0"/>
        <w:adjustRightInd w:val="0"/>
        <w:rPr>
          <w:iCs w:val="0"/>
          <w:lang w:val="de-CH"/>
        </w:rPr>
      </w:pPr>
    </w:p>
    <w:p w14:paraId="36847A8F" w14:textId="77777777" w:rsidR="00352C29" w:rsidRPr="006844CD" w:rsidRDefault="00352C29" w:rsidP="00352C29">
      <w:pPr>
        <w:numPr>
          <w:ilvl w:val="0"/>
          <w:numId w:val="28"/>
        </w:numPr>
        <w:jc w:val="both"/>
        <w:rPr>
          <w:b/>
          <w:iCs w:val="0"/>
          <w:lang w:val="de-CH"/>
        </w:rPr>
      </w:pPr>
      <w:r w:rsidRPr="003D1ECE">
        <w:rPr>
          <w:b/>
          <w:iCs w:val="0"/>
          <w:lang w:val="de-CH"/>
        </w:rPr>
        <w:t>411 Status Staatsangehörigkeit</w:t>
      </w:r>
    </w:p>
    <w:p w14:paraId="135E8D21"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Staatsangehörigkeit unbekannt.</w:t>
      </w:r>
    </w:p>
    <w:p w14:paraId="2D58E1EA"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Staatenlos gemäss entsprechenden Ausweispapieren (z. B. Ausländerausweis).</w:t>
      </w:r>
    </w:p>
    <w:p w14:paraId="45DF86F4"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Staatsangehörigkeit bekannt.</w:t>
      </w:r>
    </w:p>
    <w:p w14:paraId="2B491A48" w14:textId="77777777" w:rsidR="00352C29" w:rsidRPr="003D1ECE" w:rsidRDefault="00352C29" w:rsidP="00352C29">
      <w:pPr>
        <w:tabs>
          <w:tab w:val="left" w:pos="2268"/>
        </w:tabs>
        <w:autoSpaceDE w:val="0"/>
        <w:autoSpaceDN w:val="0"/>
        <w:adjustRightInd w:val="0"/>
        <w:rPr>
          <w:iCs w:val="0"/>
          <w:lang w:val="de-CH"/>
        </w:rPr>
      </w:pPr>
    </w:p>
    <w:p w14:paraId="2E81F541" w14:textId="77777777" w:rsidR="00352C29" w:rsidRPr="006844CD" w:rsidRDefault="00352C29" w:rsidP="00352C29">
      <w:pPr>
        <w:numPr>
          <w:ilvl w:val="0"/>
          <w:numId w:val="28"/>
        </w:numPr>
        <w:jc w:val="both"/>
        <w:rPr>
          <w:b/>
          <w:iCs w:val="0"/>
          <w:lang w:val="de-CH"/>
        </w:rPr>
      </w:pPr>
      <w:r w:rsidRPr="003D1ECE">
        <w:rPr>
          <w:b/>
          <w:iCs w:val="0"/>
          <w:lang w:val="de-CH"/>
        </w:rPr>
        <w:t>412 Staatsangehörigkeit</w:t>
      </w:r>
    </w:p>
    <w:p w14:paraId="4AAA81D3"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BFS-Nummer und Landesname gemäss Nomenklatur Staaten und Gebiete.</w:t>
      </w:r>
    </w:p>
    <w:p w14:paraId="0A4352DF" w14:textId="77777777" w:rsidR="00352C29" w:rsidRDefault="00352C29" w:rsidP="00352C29">
      <w:pPr>
        <w:autoSpaceDE w:val="0"/>
        <w:autoSpaceDN w:val="0"/>
        <w:adjustRightInd w:val="0"/>
        <w:rPr>
          <w:iCs w:val="0"/>
          <w:lang w:val="de-CH"/>
        </w:rPr>
      </w:pPr>
    </w:p>
    <w:p w14:paraId="53CEF8F9" w14:textId="77777777" w:rsidR="00352C29" w:rsidRPr="006844CD" w:rsidRDefault="00352C29" w:rsidP="00352C29">
      <w:pPr>
        <w:ind w:left="340"/>
        <w:jc w:val="both"/>
        <w:rPr>
          <w:b/>
          <w:iCs w:val="0"/>
          <w:lang w:val="de-CH"/>
        </w:rPr>
      </w:pPr>
      <w:r w:rsidRPr="006844CD">
        <w:rPr>
          <w:b/>
          <w:iCs w:val="0"/>
          <w:lang w:val="de-CH"/>
        </w:rPr>
        <w:t>C. 413 Anfangsdatum der Staatsangehörigkeit</w:t>
      </w:r>
      <w:r w:rsidRPr="006844CD">
        <w:rPr>
          <w:b/>
          <w:iCs w:val="0"/>
          <w:lang w:val="de-CH"/>
        </w:rPr>
        <w:tab/>
      </w:r>
    </w:p>
    <w:p w14:paraId="463238A1" w14:textId="77777777" w:rsidR="00352C29" w:rsidRPr="006844CD" w:rsidRDefault="00352C29" w:rsidP="00352C29">
      <w:pPr>
        <w:pStyle w:val="Paragraphedeliste"/>
        <w:numPr>
          <w:ilvl w:val="0"/>
          <w:numId w:val="23"/>
        </w:numPr>
        <w:autoSpaceDE w:val="0"/>
        <w:autoSpaceDN w:val="0"/>
        <w:adjustRightInd w:val="0"/>
        <w:rPr>
          <w:iCs w:val="0"/>
          <w:lang w:val="de-CH"/>
        </w:rPr>
      </w:pPr>
      <w:r w:rsidRPr="006844CD">
        <w:rPr>
          <w:rStyle w:val="shorttext"/>
          <w:rFonts w:cs="Arial"/>
          <w:color w:val="222222"/>
          <w:lang w:val="de-DE"/>
        </w:rPr>
        <w:t>Datumsformat JJJJ-MM-TT</w:t>
      </w:r>
    </w:p>
    <w:p w14:paraId="0FB35FF8" w14:textId="77777777" w:rsidR="00352C29" w:rsidRPr="003E1F50" w:rsidRDefault="00352C29" w:rsidP="00352C29">
      <w:pPr>
        <w:tabs>
          <w:tab w:val="left" w:pos="2268"/>
        </w:tabs>
        <w:autoSpaceDE w:val="0"/>
        <w:autoSpaceDN w:val="0"/>
        <w:adjustRightInd w:val="0"/>
        <w:rPr>
          <w:iCs w:val="0"/>
          <w:noProof/>
          <w:lang w:val="de-CH"/>
        </w:rPr>
      </w:pPr>
    </w:p>
    <w:p w14:paraId="6F755AA6" w14:textId="77777777" w:rsidR="00352C29" w:rsidRPr="003D1ECE" w:rsidRDefault="00352C29" w:rsidP="00352C29">
      <w:pPr>
        <w:tabs>
          <w:tab w:val="left" w:pos="2268"/>
        </w:tabs>
        <w:autoSpaceDE w:val="0"/>
        <w:autoSpaceDN w:val="0"/>
        <w:adjustRightInd w:val="0"/>
        <w:rPr>
          <w:b/>
          <w:iCs w:val="0"/>
          <w:lang w:val="de-CH"/>
        </w:rPr>
      </w:pPr>
      <w:r w:rsidRPr="003D1ECE">
        <w:rPr>
          <w:b/>
          <w:iCs w:val="0"/>
          <w:noProof/>
          <w:lang w:val="de-CH"/>
        </w:rPr>
        <w:t>Bemerkungen</w:t>
      </w:r>
    </w:p>
    <w:p w14:paraId="04237CEE" w14:textId="77777777" w:rsidR="00352C29" w:rsidRPr="003D1ECE" w:rsidRDefault="00352C29" w:rsidP="00352C29">
      <w:pPr>
        <w:jc w:val="both"/>
        <w:rPr>
          <w:iCs w:val="0"/>
          <w:lang w:val="de-CH"/>
        </w:rPr>
      </w:pPr>
    </w:p>
    <w:p w14:paraId="607C7C38" w14:textId="77777777" w:rsidR="00352C29" w:rsidRDefault="00352C29" w:rsidP="00352C29">
      <w:pPr>
        <w:autoSpaceDE w:val="0"/>
        <w:autoSpaceDN w:val="0"/>
        <w:adjustRightInd w:val="0"/>
        <w:jc w:val="both"/>
        <w:rPr>
          <w:rFonts w:ascii="Syntax-Roman" w:hAnsi="Syntax-Roman"/>
          <w:iCs w:val="0"/>
          <w:noProof/>
          <w:lang w:val="de-CH"/>
        </w:rPr>
      </w:pPr>
      <w:r w:rsidRPr="003D1ECE">
        <w:rPr>
          <w:rFonts w:ascii="Syntax-Roman" w:hAnsi="Syntax-Roman"/>
          <w:iCs w:val="0"/>
          <w:noProof/>
          <w:lang w:val="de-CH"/>
        </w:rPr>
        <w:t>Eine Person, die über die schweizerische und eine andere Staatsangehörigkeit verfügt (Doppelbürgerin/Doppelbürger), wird als Schweizerin oder Schweizer behandelt.</w:t>
      </w:r>
    </w:p>
    <w:p w14:paraId="22B64E4E" w14:textId="77777777" w:rsidR="00352C29" w:rsidRDefault="00352C29" w:rsidP="00352C29">
      <w:pPr>
        <w:autoSpaceDE w:val="0"/>
        <w:autoSpaceDN w:val="0"/>
        <w:adjustRightInd w:val="0"/>
        <w:jc w:val="both"/>
        <w:rPr>
          <w:rFonts w:ascii="Syntax-Roman" w:hAnsi="Syntax-Roman"/>
          <w:iCs w:val="0"/>
          <w:noProof/>
          <w:lang w:val="de-CH"/>
        </w:rPr>
      </w:pPr>
    </w:p>
    <w:p w14:paraId="46E6D7A2" w14:textId="77777777" w:rsidR="00352C29" w:rsidRDefault="003E1F50" w:rsidP="00352C29">
      <w:pPr>
        <w:autoSpaceDE w:val="0"/>
        <w:autoSpaceDN w:val="0"/>
        <w:adjustRightInd w:val="0"/>
        <w:jc w:val="both"/>
        <w:rPr>
          <w:rFonts w:cs="Arial"/>
          <w:color w:val="222222"/>
          <w:lang w:val="de-DE"/>
        </w:rPr>
      </w:pPr>
      <w:r>
        <w:rPr>
          <w:rFonts w:cs="Arial"/>
          <w:color w:val="222222"/>
          <w:lang w:val="de-DE"/>
        </w:rPr>
        <w:t>Für die Datenlieferung</w:t>
      </w:r>
      <w:r w:rsidR="00352C29" w:rsidRPr="007A3029">
        <w:rPr>
          <w:rFonts w:cs="Arial"/>
          <w:color w:val="222222"/>
          <w:lang w:val="de-DE"/>
        </w:rPr>
        <w:t xml:space="preserve"> an die Statistik ist es möglich, nur eine Staatsangehörigkeit für die gleiche Person zu übermitteln. Im Falle einer ausländischen Person, die die Staatsangehörigkeit mehrerer Länder hat, muss die Staatsangehörigkeit verbunden mit der Aufenthaltsbewilligung im Einvernehmen mit den Ausländerbehörden (BMA) übermittelt werden.</w:t>
      </w:r>
    </w:p>
    <w:p w14:paraId="20EB3EC4" w14:textId="77777777" w:rsidR="00352C29" w:rsidRDefault="00352C29" w:rsidP="00352C29">
      <w:pPr>
        <w:autoSpaceDE w:val="0"/>
        <w:autoSpaceDN w:val="0"/>
        <w:adjustRightInd w:val="0"/>
        <w:jc w:val="both"/>
        <w:rPr>
          <w:rFonts w:cs="Arial"/>
          <w:color w:val="222222"/>
          <w:lang w:val="de-DE"/>
        </w:rPr>
      </w:pPr>
    </w:p>
    <w:p w14:paraId="7BD3A1AB" w14:textId="77777777" w:rsidR="00352C29" w:rsidRPr="003D1ECE" w:rsidRDefault="00352C29" w:rsidP="00352C29">
      <w:pPr>
        <w:autoSpaceDE w:val="0"/>
        <w:autoSpaceDN w:val="0"/>
        <w:adjustRightInd w:val="0"/>
        <w:jc w:val="both"/>
        <w:rPr>
          <w:rFonts w:ascii="Syntax-Roman" w:hAnsi="Syntax-Roman"/>
          <w:iCs w:val="0"/>
          <w:lang w:val="de-CH"/>
        </w:rPr>
      </w:pPr>
      <w:r w:rsidRPr="007A3029">
        <w:rPr>
          <w:rFonts w:cs="Arial"/>
          <w:color w:val="222222"/>
          <w:lang w:val="de-DE"/>
        </w:rPr>
        <w:t>Für eine Person die die Staatsangehörigkeit nie gewechselt hat, entspricht das Anfangsdatum der Staatsangehörigkeit dem Geburtsdatum. Wenn die schweizerische Staatsangehörigkeit erworben wurde, entspricht das Anfangsdatum der Einbürgerung gemäss Zivilstandsamt (Infostar).</w:t>
      </w:r>
    </w:p>
    <w:p w14:paraId="00EE0D5E" w14:textId="77777777" w:rsidR="00352C29" w:rsidRPr="003D1ECE" w:rsidRDefault="00352C29" w:rsidP="00352C29">
      <w:pPr>
        <w:jc w:val="both"/>
        <w:rPr>
          <w:iCs w:val="0"/>
          <w:lang w:val="de-CH"/>
        </w:rPr>
      </w:pPr>
    </w:p>
    <w:p w14:paraId="47838685" w14:textId="77777777" w:rsidR="00352C29" w:rsidRPr="003D1ECE" w:rsidRDefault="00352C29" w:rsidP="00352C29">
      <w:pPr>
        <w:autoSpaceDE w:val="0"/>
        <w:autoSpaceDN w:val="0"/>
        <w:adjustRightInd w:val="0"/>
        <w:rPr>
          <w:b/>
          <w:iCs w:val="0"/>
          <w:lang w:val="de-CH"/>
        </w:rPr>
      </w:pPr>
      <w:r w:rsidRPr="003D1ECE">
        <w:rPr>
          <w:b/>
          <w:iCs w:val="0"/>
          <w:noProof/>
          <w:lang w:val="de-CH"/>
        </w:rPr>
        <w:t>Mögliche Datenquellen:</w:t>
      </w:r>
    </w:p>
    <w:p w14:paraId="1BCC7F13" w14:textId="77777777" w:rsidR="00352C29" w:rsidRPr="003E1F50" w:rsidRDefault="00352C29" w:rsidP="00352C29">
      <w:pPr>
        <w:autoSpaceDE w:val="0"/>
        <w:autoSpaceDN w:val="0"/>
        <w:adjustRightInd w:val="0"/>
        <w:rPr>
          <w:iCs w:val="0"/>
          <w:lang w:val="de-CH"/>
        </w:rPr>
      </w:pPr>
    </w:p>
    <w:p w14:paraId="0F33CA48" w14:textId="77777777" w:rsidR="00352C29" w:rsidRPr="003D1ECE" w:rsidRDefault="00352C29" w:rsidP="00352C29">
      <w:pPr>
        <w:autoSpaceDE w:val="0"/>
        <w:autoSpaceDN w:val="0"/>
        <w:adjustRightInd w:val="0"/>
        <w:rPr>
          <w:iCs w:val="0"/>
          <w:lang w:val="de-CH"/>
        </w:rPr>
      </w:pPr>
      <w:r w:rsidRPr="003D1ECE">
        <w:rPr>
          <w:i/>
          <w:iCs w:val="0"/>
          <w:noProof/>
          <w:lang w:val="de-CH"/>
        </w:rPr>
        <w:t>Schweizerische Staatsangehörige</w:t>
      </w:r>
      <w:r w:rsidRPr="003D1ECE">
        <w:rPr>
          <w:iCs w:val="0"/>
          <w:noProof/>
          <w:lang w:val="de-CH"/>
        </w:rPr>
        <w:t>:</w:t>
      </w:r>
    </w:p>
    <w:p w14:paraId="50E3DF7B" w14:textId="77777777" w:rsidR="00352C29" w:rsidRPr="003D1ECE" w:rsidRDefault="00352C29" w:rsidP="00352C29">
      <w:pPr>
        <w:autoSpaceDE w:val="0"/>
        <w:autoSpaceDN w:val="0"/>
        <w:adjustRightInd w:val="0"/>
        <w:rPr>
          <w:iCs w:val="0"/>
          <w:lang w:val="de-CH"/>
        </w:rPr>
      </w:pPr>
    </w:p>
    <w:p w14:paraId="51015BC8"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Heimatschein</w:t>
      </w:r>
      <w:r w:rsidR="008C0A5D">
        <w:rPr>
          <w:iCs w:val="0"/>
          <w:noProof/>
          <w:lang w:val="de-CH"/>
        </w:rPr>
        <w:t>,</w:t>
      </w:r>
    </w:p>
    <w:p w14:paraId="3C2AE94A"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Personenstandsausweis.</w:t>
      </w:r>
    </w:p>
    <w:p w14:paraId="5544895C" w14:textId="77777777" w:rsidR="00352C29" w:rsidRPr="003D1ECE" w:rsidRDefault="00352C29" w:rsidP="00352C29">
      <w:pPr>
        <w:autoSpaceDE w:val="0"/>
        <w:autoSpaceDN w:val="0"/>
        <w:adjustRightInd w:val="0"/>
        <w:rPr>
          <w:iCs w:val="0"/>
          <w:lang w:val="de-CH"/>
        </w:rPr>
      </w:pPr>
    </w:p>
    <w:p w14:paraId="41566138" w14:textId="77777777" w:rsidR="00352C29" w:rsidRPr="003D1ECE" w:rsidRDefault="00352C29" w:rsidP="00352C29">
      <w:pPr>
        <w:autoSpaceDE w:val="0"/>
        <w:autoSpaceDN w:val="0"/>
        <w:adjustRightInd w:val="0"/>
        <w:rPr>
          <w:iCs w:val="0"/>
          <w:lang w:val="de-CH"/>
        </w:rPr>
      </w:pPr>
      <w:r w:rsidRPr="003D1ECE">
        <w:rPr>
          <w:i/>
          <w:iCs w:val="0"/>
          <w:noProof/>
          <w:lang w:val="de-CH"/>
        </w:rPr>
        <w:t>Ausländische Staatsangehörige</w:t>
      </w:r>
      <w:r w:rsidRPr="003D1ECE">
        <w:rPr>
          <w:iCs w:val="0"/>
          <w:noProof/>
          <w:lang w:val="de-CH"/>
        </w:rPr>
        <w:t>:</w:t>
      </w:r>
    </w:p>
    <w:p w14:paraId="29DC702C" w14:textId="77777777" w:rsidR="00352C29" w:rsidRPr="003D1ECE" w:rsidRDefault="00352C29" w:rsidP="00352C29">
      <w:pPr>
        <w:autoSpaceDE w:val="0"/>
        <w:autoSpaceDN w:val="0"/>
        <w:adjustRightInd w:val="0"/>
        <w:rPr>
          <w:iCs w:val="0"/>
          <w:lang w:val="de-CH"/>
        </w:rPr>
      </w:pPr>
    </w:p>
    <w:p w14:paraId="08C7FEC3"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Gültige Ausweispapiere,</w:t>
      </w:r>
    </w:p>
    <w:p w14:paraId="7B8529D8"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Staatsangehörigkeitsnachweis</w:t>
      </w:r>
      <w:r w:rsidR="008C0A5D">
        <w:rPr>
          <w:iCs w:val="0"/>
          <w:noProof/>
          <w:lang w:val="de-CH"/>
        </w:rPr>
        <w:t>.</w:t>
      </w:r>
    </w:p>
    <w:p w14:paraId="3EA34DB6" w14:textId="77777777" w:rsidR="00352C29" w:rsidRPr="003D1ECE" w:rsidRDefault="00352C29" w:rsidP="00352C29">
      <w:pPr>
        <w:autoSpaceDE w:val="0"/>
        <w:autoSpaceDN w:val="0"/>
        <w:adjustRightInd w:val="0"/>
        <w:rPr>
          <w:iCs w:val="0"/>
          <w:lang w:val="de-CH"/>
        </w:rPr>
      </w:pPr>
    </w:p>
    <w:p w14:paraId="19E91DE7" w14:textId="77777777" w:rsidR="00352C29" w:rsidRPr="003D1ECE" w:rsidRDefault="00352C29" w:rsidP="004A2754">
      <w:pPr>
        <w:pStyle w:val="Titre3"/>
      </w:pPr>
      <w:bookmarkStart w:id="155" w:name="_/Heimatorte"/>
      <w:bookmarkStart w:id="156" w:name="_Toc120696407"/>
      <w:bookmarkEnd w:id="155"/>
      <w:r w:rsidRPr="003D1ECE">
        <w:rPr>
          <w:lang w:val="fr-CH" w:eastAsia="fr-CH"/>
        </w:rPr>
        <w:drawing>
          <wp:anchor distT="0" distB="0" distL="114300" distR="114300" simplePos="0" relativeHeight="251696128" behindDoc="0" locked="1" layoutInCell="1" allowOverlap="1" wp14:anchorId="0BA24C0A" wp14:editId="6C4BDB8B">
            <wp:simplePos x="0" y="0"/>
            <wp:positionH relativeFrom="rightMargin">
              <wp:align>left</wp:align>
            </wp:positionH>
            <wp:positionV relativeFrom="page">
              <wp:posOffset>123190</wp:posOffset>
            </wp:positionV>
            <wp:extent cx="791845" cy="440055"/>
            <wp:effectExtent l="0" t="0" r="8255" b="0"/>
            <wp:wrapNone/>
            <wp:docPr id="40" name="Bild 24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7">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Heimatorte</w:t>
      </w:r>
      <w:bookmarkEnd w:id="156"/>
      <w:r w:rsidRPr="003D1ECE">
        <w:t xml:space="preserve"> </w:t>
      </w:r>
    </w:p>
    <w:p w14:paraId="1F2CF824" w14:textId="77777777" w:rsidR="00352C29" w:rsidRPr="003D1ECE" w:rsidRDefault="00352C29" w:rsidP="00352C29">
      <w:pPr>
        <w:rPr>
          <w:iCs w:val="0"/>
          <w:lang w:val="de-CH"/>
        </w:rPr>
      </w:pPr>
    </w:p>
    <w:p w14:paraId="1B385306" w14:textId="77777777" w:rsidR="00352C29" w:rsidRPr="007A3029" w:rsidRDefault="00352C29" w:rsidP="00352C29">
      <w:pPr>
        <w:numPr>
          <w:ilvl w:val="0"/>
          <w:numId w:val="23"/>
        </w:numPr>
        <w:autoSpaceDE w:val="0"/>
        <w:autoSpaceDN w:val="0"/>
        <w:adjustRightInd w:val="0"/>
        <w:jc w:val="both"/>
        <w:rPr>
          <w:b/>
          <w:iCs w:val="0"/>
          <w:lang w:val="de-CH"/>
        </w:rPr>
      </w:pPr>
      <w:r w:rsidRPr="007A3029">
        <w:rPr>
          <w:b/>
          <w:iCs w:val="0"/>
          <w:noProof/>
          <w:lang w:val="de-CH"/>
        </w:rPr>
        <w:t>Obligatorisch für Schweizerinnen und Schweizer gemäss Art. 6 Bst. i RHG</w:t>
      </w:r>
    </w:p>
    <w:p w14:paraId="5AD5CDC4" w14:textId="77777777" w:rsidR="00352C29" w:rsidRDefault="00352C29" w:rsidP="00352C29">
      <w:pPr>
        <w:numPr>
          <w:ilvl w:val="0"/>
          <w:numId w:val="23"/>
        </w:numPr>
        <w:autoSpaceDE w:val="0"/>
        <w:autoSpaceDN w:val="0"/>
        <w:adjustRightInd w:val="0"/>
        <w:jc w:val="both"/>
        <w:rPr>
          <w:iCs w:val="0"/>
          <w:lang w:val="de-CH"/>
        </w:rPr>
      </w:pPr>
      <w:r w:rsidRPr="003D1ECE">
        <w:rPr>
          <w:iCs w:val="0"/>
          <w:noProof/>
          <w:lang w:val="de-CH"/>
        </w:rPr>
        <w:t>Kapitel</w:t>
      </w:r>
      <w:r w:rsidRPr="003D1ECE">
        <w:rPr>
          <w:iCs w:val="0"/>
          <w:lang w:val="de-CH"/>
        </w:rPr>
        <w:t xml:space="preserve"> 42 des </w:t>
      </w:r>
      <w:hyperlink r:id="rId107" w:history="1">
        <w:r w:rsidR="003E1F50" w:rsidRPr="0039716C">
          <w:rPr>
            <w:rStyle w:val="Lienhypertexte"/>
            <w:rFonts w:cs="Arial"/>
            <w:szCs w:val="22"/>
            <w:lang w:val="de-CH" w:eastAsia="fr-CH"/>
          </w:rPr>
          <w:t>amtlichen Katalogs der Merkmale</w:t>
        </w:r>
      </w:hyperlink>
      <w:r w:rsidRPr="003D1ECE">
        <w:rPr>
          <w:iCs w:val="0"/>
          <w:lang w:val="de-CH"/>
        </w:rPr>
        <w:t xml:space="preserve"> für kantonale und kommunale Einwohnerregister, Version 01.2008.</w:t>
      </w:r>
    </w:p>
    <w:p w14:paraId="5743C812" w14:textId="77777777" w:rsidR="00352C29" w:rsidRPr="003E1F50" w:rsidRDefault="00352C29" w:rsidP="00352C29">
      <w:pPr>
        <w:autoSpaceDE w:val="0"/>
        <w:autoSpaceDN w:val="0"/>
        <w:adjustRightInd w:val="0"/>
        <w:rPr>
          <w:iCs w:val="0"/>
          <w:lang w:val="de-CH"/>
        </w:rPr>
      </w:pPr>
    </w:p>
    <w:p w14:paraId="5E5F3BA5" w14:textId="77777777" w:rsidR="00352C29" w:rsidRPr="003D1ECE" w:rsidRDefault="00352C29" w:rsidP="00352C29">
      <w:pPr>
        <w:autoSpaceDE w:val="0"/>
        <w:autoSpaceDN w:val="0"/>
        <w:adjustRightInd w:val="0"/>
        <w:rPr>
          <w:b/>
          <w:i/>
          <w:iCs w:val="0"/>
          <w:lang w:val="de-CH"/>
        </w:rPr>
      </w:pPr>
      <w:r w:rsidRPr="003D1ECE">
        <w:rPr>
          <w:b/>
          <w:iCs w:val="0"/>
          <w:noProof/>
          <w:lang w:val="de-CH"/>
        </w:rPr>
        <w:t>Beschreibung:</w:t>
      </w:r>
    </w:p>
    <w:p w14:paraId="0680125F" w14:textId="77777777" w:rsidR="00352C29" w:rsidRPr="003E1F50" w:rsidRDefault="00352C29" w:rsidP="00352C29">
      <w:pPr>
        <w:autoSpaceDE w:val="0"/>
        <w:autoSpaceDN w:val="0"/>
        <w:adjustRightInd w:val="0"/>
        <w:rPr>
          <w:iCs w:val="0"/>
          <w:lang w:val="de-CH"/>
        </w:rPr>
      </w:pPr>
    </w:p>
    <w:p w14:paraId="7A4D696D" w14:textId="77777777" w:rsidR="00352C29" w:rsidRPr="003D1ECE" w:rsidRDefault="00352C29" w:rsidP="00352C29">
      <w:pPr>
        <w:autoSpaceDE w:val="0"/>
        <w:autoSpaceDN w:val="0"/>
        <w:adjustRightInd w:val="0"/>
        <w:rPr>
          <w:iCs w:val="0"/>
          <w:lang w:val="de-CH"/>
        </w:rPr>
      </w:pPr>
      <w:r w:rsidRPr="003D1ECE">
        <w:rPr>
          <w:rFonts w:ascii="Syntax-Roman" w:hAnsi="Syntax-Roman"/>
          <w:iCs w:val="0"/>
          <w:noProof/>
          <w:lang w:val="de-CH"/>
        </w:rPr>
        <w:t>Alle Heimatorte einer Person schweizerischer Nationalität gemäss Familien- und/oder Zivilstandsregister.</w:t>
      </w:r>
    </w:p>
    <w:p w14:paraId="06D26D2B" w14:textId="77777777" w:rsidR="00352C29" w:rsidRPr="003D1ECE" w:rsidRDefault="00352C29" w:rsidP="00352C29">
      <w:pPr>
        <w:jc w:val="both"/>
        <w:rPr>
          <w:iCs w:val="0"/>
          <w:lang w:val="de-CH"/>
        </w:rPr>
      </w:pPr>
    </w:p>
    <w:p w14:paraId="51B2B3C2" w14:textId="77777777" w:rsidR="00352C29" w:rsidRPr="003D1ECE" w:rsidRDefault="00352C29" w:rsidP="00352C29">
      <w:pPr>
        <w:autoSpaceDE w:val="0"/>
        <w:autoSpaceDN w:val="0"/>
        <w:adjustRightInd w:val="0"/>
        <w:rPr>
          <w:b/>
          <w:iCs w:val="0"/>
          <w:lang w:val="de-CH"/>
        </w:rPr>
      </w:pPr>
      <w:r w:rsidRPr="003D1ECE">
        <w:rPr>
          <w:b/>
          <w:iCs w:val="0"/>
          <w:noProof/>
          <w:lang w:val="de-CH"/>
        </w:rPr>
        <w:t>Teilmerkmale, zulässige Werte, Codierung:</w:t>
      </w:r>
    </w:p>
    <w:p w14:paraId="4FA6E89A" w14:textId="77777777" w:rsidR="00352C29" w:rsidRPr="003D1ECE" w:rsidRDefault="00352C29" w:rsidP="00352C29">
      <w:pPr>
        <w:autoSpaceDE w:val="0"/>
        <w:autoSpaceDN w:val="0"/>
        <w:adjustRightInd w:val="0"/>
        <w:rPr>
          <w:b/>
          <w:iCs w:val="0"/>
          <w:lang w:val="de-CH"/>
        </w:rPr>
      </w:pPr>
    </w:p>
    <w:p w14:paraId="51362E97"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Für Schweizerinnen und Schweizer muss mindestens ein Heimatort im Merkmal „Heimatorte“ angegeben werden (obligatorisch).</w:t>
      </w:r>
    </w:p>
    <w:p w14:paraId="26A63E1C" w14:textId="77777777" w:rsidR="00352C29" w:rsidRPr="007A3029" w:rsidRDefault="00352C29" w:rsidP="00352C29">
      <w:pPr>
        <w:numPr>
          <w:ilvl w:val="0"/>
          <w:numId w:val="23"/>
        </w:numPr>
        <w:autoSpaceDE w:val="0"/>
        <w:autoSpaceDN w:val="0"/>
        <w:adjustRightInd w:val="0"/>
        <w:jc w:val="both"/>
        <w:rPr>
          <w:iCs w:val="0"/>
          <w:lang w:val="de-CH"/>
        </w:rPr>
      </w:pPr>
      <w:r w:rsidRPr="007A3029">
        <w:rPr>
          <w:iCs w:val="0"/>
          <w:noProof/>
          <w:lang w:val="de-CH"/>
        </w:rPr>
        <w:t>Heimatorte werden minimum als Text erfasst:</w:t>
      </w:r>
      <w:r w:rsidRPr="007A3029">
        <w:rPr>
          <w:iCs w:val="0"/>
          <w:lang w:val="de-CH"/>
        </w:rPr>
        <w:t xml:space="preserve"> Gemeinde-/Ortsname</w:t>
      </w:r>
      <w:r w:rsidRPr="007A3029">
        <w:rPr>
          <w:iCs w:val="0"/>
          <w:noProof/>
          <w:lang w:val="de-CH"/>
        </w:rPr>
        <w:t xml:space="preserve"> und Kantonskürzel, gemäss die Heimatortenomenklatur vom Zivilstandsamt (Standard eCH-0135.</w:t>
      </w:r>
    </w:p>
    <w:p w14:paraId="52A97730" w14:textId="77777777" w:rsidR="00352C29" w:rsidRPr="003D1ECE" w:rsidRDefault="00352C29" w:rsidP="00352C29">
      <w:pPr>
        <w:jc w:val="both"/>
        <w:rPr>
          <w:iCs w:val="0"/>
          <w:lang w:val="de-CH"/>
        </w:rPr>
      </w:pPr>
    </w:p>
    <w:p w14:paraId="4A4E3D0F" w14:textId="77777777" w:rsidR="00352C29" w:rsidRPr="003D1ECE" w:rsidRDefault="00352C29" w:rsidP="00352C29">
      <w:pPr>
        <w:autoSpaceDE w:val="0"/>
        <w:autoSpaceDN w:val="0"/>
        <w:adjustRightInd w:val="0"/>
        <w:rPr>
          <w:b/>
          <w:iCs w:val="0"/>
          <w:lang w:val="de-CH"/>
        </w:rPr>
      </w:pPr>
      <w:r w:rsidRPr="003D1ECE">
        <w:rPr>
          <w:b/>
          <w:iCs w:val="0"/>
          <w:noProof/>
          <w:lang w:val="de-CH"/>
        </w:rPr>
        <w:t>Mögliche Datenquellen:</w:t>
      </w:r>
    </w:p>
    <w:p w14:paraId="3689535F" w14:textId="77777777" w:rsidR="00352C29" w:rsidRPr="003D1ECE" w:rsidRDefault="00352C29" w:rsidP="00352C29">
      <w:pPr>
        <w:autoSpaceDE w:val="0"/>
        <w:autoSpaceDN w:val="0"/>
        <w:adjustRightInd w:val="0"/>
        <w:rPr>
          <w:iCs w:val="0"/>
          <w:lang w:val="de-CH"/>
        </w:rPr>
      </w:pPr>
    </w:p>
    <w:p w14:paraId="4D504511"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Heimatschein,</w:t>
      </w:r>
    </w:p>
    <w:p w14:paraId="1B768A0D"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Personenstandsausweis,</w:t>
      </w:r>
    </w:p>
    <w:p w14:paraId="2D9AC547"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Familienregister</w:t>
      </w:r>
      <w:r w:rsidR="00481423">
        <w:rPr>
          <w:iCs w:val="0"/>
          <w:noProof/>
          <w:lang w:val="de-CH"/>
        </w:rPr>
        <w:t>.</w:t>
      </w:r>
    </w:p>
    <w:p w14:paraId="258F033F" w14:textId="77777777" w:rsidR="00352C29" w:rsidRPr="003D1ECE" w:rsidRDefault="00352C29" w:rsidP="00352C29">
      <w:pPr>
        <w:jc w:val="both"/>
        <w:rPr>
          <w:iCs w:val="0"/>
          <w:lang w:val="de-CH"/>
        </w:rPr>
      </w:pPr>
    </w:p>
    <w:p w14:paraId="7A7C422D" w14:textId="77777777" w:rsidR="00352C29" w:rsidRPr="003D1ECE" w:rsidRDefault="00352C29" w:rsidP="00352C29">
      <w:pPr>
        <w:jc w:val="both"/>
        <w:rPr>
          <w:b/>
          <w:iCs w:val="0"/>
          <w:lang w:val="de-CH"/>
        </w:rPr>
      </w:pPr>
      <w:r w:rsidRPr="003D1ECE">
        <w:rPr>
          <w:b/>
          <w:iCs w:val="0"/>
          <w:noProof/>
          <w:lang w:val="de-CH"/>
        </w:rPr>
        <w:t>Reihenfolge der Eintragung:</w:t>
      </w:r>
    </w:p>
    <w:p w14:paraId="0C03C4B1" w14:textId="77777777" w:rsidR="00352C29" w:rsidRPr="005E6F30" w:rsidRDefault="00352C29" w:rsidP="00352C29">
      <w:pPr>
        <w:jc w:val="both"/>
        <w:rPr>
          <w:iCs w:val="0"/>
          <w:lang w:val="de-CH"/>
        </w:rPr>
      </w:pPr>
    </w:p>
    <w:p w14:paraId="079D7606" w14:textId="77777777" w:rsidR="00352C29" w:rsidRPr="003D1ECE" w:rsidRDefault="00352C29" w:rsidP="00352C29">
      <w:pPr>
        <w:jc w:val="both"/>
        <w:rPr>
          <w:iCs w:val="0"/>
          <w:lang w:val="de-CH"/>
        </w:rPr>
      </w:pPr>
      <w:r w:rsidRPr="003D1ECE">
        <w:rPr>
          <w:iCs w:val="0"/>
          <w:noProof/>
          <w:lang w:val="de-CH"/>
        </w:rPr>
        <w:t>Gemäss Reihenfolge des Heimatscheins.</w:t>
      </w:r>
    </w:p>
    <w:p w14:paraId="3EC56EBD" w14:textId="77777777" w:rsidR="00352C29" w:rsidRPr="003D1ECE" w:rsidRDefault="00352C29" w:rsidP="00352C29">
      <w:pPr>
        <w:jc w:val="both"/>
        <w:rPr>
          <w:iCs w:val="0"/>
          <w:lang w:val="de-CH"/>
        </w:rPr>
      </w:pPr>
    </w:p>
    <w:p w14:paraId="37362918" w14:textId="77777777" w:rsidR="00352C29" w:rsidRPr="003D1ECE" w:rsidRDefault="00352C29" w:rsidP="00352C29">
      <w:pPr>
        <w:jc w:val="both"/>
        <w:rPr>
          <w:b/>
          <w:iCs w:val="0"/>
          <w:lang w:val="de-CH"/>
        </w:rPr>
      </w:pPr>
      <w:bookmarkStart w:id="157" w:name="_Hlt302545657"/>
      <w:r w:rsidRPr="003D1ECE">
        <w:rPr>
          <w:b/>
          <w:iCs w:val="0"/>
          <w:noProof/>
          <w:lang w:val="de-CH"/>
        </w:rPr>
        <w:t xml:space="preserve">Bei Gemeindefusionen </w:t>
      </w:r>
      <w:hyperlink r:id="rId108" w:history="1">
        <w:r w:rsidR="003E1F50" w:rsidRPr="00CD2268">
          <w:rPr>
            <w:rStyle w:val="Lienhypertexte"/>
            <w:b/>
            <w:iCs w:val="0"/>
            <w:noProof/>
            <w:lang w:val="de-CH"/>
          </w:rPr>
          <w:t>(siehe auch historisiertes Gemeindeverzeichnis der Schweiz</w:t>
        </w:r>
      </w:hyperlink>
      <w:r w:rsidR="003E1F50" w:rsidRPr="003D1ECE">
        <w:rPr>
          <w:b/>
          <w:iCs w:val="0"/>
          <w:noProof/>
          <w:lang w:val="de-CH"/>
        </w:rPr>
        <w:t>):</w:t>
      </w:r>
    </w:p>
    <w:bookmarkEnd w:id="157"/>
    <w:p w14:paraId="33D34ECB" w14:textId="77777777" w:rsidR="00352C29" w:rsidRPr="003E1F50" w:rsidRDefault="00352C29" w:rsidP="00352C29">
      <w:pPr>
        <w:jc w:val="both"/>
        <w:rPr>
          <w:iCs w:val="0"/>
          <w:lang w:val="de-CH"/>
        </w:rPr>
      </w:pPr>
    </w:p>
    <w:p w14:paraId="4C8289C0"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Nur der Name der neuen Gemeinde muss erwähnt werden.</w:t>
      </w:r>
    </w:p>
    <w:p w14:paraId="46EB79F2"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Auch wenn die vorgelegten Papiere die alten Heimatgemeinden erwähnen, ist es dennoch nicht</w:t>
      </w:r>
      <w:r w:rsidRPr="003D1ECE">
        <w:rPr>
          <w:iCs w:val="0"/>
          <w:lang w:val="de-CH"/>
        </w:rPr>
        <w:t xml:space="preserve"> notwendig, die Berichtigung des Dokumentes</w:t>
      </w:r>
      <w:r w:rsidRPr="003D1ECE">
        <w:rPr>
          <w:iCs w:val="0"/>
          <w:noProof/>
          <w:lang w:val="de-CH"/>
        </w:rPr>
        <w:t xml:space="preserve"> in die Wege zu leiten.</w:t>
      </w:r>
    </w:p>
    <w:p w14:paraId="52B201AB" w14:textId="77777777" w:rsidR="00352C29" w:rsidRPr="003D1ECE" w:rsidRDefault="00352C29" w:rsidP="00352C29">
      <w:pPr>
        <w:autoSpaceDE w:val="0"/>
        <w:autoSpaceDN w:val="0"/>
        <w:adjustRightInd w:val="0"/>
        <w:rPr>
          <w:iCs w:val="0"/>
          <w:lang w:val="de-CH"/>
        </w:rPr>
      </w:pPr>
    </w:p>
    <w:p w14:paraId="11F6E546" w14:textId="77777777" w:rsidR="00352C29" w:rsidRPr="00E606E0" w:rsidRDefault="00352C29" w:rsidP="004A2754">
      <w:pPr>
        <w:pStyle w:val="Titre3"/>
      </w:pPr>
      <w:bookmarkStart w:id="158" w:name="_Für_ausländische_Staatsangehörige:"/>
      <w:bookmarkStart w:id="159" w:name="_Pour_les_étrangers"/>
      <w:bookmarkStart w:id="160" w:name="_Toc120696408"/>
      <w:bookmarkEnd w:id="158"/>
      <w:r w:rsidRPr="007A3029">
        <w:rPr>
          <w:rStyle w:val="shorttext"/>
          <w:lang w:val="de-DE"/>
        </w:rPr>
        <w:t>Art der Aufenthalts- oder Niederlassungsgenehmigung</w:t>
      </w:r>
      <w:bookmarkEnd w:id="160"/>
    </w:p>
    <w:bookmarkEnd w:id="159"/>
    <w:p w14:paraId="47C67456" w14:textId="77777777" w:rsidR="00352C29" w:rsidRPr="003D1ECE" w:rsidRDefault="00352C29" w:rsidP="00352C29">
      <w:pPr>
        <w:rPr>
          <w:iCs w:val="0"/>
          <w:lang w:val="de-CH"/>
        </w:rPr>
      </w:pPr>
    </w:p>
    <w:p w14:paraId="2369F324" w14:textId="77777777" w:rsidR="00352C29" w:rsidRPr="003D1ECE" w:rsidRDefault="00352C29" w:rsidP="00352C29">
      <w:pPr>
        <w:numPr>
          <w:ilvl w:val="0"/>
          <w:numId w:val="23"/>
        </w:numPr>
        <w:autoSpaceDE w:val="0"/>
        <w:autoSpaceDN w:val="0"/>
        <w:adjustRightInd w:val="0"/>
        <w:jc w:val="both"/>
        <w:rPr>
          <w:b/>
          <w:iCs w:val="0"/>
          <w:lang w:val="de-CH"/>
        </w:rPr>
      </w:pPr>
      <w:r w:rsidRPr="003D1ECE">
        <w:rPr>
          <w:b/>
          <w:iCs w:val="0"/>
          <w:noProof/>
          <w:lang w:val="de-CH"/>
        </w:rPr>
        <w:t>Obligatorisch gemäss Art. 6 Bst. i RHG für Ausländerinnen und Ausländer.</w:t>
      </w:r>
    </w:p>
    <w:p w14:paraId="32A17522"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Kapitel</w:t>
      </w:r>
      <w:r w:rsidRPr="003D1ECE">
        <w:rPr>
          <w:iCs w:val="0"/>
          <w:lang w:val="de-CH"/>
        </w:rPr>
        <w:t xml:space="preserve"> 43 des </w:t>
      </w:r>
      <w:hyperlink r:id="rId109" w:history="1">
        <w:r w:rsidR="005E6F30" w:rsidRPr="0039716C">
          <w:rPr>
            <w:rStyle w:val="Lienhypertexte"/>
            <w:rFonts w:cs="Arial"/>
            <w:szCs w:val="22"/>
            <w:lang w:val="de-CH" w:eastAsia="fr-CH"/>
          </w:rPr>
          <w:t>amtlichen Katalogs der Merkmale</w:t>
        </w:r>
      </w:hyperlink>
      <w:r w:rsidRPr="003D1ECE">
        <w:rPr>
          <w:iCs w:val="0"/>
          <w:lang w:val="de-CH"/>
        </w:rPr>
        <w:t xml:space="preserve"> für kantonale und kommunale Einwohnerregister, Version 01.2008.</w:t>
      </w:r>
    </w:p>
    <w:p w14:paraId="77177702" w14:textId="77777777" w:rsidR="00352C29" w:rsidRPr="005E6F30" w:rsidRDefault="00352C29" w:rsidP="00352C29">
      <w:pPr>
        <w:autoSpaceDE w:val="0"/>
        <w:autoSpaceDN w:val="0"/>
        <w:adjustRightInd w:val="0"/>
        <w:rPr>
          <w:iCs w:val="0"/>
          <w:lang w:val="de-CH"/>
        </w:rPr>
      </w:pPr>
    </w:p>
    <w:p w14:paraId="5A3D89E0" w14:textId="77777777" w:rsidR="00352C29" w:rsidRPr="003D1ECE" w:rsidRDefault="00352C29" w:rsidP="00352C29">
      <w:pPr>
        <w:autoSpaceDE w:val="0"/>
        <w:autoSpaceDN w:val="0"/>
        <w:adjustRightInd w:val="0"/>
        <w:rPr>
          <w:b/>
          <w:iCs w:val="0"/>
          <w:lang w:val="de-CH"/>
        </w:rPr>
      </w:pPr>
      <w:r w:rsidRPr="003D1ECE">
        <w:rPr>
          <w:b/>
          <w:iCs w:val="0"/>
          <w:noProof/>
          <w:lang w:val="de-CH"/>
        </w:rPr>
        <w:t>Beschreibung:</w:t>
      </w:r>
    </w:p>
    <w:p w14:paraId="05DF43D9" w14:textId="77777777" w:rsidR="00352C29" w:rsidRPr="003D1ECE" w:rsidRDefault="00352C29" w:rsidP="00352C29">
      <w:pPr>
        <w:autoSpaceDE w:val="0"/>
        <w:autoSpaceDN w:val="0"/>
        <w:adjustRightInd w:val="0"/>
        <w:rPr>
          <w:b/>
          <w:iCs w:val="0"/>
          <w:lang w:val="de-CH"/>
        </w:rPr>
      </w:pPr>
    </w:p>
    <w:p w14:paraId="613A9DC4"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Ausländerkategorie der ausländischen Person.</w:t>
      </w:r>
    </w:p>
    <w:p w14:paraId="20C3626A" w14:textId="77777777" w:rsidR="00352C29" w:rsidRPr="007A3029" w:rsidRDefault="00352C29" w:rsidP="00352C29">
      <w:pPr>
        <w:numPr>
          <w:ilvl w:val="0"/>
          <w:numId w:val="23"/>
        </w:numPr>
        <w:autoSpaceDE w:val="0"/>
        <w:autoSpaceDN w:val="0"/>
        <w:adjustRightInd w:val="0"/>
        <w:jc w:val="both"/>
        <w:rPr>
          <w:iCs w:val="0"/>
          <w:lang w:val="de-CH"/>
        </w:rPr>
      </w:pPr>
      <w:r w:rsidRPr="007A3029">
        <w:rPr>
          <w:iCs w:val="0"/>
          <w:noProof/>
          <w:lang w:val="de-CH"/>
        </w:rPr>
        <w:t>Die A</w:t>
      </w:r>
      <w:r w:rsidRPr="007A3029">
        <w:rPr>
          <w:iCs w:val="0"/>
          <w:lang w:val="de-CH"/>
        </w:rPr>
        <w:t>usländerkategorie ist im Ausländerausweis</w:t>
      </w:r>
      <w:r w:rsidRPr="007A3029">
        <w:rPr>
          <w:iCs w:val="0"/>
          <w:noProof/>
          <w:lang w:val="de-CH"/>
        </w:rPr>
        <w:t xml:space="preserve"> und auf der </w:t>
      </w:r>
      <w:r w:rsidRPr="007A3029">
        <w:rPr>
          <w:rStyle w:val="shorttext"/>
          <w:rFonts w:cs="Arial"/>
          <w:lang w:val="de-DE"/>
        </w:rPr>
        <w:t>Aufenthalts</w:t>
      </w:r>
      <w:r w:rsidRPr="007A3029">
        <w:rPr>
          <w:rStyle w:val="shorttext"/>
          <w:lang w:val="de-DE"/>
        </w:rPr>
        <w:t>- oder Niederlassungs</w:t>
      </w:r>
      <w:r w:rsidRPr="007A3029">
        <w:rPr>
          <w:rStyle w:val="shorttext"/>
          <w:rFonts w:cs="Arial"/>
          <w:lang w:val="de-DE"/>
        </w:rPr>
        <w:t>genehmig</w:t>
      </w:r>
      <w:r w:rsidRPr="007A3029">
        <w:rPr>
          <w:rStyle w:val="shorttext"/>
          <w:lang w:val="de-DE"/>
        </w:rPr>
        <w:t xml:space="preserve">ung </w:t>
      </w:r>
      <w:r w:rsidRPr="007A3029">
        <w:rPr>
          <w:iCs w:val="0"/>
          <w:noProof/>
          <w:lang w:val="de-CH"/>
        </w:rPr>
        <w:t>festgehalten</w:t>
      </w:r>
      <w:r w:rsidRPr="007A3029">
        <w:rPr>
          <w:rStyle w:val="shorttext"/>
          <w:lang w:val="de-DE"/>
        </w:rPr>
        <w:t xml:space="preserve">, geliefert von der </w:t>
      </w:r>
      <w:r w:rsidRPr="007A3029">
        <w:rPr>
          <w:rFonts w:cs="Arial"/>
          <w:lang w:val="de-DE"/>
        </w:rPr>
        <w:t>Ausländerbehörden (BMA) an die Gemeinden</w:t>
      </w:r>
      <w:r w:rsidRPr="007A3029">
        <w:rPr>
          <w:iCs w:val="0"/>
          <w:noProof/>
          <w:lang w:val="de-CH"/>
        </w:rPr>
        <w:t>.</w:t>
      </w:r>
    </w:p>
    <w:p w14:paraId="02A339CE" w14:textId="77777777" w:rsidR="00352C29" w:rsidRPr="005E6F30" w:rsidRDefault="00352C29" w:rsidP="00352C29">
      <w:pPr>
        <w:jc w:val="both"/>
        <w:rPr>
          <w:iCs w:val="0"/>
          <w:noProof/>
          <w:lang w:val="de-CH"/>
        </w:rPr>
      </w:pPr>
    </w:p>
    <w:p w14:paraId="4AED3747" w14:textId="77777777" w:rsidR="00352C29" w:rsidRPr="003D1ECE" w:rsidRDefault="00352C29" w:rsidP="00352C29">
      <w:pPr>
        <w:jc w:val="both"/>
        <w:rPr>
          <w:b/>
          <w:iCs w:val="0"/>
          <w:lang w:val="de-CH"/>
        </w:rPr>
      </w:pPr>
      <w:r w:rsidRPr="003D1ECE">
        <w:rPr>
          <w:b/>
          <w:iCs w:val="0"/>
          <w:noProof/>
          <w:lang w:val="de-CH"/>
        </w:rPr>
        <w:t>Teilmerkmale gemäss amtlichem Merkmalskatalog</w:t>
      </w:r>
    </w:p>
    <w:p w14:paraId="096E756B" w14:textId="77777777" w:rsidR="00352C29" w:rsidRPr="005E6F30" w:rsidRDefault="00352C29" w:rsidP="00352C29">
      <w:pPr>
        <w:jc w:val="both"/>
        <w:rPr>
          <w:iCs w:val="0"/>
          <w:lang w:val="de-CH"/>
        </w:rPr>
      </w:pPr>
    </w:p>
    <w:p w14:paraId="6D9B2D16" w14:textId="77777777" w:rsidR="00352C29" w:rsidRPr="007A3029" w:rsidRDefault="00352C29" w:rsidP="00352C29">
      <w:pPr>
        <w:numPr>
          <w:ilvl w:val="0"/>
          <w:numId w:val="29"/>
        </w:numPr>
        <w:jc w:val="both"/>
        <w:rPr>
          <w:b/>
          <w:iCs w:val="0"/>
          <w:lang w:val="de-CH"/>
        </w:rPr>
      </w:pPr>
      <w:r w:rsidRPr="003D1ECE">
        <w:rPr>
          <w:b/>
          <w:iCs w:val="0"/>
          <w:noProof/>
          <w:lang w:val="de-CH"/>
        </w:rPr>
        <w:t>431 Kategorie</w:t>
      </w:r>
    </w:p>
    <w:p w14:paraId="751D8D11" w14:textId="77777777" w:rsidR="00352C29" w:rsidRDefault="00352C29" w:rsidP="00352C29">
      <w:pPr>
        <w:pStyle w:val="Paragraphedeliste"/>
        <w:numPr>
          <w:ilvl w:val="0"/>
          <w:numId w:val="81"/>
        </w:numPr>
        <w:jc w:val="both"/>
        <w:rPr>
          <w:b/>
          <w:iCs w:val="0"/>
          <w:lang w:val="de-CH"/>
        </w:rPr>
      </w:pPr>
      <w:r w:rsidRPr="007A3029">
        <w:rPr>
          <w:b/>
          <w:iCs w:val="0"/>
          <w:lang w:val="de-CH"/>
        </w:rPr>
        <w:t>Status: obligatorisch</w:t>
      </w:r>
    </w:p>
    <w:p w14:paraId="09B9AA8F" w14:textId="77777777" w:rsidR="00352C29" w:rsidRPr="009E66F2" w:rsidRDefault="00352C29" w:rsidP="00352C29">
      <w:pPr>
        <w:pStyle w:val="Paragraphedeliste"/>
        <w:numPr>
          <w:ilvl w:val="0"/>
          <w:numId w:val="81"/>
        </w:numPr>
        <w:jc w:val="both"/>
        <w:rPr>
          <w:b/>
          <w:iCs w:val="0"/>
          <w:lang w:val="de-CH"/>
        </w:rPr>
      </w:pPr>
      <w:r w:rsidRPr="009E66F2">
        <w:rPr>
          <w:iCs w:val="0"/>
          <w:noProof/>
          <w:lang w:val="de-CH"/>
        </w:rPr>
        <w:t>Art der Aufenthalts- oder Niederlassungsgenehmigung für Ausländer</w:t>
      </w:r>
      <w:r w:rsidR="008C0A5D">
        <w:rPr>
          <w:iCs w:val="0"/>
          <w:noProof/>
          <w:lang w:val="de-CH"/>
        </w:rPr>
        <w:t>.</w:t>
      </w:r>
    </w:p>
    <w:p w14:paraId="32D0DA49" w14:textId="77777777" w:rsidR="00352C29" w:rsidRPr="005E6F30" w:rsidRDefault="00352C29" w:rsidP="005E6F30">
      <w:pPr>
        <w:jc w:val="both"/>
        <w:rPr>
          <w:iCs w:val="0"/>
          <w:lang w:val="de-CH"/>
        </w:rPr>
      </w:pPr>
    </w:p>
    <w:p w14:paraId="1152EE0D" w14:textId="77777777" w:rsidR="00352C29" w:rsidRPr="007A3029" w:rsidRDefault="00352C29" w:rsidP="00352C29">
      <w:pPr>
        <w:numPr>
          <w:ilvl w:val="0"/>
          <w:numId w:val="29"/>
        </w:numPr>
        <w:jc w:val="both"/>
        <w:rPr>
          <w:b/>
          <w:iCs w:val="0"/>
          <w:lang w:val="de-CH"/>
        </w:rPr>
      </w:pPr>
      <w:r w:rsidRPr="007A3029">
        <w:rPr>
          <w:b/>
          <w:noProof/>
          <w:lang w:val="fr-CH" w:eastAsia="fr-CH"/>
        </w:rPr>
        <w:drawing>
          <wp:anchor distT="0" distB="0" distL="114300" distR="114300" simplePos="0" relativeHeight="251697152" behindDoc="0" locked="1" layoutInCell="1" allowOverlap="1" wp14:anchorId="35326160" wp14:editId="68CE7FB5">
            <wp:simplePos x="0" y="0"/>
            <wp:positionH relativeFrom="page">
              <wp:posOffset>6621780</wp:posOffset>
            </wp:positionH>
            <wp:positionV relativeFrom="page">
              <wp:posOffset>94615</wp:posOffset>
            </wp:positionV>
            <wp:extent cx="791845" cy="440055"/>
            <wp:effectExtent l="19050" t="0" r="8255" b="0"/>
            <wp:wrapNone/>
            <wp:docPr id="41" name="Bild 24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7A3029">
        <w:rPr>
          <w:b/>
          <w:iCs w:val="0"/>
          <w:noProof/>
          <w:lang w:val="de-CH"/>
        </w:rPr>
        <w:t xml:space="preserve">432 </w:t>
      </w:r>
      <w:r w:rsidRPr="007A3029">
        <w:rPr>
          <w:rStyle w:val="shorttext"/>
          <w:rFonts w:cs="Arial"/>
          <w:b/>
          <w:color w:val="222222"/>
          <w:lang w:val="de-DE"/>
        </w:rPr>
        <w:t>Anfangsdatum der Gültigkeit</w:t>
      </w:r>
    </w:p>
    <w:p w14:paraId="35831FCC" w14:textId="77777777" w:rsidR="00352C29" w:rsidRPr="009E66F2" w:rsidRDefault="00352C29" w:rsidP="00352C29">
      <w:pPr>
        <w:pStyle w:val="Paragraphedeliste"/>
        <w:numPr>
          <w:ilvl w:val="0"/>
          <w:numId w:val="95"/>
        </w:numPr>
        <w:jc w:val="both"/>
        <w:rPr>
          <w:b/>
          <w:iCs w:val="0"/>
          <w:lang w:val="de-CH"/>
        </w:rPr>
      </w:pPr>
      <w:r w:rsidRPr="009E66F2">
        <w:rPr>
          <w:b/>
          <w:iCs w:val="0"/>
          <w:lang w:val="de-CH"/>
        </w:rPr>
        <w:t>Status: fakultativ</w:t>
      </w:r>
    </w:p>
    <w:p w14:paraId="02679BFF" w14:textId="77777777" w:rsidR="00352C29" w:rsidRPr="009E66F2" w:rsidRDefault="00352C29" w:rsidP="00352C29">
      <w:pPr>
        <w:pStyle w:val="Paragraphedeliste"/>
        <w:numPr>
          <w:ilvl w:val="0"/>
          <w:numId w:val="95"/>
        </w:numPr>
        <w:autoSpaceDE w:val="0"/>
        <w:autoSpaceDN w:val="0"/>
        <w:adjustRightInd w:val="0"/>
        <w:jc w:val="both"/>
        <w:rPr>
          <w:iCs w:val="0"/>
          <w:lang w:val="de-CH"/>
        </w:rPr>
      </w:pPr>
      <w:r w:rsidRPr="009E66F2">
        <w:rPr>
          <w:iCs w:val="0"/>
          <w:noProof/>
          <w:lang w:val="de-CH"/>
        </w:rPr>
        <w:t>Beginn des Gültigkeitsdatums des Ausländerausweis.</w:t>
      </w:r>
    </w:p>
    <w:p w14:paraId="5BD832AB" w14:textId="77777777" w:rsidR="00352C29" w:rsidRDefault="00352C29" w:rsidP="00352C29">
      <w:pPr>
        <w:tabs>
          <w:tab w:val="left" w:pos="2268"/>
        </w:tabs>
        <w:jc w:val="both"/>
        <w:rPr>
          <w:iCs w:val="0"/>
          <w:lang w:val="de-CH"/>
        </w:rPr>
      </w:pPr>
    </w:p>
    <w:p w14:paraId="101CAA56" w14:textId="77777777" w:rsidR="00352C29" w:rsidRPr="007A3029" w:rsidRDefault="00352C29" w:rsidP="00352C29">
      <w:pPr>
        <w:ind w:left="426"/>
        <w:jc w:val="both"/>
        <w:rPr>
          <w:b/>
          <w:iCs w:val="0"/>
          <w:lang w:val="de-CH"/>
        </w:rPr>
      </w:pPr>
      <w:r w:rsidRPr="007A3029">
        <w:rPr>
          <w:b/>
          <w:iCs w:val="0"/>
          <w:noProof/>
          <w:lang w:val="de-CH"/>
        </w:rPr>
        <w:t xml:space="preserve">C. 433 </w:t>
      </w:r>
      <w:r w:rsidRPr="007A3029">
        <w:rPr>
          <w:rStyle w:val="shorttext"/>
          <w:rFonts w:cs="Arial"/>
          <w:b/>
          <w:color w:val="222222"/>
          <w:lang w:val="de-DE"/>
        </w:rPr>
        <w:t>Enddatum der Gültigkeit</w:t>
      </w:r>
    </w:p>
    <w:p w14:paraId="36BF520D" w14:textId="77777777" w:rsidR="00352C29" w:rsidRPr="007A3029" w:rsidRDefault="00352C29" w:rsidP="00352C29">
      <w:pPr>
        <w:pStyle w:val="Paragraphedeliste"/>
        <w:numPr>
          <w:ilvl w:val="0"/>
          <w:numId w:val="81"/>
        </w:numPr>
        <w:jc w:val="both"/>
        <w:rPr>
          <w:b/>
          <w:iCs w:val="0"/>
          <w:lang w:val="de-CH"/>
        </w:rPr>
      </w:pPr>
      <w:r w:rsidRPr="007A3029">
        <w:rPr>
          <w:b/>
          <w:iCs w:val="0"/>
          <w:lang w:val="de-CH"/>
        </w:rPr>
        <w:t>Status: obligatorisch</w:t>
      </w:r>
    </w:p>
    <w:p w14:paraId="64BB8806" w14:textId="77777777" w:rsidR="00352C29" w:rsidRPr="007A3029" w:rsidRDefault="00352C29" w:rsidP="00352C29">
      <w:pPr>
        <w:pStyle w:val="Paragraphedeliste"/>
        <w:numPr>
          <w:ilvl w:val="0"/>
          <w:numId w:val="81"/>
        </w:numPr>
        <w:tabs>
          <w:tab w:val="left" w:pos="2268"/>
        </w:tabs>
        <w:jc w:val="both"/>
        <w:rPr>
          <w:iCs w:val="0"/>
          <w:lang w:val="de-CH"/>
        </w:rPr>
      </w:pPr>
      <w:r w:rsidRPr="007A3029">
        <w:rPr>
          <w:iCs w:val="0"/>
          <w:lang w:val="de-CH"/>
        </w:rPr>
        <w:t>Enddatum des gültigen Ausländerausweis</w:t>
      </w:r>
    </w:p>
    <w:p w14:paraId="095E3D14" w14:textId="77777777" w:rsidR="00352C29" w:rsidRPr="007A3029" w:rsidRDefault="00352C29" w:rsidP="00352C29">
      <w:pPr>
        <w:tabs>
          <w:tab w:val="left" w:pos="2268"/>
        </w:tabs>
        <w:jc w:val="both"/>
        <w:rPr>
          <w:iCs w:val="0"/>
          <w:lang w:val="de-CH"/>
        </w:rPr>
      </w:pPr>
    </w:p>
    <w:p w14:paraId="7F59D525" w14:textId="77777777" w:rsidR="00352C29" w:rsidRPr="007A3029" w:rsidRDefault="00352C29" w:rsidP="00352C29">
      <w:pPr>
        <w:ind w:left="426"/>
        <w:jc w:val="both"/>
        <w:rPr>
          <w:rFonts w:cs="Arial"/>
          <w:b/>
          <w:color w:val="222222"/>
          <w:lang w:val="de-DE"/>
        </w:rPr>
      </w:pPr>
      <w:r w:rsidRPr="007A3029">
        <w:rPr>
          <w:b/>
          <w:iCs w:val="0"/>
          <w:noProof/>
          <w:lang w:val="de-CH"/>
        </w:rPr>
        <w:t xml:space="preserve">D. 434 </w:t>
      </w:r>
      <w:r w:rsidRPr="007A3029">
        <w:rPr>
          <w:rStyle w:val="shorttext"/>
          <w:rFonts w:cs="Arial"/>
          <w:b/>
          <w:color w:val="222222"/>
          <w:lang w:val="de-DE"/>
        </w:rPr>
        <w:t>Datum der Einreise</w:t>
      </w:r>
    </w:p>
    <w:p w14:paraId="3452E514" w14:textId="77777777" w:rsidR="00352C29" w:rsidRPr="007A3029" w:rsidRDefault="00352C29" w:rsidP="00352C29">
      <w:pPr>
        <w:pStyle w:val="Paragraphedeliste"/>
        <w:numPr>
          <w:ilvl w:val="0"/>
          <w:numId w:val="94"/>
        </w:numPr>
        <w:jc w:val="both"/>
        <w:rPr>
          <w:b/>
          <w:iCs w:val="0"/>
          <w:lang w:val="de-CH"/>
        </w:rPr>
      </w:pPr>
      <w:r w:rsidRPr="007A3029">
        <w:rPr>
          <w:b/>
          <w:iCs w:val="0"/>
          <w:noProof/>
          <w:lang w:val="de-CH"/>
        </w:rPr>
        <w:t>Status: fakultativ</w:t>
      </w:r>
    </w:p>
    <w:p w14:paraId="6B2AF4D3" w14:textId="77777777" w:rsidR="00352C29" w:rsidRPr="009E66F2" w:rsidRDefault="00352C29" w:rsidP="00352C29">
      <w:pPr>
        <w:pStyle w:val="Paragraphedeliste"/>
        <w:numPr>
          <w:ilvl w:val="0"/>
          <w:numId w:val="94"/>
        </w:numPr>
        <w:jc w:val="both"/>
        <w:rPr>
          <w:iCs w:val="0"/>
          <w:lang w:val="de-CH"/>
        </w:rPr>
      </w:pPr>
      <w:r w:rsidRPr="009E66F2">
        <w:rPr>
          <w:iCs w:val="0"/>
          <w:noProof/>
          <w:lang w:val="de-CH"/>
        </w:rPr>
        <w:t>Datum der Einreise in die Schweiz</w:t>
      </w:r>
    </w:p>
    <w:p w14:paraId="69FF2435" w14:textId="2CFD74FC" w:rsidR="00352C29" w:rsidRPr="003D1ECE" w:rsidRDefault="00352C29" w:rsidP="00352C29">
      <w:pPr>
        <w:jc w:val="both"/>
        <w:rPr>
          <w:iCs w:val="0"/>
          <w:lang w:val="de-CH"/>
        </w:rPr>
      </w:pPr>
      <w:r w:rsidRPr="003D1ECE">
        <w:rPr>
          <w:b/>
          <w:iCs w:val="0"/>
          <w:noProof/>
          <w:lang w:val="de-CH"/>
        </w:rPr>
        <w:lastRenderedPageBreak/>
        <w:t>Zulässige Werte, Codierung:</w:t>
      </w:r>
      <w:r w:rsidRPr="003D1ECE">
        <w:rPr>
          <w:b/>
          <w:iCs w:val="0"/>
          <w:lang w:val="de-CH"/>
        </w:rPr>
        <w:t xml:space="preserve"> </w:t>
      </w:r>
      <w:r w:rsidR="0024697E" w:rsidRPr="007A3029">
        <w:rPr>
          <w:b/>
          <w:noProof/>
          <w:lang w:val="fr-CH" w:eastAsia="fr-CH"/>
        </w:rPr>
        <w:drawing>
          <wp:anchor distT="0" distB="0" distL="114300" distR="114300" simplePos="0" relativeHeight="251958272" behindDoc="0" locked="1" layoutInCell="1" allowOverlap="1" wp14:anchorId="127DAA9C" wp14:editId="1252616A">
            <wp:simplePos x="0" y="0"/>
            <wp:positionH relativeFrom="page">
              <wp:posOffset>6549390</wp:posOffset>
            </wp:positionH>
            <wp:positionV relativeFrom="page">
              <wp:posOffset>138430</wp:posOffset>
            </wp:positionV>
            <wp:extent cx="791845" cy="440055"/>
            <wp:effectExtent l="19050" t="0" r="8255" b="0"/>
            <wp:wrapNone/>
            <wp:docPr id="467" name="Bild 24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7C1CF245" w14:textId="77777777" w:rsidR="00352C29" w:rsidRPr="003262BE" w:rsidRDefault="00352C29" w:rsidP="00352C29">
      <w:pPr>
        <w:jc w:val="both"/>
        <w:rPr>
          <w:iCs w:val="0"/>
          <w:lang w:val="de-CH"/>
        </w:rPr>
      </w:pPr>
    </w:p>
    <w:p w14:paraId="7D874C48" w14:textId="77777777" w:rsidR="00352C29" w:rsidRPr="000D2EAD" w:rsidRDefault="00352C29" w:rsidP="00352C29">
      <w:pPr>
        <w:numPr>
          <w:ilvl w:val="0"/>
          <w:numId w:val="30"/>
        </w:numPr>
        <w:jc w:val="both"/>
        <w:rPr>
          <w:iCs w:val="0"/>
          <w:lang w:val="de-CH"/>
        </w:rPr>
      </w:pPr>
      <w:r w:rsidRPr="000D2EAD">
        <w:rPr>
          <w:b/>
          <w:iCs w:val="0"/>
          <w:noProof/>
          <w:lang w:val="de-CH"/>
        </w:rPr>
        <w:t>431 Art</w:t>
      </w:r>
    </w:p>
    <w:p w14:paraId="4A8652E0" w14:textId="77777777" w:rsidR="00352C29" w:rsidRPr="00A13B95" w:rsidRDefault="00352C29" w:rsidP="00352C29">
      <w:pPr>
        <w:pStyle w:val="Paragraphedeliste"/>
        <w:numPr>
          <w:ilvl w:val="0"/>
          <w:numId w:val="96"/>
        </w:numPr>
        <w:autoSpaceDE w:val="0"/>
        <w:autoSpaceDN w:val="0"/>
        <w:adjustRightInd w:val="0"/>
        <w:jc w:val="both"/>
        <w:rPr>
          <w:iCs w:val="0"/>
          <w:noProof/>
          <w:lang w:val="de-CH"/>
        </w:rPr>
      </w:pPr>
      <w:r w:rsidRPr="00A13B95">
        <w:rPr>
          <w:iCs w:val="0"/>
          <w:noProof/>
          <w:lang w:val="de-CH"/>
        </w:rPr>
        <w:t>Vierstelliger oder sechsstelliger Code gemäss Datenstandard eCH-0006. Die Codierung muss mit maximalen Detailebenen übertragen werden.</w:t>
      </w:r>
    </w:p>
    <w:p w14:paraId="1E264ACC" w14:textId="77777777" w:rsidR="00352C29" w:rsidRPr="00A13B95" w:rsidRDefault="00352C29" w:rsidP="00352C29">
      <w:pPr>
        <w:pStyle w:val="Paragraphedeliste"/>
        <w:numPr>
          <w:ilvl w:val="0"/>
          <w:numId w:val="96"/>
        </w:numPr>
        <w:autoSpaceDE w:val="0"/>
        <w:autoSpaceDN w:val="0"/>
        <w:adjustRightInd w:val="0"/>
        <w:jc w:val="both"/>
        <w:rPr>
          <w:b/>
          <w:iCs w:val="0"/>
          <w:lang w:val="de-CH"/>
        </w:rPr>
      </w:pPr>
      <w:r w:rsidRPr="00A13B95">
        <w:rPr>
          <w:iCs w:val="0"/>
          <w:noProof/>
          <w:lang w:val="de-CH"/>
        </w:rPr>
        <w:t>Ausländerkategorien =&gt; Art des Ausländerausweises</w:t>
      </w:r>
    </w:p>
    <w:p w14:paraId="3E102B68" w14:textId="77777777" w:rsidR="00352C29" w:rsidRPr="003D1ECE" w:rsidRDefault="00352C29" w:rsidP="003262BE">
      <w:pPr>
        <w:jc w:val="both"/>
        <w:rPr>
          <w:b/>
          <w:iCs w:val="0"/>
          <w:lang w:val="de-CH"/>
        </w:rPr>
      </w:pPr>
    </w:p>
    <w:p w14:paraId="0D5E1092" w14:textId="77777777" w:rsidR="00352C29" w:rsidRPr="000D2EAD" w:rsidRDefault="00352C29" w:rsidP="00352C29">
      <w:pPr>
        <w:numPr>
          <w:ilvl w:val="0"/>
          <w:numId w:val="30"/>
        </w:numPr>
        <w:jc w:val="both"/>
        <w:rPr>
          <w:iCs w:val="0"/>
          <w:lang w:val="de-CH"/>
        </w:rPr>
      </w:pPr>
      <w:r w:rsidRPr="000D2EAD">
        <w:rPr>
          <w:b/>
          <w:iCs w:val="0"/>
          <w:noProof/>
          <w:lang w:val="de-CH"/>
        </w:rPr>
        <w:t>432 Anfagsdatum der Gültigkeit</w:t>
      </w:r>
    </w:p>
    <w:p w14:paraId="6CAE7812" w14:textId="77777777" w:rsidR="00352C29" w:rsidRPr="00A13B95" w:rsidRDefault="00352C29" w:rsidP="00352C29">
      <w:pPr>
        <w:pStyle w:val="Paragraphedeliste"/>
        <w:numPr>
          <w:ilvl w:val="0"/>
          <w:numId w:val="97"/>
        </w:numPr>
        <w:autoSpaceDE w:val="0"/>
        <w:autoSpaceDN w:val="0"/>
        <w:adjustRightInd w:val="0"/>
        <w:jc w:val="both"/>
        <w:rPr>
          <w:iCs w:val="0"/>
          <w:lang w:val="de-CH"/>
        </w:rPr>
      </w:pPr>
      <w:r w:rsidRPr="00A13B95">
        <w:rPr>
          <w:iCs w:val="0"/>
          <w:noProof/>
          <w:lang w:val="de-CH"/>
        </w:rPr>
        <w:t xml:space="preserve">Gültiges Datum im Format JJJJ-MM-TT </w:t>
      </w:r>
    </w:p>
    <w:p w14:paraId="7C412BDE" w14:textId="77777777" w:rsidR="00352C29" w:rsidRDefault="00352C29" w:rsidP="00352C29">
      <w:pPr>
        <w:jc w:val="both"/>
        <w:rPr>
          <w:iCs w:val="0"/>
          <w:lang w:val="de-CH"/>
        </w:rPr>
      </w:pPr>
    </w:p>
    <w:p w14:paraId="6B3CE20D" w14:textId="77777777" w:rsidR="00352C29" w:rsidRPr="003262BE" w:rsidRDefault="00352C29" w:rsidP="003262BE">
      <w:pPr>
        <w:pStyle w:val="Paragraphedeliste"/>
        <w:numPr>
          <w:ilvl w:val="0"/>
          <w:numId w:val="30"/>
        </w:numPr>
        <w:jc w:val="both"/>
        <w:rPr>
          <w:iCs w:val="0"/>
          <w:lang w:val="de-CH"/>
        </w:rPr>
      </w:pPr>
      <w:r w:rsidRPr="003262BE">
        <w:rPr>
          <w:b/>
          <w:iCs w:val="0"/>
          <w:noProof/>
          <w:lang w:val="de-CH"/>
        </w:rPr>
        <w:t>433 Enddatum der Gültigkeit</w:t>
      </w:r>
    </w:p>
    <w:p w14:paraId="19B8F70C" w14:textId="77777777" w:rsidR="00352C29" w:rsidRPr="00A13B95" w:rsidRDefault="00352C29" w:rsidP="00352C29">
      <w:pPr>
        <w:pStyle w:val="Paragraphedeliste"/>
        <w:numPr>
          <w:ilvl w:val="0"/>
          <w:numId w:val="97"/>
        </w:numPr>
        <w:autoSpaceDE w:val="0"/>
        <w:autoSpaceDN w:val="0"/>
        <w:adjustRightInd w:val="0"/>
        <w:jc w:val="both"/>
        <w:rPr>
          <w:iCs w:val="0"/>
          <w:lang w:val="de-CH"/>
        </w:rPr>
      </w:pPr>
      <w:r w:rsidRPr="00A13B95">
        <w:rPr>
          <w:iCs w:val="0"/>
          <w:noProof/>
          <w:lang w:val="de-CH"/>
        </w:rPr>
        <w:t xml:space="preserve">Gültiges Datum im Format JJJJ-MM-TT </w:t>
      </w:r>
    </w:p>
    <w:p w14:paraId="67EA579B" w14:textId="77777777" w:rsidR="00352C29" w:rsidRPr="000D2EAD" w:rsidRDefault="00352C29" w:rsidP="00352C29">
      <w:pPr>
        <w:jc w:val="both"/>
        <w:rPr>
          <w:iCs w:val="0"/>
          <w:lang w:val="de-CH"/>
        </w:rPr>
      </w:pPr>
    </w:p>
    <w:p w14:paraId="242FC3C1" w14:textId="77777777" w:rsidR="00352C29" w:rsidRPr="003262BE" w:rsidRDefault="00352C29" w:rsidP="003262BE">
      <w:pPr>
        <w:pStyle w:val="Paragraphedeliste"/>
        <w:numPr>
          <w:ilvl w:val="0"/>
          <w:numId w:val="30"/>
        </w:numPr>
        <w:jc w:val="both"/>
        <w:rPr>
          <w:iCs w:val="0"/>
          <w:lang w:val="de-CH"/>
        </w:rPr>
      </w:pPr>
      <w:r w:rsidRPr="003262BE">
        <w:rPr>
          <w:b/>
          <w:iCs w:val="0"/>
          <w:noProof/>
          <w:lang w:val="de-CH"/>
        </w:rPr>
        <w:t>434 Datum der Einreise</w:t>
      </w:r>
    </w:p>
    <w:p w14:paraId="577592E9" w14:textId="77777777" w:rsidR="00352C29" w:rsidRPr="00A13B95" w:rsidRDefault="00352C29" w:rsidP="00352C29">
      <w:pPr>
        <w:pStyle w:val="Paragraphedeliste"/>
        <w:numPr>
          <w:ilvl w:val="0"/>
          <w:numId w:val="97"/>
        </w:numPr>
        <w:autoSpaceDE w:val="0"/>
        <w:autoSpaceDN w:val="0"/>
        <w:adjustRightInd w:val="0"/>
        <w:jc w:val="both"/>
        <w:rPr>
          <w:iCs w:val="0"/>
          <w:lang w:val="de-CH"/>
        </w:rPr>
      </w:pPr>
      <w:r w:rsidRPr="00A13B95">
        <w:rPr>
          <w:iCs w:val="0"/>
          <w:noProof/>
          <w:lang w:val="de-CH"/>
        </w:rPr>
        <w:t xml:space="preserve">Gültiges Datum im Format JJJJ-MM-TT </w:t>
      </w:r>
    </w:p>
    <w:p w14:paraId="5491DFA4" w14:textId="77777777" w:rsidR="00352C29" w:rsidRPr="003D1ECE" w:rsidRDefault="00352C29" w:rsidP="00352C29">
      <w:pPr>
        <w:jc w:val="both"/>
        <w:rPr>
          <w:iCs w:val="0"/>
          <w:lang w:val="de-CH"/>
        </w:rPr>
      </w:pPr>
    </w:p>
    <w:p w14:paraId="7B3D7F1A" w14:textId="77777777" w:rsidR="00352C29" w:rsidRPr="003D1ECE" w:rsidRDefault="00352C29" w:rsidP="00352C29">
      <w:pPr>
        <w:autoSpaceDE w:val="0"/>
        <w:autoSpaceDN w:val="0"/>
        <w:adjustRightInd w:val="0"/>
        <w:rPr>
          <w:b/>
          <w:iCs w:val="0"/>
          <w:lang w:val="de-CH"/>
        </w:rPr>
      </w:pPr>
      <w:r w:rsidRPr="003D1ECE">
        <w:rPr>
          <w:b/>
          <w:iCs w:val="0"/>
          <w:noProof/>
          <w:lang w:val="de-CH"/>
        </w:rPr>
        <w:t>Mögliche Datenquellen:</w:t>
      </w:r>
    </w:p>
    <w:p w14:paraId="0141F133" w14:textId="77777777" w:rsidR="00352C29" w:rsidRPr="003262BE" w:rsidRDefault="00352C29" w:rsidP="00352C29">
      <w:pPr>
        <w:autoSpaceDE w:val="0"/>
        <w:autoSpaceDN w:val="0"/>
        <w:adjustRightInd w:val="0"/>
        <w:rPr>
          <w:iCs w:val="0"/>
          <w:lang w:val="de-CH"/>
        </w:rPr>
      </w:pPr>
    </w:p>
    <w:p w14:paraId="59CEE29B"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Ausländerausweis, Ausweis oder Bewilligung,</w:t>
      </w:r>
    </w:p>
    <w:p w14:paraId="70D82D2C"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Zusicherung zur Einreise</w:t>
      </w:r>
      <w:r w:rsidR="008C0A5D">
        <w:rPr>
          <w:iCs w:val="0"/>
          <w:noProof/>
          <w:lang w:val="de-CH"/>
        </w:rPr>
        <w:t>.</w:t>
      </w:r>
    </w:p>
    <w:p w14:paraId="3049E6A0" w14:textId="77777777" w:rsidR="00352C29" w:rsidRPr="003262BE" w:rsidRDefault="00352C29" w:rsidP="00352C29">
      <w:pPr>
        <w:autoSpaceDE w:val="0"/>
        <w:autoSpaceDN w:val="0"/>
        <w:adjustRightInd w:val="0"/>
        <w:rPr>
          <w:iCs w:val="0"/>
          <w:lang w:val="de-CH"/>
        </w:rPr>
      </w:pPr>
    </w:p>
    <w:p w14:paraId="1E21427F" w14:textId="77777777" w:rsidR="00352C29" w:rsidRPr="003D1ECE" w:rsidRDefault="00352C29" w:rsidP="00352C29">
      <w:pPr>
        <w:autoSpaceDE w:val="0"/>
        <w:autoSpaceDN w:val="0"/>
        <w:adjustRightInd w:val="0"/>
        <w:rPr>
          <w:b/>
          <w:iCs w:val="0"/>
          <w:lang w:val="de-CH"/>
        </w:rPr>
      </w:pPr>
      <w:r w:rsidRPr="003D1ECE">
        <w:rPr>
          <w:b/>
          <w:iCs w:val="0"/>
          <w:noProof/>
          <w:lang w:val="de-CH"/>
        </w:rPr>
        <w:t>Siehe:</w:t>
      </w:r>
    </w:p>
    <w:p w14:paraId="7D00C8B7" w14:textId="77777777" w:rsidR="00352C29" w:rsidRPr="003D1ECE" w:rsidRDefault="00352C29" w:rsidP="00352C29">
      <w:pPr>
        <w:jc w:val="both"/>
        <w:rPr>
          <w:iCs w:val="0"/>
          <w:lang w:val="de-CH"/>
        </w:rPr>
      </w:pPr>
    </w:p>
    <w:p w14:paraId="222118BB" w14:textId="77777777" w:rsidR="00352C29" w:rsidRPr="003D1ECE" w:rsidRDefault="00352C29" w:rsidP="00352C29">
      <w:pPr>
        <w:tabs>
          <w:tab w:val="left" w:pos="2552"/>
        </w:tabs>
        <w:rPr>
          <w:iCs w:val="0"/>
          <w:lang w:val="de-CH"/>
        </w:rPr>
      </w:pPr>
      <w:r w:rsidRPr="003D1ECE">
        <w:rPr>
          <w:iCs w:val="0"/>
          <w:noProof/>
          <w:lang w:val="de-CH"/>
        </w:rPr>
        <w:t>Nomenklatur Ausländer:</w:t>
      </w:r>
    </w:p>
    <w:p w14:paraId="6ABE8856" w14:textId="77777777" w:rsidR="00352C29" w:rsidRPr="003D1ECE" w:rsidRDefault="00352C29" w:rsidP="00352C29">
      <w:pPr>
        <w:tabs>
          <w:tab w:val="left" w:pos="2552"/>
        </w:tabs>
        <w:rPr>
          <w:iCs w:val="0"/>
          <w:lang w:val="de-CH"/>
        </w:rPr>
      </w:pPr>
    </w:p>
    <w:p w14:paraId="3997AFDC" w14:textId="0F41EE83" w:rsidR="00352C29" w:rsidRPr="00D826E1" w:rsidRDefault="00B01E09" w:rsidP="00352C29">
      <w:pPr>
        <w:tabs>
          <w:tab w:val="left" w:pos="2552"/>
        </w:tabs>
        <w:jc w:val="both"/>
        <w:rPr>
          <w:lang w:val="de-CH"/>
        </w:rPr>
      </w:pPr>
      <w:hyperlink r:id="rId110" w:history="1">
        <w:r w:rsidR="000C02A5" w:rsidRPr="000C02A5">
          <w:rPr>
            <w:rStyle w:val="Lienhypertexte"/>
            <w:lang w:val="de-CH"/>
          </w:rPr>
          <w:t>eCH-0006 Datenstandard Ausländerkategorien V1.0 - eCH E-Government Standards</w:t>
        </w:r>
      </w:hyperlink>
    </w:p>
    <w:p w14:paraId="6F67DF98" w14:textId="4C8A5291" w:rsidR="000C02A5" w:rsidRPr="00D826E1" w:rsidRDefault="000C02A5" w:rsidP="00352C29">
      <w:pPr>
        <w:tabs>
          <w:tab w:val="left" w:pos="2552"/>
        </w:tabs>
        <w:jc w:val="both"/>
        <w:rPr>
          <w:lang w:val="de-CH"/>
        </w:rPr>
      </w:pPr>
    </w:p>
    <w:p w14:paraId="03AE5364" w14:textId="53B51D65" w:rsidR="000C02A5" w:rsidRPr="00B0379E" w:rsidRDefault="00ED787D" w:rsidP="000C02A5">
      <w:pPr>
        <w:rPr>
          <w:rFonts w:cs="Arial"/>
          <w:b/>
          <w:bCs/>
          <w:szCs w:val="22"/>
          <w:lang w:val="de-CH" w:eastAsia="fr-CH"/>
        </w:rPr>
      </w:pPr>
      <w:r w:rsidRPr="00B0379E">
        <w:rPr>
          <w:rFonts w:cs="Arial"/>
          <w:b/>
          <w:bCs/>
          <w:szCs w:val="22"/>
          <w:lang w:val="de-CH" w:eastAsia="fr-CH"/>
        </w:rPr>
        <w:t>Hinweis</w:t>
      </w:r>
      <w:r w:rsidR="000C02A5" w:rsidRPr="00B0379E">
        <w:rPr>
          <w:rFonts w:cs="Arial"/>
          <w:b/>
          <w:bCs/>
          <w:szCs w:val="22"/>
          <w:lang w:val="de-CH" w:eastAsia="fr-CH"/>
        </w:rPr>
        <w:t>:</w:t>
      </w:r>
    </w:p>
    <w:p w14:paraId="51C1E87C" w14:textId="510987C1" w:rsidR="000C02A5" w:rsidRPr="00ED787D" w:rsidRDefault="00ED787D" w:rsidP="000C02A5">
      <w:pPr>
        <w:tabs>
          <w:tab w:val="left" w:pos="2552"/>
        </w:tabs>
        <w:rPr>
          <w:rFonts w:cs="Arial"/>
          <w:szCs w:val="22"/>
          <w:lang w:val="de-CH" w:eastAsia="fr-CH"/>
        </w:rPr>
      </w:pPr>
      <w:r w:rsidRPr="00B0379E">
        <w:rPr>
          <w:rFonts w:cs="Arial"/>
          <w:szCs w:val="22"/>
          <w:lang w:val="de-CH" w:eastAsia="fr-CH"/>
        </w:rPr>
        <w:t>Wo steht auf der Ausweiskopie das richtige Datum, ab dem der Ausweis gültig ist</w:t>
      </w:r>
      <w:r w:rsidR="000C02A5" w:rsidRPr="00B0379E">
        <w:rPr>
          <w:rFonts w:cs="Arial"/>
          <w:szCs w:val="22"/>
          <w:lang w:val="de-CH" w:eastAsia="fr-CH"/>
        </w:rPr>
        <w:t>?</w:t>
      </w:r>
    </w:p>
    <w:p w14:paraId="6203E54D" w14:textId="4A809F9A" w:rsidR="001A4C3F" w:rsidRPr="00ED787D" w:rsidRDefault="001A4C3F" w:rsidP="000C02A5">
      <w:pPr>
        <w:tabs>
          <w:tab w:val="left" w:pos="2552"/>
        </w:tabs>
        <w:rPr>
          <w:rFonts w:cs="Arial"/>
          <w:szCs w:val="22"/>
          <w:lang w:val="de-CH" w:eastAsia="fr-CH"/>
        </w:rPr>
      </w:pPr>
    </w:p>
    <w:p w14:paraId="4377AE9D" w14:textId="4E042BD0" w:rsidR="001A4C3F" w:rsidRDefault="001A4C3F" w:rsidP="000C02A5">
      <w:pPr>
        <w:tabs>
          <w:tab w:val="left" w:pos="2552"/>
        </w:tabs>
        <w:rPr>
          <w:rFonts w:cs="Arial"/>
          <w:szCs w:val="22"/>
          <w:lang w:val="fr-CH" w:eastAsia="fr-CH"/>
        </w:rPr>
      </w:pPr>
      <w:r>
        <w:rPr>
          <w:noProof/>
        </w:rPr>
        <w:drawing>
          <wp:inline distT="0" distB="0" distL="0" distR="0" wp14:anchorId="1111B411" wp14:editId="6DEBDEF5">
            <wp:extent cx="5760720" cy="1539875"/>
            <wp:effectExtent l="0" t="0" r="0" b="3175"/>
            <wp:docPr id="457" name="Image 45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Image 457" descr="Une image contenant texte&#10;&#10;Description générée automatiquement"/>
                    <pic:cNvPicPr/>
                  </pic:nvPicPr>
                  <pic:blipFill>
                    <a:blip r:embed="rId111"/>
                    <a:stretch>
                      <a:fillRect/>
                    </a:stretch>
                  </pic:blipFill>
                  <pic:spPr>
                    <a:xfrm>
                      <a:off x="0" y="0"/>
                      <a:ext cx="5760720" cy="1539875"/>
                    </a:xfrm>
                    <a:prstGeom prst="rect">
                      <a:avLst/>
                    </a:prstGeom>
                  </pic:spPr>
                </pic:pic>
              </a:graphicData>
            </a:graphic>
          </wp:inline>
        </w:drawing>
      </w:r>
    </w:p>
    <w:p w14:paraId="718E518D" w14:textId="77777777" w:rsidR="000C02A5" w:rsidRPr="000C02A5" w:rsidRDefault="000C02A5" w:rsidP="00352C29">
      <w:pPr>
        <w:tabs>
          <w:tab w:val="left" w:pos="2552"/>
        </w:tabs>
        <w:jc w:val="both"/>
        <w:rPr>
          <w:lang w:val="fr-CH"/>
        </w:rPr>
      </w:pPr>
    </w:p>
    <w:p w14:paraId="40AEDC30" w14:textId="77777777" w:rsidR="000C02A5" w:rsidRPr="000C02A5" w:rsidRDefault="000C02A5" w:rsidP="00352C29">
      <w:pPr>
        <w:tabs>
          <w:tab w:val="left" w:pos="2552"/>
        </w:tabs>
        <w:jc w:val="both"/>
        <w:rPr>
          <w:iCs w:val="0"/>
          <w:lang w:val="fr-CH"/>
        </w:rPr>
      </w:pPr>
    </w:p>
    <w:p w14:paraId="0B4258B3" w14:textId="77777777" w:rsidR="00352C29" w:rsidRPr="003D1ECE" w:rsidRDefault="00352C29" w:rsidP="004A2754">
      <w:pPr>
        <w:pStyle w:val="Titre3"/>
      </w:pPr>
      <w:bookmarkStart w:id="161" w:name="_Bestimmung_Hauptwohnsitz_oder"/>
      <w:bookmarkStart w:id="162" w:name="_Détermination_domicile_principal"/>
      <w:bookmarkStart w:id="163" w:name="_Toc120696409"/>
      <w:bookmarkEnd w:id="161"/>
      <w:r w:rsidRPr="003D1ECE">
        <w:t>Bestimmung Hauptwohnsitz oder Nebenwohnsitz</w:t>
      </w:r>
      <w:bookmarkEnd w:id="163"/>
      <w:r w:rsidRPr="003D1ECE">
        <w:t xml:space="preserve"> </w:t>
      </w:r>
    </w:p>
    <w:bookmarkEnd w:id="162"/>
    <w:p w14:paraId="0B519356" w14:textId="77777777" w:rsidR="00352C29" w:rsidRPr="003D1ECE" w:rsidRDefault="00352C29" w:rsidP="00352C29">
      <w:pPr>
        <w:numPr>
          <w:ilvl w:val="0"/>
          <w:numId w:val="23"/>
        </w:numPr>
        <w:autoSpaceDE w:val="0"/>
        <w:autoSpaceDN w:val="0"/>
        <w:adjustRightInd w:val="0"/>
        <w:jc w:val="both"/>
        <w:rPr>
          <w:b/>
          <w:iCs w:val="0"/>
          <w:lang w:val="de-CH"/>
        </w:rPr>
      </w:pPr>
      <w:r w:rsidRPr="003D1ECE">
        <w:rPr>
          <w:b/>
          <w:iCs w:val="0"/>
          <w:noProof/>
          <w:lang w:val="de-CH"/>
        </w:rPr>
        <w:t>Obligatorisch gemäss Art. 6 Bst. o RHG</w:t>
      </w:r>
    </w:p>
    <w:p w14:paraId="538E0895"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Kapitel</w:t>
      </w:r>
      <w:r w:rsidRPr="003D1ECE">
        <w:rPr>
          <w:iCs w:val="0"/>
          <w:lang w:val="de-CH"/>
        </w:rPr>
        <w:t xml:space="preserve"> 52 des </w:t>
      </w:r>
      <w:hyperlink r:id="rId112" w:history="1">
        <w:r w:rsidR="003262BE" w:rsidRPr="0039716C">
          <w:rPr>
            <w:rStyle w:val="Lienhypertexte"/>
            <w:rFonts w:cs="Arial"/>
            <w:szCs w:val="22"/>
            <w:lang w:val="de-CH" w:eastAsia="fr-CH"/>
          </w:rPr>
          <w:t>amtlichen Katalogs der Merkmale</w:t>
        </w:r>
      </w:hyperlink>
      <w:r w:rsidRPr="003D1ECE">
        <w:rPr>
          <w:iCs w:val="0"/>
          <w:lang w:val="de-CH"/>
        </w:rPr>
        <w:t xml:space="preserve"> für kantonale und kommunale Einwohnerregister, Version 01.2008.</w:t>
      </w:r>
    </w:p>
    <w:p w14:paraId="0AEC1AC4" w14:textId="77777777" w:rsidR="00352C29" w:rsidRPr="003D1ECE" w:rsidRDefault="00352C29" w:rsidP="00352C29">
      <w:pPr>
        <w:autoSpaceDE w:val="0"/>
        <w:autoSpaceDN w:val="0"/>
        <w:adjustRightInd w:val="0"/>
        <w:rPr>
          <w:iCs w:val="0"/>
          <w:lang w:val="de-CH"/>
        </w:rPr>
      </w:pPr>
    </w:p>
    <w:bookmarkStart w:id="164" w:name="_Hlt302547829"/>
    <w:bookmarkStart w:id="165" w:name="_Hlt302547893"/>
    <w:p w14:paraId="1ECB947E" w14:textId="77777777" w:rsidR="00352C29" w:rsidRPr="003D1ECE" w:rsidRDefault="00352C29" w:rsidP="00352C29">
      <w:pPr>
        <w:jc w:val="both"/>
        <w:rPr>
          <w:b/>
          <w:iCs w:val="0"/>
          <w:lang w:val="de-CH"/>
        </w:rPr>
      </w:pPr>
      <w:r w:rsidRPr="003D1ECE">
        <w:rPr>
          <w:iCs w:val="0"/>
          <w:noProof/>
          <w:lang w:val="de-CH"/>
        </w:rPr>
        <w:fldChar w:fldCharType="begin"/>
      </w:r>
      <w:r w:rsidRPr="003D1ECE">
        <w:rPr>
          <w:iCs w:val="0"/>
          <w:noProof/>
          <w:lang w:val="de-CH"/>
        </w:rPr>
        <w:instrText>HYPERLINK  \l "_Bases_légales_1"</w:instrText>
      </w:r>
      <w:r w:rsidRPr="003D1ECE">
        <w:rPr>
          <w:iCs w:val="0"/>
          <w:noProof/>
          <w:lang w:val="de-CH"/>
        </w:rPr>
        <w:fldChar w:fldCharType="separate"/>
      </w:r>
      <w:r w:rsidRPr="003D1ECE">
        <w:rPr>
          <w:rStyle w:val="Lienhypertexte"/>
          <w:b/>
          <w:iCs w:val="0"/>
          <w:noProof/>
          <w:lang w:val="de-CH"/>
        </w:rPr>
        <w:t>Siehe Kapitel 4 „Art des Wohnsitzes“</w:t>
      </w:r>
      <w:r w:rsidRPr="003D1ECE">
        <w:rPr>
          <w:iCs w:val="0"/>
          <w:noProof/>
          <w:lang w:val="de-CH"/>
        </w:rPr>
        <w:fldChar w:fldCharType="end"/>
      </w:r>
    </w:p>
    <w:bookmarkEnd w:id="164"/>
    <w:bookmarkEnd w:id="165"/>
    <w:p w14:paraId="030C5D99" w14:textId="77777777" w:rsidR="00352C29" w:rsidRPr="003262BE" w:rsidRDefault="00352C29" w:rsidP="00352C29">
      <w:pPr>
        <w:jc w:val="both"/>
        <w:rPr>
          <w:iCs w:val="0"/>
          <w:lang w:val="de-CH"/>
        </w:rPr>
      </w:pPr>
    </w:p>
    <w:p w14:paraId="0C6F766D" w14:textId="77777777" w:rsidR="00352C29" w:rsidRPr="003D1ECE" w:rsidRDefault="00352C29" w:rsidP="004A2754">
      <w:pPr>
        <w:pStyle w:val="Titre3"/>
      </w:pPr>
      <w:bookmarkStart w:id="166" w:name="_Zuzugsdatum"/>
      <w:bookmarkStart w:id="167" w:name="_Toc120696410"/>
      <w:bookmarkEnd w:id="166"/>
      <w:r w:rsidRPr="003D1ECE">
        <w:t>Zuzugsdatum</w:t>
      </w:r>
      <w:bookmarkEnd w:id="167"/>
      <w:r w:rsidRPr="003D1ECE">
        <w:t xml:space="preserve"> </w:t>
      </w:r>
    </w:p>
    <w:p w14:paraId="2B1EDDC9" w14:textId="77777777" w:rsidR="00352C29" w:rsidRPr="003D1ECE" w:rsidRDefault="00352C29" w:rsidP="00352C29">
      <w:pPr>
        <w:numPr>
          <w:ilvl w:val="0"/>
          <w:numId w:val="23"/>
        </w:numPr>
        <w:autoSpaceDE w:val="0"/>
        <w:autoSpaceDN w:val="0"/>
        <w:adjustRightInd w:val="0"/>
        <w:jc w:val="both"/>
        <w:rPr>
          <w:b/>
          <w:iCs w:val="0"/>
          <w:lang w:val="de-CH"/>
        </w:rPr>
      </w:pPr>
      <w:r w:rsidRPr="003D1ECE">
        <w:rPr>
          <w:b/>
          <w:iCs w:val="0"/>
          <w:noProof/>
          <w:lang w:val="de-CH"/>
        </w:rPr>
        <w:t>Obligat</w:t>
      </w:r>
      <w:r w:rsidR="003262BE">
        <w:rPr>
          <w:b/>
          <w:iCs w:val="0"/>
          <w:noProof/>
          <w:lang w:val="de-CH"/>
        </w:rPr>
        <w:t>orisch gemäss Art. 6 Bst. q RHG</w:t>
      </w:r>
    </w:p>
    <w:p w14:paraId="5A2F3C9A"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 xml:space="preserve">Kapitel 531 des </w:t>
      </w:r>
      <w:hyperlink r:id="rId113" w:history="1">
        <w:r w:rsidR="003262BE" w:rsidRPr="0039716C">
          <w:rPr>
            <w:rStyle w:val="Lienhypertexte"/>
            <w:rFonts w:cs="Arial"/>
            <w:szCs w:val="22"/>
            <w:lang w:val="de-CH" w:eastAsia="fr-CH"/>
          </w:rPr>
          <w:t>amtlichen Katalogs der Merkmale</w:t>
        </w:r>
      </w:hyperlink>
      <w:r w:rsidRPr="003D1ECE">
        <w:rPr>
          <w:iCs w:val="0"/>
          <w:lang w:val="de-CH"/>
        </w:rPr>
        <w:t xml:space="preserve"> für kantonale und kommunale Einwohnerregister, Version 01.2008.</w:t>
      </w:r>
    </w:p>
    <w:p w14:paraId="6134D3AC" w14:textId="77777777" w:rsidR="00352C29" w:rsidRPr="003262BE" w:rsidRDefault="00352C29" w:rsidP="00352C29">
      <w:pPr>
        <w:jc w:val="both"/>
        <w:rPr>
          <w:iCs w:val="0"/>
          <w:lang w:val="de-CH"/>
        </w:rPr>
      </w:pPr>
    </w:p>
    <w:p w14:paraId="42A9490C" w14:textId="77777777" w:rsidR="00352C29" w:rsidRPr="003D1ECE" w:rsidRDefault="00352C29" w:rsidP="00352C29">
      <w:pPr>
        <w:autoSpaceDE w:val="0"/>
        <w:autoSpaceDN w:val="0"/>
        <w:adjustRightInd w:val="0"/>
        <w:rPr>
          <w:b/>
          <w:iCs w:val="0"/>
          <w:lang w:val="de-CH"/>
        </w:rPr>
      </w:pPr>
      <w:r w:rsidRPr="003D1ECE">
        <w:rPr>
          <w:b/>
          <w:iCs w:val="0"/>
          <w:noProof/>
          <w:lang w:val="de-CH"/>
        </w:rPr>
        <w:t>Beschreibung:</w:t>
      </w:r>
    </w:p>
    <w:p w14:paraId="736429D9" w14:textId="77777777" w:rsidR="00352C29" w:rsidRPr="003262BE" w:rsidRDefault="00352C29" w:rsidP="00352C29">
      <w:pPr>
        <w:autoSpaceDE w:val="0"/>
        <w:autoSpaceDN w:val="0"/>
        <w:adjustRightInd w:val="0"/>
        <w:rPr>
          <w:iCs w:val="0"/>
          <w:lang w:val="de-CH"/>
        </w:rPr>
      </w:pPr>
    </w:p>
    <w:p w14:paraId="64A65786"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Datum, an dem der tatsächliche Zuzug in die Meldegemeinde erfolgt ist.</w:t>
      </w:r>
    </w:p>
    <w:p w14:paraId="5C78ACE2"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Das Zuzugsdatum muss nicht unbedingt mit dem Anmeldedatum übereinstimmen.</w:t>
      </w:r>
    </w:p>
    <w:p w14:paraId="1C8D47F3"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Bei Zuzügen</w:t>
      </w:r>
      <w:r w:rsidRPr="003D1ECE">
        <w:rPr>
          <w:iCs w:val="0"/>
          <w:noProof/>
          <w:lang w:val="de-CH"/>
        </w:rPr>
        <w:t xml:space="preserve"> aus einer Freiburger Gemeinde (Schweizer und ausländische Personen), empfiehlt es sich sehr, das Ereignis am 1. Tag des Ankunftsmonats anzumelden.</w:t>
      </w:r>
    </w:p>
    <w:p w14:paraId="730DF3B1" w14:textId="77777777" w:rsidR="00352C29" w:rsidRPr="003D1ECE" w:rsidRDefault="00352C29" w:rsidP="00352C29">
      <w:pPr>
        <w:jc w:val="both"/>
        <w:rPr>
          <w:iCs w:val="0"/>
          <w:lang w:val="de-CH"/>
        </w:rPr>
      </w:pPr>
    </w:p>
    <w:p w14:paraId="794AB2E6" w14:textId="77777777" w:rsidR="00352C29" w:rsidRPr="003D1ECE" w:rsidRDefault="00352C29" w:rsidP="00352C29">
      <w:pPr>
        <w:autoSpaceDE w:val="0"/>
        <w:autoSpaceDN w:val="0"/>
        <w:adjustRightInd w:val="0"/>
        <w:rPr>
          <w:b/>
          <w:iCs w:val="0"/>
          <w:lang w:val="de-CH"/>
        </w:rPr>
      </w:pPr>
      <w:r w:rsidRPr="003D1ECE">
        <w:rPr>
          <w:noProof/>
          <w:lang w:val="fr-CH" w:eastAsia="fr-CH"/>
        </w:rPr>
        <w:drawing>
          <wp:anchor distT="0" distB="0" distL="114300" distR="114300" simplePos="0" relativeHeight="251698176" behindDoc="0" locked="1" layoutInCell="1" allowOverlap="1" wp14:anchorId="550628CE" wp14:editId="68584FCF">
            <wp:simplePos x="0" y="0"/>
            <wp:positionH relativeFrom="rightMargin">
              <wp:align>left</wp:align>
            </wp:positionH>
            <wp:positionV relativeFrom="page">
              <wp:posOffset>132715</wp:posOffset>
            </wp:positionV>
            <wp:extent cx="791845" cy="440055"/>
            <wp:effectExtent l="0" t="0" r="8255" b="0"/>
            <wp:wrapNone/>
            <wp:docPr id="42" name="Bild 24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9">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b/>
          <w:iCs w:val="0"/>
          <w:noProof/>
          <w:lang w:val="de-CH"/>
        </w:rPr>
        <w:t>Zulässige Werte, Codierung:</w:t>
      </w:r>
    </w:p>
    <w:p w14:paraId="41BE2D72" w14:textId="77777777" w:rsidR="00352C29" w:rsidRPr="003262BE" w:rsidRDefault="00352C29" w:rsidP="00352C29">
      <w:pPr>
        <w:autoSpaceDE w:val="0"/>
        <w:autoSpaceDN w:val="0"/>
        <w:adjustRightInd w:val="0"/>
        <w:rPr>
          <w:iCs w:val="0"/>
          <w:lang w:val="de-CH"/>
        </w:rPr>
      </w:pPr>
    </w:p>
    <w:p w14:paraId="37E24D0D"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Das Zuzugsdatum muss ein gültiges Datum sein, im Datumsformat JJJJ-MM-TT.</w:t>
      </w:r>
    </w:p>
    <w:p w14:paraId="7FB2AF01" w14:textId="77777777" w:rsidR="00352C29" w:rsidRPr="000D2EAD" w:rsidRDefault="00352C29" w:rsidP="00352C29">
      <w:pPr>
        <w:numPr>
          <w:ilvl w:val="0"/>
          <w:numId w:val="23"/>
        </w:numPr>
        <w:autoSpaceDE w:val="0"/>
        <w:autoSpaceDN w:val="0"/>
        <w:adjustRightInd w:val="0"/>
        <w:jc w:val="both"/>
        <w:rPr>
          <w:iCs w:val="0"/>
          <w:lang w:val="de-CH"/>
        </w:rPr>
      </w:pPr>
      <w:r w:rsidRPr="003D1ECE">
        <w:rPr>
          <w:iCs w:val="0"/>
          <w:lang w:val="de-CH"/>
        </w:rPr>
        <w:t xml:space="preserve">Bei Personen, die seit Geburt in der Meldegemeinde angemeldet sind, entspricht </w:t>
      </w:r>
      <w:r w:rsidRPr="000D2EAD">
        <w:rPr>
          <w:iCs w:val="0"/>
          <w:lang w:val="de-CH"/>
        </w:rPr>
        <w:t>dieses Merkmal dem Geburtsdatum.</w:t>
      </w:r>
    </w:p>
    <w:p w14:paraId="04F0BDEA" w14:textId="77777777" w:rsidR="00352C29" w:rsidRPr="000D2EAD" w:rsidRDefault="00352C29" w:rsidP="00352C29">
      <w:pPr>
        <w:numPr>
          <w:ilvl w:val="0"/>
          <w:numId w:val="23"/>
        </w:numPr>
        <w:autoSpaceDE w:val="0"/>
        <w:autoSpaceDN w:val="0"/>
        <w:adjustRightInd w:val="0"/>
        <w:jc w:val="both"/>
        <w:rPr>
          <w:iCs w:val="0"/>
          <w:lang w:val="de-CH"/>
        </w:rPr>
      </w:pPr>
      <w:r w:rsidRPr="000D2EAD">
        <w:rPr>
          <w:iCs w:val="0"/>
          <w:lang w:val="de-CH"/>
        </w:rPr>
        <w:t>Dieses Merkmal kann ein fiktives Datum enthalten (31.12.9999) wenn das genaue Zuzugsdatum in die Gemeinde einer Person nicht bekannt ist.</w:t>
      </w:r>
    </w:p>
    <w:p w14:paraId="22B279EC" w14:textId="77777777" w:rsidR="00352C29" w:rsidRPr="003D1ECE" w:rsidRDefault="00352C29" w:rsidP="00352C29">
      <w:pPr>
        <w:numPr>
          <w:ilvl w:val="0"/>
          <w:numId w:val="23"/>
        </w:numPr>
        <w:autoSpaceDE w:val="0"/>
        <w:autoSpaceDN w:val="0"/>
        <w:adjustRightInd w:val="0"/>
        <w:jc w:val="both"/>
        <w:rPr>
          <w:iCs w:val="0"/>
          <w:lang w:val="de-CH"/>
        </w:rPr>
      </w:pPr>
      <w:r w:rsidRPr="000D2EAD">
        <w:rPr>
          <w:iCs w:val="0"/>
          <w:lang w:val="de-CH"/>
        </w:rPr>
        <w:t>Eine Person ist ab dem Datum des Zuzugs, resp. der Geburt in der Meldegemeinde</w:t>
      </w:r>
      <w:r w:rsidRPr="003D1ECE">
        <w:rPr>
          <w:iCs w:val="0"/>
          <w:lang w:val="de-CH"/>
        </w:rPr>
        <w:t xml:space="preserve"> gemeldet.</w:t>
      </w:r>
    </w:p>
    <w:p w14:paraId="33FC2A40"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Das Zuzugsdatum</w:t>
      </w:r>
      <w:r w:rsidRPr="003D1ECE">
        <w:rPr>
          <w:iCs w:val="0"/>
          <w:noProof/>
          <w:lang w:val="de-CH"/>
        </w:rPr>
        <w:t xml:space="preserve"> in der Meldegemeinde muss der Folgetag des Wegzugsdatums in der Herkunftsgemeinde sein.</w:t>
      </w:r>
    </w:p>
    <w:p w14:paraId="6BEDB915" w14:textId="77777777" w:rsidR="00352C29" w:rsidRPr="0003314B" w:rsidRDefault="00352C29" w:rsidP="00352C29">
      <w:pPr>
        <w:autoSpaceDE w:val="0"/>
        <w:autoSpaceDN w:val="0"/>
        <w:adjustRightInd w:val="0"/>
        <w:rPr>
          <w:iCs w:val="0"/>
          <w:lang w:val="de-CH"/>
        </w:rPr>
      </w:pPr>
    </w:p>
    <w:p w14:paraId="19E240AF" w14:textId="77777777" w:rsidR="00352C29" w:rsidRPr="003D1ECE" w:rsidRDefault="00352C29" w:rsidP="00352C29">
      <w:pPr>
        <w:autoSpaceDE w:val="0"/>
        <w:autoSpaceDN w:val="0"/>
        <w:adjustRightInd w:val="0"/>
        <w:rPr>
          <w:b/>
          <w:i/>
          <w:iCs w:val="0"/>
          <w:lang w:val="de-CH"/>
        </w:rPr>
      </w:pPr>
      <w:r w:rsidRPr="003D1ECE">
        <w:rPr>
          <w:b/>
          <w:iCs w:val="0"/>
          <w:noProof/>
          <w:lang w:val="de-CH"/>
        </w:rPr>
        <w:t>Mögliche Datenquellen:</w:t>
      </w:r>
    </w:p>
    <w:p w14:paraId="17D83C57" w14:textId="77777777" w:rsidR="00352C29" w:rsidRPr="0003314B" w:rsidRDefault="00352C29" w:rsidP="00352C29">
      <w:pPr>
        <w:autoSpaceDE w:val="0"/>
        <w:autoSpaceDN w:val="0"/>
        <w:adjustRightInd w:val="0"/>
        <w:rPr>
          <w:iCs w:val="0"/>
          <w:lang w:val="de-CH"/>
        </w:rPr>
      </w:pPr>
    </w:p>
    <w:p w14:paraId="5D8F8303"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Person,</w:t>
      </w:r>
    </w:p>
    <w:p w14:paraId="65A1E6C6"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Ei</w:t>
      </w:r>
      <w:r w:rsidRPr="003D1ECE">
        <w:rPr>
          <w:iCs w:val="0"/>
          <w:noProof/>
          <w:lang w:val="de-CH"/>
        </w:rPr>
        <w:t>n-/Auszugsanzeige von Vermieter und Logisgeber.</w:t>
      </w:r>
    </w:p>
    <w:p w14:paraId="0F1F2E39" w14:textId="77777777" w:rsidR="00352C29" w:rsidRPr="0003314B" w:rsidRDefault="00352C29" w:rsidP="00352C29">
      <w:pPr>
        <w:jc w:val="both"/>
        <w:rPr>
          <w:iCs w:val="0"/>
          <w:lang w:val="de-CH"/>
        </w:rPr>
      </w:pPr>
    </w:p>
    <w:p w14:paraId="3A3CF096" w14:textId="77777777" w:rsidR="00352C29" w:rsidRPr="003D1ECE" w:rsidRDefault="00352C29" w:rsidP="00352C29">
      <w:pPr>
        <w:jc w:val="both"/>
        <w:rPr>
          <w:b/>
          <w:iCs w:val="0"/>
          <w:lang w:val="de-CH"/>
        </w:rPr>
      </w:pPr>
      <w:bookmarkStart w:id="168" w:name="_Hlt302549216"/>
      <w:bookmarkStart w:id="169" w:name="_Hlt302549344"/>
      <w:r w:rsidRPr="003D1ECE">
        <w:rPr>
          <w:b/>
          <w:iCs w:val="0"/>
          <w:noProof/>
          <w:lang w:val="de-CH"/>
        </w:rPr>
        <w:t>Häufig hat man bereits die Abmeldebescheinigung der Wegzugsgemeinde erhalten, auf welcher das Wegzugsdatum vermerkt ist.</w:t>
      </w:r>
      <w:r w:rsidRPr="003D1ECE">
        <w:rPr>
          <w:b/>
          <w:iCs w:val="0"/>
          <w:lang w:val="de-CH"/>
        </w:rPr>
        <w:t xml:space="preserve"> </w:t>
      </w:r>
      <w:r w:rsidRPr="003D1ECE">
        <w:rPr>
          <w:b/>
          <w:iCs w:val="0"/>
          <w:noProof/>
          <w:lang w:val="de-CH"/>
        </w:rPr>
        <w:t xml:space="preserve">Falls diese nicht übereinstimmen, ist mit der Herkunftsgemeinde </w:t>
      </w:r>
      <w:r w:rsidR="0003314B" w:rsidRPr="003D1ECE">
        <w:rPr>
          <w:b/>
          <w:iCs w:val="0"/>
          <w:noProof/>
          <w:lang w:val="de-CH"/>
        </w:rPr>
        <w:t>(</w:t>
      </w:r>
      <w:hyperlink r:id="rId114" w:history="1">
        <w:r w:rsidR="0003314B" w:rsidRPr="003D1ECE">
          <w:rPr>
            <w:rStyle w:val="Lienhypertexte"/>
            <w:b/>
            <w:iCs w:val="0"/>
            <w:noProof/>
            <w:lang w:val="de-CH"/>
          </w:rPr>
          <w:t>siehe amtliches Gemeindeverzeichnis)</w:t>
        </w:r>
      </w:hyperlink>
      <w:r w:rsidRPr="003D1ECE">
        <w:rPr>
          <w:b/>
          <w:iCs w:val="0"/>
          <w:noProof/>
          <w:lang w:val="de-CH"/>
        </w:rPr>
        <w:t xml:space="preserve"> und gegebenenfalls mit der betreffenden Person Kontakt aufzunehmen.</w:t>
      </w:r>
    </w:p>
    <w:bookmarkEnd w:id="168"/>
    <w:bookmarkEnd w:id="169"/>
    <w:p w14:paraId="4EE686F4" w14:textId="77777777" w:rsidR="00352C29" w:rsidRDefault="00352C29" w:rsidP="00352C29">
      <w:pPr>
        <w:jc w:val="both"/>
        <w:rPr>
          <w:iCs w:val="0"/>
          <w:lang w:val="de-CH"/>
        </w:rPr>
      </w:pPr>
    </w:p>
    <w:p w14:paraId="7CD41E05" w14:textId="77777777" w:rsidR="00352C29" w:rsidRPr="003D1ECE" w:rsidRDefault="00352C29" w:rsidP="004A2754">
      <w:pPr>
        <w:pStyle w:val="Titre3"/>
      </w:pPr>
      <w:bookmarkStart w:id="170" w:name="_Herkunftsort"/>
      <w:bookmarkStart w:id="171" w:name="_Lieu_de_provenance"/>
      <w:bookmarkStart w:id="172" w:name="_Toc120696411"/>
      <w:bookmarkEnd w:id="170"/>
      <w:r w:rsidRPr="003D1ECE">
        <w:t>Herkunftsort</w:t>
      </w:r>
      <w:bookmarkEnd w:id="172"/>
    </w:p>
    <w:bookmarkEnd w:id="171"/>
    <w:p w14:paraId="7090AEC8" w14:textId="77777777" w:rsidR="00352C29" w:rsidRPr="003D1ECE" w:rsidRDefault="00352C29" w:rsidP="00352C29">
      <w:pPr>
        <w:rPr>
          <w:iCs w:val="0"/>
          <w:lang w:val="de-CH"/>
        </w:rPr>
      </w:pPr>
    </w:p>
    <w:p w14:paraId="798E305B" w14:textId="77777777" w:rsidR="00352C29" w:rsidRPr="003D1ECE" w:rsidRDefault="00352C29" w:rsidP="00352C29">
      <w:pPr>
        <w:numPr>
          <w:ilvl w:val="0"/>
          <w:numId w:val="23"/>
        </w:numPr>
        <w:autoSpaceDE w:val="0"/>
        <w:autoSpaceDN w:val="0"/>
        <w:adjustRightInd w:val="0"/>
        <w:jc w:val="both"/>
        <w:rPr>
          <w:b/>
          <w:iCs w:val="0"/>
          <w:lang w:val="de-CH"/>
        </w:rPr>
      </w:pPr>
      <w:r w:rsidRPr="003D1ECE">
        <w:rPr>
          <w:b/>
          <w:iCs w:val="0"/>
          <w:lang w:val="de-CH"/>
        </w:rPr>
        <w:t>Obligatorisch</w:t>
      </w:r>
      <w:r w:rsidRPr="003D1ECE">
        <w:rPr>
          <w:b/>
          <w:iCs w:val="0"/>
          <w:noProof/>
          <w:lang w:val="de-CH"/>
        </w:rPr>
        <w:t xml:space="preserve"> gemäss Art. 6 Bst. q RHG</w:t>
      </w:r>
    </w:p>
    <w:p w14:paraId="5EE1FD15"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Kapitel</w:t>
      </w:r>
      <w:r w:rsidRPr="003D1ECE">
        <w:rPr>
          <w:iCs w:val="0"/>
          <w:lang w:val="de-CH"/>
        </w:rPr>
        <w:t xml:space="preserve"> 532 des </w:t>
      </w:r>
      <w:hyperlink r:id="rId115" w:history="1">
        <w:r w:rsidR="0003314B" w:rsidRPr="0039716C">
          <w:rPr>
            <w:rStyle w:val="Lienhypertexte"/>
            <w:rFonts w:cs="Arial"/>
            <w:szCs w:val="22"/>
            <w:lang w:val="de-CH" w:eastAsia="fr-CH"/>
          </w:rPr>
          <w:t>amtlichen Katalogs der Merkmale</w:t>
        </w:r>
      </w:hyperlink>
      <w:r w:rsidRPr="003D1ECE">
        <w:rPr>
          <w:iCs w:val="0"/>
          <w:lang w:val="de-CH"/>
        </w:rPr>
        <w:t xml:space="preserve"> für kantonale und kommunale Einwohnerregister</w:t>
      </w:r>
      <w:r>
        <w:rPr>
          <w:iCs w:val="0"/>
          <w:lang w:val="de-CH"/>
        </w:rPr>
        <w:t>, Version 01.2014</w:t>
      </w:r>
      <w:r w:rsidRPr="003D1ECE">
        <w:rPr>
          <w:iCs w:val="0"/>
          <w:lang w:val="de-CH"/>
        </w:rPr>
        <w:t>.</w:t>
      </w:r>
    </w:p>
    <w:p w14:paraId="1EB6E95F" w14:textId="77777777" w:rsidR="00352C29" w:rsidRDefault="00352C29" w:rsidP="00352C29">
      <w:pPr>
        <w:autoSpaceDE w:val="0"/>
        <w:autoSpaceDN w:val="0"/>
        <w:adjustRightInd w:val="0"/>
        <w:rPr>
          <w:b/>
          <w:iCs w:val="0"/>
          <w:lang w:val="de-CH"/>
        </w:rPr>
      </w:pPr>
    </w:p>
    <w:p w14:paraId="6A2393B6" w14:textId="77777777" w:rsidR="00352C29" w:rsidRPr="003D1ECE" w:rsidRDefault="00352C29" w:rsidP="00352C29">
      <w:pPr>
        <w:autoSpaceDE w:val="0"/>
        <w:autoSpaceDN w:val="0"/>
        <w:adjustRightInd w:val="0"/>
        <w:rPr>
          <w:b/>
          <w:iCs w:val="0"/>
          <w:lang w:val="de-CH"/>
        </w:rPr>
      </w:pPr>
      <w:r w:rsidRPr="003D1ECE">
        <w:rPr>
          <w:b/>
          <w:iCs w:val="0"/>
          <w:noProof/>
          <w:lang w:val="de-CH"/>
        </w:rPr>
        <w:t>Beschreibung:</w:t>
      </w:r>
    </w:p>
    <w:p w14:paraId="71E6A1C7" w14:textId="77777777" w:rsidR="00352C29" w:rsidRPr="003D1ECE" w:rsidRDefault="00352C29" w:rsidP="00352C29">
      <w:pPr>
        <w:autoSpaceDE w:val="0"/>
        <w:autoSpaceDN w:val="0"/>
        <w:adjustRightInd w:val="0"/>
        <w:rPr>
          <w:b/>
          <w:iCs w:val="0"/>
          <w:lang w:val="de-CH"/>
        </w:rPr>
      </w:pPr>
    </w:p>
    <w:p w14:paraId="37D94861"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Ort, aus dem die Person in die Meldegemeinde zuzieht. Ist der Herkunftsort in der Schweiz, wird die Herkunftsgemeinde angegeben.</w:t>
      </w:r>
    </w:p>
    <w:p w14:paraId="25BA7919"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Kommt die Person aus dem Ausland, wird der Herkunftsstaat und optional die Region, die Provinz</w:t>
      </w:r>
      <w:r w:rsidRPr="003D1ECE">
        <w:rPr>
          <w:iCs w:val="0"/>
          <w:noProof/>
          <w:lang w:val="de-CH"/>
        </w:rPr>
        <w:t xml:space="preserve"> oder der Ort des letzten Wohnorts angegeben.</w:t>
      </w:r>
    </w:p>
    <w:p w14:paraId="7DC46EF9" w14:textId="77777777" w:rsidR="00352C29" w:rsidRPr="003D1ECE" w:rsidRDefault="00352C29" w:rsidP="00352C29">
      <w:pPr>
        <w:tabs>
          <w:tab w:val="left" w:pos="6150"/>
        </w:tabs>
        <w:autoSpaceDE w:val="0"/>
        <w:autoSpaceDN w:val="0"/>
        <w:adjustRightInd w:val="0"/>
        <w:jc w:val="both"/>
        <w:rPr>
          <w:iCs w:val="0"/>
          <w:lang w:val="de-CH"/>
        </w:rPr>
      </w:pPr>
      <w:r w:rsidRPr="003D1ECE">
        <w:rPr>
          <w:iCs w:val="0"/>
          <w:lang w:val="de-CH"/>
        </w:rPr>
        <w:tab/>
      </w:r>
    </w:p>
    <w:p w14:paraId="73E23DD1" w14:textId="77777777" w:rsidR="00352C29" w:rsidRPr="003D1ECE" w:rsidRDefault="00352C29" w:rsidP="00352C29">
      <w:pPr>
        <w:autoSpaceDE w:val="0"/>
        <w:autoSpaceDN w:val="0"/>
        <w:adjustRightInd w:val="0"/>
        <w:jc w:val="both"/>
        <w:rPr>
          <w:b/>
          <w:iCs w:val="0"/>
          <w:lang w:val="de-CH"/>
        </w:rPr>
      </w:pPr>
      <w:r w:rsidRPr="003D1ECE">
        <w:rPr>
          <w:b/>
          <w:iCs w:val="0"/>
          <w:noProof/>
          <w:lang w:val="de-CH"/>
        </w:rPr>
        <w:t>Teilmerkmale:</w:t>
      </w:r>
    </w:p>
    <w:p w14:paraId="496A6267" w14:textId="77777777" w:rsidR="00352C29" w:rsidRPr="003D1ECE" w:rsidRDefault="00352C29" w:rsidP="00352C29">
      <w:pPr>
        <w:autoSpaceDE w:val="0"/>
        <w:autoSpaceDN w:val="0"/>
        <w:adjustRightInd w:val="0"/>
        <w:jc w:val="both"/>
        <w:rPr>
          <w:b/>
          <w:iCs w:val="0"/>
          <w:lang w:val="de-CH"/>
        </w:rPr>
      </w:pPr>
    </w:p>
    <w:p w14:paraId="114DDD6A" w14:textId="77777777" w:rsidR="00352C29" w:rsidRDefault="00352C29" w:rsidP="00352C29">
      <w:pPr>
        <w:numPr>
          <w:ilvl w:val="0"/>
          <w:numId w:val="31"/>
        </w:numPr>
        <w:jc w:val="both"/>
        <w:rPr>
          <w:b/>
          <w:iCs w:val="0"/>
          <w:lang w:val="de-CH"/>
        </w:rPr>
      </w:pPr>
      <w:r w:rsidRPr="003D1ECE">
        <w:rPr>
          <w:rFonts w:cs="Arial"/>
          <w:b/>
          <w:szCs w:val="22"/>
          <w:lang w:val="de-CH"/>
        </w:rPr>
        <w:t>Wenn</w:t>
      </w:r>
      <w:r w:rsidRPr="003D1ECE">
        <w:rPr>
          <w:b/>
          <w:iCs w:val="0"/>
          <w:noProof/>
          <w:lang w:val="de-CH"/>
        </w:rPr>
        <w:t xml:space="preserve"> der Herkunftsort eine schweizerische Gemeinde ist und der Hauptwohn</w:t>
      </w:r>
      <w:r w:rsidRPr="003D1ECE">
        <w:rPr>
          <w:b/>
          <w:iCs w:val="0"/>
          <w:noProof/>
          <w:lang w:val="de-CH"/>
        </w:rPr>
        <w:softHyphen/>
        <w:t>sitz in der Schweiz liegt.</w:t>
      </w:r>
    </w:p>
    <w:p w14:paraId="7333F6BC" w14:textId="77777777" w:rsidR="00352C29" w:rsidRPr="00C6380B" w:rsidRDefault="00352C29" w:rsidP="00352C29">
      <w:pPr>
        <w:ind w:left="786"/>
        <w:jc w:val="both"/>
        <w:rPr>
          <w:b/>
          <w:iCs w:val="0"/>
          <w:lang w:val="de-CH"/>
        </w:rPr>
      </w:pPr>
    </w:p>
    <w:p w14:paraId="2B8D7239" w14:textId="77777777" w:rsidR="00352C29" w:rsidRPr="00A13B95" w:rsidRDefault="00352C29" w:rsidP="00352C29">
      <w:pPr>
        <w:pStyle w:val="Paragraphedeliste"/>
        <w:numPr>
          <w:ilvl w:val="0"/>
          <w:numId w:val="98"/>
        </w:numPr>
        <w:autoSpaceDE w:val="0"/>
        <w:autoSpaceDN w:val="0"/>
        <w:adjustRightInd w:val="0"/>
        <w:jc w:val="both"/>
        <w:rPr>
          <w:iCs w:val="0"/>
          <w:lang w:val="de-CH"/>
        </w:rPr>
      </w:pPr>
      <w:r w:rsidRPr="00A13B95">
        <w:rPr>
          <w:iCs w:val="0"/>
          <w:lang w:val="de-CH"/>
        </w:rPr>
        <w:t>Gemäss</w:t>
      </w:r>
      <w:r w:rsidRPr="00A13B95">
        <w:rPr>
          <w:iCs w:val="0"/>
          <w:noProof/>
          <w:lang w:val="de-CH"/>
        </w:rPr>
        <w:t xml:space="preserve"> der Nomenklatur „Gemeinden“:</w:t>
      </w:r>
    </w:p>
    <w:p w14:paraId="6C63CC25" w14:textId="77777777" w:rsidR="00352C29" w:rsidRPr="003D1ECE" w:rsidRDefault="00352C29" w:rsidP="00352C29">
      <w:pPr>
        <w:numPr>
          <w:ilvl w:val="1"/>
          <w:numId w:val="23"/>
        </w:numPr>
        <w:tabs>
          <w:tab w:val="left" w:pos="567"/>
          <w:tab w:val="left" w:pos="1418"/>
          <w:tab w:val="left" w:pos="3686"/>
          <w:tab w:val="left" w:pos="6379"/>
        </w:tabs>
        <w:autoSpaceDE w:val="0"/>
        <w:autoSpaceDN w:val="0"/>
        <w:adjustRightInd w:val="0"/>
        <w:rPr>
          <w:iCs w:val="0"/>
          <w:lang w:val="de-CH"/>
        </w:rPr>
      </w:pPr>
      <w:r w:rsidRPr="003D1ECE">
        <w:rPr>
          <w:b/>
          <w:iCs w:val="0"/>
          <w:noProof/>
          <w:lang w:val="de-CH"/>
        </w:rPr>
        <w:t xml:space="preserve">bei einem </w:t>
      </w:r>
      <w:r w:rsidRPr="003D1ECE">
        <w:rPr>
          <w:rFonts w:cs="Arial"/>
          <w:b/>
          <w:szCs w:val="22"/>
          <w:lang w:val="de-CH"/>
        </w:rPr>
        <w:t>Hauptwohnsitz</w:t>
      </w:r>
      <w:r w:rsidRPr="003D1ECE">
        <w:rPr>
          <w:iCs w:val="0"/>
          <w:noProof/>
          <w:lang w:val="de-CH"/>
        </w:rPr>
        <w:t>:</w:t>
      </w:r>
      <w:r w:rsidRPr="003D1ECE">
        <w:rPr>
          <w:iCs w:val="0"/>
          <w:lang w:val="de-CH"/>
        </w:rPr>
        <w:t xml:space="preserve"> </w:t>
      </w:r>
      <w:r w:rsidRPr="003D1ECE">
        <w:rPr>
          <w:iCs w:val="0"/>
          <w:noProof/>
          <w:lang w:val="de-CH"/>
        </w:rPr>
        <w:t>Gemeinde des früheren Hauptwohnsitzes</w:t>
      </w:r>
    </w:p>
    <w:p w14:paraId="4B9BA6AB" w14:textId="77777777" w:rsidR="00352C29" w:rsidRPr="003D1ECE" w:rsidRDefault="00352C29" w:rsidP="00352C29">
      <w:pPr>
        <w:numPr>
          <w:ilvl w:val="1"/>
          <w:numId w:val="23"/>
        </w:numPr>
        <w:tabs>
          <w:tab w:val="left" w:pos="567"/>
          <w:tab w:val="left" w:pos="1418"/>
          <w:tab w:val="left" w:pos="3686"/>
          <w:tab w:val="left" w:pos="6379"/>
        </w:tabs>
        <w:autoSpaceDE w:val="0"/>
        <w:autoSpaceDN w:val="0"/>
        <w:adjustRightInd w:val="0"/>
        <w:rPr>
          <w:iCs w:val="0"/>
          <w:lang w:val="de-CH"/>
        </w:rPr>
      </w:pPr>
      <w:r w:rsidRPr="003D1ECE">
        <w:rPr>
          <w:b/>
          <w:iCs w:val="0"/>
          <w:noProof/>
          <w:lang w:val="de-CH"/>
        </w:rPr>
        <w:t>bei einem Nebenwohnsitz</w:t>
      </w:r>
      <w:r w:rsidRPr="003D1ECE">
        <w:rPr>
          <w:iCs w:val="0"/>
          <w:noProof/>
          <w:lang w:val="de-CH"/>
        </w:rPr>
        <w:t>:</w:t>
      </w:r>
      <w:r w:rsidRPr="003D1ECE">
        <w:rPr>
          <w:iCs w:val="0"/>
          <w:lang w:val="de-CH"/>
        </w:rPr>
        <w:t xml:space="preserve"> </w:t>
      </w:r>
      <w:r w:rsidRPr="003D1ECE">
        <w:rPr>
          <w:iCs w:val="0"/>
          <w:noProof/>
          <w:lang w:val="de-CH"/>
        </w:rPr>
        <w:t>Gemeinde des aktuellen Hauptwohnsitzes</w:t>
      </w:r>
    </w:p>
    <w:p w14:paraId="2D55D872" w14:textId="77777777" w:rsidR="00352C29" w:rsidRPr="003D1ECE" w:rsidRDefault="00352C29" w:rsidP="00352C29">
      <w:pPr>
        <w:tabs>
          <w:tab w:val="left" w:pos="3686"/>
          <w:tab w:val="left" w:pos="6521"/>
        </w:tabs>
        <w:autoSpaceDE w:val="0"/>
        <w:autoSpaceDN w:val="0"/>
        <w:adjustRightInd w:val="0"/>
        <w:jc w:val="both"/>
        <w:rPr>
          <w:iCs w:val="0"/>
          <w:lang w:val="de-CH"/>
        </w:rPr>
      </w:pPr>
    </w:p>
    <w:p w14:paraId="515D5D96" w14:textId="77777777" w:rsidR="00352C29" w:rsidRPr="003D1ECE" w:rsidRDefault="00352C29" w:rsidP="00352C29">
      <w:pPr>
        <w:autoSpaceDE w:val="0"/>
        <w:autoSpaceDN w:val="0"/>
        <w:adjustRightInd w:val="0"/>
        <w:jc w:val="both"/>
        <w:rPr>
          <w:b/>
          <w:iCs w:val="0"/>
          <w:lang w:val="de-CH"/>
        </w:rPr>
      </w:pPr>
      <w:r w:rsidRPr="003D1ECE">
        <w:rPr>
          <w:b/>
          <w:iCs w:val="0"/>
          <w:noProof/>
          <w:lang w:val="de-CH"/>
        </w:rPr>
        <w:t>Bemerkung</w:t>
      </w:r>
    </w:p>
    <w:p w14:paraId="05DC2AF9" w14:textId="77777777" w:rsidR="00352C29" w:rsidRPr="003D1ECE" w:rsidRDefault="00352C29" w:rsidP="00352C29">
      <w:pPr>
        <w:autoSpaceDE w:val="0"/>
        <w:autoSpaceDN w:val="0"/>
        <w:adjustRightInd w:val="0"/>
        <w:jc w:val="both"/>
        <w:rPr>
          <w:iCs w:val="0"/>
          <w:lang w:val="de-CH"/>
        </w:rPr>
      </w:pPr>
    </w:p>
    <w:p w14:paraId="6A694003" w14:textId="77777777" w:rsidR="00352C29" w:rsidRPr="003D1ECE" w:rsidRDefault="00352C29" w:rsidP="00352C29">
      <w:pPr>
        <w:autoSpaceDE w:val="0"/>
        <w:autoSpaceDN w:val="0"/>
        <w:adjustRightInd w:val="0"/>
        <w:jc w:val="both"/>
        <w:rPr>
          <w:b/>
          <w:iCs w:val="0"/>
          <w:lang w:val="de-CH"/>
        </w:rPr>
      </w:pPr>
      <w:r w:rsidRPr="003D1ECE">
        <w:rPr>
          <w:iCs w:val="0"/>
          <w:noProof/>
          <w:lang w:val="de-CH"/>
        </w:rPr>
        <w:t>Der Wechsel von einer Nebenwohnsitzgemeinde in eine andere wird administrativ immer via Hauptwohnsitzgemeinde geregelt und nicht direkt zwischen den Nebenwohnsitzgemeinden.</w:t>
      </w:r>
    </w:p>
    <w:p w14:paraId="62C99DB6" w14:textId="77777777" w:rsidR="00352C29" w:rsidRPr="003D1ECE" w:rsidRDefault="00352C29" w:rsidP="00352C29">
      <w:pPr>
        <w:autoSpaceDE w:val="0"/>
        <w:autoSpaceDN w:val="0"/>
        <w:adjustRightInd w:val="0"/>
        <w:jc w:val="both"/>
        <w:rPr>
          <w:iCs w:val="0"/>
          <w:lang w:val="de-CH"/>
        </w:rPr>
      </w:pPr>
    </w:p>
    <w:p w14:paraId="6BB43B29" w14:textId="77777777" w:rsidR="00352C29" w:rsidRDefault="00352C29" w:rsidP="00352C29">
      <w:pPr>
        <w:numPr>
          <w:ilvl w:val="0"/>
          <w:numId w:val="31"/>
        </w:numPr>
        <w:jc w:val="both"/>
        <w:rPr>
          <w:b/>
          <w:iCs w:val="0"/>
          <w:lang w:val="de-CH"/>
        </w:rPr>
      </w:pPr>
      <w:r w:rsidRPr="003D1ECE">
        <w:rPr>
          <w:noProof/>
          <w:lang w:val="fr-CH" w:eastAsia="fr-CH"/>
        </w:rPr>
        <w:lastRenderedPageBreak/>
        <w:drawing>
          <wp:anchor distT="0" distB="0" distL="114300" distR="114300" simplePos="0" relativeHeight="251699200" behindDoc="0" locked="1" layoutInCell="1" allowOverlap="1" wp14:anchorId="1EFAA466" wp14:editId="10819B9F">
            <wp:simplePos x="0" y="0"/>
            <wp:positionH relativeFrom="rightMargin">
              <wp:align>left</wp:align>
            </wp:positionH>
            <wp:positionV relativeFrom="page">
              <wp:posOffset>104140</wp:posOffset>
            </wp:positionV>
            <wp:extent cx="791845" cy="440055"/>
            <wp:effectExtent l="0" t="0" r="8255" b="0"/>
            <wp:wrapNone/>
            <wp:docPr id="43" name="Bild 25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0">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b/>
          <w:iCs w:val="0"/>
          <w:noProof/>
          <w:lang w:val="de-CH"/>
        </w:rPr>
        <w:t>Wenn der Herkunftsort im Ausland ist.</w:t>
      </w:r>
    </w:p>
    <w:p w14:paraId="7C4E913F" w14:textId="77777777" w:rsidR="00352C29" w:rsidRPr="00C6380B" w:rsidRDefault="00352C29" w:rsidP="00352C29">
      <w:pPr>
        <w:ind w:left="786"/>
        <w:jc w:val="both"/>
        <w:rPr>
          <w:b/>
          <w:iCs w:val="0"/>
          <w:lang w:val="de-CH"/>
        </w:rPr>
      </w:pPr>
    </w:p>
    <w:p w14:paraId="6D2719BE"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 xml:space="preserve">Herkunftsstaat bekannt oder unbekannt: </w:t>
      </w:r>
      <w:r w:rsidRPr="003D1ECE">
        <w:rPr>
          <w:b/>
          <w:iCs w:val="0"/>
          <w:noProof/>
          <w:lang w:val="de-CH"/>
        </w:rPr>
        <w:t>obligatorisch</w:t>
      </w:r>
    </w:p>
    <w:p w14:paraId="1013719B"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Herkunftsstaat:</w:t>
      </w:r>
      <w:r w:rsidRPr="003D1ECE">
        <w:rPr>
          <w:iCs w:val="0"/>
          <w:lang w:val="de-CH"/>
        </w:rPr>
        <w:t xml:space="preserve"> </w:t>
      </w:r>
      <w:r w:rsidRPr="003D1ECE">
        <w:rPr>
          <w:b/>
          <w:iCs w:val="0"/>
          <w:noProof/>
          <w:lang w:val="de-CH"/>
        </w:rPr>
        <w:t>obligatorisch</w:t>
      </w:r>
    </w:p>
    <w:p w14:paraId="54FA0A38" w14:textId="77777777" w:rsidR="00352C29" w:rsidRPr="003D1ECE" w:rsidRDefault="00352C29" w:rsidP="00352C29">
      <w:pPr>
        <w:numPr>
          <w:ilvl w:val="1"/>
          <w:numId w:val="18"/>
        </w:numPr>
        <w:autoSpaceDE w:val="0"/>
        <w:autoSpaceDN w:val="0"/>
        <w:adjustRightInd w:val="0"/>
        <w:rPr>
          <w:iCs w:val="0"/>
          <w:lang w:val="de-CH"/>
        </w:rPr>
      </w:pPr>
      <w:r w:rsidRPr="003D1ECE">
        <w:rPr>
          <w:iCs w:val="0"/>
          <w:noProof/>
          <w:lang w:val="de-CH"/>
        </w:rPr>
        <w:t>BFS-Nummer und</w:t>
      </w:r>
      <w:r w:rsidR="008C0A5D">
        <w:rPr>
          <w:iCs w:val="0"/>
          <w:noProof/>
          <w:lang w:val="de-CH"/>
        </w:rPr>
        <w:t xml:space="preserve"> Landesname gemäss Nomenklatur «</w:t>
      </w:r>
      <w:r w:rsidRPr="003D1ECE">
        <w:rPr>
          <w:iCs w:val="0"/>
          <w:noProof/>
          <w:lang w:val="de-CH"/>
        </w:rPr>
        <w:t>Staaten und Gebiete</w:t>
      </w:r>
      <w:r w:rsidR="008C0A5D">
        <w:rPr>
          <w:iCs w:val="0"/>
          <w:noProof/>
          <w:lang w:val="de-CH"/>
        </w:rPr>
        <w:t>»</w:t>
      </w:r>
      <w:r w:rsidRPr="003D1ECE">
        <w:rPr>
          <w:iCs w:val="0"/>
          <w:noProof/>
          <w:lang w:val="de-CH"/>
        </w:rPr>
        <w:t>.</w:t>
      </w:r>
    </w:p>
    <w:p w14:paraId="1766E80E"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Herkunftsort Ausland:</w:t>
      </w:r>
      <w:r w:rsidRPr="003D1ECE">
        <w:rPr>
          <w:iCs w:val="0"/>
          <w:lang w:val="de-CH"/>
        </w:rPr>
        <w:t xml:space="preserve"> </w:t>
      </w:r>
      <w:r w:rsidRPr="003D1ECE">
        <w:rPr>
          <w:b/>
          <w:iCs w:val="0"/>
          <w:noProof/>
          <w:lang w:val="de-CH"/>
        </w:rPr>
        <w:t>fakultativ</w:t>
      </w:r>
    </w:p>
    <w:p w14:paraId="61E10F2A" w14:textId="77777777" w:rsidR="00352C29" w:rsidRPr="003D1ECE" w:rsidRDefault="00352C29" w:rsidP="00352C29">
      <w:pPr>
        <w:numPr>
          <w:ilvl w:val="1"/>
          <w:numId w:val="18"/>
        </w:numPr>
        <w:autoSpaceDE w:val="0"/>
        <w:autoSpaceDN w:val="0"/>
        <w:adjustRightInd w:val="0"/>
        <w:rPr>
          <w:iCs w:val="0"/>
          <w:lang w:val="de-CH"/>
        </w:rPr>
      </w:pPr>
      <w:r w:rsidRPr="003D1ECE">
        <w:rPr>
          <w:iCs w:val="0"/>
          <w:noProof/>
          <w:lang w:val="de-CH"/>
        </w:rPr>
        <w:t>Text:</w:t>
      </w:r>
      <w:r w:rsidRPr="003D1ECE">
        <w:rPr>
          <w:iCs w:val="0"/>
          <w:lang w:val="de-CH"/>
        </w:rPr>
        <w:t xml:space="preserve"> </w:t>
      </w:r>
      <w:r w:rsidRPr="003D1ECE">
        <w:rPr>
          <w:iCs w:val="0"/>
          <w:noProof/>
          <w:lang w:val="de-CH"/>
        </w:rPr>
        <w:t>Herkunftsort im Ausland (Region, Provinz und/oder Ort im Herkunftsstaat).</w:t>
      </w:r>
    </w:p>
    <w:p w14:paraId="120FB34D" w14:textId="77777777" w:rsidR="00041C9B" w:rsidRDefault="00041C9B">
      <w:pPr>
        <w:spacing w:after="200" w:line="276" w:lineRule="auto"/>
        <w:rPr>
          <w:b/>
          <w:iCs w:val="0"/>
          <w:lang w:val="de-CH"/>
        </w:rPr>
      </w:pPr>
      <w:r>
        <w:rPr>
          <w:b/>
          <w:iCs w:val="0"/>
          <w:lang w:val="de-CH"/>
        </w:rPr>
        <w:br w:type="page"/>
      </w:r>
    </w:p>
    <w:p w14:paraId="7F5E39CE" w14:textId="77777777" w:rsidR="00352C29" w:rsidRPr="003D1ECE" w:rsidRDefault="00352C29" w:rsidP="00352C29">
      <w:pPr>
        <w:autoSpaceDE w:val="0"/>
        <w:autoSpaceDN w:val="0"/>
        <w:adjustRightInd w:val="0"/>
        <w:rPr>
          <w:b/>
          <w:iCs w:val="0"/>
          <w:lang w:val="de-CH"/>
        </w:rPr>
      </w:pPr>
      <w:r w:rsidRPr="003D1ECE">
        <w:rPr>
          <w:b/>
          <w:iCs w:val="0"/>
          <w:noProof/>
          <w:lang w:val="de-CH"/>
        </w:rPr>
        <w:lastRenderedPageBreak/>
        <w:t>Bemerkung</w:t>
      </w:r>
    </w:p>
    <w:p w14:paraId="5CDC93D0" w14:textId="77777777" w:rsidR="00352C29" w:rsidRPr="003D1ECE" w:rsidRDefault="00352C29" w:rsidP="00352C29">
      <w:pPr>
        <w:autoSpaceDE w:val="0"/>
        <w:autoSpaceDN w:val="0"/>
        <w:adjustRightInd w:val="0"/>
        <w:rPr>
          <w:iCs w:val="0"/>
          <w:lang w:val="de-CH"/>
        </w:rPr>
      </w:pPr>
    </w:p>
    <w:p w14:paraId="151F75B2" w14:textId="77777777" w:rsidR="00352C29" w:rsidRPr="003D1ECE" w:rsidRDefault="00352C29" w:rsidP="00352C29">
      <w:pPr>
        <w:autoSpaceDE w:val="0"/>
        <w:autoSpaceDN w:val="0"/>
        <w:adjustRightInd w:val="0"/>
        <w:jc w:val="both"/>
        <w:rPr>
          <w:b/>
          <w:iCs w:val="0"/>
          <w:lang w:val="de-CH"/>
        </w:rPr>
      </w:pPr>
      <w:r w:rsidRPr="003D1ECE">
        <w:rPr>
          <w:iCs w:val="0"/>
          <w:noProof/>
          <w:lang w:val="de-CH"/>
        </w:rPr>
        <w:t>Der Herkunftsstaat für Personen mit einem Meldeverhältnis = 3 (die Person wohnt in der Schweiz, hat aber keinen Hauptwohnsitz in der Schweiz:</w:t>
      </w:r>
      <w:r w:rsidRPr="003D1ECE">
        <w:rPr>
          <w:iCs w:val="0"/>
          <w:lang w:val="de-CH"/>
        </w:rPr>
        <w:t xml:space="preserve"> </w:t>
      </w:r>
      <w:r w:rsidRPr="003D1ECE">
        <w:rPr>
          <w:iCs w:val="0"/>
          <w:noProof/>
          <w:lang w:val="de-CH"/>
        </w:rPr>
        <w:t>Grenzgänger mit Grenzgänger</w:t>
      </w:r>
      <w:r w:rsidRPr="003D1ECE">
        <w:rPr>
          <w:iCs w:val="0"/>
          <w:noProof/>
          <w:lang w:val="de-CH"/>
        </w:rPr>
        <w:softHyphen/>
        <w:t>bewilligung G) entspricht dem Land des aktuellen Wohnsitzes im Ausland.</w:t>
      </w:r>
    </w:p>
    <w:p w14:paraId="72F2ED0D" w14:textId="77777777" w:rsidR="00352C29" w:rsidRPr="0003314B" w:rsidRDefault="00352C29" w:rsidP="00352C29">
      <w:pPr>
        <w:jc w:val="both"/>
        <w:rPr>
          <w:iCs w:val="0"/>
          <w:lang w:val="de-CH"/>
        </w:rPr>
      </w:pPr>
    </w:p>
    <w:p w14:paraId="6C7CFF2F" w14:textId="77777777" w:rsidR="00352C29" w:rsidRPr="003D1ECE" w:rsidRDefault="00352C29" w:rsidP="00352C29">
      <w:pPr>
        <w:autoSpaceDE w:val="0"/>
        <w:autoSpaceDN w:val="0"/>
        <w:adjustRightInd w:val="0"/>
        <w:rPr>
          <w:b/>
          <w:i/>
          <w:iCs w:val="0"/>
          <w:lang w:val="de-CH"/>
        </w:rPr>
      </w:pPr>
      <w:r w:rsidRPr="003D1ECE">
        <w:rPr>
          <w:b/>
          <w:iCs w:val="0"/>
          <w:noProof/>
          <w:lang w:val="de-CH"/>
        </w:rPr>
        <w:t>Zulässige Werte, Codierung:</w:t>
      </w:r>
    </w:p>
    <w:p w14:paraId="1256AAD5" w14:textId="77777777" w:rsidR="00352C29" w:rsidRPr="003D1ECE" w:rsidRDefault="00352C29" w:rsidP="00352C29">
      <w:pPr>
        <w:autoSpaceDE w:val="0"/>
        <w:autoSpaceDN w:val="0"/>
        <w:adjustRightInd w:val="0"/>
        <w:rPr>
          <w:b/>
          <w:iCs w:val="0"/>
          <w:lang w:val="de-CH"/>
        </w:rPr>
      </w:pPr>
    </w:p>
    <w:p w14:paraId="21E4717E"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Bei Personen, die seit Geburt in der Meldegemeinde als Niedergelassene (Haupt</w:t>
      </w:r>
      <w:r w:rsidRPr="003D1ECE">
        <w:rPr>
          <w:iCs w:val="0"/>
          <w:noProof/>
          <w:lang w:val="de-CH"/>
        </w:rPr>
        <w:softHyphen/>
        <w:t>wohnsitz) angemeldet sind, sind die Merkmale 532 leer.</w:t>
      </w:r>
    </w:p>
    <w:p w14:paraId="53E2A685"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Wenn eine Person aus einem Land gekommen ist, das heute nicht mehr existiert, sollte – sofern möglich – der Name des Ersatzlandes eingegeben werden. Zum Beispiel: Einer Person, die 1970 aus Moskau in der UDSSR gekommen ist, muss man den Code von Russland zuteilen. Kann man anhand der zur Verfügung stehenden Informationen nicht bestimmen, um welches heutiges Land es sich handelt, muss der Code des früheren Landes zugeteilt werden (in unserem Beispiel die UDSSR). Die Nomenklatur der Staaten und Gebiete des BFS listet alle Länder auf, die es seit ungefähr 1945 gab. Wenn der Landeswechsel vor 1945 stattfand und wenn das entsprechende Land in der BFS-Nomenklatur nicht vorhanden ist, wird der Name des Landes zum Zeitpunkt des Zuzugs ohne Nummer akzeptiert.</w:t>
      </w:r>
    </w:p>
    <w:p w14:paraId="391B1B8D"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Kommt eine Person aus einer Gemeinde, die inzwischen fusioniert, den Namen oder den Kanton geändert hat, muss man mit Hilfe des Historisierten Gemeinde</w:t>
      </w:r>
      <w:r w:rsidRPr="003D1ECE">
        <w:rPr>
          <w:iCs w:val="0"/>
          <w:noProof/>
          <w:lang w:val="de-CH"/>
        </w:rPr>
        <w:softHyphen/>
        <w:t>verzeichnisses der Schweiz die neu zugeteilten Nummern, Namen und Kantone eingeben.</w:t>
      </w:r>
      <w:r w:rsidRPr="003D1ECE">
        <w:rPr>
          <w:iCs w:val="0"/>
          <w:lang w:val="de-CH"/>
        </w:rPr>
        <w:t xml:space="preserve"> </w:t>
      </w:r>
      <w:r w:rsidRPr="003D1ECE">
        <w:rPr>
          <w:iCs w:val="0"/>
          <w:noProof/>
          <w:lang w:val="de-CH"/>
        </w:rPr>
        <w:t>Stehen nicht genügend Informationen zur Verfügung, um die aktuelle Gemeinde zu bestimmen (die Gemeinde wurde aufgeteilt, oder der Wechsel fand vor 1960 statt), wird der Name der Gemeinde zum Zeitpunkt des Zuzugs ohne Nummer und ohne Kanton akzeptiert.</w:t>
      </w:r>
    </w:p>
    <w:p w14:paraId="5FFCC4E4" w14:textId="77777777" w:rsidR="00352C29" w:rsidRDefault="00352C29" w:rsidP="00352C29">
      <w:pPr>
        <w:autoSpaceDE w:val="0"/>
        <w:autoSpaceDN w:val="0"/>
        <w:adjustRightInd w:val="0"/>
        <w:rPr>
          <w:iCs w:val="0"/>
          <w:lang w:val="de-CH"/>
        </w:rPr>
      </w:pPr>
    </w:p>
    <w:p w14:paraId="7F1A4268" w14:textId="77777777" w:rsidR="00352C29" w:rsidRPr="00C6380B" w:rsidRDefault="00352C29" w:rsidP="004A2754">
      <w:pPr>
        <w:pStyle w:val="Titre3"/>
      </w:pPr>
      <w:bookmarkStart w:id="173" w:name="_Toc120696412"/>
      <w:r w:rsidRPr="00C6380B">
        <w:t>Wegzugsdatum</w:t>
      </w:r>
      <w:bookmarkEnd w:id="173"/>
    </w:p>
    <w:p w14:paraId="2D7278FB" w14:textId="77777777" w:rsidR="00352C29" w:rsidRPr="00C6380B" w:rsidRDefault="00352C29" w:rsidP="00352C29">
      <w:pPr>
        <w:autoSpaceDE w:val="0"/>
        <w:autoSpaceDN w:val="0"/>
        <w:adjustRightInd w:val="0"/>
        <w:rPr>
          <w:iCs w:val="0"/>
          <w:lang w:val="de-CH"/>
        </w:rPr>
      </w:pPr>
    </w:p>
    <w:p w14:paraId="1B980FED" w14:textId="77777777" w:rsidR="00352C29" w:rsidRPr="00C6380B" w:rsidRDefault="00352C29" w:rsidP="00352C29">
      <w:pPr>
        <w:numPr>
          <w:ilvl w:val="0"/>
          <w:numId w:val="23"/>
        </w:numPr>
        <w:autoSpaceDE w:val="0"/>
        <w:autoSpaceDN w:val="0"/>
        <w:adjustRightInd w:val="0"/>
        <w:jc w:val="both"/>
        <w:rPr>
          <w:b/>
          <w:iCs w:val="0"/>
          <w:lang w:val="de-CH"/>
        </w:rPr>
      </w:pPr>
      <w:r w:rsidRPr="00C6380B">
        <w:rPr>
          <w:b/>
          <w:iCs w:val="0"/>
          <w:lang w:val="de-CH"/>
        </w:rPr>
        <w:t>Obligatorisch</w:t>
      </w:r>
      <w:r w:rsidRPr="00C6380B">
        <w:rPr>
          <w:b/>
          <w:iCs w:val="0"/>
          <w:noProof/>
          <w:lang w:val="de-CH"/>
        </w:rPr>
        <w:t xml:space="preserve"> gemäss Art. 6 Bst. r RHG</w:t>
      </w:r>
    </w:p>
    <w:p w14:paraId="33A7A94D" w14:textId="77777777" w:rsidR="00352C29" w:rsidRPr="00C6380B" w:rsidRDefault="00352C29" w:rsidP="00352C29">
      <w:pPr>
        <w:numPr>
          <w:ilvl w:val="0"/>
          <w:numId w:val="23"/>
        </w:numPr>
        <w:autoSpaceDE w:val="0"/>
        <w:autoSpaceDN w:val="0"/>
        <w:adjustRightInd w:val="0"/>
        <w:jc w:val="both"/>
        <w:rPr>
          <w:iCs w:val="0"/>
          <w:lang w:val="de-CH"/>
        </w:rPr>
      </w:pPr>
      <w:r w:rsidRPr="00C6380B">
        <w:rPr>
          <w:iCs w:val="0"/>
          <w:noProof/>
          <w:lang w:val="de-CH"/>
        </w:rPr>
        <w:t>Kapitel</w:t>
      </w:r>
      <w:r w:rsidRPr="00C6380B">
        <w:rPr>
          <w:iCs w:val="0"/>
          <w:lang w:val="de-CH"/>
        </w:rPr>
        <w:t xml:space="preserve"> 541 des </w:t>
      </w:r>
      <w:hyperlink r:id="rId116" w:history="1">
        <w:r w:rsidR="0003314B" w:rsidRPr="0039716C">
          <w:rPr>
            <w:rStyle w:val="Lienhypertexte"/>
            <w:rFonts w:cs="Arial"/>
            <w:szCs w:val="22"/>
            <w:lang w:val="de-CH" w:eastAsia="fr-CH"/>
          </w:rPr>
          <w:t>amtlichen Katalogs der Merkmale</w:t>
        </w:r>
      </w:hyperlink>
      <w:r w:rsidRPr="00C6380B">
        <w:rPr>
          <w:iCs w:val="0"/>
          <w:lang w:val="de-CH"/>
        </w:rPr>
        <w:t xml:space="preserve"> für kantonale und kommunale Einwohnerregister, Version 01.2014.</w:t>
      </w:r>
      <w:r w:rsidRPr="00F73D8A">
        <w:rPr>
          <w:noProof/>
          <w:lang w:val="de-CH" w:eastAsia="fr-CH"/>
        </w:rPr>
        <w:t xml:space="preserve"> </w:t>
      </w:r>
      <w:r w:rsidRPr="003D1ECE">
        <w:rPr>
          <w:noProof/>
          <w:lang w:val="fr-CH" w:eastAsia="fr-CH"/>
        </w:rPr>
        <w:drawing>
          <wp:anchor distT="0" distB="0" distL="114300" distR="114300" simplePos="0" relativeHeight="251809792" behindDoc="0" locked="1" layoutInCell="1" allowOverlap="1" wp14:anchorId="573BEFF0" wp14:editId="3170A779">
            <wp:simplePos x="0" y="0"/>
            <wp:positionH relativeFrom="rightMargin">
              <wp:align>left</wp:align>
            </wp:positionH>
            <wp:positionV relativeFrom="page">
              <wp:posOffset>56515</wp:posOffset>
            </wp:positionV>
            <wp:extent cx="791845" cy="440055"/>
            <wp:effectExtent l="0" t="0" r="8255" b="0"/>
            <wp:wrapNone/>
            <wp:docPr id="87"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4216BD46" w14:textId="77777777" w:rsidR="00352C29" w:rsidRPr="005F117A" w:rsidRDefault="00352C29" w:rsidP="00352C29">
      <w:pPr>
        <w:jc w:val="both"/>
        <w:rPr>
          <w:iCs w:val="0"/>
          <w:lang w:val="de-CH"/>
        </w:rPr>
      </w:pPr>
      <w:bookmarkStart w:id="174" w:name="A41point16"/>
    </w:p>
    <w:p w14:paraId="7D67F926" w14:textId="77777777" w:rsidR="00352C29" w:rsidRPr="00C6380B" w:rsidRDefault="00352C29" w:rsidP="00352C29">
      <w:pPr>
        <w:jc w:val="both"/>
        <w:rPr>
          <w:b/>
          <w:iCs w:val="0"/>
          <w:lang w:val="de-CH"/>
        </w:rPr>
      </w:pPr>
      <w:r w:rsidRPr="00C6380B">
        <w:rPr>
          <w:b/>
          <w:iCs w:val="0"/>
          <w:lang w:val="de-CH"/>
        </w:rPr>
        <w:t>Beschreibung:</w:t>
      </w:r>
    </w:p>
    <w:p w14:paraId="18CE1507" w14:textId="77777777" w:rsidR="00352C29" w:rsidRPr="00C6380B" w:rsidRDefault="00352C29" w:rsidP="00352C29">
      <w:pPr>
        <w:jc w:val="both"/>
        <w:rPr>
          <w:b/>
          <w:iCs w:val="0"/>
          <w:lang w:val="de-CH"/>
        </w:rPr>
      </w:pPr>
    </w:p>
    <w:p w14:paraId="35096883" w14:textId="77777777" w:rsidR="00352C29" w:rsidRPr="00C6380B" w:rsidRDefault="00352C29" w:rsidP="00352C29">
      <w:pPr>
        <w:pStyle w:val="Paragraphedeliste"/>
        <w:numPr>
          <w:ilvl w:val="0"/>
          <w:numId w:val="82"/>
        </w:numPr>
        <w:jc w:val="both"/>
        <w:rPr>
          <w:iCs w:val="0"/>
          <w:lang w:val="de-CH"/>
        </w:rPr>
      </w:pPr>
      <w:r w:rsidRPr="00C6380B">
        <w:rPr>
          <w:iCs w:val="0"/>
          <w:lang w:val="de-CH"/>
        </w:rPr>
        <w:t>Datum an welches die Person effektiv von der Meldegemeinde weggezogen ist.</w:t>
      </w:r>
    </w:p>
    <w:p w14:paraId="44FB418E" w14:textId="77777777" w:rsidR="00352C29" w:rsidRPr="00C6380B" w:rsidRDefault="00352C29" w:rsidP="00352C29">
      <w:pPr>
        <w:pStyle w:val="Paragraphedeliste"/>
        <w:numPr>
          <w:ilvl w:val="0"/>
          <w:numId w:val="82"/>
        </w:numPr>
        <w:jc w:val="both"/>
        <w:rPr>
          <w:b/>
          <w:iCs w:val="0"/>
          <w:lang w:val="de-CH"/>
        </w:rPr>
      </w:pPr>
      <w:r w:rsidRPr="00C6380B">
        <w:rPr>
          <w:rFonts w:cs="Arial"/>
          <w:lang w:val="de-DE"/>
        </w:rPr>
        <w:t xml:space="preserve">Das Wegzugsdatum stimmt nicht unbedingt mit dem Abmeldedatum. </w:t>
      </w:r>
    </w:p>
    <w:p w14:paraId="760EC7DD" w14:textId="77777777" w:rsidR="00352C29" w:rsidRPr="00C6380B" w:rsidRDefault="00352C29" w:rsidP="00352C29">
      <w:pPr>
        <w:pStyle w:val="Paragraphedeliste"/>
        <w:numPr>
          <w:ilvl w:val="0"/>
          <w:numId w:val="82"/>
        </w:numPr>
        <w:jc w:val="both"/>
        <w:rPr>
          <w:b/>
          <w:iCs w:val="0"/>
          <w:lang w:val="de-CH"/>
        </w:rPr>
      </w:pPr>
      <w:r w:rsidRPr="00C6380B">
        <w:rPr>
          <w:rFonts w:cs="Arial"/>
          <w:lang w:val="de-DE"/>
        </w:rPr>
        <w:t xml:space="preserve">Für Wegzüge von einer freiburgischen Gemeinde (Schweizer und Ausländer), wird dringend empfohlen, am letzten Tag des Monats der Wegzug zu registrieren. </w:t>
      </w:r>
    </w:p>
    <w:p w14:paraId="30165CFA" w14:textId="77777777" w:rsidR="00352C29" w:rsidRDefault="00352C29" w:rsidP="00352C29">
      <w:pPr>
        <w:jc w:val="both"/>
        <w:rPr>
          <w:b/>
          <w:iCs w:val="0"/>
          <w:lang w:val="de-CH"/>
        </w:rPr>
      </w:pPr>
    </w:p>
    <w:p w14:paraId="64F9A7AD" w14:textId="77777777" w:rsidR="00352C29" w:rsidRPr="00C6380B" w:rsidRDefault="00352C29" w:rsidP="00352C29">
      <w:pPr>
        <w:autoSpaceDE w:val="0"/>
        <w:autoSpaceDN w:val="0"/>
        <w:adjustRightInd w:val="0"/>
        <w:rPr>
          <w:b/>
          <w:i/>
          <w:iCs w:val="0"/>
          <w:lang w:val="de-CH"/>
        </w:rPr>
      </w:pPr>
      <w:r w:rsidRPr="00C6380B">
        <w:rPr>
          <w:b/>
          <w:iCs w:val="0"/>
          <w:noProof/>
          <w:lang w:val="de-CH"/>
        </w:rPr>
        <w:t>Zulässige Werte, Codierung:</w:t>
      </w:r>
    </w:p>
    <w:p w14:paraId="58A29547" w14:textId="77777777" w:rsidR="00352C29" w:rsidRPr="00C6380B" w:rsidRDefault="00352C29" w:rsidP="00352C29">
      <w:pPr>
        <w:jc w:val="both"/>
        <w:rPr>
          <w:b/>
          <w:iCs w:val="0"/>
          <w:lang w:val="de-CH"/>
        </w:rPr>
      </w:pPr>
    </w:p>
    <w:p w14:paraId="7045A12D" w14:textId="77777777" w:rsidR="00352C29" w:rsidRPr="00C6380B" w:rsidRDefault="00352C29" w:rsidP="00352C29">
      <w:pPr>
        <w:numPr>
          <w:ilvl w:val="0"/>
          <w:numId w:val="23"/>
        </w:numPr>
        <w:autoSpaceDE w:val="0"/>
        <w:autoSpaceDN w:val="0"/>
        <w:adjustRightInd w:val="0"/>
        <w:jc w:val="both"/>
        <w:rPr>
          <w:iCs w:val="0"/>
          <w:lang w:val="de-CH"/>
        </w:rPr>
      </w:pPr>
      <w:r w:rsidRPr="00C6380B">
        <w:rPr>
          <w:iCs w:val="0"/>
          <w:lang w:val="de-CH"/>
        </w:rPr>
        <w:t xml:space="preserve">Das Wegzugsdatum muss ein gültiges Datum sein, im Datumsformat JJJJ-MM-TT oder leer </w:t>
      </w:r>
      <w:r>
        <w:rPr>
          <w:iCs w:val="0"/>
          <w:lang w:val="de-CH"/>
        </w:rPr>
        <w:t xml:space="preserve">sein </w:t>
      </w:r>
      <w:r w:rsidRPr="00C6380B">
        <w:rPr>
          <w:iCs w:val="0"/>
          <w:lang w:val="de-CH"/>
        </w:rPr>
        <w:t>solange die Person in der Gemeinde wohnt.</w:t>
      </w:r>
    </w:p>
    <w:p w14:paraId="3A453A21" w14:textId="77777777" w:rsidR="00352C29" w:rsidRPr="00C6380B" w:rsidRDefault="00352C29" w:rsidP="00352C29">
      <w:pPr>
        <w:numPr>
          <w:ilvl w:val="0"/>
          <w:numId w:val="23"/>
        </w:numPr>
        <w:autoSpaceDE w:val="0"/>
        <w:autoSpaceDN w:val="0"/>
        <w:adjustRightInd w:val="0"/>
        <w:jc w:val="both"/>
        <w:rPr>
          <w:iCs w:val="0"/>
          <w:lang w:val="de-CH"/>
        </w:rPr>
      </w:pPr>
      <w:r w:rsidRPr="00C6380B">
        <w:rPr>
          <w:rFonts w:cs="Arial"/>
          <w:lang w:val="de-DE"/>
        </w:rPr>
        <w:t>Eine Person bleibt in der Wegzugsgemeinde bis (einschließlich) das Wegzugsdatum registriert ist.</w:t>
      </w:r>
    </w:p>
    <w:p w14:paraId="0CD3C45B" w14:textId="77777777" w:rsidR="00352C29" w:rsidRPr="00A13B95" w:rsidRDefault="00352C29" w:rsidP="00352C29">
      <w:pPr>
        <w:numPr>
          <w:ilvl w:val="0"/>
          <w:numId w:val="23"/>
        </w:numPr>
        <w:autoSpaceDE w:val="0"/>
        <w:autoSpaceDN w:val="0"/>
        <w:adjustRightInd w:val="0"/>
        <w:jc w:val="both"/>
        <w:rPr>
          <w:iCs w:val="0"/>
          <w:lang w:val="de-CH"/>
        </w:rPr>
      </w:pPr>
      <w:r w:rsidRPr="00C6380B">
        <w:rPr>
          <w:rFonts w:cs="Arial"/>
          <w:lang w:val="de-DE"/>
        </w:rPr>
        <w:t>Das Wegzugsdatum in der Meldegemeinde muss am Tag vor der Ankunft in der Zielgemeinde entsprechen.</w:t>
      </w:r>
    </w:p>
    <w:p w14:paraId="33208BA9" w14:textId="77777777" w:rsidR="00352C29" w:rsidRDefault="00352C29" w:rsidP="00352C29">
      <w:pPr>
        <w:jc w:val="both"/>
        <w:rPr>
          <w:b/>
          <w:iCs w:val="0"/>
          <w:lang w:val="de-CH"/>
        </w:rPr>
      </w:pPr>
    </w:p>
    <w:p w14:paraId="029A9981" w14:textId="77777777" w:rsidR="00352C29" w:rsidRPr="00C6380B" w:rsidRDefault="00352C29" w:rsidP="00352C29">
      <w:pPr>
        <w:autoSpaceDE w:val="0"/>
        <w:autoSpaceDN w:val="0"/>
        <w:adjustRightInd w:val="0"/>
        <w:rPr>
          <w:b/>
          <w:i/>
          <w:iCs w:val="0"/>
          <w:lang w:val="de-CH"/>
        </w:rPr>
      </w:pPr>
      <w:r w:rsidRPr="00C6380B">
        <w:rPr>
          <w:b/>
          <w:iCs w:val="0"/>
          <w:noProof/>
          <w:lang w:val="de-CH"/>
        </w:rPr>
        <w:t>Mögliche Datenquellen:</w:t>
      </w:r>
    </w:p>
    <w:p w14:paraId="7FFFABCC" w14:textId="77777777" w:rsidR="00352C29" w:rsidRPr="00C6380B" w:rsidRDefault="00352C29" w:rsidP="00352C29">
      <w:pPr>
        <w:jc w:val="both"/>
        <w:rPr>
          <w:b/>
          <w:iCs w:val="0"/>
          <w:lang w:val="de-CH"/>
        </w:rPr>
      </w:pPr>
    </w:p>
    <w:p w14:paraId="0E6EAB53" w14:textId="77777777" w:rsidR="00352C29" w:rsidRPr="00C6380B" w:rsidRDefault="00352C29" w:rsidP="00352C29">
      <w:pPr>
        <w:pStyle w:val="Paragraphedeliste"/>
        <w:numPr>
          <w:ilvl w:val="0"/>
          <w:numId w:val="83"/>
        </w:numPr>
        <w:jc w:val="both"/>
        <w:rPr>
          <w:iCs w:val="0"/>
          <w:lang w:val="de-CH"/>
        </w:rPr>
      </w:pPr>
      <w:r w:rsidRPr="00C6380B">
        <w:rPr>
          <w:iCs w:val="0"/>
          <w:lang w:val="de-CH"/>
        </w:rPr>
        <w:t>Person</w:t>
      </w:r>
    </w:p>
    <w:p w14:paraId="46AF3D15" w14:textId="77777777" w:rsidR="00352C29" w:rsidRPr="00C6380B" w:rsidRDefault="00352C29" w:rsidP="00352C29">
      <w:pPr>
        <w:pStyle w:val="Paragraphedeliste"/>
        <w:numPr>
          <w:ilvl w:val="0"/>
          <w:numId w:val="83"/>
        </w:numPr>
        <w:jc w:val="both"/>
        <w:rPr>
          <w:iCs w:val="0"/>
          <w:lang w:val="de-CH"/>
        </w:rPr>
      </w:pPr>
      <w:r w:rsidRPr="00C6380B">
        <w:rPr>
          <w:rStyle w:val="shorttext"/>
          <w:rFonts w:cs="Arial"/>
          <w:lang w:val="de-DE"/>
        </w:rPr>
        <w:t>Meldung des Eigentümers oder Vermieter</w:t>
      </w:r>
    </w:p>
    <w:p w14:paraId="4BC735BB" w14:textId="77777777" w:rsidR="00352C29" w:rsidRDefault="00352C29" w:rsidP="00352C29">
      <w:pPr>
        <w:jc w:val="both"/>
        <w:rPr>
          <w:iCs w:val="0"/>
          <w:lang w:val="de-CH"/>
        </w:rPr>
      </w:pPr>
    </w:p>
    <w:p w14:paraId="34651E60" w14:textId="77777777" w:rsidR="00352C29" w:rsidRDefault="00352C29" w:rsidP="004A2754">
      <w:pPr>
        <w:pStyle w:val="Titre3"/>
      </w:pPr>
      <w:bookmarkStart w:id="175" w:name="_Toc120696413"/>
      <w:r>
        <w:lastRenderedPageBreak/>
        <w:t>Zielort</w:t>
      </w:r>
      <w:bookmarkEnd w:id="175"/>
    </w:p>
    <w:p w14:paraId="264B21BE" w14:textId="77777777" w:rsidR="00352C29" w:rsidRDefault="00352C29" w:rsidP="00352C29">
      <w:pPr>
        <w:jc w:val="both"/>
        <w:rPr>
          <w:b/>
          <w:iCs w:val="0"/>
          <w:lang w:val="de-CH"/>
        </w:rPr>
      </w:pPr>
    </w:p>
    <w:p w14:paraId="2B5A39D6" w14:textId="77777777" w:rsidR="00352C29" w:rsidRPr="00C6380B" w:rsidRDefault="00352C29" w:rsidP="00352C29">
      <w:pPr>
        <w:numPr>
          <w:ilvl w:val="0"/>
          <w:numId w:val="23"/>
        </w:numPr>
        <w:autoSpaceDE w:val="0"/>
        <w:autoSpaceDN w:val="0"/>
        <w:adjustRightInd w:val="0"/>
        <w:jc w:val="both"/>
        <w:rPr>
          <w:b/>
          <w:iCs w:val="0"/>
          <w:lang w:val="de-CH"/>
        </w:rPr>
      </w:pPr>
      <w:r w:rsidRPr="00C6380B">
        <w:rPr>
          <w:b/>
          <w:iCs w:val="0"/>
          <w:lang w:val="de-CH"/>
        </w:rPr>
        <w:t>Obligatorisch</w:t>
      </w:r>
      <w:r w:rsidRPr="00C6380B">
        <w:rPr>
          <w:b/>
          <w:iCs w:val="0"/>
          <w:noProof/>
          <w:lang w:val="de-CH"/>
        </w:rPr>
        <w:t xml:space="preserve"> gemäss Art. 6 Bst. r RHG</w:t>
      </w:r>
    </w:p>
    <w:p w14:paraId="3F6988FB" w14:textId="77777777" w:rsidR="00352C29" w:rsidRDefault="00352C29" w:rsidP="00352C29">
      <w:pPr>
        <w:numPr>
          <w:ilvl w:val="0"/>
          <w:numId w:val="23"/>
        </w:numPr>
        <w:autoSpaceDE w:val="0"/>
        <w:autoSpaceDN w:val="0"/>
        <w:adjustRightInd w:val="0"/>
        <w:jc w:val="both"/>
        <w:rPr>
          <w:iCs w:val="0"/>
          <w:lang w:val="de-CH"/>
        </w:rPr>
      </w:pPr>
      <w:r w:rsidRPr="00C6380B">
        <w:rPr>
          <w:iCs w:val="0"/>
          <w:noProof/>
          <w:lang w:val="de-CH"/>
        </w:rPr>
        <w:t>Kapitel</w:t>
      </w:r>
      <w:r w:rsidRPr="00C6380B">
        <w:rPr>
          <w:iCs w:val="0"/>
          <w:lang w:val="de-CH"/>
        </w:rPr>
        <w:t xml:space="preserve"> 542 des </w:t>
      </w:r>
      <w:hyperlink r:id="rId117" w:history="1">
        <w:r w:rsidR="0003314B" w:rsidRPr="0039716C">
          <w:rPr>
            <w:rStyle w:val="Lienhypertexte"/>
            <w:rFonts w:cs="Arial"/>
            <w:szCs w:val="22"/>
            <w:lang w:val="de-CH" w:eastAsia="fr-CH"/>
          </w:rPr>
          <w:t>amtlichen Katalogs der Merkmale</w:t>
        </w:r>
      </w:hyperlink>
      <w:r w:rsidRPr="00C6380B">
        <w:rPr>
          <w:iCs w:val="0"/>
          <w:lang w:val="de-CH"/>
        </w:rPr>
        <w:t xml:space="preserve"> für kantonale und kommunale Einwohnerregister, Version 01.2014.</w:t>
      </w:r>
    </w:p>
    <w:p w14:paraId="4EB8CE8A" w14:textId="77777777" w:rsidR="00B55BE4" w:rsidRPr="00C6380B" w:rsidRDefault="00B55BE4" w:rsidP="007E0FC7">
      <w:pPr>
        <w:autoSpaceDE w:val="0"/>
        <w:autoSpaceDN w:val="0"/>
        <w:adjustRightInd w:val="0"/>
        <w:jc w:val="both"/>
        <w:rPr>
          <w:iCs w:val="0"/>
          <w:lang w:val="de-CH"/>
        </w:rPr>
      </w:pPr>
    </w:p>
    <w:p w14:paraId="22D8574E" w14:textId="77777777" w:rsidR="00352C29" w:rsidRPr="00C6380B" w:rsidRDefault="00352C29" w:rsidP="00352C29">
      <w:pPr>
        <w:jc w:val="both"/>
        <w:rPr>
          <w:b/>
          <w:iCs w:val="0"/>
          <w:lang w:val="de-CH"/>
        </w:rPr>
      </w:pPr>
      <w:r w:rsidRPr="00C6380B">
        <w:rPr>
          <w:b/>
          <w:iCs w:val="0"/>
          <w:lang w:val="de-CH"/>
        </w:rPr>
        <w:t>Beschreibung:</w:t>
      </w:r>
    </w:p>
    <w:p w14:paraId="609A16A3" w14:textId="77777777" w:rsidR="00352C29" w:rsidRPr="00C6380B" w:rsidRDefault="00352C29" w:rsidP="00352C29">
      <w:pPr>
        <w:jc w:val="both"/>
        <w:rPr>
          <w:iCs w:val="0"/>
          <w:lang w:val="de-CH"/>
        </w:rPr>
      </w:pPr>
    </w:p>
    <w:p w14:paraId="12635A1D" w14:textId="77777777" w:rsidR="00352C29" w:rsidRPr="00C6380B" w:rsidRDefault="00352C29" w:rsidP="00352C29">
      <w:pPr>
        <w:pStyle w:val="Paragraphedeliste"/>
        <w:numPr>
          <w:ilvl w:val="0"/>
          <w:numId w:val="84"/>
        </w:numPr>
        <w:jc w:val="both"/>
        <w:rPr>
          <w:iCs w:val="0"/>
          <w:lang w:val="de-CH"/>
        </w:rPr>
      </w:pPr>
      <w:r w:rsidRPr="00C6380B">
        <w:rPr>
          <w:rFonts w:cs="Arial"/>
          <w:lang w:val="de-DE"/>
        </w:rPr>
        <w:t>Ort, in dem die Person umgezogen ist, nach dem Verlassen der Meldegemeinde.</w:t>
      </w:r>
    </w:p>
    <w:p w14:paraId="0884B76C" w14:textId="77777777" w:rsidR="00352C29" w:rsidRPr="00C6380B" w:rsidRDefault="00352C29" w:rsidP="00352C29">
      <w:pPr>
        <w:pStyle w:val="Paragraphedeliste"/>
        <w:numPr>
          <w:ilvl w:val="0"/>
          <w:numId w:val="84"/>
        </w:numPr>
        <w:jc w:val="both"/>
        <w:rPr>
          <w:iCs w:val="0"/>
          <w:lang w:val="de-CH"/>
        </w:rPr>
      </w:pPr>
      <w:r w:rsidRPr="00C6380B">
        <w:rPr>
          <w:rFonts w:cs="Arial"/>
          <w:color w:val="222222"/>
          <w:lang w:val="de-DE"/>
        </w:rPr>
        <w:t>Wenn sich der Zielort in der Schweiz befindet, müssen Gemeinde und Adresse angegeben werden.</w:t>
      </w:r>
    </w:p>
    <w:p w14:paraId="667D5624" w14:textId="77777777" w:rsidR="00352C29" w:rsidRPr="00C6380B" w:rsidRDefault="00352C29" w:rsidP="00352C29">
      <w:pPr>
        <w:pStyle w:val="Paragraphedeliste"/>
        <w:numPr>
          <w:ilvl w:val="0"/>
          <w:numId w:val="84"/>
        </w:numPr>
        <w:jc w:val="both"/>
        <w:rPr>
          <w:iCs w:val="0"/>
          <w:lang w:val="de-CH"/>
        </w:rPr>
      </w:pPr>
      <w:r w:rsidRPr="00C6380B">
        <w:rPr>
          <w:rFonts w:cs="Arial"/>
          <w:lang w:val="de-DE"/>
        </w:rPr>
        <w:t>Wenn die Person ins Ausland geht, müssen Zielstaat und gegebenenfalls Region, Provinz oder Ort und die künftige Zieladresse angegeben werden.</w:t>
      </w:r>
    </w:p>
    <w:p w14:paraId="715E8DD9" w14:textId="77777777" w:rsidR="00352C29" w:rsidRPr="0003314B" w:rsidRDefault="00352C29" w:rsidP="00352C29">
      <w:pPr>
        <w:jc w:val="both"/>
        <w:rPr>
          <w:iCs w:val="0"/>
          <w:highlight w:val="cyan"/>
          <w:lang w:val="de-CH"/>
        </w:rPr>
      </w:pPr>
    </w:p>
    <w:p w14:paraId="5374B7D0" w14:textId="77777777" w:rsidR="00352C29" w:rsidRPr="00737F9E" w:rsidRDefault="00352C29" w:rsidP="00352C29">
      <w:pPr>
        <w:jc w:val="both"/>
        <w:rPr>
          <w:b/>
          <w:iCs w:val="0"/>
          <w:lang w:val="de-CH"/>
        </w:rPr>
      </w:pPr>
      <w:r w:rsidRPr="00737F9E">
        <w:rPr>
          <w:b/>
          <w:iCs w:val="0"/>
          <w:lang w:val="de-CH"/>
        </w:rPr>
        <w:t>Teilmerkmale:</w:t>
      </w:r>
    </w:p>
    <w:p w14:paraId="3FBC9BAD" w14:textId="77777777" w:rsidR="00352C29" w:rsidRPr="0003314B" w:rsidRDefault="00352C29" w:rsidP="00352C29">
      <w:pPr>
        <w:jc w:val="both"/>
        <w:rPr>
          <w:iCs w:val="0"/>
          <w:lang w:val="de-CH"/>
        </w:rPr>
      </w:pPr>
    </w:p>
    <w:p w14:paraId="41AD1204" w14:textId="77777777" w:rsidR="00352C29" w:rsidRPr="00B8409E" w:rsidRDefault="00352C29" w:rsidP="0003314B">
      <w:pPr>
        <w:ind w:firstLine="360"/>
        <w:jc w:val="both"/>
        <w:rPr>
          <w:b/>
          <w:iCs w:val="0"/>
          <w:lang w:val="de-CH"/>
        </w:rPr>
      </w:pPr>
      <w:r w:rsidRPr="00737F9E">
        <w:rPr>
          <w:b/>
          <w:iCs w:val="0"/>
          <w:lang w:val="de-CH"/>
        </w:rPr>
        <w:t>A. Wenn die Zielgemeinde eine Gemeinde in der Schweiz ist</w:t>
      </w:r>
    </w:p>
    <w:p w14:paraId="2798F8F3" w14:textId="77777777" w:rsidR="00352C29" w:rsidRPr="00737F9E" w:rsidRDefault="00352C29" w:rsidP="00352C29">
      <w:pPr>
        <w:pStyle w:val="Paragraphedeliste"/>
        <w:numPr>
          <w:ilvl w:val="0"/>
          <w:numId w:val="85"/>
        </w:numPr>
        <w:jc w:val="both"/>
        <w:rPr>
          <w:iCs w:val="0"/>
          <w:lang w:val="de-CH"/>
        </w:rPr>
      </w:pPr>
      <w:r w:rsidRPr="00737F9E">
        <w:rPr>
          <w:iCs w:val="0"/>
          <w:lang w:val="de-CH"/>
        </w:rPr>
        <w:t xml:space="preserve">Bestimmungsort bekannt: </w:t>
      </w:r>
      <w:r w:rsidRPr="00737F9E">
        <w:rPr>
          <w:b/>
          <w:iCs w:val="0"/>
          <w:lang w:val="de-CH"/>
        </w:rPr>
        <w:t>Status obligatorisch</w:t>
      </w:r>
    </w:p>
    <w:p w14:paraId="32933F6C" w14:textId="77777777" w:rsidR="00352C29" w:rsidRPr="00737F9E" w:rsidRDefault="00352C29" w:rsidP="00352C29">
      <w:pPr>
        <w:pStyle w:val="Paragraphedeliste"/>
        <w:numPr>
          <w:ilvl w:val="0"/>
          <w:numId w:val="85"/>
        </w:numPr>
        <w:jc w:val="both"/>
        <w:rPr>
          <w:iCs w:val="0"/>
          <w:lang w:val="de-CH"/>
        </w:rPr>
      </w:pPr>
      <w:r w:rsidRPr="00737F9E">
        <w:rPr>
          <w:iCs w:val="0"/>
          <w:lang w:val="de-CH"/>
        </w:rPr>
        <w:t>Gemäss Nomenklatur „Gemeinden“</w:t>
      </w:r>
    </w:p>
    <w:p w14:paraId="55F4CE1A" w14:textId="77777777" w:rsidR="00352C29" w:rsidRPr="00737F9E" w:rsidRDefault="00352C29" w:rsidP="00352C29">
      <w:pPr>
        <w:numPr>
          <w:ilvl w:val="1"/>
          <w:numId w:val="85"/>
        </w:numPr>
        <w:tabs>
          <w:tab w:val="left" w:pos="567"/>
          <w:tab w:val="left" w:pos="1418"/>
          <w:tab w:val="left" w:pos="3686"/>
          <w:tab w:val="left" w:pos="6379"/>
        </w:tabs>
        <w:autoSpaceDE w:val="0"/>
        <w:autoSpaceDN w:val="0"/>
        <w:adjustRightInd w:val="0"/>
        <w:jc w:val="both"/>
        <w:rPr>
          <w:rStyle w:val="shorttext"/>
          <w:rFonts w:cs="Arial"/>
          <w:szCs w:val="22"/>
          <w:lang w:val="de-CH"/>
        </w:rPr>
      </w:pPr>
      <w:r w:rsidRPr="00737F9E">
        <w:rPr>
          <w:rFonts w:cs="Arial"/>
          <w:b/>
          <w:szCs w:val="22"/>
          <w:lang w:val="de-CH"/>
        </w:rPr>
        <w:t xml:space="preserve">für </w:t>
      </w:r>
      <w:r w:rsidR="0003314B" w:rsidRPr="00737F9E">
        <w:rPr>
          <w:rFonts w:cs="Arial"/>
          <w:b/>
          <w:szCs w:val="22"/>
          <w:lang w:val="de-CH"/>
        </w:rPr>
        <w:t>Niederlassung:</w:t>
      </w:r>
      <w:r w:rsidRPr="00737F9E">
        <w:rPr>
          <w:rFonts w:cs="Arial"/>
          <w:szCs w:val="22"/>
          <w:lang w:val="de-CH"/>
        </w:rPr>
        <w:t xml:space="preserve"> </w:t>
      </w:r>
      <w:r w:rsidRPr="00737F9E">
        <w:rPr>
          <w:rStyle w:val="shorttext"/>
          <w:rFonts w:cs="Arial"/>
          <w:color w:val="222222"/>
          <w:lang w:val="de-DE"/>
        </w:rPr>
        <w:t>Gemeinde des zukünftigen Hauptwohnsitzes</w:t>
      </w:r>
    </w:p>
    <w:p w14:paraId="2B939A4E" w14:textId="77777777" w:rsidR="00352C29" w:rsidRPr="00DD6F76" w:rsidRDefault="00352C29" w:rsidP="00352C29">
      <w:pPr>
        <w:numPr>
          <w:ilvl w:val="1"/>
          <w:numId w:val="85"/>
        </w:numPr>
        <w:tabs>
          <w:tab w:val="left" w:pos="567"/>
          <w:tab w:val="left" w:pos="1418"/>
          <w:tab w:val="left" w:pos="3686"/>
          <w:tab w:val="left" w:pos="6379"/>
        </w:tabs>
        <w:autoSpaceDE w:val="0"/>
        <w:autoSpaceDN w:val="0"/>
        <w:adjustRightInd w:val="0"/>
        <w:jc w:val="both"/>
        <w:rPr>
          <w:rFonts w:cs="Arial"/>
          <w:szCs w:val="22"/>
          <w:lang w:val="de-CH"/>
        </w:rPr>
      </w:pPr>
      <w:r w:rsidRPr="00737F9E">
        <w:rPr>
          <w:rFonts w:cs="Arial"/>
          <w:b/>
          <w:szCs w:val="22"/>
          <w:lang w:val="de-CH"/>
        </w:rPr>
        <w:t>für Aufenthalt</w:t>
      </w:r>
      <w:r w:rsidRPr="00737F9E">
        <w:rPr>
          <w:rStyle w:val="shorttext"/>
          <w:rFonts w:cs="Arial"/>
          <w:color w:val="222222"/>
          <w:lang w:val="de-DE"/>
        </w:rPr>
        <w:t xml:space="preserve">: aktuelle Niederlassungsgemeinde </w:t>
      </w:r>
    </w:p>
    <w:p w14:paraId="58937A86" w14:textId="77777777" w:rsidR="00352C29" w:rsidRPr="00B8409E" w:rsidRDefault="00352C29" w:rsidP="00352C29">
      <w:pPr>
        <w:jc w:val="both"/>
        <w:rPr>
          <w:iCs w:val="0"/>
          <w:lang w:val="de-CH"/>
        </w:rPr>
      </w:pPr>
    </w:p>
    <w:p w14:paraId="2CD05EDE" w14:textId="77777777" w:rsidR="00352C29" w:rsidRPr="00737F9E" w:rsidRDefault="00352C29" w:rsidP="00352C29">
      <w:pPr>
        <w:jc w:val="both"/>
        <w:rPr>
          <w:b/>
          <w:iCs w:val="0"/>
          <w:lang w:val="de-CH"/>
        </w:rPr>
      </w:pPr>
      <w:r w:rsidRPr="00737F9E">
        <w:rPr>
          <w:b/>
          <w:iCs w:val="0"/>
          <w:lang w:val="de-CH"/>
        </w:rPr>
        <w:t>Bemerkung</w:t>
      </w:r>
    </w:p>
    <w:p w14:paraId="50D42B9C" w14:textId="77777777" w:rsidR="00352C29" w:rsidRPr="00737F9E" w:rsidRDefault="00352C29" w:rsidP="00352C29">
      <w:pPr>
        <w:jc w:val="both"/>
        <w:rPr>
          <w:iCs w:val="0"/>
          <w:lang w:val="de-CH"/>
        </w:rPr>
      </w:pPr>
    </w:p>
    <w:p w14:paraId="7699EC04" w14:textId="77777777" w:rsidR="00352C29" w:rsidRDefault="00352C29" w:rsidP="00352C29">
      <w:pPr>
        <w:jc w:val="both"/>
        <w:rPr>
          <w:rFonts w:cs="Arial"/>
          <w:color w:val="222222"/>
          <w:lang w:val="de-DE"/>
        </w:rPr>
      </w:pPr>
      <w:r w:rsidRPr="00737F9E">
        <w:rPr>
          <w:rFonts w:cs="Arial"/>
          <w:color w:val="222222"/>
          <w:lang w:val="de-DE"/>
        </w:rPr>
        <w:t>Die Verwaltungsübertragung zwischen Aufenthaltsgemeinden erfolgt immer durch die Niederlassungsgemeinde und nicht direkt zwischen den Aufenthaltsgemeinden.</w:t>
      </w:r>
    </w:p>
    <w:p w14:paraId="0A004852" w14:textId="77777777" w:rsidR="00352C29" w:rsidRDefault="00352C29" w:rsidP="00352C29">
      <w:pPr>
        <w:jc w:val="both"/>
        <w:rPr>
          <w:rFonts w:cs="Arial"/>
          <w:color w:val="222222"/>
          <w:lang w:val="de-DE"/>
        </w:rPr>
      </w:pPr>
    </w:p>
    <w:p w14:paraId="47E336CC" w14:textId="77777777" w:rsidR="00352C29" w:rsidRPr="00737F9E" w:rsidRDefault="00352C29" w:rsidP="0003314B">
      <w:pPr>
        <w:ind w:firstLine="360"/>
        <w:jc w:val="both"/>
        <w:rPr>
          <w:b/>
          <w:iCs w:val="0"/>
          <w:lang w:val="de-DE"/>
        </w:rPr>
      </w:pPr>
      <w:r w:rsidRPr="00737F9E">
        <w:rPr>
          <w:b/>
          <w:iCs w:val="0"/>
          <w:lang w:val="de-CH"/>
        </w:rPr>
        <w:t xml:space="preserve">B. </w:t>
      </w:r>
      <w:r w:rsidRPr="00737F9E">
        <w:rPr>
          <w:rStyle w:val="shorttext"/>
          <w:rFonts w:cs="Arial"/>
          <w:b/>
          <w:color w:val="222222"/>
          <w:lang w:val="de-DE"/>
        </w:rPr>
        <w:t>Wenn der Zielort ein Ort im Ausland ist</w:t>
      </w:r>
    </w:p>
    <w:p w14:paraId="72BA151C" w14:textId="77777777" w:rsidR="00352C29" w:rsidRPr="00737F9E" w:rsidRDefault="00352C29" w:rsidP="00352C29">
      <w:pPr>
        <w:pStyle w:val="Paragraphedeliste"/>
        <w:numPr>
          <w:ilvl w:val="0"/>
          <w:numId w:val="86"/>
        </w:numPr>
        <w:jc w:val="both"/>
        <w:rPr>
          <w:iCs w:val="0"/>
          <w:lang w:val="de-CH"/>
        </w:rPr>
      </w:pPr>
      <w:r w:rsidRPr="00737F9E">
        <w:rPr>
          <w:iCs w:val="0"/>
          <w:lang w:val="de-CH"/>
        </w:rPr>
        <w:t xml:space="preserve">Zielstaat bekannt oder unbekannt: </w:t>
      </w:r>
      <w:r w:rsidRPr="00737F9E">
        <w:rPr>
          <w:b/>
          <w:iCs w:val="0"/>
          <w:lang w:val="de-CH"/>
        </w:rPr>
        <w:t>Status obligatorisch</w:t>
      </w:r>
    </w:p>
    <w:p w14:paraId="67C8CDAD" w14:textId="77777777" w:rsidR="00352C29" w:rsidRPr="00737F9E" w:rsidRDefault="00352C29" w:rsidP="00352C29">
      <w:pPr>
        <w:pStyle w:val="Paragraphedeliste"/>
        <w:numPr>
          <w:ilvl w:val="0"/>
          <w:numId w:val="86"/>
        </w:numPr>
        <w:jc w:val="both"/>
        <w:rPr>
          <w:iCs w:val="0"/>
          <w:lang w:val="de-CH"/>
        </w:rPr>
      </w:pPr>
      <w:r w:rsidRPr="00737F9E">
        <w:rPr>
          <w:iCs w:val="0"/>
          <w:lang w:val="de-CH"/>
        </w:rPr>
        <w:t xml:space="preserve">Zielstaat: </w:t>
      </w:r>
      <w:r w:rsidRPr="00737F9E">
        <w:rPr>
          <w:b/>
          <w:iCs w:val="0"/>
          <w:lang w:val="de-CH"/>
        </w:rPr>
        <w:t>Status obligatorisch</w:t>
      </w:r>
    </w:p>
    <w:p w14:paraId="1D876574" w14:textId="77777777" w:rsidR="00352C29" w:rsidRPr="00737F9E" w:rsidRDefault="00352C29" w:rsidP="00352C29">
      <w:pPr>
        <w:numPr>
          <w:ilvl w:val="1"/>
          <w:numId w:val="86"/>
        </w:numPr>
        <w:tabs>
          <w:tab w:val="left" w:pos="567"/>
          <w:tab w:val="left" w:pos="1418"/>
          <w:tab w:val="left" w:pos="3686"/>
          <w:tab w:val="left" w:pos="6379"/>
        </w:tabs>
        <w:autoSpaceDE w:val="0"/>
        <w:autoSpaceDN w:val="0"/>
        <w:adjustRightInd w:val="0"/>
        <w:jc w:val="both"/>
        <w:rPr>
          <w:rFonts w:cs="Arial"/>
          <w:szCs w:val="22"/>
          <w:lang w:val="de-CH"/>
        </w:rPr>
      </w:pPr>
      <w:r w:rsidRPr="00737F9E">
        <w:rPr>
          <w:rFonts w:cs="Arial"/>
          <w:szCs w:val="22"/>
          <w:lang w:val="de-CH"/>
        </w:rPr>
        <w:t>BFS-Nr. und Name des Landes gemäss Nomenklatur „Staaten und Gebiete“</w:t>
      </w:r>
    </w:p>
    <w:p w14:paraId="6E4BD36D" w14:textId="77777777" w:rsidR="00352C29" w:rsidRPr="00A13B95" w:rsidRDefault="00352C29" w:rsidP="00352C29">
      <w:pPr>
        <w:numPr>
          <w:ilvl w:val="1"/>
          <w:numId w:val="86"/>
        </w:numPr>
        <w:tabs>
          <w:tab w:val="left" w:pos="567"/>
          <w:tab w:val="left" w:pos="1418"/>
          <w:tab w:val="left" w:pos="3686"/>
          <w:tab w:val="left" w:pos="6379"/>
        </w:tabs>
        <w:autoSpaceDE w:val="0"/>
        <w:autoSpaceDN w:val="0"/>
        <w:adjustRightInd w:val="0"/>
        <w:jc w:val="both"/>
        <w:rPr>
          <w:rFonts w:cs="Arial"/>
          <w:szCs w:val="22"/>
          <w:lang w:val="de-CH"/>
        </w:rPr>
      </w:pPr>
      <w:r w:rsidRPr="00737F9E">
        <w:rPr>
          <w:rFonts w:cs="Arial"/>
          <w:color w:val="222222"/>
          <w:lang w:val="de-DE"/>
        </w:rPr>
        <w:t>für Personen, die "eine Weltreise machen", ist der Status des Zielst</w:t>
      </w:r>
      <w:r w:rsidRPr="003D1ECE">
        <w:rPr>
          <w:noProof/>
          <w:lang w:val="fr-CH" w:eastAsia="fr-CH"/>
        </w:rPr>
        <w:drawing>
          <wp:anchor distT="0" distB="0" distL="114300" distR="114300" simplePos="0" relativeHeight="251810816" behindDoc="0" locked="1" layoutInCell="1" allowOverlap="1" wp14:anchorId="49D5AC44" wp14:editId="253E8858">
            <wp:simplePos x="0" y="0"/>
            <wp:positionH relativeFrom="page">
              <wp:posOffset>6615430</wp:posOffset>
            </wp:positionH>
            <wp:positionV relativeFrom="page">
              <wp:posOffset>113665</wp:posOffset>
            </wp:positionV>
            <wp:extent cx="791845" cy="440055"/>
            <wp:effectExtent l="0" t="0" r="8255" b="0"/>
            <wp:wrapNone/>
            <wp:docPr id="113"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737F9E">
        <w:rPr>
          <w:rFonts w:cs="Arial"/>
          <w:color w:val="222222"/>
          <w:lang w:val="de-DE"/>
        </w:rPr>
        <w:t>aates "unbekannt".</w:t>
      </w:r>
    </w:p>
    <w:p w14:paraId="6DFAF6F4" w14:textId="77777777" w:rsidR="00352C29" w:rsidRPr="00737F9E" w:rsidRDefault="00352C29" w:rsidP="00352C29">
      <w:pPr>
        <w:tabs>
          <w:tab w:val="left" w:pos="567"/>
          <w:tab w:val="left" w:pos="1418"/>
          <w:tab w:val="left" w:pos="3686"/>
          <w:tab w:val="left" w:pos="6379"/>
        </w:tabs>
        <w:autoSpaceDE w:val="0"/>
        <w:autoSpaceDN w:val="0"/>
        <w:adjustRightInd w:val="0"/>
        <w:ind w:left="1440"/>
        <w:jc w:val="both"/>
        <w:rPr>
          <w:rStyle w:val="shorttext"/>
          <w:rFonts w:cs="Arial"/>
          <w:szCs w:val="22"/>
          <w:lang w:val="de-CH"/>
        </w:rPr>
      </w:pPr>
    </w:p>
    <w:p w14:paraId="4FE0E04E" w14:textId="77777777" w:rsidR="00352C29" w:rsidRPr="00737F9E" w:rsidRDefault="00352C29" w:rsidP="00352C29">
      <w:pPr>
        <w:pStyle w:val="Paragraphedeliste"/>
        <w:numPr>
          <w:ilvl w:val="0"/>
          <w:numId w:val="86"/>
        </w:numPr>
        <w:jc w:val="both"/>
        <w:rPr>
          <w:iCs w:val="0"/>
          <w:lang w:val="de-CH"/>
        </w:rPr>
      </w:pPr>
      <w:r w:rsidRPr="00737F9E">
        <w:rPr>
          <w:iCs w:val="0"/>
          <w:lang w:val="de-CH"/>
        </w:rPr>
        <w:t xml:space="preserve">Destination im Ausland: </w:t>
      </w:r>
      <w:r w:rsidRPr="00737F9E">
        <w:rPr>
          <w:b/>
          <w:iCs w:val="0"/>
          <w:lang w:val="de-CH"/>
        </w:rPr>
        <w:t>Status fakultativ</w:t>
      </w:r>
    </w:p>
    <w:p w14:paraId="0109FF4F" w14:textId="77777777" w:rsidR="00352C29" w:rsidRPr="00737F9E" w:rsidRDefault="00352C29" w:rsidP="00352C29">
      <w:pPr>
        <w:numPr>
          <w:ilvl w:val="1"/>
          <w:numId w:val="86"/>
        </w:numPr>
        <w:tabs>
          <w:tab w:val="left" w:pos="567"/>
          <w:tab w:val="left" w:pos="1418"/>
          <w:tab w:val="left" w:pos="3686"/>
          <w:tab w:val="left" w:pos="6379"/>
        </w:tabs>
        <w:autoSpaceDE w:val="0"/>
        <w:autoSpaceDN w:val="0"/>
        <w:adjustRightInd w:val="0"/>
        <w:jc w:val="both"/>
        <w:rPr>
          <w:rFonts w:cs="Arial"/>
          <w:szCs w:val="22"/>
          <w:lang w:val="de-CH"/>
        </w:rPr>
      </w:pPr>
      <w:r w:rsidRPr="00737F9E">
        <w:rPr>
          <w:rFonts w:cs="Arial"/>
          <w:szCs w:val="22"/>
          <w:lang w:val="de-CH"/>
        </w:rPr>
        <w:t>Text: Herkunftsort im Ausland (Region, Provinz und/oder Ort</w:t>
      </w:r>
    </w:p>
    <w:p w14:paraId="77942D8C" w14:textId="77777777" w:rsidR="00352C29" w:rsidRDefault="00352C29" w:rsidP="00352C29">
      <w:pPr>
        <w:jc w:val="both"/>
        <w:rPr>
          <w:iCs w:val="0"/>
          <w:lang w:val="de-CH"/>
        </w:rPr>
      </w:pPr>
    </w:p>
    <w:p w14:paraId="0AA44861" w14:textId="77777777" w:rsidR="00352C29" w:rsidRPr="00F070AB" w:rsidRDefault="00352C29" w:rsidP="00352C29">
      <w:pPr>
        <w:jc w:val="both"/>
        <w:rPr>
          <w:b/>
          <w:iCs w:val="0"/>
          <w:lang w:val="de-CH"/>
        </w:rPr>
      </w:pPr>
      <w:r w:rsidRPr="00737F9E">
        <w:rPr>
          <w:b/>
          <w:iCs w:val="0"/>
          <w:lang w:val="de-CH"/>
        </w:rPr>
        <w:t>Bemerkung</w:t>
      </w:r>
    </w:p>
    <w:p w14:paraId="5B795B46" w14:textId="77777777" w:rsidR="00352C29" w:rsidRDefault="00352C29" w:rsidP="00352C29">
      <w:pPr>
        <w:jc w:val="both"/>
        <w:rPr>
          <w:iCs w:val="0"/>
          <w:lang w:val="de-CH"/>
        </w:rPr>
      </w:pPr>
    </w:p>
    <w:p w14:paraId="59AF6272" w14:textId="77777777" w:rsidR="00352C29" w:rsidRPr="00B8409E" w:rsidRDefault="00352C29" w:rsidP="00352C29">
      <w:pPr>
        <w:jc w:val="both"/>
        <w:rPr>
          <w:iCs w:val="0"/>
          <w:lang w:val="de-CH"/>
        </w:rPr>
      </w:pPr>
      <w:r w:rsidRPr="00DD6F76">
        <w:rPr>
          <w:rFonts w:cs="Arial"/>
          <w:color w:val="222222"/>
          <w:lang w:val="de-DE"/>
        </w:rPr>
        <w:t>Der Zielstaat für diejenigen Personen mit einer Beziehungsanzeige = 3 (die Person lebt in der Schweiz, hat aber keine Niederlassung in der Schweiz: Grenzgänger mit G-Bewilligung) ist das aktuelle Land im Ausland.</w:t>
      </w:r>
    </w:p>
    <w:p w14:paraId="38609D56" w14:textId="77777777" w:rsidR="00352C29" w:rsidRDefault="00352C29" w:rsidP="00352C29">
      <w:pPr>
        <w:jc w:val="both"/>
        <w:rPr>
          <w:iCs w:val="0"/>
          <w:lang w:val="de-CH"/>
        </w:rPr>
      </w:pPr>
    </w:p>
    <w:p w14:paraId="6D80B1A0" w14:textId="77777777" w:rsidR="00352C29" w:rsidRPr="00C6380B" w:rsidRDefault="00352C29" w:rsidP="0003314B">
      <w:pPr>
        <w:ind w:firstLine="360"/>
        <w:jc w:val="both"/>
        <w:rPr>
          <w:b/>
          <w:iCs w:val="0"/>
          <w:lang w:val="de-CH"/>
        </w:rPr>
      </w:pPr>
      <w:r w:rsidRPr="00DD6F76">
        <w:rPr>
          <w:b/>
          <w:iCs w:val="0"/>
          <w:lang w:val="de-CH"/>
        </w:rPr>
        <w:t xml:space="preserve">C. </w:t>
      </w:r>
      <w:r w:rsidRPr="00DD6F76">
        <w:rPr>
          <w:rStyle w:val="shorttext"/>
          <w:rFonts w:cs="Arial"/>
          <w:b/>
          <w:color w:val="222222"/>
          <w:lang w:val="de-DE"/>
        </w:rPr>
        <w:t>Destinationsadresse</w:t>
      </w:r>
    </w:p>
    <w:p w14:paraId="7D2B289A" w14:textId="77777777" w:rsidR="00352C29" w:rsidRPr="00DD6F76" w:rsidRDefault="00352C29" w:rsidP="00352C29">
      <w:pPr>
        <w:pStyle w:val="Paragraphedeliste"/>
        <w:numPr>
          <w:ilvl w:val="0"/>
          <w:numId w:val="86"/>
        </w:numPr>
        <w:jc w:val="both"/>
        <w:rPr>
          <w:iCs w:val="0"/>
          <w:lang w:val="de-CH"/>
        </w:rPr>
      </w:pPr>
      <w:r w:rsidRPr="00DD6F76">
        <w:rPr>
          <w:b/>
          <w:iCs w:val="0"/>
          <w:lang w:val="de-CH"/>
        </w:rPr>
        <w:t xml:space="preserve">Status: </w:t>
      </w:r>
      <w:r w:rsidRPr="00DD6F76">
        <w:rPr>
          <w:iCs w:val="0"/>
          <w:lang w:val="de-CH"/>
        </w:rPr>
        <w:t>fakultativ</w:t>
      </w:r>
    </w:p>
    <w:p w14:paraId="7BC1A848" w14:textId="77777777" w:rsidR="00352C29" w:rsidRPr="00DD6F76" w:rsidRDefault="00352C29" w:rsidP="00352C29">
      <w:pPr>
        <w:pStyle w:val="Paragraphedeliste"/>
        <w:numPr>
          <w:ilvl w:val="0"/>
          <w:numId w:val="86"/>
        </w:numPr>
        <w:jc w:val="both"/>
        <w:rPr>
          <w:iCs w:val="0"/>
          <w:lang w:val="de-CH"/>
        </w:rPr>
      </w:pPr>
      <w:r w:rsidRPr="00DD6F76">
        <w:rPr>
          <w:iCs w:val="0"/>
          <w:lang w:val="de-CH"/>
        </w:rPr>
        <w:t xml:space="preserve">Ob in der Schweiz oder im Ausland, handelt es sich um die Adresse </w:t>
      </w:r>
      <w:r w:rsidR="0003314B" w:rsidRPr="00DD6F76">
        <w:rPr>
          <w:iCs w:val="0"/>
          <w:lang w:val="de-CH"/>
        </w:rPr>
        <w:t>des neuen Domizils</w:t>
      </w:r>
      <w:r w:rsidRPr="00DD6F76">
        <w:rPr>
          <w:iCs w:val="0"/>
          <w:lang w:val="de-CH"/>
        </w:rPr>
        <w:t xml:space="preserve"> (Strasse, Hausnummer, Postleizahl, Ort und Land). </w:t>
      </w:r>
    </w:p>
    <w:p w14:paraId="4F61DA9A" w14:textId="77777777" w:rsidR="00041C9B" w:rsidRDefault="00041C9B">
      <w:pPr>
        <w:spacing w:after="200" w:line="276" w:lineRule="auto"/>
        <w:rPr>
          <w:iCs w:val="0"/>
          <w:highlight w:val="cyan"/>
          <w:lang w:val="de-CH"/>
        </w:rPr>
      </w:pPr>
      <w:r>
        <w:rPr>
          <w:iCs w:val="0"/>
          <w:highlight w:val="cyan"/>
          <w:lang w:val="de-CH"/>
        </w:rPr>
        <w:br w:type="page"/>
      </w:r>
    </w:p>
    <w:p w14:paraId="780C16F1" w14:textId="77777777" w:rsidR="00352C29" w:rsidRPr="00DD6F76" w:rsidRDefault="00352C29" w:rsidP="00352C29">
      <w:pPr>
        <w:autoSpaceDE w:val="0"/>
        <w:autoSpaceDN w:val="0"/>
        <w:adjustRightInd w:val="0"/>
        <w:rPr>
          <w:b/>
          <w:i/>
          <w:iCs w:val="0"/>
          <w:lang w:val="de-CH"/>
        </w:rPr>
      </w:pPr>
      <w:r w:rsidRPr="00DD6F76">
        <w:rPr>
          <w:b/>
          <w:iCs w:val="0"/>
          <w:noProof/>
          <w:lang w:val="de-CH"/>
        </w:rPr>
        <w:lastRenderedPageBreak/>
        <w:t>Zulässige Werte, Codierung:</w:t>
      </w:r>
    </w:p>
    <w:p w14:paraId="02D902F5" w14:textId="77777777" w:rsidR="00352C29" w:rsidRPr="00DD6F76" w:rsidRDefault="00352C29" w:rsidP="00352C29">
      <w:pPr>
        <w:jc w:val="both"/>
        <w:rPr>
          <w:iCs w:val="0"/>
          <w:lang w:val="de-CH"/>
        </w:rPr>
      </w:pPr>
    </w:p>
    <w:p w14:paraId="5A531797" w14:textId="77777777" w:rsidR="00352C29" w:rsidRPr="00DD6F76" w:rsidRDefault="00352C29" w:rsidP="00352C29">
      <w:pPr>
        <w:numPr>
          <w:ilvl w:val="0"/>
          <w:numId w:val="23"/>
        </w:numPr>
        <w:autoSpaceDE w:val="0"/>
        <w:autoSpaceDN w:val="0"/>
        <w:adjustRightInd w:val="0"/>
        <w:jc w:val="both"/>
        <w:rPr>
          <w:iCs w:val="0"/>
          <w:lang w:val="de-CH"/>
        </w:rPr>
      </w:pPr>
      <w:r w:rsidRPr="00DD6F76">
        <w:rPr>
          <w:iCs w:val="0"/>
          <w:lang w:val="de-CH"/>
        </w:rPr>
        <w:t>Das Wegzugsdatum muss ein gültiges Datum sein, im Datumsformat JJJJ-MM-TT oder leer solange die Person in der Gemeinde wohnt.</w:t>
      </w:r>
    </w:p>
    <w:p w14:paraId="40BCEA9A" w14:textId="77777777" w:rsidR="00352C29" w:rsidRPr="00DD6F76" w:rsidRDefault="00352C29" w:rsidP="00352C29">
      <w:pPr>
        <w:numPr>
          <w:ilvl w:val="0"/>
          <w:numId w:val="23"/>
        </w:numPr>
        <w:autoSpaceDE w:val="0"/>
        <w:autoSpaceDN w:val="0"/>
        <w:adjustRightInd w:val="0"/>
        <w:jc w:val="both"/>
        <w:rPr>
          <w:iCs w:val="0"/>
          <w:lang w:val="de-CH"/>
        </w:rPr>
      </w:pPr>
      <w:r w:rsidRPr="00DD6F76">
        <w:rPr>
          <w:rFonts w:cs="Arial"/>
          <w:color w:val="222222"/>
          <w:lang w:val="de-DE"/>
        </w:rPr>
        <w:t>Eine Person bleibt in der Wegzugsgemeinde bis (einschließlich) das Wegzugsdatum registriert ist.</w:t>
      </w:r>
    </w:p>
    <w:p w14:paraId="2A80F242" w14:textId="77777777" w:rsidR="00352C29" w:rsidRPr="00DD6F76" w:rsidRDefault="00352C29" w:rsidP="00352C29">
      <w:pPr>
        <w:numPr>
          <w:ilvl w:val="0"/>
          <w:numId w:val="23"/>
        </w:numPr>
        <w:autoSpaceDE w:val="0"/>
        <w:autoSpaceDN w:val="0"/>
        <w:adjustRightInd w:val="0"/>
        <w:jc w:val="both"/>
        <w:rPr>
          <w:iCs w:val="0"/>
          <w:lang w:val="de-CH"/>
        </w:rPr>
      </w:pPr>
      <w:r w:rsidRPr="00DD6F76">
        <w:rPr>
          <w:rFonts w:cs="Arial"/>
          <w:color w:val="222222"/>
          <w:lang w:val="de-DE"/>
        </w:rPr>
        <w:t>Das Wegzugsdatum in der Meldegemeinde muss am Tag vor der Ankunft in der Zielgemeinde entsprechen.</w:t>
      </w:r>
    </w:p>
    <w:p w14:paraId="2FDA9F6D" w14:textId="77777777" w:rsidR="00352C29" w:rsidRDefault="00352C29" w:rsidP="00352C29">
      <w:pPr>
        <w:jc w:val="both"/>
        <w:rPr>
          <w:iCs w:val="0"/>
          <w:lang w:val="de-CH"/>
        </w:rPr>
      </w:pPr>
    </w:p>
    <w:p w14:paraId="7122DD14" w14:textId="77777777" w:rsidR="00352C29" w:rsidRPr="00DD6F76" w:rsidRDefault="00352C29" w:rsidP="00352C29">
      <w:pPr>
        <w:ind w:left="720"/>
        <w:jc w:val="both"/>
        <w:rPr>
          <w:iCs w:val="0"/>
          <w:lang w:val="de-CH"/>
        </w:rPr>
      </w:pPr>
      <w:r w:rsidRPr="00DD6F76">
        <w:rPr>
          <w:iCs w:val="0"/>
          <w:lang w:val="de-CH"/>
        </w:rPr>
        <w:t>Beispiele:</w:t>
      </w:r>
    </w:p>
    <w:p w14:paraId="61884937" w14:textId="77777777" w:rsidR="00352C29" w:rsidRPr="00DD6F76" w:rsidRDefault="00352C29" w:rsidP="00352C29">
      <w:pPr>
        <w:numPr>
          <w:ilvl w:val="1"/>
          <w:numId w:val="86"/>
        </w:numPr>
        <w:tabs>
          <w:tab w:val="left" w:pos="567"/>
          <w:tab w:val="left" w:pos="1418"/>
          <w:tab w:val="left" w:pos="3686"/>
          <w:tab w:val="left" w:pos="6379"/>
        </w:tabs>
        <w:autoSpaceDE w:val="0"/>
        <w:autoSpaceDN w:val="0"/>
        <w:adjustRightInd w:val="0"/>
        <w:jc w:val="both"/>
        <w:rPr>
          <w:rFonts w:cs="Arial"/>
          <w:szCs w:val="22"/>
          <w:lang w:val="de-CH"/>
        </w:rPr>
      </w:pPr>
      <w:r w:rsidRPr="00DD6F76">
        <w:rPr>
          <w:rFonts w:cs="Arial"/>
          <w:szCs w:val="22"/>
          <w:lang w:val="de-CH"/>
        </w:rPr>
        <w:t>Wegzug von Freiburg:</w:t>
      </w:r>
      <w:r w:rsidRPr="00DD6F76">
        <w:rPr>
          <w:rFonts w:cs="Arial"/>
          <w:szCs w:val="22"/>
          <w:lang w:val="de-CH"/>
        </w:rPr>
        <w:tab/>
        <w:t>31.01.2016</w:t>
      </w:r>
    </w:p>
    <w:p w14:paraId="446DB40C" w14:textId="77777777" w:rsidR="00352C29" w:rsidRPr="00DD6F76" w:rsidRDefault="00352C29" w:rsidP="00352C29">
      <w:pPr>
        <w:tabs>
          <w:tab w:val="left" w:pos="567"/>
          <w:tab w:val="left" w:pos="1418"/>
          <w:tab w:val="left" w:pos="3686"/>
          <w:tab w:val="left" w:pos="6379"/>
        </w:tabs>
        <w:autoSpaceDE w:val="0"/>
        <w:autoSpaceDN w:val="0"/>
        <w:adjustRightInd w:val="0"/>
        <w:ind w:left="1440"/>
        <w:jc w:val="both"/>
        <w:rPr>
          <w:rFonts w:cs="Arial"/>
          <w:szCs w:val="22"/>
          <w:lang w:val="de-CH"/>
        </w:rPr>
      </w:pPr>
      <w:r w:rsidRPr="00DD6F76">
        <w:rPr>
          <w:rFonts w:cs="Arial"/>
          <w:szCs w:val="22"/>
          <w:lang w:val="de-CH"/>
        </w:rPr>
        <w:t>Zuzug in Givisiez:</w:t>
      </w:r>
      <w:r w:rsidRPr="00DD6F76">
        <w:rPr>
          <w:rFonts w:cs="Arial"/>
          <w:szCs w:val="22"/>
          <w:lang w:val="de-CH"/>
        </w:rPr>
        <w:tab/>
        <w:t>01.02.2016</w:t>
      </w:r>
    </w:p>
    <w:p w14:paraId="3FA10DDF" w14:textId="77777777" w:rsidR="00352C29" w:rsidRPr="00DD6F76" w:rsidRDefault="00352C29" w:rsidP="00352C29">
      <w:pPr>
        <w:numPr>
          <w:ilvl w:val="1"/>
          <w:numId w:val="86"/>
        </w:numPr>
        <w:tabs>
          <w:tab w:val="left" w:pos="567"/>
          <w:tab w:val="left" w:pos="1418"/>
          <w:tab w:val="left" w:pos="3686"/>
          <w:tab w:val="left" w:pos="6379"/>
        </w:tabs>
        <w:autoSpaceDE w:val="0"/>
        <w:autoSpaceDN w:val="0"/>
        <w:adjustRightInd w:val="0"/>
        <w:jc w:val="both"/>
        <w:rPr>
          <w:rFonts w:cs="Arial"/>
          <w:szCs w:val="22"/>
          <w:lang w:val="de-CH"/>
        </w:rPr>
      </w:pPr>
      <w:r w:rsidRPr="00DD6F76">
        <w:rPr>
          <w:rFonts w:cs="Arial"/>
          <w:szCs w:val="22"/>
          <w:lang w:val="de-CH"/>
        </w:rPr>
        <w:t>Wegzug von Freiburg:</w:t>
      </w:r>
      <w:r w:rsidRPr="00DD6F76">
        <w:rPr>
          <w:rFonts w:cs="Arial"/>
          <w:szCs w:val="22"/>
          <w:lang w:val="de-CH"/>
        </w:rPr>
        <w:tab/>
        <w:t>15.01.2016</w:t>
      </w:r>
    </w:p>
    <w:p w14:paraId="209DF1DD" w14:textId="77777777" w:rsidR="00352C29" w:rsidRPr="00DD6F76" w:rsidRDefault="00352C29" w:rsidP="00352C29">
      <w:pPr>
        <w:tabs>
          <w:tab w:val="left" w:pos="567"/>
          <w:tab w:val="left" w:pos="1418"/>
          <w:tab w:val="left" w:pos="3686"/>
          <w:tab w:val="left" w:pos="6379"/>
        </w:tabs>
        <w:autoSpaceDE w:val="0"/>
        <w:autoSpaceDN w:val="0"/>
        <w:adjustRightInd w:val="0"/>
        <w:ind w:left="1440"/>
        <w:jc w:val="both"/>
        <w:rPr>
          <w:rFonts w:cs="Arial"/>
          <w:szCs w:val="22"/>
          <w:lang w:val="de-CH"/>
        </w:rPr>
      </w:pPr>
      <w:r w:rsidRPr="00DD6F76">
        <w:rPr>
          <w:rFonts w:cs="Arial"/>
          <w:szCs w:val="22"/>
          <w:lang w:val="de-CH"/>
        </w:rPr>
        <w:t>Zuzug in Givisiez:</w:t>
      </w:r>
      <w:r w:rsidRPr="00DD6F76">
        <w:rPr>
          <w:rFonts w:cs="Arial"/>
          <w:szCs w:val="22"/>
          <w:lang w:val="de-CH"/>
        </w:rPr>
        <w:tab/>
        <w:t>16.01.2016</w:t>
      </w:r>
    </w:p>
    <w:p w14:paraId="66547A8F" w14:textId="77777777" w:rsidR="00352C29" w:rsidRDefault="00352C29" w:rsidP="00352C29">
      <w:pPr>
        <w:tabs>
          <w:tab w:val="left" w:pos="567"/>
          <w:tab w:val="left" w:pos="1418"/>
          <w:tab w:val="left" w:pos="3686"/>
          <w:tab w:val="left" w:pos="6379"/>
        </w:tabs>
        <w:autoSpaceDE w:val="0"/>
        <w:autoSpaceDN w:val="0"/>
        <w:adjustRightInd w:val="0"/>
        <w:ind w:left="1440"/>
        <w:jc w:val="both"/>
        <w:rPr>
          <w:rFonts w:cs="Arial"/>
          <w:szCs w:val="22"/>
          <w:highlight w:val="cyan"/>
          <w:lang w:val="de-CH"/>
        </w:rPr>
      </w:pPr>
    </w:p>
    <w:p w14:paraId="51EEA088" w14:textId="77777777" w:rsidR="00352C29" w:rsidRDefault="00352C29" w:rsidP="00352C29">
      <w:pPr>
        <w:jc w:val="both"/>
        <w:rPr>
          <w:iCs w:val="0"/>
          <w:lang w:val="de-CH"/>
        </w:rPr>
      </w:pPr>
    </w:p>
    <w:p w14:paraId="4A91606A" w14:textId="77777777" w:rsidR="00352C29" w:rsidRPr="00DD6F76" w:rsidRDefault="00352C29" w:rsidP="00352C29">
      <w:pPr>
        <w:autoSpaceDE w:val="0"/>
        <w:autoSpaceDN w:val="0"/>
        <w:adjustRightInd w:val="0"/>
        <w:rPr>
          <w:b/>
          <w:i/>
          <w:iCs w:val="0"/>
          <w:lang w:val="de-CH"/>
        </w:rPr>
      </w:pPr>
      <w:r w:rsidRPr="00DD6F76">
        <w:rPr>
          <w:b/>
          <w:iCs w:val="0"/>
          <w:noProof/>
          <w:lang w:val="de-CH"/>
        </w:rPr>
        <w:t>Mögliche Datenquellen:</w:t>
      </w:r>
    </w:p>
    <w:p w14:paraId="462CA8A3" w14:textId="77777777" w:rsidR="00352C29" w:rsidRPr="00DD6F76" w:rsidRDefault="00352C29" w:rsidP="00352C29">
      <w:pPr>
        <w:jc w:val="both"/>
        <w:rPr>
          <w:iCs w:val="0"/>
          <w:lang w:val="de-CH"/>
        </w:rPr>
      </w:pPr>
    </w:p>
    <w:p w14:paraId="3A4E3ECC" w14:textId="77777777" w:rsidR="00352C29" w:rsidRPr="00F610B7" w:rsidRDefault="00352C29" w:rsidP="00F610B7">
      <w:pPr>
        <w:pStyle w:val="Paragraphedeliste"/>
        <w:numPr>
          <w:ilvl w:val="0"/>
          <w:numId w:val="87"/>
        </w:numPr>
        <w:jc w:val="both"/>
        <w:rPr>
          <w:iCs w:val="0"/>
          <w:lang w:val="de-CH"/>
        </w:rPr>
      </w:pPr>
      <w:r w:rsidRPr="00DD6F76">
        <w:rPr>
          <w:iCs w:val="0"/>
          <w:lang w:val="de-CH"/>
        </w:rPr>
        <w:t>Die betreffende Person</w:t>
      </w:r>
    </w:p>
    <w:p w14:paraId="66CBD9D2" w14:textId="77777777" w:rsidR="00352C29" w:rsidRPr="00B8409E" w:rsidRDefault="00352C29" w:rsidP="00352C29">
      <w:pPr>
        <w:jc w:val="both"/>
        <w:rPr>
          <w:iCs w:val="0"/>
          <w:lang w:val="de-CH"/>
        </w:rPr>
      </w:pPr>
    </w:p>
    <w:p w14:paraId="35703298" w14:textId="77777777" w:rsidR="00352C29" w:rsidRPr="003D1ECE" w:rsidRDefault="00352C29" w:rsidP="004A2754">
      <w:pPr>
        <w:pStyle w:val="Titre3"/>
      </w:pPr>
      <w:bookmarkStart w:id="176" w:name="_Aufenthalt_einer_Einwohnerin"/>
      <w:bookmarkStart w:id="177" w:name="_Toc120696414"/>
      <w:bookmarkEnd w:id="174"/>
      <w:bookmarkEnd w:id="176"/>
      <w:r w:rsidRPr="003D1ECE">
        <w:t>Au</w:t>
      </w:r>
      <w:r>
        <w:t xml:space="preserve">fenthalt </w:t>
      </w:r>
      <w:r w:rsidRPr="003D1ECE">
        <w:t>eines Einwohners in einer anderen Gemeinde</w:t>
      </w:r>
      <w:bookmarkEnd w:id="177"/>
    </w:p>
    <w:p w14:paraId="2C51BAE0"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Kapitel</w:t>
      </w:r>
      <w:r w:rsidRPr="003D1ECE">
        <w:rPr>
          <w:iCs w:val="0"/>
          <w:lang w:val="de-CH"/>
        </w:rPr>
        <w:t xml:space="preserve"> 55 des </w:t>
      </w:r>
      <w:hyperlink r:id="rId118" w:history="1">
        <w:r w:rsidR="00F610B7" w:rsidRPr="0039716C">
          <w:rPr>
            <w:rStyle w:val="Lienhypertexte"/>
            <w:rFonts w:cs="Arial"/>
            <w:szCs w:val="22"/>
            <w:lang w:val="de-CH" w:eastAsia="fr-CH"/>
          </w:rPr>
          <w:t>amtlichen Katalogs der Merkmale</w:t>
        </w:r>
      </w:hyperlink>
      <w:r w:rsidRPr="003D1ECE">
        <w:rPr>
          <w:iCs w:val="0"/>
          <w:lang w:val="de-CH"/>
        </w:rPr>
        <w:t xml:space="preserve"> für kantonale und kommunale Einwohner</w:t>
      </w:r>
      <w:r w:rsidRPr="003D1ECE">
        <w:rPr>
          <w:iCs w:val="0"/>
          <w:lang w:val="de-CH"/>
        </w:rPr>
        <w:softHyphen/>
        <w:t>register, Version 01.2008.</w:t>
      </w:r>
    </w:p>
    <w:p w14:paraId="567AEC0E" w14:textId="77777777" w:rsidR="00352C29" w:rsidRPr="003D1ECE" w:rsidRDefault="00352C29" w:rsidP="00352C29">
      <w:pPr>
        <w:autoSpaceDE w:val="0"/>
        <w:autoSpaceDN w:val="0"/>
        <w:adjustRightInd w:val="0"/>
        <w:rPr>
          <w:iCs w:val="0"/>
          <w:lang w:val="de-CH"/>
        </w:rPr>
      </w:pPr>
    </w:p>
    <w:p w14:paraId="44BEB645" w14:textId="77777777" w:rsidR="00352C29" w:rsidRPr="003D1ECE" w:rsidRDefault="00B01E09" w:rsidP="00352C29">
      <w:pPr>
        <w:jc w:val="both"/>
        <w:rPr>
          <w:b/>
          <w:iCs w:val="0"/>
          <w:lang w:val="de-CH"/>
        </w:rPr>
      </w:pPr>
      <w:hyperlink w:anchor="_Bases_légales_1" w:history="1">
        <w:r w:rsidR="00352C29" w:rsidRPr="003D1ECE">
          <w:rPr>
            <w:rStyle w:val="Lienhypertexte"/>
            <w:b/>
            <w:iCs w:val="0"/>
            <w:noProof/>
            <w:lang w:val="de-CH"/>
          </w:rPr>
          <w:t>Siehe Kapitel 4 „Art des Wohnsitzes“</w:t>
        </w:r>
      </w:hyperlink>
    </w:p>
    <w:p w14:paraId="63633F18" w14:textId="77777777" w:rsidR="00352C29" w:rsidRPr="003D1ECE" w:rsidRDefault="00352C29" w:rsidP="00352C29">
      <w:pPr>
        <w:jc w:val="both"/>
        <w:rPr>
          <w:iCs w:val="0"/>
          <w:lang w:val="de-CH"/>
        </w:rPr>
      </w:pPr>
    </w:p>
    <w:p w14:paraId="7178673D" w14:textId="77777777" w:rsidR="00352C29" w:rsidRPr="003D1ECE" w:rsidRDefault="00352C29" w:rsidP="004A2754">
      <w:pPr>
        <w:pStyle w:val="Titre3"/>
      </w:pPr>
      <w:bookmarkStart w:id="178" w:name="_Personen_im_Nebenwohnsitz"/>
      <w:bookmarkStart w:id="179" w:name="_Personne_en_domicile"/>
      <w:bookmarkStart w:id="180" w:name="_Toc120696415"/>
      <w:bookmarkEnd w:id="178"/>
      <w:r w:rsidRPr="003D1ECE">
        <w:t>Personen im Nebenwohnsitz in unserer Gemeinde</w:t>
      </w:r>
      <w:bookmarkEnd w:id="180"/>
    </w:p>
    <w:bookmarkEnd w:id="179"/>
    <w:p w14:paraId="331D821A" w14:textId="77777777" w:rsidR="00352C29" w:rsidRPr="003D1ECE" w:rsidRDefault="00352C29" w:rsidP="00352C29">
      <w:pPr>
        <w:numPr>
          <w:ilvl w:val="0"/>
          <w:numId w:val="23"/>
        </w:numPr>
        <w:autoSpaceDE w:val="0"/>
        <w:autoSpaceDN w:val="0"/>
        <w:adjustRightInd w:val="0"/>
        <w:jc w:val="both"/>
        <w:rPr>
          <w:b/>
          <w:iCs w:val="0"/>
          <w:lang w:val="de-CH"/>
        </w:rPr>
      </w:pPr>
      <w:r w:rsidRPr="003D1ECE">
        <w:rPr>
          <w:b/>
          <w:iCs w:val="0"/>
          <w:noProof/>
          <w:lang w:val="de-CH"/>
        </w:rPr>
        <w:t>Obligatorisch, falls die Meldegemeinde die Gemeinde eines Nebenwohnsitzes ist, gemäss Art. 6 Bst. p RHG.</w:t>
      </w:r>
    </w:p>
    <w:p w14:paraId="0E14EB80"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Kapitel</w:t>
      </w:r>
      <w:r w:rsidRPr="003D1ECE">
        <w:rPr>
          <w:iCs w:val="0"/>
          <w:lang w:val="de-CH"/>
        </w:rPr>
        <w:t xml:space="preserve"> 56 des </w:t>
      </w:r>
      <w:hyperlink r:id="rId119" w:history="1">
        <w:r w:rsidR="00F610B7" w:rsidRPr="0039716C">
          <w:rPr>
            <w:rStyle w:val="Lienhypertexte"/>
            <w:rFonts w:cs="Arial"/>
            <w:szCs w:val="22"/>
            <w:lang w:val="de-CH" w:eastAsia="fr-CH"/>
          </w:rPr>
          <w:t>amtlichen Katalogs der Merkmale</w:t>
        </w:r>
      </w:hyperlink>
      <w:r w:rsidRPr="003D1ECE">
        <w:rPr>
          <w:iCs w:val="0"/>
          <w:lang w:val="de-CH"/>
        </w:rPr>
        <w:t xml:space="preserve"> für kantonale und kommunale Einwohnerregister, Version 01.2008. </w:t>
      </w:r>
    </w:p>
    <w:p w14:paraId="539B4EFD" w14:textId="77777777" w:rsidR="00352C29" w:rsidRPr="003D1ECE" w:rsidRDefault="00352C29" w:rsidP="00352C29">
      <w:pPr>
        <w:autoSpaceDE w:val="0"/>
        <w:autoSpaceDN w:val="0"/>
        <w:adjustRightInd w:val="0"/>
        <w:rPr>
          <w:iCs w:val="0"/>
          <w:lang w:val="de-CH"/>
        </w:rPr>
      </w:pPr>
    </w:p>
    <w:p w14:paraId="08321050" w14:textId="77777777" w:rsidR="00352C29" w:rsidRPr="003D1ECE" w:rsidRDefault="00B01E09" w:rsidP="00352C29">
      <w:pPr>
        <w:jc w:val="both"/>
        <w:rPr>
          <w:iCs w:val="0"/>
          <w:lang w:val="de-CH"/>
        </w:rPr>
      </w:pPr>
      <w:hyperlink w:anchor="_Bases_légales_1" w:history="1">
        <w:r w:rsidR="00352C29" w:rsidRPr="003D1ECE">
          <w:rPr>
            <w:rStyle w:val="Lienhypertexte"/>
            <w:b/>
            <w:iCs w:val="0"/>
            <w:noProof/>
            <w:lang w:val="de-CH"/>
          </w:rPr>
          <w:t>Siehe Kapitel 4 „Art des Wohnsitzes“</w:t>
        </w:r>
      </w:hyperlink>
    </w:p>
    <w:p w14:paraId="03A87CB9" w14:textId="77777777" w:rsidR="00352C29" w:rsidRPr="003D1ECE" w:rsidRDefault="00352C29" w:rsidP="00352C29">
      <w:pPr>
        <w:jc w:val="both"/>
        <w:rPr>
          <w:b/>
          <w:iCs w:val="0"/>
          <w:lang w:val="de-CH"/>
        </w:rPr>
      </w:pPr>
    </w:p>
    <w:p w14:paraId="71C56666" w14:textId="77777777" w:rsidR="00352C29" w:rsidRPr="003D1ECE" w:rsidRDefault="00352C29" w:rsidP="00352C29">
      <w:pPr>
        <w:tabs>
          <w:tab w:val="left" w:pos="3402"/>
        </w:tabs>
        <w:jc w:val="both"/>
        <w:rPr>
          <w:b/>
          <w:iCs w:val="0"/>
          <w:lang w:val="de-CH"/>
        </w:rPr>
      </w:pPr>
      <w:r w:rsidRPr="003D1ECE">
        <w:rPr>
          <w:b/>
          <w:iCs w:val="0"/>
          <w:noProof/>
          <w:lang w:val="de-CH"/>
        </w:rPr>
        <w:t>Mögliche Datenquellen:</w:t>
      </w:r>
    </w:p>
    <w:p w14:paraId="3CF642CD" w14:textId="77777777" w:rsidR="00352C29" w:rsidRPr="003D1ECE" w:rsidRDefault="00352C29" w:rsidP="00352C29">
      <w:pPr>
        <w:tabs>
          <w:tab w:val="left" w:pos="3402"/>
        </w:tabs>
        <w:jc w:val="both"/>
        <w:rPr>
          <w:b/>
          <w:iCs w:val="0"/>
          <w:lang w:val="de-CH"/>
        </w:rPr>
      </w:pPr>
      <w:r w:rsidRPr="003D1ECE">
        <w:rPr>
          <w:noProof/>
          <w:lang w:val="fr-CH" w:eastAsia="fr-CH"/>
        </w:rPr>
        <w:drawing>
          <wp:anchor distT="0" distB="0" distL="114300" distR="114300" simplePos="0" relativeHeight="251700224" behindDoc="0" locked="1" layoutInCell="1" allowOverlap="1" wp14:anchorId="6B015110" wp14:editId="2C8FBC63">
            <wp:simplePos x="0" y="0"/>
            <wp:positionH relativeFrom="page">
              <wp:align>right</wp:align>
            </wp:positionH>
            <wp:positionV relativeFrom="page">
              <wp:posOffset>142240</wp:posOffset>
            </wp:positionV>
            <wp:extent cx="791845" cy="440055"/>
            <wp:effectExtent l="0" t="0" r="8255" b="0"/>
            <wp:wrapNone/>
            <wp:docPr id="44" name="Bild 25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1">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4E6D941B"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 xml:space="preserve"> </w:t>
      </w:r>
      <w:r w:rsidRPr="003D1ECE">
        <w:rPr>
          <w:iCs w:val="0"/>
          <w:noProof/>
          <w:lang w:val="de-CH"/>
        </w:rPr>
        <w:t>Von der Meldegemeinde (Gemeinde des Hauptwohnsitzes) ausgestellter Heimat</w:t>
      </w:r>
      <w:r w:rsidRPr="003D1ECE">
        <w:rPr>
          <w:iCs w:val="0"/>
          <w:noProof/>
          <w:lang w:val="de-CH"/>
        </w:rPr>
        <w:softHyphen/>
        <w:t>ausweis.</w:t>
      </w:r>
    </w:p>
    <w:p w14:paraId="5CD79D48" w14:textId="77777777" w:rsidR="00352C29" w:rsidRPr="003D1ECE" w:rsidRDefault="00352C29" w:rsidP="00352C29">
      <w:pPr>
        <w:jc w:val="both"/>
        <w:rPr>
          <w:b/>
          <w:iCs w:val="0"/>
          <w:lang w:val="de-CH"/>
        </w:rPr>
      </w:pPr>
    </w:p>
    <w:p w14:paraId="56B9CC50" w14:textId="77777777" w:rsidR="00352C29" w:rsidRPr="003D1ECE" w:rsidRDefault="00352C29" w:rsidP="004A2754">
      <w:pPr>
        <w:pStyle w:val="Titre3"/>
      </w:pPr>
      <w:bookmarkStart w:id="181" w:name="_Wohnadresse"/>
      <w:bookmarkStart w:id="182" w:name="_Adresse_de_domicile"/>
      <w:bookmarkStart w:id="183" w:name="A41point9"/>
      <w:bookmarkStart w:id="184" w:name="_Toc120696416"/>
      <w:bookmarkEnd w:id="181"/>
      <w:r w:rsidRPr="003D1ECE">
        <w:t>Wohnadresse</w:t>
      </w:r>
      <w:bookmarkEnd w:id="184"/>
      <w:r w:rsidRPr="003D1ECE">
        <w:t xml:space="preserve"> </w:t>
      </w:r>
    </w:p>
    <w:bookmarkEnd w:id="182"/>
    <w:bookmarkEnd w:id="183"/>
    <w:p w14:paraId="30E00E40" w14:textId="77777777" w:rsidR="00352C29" w:rsidRPr="003D1ECE" w:rsidRDefault="00352C29" w:rsidP="00352C29">
      <w:pPr>
        <w:numPr>
          <w:ilvl w:val="0"/>
          <w:numId w:val="23"/>
        </w:numPr>
        <w:autoSpaceDE w:val="0"/>
        <w:autoSpaceDN w:val="0"/>
        <w:adjustRightInd w:val="0"/>
        <w:jc w:val="both"/>
        <w:rPr>
          <w:iCs w:val="0"/>
          <w:lang w:val="de-CH"/>
        </w:rPr>
      </w:pPr>
      <w:r w:rsidRPr="003D1ECE">
        <w:rPr>
          <w:b/>
          <w:iCs w:val="0"/>
          <w:noProof/>
          <w:lang w:val="de-CH"/>
        </w:rPr>
        <w:t>Obligatorisch gemäss Art. 6 Bst. g RHG.</w:t>
      </w:r>
      <w:r w:rsidRPr="003D1ECE">
        <w:rPr>
          <w:b/>
          <w:iCs w:val="0"/>
          <w:lang w:val="de-CH"/>
        </w:rPr>
        <w:t xml:space="preserve"> </w:t>
      </w:r>
      <w:r w:rsidRPr="003D1ECE">
        <w:rPr>
          <w:b/>
          <w:iCs w:val="0"/>
          <w:noProof/>
          <w:lang w:val="de-CH"/>
        </w:rPr>
        <w:t>Das Merkmal kann leer sein.</w:t>
      </w:r>
    </w:p>
    <w:p w14:paraId="1E8F8A63"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Kapitel</w:t>
      </w:r>
      <w:r w:rsidRPr="003D1ECE">
        <w:rPr>
          <w:iCs w:val="0"/>
          <w:lang w:val="de-CH"/>
        </w:rPr>
        <w:t xml:space="preserve"> 621 des </w:t>
      </w:r>
      <w:hyperlink r:id="rId120" w:history="1">
        <w:r w:rsidR="00F610B7" w:rsidRPr="0039716C">
          <w:rPr>
            <w:rStyle w:val="Lienhypertexte"/>
            <w:rFonts w:cs="Arial"/>
            <w:szCs w:val="22"/>
            <w:lang w:val="de-CH" w:eastAsia="fr-CH"/>
          </w:rPr>
          <w:t>amtlichen Katalogs der Merkmale</w:t>
        </w:r>
      </w:hyperlink>
      <w:r w:rsidRPr="003D1ECE">
        <w:rPr>
          <w:iCs w:val="0"/>
          <w:lang w:val="de-CH"/>
        </w:rPr>
        <w:t xml:space="preserve"> für kantonale und kommunale Einwohnerregister, Version 01.2008.</w:t>
      </w:r>
    </w:p>
    <w:p w14:paraId="03BCC957" w14:textId="77777777" w:rsidR="00352C29" w:rsidRPr="003D1ECE" w:rsidRDefault="00352C29" w:rsidP="00352C29">
      <w:pPr>
        <w:jc w:val="both"/>
        <w:rPr>
          <w:b/>
          <w:iCs w:val="0"/>
          <w:lang w:val="de-CH"/>
        </w:rPr>
      </w:pPr>
    </w:p>
    <w:p w14:paraId="7C84CC1E" w14:textId="77777777" w:rsidR="00352C29" w:rsidRPr="003D1ECE" w:rsidRDefault="00352C29" w:rsidP="00352C29">
      <w:pPr>
        <w:autoSpaceDE w:val="0"/>
        <w:autoSpaceDN w:val="0"/>
        <w:adjustRightInd w:val="0"/>
        <w:rPr>
          <w:b/>
          <w:iCs w:val="0"/>
          <w:lang w:val="de-CH"/>
        </w:rPr>
      </w:pPr>
      <w:r w:rsidRPr="003D1ECE">
        <w:rPr>
          <w:b/>
          <w:iCs w:val="0"/>
          <w:noProof/>
          <w:lang w:val="de-CH"/>
        </w:rPr>
        <w:t>Beschreibung:</w:t>
      </w:r>
    </w:p>
    <w:p w14:paraId="0D979FF9" w14:textId="77777777" w:rsidR="00352C29" w:rsidRPr="003D1ECE" w:rsidRDefault="00352C29" w:rsidP="00352C29">
      <w:pPr>
        <w:autoSpaceDE w:val="0"/>
        <w:autoSpaceDN w:val="0"/>
        <w:adjustRightInd w:val="0"/>
        <w:rPr>
          <w:b/>
          <w:iCs w:val="0"/>
          <w:lang w:val="de-CH"/>
        </w:rPr>
      </w:pPr>
    </w:p>
    <w:p w14:paraId="0CE0DDB7"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Adresse, an der die Person wohnt.</w:t>
      </w:r>
    </w:p>
    <w:p w14:paraId="29A6692F"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Die Wohnadresse befindet sich zwingend in der Meldegemeinde.</w:t>
      </w:r>
    </w:p>
    <w:p w14:paraId="701DF049" w14:textId="77777777" w:rsidR="00352C29" w:rsidRPr="00207BC7" w:rsidRDefault="00352C29" w:rsidP="00352C29">
      <w:pPr>
        <w:numPr>
          <w:ilvl w:val="0"/>
          <w:numId w:val="23"/>
        </w:numPr>
        <w:autoSpaceDE w:val="0"/>
        <w:autoSpaceDN w:val="0"/>
        <w:adjustRightInd w:val="0"/>
        <w:jc w:val="both"/>
        <w:rPr>
          <w:iCs w:val="0"/>
          <w:lang w:val="de-CH"/>
        </w:rPr>
      </w:pPr>
      <w:r w:rsidRPr="003D1ECE">
        <w:rPr>
          <w:iCs w:val="0"/>
          <w:noProof/>
          <w:lang w:val="de-CH"/>
        </w:rPr>
        <w:t>Die Adresse der Person entspricht dem tatsächlichen Wohnort und kann folglich nicht aus einem Postfach oder einer postlagernden Stelle bestehen.</w:t>
      </w:r>
      <w:r w:rsidRPr="003D1ECE">
        <w:rPr>
          <w:iCs w:val="0"/>
          <w:lang w:val="de-CH"/>
        </w:rPr>
        <w:t xml:space="preserve"> </w:t>
      </w:r>
      <w:r w:rsidRPr="003D1ECE">
        <w:rPr>
          <w:iCs w:val="0"/>
          <w:noProof/>
          <w:lang w:val="de-CH"/>
        </w:rPr>
        <w:t>Eine so genannte Zustelladresse kann nur als Ergänzung zu einer effektiven Wohnadresse auf Gemeinde</w:t>
      </w:r>
      <w:r w:rsidRPr="003D1ECE">
        <w:rPr>
          <w:iCs w:val="0"/>
          <w:noProof/>
          <w:lang w:val="de-CH"/>
        </w:rPr>
        <w:softHyphen/>
        <w:t>gebiet eingetragen werden.</w:t>
      </w:r>
    </w:p>
    <w:p w14:paraId="479813E9" w14:textId="77777777" w:rsidR="00041C9B" w:rsidRDefault="00041C9B">
      <w:pPr>
        <w:spacing w:after="200" w:line="276" w:lineRule="auto"/>
        <w:rPr>
          <w:b/>
          <w:iCs w:val="0"/>
          <w:lang w:val="de-CH"/>
        </w:rPr>
      </w:pPr>
      <w:r>
        <w:rPr>
          <w:b/>
          <w:iCs w:val="0"/>
          <w:lang w:val="de-CH"/>
        </w:rPr>
        <w:br w:type="page"/>
      </w:r>
    </w:p>
    <w:p w14:paraId="3040A0FF" w14:textId="77777777" w:rsidR="00352C29" w:rsidRPr="003D1ECE" w:rsidRDefault="00352C29" w:rsidP="00352C29">
      <w:pPr>
        <w:autoSpaceDE w:val="0"/>
        <w:autoSpaceDN w:val="0"/>
        <w:adjustRightInd w:val="0"/>
        <w:rPr>
          <w:b/>
          <w:i/>
          <w:iCs w:val="0"/>
          <w:lang w:val="de-CH"/>
        </w:rPr>
      </w:pPr>
      <w:r w:rsidRPr="003D1ECE">
        <w:rPr>
          <w:b/>
          <w:iCs w:val="0"/>
          <w:noProof/>
          <w:lang w:val="de-CH"/>
        </w:rPr>
        <w:lastRenderedPageBreak/>
        <w:t>Zulässige Werte, Codierung:</w:t>
      </w:r>
    </w:p>
    <w:p w14:paraId="3A6D17D3" w14:textId="77777777" w:rsidR="00352C29" w:rsidRPr="003D1ECE" w:rsidRDefault="00352C29" w:rsidP="00352C29">
      <w:pPr>
        <w:autoSpaceDE w:val="0"/>
        <w:autoSpaceDN w:val="0"/>
        <w:adjustRightInd w:val="0"/>
        <w:rPr>
          <w:b/>
          <w:iCs w:val="0"/>
          <w:lang w:val="de-CH"/>
        </w:rPr>
      </w:pPr>
    </w:p>
    <w:p w14:paraId="0637D48B"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Obligatorische Attribute:</w:t>
      </w:r>
    </w:p>
    <w:p w14:paraId="26E198A3" w14:textId="77777777" w:rsidR="00352C29" w:rsidRPr="003D1ECE" w:rsidRDefault="00352C29" w:rsidP="00352C29">
      <w:pPr>
        <w:numPr>
          <w:ilvl w:val="1"/>
          <w:numId w:val="18"/>
        </w:numPr>
        <w:autoSpaceDE w:val="0"/>
        <w:autoSpaceDN w:val="0"/>
        <w:adjustRightInd w:val="0"/>
        <w:rPr>
          <w:iCs w:val="0"/>
          <w:lang w:val="de-CH"/>
        </w:rPr>
      </w:pPr>
      <w:r w:rsidRPr="003D1ECE">
        <w:rPr>
          <w:iCs w:val="0"/>
          <w:noProof/>
          <w:lang w:val="de-CH"/>
        </w:rPr>
        <w:t>Strasse, Nummer</w:t>
      </w:r>
    </w:p>
    <w:p w14:paraId="37A96B46" w14:textId="77777777" w:rsidR="00352C29" w:rsidRPr="003D1ECE" w:rsidRDefault="00352C29" w:rsidP="00352C29">
      <w:pPr>
        <w:numPr>
          <w:ilvl w:val="1"/>
          <w:numId w:val="18"/>
        </w:numPr>
        <w:autoSpaceDE w:val="0"/>
        <w:autoSpaceDN w:val="0"/>
        <w:adjustRightInd w:val="0"/>
        <w:rPr>
          <w:iCs w:val="0"/>
          <w:noProof/>
          <w:lang w:val="de-CH"/>
        </w:rPr>
      </w:pPr>
      <w:r w:rsidRPr="003D1ECE">
        <w:rPr>
          <w:iCs w:val="0"/>
          <w:noProof/>
          <w:lang w:val="de-CH"/>
        </w:rPr>
        <w:t xml:space="preserve">Postleitzahl </w:t>
      </w:r>
    </w:p>
    <w:p w14:paraId="79852FE6" w14:textId="77777777" w:rsidR="00352C29" w:rsidRPr="003D1ECE" w:rsidRDefault="00352C29" w:rsidP="00352C29">
      <w:pPr>
        <w:numPr>
          <w:ilvl w:val="1"/>
          <w:numId w:val="18"/>
        </w:numPr>
        <w:autoSpaceDE w:val="0"/>
        <w:autoSpaceDN w:val="0"/>
        <w:adjustRightInd w:val="0"/>
        <w:rPr>
          <w:iCs w:val="0"/>
          <w:lang w:val="de-CH"/>
        </w:rPr>
      </w:pPr>
      <w:r w:rsidRPr="003D1ECE">
        <w:rPr>
          <w:iCs w:val="0"/>
          <w:noProof/>
          <w:lang w:val="de-CH"/>
        </w:rPr>
        <w:t>Ort</w:t>
      </w:r>
    </w:p>
    <w:p w14:paraId="058B71BC" w14:textId="77777777" w:rsidR="00352C29" w:rsidRPr="003D1ECE" w:rsidRDefault="00352C29" w:rsidP="00352C29">
      <w:pPr>
        <w:autoSpaceDE w:val="0"/>
        <w:autoSpaceDN w:val="0"/>
        <w:adjustRightInd w:val="0"/>
        <w:ind w:left="720"/>
        <w:rPr>
          <w:iCs w:val="0"/>
          <w:lang w:val="de-CH"/>
        </w:rPr>
      </w:pPr>
    </w:p>
    <w:p w14:paraId="5196F16B"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Die Wohnadresse enthält nur die Postleitzahl und den Ort der Gemeindeverwaltung für Personen:</w:t>
      </w:r>
    </w:p>
    <w:p w14:paraId="26B87196" w14:textId="77777777" w:rsidR="00352C29" w:rsidRPr="003D1ECE" w:rsidRDefault="00352C29" w:rsidP="00352C29">
      <w:pPr>
        <w:numPr>
          <w:ilvl w:val="1"/>
          <w:numId w:val="18"/>
        </w:numPr>
        <w:autoSpaceDE w:val="0"/>
        <w:autoSpaceDN w:val="0"/>
        <w:adjustRightInd w:val="0"/>
        <w:rPr>
          <w:iCs w:val="0"/>
          <w:noProof/>
          <w:lang w:val="de-CH"/>
        </w:rPr>
      </w:pPr>
      <w:r w:rsidRPr="003D1ECE">
        <w:rPr>
          <w:iCs w:val="0"/>
          <w:noProof/>
          <w:lang w:val="de-CH"/>
        </w:rPr>
        <w:t>die in der Meldegemeinde lediglich formell angemeldet sind, aber nicht in der Gemeinde wohnen;</w:t>
      </w:r>
    </w:p>
    <w:p w14:paraId="0CEA478F" w14:textId="77777777" w:rsidR="00352C29" w:rsidRPr="003D1ECE" w:rsidRDefault="00352C29" w:rsidP="00352C29">
      <w:pPr>
        <w:numPr>
          <w:ilvl w:val="1"/>
          <w:numId w:val="18"/>
        </w:numPr>
        <w:autoSpaceDE w:val="0"/>
        <w:autoSpaceDN w:val="0"/>
        <w:adjustRightInd w:val="0"/>
        <w:jc w:val="both"/>
        <w:rPr>
          <w:iCs w:val="0"/>
          <w:lang w:val="de-CH"/>
        </w:rPr>
      </w:pPr>
      <w:bookmarkStart w:id="185" w:name="_Hlt302556319"/>
      <w:r w:rsidRPr="003D1ECE">
        <w:rPr>
          <w:iCs w:val="0"/>
          <w:noProof/>
          <w:lang w:val="de-CH"/>
        </w:rPr>
        <w:t>ohne festen Wohnsitz. In diesen Fällen wird die Person als „im Sammel</w:t>
      </w:r>
      <w:r w:rsidRPr="003D1ECE">
        <w:rPr>
          <w:iCs w:val="0"/>
          <w:noProof/>
          <w:lang w:val="de-CH"/>
        </w:rPr>
        <w:softHyphen/>
        <w:t>haushalt wohnend“ registriert (Haushaltsart: Sammelhaushalt, 623 Gebäude</w:t>
      </w:r>
      <w:r w:rsidRPr="003D1ECE">
        <w:rPr>
          <w:iCs w:val="0"/>
          <w:noProof/>
          <w:lang w:val="de-CH"/>
        </w:rPr>
        <w:softHyphen/>
        <w:t>identifikator = 999'999’999) (</w:t>
      </w:r>
      <w:hyperlink w:anchor="_Kollektivhaushalte" w:history="1">
        <w:r w:rsidRPr="003D1ECE">
          <w:rPr>
            <w:rStyle w:val="Lienhypertexte"/>
            <w:lang w:val="de-CH"/>
          </w:rPr>
          <w:t>Siehe Kapitel 13 Kollektivhaushalte</w:t>
        </w:r>
      </w:hyperlink>
      <w:r w:rsidRPr="003D1ECE">
        <w:rPr>
          <w:iCs w:val="0"/>
          <w:lang w:val="de-CH"/>
        </w:rPr>
        <w:t>).</w:t>
      </w:r>
    </w:p>
    <w:bookmarkEnd w:id="185"/>
    <w:p w14:paraId="12C7F80B" w14:textId="77777777" w:rsidR="00352C29" w:rsidRPr="003D1ECE" w:rsidRDefault="00352C29" w:rsidP="00352C29">
      <w:pPr>
        <w:jc w:val="both"/>
        <w:rPr>
          <w:b/>
          <w:iCs w:val="0"/>
          <w:lang w:val="de-CH"/>
        </w:rPr>
      </w:pPr>
    </w:p>
    <w:p w14:paraId="1C836F3A" w14:textId="77777777" w:rsidR="00352C29" w:rsidRPr="003D1ECE" w:rsidRDefault="00352C29" w:rsidP="00352C29">
      <w:pPr>
        <w:autoSpaceDE w:val="0"/>
        <w:autoSpaceDN w:val="0"/>
        <w:adjustRightInd w:val="0"/>
        <w:rPr>
          <w:b/>
          <w:iCs w:val="0"/>
          <w:lang w:val="de-CH"/>
        </w:rPr>
      </w:pPr>
      <w:r w:rsidRPr="003D1ECE">
        <w:rPr>
          <w:b/>
          <w:iCs w:val="0"/>
          <w:noProof/>
          <w:lang w:val="de-CH"/>
        </w:rPr>
        <w:t>Mögliche Datenquellen:</w:t>
      </w:r>
    </w:p>
    <w:p w14:paraId="794EC481" w14:textId="77777777" w:rsidR="00352C29" w:rsidRPr="003D1ECE" w:rsidRDefault="00352C29" w:rsidP="00352C29">
      <w:pPr>
        <w:autoSpaceDE w:val="0"/>
        <w:autoSpaceDN w:val="0"/>
        <w:adjustRightInd w:val="0"/>
        <w:rPr>
          <w:b/>
          <w:iCs w:val="0"/>
          <w:lang w:val="de-CH"/>
        </w:rPr>
      </w:pPr>
    </w:p>
    <w:p w14:paraId="5DD59128"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Person,</w:t>
      </w:r>
    </w:p>
    <w:p w14:paraId="652E94F4"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Ein-/Auszugsanzeige von Vermieter und Logisgeber,</w:t>
      </w:r>
    </w:p>
    <w:p w14:paraId="47154449"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Behörde.</w:t>
      </w:r>
    </w:p>
    <w:p w14:paraId="15E970B9" w14:textId="77777777" w:rsidR="00352C29" w:rsidRPr="003D1ECE" w:rsidRDefault="00352C29" w:rsidP="00352C29">
      <w:pPr>
        <w:jc w:val="both"/>
        <w:rPr>
          <w:b/>
          <w:iCs w:val="0"/>
          <w:lang w:val="de-CH"/>
        </w:rPr>
      </w:pPr>
    </w:p>
    <w:p w14:paraId="379638A2" w14:textId="77777777" w:rsidR="00352C29" w:rsidRPr="003D1ECE" w:rsidRDefault="00352C29" w:rsidP="004A2754">
      <w:pPr>
        <w:pStyle w:val="Titre3"/>
      </w:pPr>
      <w:bookmarkStart w:id="186" w:name="_Zustelladresse"/>
      <w:bookmarkStart w:id="187" w:name="_Adresse_postale"/>
      <w:bookmarkStart w:id="188" w:name="_Toc120696417"/>
      <w:bookmarkEnd w:id="186"/>
      <w:r w:rsidRPr="003D1ECE">
        <w:t>Zustelladresse</w:t>
      </w:r>
      <w:bookmarkEnd w:id="188"/>
      <w:r w:rsidRPr="003D1ECE">
        <w:t xml:space="preserve"> </w:t>
      </w:r>
    </w:p>
    <w:bookmarkEnd w:id="187"/>
    <w:p w14:paraId="19076703" w14:textId="77777777" w:rsidR="00352C29" w:rsidRPr="003D1ECE" w:rsidRDefault="00352C29" w:rsidP="00352C29">
      <w:pPr>
        <w:numPr>
          <w:ilvl w:val="0"/>
          <w:numId w:val="23"/>
        </w:numPr>
        <w:autoSpaceDE w:val="0"/>
        <w:autoSpaceDN w:val="0"/>
        <w:adjustRightInd w:val="0"/>
        <w:jc w:val="both"/>
        <w:rPr>
          <w:b/>
          <w:iCs w:val="0"/>
          <w:lang w:val="de-CH"/>
        </w:rPr>
      </w:pPr>
      <w:r w:rsidRPr="003D1ECE">
        <w:rPr>
          <w:b/>
          <w:iCs w:val="0"/>
          <w:noProof/>
          <w:lang w:val="de-CH"/>
        </w:rPr>
        <w:t>Obligatorisch gemäss Art. 6 Bst. g RHG</w:t>
      </w:r>
    </w:p>
    <w:p w14:paraId="4C078E7E"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Kapitel</w:t>
      </w:r>
      <w:r w:rsidRPr="003D1ECE">
        <w:rPr>
          <w:iCs w:val="0"/>
          <w:lang w:val="de-CH"/>
        </w:rPr>
        <w:t xml:space="preserve"> 61 des </w:t>
      </w:r>
      <w:hyperlink r:id="rId121" w:history="1">
        <w:r w:rsidR="00F610B7" w:rsidRPr="0039716C">
          <w:rPr>
            <w:rStyle w:val="Lienhypertexte"/>
            <w:rFonts w:cs="Arial"/>
            <w:szCs w:val="22"/>
            <w:lang w:val="de-CH" w:eastAsia="fr-CH"/>
          </w:rPr>
          <w:t>amtlichen Katalogs der Merkmale</w:t>
        </w:r>
      </w:hyperlink>
      <w:r w:rsidRPr="003D1ECE">
        <w:rPr>
          <w:iCs w:val="0"/>
          <w:lang w:val="de-CH"/>
        </w:rPr>
        <w:t xml:space="preserve"> für kantonale und kommunale Einwohnerregister, Version 01.2008.</w:t>
      </w:r>
    </w:p>
    <w:p w14:paraId="58F25EA6" w14:textId="77777777" w:rsidR="00352C29" w:rsidRPr="003D1ECE" w:rsidRDefault="00352C29" w:rsidP="00352C29">
      <w:pPr>
        <w:jc w:val="both"/>
        <w:rPr>
          <w:iCs w:val="0"/>
          <w:lang w:val="de-CH"/>
        </w:rPr>
      </w:pPr>
    </w:p>
    <w:p w14:paraId="6525EF34" w14:textId="77777777" w:rsidR="00352C29" w:rsidRPr="003D1ECE" w:rsidRDefault="00352C29" w:rsidP="00352C29">
      <w:pPr>
        <w:autoSpaceDE w:val="0"/>
        <w:autoSpaceDN w:val="0"/>
        <w:adjustRightInd w:val="0"/>
        <w:rPr>
          <w:b/>
          <w:iCs w:val="0"/>
          <w:lang w:val="de-CH"/>
        </w:rPr>
      </w:pPr>
      <w:r w:rsidRPr="003D1ECE">
        <w:rPr>
          <w:b/>
          <w:iCs w:val="0"/>
          <w:noProof/>
          <w:lang w:val="de-CH"/>
        </w:rPr>
        <w:t>Beschreibung:</w:t>
      </w:r>
    </w:p>
    <w:p w14:paraId="7B56831E" w14:textId="77777777" w:rsidR="00352C29" w:rsidRPr="003D1ECE" w:rsidRDefault="00352C29" w:rsidP="00352C29">
      <w:pPr>
        <w:autoSpaceDE w:val="0"/>
        <w:autoSpaceDN w:val="0"/>
        <w:adjustRightInd w:val="0"/>
        <w:rPr>
          <w:b/>
          <w:iCs w:val="0"/>
          <w:lang w:val="de-CH"/>
        </w:rPr>
      </w:pPr>
    </w:p>
    <w:p w14:paraId="40F0FEF3"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Adresse, mit der die Behörden die Post an die Person adressieren.</w:t>
      </w:r>
    </w:p>
    <w:p w14:paraId="78717D3A"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In der Regel handelt es sich um die Postadresse des Gebäudes, in dem die Person wohnt. Aber dies ist nicht zwingend der Fall. Es kann sich z.B. um eine Postfach</w:t>
      </w:r>
      <w:r w:rsidRPr="003D1ECE">
        <w:rPr>
          <w:iCs w:val="0"/>
          <w:noProof/>
          <w:lang w:val="de-CH"/>
        </w:rPr>
        <w:softHyphen/>
        <w:t>adresse handeln.</w:t>
      </w:r>
    </w:p>
    <w:p w14:paraId="34DE08D1"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 xml:space="preserve">Ebenso kann die Zustelladresse die Adresse eines „Stellvertreters“ der Person sein, z.B. im Falle einer unmündigen, entmündigten oder bevormundeten Person die </w:t>
      </w:r>
      <w:r w:rsidRPr="003D1ECE">
        <w:rPr>
          <w:noProof/>
          <w:lang w:val="fr-CH" w:eastAsia="fr-CH"/>
        </w:rPr>
        <w:drawing>
          <wp:anchor distT="0" distB="0" distL="114300" distR="114300" simplePos="0" relativeHeight="251701248" behindDoc="0" locked="1" layoutInCell="1" allowOverlap="1" wp14:anchorId="213AF942" wp14:editId="6E7923E7">
            <wp:simplePos x="0" y="0"/>
            <wp:positionH relativeFrom="page">
              <wp:posOffset>6840855</wp:posOffset>
            </wp:positionH>
            <wp:positionV relativeFrom="page">
              <wp:posOffset>180340</wp:posOffset>
            </wp:positionV>
            <wp:extent cx="791845" cy="440055"/>
            <wp:effectExtent l="19050" t="0" r="8255" b="0"/>
            <wp:wrapNone/>
            <wp:docPr id="45" name="Bild 25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Adresse des gesetzlichen Vertreters (Vormund) oder einer anderen betreuenden Person, Organisation oder Amtsstelle.</w:t>
      </w:r>
    </w:p>
    <w:p w14:paraId="4504FF62"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Die Zustelladresse kann eine Postadresse in der Schweiz oder im Ausland sein.</w:t>
      </w:r>
    </w:p>
    <w:p w14:paraId="6BC63B0D"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Die Zustelladresse muss nicht mit der Wohnadresse identisch sein.</w:t>
      </w:r>
    </w:p>
    <w:p w14:paraId="2ED44381" w14:textId="77777777" w:rsidR="00352C29" w:rsidRPr="003D1ECE" w:rsidRDefault="00352C29" w:rsidP="00352C29">
      <w:pPr>
        <w:autoSpaceDE w:val="0"/>
        <w:autoSpaceDN w:val="0"/>
        <w:adjustRightInd w:val="0"/>
        <w:ind w:left="720"/>
        <w:rPr>
          <w:iCs w:val="0"/>
          <w:lang w:val="de-CH"/>
        </w:rPr>
      </w:pPr>
    </w:p>
    <w:p w14:paraId="202E875A" w14:textId="77777777" w:rsidR="00352C29" w:rsidRPr="003D1ECE" w:rsidRDefault="00352C29" w:rsidP="00352C29">
      <w:pPr>
        <w:autoSpaceDE w:val="0"/>
        <w:autoSpaceDN w:val="0"/>
        <w:adjustRightInd w:val="0"/>
        <w:rPr>
          <w:b/>
          <w:iCs w:val="0"/>
          <w:lang w:val="de-CH"/>
        </w:rPr>
      </w:pPr>
      <w:r w:rsidRPr="003D1ECE">
        <w:rPr>
          <w:b/>
          <w:iCs w:val="0"/>
          <w:noProof/>
          <w:lang w:val="de-CH"/>
        </w:rPr>
        <w:t>Zulässige Werte, Codierung:</w:t>
      </w:r>
    </w:p>
    <w:p w14:paraId="340B5938" w14:textId="77777777" w:rsidR="00352C29" w:rsidRPr="003D1ECE" w:rsidRDefault="00352C29" w:rsidP="00352C29">
      <w:pPr>
        <w:autoSpaceDE w:val="0"/>
        <w:autoSpaceDN w:val="0"/>
        <w:adjustRightInd w:val="0"/>
        <w:rPr>
          <w:b/>
          <w:iCs w:val="0"/>
          <w:lang w:val="de-CH"/>
        </w:rPr>
      </w:pPr>
    </w:p>
    <w:p w14:paraId="326A84CC"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Name einer Person oder Organisation,</w:t>
      </w:r>
    </w:p>
    <w:p w14:paraId="3B755C94"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Strasse, Nummer</w:t>
      </w:r>
      <w:r w:rsidR="00B55BE4">
        <w:rPr>
          <w:iCs w:val="0"/>
          <w:noProof/>
          <w:lang w:val="de-CH"/>
        </w:rPr>
        <w:t>,</w:t>
      </w:r>
    </w:p>
    <w:p w14:paraId="206D64C5"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Postleitzahl</w:t>
      </w:r>
      <w:r w:rsidR="008C0A5D">
        <w:rPr>
          <w:iCs w:val="0"/>
          <w:noProof/>
          <w:lang w:val="de-CH"/>
        </w:rPr>
        <w:t>,</w:t>
      </w:r>
    </w:p>
    <w:p w14:paraId="1FBFAC97"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Ort und Land sind obligatorisch.</w:t>
      </w:r>
    </w:p>
    <w:p w14:paraId="174CDA39" w14:textId="77777777" w:rsidR="00352C29" w:rsidRPr="003D1ECE" w:rsidRDefault="00352C29" w:rsidP="00352C29">
      <w:pPr>
        <w:autoSpaceDE w:val="0"/>
        <w:autoSpaceDN w:val="0"/>
        <w:adjustRightInd w:val="0"/>
        <w:rPr>
          <w:iCs w:val="0"/>
          <w:lang w:val="de-CH"/>
        </w:rPr>
      </w:pPr>
    </w:p>
    <w:p w14:paraId="7A5C8D7A" w14:textId="77777777" w:rsidR="00352C29" w:rsidRPr="003D1ECE" w:rsidRDefault="008C0A5D" w:rsidP="00352C29">
      <w:pPr>
        <w:autoSpaceDE w:val="0"/>
        <w:autoSpaceDN w:val="0"/>
        <w:adjustRightInd w:val="0"/>
        <w:rPr>
          <w:iCs w:val="0"/>
          <w:lang w:val="de-CH"/>
        </w:rPr>
      </w:pPr>
      <w:r>
        <w:rPr>
          <w:iCs w:val="0"/>
          <w:noProof/>
          <w:lang w:val="de-CH"/>
        </w:rPr>
        <w:t>Die weiteren Attribute (</w:t>
      </w:r>
      <w:r w:rsidR="00352C29" w:rsidRPr="003D1ECE">
        <w:rPr>
          <w:iCs w:val="0"/>
          <w:noProof/>
          <w:lang w:val="de-CH"/>
        </w:rPr>
        <w:t>Rufname, Hausnummer, Bezeichnung des Gebäudes, Postfach</w:t>
      </w:r>
      <w:r w:rsidR="00F610B7">
        <w:rPr>
          <w:iCs w:val="0"/>
          <w:noProof/>
          <w:lang w:val="de-CH"/>
        </w:rPr>
        <w:t>,</w:t>
      </w:r>
      <w:r w:rsidR="00352C29" w:rsidRPr="003D1ECE">
        <w:rPr>
          <w:iCs w:val="0"/>
          <w:noProof/>
          <w:lang w:val="de-CH"/>
        </w:rPr>
        <w:t xml:space="preserve"> etc.) müssen eine Zustellung der Briefpost ermöglichen.</w:t>
      </w:r>
    </w:p>
    <w:p w14:paraId="4BAC7A2E" w14:textId="77777777" w:rsidR="00352C29" w:rsidRPr="003D1ECE" w:rsidRDefault="00352C29" w:rsidP="00352C29">
      <w:pPr>
        <w:autoSpaceDE w:val="0"/>
        <w:autoSpaceDN w:val="0"/>
        <w:adjustRightInd w:val="0"/>
        <w:rPr>
          <w:iCs w:val="0"/>
          <w:lang w:val="de-CH"/>
        </w:rPr>
      </w:pPr>
    </w:p>
    <w:p w14:paraId="32D8101A" w14:textId="77777777" w:rsidR="00352C29" w:rsidRPr="003D1ECE" w:rsidRDefault="00352C29" w:rsidP="00352C29">
      <w:pPr>
        <w:autoSpaceDE w:val="0"/>
        <w:autoSpaceDN w:val="0"/>
        <w:adjustRightInd w:val="0"/>
        <w:jc w:val="both"/>
        <w:rPr>
          <w:iCs w:val="0"/>
          <w:lang w:val="de-CH"/>
        </w:rPr>
      </w:pPr>
      <w:r w:rsidRPr="003D1ECE">
        <w:rPr>
          <w:iCs w:val="0"/>
          <w:noProof/>
          <w:lang w:val="de-CH"/>
        </w:rPr>
        <w:t>Die Elemente Anrede, Vorname, Rufname und Name beziehen sich auf die Person oder einen Stellvertreter / eine Stellvertreterin.</w:t>
      </w:r>
    </w:p>
    <w:p w14:paraId="25EE83AC" w14:textId="77777777" w:rsidR="00041C9B" w:rsidRDefault="00041C9B">
      <w:pPr>
        <w:spacing w:after="200" w:line="276" w:lineRule="auto"/>
        <w:rPr>
          <w:iCs w:val="0"/>
          <w:lang w:val="de-CH"/>
        </w:rPr>
      </w:pPr>
      <w:r>
        <w:rPr>
          <w:iCs w:val="0"/>
          <w:lang w:val="de-CH"/>
        </w:rPr>
        <w:br w:type="page"/>
      </w:r>
    </w:p>
    <w:p w14:paraId="4A3E293D" w14:textId="77777777" w:rsidR="00352C29" w:rsidRPr="003D1ECE" w:rsidRDefault="00352C29" w:rsidP="00352C29">
      <w:pPr>
        <w:autoSpaceDE w:val="0"/>
        <w:autoSpaceDN w:val="0"/>
        <w:adjustRightInd w:val="0"/>
        <w:rPr>
          <w:b/>
          <w:i/>
          <w:iCs w:val="0"/>
          <w:lang w:val="de-CH"/>
        </w:rPr>
      </w:pPr>
      <w:r w:rsidRPr="003D1ECE">
        <w:rPr>
          <w:b/>
          <w:iCs w:val="0"/>
          <w:noProof/>
          <w:lang w:val="de-CH"/>
        </w:rPr>
        <w:lastRenderedPageBreak/>
        <w:t>Mögliche Datenquellen:</w:t>
      </w:r>
    </w:p>
    <w:p w14:paraId="4DC0D523" w14:textId="77777777" w:rsidR="00352C29" w:rsidRPr="00F610B7" w:rsidRDefault="00352C29" w:rsidP="00352C29">
      <w:pPr>
        <w:autoSpaceDE w:val="0"/>
        <w:autoSpaceDN w:val="0"/>
        <w:adjustRightInd w:val="0"/>
        <w:rPr>
          <w:iCs w:val="0"/>
          <w:lang w:val="de-CH"/>
        </w:rPr>
      </w:pPr>
    </w:p>
    <w:p w14:paraId="79BD8098"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Person,</w:t>
      </w:r>
    </w:p>
    <w:p w14:paraId="75FB4219" w14:textId="77777777"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gesetzlicher Vertreter,</w:t>
      </w:r>
      <w:r w:rsidR="00041C9B" w:rsidRPr="00041C9B">
        <w:rPr>
          <w:noProof/>
          <w:lang w:val="fr-CH" w:eastAsia="fr-CH"/>
        </w:rPr>
        <w:t xml:space="preserve"> </w:t>
      </w:r>
      <w:r w:rsidR="00041C9B" w:rsidRPr="003D1ECE">
        <w:rPr>
          <w:noProof/>
          <w:lang w:val="fr-CH" w:eastAsia="fr-CH"/>
        </w:rPr>
        <w:drawing>
          <wp:anchor distT="0" distB="0" distL="114300" distR="114300" simplePos="0" relativeHeight="251913216" behindDoc="0" locked="1" layoutInCell="1" allowOverlap="1" wp14:anchorId="38634756" wp14:editId="53B46FCE">
            <wp:simplePos x="0" y="0"/>
            <wp:positionH relativeFrom="rightMargin">
              <wp:align>left</wp:align>
            </wp:positionH>
            <wp:positionV relativeFrom="topMargin">
              <wp:align>bottom</wp:align>
            </wp:positionV>
            <wp:extent cx="791845" cy="440055"/>
            <wp:effectExtent l="0" t="0" r="8255" b="0"/>
            <wp:wrapNone/>
            <wp:docPr id="212" name="Bild 25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4323B517" w14:textId="77777777" w:rsidR="00352C29" w:rsidRDefault="00352C29" w:rsidP="00352C29">
      <w:pPr>
        <w:numPr>
          <w:ilvl w:val="0"/>
          <w:numId w:val="23"/>
        </w:numPr>
        <w:autoSpaceDE w:val="0"/>
        <w:autoSpaceDN w:val="0"/>
        <w:adjustRightInd w:val="0"/>
        <w:jc w:val="both"/>
        <w:rPr>
          <w:iCs w:val="0"/>
          <w:lang w:val="de-CH"/>
        </w:rPr>
      </w:pPr>
      <w:r w:rsidRPr="003D1ECE">
        <w:rPr>
          <w:iCs w:val="0"/>
          <w:noProof/>
          <w:lang w:val="de-CH"/>
        </w:rPr>
        <w:t>Behörde.</w:t>
      </w:r>
    </w:p>
    <w:p w14:paraId="4BE6FE82" w14:textId="77777777" w:rsidR="00352C29" w:rsidRDefault="00352C29" w:rsidP="00352C29">
      <w:pPr>
        <w:autoSpaceDE w:val="0"/>
        <w:autoSpaceDN w:val="0"/>
        <w:adjustRightInd w:val="0"/>
        <w:jc w:val="both"/>
        <w:rPr>
          <w:iCs w:val="0"/>
          <w:noProof/>
          <w:lang w:val="de-CH"/>
        </w:rPr>
      </w:pPr>
    </w:p>
    <w:p w14:paraId="77BEA22E" w14:textId="77777777" w:rsidR="00352C29" w:rsidRPr="00BC24AF" w:rsidRDefault="00352C29" w:rsidP="004A2754">
      <w:pPr>
        <w:pStyle w:val="Titre3"/>
      </w:pPr>
      <w:bookmarkStart w:id="189" w:name="_Toc120696418"/>
      <w:r w:rsidRPr="00BC24AF">
        <w:t>Umzugsdatum</w:t>
      </w:r>
      <w:bookmarkEnd w:id="189"/>
    </w:p>
    <w:p w14:paraId="6760C08F" w14:textId="77777777" w:rsidR="00352C29" w:rsidRPr="00F610B7" w:rsidRDefault="00352C29" w:rsidP="00352C29">
      <w:pPr>
        <w:autoSpaceDE w:val="0"/>
        <w:autoSpaceDN w:val="0"/>
        <w:adjustRightInd w:val="0"/>
        <w:jc w:val="both"/>
        <w:rPr>
          <w:iCs w:val="0"/>
          <w:noProof/>
          <w:highlight w:val="cyan"/>
          <w:lang w:val="de-CH"/>
        </w:rPr>
      </w:pPr>
    </w:p>
    <w:p w14:paraId="05C825EA" w14:textId="77777777" w:rsidR="00352C29" w:rsidRPr="00BC24AF" w:rsidRDefault="00352C29" w:rsidP="00352C29">
      <w:pPr>
        <w:numPr>
          <w:ilvl w:val="0"/>
          <w:numId w:val="23"/>
        </w:numPr>
        <w:autoSpaceDE w:val="0"/>
        <w:autoSpaceDN w:val="0"/>
        <w:adjustRightInd w:val="0"/>
        <w:jc w:val="both"/>
        <w:rPr>
          <w:b/>
          <w:iCs w:val="0"/>
          <w:lang w:val="de-CH"/>
        </w:rPr>
      </w:pPr>
      <w:r w:rsidRPr="00BC24AF">
        <w:rPr>
          <w:b/>
          <w:iCs w:val="0"/>
          <w:noProof/>
          <w:lang w:val="de-CH"/>
        </w:rPr>
        <w:t>Obligatorisch gemäss Art. 6 Bst. s RHG.</w:t>
      </w:r>
    </w:p>
    <w:p w14:paraId="6A632E10" w14:textId="77777777" w:rsidR="00352C29" w:rsidRPr="003D1ECE" w:rsidRDefault="00352C29" w:rsidP="00352C29">
      <w:pPr>
        <w:autoSpaceDE w:val="0"/>
        <w:autoSpaceDN w:val="0"/>
        <w:adjustRightInd w:val="0"/>
        <w:ind w:left="720"/>
        <w:jc w:val="both"/>
        <w:rPr>
          <w:iCs w:val="0"/>
          <w:lang w:val="de-CH"/>
        </w:rPr>
      </w:pPr>
      <w:r w:rsidRPr="00BC24AF">
        <w:rPr>
          <w:iCs w:val="0"/>
          <w:noProof/>
          <w:lang w:val="de-CH"/>
        </w:rPr>
        <w:t>Kapitel</w:t>
      </w:r>
      <w:r w:rsidRPr="00BC24AF">
        <w:rPr>
          <w:iCs w:val="0"/>
          <w:lang w:val="de-CH"/>
        </w:rPr>
        <w:t xml:space="preserve"> 622 des </w:t>
      </w:r>
      <w:hyperlink r:id="rId122" w:history="1">
        <w:r w:rsidR="00F610B7" w:rsidRPr="0039716C">
          <w:rPr>
            <w:rStyle w:val="Lienhypertexte"/>
            <w:rFonts w:cs="Arial"/>
            <w:szCs w:val="22"/>
            <w:lang w:val="de-CH" w:eastAsia="fr-CH"/>
          </w:rPr>
          <w:t>amtlichen Katalogs der Merkmale</w:t>
        </w:r>
      </w:hyperlink>
      <w:r w:rsidRPr="00BC24AF">
        <w:rPr>
          <w:iCs w:val="0"/>
          <w:lang w:val="de-CH"/>
        </w:rPr>
        <w:t xml:space="preserve"> für kantonale und kommunale Einwohnerregister, Version 01.2014.</w:t>
      </w:r>
    </w:p>
    <w:p w14:paraId="79EB1485" w14:textId="77777777" w:rsidR="00352C29" w:rsidRDefault="00352C29" w:rsidP="00352C29">
      <w:pPr>
        <w:autoSpaceDE w:val="0"/>
        <w:autoSpaceDN w:val="0"/>
        <w:adjustRightInd w:val="0"/>
        <w:jc w:val="both"/>
        <w:rPr>
          <w:iCs w:val="0"/>
          <w:noProof/>
          <w:lang w:val="de-CH"/>
        </w:rPr>
      </w:pPr>
    </w:p>
    <w:p w14:paraId="4A7F240F" w14:textId="77777777" w:rsidR="00352C29" w:rsidRPr="005E28D4" w:rsidRDefault="00352C29" w:rsidP="00352C29">
      <w:pPr>
        <w:autoSpaceDE w:val="0"/>
        <w:autoSpaceDN w:val="0"/>
        <w:adjustRightInd w:val="0"/>
        <w:jc w:val="both"/>
        <w:rPr>
          <w:b/>
          <w:iCs w:val="0"/>
          <w:lang w:val="de-CH"/>
        </w:rPr>
      </w:pPr>
      <w:r w:rsidRPr="005E28D4">
        <w:rPr>
          <w:b/>
          <w:iCs w:val="0"/>
          <w:lang w:val="de-CH"/>
        </w:rPr>
        <w:t>Beschreibung:</w:t>
      </w:r>
    </w:p>
    <w:p w14:paraId="0A97231A" w14:textId="77777777" w:rsidR="00352C29" w:rsidRPr="005E28D4" w:rsidRDefault="00352C29" w:rsidP="00352C29">
      <w:pPr>
        <w:pStyle w:val="Paragraphedeliste"/>
        <w:numPr>
          <w:ilvl w:val="0"/>
          <w:numId w:val="23"/>
        </w:numPr>
        <w:autoSpaceDE w:val="0"/>
        <w:autoSpaceDN w:val="0"/>
        <w:adjustRightInd w:val="0"/>
        <w:jc w:val="both"/>
        <w:rPr>
          <w:rStyle w:val="shorttext"/>
          <w:iCs w:val="0"/>
          <w:lang w:val="de-CH"/>
        </w:rPr>
      </w:pPr>
      <w:r w:rsidRPr="005E28D4">
        <w:rPr>
          <w:rFonts w:cs="Arial"/>
          <w:color w:val="222222"/>
          <w:lang w:val="de-DE"/>
        </w:rPr>
        <w:t xml:space="preserve">Adresse, an die die Behörden die Post an die Person senden. </w:t>
      </w:r>
      <w:r w:rsidRPr="005E28D4">
        <w:rPr>
          <w:rStyle w:val="shorttext"/>
          <w:rFonts w:cs="Arial"/>
          <w:color w:val="222222"/>
          <w:lang w:val="de-DE"/>
        </w:rPr>
        <w:t>Datum des effektiven Umzugs innerhalb der Gemeinde stattgefunden hat.</w:t>
      </w:r>
    </w:p>
    <w:p w14:paraId="632A5324" w14:textId="77777777" w:rsidR="00352C29" w:rsidRPr="005E28D4" w:rsidRDefault="00352C29" w:rsidP="00352C29">
      <w:pPr>
        <w:pStyle w:val="Paragraphedeliste"/>
        <w:numPr>
          <w:ilvl w:val="0"/>
          <w:numId w:val="23"/>
        </w:numPr>
        <w:autoSpaceDE w:val="0"/>
        <w:autoSpaceDN w:val="0"/>
        <w:adjustRightInd w:val="0"/>
        <w:jc w:val="both"/>
        <w:rPr>
          <w:iCs w:val="0"/>
          <w:lang w:val="de-CH"/>
        </w:rPr>
      </w:pPr>
      <w:r w:rsidRPr="005E28D4">
        <w:rPr>
          <w:rFonts w:cs="Arial"/>
          <w:color w:val="222222"/>
          <w:lang w:val="de-DE"/>
        </w:rPr>
        <w:t xml:space="preserve">Wenn eine Person aus seinem Privathaushalt (Domizil) wegzieht um in einem Altersheim oder anderen Institution mit einem kollektiven Charakter außerhalb der Gemeinde und der Vorsteher die Person im „administrativen Haushalt“ registriert (EGID / EWID 999 999 999/999), muss ein Umzugsdatum angegeben werden. Dieses Datum muss mit dem Eintritt ins Altersheim dieser Person entsprechen. </w:t>
      </w:r>
    </w:p>
    <w:p w14:paraId="69C47CD8" w14:textId="77777777" w:rsidR="00352C29" w:rsidRPr="005E28D4" w:rsidRDefault="00352C29" w:rsidP="00352C29">
      <w:pPr>
        <w:pStyle w:val="Paragraphedeliste"/>
        <w:numPr>
          <w:ilvl w:val="0"/>
          <w:numId w:val="23"/>
        </w:numPr>
        <w:autoSpaceDE w:val="0"/>
        <w:autoSpaceDN w:val="0"/>
        <w:adjustRightInd w:val="0"/>
        <w:jc w:val="both"/>
        <w:rPr>
          <w:iCs w:val="0"/>
          <w:lang w:val="de-CH"/>
        </w:rPr>
      </w:pPr>
      <w:r w:rsidRPr="005E28D4">
        <w:rPr>
          <w:rFonts w:cs="Arial"/>
          <w:color w:val="222222"/>
          <w:lang w:val="de-DE"/>
        </w:rPr>
        <w:t>Außer bei Typfehler, jede Änderung der EGID/EWID innerhalb des EWR muss von einem Umzugsdatum begleitet werden.</w:t>
      </w:r>
    </w:p>
    <w:p w14:paraId="31F65278" w14:textId="77777777" w:rsidR="00352C29" w:rsidRDefault="00352C29" w:rsidP="00352C29">
      <w:pPr>
        <w:autoSpaceDE w:val="0"/>
        <w:autoSpaceDN w:val="0"/>
        <w:adjustRightInd w:val="0"/>
        <w:jc w:val="both"/>
        <w:rPr>
          <w:iCs w:val="0"/>
          <w:lang w:val="de-CH"/>
        </w:rPr>
      </w:pPr>
    </w:p>
    <w:p w14:paraId="51C6A3ED" w14:textId="77777777" w:rsidR="00352C29" w:rsidRPr="003D1ECE" w:rsidRDefault="00352C29" w:rsidP="00352C29">
      <w:pPr>
        <w:autoSpaceDE w:val="0"/>
        <w:autoSpaceDN w:val="0"/>
        <w:adjustRightInd w:val="0"/>
        <w:rPr>
          <w:b/>
          <w:iCs w:val="0"/>
          <w:lang w:val="de-CH"/>
        </w:rPr>
      </w:pPr>
      <w:r w:rsidRPr="005E28D4">
        <w:rPr>
          <w:b/>
          <w:iCs w:val="0"/>
          <w:noProof/>
          <w:lang w:val="de-CH"/>
        </w:rPr>
        <w:t>Zulässige Werte, Codierung:</w:t>
      </w:r>
    </w:p>
    <w:p w14:paraId="4C8BAF3C" w14:textId="77777777" w:rsidR="00352C29" w:rsidRDefault="00352C29" w:rsidP="00352C29">
      <w:pPr>
        <w:autoSpaceDE w:val="0"/>
        <w:autoSpaceDN w:val="0"/>
        <w:adjustRightInd w:val="0"/>
        <w:jc w:val="both"/>
        <w:rPr>
          <w:iCs w:val="0"/>
          <w:lang w:val="de-CH"/>
        </w:rPr>
      </w:pPr>
    </w:p>
    <w:p w14:paraId="25CE7F78" w14:textId="77777777" w:rsidR="00352C29" w:rsidRPr="005E28D4" w:rsidRDefault="00352C29" w:rsidP="00352C29">
      <w:pPr>
        <w:pStyle w:val="Paragraphedeliste"/>
        <w:numPr>
          <w:ilvl w:val="0"/>
          <w:numId w:val="88"/>
        </w:numPr>
        <w:autoSpaceDE w:val="0"/>
        <w:autoSpaceDN w:val="0"/>
        <w:adjustRightInd w:val="0"/>
        <w:jc w:val="both"/>
        <w:rPr>
          <w:iCs w:val="0"/>
          <w:lang w:val="de-CH"/>
        </w:rPr>
      </w:pPr>
      <w:r w:rsidRPr="005E28D4">
        <w:rPr>
          <w:iCs w:val="0"/>
          <w:lang w:val="de-CH"/>
        </w:rPr>
        <w:t>Das Merkmal ist leer, wenn die Person nicht umgezogen ist seit der Anmeldung in der Gemeinde.</w:t>
      </w:r>
    </w:p>
    <w:p w14:paraId="7DFCDCEE" w14:textId="77777777" w:rsidR="00352C29" w:rsidRPr="005E28D4" w:rsidRDefault="00352C29" w:rsidP="00352C29">
      <w:pPr>
        <w:pStyle w:val="Paragraphedeliste"/>
        <w:numPr>
          <w:ilvl w:val="0"/>
          <w:numId w:val="88"/>
        </w:numPr>
        <w:autoSpaceDE w:val="0"/>
        <w:autoSpaceDN w:val="0"/>
        <w:adjustRightInd w:val="0"/>
        <w:jc w:val="both"/>
        <w:rPr>
          <w:iCs w:val="0"/>
          <w:lang w:val="de-CH"/>
        </w:rPr>
      </w:pPr>
      <w:r w:rsidRPr="005E28D4">
        <w:rPr>
          <w:iCs w:val="0"/>
          <w:lang w:val="de-CH"/>
        </w:rPr>
        <w:t xml:space="preserve">Wenn das Merkmal nicht leer ist, </w:t>
      </w:r>
      <w:r w:rsidRPr="005E28D4">
        <w:rPr>
          <w:rStyle w:val="shorttext"/>
          <w:rFonts w:cs="Arial"/>
          <w:color w:val="222222"/>
          <w:lang w:val="de-DE"/>
        </w:rPr>
        <w:t xml:space="preserve">muss es ein gültiges Datum sein </w:t>
      </w:r>
      <w:r w:rsidRPr="005E28D4">
        <w:rPr>
          <w:iCs w:val="0"/>
          <w:lang w:val="de-CH"/>
        </w:rPr>
        <w:t>im Datumsformat JJJJ-MM-TT.</w:t>
      </w:r>
    </w:p>
    <w:p w14:paraId="68B49B75" w14:textId="77777777" w:rsidR="00352C29" w:rsidRDefault="00352C29" w:rsidP="00352C29">
      <w:pPr>
        <w:autoSpaceDE w:val="0"/>
        <w:autoSpaceDN w:val="0"/>
        <w:adjustRightInd w:val="0"/>
        <w:jc w:val="both"/>
        <w:rPr>
          <w:iCs w:val="0"/>
          <w:lang w:val="de-CH"/>
        </w:rPr>
      </w:pPr>
    </w:p>
    <w:p w14:paraId="73BCC13A" w14:textId="77777777" w:rsidR="00352C29" w:rsidRPr="003D1ECE" w:rsidRDefault="00352C29" w:rsidP="00352C29">
      <w:pPr>
        <w:autoSpaceDE w:val="0"/>
        <w:autoSpaceDN w:val="0"/>
        <w:adjustRightInd w:val="0"/>
        <w:rPr>
          <w:b/>
          <w:i/>
          <w:iCs w:val="0"/>
          <w:lang w:val="de-CH"/>
        </w:rPr>
      </w:pPr>
      <w:r w:rsidRPr="005E28D4">
        <w:rPr>
          <w:b/>
          <w:iCs w:val="0"/>
          <w:noProof/>
          <w:lang w:val="de-CH"/>
        </w:rPr>
        <w:t>Mögliche Datenquellen:</w:t>
      </w:r>
    </w:p>
    <w:p w14:paraId="2B4DB33A" w14:textId="77777777" w:rsidR="00352C29" w:rsidRPr="003D1ECE" w:rsidRDefault="00352C29" w:rsidP="00352C29">
      <w:pPr>
        <w:autoSpaceDE w:val="0"/>
        <w:autoSpaceDN w:val="0"/>
        <w:adjustRightInd w:val="0"/>
        <w:rPr>
          <w:b/>
          <w:iCs w:val="0"/>
          <w:lang w:val="de-CH"/>
        </w:rPr>
      </w:pPr>
    </w:p>
    <w:p w14:paraId="5EE173F0" w14:textId="77777777" w:rsidR="00352C29" w:rsidRPr="005E28D4" w:rsidRDefault="00352C29" w:rsidP="00352C29">
      <w:pPr>
        <w:numPr>
          <w:ilvl w:val="0"/>
          <w:numId w:val="23"/>
        </w:numPr>
        <w:autoSpaceDE w:val="0"/>
        <w:autoSpaceDN w:val="0"/>
        <w:adjustRightInd w:val="0"/>
        <w:jc w:val="both"/>
        <w:rPr>
          <w:iCs w:val="0"/>
          <w:noProof/>
          <w:lang w:val="de-CH"/>
        </w:rPr>
      </w:pPr>
      <w:r w:rsidRPr="005E28D4">
        <w:rPr>
          <w:iCs w:val="0"/>
          <w:noProof/>
          <w:lang w:val="de-CH"/>
        </w:rPr>
        <w:t>Person,</w:t>
      </w:r>
    </w:p>
    <w:p w14:paraId="0A299D0D" w14:textId="77777777" w:rsidR="00352C29" w:rsidRPr="005E28D4" w:rsidRDefault="00352C29" w:rsidP="00352C29">
      <w:pPr>
        <w:numPr>
          <w:ilvl w:val="0"/>
          <w:numId w:val="23"/>
        </w:numPr>
        <w:autoSpaceDE w:val="0"/>
        <w:autoSpaceDN w:val="0"/>
        <w:adjustRightInd w:val="0"/>
        <w:jc w:val="both"/>
        <w:rPr>
          <w:iCs w:val="0"/>
          <w:noProof/>
          <w:lang w:val="de-CH"/>
        </w:rPr>
      </w:pPr>
      <w:r w:rsidRPr="005E28D4">
        <w:rPr>
          <w:iCs w:val="0"/>
          <w:noProof/>
          <w:lang w:val="de-CH"/>
        </w:rPr>
        <w:t>Meldung vom Eigentümer oder Vermieter</w:t>
      </w:r>
      <w:r w:rsidR="008C0A5D">
        <w:rPr>
          <w:iCs w:val="0"/>
          <w:noProof/>
          <w:lang w:val="de-CH"/>
        </w:rPr>
        <w:t>.</w:t>
      </w:r>
    </w:p>
    <w:p w14:paraId="797AAD8C" w14:textId="77777777" w:rsidR="00352C29" w:rsidRDefault="00352C29" w:rsidP="00352C29">
      <w:pPr>
        <w:jc w:val="both"/>
        <w:rPr>
          <w:iCs w:val="0"/>
          <w:lang w:val="de-CH"/>
        </w:rPr>
      </w:pPr>
    </w:p>
    <w:p w14:paraId="7260CC0B" w14:textId="77777777" w:rsidR="00352C29" w:rsidRPr="005744E3" w:rsidRDefault="00352C29" w:rsidP="00352C29">
      <w:pPr>
        <w:jc w:val="both"/>
        <w:rPr>
          <w:b/>
          <w:iCs w:val="0"/>
          <w:lang w:val="de-CH"/>
        </w:rPr>
      </w:pPr>
      <w:r w:rsidRPr="005744E3">
        <w:rPr>
          <w:b/>
          <w:iCs w:val="0"/>
          <w:lang w:val="de-CH"/>
        </w:rPr>
        <w:t>Bemerkung:</w:t>
      </w:r>
    </w:p>
    <w:p w14:paraId="0680A953" w14:textId="77777777" w:rsidR="00352C29" w:rsidRPr="005744E3" w:rsidRDefault="00352C29" w:rsidP="00352C29">
      <w:pPr>
        <w:jc w:val="both"/>
        <w:rPr>
          <w:iCs w:val="0"/>
          <w:lang w:val="de-CH"/>
        </w:rPr>
      </w:pPr>
    </w:p>
    <w:p w14:paraId="10EC9B37" w14:textId="77777777" w:rsidR="00352C29" w:rsidRDefault="00352C29" w:rsidP="00352C29">
      <w:pPr>
        <w:jc w:val="both"/>
        <w:rPr>
          <w:iCs w:val="0"/>
          <w:lang w:val="de-CH"/>
        </w:rPr>
      </w:pPr>
      <w:r w:rsidRPr="005744E3">
        <w:rPr>
          <w:iCs w:val="0"/>
          <w:lang w:val="de-CH"/>
        </w:rPr>
        <w:t>Wenn eine Person innerhalb der Gemeinde umzieht, muss das Umzugsdatum registriert (oder geändert) werden. Wenn die Person ein Gebäude wechselt, müssen die Domiziladresse, Gebäudeidentifikator (EGID), Wohnungsidentifikator (EWID) und, in gewissen Fälle, die Kontaktadresse, geändert werden. Wenn die Person innerhalb des gleichen Gebäudes die Wohnung wechselt, müssen nur der Wohnungsidentifikator (EWID) und das Umzugsdatum aktualisiert werden.</w:t>
      </w:r>
    </w:p>
    <w:p w14:paraId="600B3A16" w14:textId="77777777" w:rsidR="00352C29" w:rsidRPr="003D1ECE" w:rsidRDefault="00352C29" w:rsidP="00352C29">
      <w:pPr>
        <w:jc w:val="both"/>
        <w:rPr>
          <w:iCs w:val="0"/>
          <w:lang w:val="de-CH"/>
        </w:rPr>
      </w:pPr>
    </w:p>
    <w:p w14:paraId="29C0452C" w14:textId="77777777" w:rsidR="00352C29" w:rsidRPr="003D1ECE" w:rsidRDefault="00352C29" w:rsidP="004A2754">
      <w:pPr>
        <w:pStyle w:val="Titre3"/>
      </w:pPr>
      <w:bookmarkStart w:id="190" w:name="_EGID_(eidgenössischer_Gebäudeidenti"/>
      <w:bookmarkStart w:id="191" w:name="_Toc120696419"/>
      <w:bookmarkEnd w:id="190"/>
      <w:r w:rsidRPr="003D1ECE">
        <w:t>EGID (eidgenössischer Gebäudeidentifikator) und EWID (eidgenössischer Wohnungsidentifikator) und Haushaltsart</w:t>
      </w:r>
      <w:bookmarkEnd w:id="191"/>
    </w:p>
    <w:p w14:paraId="502A6108" w14:textId="77777777" w:rsidR="00352C29" w:rsidRPr="003D1ECE" w:rsidRDefault="00352C29" w:rsidP="00352C29">
      <w:pPr>
        <w:rPr>
          <w:iCs w:val="0"/>
          <w:lang w:val="de-CH"/>
        </w:rPr>
      </w:pPr>
    </w:p>
    <w:p w14:paraId="04D944A7" w14:textId="77777777" w:rsidR="00352C29" w:rsidRPr="003D1ECE" w:rsidRDefault="00352C29" w:rsidP="00352C29">
      <w:pPr>
        <w:numPr>
          <w:ilvl w:val="0"/>
          <w:numId w:val="23"/>
        </w:numPr>
        <w:autoSpaceDE w:val="0"/>
        <w:autoSpaceDN w:val="0"/>
        <w:adjustRightInd w:val="0"/>
        <w:jc w:val="both"/>
        <w:rPr>
          <w:b/>
          <w:iCs w:val="0"/>
          <w:lang w:val="de-CH"/>
        </w:rPr>
      </w:pPr>
      <w:r w:rsidRPr="003D1ECE">
        <w:rPr>
          <w:b/>
          <w:iCs w:val="0"/>
          <w:noProof/>
          <w:lang w:val="de-CH"/>
        </w:rPr>
        <w:t>Obligatorisch gemäss Art. 6 Bst. d RHG</w:t>
      </w:r>
    </w:p>
    <w:p w14:paraId="1E2B7EDB"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Kapitel</w:t>
      </w:r>
      <w:r w:rsidRPr="003D1ECE">
        <w:rPr>
          <w:iCs w:val="0"/>
          <w:lang w:val="de-CH"/>
        </w:rPr>
        <w:t xml:space="preserve"> 623, 624 und 625 des </w:t>
      </w:r>
      <w:hyperlink r:id="rId123" w:history="1">
        <w:r w:rsidR="007E0FC7" w:rsidRPr="0039716C">
          <w:rPr>
            <w:rStyle w:val="Lienhypertexte"/>
            <w:rFonts w:cs="Arial"/>
            <w:szCs w:val="22"/>
            <w:lang w:val="de-CH" w:eastAsia="fr-CH"/>
          </w:rPr>
          <w:t>amtlichen Katalogs der Merkmale</w:t>
        </w:r>
      </w:hyperlink>
      <w:r w:rsidRPr="003D1ECE">
        <w:rPr>
          <w:iCs w:val="0"/>
          <w:lang w:val="de-CH"/>
        </w:rPr>
        <w:t xml:space="preserve"> für kantonale und kommunale Einwohnerregister, Version 01.2008.</w:t>
      </w:r>
    </w:p>
    <w:p w14:paraId="05AE5647" w14:textId="77777777" w:rsidR="00041C9B" w:rsidRDefault="00041C9B">
      <w:pPr>
        <w:spacing w:after="200" w:line="276" w:lineRule="auto"/>
        <w:rPr>
          <w:iCs w:val="0"/>
          <w:lang w:val="de-CH"/>
        </w:rPr>
      </w:pPr>
      <w:r>
        <w:rPr>
          <w:iCs w:val="0"/>
          <w:lang w:val="de-CH"/>
        </w:rPr>
        <w:br w:type="page"/>
      </w:r>
    </w:p>
    <w:p w14:paraId="0C30968C" w14:textId="77777777" w:rsidR="00352C29" w:rsidRPr="000910C6" w:rsidRDefault="00352C29" w:rsidP="00352C29">
      <w:pPr>
        <w:pStyle w:val="Titre4"/>
        <w:numPr>
          <w:ilvl w:val="0"/>
          <w:numId w:val="0"/>
        </w:numPr>
        <w:ind w:left="850" w:hanging="850"/>
        <w:rPr>
          <w:sz w:val="22"/>
          <w:szCs w:val="22"/>
        </w:rPr>
      </w:pPr>
      <w:r w:rsidRPr="000910C6">
        <w:rPr>
          <w:noProof/>
          <w:sz w:val="22"/>
          <w:szCs w:val="22"/>
        </w:rPr>
        <w:lastRenderedPageBreak/>
        <w:t>5.3.26.1.</w:t>
      </w:r>
      <w:r w:rsidRPr="000910C6">
        <w:rPr>
          <w:noProof/>
          <w:sz w:val="22"/>
          <w:szCs w:val="22"/>
        </w:rPr>
        <w:tab/>
        <w:t>Definitionen</w:t>
      </w:r>
    </w:p>
    <w:p w14:paraId="3F0C278A" w14:textId="77777777" w:rsidR="00352C29" w:rsidRPr="003D1ECE" w:rsidRDefault="00352C29" w:rsidP="00352C29">
      <w:pPr>
        <w:rPr>
          <w:iCs w:val="0"/>
          <w:lang w:val="de-CH"/>
        </w:rPr>
      </w:pPr>
    </w:p>
    <w:p w14:paraId="5055B931" w14:textId="77777777" w:rsidR="00352C29" w:rsidRPr="003D1ECE" w:rsidRDefault="00352C29" w:rsidP="00352C29">
      <w:pPr>
        <w:autoSpaceDE w:val="0"/>
        <w:autoSpaceDN w:val="0"/>
        <w:adjustRightInd w:val="0"/>
        <w:jc w:val="both"/>
        <w:rPr>
          <w:iCs w:val="0"/>
          <w:lang w:val="de-CH"/>
        </w:rPr>
      </w:pPr>
      <w:r w:rsidRPr="003D1ECE">
        <w:rPr>
          <w:iCs w:val="0"/>
          <w:noProof/>
          <w:lang w:val="de-CH"/>
        </w:rPr>
        <w:t>Der Gebäudeidentifikator (</w:t>
      </w:r>
      <w:r w:rsidRPr="003D1ECE">
        <w:rPr>
          <w:b/>
          <w:iCs w:val="0"/>
          <w:noProof/>
          <w:lang w:val="de-CH"/>
        </w:rPr>
        <w:t>EGID</w:t>
      </w:r>
      <w:r w:rsidRPr="003D1ECE">
        <w:rPr>
          <w:iCs w:val="0"/>
          <w:noProof/>
          <w:lang w:val="de-CH"/>
        </w:rPr>
        <w:t>) ist die Identifikationsnummer des Gebäudes, in dem die Person wohnt und das durch die Wohnadresse bestimmt ist.</w:t>
      </w:r>
      <w:r w:rsidRPr="003D1ECE">
        <w:rPr>
          <w:iCs w:val="0"/>
          <w:lang w:val="de-CH"/>
        </w:rPr>
        <w:t xml:space="preserve"> </w:t>
      </w:r>
      <w:r w:rsidRPr="003D1ECE">
        <w:rPr>
          <w:iCs w:val="0"/>
          <w:noProof/>
          <w:lang w:val="de-CH"/>
        </w:rPr>
        <w:t>Der EGID wird durch das GWR generiert und erlaubt schweizweit eine eindeutige Identifikation des Gebäudes.</w:t>
      </w:r>
      <w:r w:rsidRPr="003D1ECE">
        <w:rPr>
          <w:iCs w:val="0"/>
          <w:lang w:val="de-CH"/>
        </w:rPr>
        <w:t xml:space="preserve"> </w:t>
      </w:r>
      <w:r w:rsidRPr="003D1ECE">
        <w:rPr>
          <w:iCs w:val="0"/>
          <w:noProof/>
          <w:lang w:val="de-CH"/>
        </w:rPr>
        <w:t>Als Gebäude gilt gemäss Definition aus der Verordnung über das eidgenössische Gebäude- und Wohnungsregister (SR 431.841):</w:t>
      </w:r>
      <w:r w:rsidRPr="003D1ECE">
        <w:rPr>
          <w:iCs w:val="0"/>
          <w:lang w:val="de-CH"/>
        </w:rPr>
        <w:t xml:space="preserve"> </w:t>
      </w:r>
      <w:r w:rsidRPr="003D1ECE">
        <w:rPr>
          <w:iCs w:val="0"/>
          <w:noProof/>
          <w:lang w:val="de-CH"/>
        </w:rPr>
        <w:t>jedes auf Dauer angelegte, mit dem Boden fest verbundene Bauwerk, das Wohnzwecken oder Zwecken der Arbeit, der Ausbildung, der Kultur oder des Sports dient.</w:t>
      </w:r>
      <w:r w:rsidRPr="003D1ECE">
        <w:rPr>
          <w:iCs w:val="0"/>
          <w:lang w:val="de-CH"/>
        </w:rPr>
        <w:t xml:space="preserve"> </w:t>
      </w:r>
      <w:r w:rsidRPr="003D1ECE">
        <w:rPr>
          <w:iCs w:val="0"/>
          <w:noProof/>
          <w:lang w:val="de-CH"/>
        </w:rPr>
        <w:t>Jeder Gebäudeteil zählt als selbständiges Gebäude, wenn ein eigener Zugang von aussen und eine Brandmauer zwischen den Gebäudeteilen bestehen.</w:t>
      </w:r>
    </w:p>
    <w:p w14:paraId="03AE6166" w14:textId="77777777" w:rsidR="00352C29" w:rsidRPr="003D1ECE" w:rsidRDefault="00352C29" w:rsidP="00352C29">
      <w:pPr>
        <w:tabs>
          <w:tab w:val="left" w:pos="5730"/>
        </w:tabs>
        <w:autoSpaceDE w:val="0"/>
        <w:autoSpaceDN w:val="0"/>
        <w:adjustRightInd w:val="0"/>
        <w:jc w:val="both"/>
        <w:rPr>
          <w:iCs w:val="0"/>
          <w:lang w:val="de-CH"/>
        </w:rPr>
      </w:pPr>
      <w:r w:rsidRPr="003D1ECE">
        <w:rPr>
          <w:iCs w:val="0"/>
          <w:lang w:val="de-CH"/>
        </w:rPr>
        <w:tab/>
      </w:r>
    </w:p>
    <w:p w14:paraId="53DB3C4D" w14:textId="77777777" w:rsidR="00352C29" w:rsidRPr="003D1ECE" w:rsidRDefault="00352C29" w:rsidP="00352C29">
      <w:pPr>
        <w:autoSpaceDE w:val="0"/>
        <w:autoSpaceDN w:val="0"/>
        <w:adjustRightInd w:val="0"/>
        <w:jc w:val="both"/>
        <w:rPr>
          <w:iCs w:val="0"/>
          <w:lang w:val="de-CH"/>
        </w:rPr>
      </w:pPr>
      <w:r w:rsidRPr="003D1ECE">
        <w:rPr>
          <w:iCs w:val="0"/>
          <w:noProof/>
          <w:lang w:val="de-CH"/>
        </w:rPr>
        <w:t>Der Wohnungsidentifikator (</w:t>
      </w:r>
      <w:r w:rsidRPr="003D1ECE">
        <w:rPr>
          <w:b/>
          <w:iCs w:val="0"/>
          <w:noProof/>
          <w:lang w:val="de-CH"/>
        </w:rPr>
        <w:t>EWID</w:t>
      </w:r>
      <w:r w:rsidRPr="003D1ECE">
        <w:rPr>
          <w:iCs w:val="0"/>
          <w:noProof/>
          <w:lang w:val="de-CH"/>
        </w:rPr>
        <w:t>) ist die Identifikationsnummer der Wohnung, in der die Person wohnt.</w:t>
      </w:r>
      <w:r w:rsidRPr="003D1ECE">
        <w:rPr>
          <w:iCs w:val="0"/>
          <w:lang w:val="de-CH"/>
        </w:rPr>
        <w:t xml:space="preserve"> </w:t>
      </w:r>
      <w:r w:rsidRPr="003D1ECE">
        <w:rPr>
          <w:iCs w:val="0"/>
          <w:noProof/>
          <w:lang w:val="de-CH"/>
        </w:rPr>
        <w:t>Der EWID wird durch das GWR generiert und erlaubt zusammen mit dem Gebäudeidentifikator (EGID) schweizweit eine eindeutige Identifikation der Wohnung.</w:t>
      </w:r>
      <w:r w:rsidRPr="003D1ECE">
        <w:rPr>
          <w:iCs w:val="0"/>
          <w:lang w:val="de-CH"/>
        </w:rPr>
        <w:t xml:space="preserve"> </w:t>
      </w:r>
      <w:r w:rsidRPr="003D1ECE">
        <w:rPr>
          <w:iCs w:val="0"/>
          <w:noProof/>
          <w:lang w:val="de-CH"/>
        </w:rPr>
        <w:t>Eine Wohnung hat gemäss Merkmalskatalog des GWR einen eigenen Zugang entweder von aussen oder aus einem gemeinsamen Bereich innerhalb des Gebäudes (Treppenhaus).</w:t>
      </w:r>
    </w:p>
    <w:p w14:paraId="1CA5434C" w14:textId="77777777" w:rsidR="00352C29" w:rsidRPr="003D1ECE" w:rsidRDefault="00352C29" w:rsidP="00352C29">
      <w:pPr>
        <w:autoSpaceDE w:val="0"/>
        <w:autoSpaceDN w:val="0"/>
        <w:adjustRightInd w:val="0"/>
        <w:jc w:val="both"/>
        <w:rPr>
          <w:iCs w:val="0"/>
          <w:lang w:val="de-CH"/>
        </w:rPr>
      </w:pPr>
    </w:p>
    <w:p w14:paraId="0B136E9D" w14:textId="77777777" w:rsidR="00352C29" w:rsidRPr="003D1ECE" w:rsidRDefault="00352C29" w:rsidP="00352C29">
      <w:pPr>
        <w:autoSpaceDE w:val="0"/>
        <w:autoSpaceDN w:val="0"/>
        <w:adjustRightInd w:val="0"/>
        <w:jc w:val="both"/>
        <w:rPr>
          <w:iCs w:val="0"/>
          <w:lang w:val="de-CH"/>
        </w:rPr>
      </w:pPr>
      <w:r w:rsidRPr="003D1ECE">
        <w:rPr>
          <w:iCs w:val="0"/>
          <w:noProof/>
          <w:lang w:val="de-CH"/>
        </w:rPr>
        <w:t xml:space="preserve">Die </w:t>
      </w:r>
      <w:r w:rsidRPr="003D1ECE">
        <w:rPr>
          <w:b/>
          <w:iCs w:val="0"/>
          <w:noProof/>
          <w:lang w:val="de-CH"/>
        </w:rPr>
        <w:t>Haushaltsart</w:t>
      </w:r>
      <w:r w:rsidRPr="003D1ECE">
        <w:rPr>
          <w:iCs w:val="0"/>
          <w:noProof/>
          <w:lang w:val="de-CH"/>
        </w:rPr>
        <w:t xml:space="preserve"> gibt an, ob die Person in einem Privathaushalt, einem Kollektivhaushalt oder einem Sammelhaushalt lebt.</w:t>
      </w:r>
    </w:p>
    <w:p w14:paraId="038732C3" w14:textId="77777777" w:rsidR="00352C29" w:rsidRPr="003D1ECE" w:rsidRDefault="00352C29" w:rsidP="00352C29">
      <w:pPr>
        <w:rPr>
          <w:i/>
          <w:iCs w:val="0"/>
          <w:lang w:val="de-CH"/>
        </w:rPr>
      </w:pPr>
    </w:p>
    <w:p w14:paraId="74B31F61" w14:textId="77777777" w:rsidR="00352C29" w:rsidRPr="003D1ECE" w:rsidRDefault="00352C29" w:rsidP="00352C29">
      <w:pPr>
        <w:numPr>
          <w:ilvl w:val="0"/>
          <w:numId w:val="33"/>
        </w:numPr>
        <w:ind w:left="425" w:firstLine="0"/>
        <w:jc w:val="both"/>
        <w:rPr>
          <w:iCs w:val="0"/>
          <w:lang w:val="de-CH"/>
        </w:rPr>
      </w:pPr>
      <w:r w:rsidRPr="003D1ECE">
        <w:rPr>
          <w:iCs w:val="0"/>
          <w:lang w:val="de-CH"/>
        </w:rPr>
        <w:t>Ein</w:t>
      </w:r>
      <w:r w:rsidRPr="003D1ECE">
        <w:rPr>
          <w:iCs w:val="0"/>
          <w:noProof/>
          <w:lang w:val="de-CH"/>
        </w:rPr>
        <w:t xml:space="preserve"> </w:t>
      </w:r>
      <w:r w:rsidRPr="003D1ECE">
        <w:rPr>
          <w:b/>
          <w:iCs w:val="0"/>
          <w:noProof/>
          <w:lang w:val="de-CH"/>
        </w:rPr>
        <w:t>Sammelhaushalt</w:t>
      </w:r>
      <w:r w:rsidRPr="003D1ECE">
        <w:rPr>
          <w:iCs w:val="0"/>
          <w:noProof/>
          <w:lang w:val="de-CH"/>
        </w:rPr>
        <w:t xml:space="preserve"> ist ein aus statistischen Gründen eingerichteter fiktiver Haushalt.</w:t>
      </w:r>
      <w:r w:rsidRPr="003D1ECE">
        <w:rPr>
          <w:iCs w:val="0"/>
          <w:lang w:val="de-CH"/>
        </w:rPr>
        <w:t xml:space="preserve"> </w:t>
      </w:r>
      <w:r w:rsidRPr="003D1ECE">
        <w:rPr>
          <w:iCs w:val="0"/>
          <w:noProof/>
          <w:lang w:val="de-CH"/>
        </w:rPr>
        <w:t xml:space="preserve">Er umfasst einerseits Personen, die lediglich formell in der Meldegemeinde angemeldet sind, ohne dort effektiv zu wohnen (z.B. Personen, die in einem Altersheim </w:t>
      </w:r>
      <w:r w:rsidRPr="003D1ECE">
        <w:rPr>
          <w:noProof/>
          <w:lang w:val="fr-CH" w:eastAsia="fr-CH"/>
        </w:rPr>
        <w:drawing>
          <wp:anchor distT="0" distB="0" distL="114300" distR="114300" simplePos="0" relativeHeight="251702272" behindDoc="0" locked="1" layoutInCell="1" allowOverlap="1" wp14:anchorId="4C320934" wp14:editId="3697E1CA">
            <wp:simplePos x="0" y="0"/>
            <wp:positionH relativeFrom="page">
              <wp:align>right</wp:align>
            </wp:positionH>
            <wp:positionV relativeFrom="page">
              <wp:posOffset>46990</wp:posOffset>
            </wp:positionV>
            <wp:extent cx="791845" cy="440055"/>
            <wp:effectExtent l="0" t="0" r="8255" b="0"/>
            <wp:wrapNone/>
            <wp:docPr id="46" name="Bild 25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3">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in einer anderen Gemeinde leben).</w:t>
      </w:r>
      <w:r w:rsidRPr="003D1ECE">
        <w:rPr>
          <w:iCs w:val="0"/>
          <w:lang w:val="de-CH"/>
        </w:rPr>
        <w:t xml:space="preserve"> </w:t>
      </w:r>
      <w:r w:rsidRPr="003D1ECE">
        <w:rPr>
          <w:iCs w:val="0"/>
          <w:noProof/>
          <w:lang w:val="de-CH"/>
        </w:rPr>
        <w:t>Andererseits sind dort auch Personen ohne festen Wohnsitz (z.B. Obdachlose) zu finden.</w:t>
      </w:r>
      <w:r w:rsidRPr="003D1ECE">
        <w:rPr>
          <w:iCs w:val="0"/>
          <w:lang w:val="de-CH"/>
        </w:rPr>
        <w:t xml:space="preserve"> </w:t>
      </w:r>
      <w:r w:rsidRPr="003D1ECE">
        <w:rPr>
          <w:iCs w:val="0"/>
          <w:noProof/>
          <w:lang w:val="de-CH"/>
        </w:rPr>
        <w:t>Es gibt jeweils nur einen Sammelhaushalt pro Gemeinde.</w:t>
      </w:r>
    </w:p>
    <w:p w14:paraId="16C7C374" w14:textId="77777777" w:rsidR="00352C29" w:rsidRPr="003D1ECE" w:rsidRDefault="00352C29" w:rsidP="00352C29">
      <w:pPr>
        <w:ind w:left="786"/>
        <w:jc w:val="both"/>
        <w:rPr>
          <w:iCs w:val="0"/>
          <w:lang w:val="de-CH"/>
        </w:rPr>
      </w:pPr>
    </w:p>
    <w:p w14:paraId="08A1EC52" w14:textId="77777777" w:rsidR="00352C29" w:rsidRPr="003D1ECE" w:rsidRDefault="00352C29" w:rsidP="00352C29">
      <w:pPr>
        <w:numPr>
          <w:ilvl w:val="0"/>
          <w:numId w:val="33"/>
        </w:numPr>
        <w:ind w:left="425" w:firstLine="0"/>
        <w:jc w:val="both"/>
        <w:rPr>
          <w:iCs w:val="0"/>
          <w:lang w:val="de-CH"/>
        </w:rPr>
      </w:pPr>
      <w:r w:rsidRPr="003D1ECE">
        <w:rPr>
          <w:iCs w:val="0"/>
          <w:lang w:val="de-CH"/>
        </w:rPr>
        <w:t xml:space="preserve">Zu </w:t>
      </w:r>
      <w:r w:rsidRPr="003D1ECE">
        <w:rPr>
          <w:iCs w:val="0"/>
          <w:noProof/>
          <w:lang w:val="de-CH"/>
        </w:rPr>
        <w:t>den</w:t>
      </w:r>
      <w:r w:rsidRPr="003D1ECE">
        <w:rPr>
          <w:iCs w:val="0"/>
          <w:lang w:val="de-CH"/>
        </w:rPr>
        <w:t xml:space="preserve"> </w:t>
      </w:r>
      <w:r w:rsidRPr="003D1ECE">
        <w:rPr>
          <w:b/>
          <w:iCs w:val="0"/>
          <w:lang w:val="de-CH"/>
        </w:rPr>
        <w:t>Kollektivhaushalten</w:t>
      </w:r>
      <w:r w:rsidRPr="003D1ECE">
        <w:rPr>
          <w:iCs w:val="0"/>
          <w:lang w:val="de-CH"/>
        </w:rPr>
        <w:t xml:space="preserve"> </w:t>
      </w:r>
      <w:hyperlink w:anchor="_Inscription_dans_les" w:history="1">
        <w:r w:rsidRPr="003D1ECE">
          <w:rPr>
            <w:rStyle w:val="Lienhypertexte"/>
            <w:iCs w:val="0"/>
            <w:lang w:val="de-CH"/>
          </w:rPr>
          <w:t>siehe auch Kapitel 13 Kollektivhaushalte</w:t>
        </w:r>
      </w:hyperlink>
      <w:r w:rsidRPr="003D1ECE">
        <w:rPr>
          <w:iCs w:val="0"/>
          <w:lang w:val="de-CH"/>
        </w:rPr>
        <w:t>) zählen gemäss Registerharmonisierungsverordnung:</w:t>
      </w:r>
    </w:p>
    <w:p w14:paraId="46F3BB96" w14:textId="77777777" w:rsidR="00352C29" w:rsidRPr="003D1ECE" w:rsidRDefault="00352C29" w:rsidP="00352C29">
      <w:pPr>
        <w:ind w:left="786"/>
        <w:jc w:val="both"/>
        <w:rPr>
          <w:iCs w:val="0"/>
          <w:lang w:val="de-CH"/>
        </w:rPr>
      </w:pPr>
    </w:p>
    <w:p w14:paraId="0F70535F"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Alters- und Pflegeheime,</w:t>
      </w:r>
    </w:p>
    <w:p w14:paraId="633B09E0"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Wohn- und Erziehungsheime für Kinder und Jugendliche,</w:t>
      </w:r>
    </w:p>
    <w:p w14:paraId="6AF6B036"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Internate und Studentenwohnheime,</w:t>
      </w:r>
    </w:p>
    <w:p w14:paraId="14D2FFA8"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Institutionen für Behinderte</w:t>
      </w:r>
    </w:p>
    <w:p w14:paraId="7DA68334"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Spitäler, Heilstätten und ähnliche Institutionen im Gesundheitsbereich,</w:t>
      </w:r>
    </w:p>
    <w:p w14:paraId="7804646A"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Institutionen des Straf- und Massnahmenvollzugs</w:t>
      </w:r>
    </w:p>
    <w:p w14:paraId="5B8D2088"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Gemeinschaftsunterkünfte für Asylsuchende,</w:t>
      </w:r>
    </w:p>
    <w:p w14:paraId="5025DC25"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Klöster</w:t>
      </w:r>
      <w:r w:rsidRPr="003D1ECE">
        <w:rPr>
          <w:iCs w:val="0"/>
          <w:noProof/>
          <w:lang w:val="de-CH"/>
        </w:rPr>
        <w:t xml:space="preserve"> und andere Unterkünfte religiöser Vereinigungen.</w:t>
      </w:r>
    </w:p>
    <w:p w14:paraId="577B5001" w14:textId="77777777" w:rsidR="00352C29" w:rsidRPr="003D1ECE" w:rsidRDefault="00352C29" w:rsidP="00352C29">
      <w:pPr>
        <w:tabs>
          <w:tab w:val="left" w:pos="5325"/>
        </w:tabs>
        <w:autoSpaceDE w:val="0"/>
        <w:autoSpaceDN w:val="0"/>
        <w:adjustRightInd w:val="0"/>
        <w:ind w:left="94"/>
        <w:rPr>
          <w:iCs w:val="0"/>
          <w:lang w:val="de-CH"/>
        </w:rPr>
      </w:pPr>
      <w:r w:rsidRPr="003D1ECE">
        <w:rPr>
          <w:iCs w:val="0"/>
          <w:lang w:val="de-CH"/>
        </w:rPr>
        <w:tab/>
      </w:r>
    </w:p>
    <w:p w14:paraId="30B92B07" w14:textId="77777777" w:rsidR="00352C29" w:rsidRPr="003D1ECE" w:rsidRDefault="00352C29" w:rsidP="00352C29">
      <w:pPr>
        <w:autoSpaceDE w:val="0"/>
        <w:autoSpaceDN w:val="0"/>
        <w:adjustRightInd w:val="0"/>
        <w:ind w:left="708"/>
        <w:jc w:val="both"/>
        <w:rPr>
          <w:iCs w:val="0"/>
          <w:lang w:val="de-CH"/>
        </w:rPr>
      </w:pPr>
      <w:r w:rsidRPr="003D1ECE">
        <w:rPr>
          <w:iCs w:val="0"/>
          <w:noProof/>
          <w:lang w:val="de-CH"/>
        </w:rPr>
        <w:t xml:space="preserve">Die Zuordnung der Haushaltsart </w:t>
      </w:r>
      <w:r>
        <w:rPr>
          <w:iCs w:val="0"/>
          <w:noProof/>
          <w:lang w:val="de-CH"/>
        </w:rPr>
        <w:t>„</w:t>
      </w:r>
      <w:r w:rsidRPr="003D1ECE">
        <w:rPr>
          <w:iCs w:val="0"/>
          <w:noProof/>
          <w:lang w:val="de-CH"/>
        </w:rPr>
        <w:t>Kollektivhaushalt zu einer Person ist nur möglich, wenn sie in einem Kollektivhaushalt wohnt, der sich auf Gemeindegebiet befindet.</w:t>
      </w:r>
      <w:r w:rsidRPr="003D1ECE">
        <w:rPr>
          <w:iCs w:val="0"/>
          <w:lang w:val="de-CH"/>
        </w:rPr>
        <w:t xml:space="preserve"> </w:t>
      </w:r>
      <w:r w:rsidRPr="000F708B">
        <w:rPr>
          <w:b/>
          <w:iCs w:val="0"/>
          <w:noProof/>
          <w:lang w:val="de-CH"/>
        </w:rPr>
        <w:t>Die Formen des Konkubinats und der Wohngemeinschaft gehören zur Haushaltsart „Privathaushalt</w:t>
      </w:r>
      <w:r w:rsidRPr="003D1ECE">
        <w:rPr>
          <w:iCs w:val="0"/>
          <w:noProof/>
          <w:lang w:val="de-CH"/>
        </w:rPr>
        <w:t xml:space="preserve"> und nicht zu den Sammelhaushalten.</w:t>
      </w:r>
    </w:p>
    <w:p w14:paraId="4AB47E43" w14:textId="77777777" w:rsidR="00352C29" w:rsidRPr="003D1ECE" w:rsidRDefault="00352C29" w:rsidP="00352C29">
      <w:pPr>
        <w:autoSpaceDE w:val="0"/>
        <w:autoSpaceDN w:val="0"/>
        <w:adjustRightInd w:val="0"/>
        <w:ind w:left="1077"/>
        <w:rPr>
          <w:iCs w:val="0"/>
          <w:lang w:val="de-CH"/>
        </w:rPr>
      </w:pPr>
    </w:p>
    <w:p w14:paraId="095CBE90" w14:textId="77777777" w:rsidR="00352C29" w:rsidRPr="003D1ECE" w:rsidRDefault="00352C29" w:rsidP="00352C29">
      <w:pPr>
        <w:numPr>
          <w:ilvl w:val="0"/>
          <w:numId w:val="33"/>
        </w:numPr>
        <w:ind w:left="425" w:firstLine="0"/>
        <w:jc w:val="both"/>
        <w:rPr>
          <w:iCs w:val="0"/>
          <w:lang w:val="de-CH"/>
        </w:rPr>
      </w:pPr>
      <w:r w:rsidRPr="003D1ECE">
        <w:rPr>
          <w:iCs w:val="0"/>
          <w:lang w:val="de-CH"/>
        </w:rPr>
        <w:t>Ein</w:t>
      </w:r>
      <w:r w:rsidRPr="003D1ECE">
        <w:rPr>
          <w:iCs w:val="0"/>
          <w:noProof/>
          <w:lang w:val="de-CH"/>
        </w:rPr>
        <w:t xml:space="preserve"> </w:t>
      </w:r>
      <w:r w:rsidRPr="003D1ECE">
        <w:rPr>
          <w:b/>
          <w:iCs w:val="0"/>
          <w:noProof/>
          <w:lang w:val="de-CH"/>
        </w:rPr>
        <w:t>Privathaushalt</w:t>
      </w:r>
      <w:r w:rsidRPr="003D1ECE">
        <w:rPr>
          <w:iCs w:val="0"/>
          <w:noProof/>
          <w:lang w:val="de-CH"/>
        </w:rPr>
        <w:t xml:space="preserve"> umfasst die Personen, die weder in einem Kollektiv- noch in einem Sammelhaushalt leben.</w:t>
      </w:r>
      <w:r w:rsidRPr="003D1ECE">
        <w:rPr>
          <w:iCs w:val="0"/>
          <w:lang w:val="de-CH"/>
        </w:rPr>
        <w:t xml:space="preserve"> </w:t>
      </w:r>
    </w:p>
    <w:p w14:paraId="46075535" w14:textId="77777777" w:rsidR="00352C29" w:rsidRPr="003D1ECE" w:rsidRDefault="00352C29" w:rsidP="00352C29">
      <w:pPr>
        <w:jc w:val="both"/>
        <w:rPr>
          <w:iCs w:val="0"/>
          <w:lang w:val="de-CH"/>
        </w:rPr>
      </w:pPr>
    </w:p>
    <w:p w14:paraId="225CA341" w14:textId="77777777" w:rsidR="00352C29" w:rsidRPr="003D1ECE" w:rsidRDefault="00352C29" w:rsidP="00352C29">
      <w:pPr>
        <w:autoSpaceDE w:val="0"/>
        <w:autoSpaceDN w:val="0"/>
        <w:adjustRightInd w:val="0"/>
        <w:rPr>
          <w:iCs w:val="0"/>
          <w:lang w:val="de-CH"/>
        </w:rPr>
      </w:pPr>
    </w:p>
    <w:p w14:paraId="56EFB5A6" w14:textId="77777777" w:rsidR="00352C29" w:rsidRPr="000910C6" w:rsidRDefault="00352C29" w:rsidP="00352C29">
      <w:pPr>
        <w:pStyle w:val="Titre4"/>
        <w:numPr>
          <w:ilvl w:val="0"/>
          <w:numId w:val="0"/>
        </w:numPr>
        <w:ind w:left="850" w:hanging="850"/>
        <w:rPr>
          <w:sz w:val="22"/>
          <w:szCs w:val="22"/>
        </w:rPr>
      </w:pPr>
      <w:r w:rsidRPr="000910C6">
        <w:rPr>
          <w:noProof/>
          <w:sz w:val="22"/>
          <w:szCs w:val="22"/>
        </w:rPr>
        <w:t>5.3.26.2.</w:t>
      </w:r>
      <w:r w:rsidRPr="000910C6">
        <w:rPr>
          <w:noProof/>
          <w:sz w:val="22"/>
          <w:szCs w:val="22"/>
        </w:rPr>
        <w:tab/>
        <w:t>Verfahren</w:t>
      </w:r>
    </w:p>
    <w:p w14:paraId="4518949F" w14:textId="77777777" w:rsidR="00352C29" w:rsidRPr="003D1ECE" w:rsidRDefault="00352C29" w:rsidP="00352C29">
      <w:pPr>
        <w:rPr>
          <w:iCs w:val="0"/>
          <w:lang w:val="de-CH"/>
        </w:rPr>
      </w:pPr>
    </w:p>
    <w:p w14:paraId="5B0A6024" w14:textId="77777777" w:rsidR="00352C29" w:rsidRPr="003D1ECE" w:rsidRDefault="00352C29" w:rsidP="00352C29">
      <w:pPr>
        <w:autoSpaceDE w:val="0"/>
        <w:autoSpaceDN w:val="0"/>
        <w:adjustRightInd w:val="0"/>
        <w:rPr>
          <w:iCs w:val="0"/>
          <w:lang w:val="de-CH"/>
        </w:rPr>
      </w:pPr>
      <w:r w:rsidRPr="003D1ECE">
        <w:rPr>
          <w:iCs w:val="0"/>
          <w:noProof/>
          <w:lang w:val="de-CH"/>
        </w:rPr>
        <w:t>Die Verantwortlichen der Einwohnerregisterführung entnehmen die EGID und die EWID dem GWR und weisen sie den entsprechenden Personeneinträgen im Einwohnerregister zu.</w:t>
      </w:r>
      <w:r w:rsidRPr="003D1ECE">
        <w:rPr>
          <w:iCs w:val="0"/>
          <w:lang w:val="de-CH"/>
        </w:rPr>
        <w:t xml:space="preserve"> </w:t>
      </w:r>
      <w:r w:rsidRPr="003D1ECE">
        <w:rPr>
          <w:iCs w:val="0"/>
          <w:noProof/>
          <w:lang w:val="de-CH"/>
        </w:rPr>
        <w:t>Diese Zuordnung ist für alle Personen durchzuführen, die in der Gemeinde wohnen.</w:t>
      </w:r>
    </w:p>
    <w:p w14:paraId="381730C0" w14:textId="77777777" w:rsidR="00041C9B" w:rsidRDefault="00041C9B">
      <w:pPr>
        <w:spacing w:after="200" w:line="276" w:lineRule="auto"/>
        <w:rPr>
          <w:iCs w:val="0"/>
          <w:lang w:val="de-CH"/>
        </w:rPr>
      </w:pPr>
      <w:r>
        <w:rPr>
          <w:iCs w:val="0"/>
          <w:lang w:val="de-CH"/>
        </w:rPr>
        <w:br w:type="page"/>
      </w:r>
    </w:p>
    <w:p w14:paraId="6CB61043" w14:textId="77777777" w:rsidR="00352C29" w:rsidRPr="000910C6" w:rsidRDefault="00352C29" w:rsidP="00352C29">
      <w:pPr>
        <w:pStyle w:val="Titre4"/>
        <w:numPr>
          <w:ilvl w:val="0"/>
          <w:numId w:val="0"/>
        </w:numPr>
        <w:ind w:left="850" w:hanging="850"/>
        <w:rPr>
          <w:sz w:val="22"/>
          <w:szCs w:val="22"/>
        </w:rPr>
      </w:pPr>
      <w:r w:rsidRPr="000910C6">
        <w:rPr>
          <w:noProof/>
          <w:sz w:val="22"/>
          <w:szCs w:val="22"/>
        </w:rPr>
        <w:lastRenderedPageBreak/>
        <w:t>5.3.26.3.</w:t>
      </w:r>
      <w:r w:rsidRPr="000910C6">
        <w:rPr>
          <w:noProof/>
          <w:sz w:val="22"/>
          <w:szCs w:val="22"/>
        </w:rPr>
        <w:tab/>
        <w:t>Zuordnung der EGID / EWID sowie der Haushaltsart</w:t>
      </w:r>
    </w:p>
    <w:p w14:paraId="1F9AC45E" w14:textId="77777777" w:rsidR="00352C29" w:rsidRPr="003D1ECE" w:rsidRDefault="00352C29" w:rsidP="00352C29">
      <w:pPr>
        <w:jc w:val="both"/>
        <w:rPr>
          <w:b/>
          <w:iCs w:val="0"/>
          <w:lang w:val="de-CH"/>
        </w:rPr>
      </w:pPr>
    </w:p>
    <w:p w14:paraId="0F6BFE87" w14:textId="77777777" w:rsidR="00352C29" w:rsidRPr="003D1ECE" w:rsidRDefault="00352C29" w:rsidP="00352C29">
      <w:pPr>
        <w:jc w:val="both"/>
        <w:rPr>
          <w:b/>
          <w:iCs w:val="0"/>
          <w:lang w:val="de-CH"/>
        </w:rPr>
      </w:pPr>
      <w:r w:rsidRPr="003D1ECE">
        <w:rPr>
          <w:b/>
          <w:iCs w:val="0"/>
          <w:noProof/>
          <w:lang w:val="de-CH"/>
        </w:rPr>
        <w:t>Normalfall:</w:t>
      </w:r>
    </w:p>
    <w:p w14:paraId="3D10333F" w14:textId="77777777" w:rsidR="00352C29" w:rsidRPr="003D1ECE" w:rsidRDefault="00352C29" w:rsidP="00352C29">
      <w:pPr>
        <w:tabs>
          <w:tab w:val="left" w:pos="851"/>
          <w:tab w:val="left" w:pos="3544"/>
          <w:tab w:val="left" w:pos="5954"/>
        </w:tabs>
        <w:autoSpaceDE w:val="0"/>
        <w:autoSpaceDN w:val="0"/>
        <w:adjustRightInd w:val="0"/>
        <w:rPr>
          <w:b/>
          <w:iCs w:val="0"/>
          <w:lang w:val="de-CH"/>
        </w:rPr>
      </w:pPr>
    </w:p>
    <w:p w14:paraId="318AC630" w14:textId="77777777" w:rsidR="00352C29" w:rsidRPr="003D1ECE" w:rsidRDefault="00352C29" w:rsidP="00352C29">
      <w:pPr>
        <w:jc w:val="both"/>
        <w:rPr>
          <w:rFonts w:cs="Arial"/>
          <w:bCs/>
          <w:i/>
          <w:szCs w:val="22"/>
          <w:lang w:val="de-CH"/>
        </w:rPr>
      </w:pPr>
      <w:r w:rsidRPr="003D1ECE">
        <w:rPr>
          <w:rFonts w:cs="Arial"/>
          <w:bCs/>
          <w:i/>
          <w:szCs w:val="22"/>
          <w:lang w:val="de-CH"/>
        </w:rPr>
        <w:t>Einzelperson; verheiratetes Paar; Konkubinat oder gleichgeschlechtliches Paar mit oder ohne Kind(er); alleinerziehende Person, Familie mit Au-Pair; Familie mit oder ohne Kind(er) in gemeinsamem Haushalt mit einem oder mehreren Mitgliedern ihrer Verwandtschaft (Grosseltern z.B.); Personen, die unabhängig von ihrer Verbindung oder ihrem Verwandtschaftsgrad in einer Wohngemeinschaft leben; Pflegefamilie.</w:t>
      </w:r>
    </w:p>
    <w:p w14:paraId="33E1F229" w14:textId="77777777" w:rsidR="00352C29" w:rsidRPr="003D1ECE" w:rsidRDefault="00352C29" w:rsidP="00352C29">
      <w:pPr>
        <w:tabs>
          <w:tab w:val="left" w:pos="851"/>
          <w:tab w:val="left" w:pos="3544"/>
          <w:tab w:val="left" w:pos="5954"/>
        </w:tabs>
        <w:autoSpaceDE w:val="0"/>
        <w:autoSpaceDN w:val="0"/>
        <w:adjustRightInd w:val="0"/>
        <w:rPr>
          <w:b/>
          <w:iCs w:val="0"/>
          <w:lang w:val="de-CH"/>
        </w:rPr>
      </w:pPr>
    </w:p>
    <w:p w14:paraId="7E13D6BF" w14:textId="77777777" w:rsidR="00352C29" w:rsidRPr="003D1ECE" w:rsidRDefault="00352C29" w:rsidP="00352C29">
      <w:pPr>
        <w:tabs>
          <w:tab w:val="left" w:pos="851"/>
          <w:tab w:val="left" w:pos="3544"/>
          <w:tab w:val="left" w:pos="5954"/>
        </w:tabs>
        <w:autoSpaceDE w:val="0"/>
        <w:autoSpaceDN w:val="0"/>
        <w:adjustRightInd w:val="0"/>
        <w:rPr>
          <w:b/>
          <w:iCs w:val="0"/>
          <w:lang w:val="de-CH"/>
        </w:rPr>
      </w:pPr>
    </w:p>
    <w:p w14:paraId="5A226501" w14:textId="77777777"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EGID</w:t>
      </w:r>
      <w:r w:rsidRPr="003D1ECE">
        <w:rPr>
          <w:b/>
          <w:iCs w:val="0"/>
          <w:noProof/>
          <w:lang w:val="de-CH"/>
        </w:rPr>
        <w:t xml:space="preserve"> </w:t>
      </w:r>
      <w:r w:rsidRPr="003D1ECE">
        <w:rPr>
          <w:iCs w:val="0"/>
          <w:noProof/>
          <w:lang w:val="de-CH"/>
        </w:rPr>
        <w:t>aus dem GWR: EGID des Gebäudes, in dem die Person wohnt.</w:t>
      </w:r>
    </w:p>
    <w:p w14:paraId="7489CEDF" w14:textId="77777777" w:rsidR="00352C29" w:rsidRPr="003D1ECE" w:rsidRDefault="00352C29" w:rsidP="00352C29">
      <w:pPr>
        <w:tabs>
          <w:tab w:val="left" w:pos="851"/>
          <w:tab w:val="left" w:pos="3544"/>
          <w:tab w:val="left" w:pos="5954"/>
        </w:tabs>
        <w:autoSpaceDE w:val="0"/>
        <w:autoSpaceDN w:val="0"/>
        <w:adjustRightInd w:val="0"/>
        <w:rPr>
          <w:iCs w:val="0"/>
          <w:lang w:val="de-CH"/>
        </w:rPr>
      </w:pPr>
    </w:p>
    <w:p w14:paraId="65D23659" w14:textId="77777777"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EWID aus dem GWR: EWID der Wohnung, in welcher die Person wohnt.</w:t>
      </w:r>
    </w:p>
    <w:p w14:paraId="4C7BDF8E" w14:textId="77777777" w:rsidR="00352C29" w:rsidRPr="003D1ECE" w:rsidRDefault="00352C29" w:rsidP="00352C29">
      <w:pPr>
        <w:tabs>
          <w:tab w:val="left" w:pos="851"/>
          <w:tab w:val="left" w:pos="3544"/>
          <w:tab w:val="left" w:pos="5954"/>
        </w:tabs>
        <w:autoSpaceDE w:val="0"/>
        <w:autoSpaceDN w:val="0"/>
        <w:adjustRightInd w:val="0"/>
        <w:rPr>
          <w:iCs w:val="0"/>
          <w:lang w:val="de-CH"/>
        </w:rPr>
      </w:pPr>
    </w:p>
    <w:p w14:paraId="473C21A7" w14:textId="77777777"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Haushaltsart:</w:t>
      </w:r>
      <w:r w:rsidRPr="003D1ECE">
        <w:rPr>
          <w:iCs w:val="0"/>
          <w:lang w:val="de-CH"/>
        </w:rPr>
        <w:t xml:space="preserve"> </w:t>
      </w:r>
      <w:r w:rsidRPr="003D1ECE">
        <w:rPr>
          <w:iCs w:val="0"/>
          <w:noProof/>
          <w:lang w:val="de-CH"/>
        </w:rPr>
        <w:t>Privathaushalt</w:t>
      </w:r>
    </w:p>
    <w:p w14:paraId="68E3E00D" w14:textId="77777777" w:rsidR="00352C29" w:rsidRPr="003D1ECE" w:rsidRDefault="00352C29" w:rsidP="00352C29">
      <w:pPr>
        <w:tabs>
          <w:tab w:val="left" w:pos="851"/>
          <w:tab w:val="left" w:pos="3544"/>
          <w:tab w:val="left" w:pos="5954"/>
        </w:tabs>
        <w:autoSpaceDE w:val="0"/>
        <w:autoSpaceDN w:val="0"/>
        <w:adjustRightInd w:val="0"/>
        <w:rPr>
          <w:iCs w:val="0"/>
          <w:lang w:val="de-CH"/>
        </w:rPr>
      </w:pPr>
    </w:p>
    <w:p w14:paraId="09175181" w14:textId="77777777"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b/>
          <w:iCs w:val="0"/>
          <w:noProof/>
          <w:lang w:val="de-CH"/>
        </w:rPr>
        <w:t>Person, die in einem Kollektivhaushalt lebt oder wohnt:</w:t>
      </w:r>
    </w:p>
    <w:p w14:paraId="5E9E823A" w14:textId="77777777" w:rsidR="00352C29" w:rsidRPr="003D1ECE" w:rsidRDefault="00352C29" w:rsidP="00352C29">
      <w:pPr>
        <w:tabs>
          <w:tab w:val="left" w:pos="851"/>
          <w:tab w:val="left" w:pos="3544"/>
          <w:tab w:val="left" w:pos="5954"/>
        </w:tabs>
        <w:autoSpaceDE w:val="0"/>
        <w:autoSpaceDN w:val="0"/>
        <w:adjustRightInd w:val="0"/>
        <w:rPr>
          <w:iCs w:val="0"/>
          <w:lang w:val="de-CH"/>
        </w:rPr>
      </w:pPr>
    </w:p>
    <w:p w14:paraId="01F6C60A" w14:textId="77777777" w:rsidR="00352C29" w:rsidRPr="003D1ECE" w:rsidRDefault="00352C29" w:rsidP="00352C29">
      <w:pPr>
        <w:tabs>
          <w:tab w:val="left" w:pos="851"/>
          <w:tab w:val="left" w:pos="3544"/>
          <w:tab w:val="left" w:pos="5954"/>
        </w:tabs>
        <w:autoSpaceDE w:val="0"/>
        <w:autoSpaceDN w:val="0"/>
        <w:adjustRightInd w:val="0"/>
        <w:jc w:val="both"/>
        <w:rPr>
          <w:iCs w:val="0"/>
          <w:lang w:val="de-CH"/>
        </w:rPr>
      </w:pPr>
      <w:r w:rsidRPr="003D1ECE">
        <w:rPr>
          <w:iCs w:val="0"/>
          <w:noProof/>
          <w:lang w:val="de-CH"/>
        </w:rPr>
        <w:t xml:space="preserve">Die Zuordnung der Haushaltsart </w:t>
      </w:r>
      <w:r>
        <w:rPr>
          <w:iCs w:val="0"/>
          <w:noProof/>
          <w:lang w:val="de-CH"/>
        </w:rPr>
        <w:t>„</w:t>
      </w:r>
      <w:r w:rsidRPr="003D1ECE">
        <w:rPr>
          <w:iCs w:val="0"/>
          <w:noProof/>
          <w:lang w:val="de-CH"/>
        </w:rPr>
        <w:t>Kollektivhaushalt zu einer Person ist nur möglich, wenn sie in einem Kollektivhaushalt wohnt, der sich auf Gemeindegebiet befindet.</w:t>
      </w:r>
    </w:p>
    <w:p w14:paraId="73180E60" w14:textId="77777777" w:rsidR="00352C29" w:rsidRPr="003D1ECE" w:rsidRDefault="00352C29" w:rsidP="00352C29">
      <w:pPr>
        <w:tabs>
          <w:tab w:val="left" w:pos="851"/>
          <w:tab w:val="left" w:pos="3544"/>
          <w:tab w:val="left" w:pos="5954"/>
        </w:tabs>
        <w:autoSpaceDE w:val="0"/>
        <w:autoSpaceDN w:val="0"/>
        <w:adjustRightInd w:val="0"/>
        <w:rPr>
          <w:iCs w:val="0"/>
          <w:lang w:val="de-CH"/>
        </w:rPr>
      </w:pPr>
    </w:p>
    <w:p w14:paraId="7CEC612D" w14:textId="77777777" w:rsidR="00352C29" w:rsidRPr="003D1ECE" w:rsidRDefault="00352C29" w:rsidP="00352C29">
      <w:pPr>
        <w:tabs>
          <w:tab w:val="left" w:pos="851"/>
          <w:tab w:val="left" w:pos="3544"/>
          <w:tab w:val="left" w:pos="5954"/>
        </w:tabs>
        <w:autoSpaceDE w:val="0"/>
        <w:autoSpaceDN w:val="0"/>
        <w:adjustRightInd w:val="0"/>
        <w:rPr>
          <w:iCs w:val="0"/>
          <w:noProof/>
          <w:lang w:val="de-CH"/>
        </w:rPr>
      </w:pPr>
      <w:r w:rsidRPr="003D1ECE">
        <w:rPr>
          <w:iCs w:val="0"/>
          <w:lang w:val="de-CH"/>
        </w:rPr>
        <w:t xml:space="preserve">Für weitere Details </w:t>
      </w:r>
      <w:hyperlink w:anchor="_Inscription_dans_les" w:history="1">
        <w:r w:rsidRPr="003D1ECE">
          <w:rPr>
            <w:rStyle w:val="Lienhypertexte"/>
            <w:iCs w:val="0"/>
            <w:lang w:val="de-CH"/>
          </w:rPr>
          <w:t>siehe Kapitel 13 Kollektivhaushalte</w:t>
        </w:r>
      </w:hyperlink>
    </w:p>
    <w:p w14:paraId="1358E646" w14:textId="77777777" w:rsidR="00352C29" w:rsidRPr="003D1ECE" w:rsidRDefault="00352C29" w:rsidP="00352C29">
      <w:pPr>
        <w:tabs>
          <w:tab w:val="left" w:pos="851"/>
          <w:tab w:val="left" w:pos="3544"/>
          <w:tab w:val="left" w:pos="5954"/>
        </w:tabs>
        <w:autoSpaceDE w:val="0"/>
        <w:autoSpaceDN w:val="0"/>
        <w:adjustRightInd w:val="0"/>
        <w:rPr>
          <w:iCs w:val="0"/>
          <w:lang w:val="de-CH"/>
        </w:rPr>
      </w:pPr>
    </w:p>
    <w:p w14:paraId="5486C6B2" w14:textId="77777777" w:rsidR="00352C29" w:rsidRPr="003D1ECE" w:rsidRDefault="00352C29" w:rsidP="00352C29">
      <w:pPr>
        <w:numPr>
          <w:ilvl w:val="1"/>
          <w:numId w:val="14"/>
        </w:numPr>
        <w:tabs>
          <w:tab w:val="num" w:pos="360"/>
        </w:tabs>
        <w:autoSpaceDE w:val="0"/>
        <w:autoSpaceDN w:val="0"/>
        <w:adjustRightInd w:val="0"/>
        <w:ind w:left="360"/>
        <w:rPr>
          <w:iCs w:val="0"/>
          <w:lang w:val="de-CH"/>
        </w:rPr>
      </w:pPr>
      <w:r w:rsidRPr="003D1ECE">
        <w:rPr>
          <w:iCs w:val="0"/>
          <w:noProof/>
          <w:lang w:val="de-CH"/>
        </w:rPr>
        <w:t>Alters- und Pflegeheime</w:t>
      </w:r>
    </w:p>
    <w:p w14:paraId="51818E81" w14:textId="77777777" w:rsidR="00352C29" w:rsidRPr="003D1ECE" w:rsidRDefault="00352C29" w:rsidP="00352C29">
      <w:pPr>
        <w:numPr>
          <w:ilvl w:val="1"/>
          <w:numId w:val="14"/>
        </w:numPr>
        <w:tabs>
          <w:tab w:val="num" w:pos="360"/>
        </w:tabs>
        <w:autoSpaceDE w:val="0"/>
        <w:autoSpaceDN w:val="0"/>
        <w:adjustRightInd w:val="0"/>
        <w:ind w:left="360"/>
        <w:rPr>
          <w:iCs w:val="0"/>
          <w:lang w:val="de-CH"/>
        </w:rPr>
      </w:pPr>
      <w:r w:rsidRPr="003D1ECE">
        <w:rPr>
          <w:iCs w:val="0"/>
          <w:noProof/>
          <w:lang w:val="de-CH"/>
        </w:rPr>
        <w:t>Wohn- und Erziehungsheime für Kinder und Jugendliche,</w:t>
      </w:r>
    </w:p>
    <w:p w14:paraId="7244BDA8" w14:textId="77777777" w:rsidR="00352C29" w:rsidRPr="003D1ECE" w:rsidRDefault="00352C29" w:rsidP="00352C29">
      <w:pPr>
        <w:numPr>
          <w:ilvl w:val="1"/>
          <w:numId w:val="14"/>
        </w:numPr>
        <w:tabs>
          <w:tab w:val="num" w:pos="360"/>
        </w:tabs>
        <w:autoSpaceDE w:val="0"/>
        <w:autoSpaceDN w:val="0"/>
        <w:adjustRightInd w:val="0"/>
        <w:ind w:left="360"/>
        <w:rPr>
          <w:iCs w:val="0"/>
          <w:lang w:val="de-CH"/>
        </w:rPr>
      </w:pPr>
      <w:r w:rsidRPr="003D1ECE">
        <w:rPr>
          <w:iCs w:val="0"/>
          <w:noProof/>
          <w:lang w:val="de-CH"/>
        </w:rPr>
        <w:t>Internate und Studentenwohnheime,</w:t>
      </w:r>
    </w:p>
    <w:p w14:paraId="522CCB38" w14:textId="77777777" w:rsidR="00352C29" w:rsidRPr="003D1ECE" w:rsidRDefault="00352C29" w:rsidP="00352C29">
      <w:pPr>
        <w:numPr>
          <w:ilvl w:val="1"/>
          <w:numId w:val="14"/>
        </w:numPr>
        <w:tabs>
          <w:tab w:val="num" w:pos="360"/>
        </w:tabs>
        <w:autoSpaceDE w:val="0"/>
        <w:autoSpaceDN w:val="0"/>
        <w:adjustRightInd w:val="0"/>
        <w:ind w:left="360"/>
        <w:rPr>
          <w:iCs w:val="0"/>
          <w:lang w:val="de-CH"/>
        </w:rPr>
      </w:pPr>
      <w:r w:rsidRPr="003D1ECE">
        <w:rPr>
          <w:iCs w:val="0"/>
          <w:noProof/>
          <w:lang w:val="de-CH"/>
        </w:rPr>
        <w:t>Institutionen für Behinderte</w:t>
      </w:r>
    </w:p>
    <w:p w14:paraId="1B7D007B" w14:textId="77777777" w:rsidR="00352C29" w:rsidRPr="003D1ECE" w:rsidRDefault="00352C29" w:rsidP="00352C29">
      <w:pPr>
        <w:numPr>
          <w:ilvl w:val="1"/>
          <w:numId w:val="14"/>
        </w:numPr>
        <w:tabs>
          <w:tab w:val="num" w:pos="360"/>
        </w:tabs>
        <w:autoSpaceDE w:val="0"/>
        <w:autoSpaceDN w:val="0"/>
        <w:adjustRightInd w:val="0"/>
        <w:ind w:left="360"/>
        <w:rPr>
          <w:iCs w:val="0"/>
          <w:lang w:val="de-CH"/>
        </w:rPr>
      </w:pPr>
      <w:r w:rsidRPr="003D1ECE">
        <w:rPr>
          <w:noProof/>
          <w:lang w:val="fr-CH" w:eastAsia="fr-CH"/>
        </w:rPr>
        <w:drawing>
          <wp:anchor distT="0" distB="0" distL="114300" distR="114300" simplePos="0" relativeHeight="251703296" behindDoc="0" locked="1" layoutInCell="1" allowOverlap="1" wp14:anchorId="7BBDCA50" wp14:editId="3B07474A">
            <wp:simplePos x="0" y="0"/>
            <wp:positionH relativeFrom="page">
              <wp:posOffset>6688455</wp:posOffset>
            </wp:positionH>
            <wp:positionV relativeFrom="page">
              <wp:posOffset>-635</wp:posOffset>
            </wp:positionV>
            <wp:extent cx="791845" cy="440055"/>
            <wp:effectExtent l="19050" t="0" r="8255" b="0"/>
            <wp:wrapNone/>
            <wp:docPr id="47" name="Bild 25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4">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Spitäler, Heilstätten und ähnliche Institutionen im Gesundheitsbereich,</w:t>
      </w:r>
    </w:p>
    <w:p w14:paraId="2588400F" w14:textId="77777777" w:rsidR="00352C29" w:rsidRPr="003D1ECE" w:rsidRDefault="00352C29" w:rsidP="00352C29">
      <w:pPr>
        <w:numPr>
          <w:ilvl w:val="1"/>
          <w:numId w:val="14"/>
        </w:numPr>
        <w:tabs>
          <w:tab w:val="num" w:pos="360"/>
        </w:tabs>
        <w:autoSpaceDE w:val="0"/>
        <w:autoSpaceDN w:val="0"/>
        <w:adjustRightInd w:val="0"/>
        <w:ind w:left="360"/>
        <w:rPr>
          <w:iCs w:val="0"/>
          <w:lang w:val="de-CH"/>
        </w:rPr>
      </w:pPr>
      <w:r w:rsidRPr="003D1ECE">
        <w:rPr>
          <w:iCs w:val="0"/>
          <w:noProof/>
          <w:lang w:val="de-CH"/>
        </w:rPr>
        <w:t>Institutionen des Straf- und Massnahmenvollzugs,</w:t>
      </w:r>
    </w:p>
    <w:p w14:paraId="770E3CF6" w14:textId="77777777" w:rsidR="00352C29" w:rsidRPr="003D1ECE" w:rsidRDefault="00352C29" w:rsidP="00352C29">
      <w:pPr>
        <w:numPr>
          <w:ilvl w:val="1"/>
          <w:numId w:val="14"/>
        </w:numPr>
        <w:tabs>
          <w:tab w:val="num" w:pos="360"/>
        </w:tabs>
        <w:autoSpaceDE w:val="0"/>
        <w:autoSpaceDN w:val="0"/>
        <w:adjustRightInd w:val="0"/>
        <w:ind w:left="360"/>
        <w:rPr>
          <w:iCs w:val="0"/>
          <w:lang w:val="de-CH"/>
        </w:rPr>
      </w:pPr>
      <w:r w:rsidRPr="003D1ECE">
        <w:rPr>
          <w:iCs w:val="0"/>
          <w:noProof/>
          <w:lang w:val="de-CH"/>
        </w:rPr>
        <w:t>Gemeinschaftsunterkünfte für Asylsuchende,</w:t>
      </w:r>
    </w:p>
    <w:p w14:paraId="7845AE70" w14:textId="77777777" w:rsidR="00352C29" w:rsidRPr="003D1ECE" w:rsidRDefault="00352C29" w:rsidP="00352C29">
      <w:pPr>
        <w:numPr>
          <w:ilvl w:val="1"/>
          <w:numId w:val="14"/>
        </w:numPr>
        <w:tabs>
          <w:tab w:val="num" w:pos="360"/>
        </w:tabs>
        <w:autoSpaceDE w:val="0"/>
        <w:autoSpaceDN w:val="0"/>
        <w:adjustRightInd w:val="0"/>
        <w:ind w:left="360"/>
        <w:rPr>
          <w:iCs w:val="0"/>
          <w:lang w:val="de-CH"/>
        </w:rPr>
      </w:pPr>
      <w:r w:rsidRPr="003D1ECE">
        <w:rPr>
          <w:iCs w:val="0"/>
          <w:noProof/>
          <w:lang w:val="de-CH"/>
        </w:rPr>
        <w:t>Klöster und andere Unterkünfte religiöser Vereinigungen.</w:t>
      </w:r>
    </w:p>
    <w:p w14:paraId="2441EF4F" w14:textId="77777777" w:rsidR="00352C29" w:rsidRPr="003D1ECE" w:rsidRDefault="00352C29" w:rsidP="00352C29">
      <w:pPr>
        <w:tabs>
          <w:tab w:val="left" w:pos="851"/>
          <w:tab w:val="left" w:pos="3544"/>
          <w:tab w:val="left" w:pos="5954"/>
        </w:tabs>
        <w:autoSpaceDE w:val="0"/>
        <w:autoSpaceDN w:val="0"/>
        <w:adjustRightInd w:val="0"/>
        <w:rPr>
          <w:iCs w:val="0"/>
          <w:lang w:val="de-CH"/>
        </w:rPr>
      </w:pPr>
    </w:p>
    <w:p w14:paraId="10865D7A" w14:textId="77777777"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b/>
          <w:iCs w:val="0"/>
          <w:noProof/>
          <w:lang w:val="de-CH"/>
        </w:rPr>
        <w:t>Personen, die in einem Hotelzimmer</w:t>
      </w:r>
      <w:r w:rsidRPr="003D1ECE">
        <w:rPr>
          <w:iCs w:val="0"/>
          <w:noProof/>
          <w:lang w:val="de-CH"/>
        </w:rPr>
        <w:t xml:space="preserve"> </w:t>
      </w:r>
      <w:r w:rsidRPr="003D1ECE">
        <w:rPr>
          <w:b/>
          <w:iCs w:val="0"/>
          <w:noProof/>
          <w:lang w:val="de-CH"/>
        </w:rPr>
        <w:t>wohnen</w:t>
      </w:r>
      <w:r w:rsidRPr="003D1ECE">
        <w:rPr>
          <w:iCs w:val="0"/>
          <w:noProof/>
          <w:lang w:val="de-CH"/>
        </w:rPr>
        <w:t>:</w:t>
      </w:r>
      <w:r w:rsidRPr="003D1ECE">
        <w:rPr>
          <w:iCs w:val="0"/>
          <w:lang w:val="de-CH"/>
        </w:rPr>
        <w:t xml:space="preserve"> </w:t>
      </w:r>
    </w:p>
    <w:p w14:paraId="0DBCD881" w14:textId="77777777" w:rsidR="00352C29" w:rsidRPr="003D1ECE" w:rsidRDefault="00352C29" w:rsidP="00352C29">
      <w:pPr>
        <w:tabs>
          <w:tab w:val="left" w:pos="851"/>
          <w:tab w:val="left" w:pos="3544"/>
          <w:tab w:val="left" w:pos="5954"/>
        </w:tabs>
        <w:autoSpaceDE w:val="0"/>
        <w:autoSpaceDN w:val="0"/>
        <w:adjustRightInd w:val="0"/>
        <w:rPr>
          <w:iCs w:val="0"/>
          <w:lang w:val="de-CH"/>
        </w:rPr>
      </w:pPr>
    </w:p>
    <w:p w14:paraId="20CA95C5" w14:textId="77777777"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EGID aus dem GWR: EGID des Gebäudes des Hotels, in dem die Person wohnt.</w:t>
      </w:r>
    </w:p>
    <w:p w14:paraId="16E0764B" w14:textId="77777777"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EWID 999.</w:t>
      </w:r>
    </w:p>
    <w:p w14:paraId="3C26D8EA" w14:textId="77777777" w:rsidR="00352C29" w:rsidRPr="003D1ECE" w:rsidRDefault="00352C29" w:rsidP="00352C29">
      <w:pPr>
        <w:tabs>
          <w:tab w:val="left" w:pos="851"/>
          <w:tab w:val="left" w:pos="3544"/>
          <w:tab w:val="left" w:pos="5954"/>
        </w:tabs>
        <w:autoSpaceDE w:val="0"/>
        <w:autoSpaceDN w:val="0"/>
        <w:adjustRightInd w:val="0"/>
        <w:rPr>
          <w:iCs w:val="0"/>
          <w:lang w:val="de-CH"/>
        </w:rPr>
      </w:pPr>
    </w:p>
    <w:p w14:paraId="395C4F4B" w14:textId="77777777"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Haushaltsart:</w:t>
      </w:r>
      <w:r w:rsidRPr="003D1ECE">
        <w:rPr>
          <w:iCs w:val="0"/>
          <w:lang w:val="de-CH"/>
        </w:rPr>
        <w:t xml:space="preserve"> </w:t>
      </w:r>
      <w:r w:rsidRPr="003D1ECE">
        <w:rPr>
          <w:iCs w:val="0"/>
          <w:noProof/>
          <w:lang w:val="de-CH"/>
        </w:rPr>
        <w:t>Privathaushalt</w:t>
      </w:r>
    </w:p>
    <w:p w14:paraId="255AB243" w14:textId="77777777" w:rsidR="00352C29" w:rsidRPr="003D1ECE" w:rsidRDefault="00352C29" w:rsidP="00352C29">
      <w:pPr>
        <w:tabs>
          <w:tab w:val="left" w:pos="851"/>
          <w:tab w:val="left" w:pos="3544"/>
          <w:tab w:val="left" w:pos="5954"/>
        </w:tabs>
        <w:autoSpaceDE w:val="0"/>
        <w:autoSpaceDN w:val="0"/>
        <w:adjustRightInd w:val="0"/>
        <w:rPr>
          <w:b/>
          <w:iCs w:val="0"/>
          <w:lang w:val="de-CH"/>
        </w:rPr>
      </w:pPr>
    </w:p>
    <w:p w14:paraId="237568CB" w14:textId="77777777" w:rsidR="00352C29" w:rsidRPr="003D1ECE" w:rsidRDefault="00352C29" w:rsidP="00352C29">
      <w:pPr>
        <w:tabs>
          <w:tab w:val="left" w:pos="851"/>
          <w:tab w:val="left" w:pos="3544"/>
          <w:tab w:val="left" w:pos="5954"/>
        </w:tabs>
        <w:autoSpaceDE w:val="0"/>
        <w:autoSpaceDN w:val="0"/>
        <w:adjustRightInd w:val="0"/>
        <w:rPr>
          <w:i/>
          <w:iCs w:val="0"/>
          <w:lang w:val="de-CH"/>
        </w:rPr>
      </w:pPr>
      <w:r w:rsidRPr="003D1ECE">
        <w:rPr>
          <w:b/>
          <w:iCs w:val="0"/>
          <w:noProof/>
          <w:lang w:val="de-CH"/>
        </w:rPr>
        <w:t>Personen, die in einem Wohnwagen</w:t>
      </w:r>
      <w:r w:rsidRPr="003D1ECE">
        <w:rPr>
          <w:iCs w:val="0"/>
          <w:noProof/>
          <w:lang w:val="de-CH"/>
        </w:rPr>
        <w:t xml:space="preserve"> </w:t>
      </w:r>
      <w:r w:rsidRPr="003D1ECE">
        <w:rPr>
          <w:b/>
          <w:iCs w:val="0"/>
          <w:noProof/>
          <w:lang w:val="de-CH"/>
        </w:rPr>
        <w:t>oder einem Wohnmobil</w:t>
      </w:r>
      <w:r w:rsidRPr="003D1ECE">
        <w:rPr>
          <w:iCs w:val="0"/>
          <w:noProof/>
          <w:lang w:val="de-CH"/>
        </w:rPr>
        <w:t xml:space="preserve"> </w:t>
      </w:r>
      <w:r w:rsidRPr="003D1ECE">
        <w:rPr>
          <w:b/>
          <w:iCs w:val="0"/>
          <w:noProof/>
          <w:lang w:val="de-CH"/>
        </w:rPr>
        <w:t>wohnen</w:t>
      </w:r>
      <w:r w:rsidRPr="003D1ECE">
        <w:rPr>
          <w:iCs w:val="0"/>
          <w:noProof/>
          <w:lang w:val="de-CH"/>
        </w:rPr>
        <w:t>:</w:t>
      </w:r>
    </w:p>
    <w:p w14:paraId="6A41ECEA" w14:textId="77777777" w:rsidR="00352C29" w:rsidRPr="003D1ECE" w:rsidRDefault="00352C29" w:rsidP="00352C29">
      <w:pPr>
        <w:tabs>
          <w:tab w:val="left" w:pos="851"/>
          <w:tab w:val="left" w:pos="3544"/>
          <w:tab w:val="left" w:pos="5954"/>
        </w:tabs>
        <w:autoSpaceDE w:val="0"/>
        <w:autoSpaceDN w:val="0"/>
        <w:adjustRightInd w:val="0"/>
        <w:rPr>
          <w:iCs w:val="0"/>
          <w:lang w:val="de-CH"/>
        </w:rPr>
      </w:pPr>
    </w:p>
    <w:p w14:paraId="7E2ABD8C" w14:textId="77777777"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EGID aus dem GWR: EGID des Wohnwagens, in dem die Person wohnt.</w:t>
      </w:r>
      <w:r w:rsidRPr="003D1ECE">
        <w:rPr>
          <w:iCs w:val="0"/>
          <w:lang w:val="de-CH"/>
        </w:rPr>
        <w:t xml:space="preserve"> </w:t>
      </w:r>
      <w:r w:rsidRPr="003D1ECE">
        <w:rPr>
          <w:iCs w:val="0"/>
          <w:noProof/>
          <w:lang w:val="de-CH"/>
        </w:rPr>
        <w:t>Wenn der Wohnwagen im GWR nicht vorhanden ist, mit dem Amt für Statistik Kontakt aufnehmen (026 305 28 23).</w:t>
      </w:r>
    </w:p>
    <w:p w14:paraId="48B69D51" w14:textId="77777777" w:rsidR="00352C29" w:rsidRPr="003D1ECE" w:rsidRDefault="00352C29" w:rsidP="00352C29">
      <w:pPr>
        <w:tabs>
          <w:tab w:val="left" w:pos="851"/>
          <w:tab w:val="left" w:pos="3544"/>
          <w:tab w:val="left" w:pos="5954"/>
        </w:tabs>
        <w:autoSpaceDE w:val="0"/>
        <w:autoSpaceDN w:val="0"/>
        <w:adjustRightInd w:val="0"/>
        <w:rPr>
          <w:iCs w:val="0"/>
          <w:lang w:val="de-CH"/>
        </w:rPr>
      </w:pPr>
    </w:p>
    <w:p w14:paraId="20BE1733" w14:textId="77777777"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EWID 999.</w:t>
      </w:r>
    </w:p>
    <w:p w14:paraId="378CD326" w14:textId="77777777"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Haushaltsart:</w:t>
      </w:r>
      <w:r w:rsidRPr="003D1ECE">
        <w:rPr>
          <w:iCs w:val="0"/>
          <w:lang w:val="de-CH"/>
        </w:rPr>
        <w:t xml:space="preserve"> </w:t>
      </w:r>
      <w:r w:rsidRPr="003D1ECE">
        <w:rPr>
          <w:iCs w:val="0"/>
          <w:noProof/>
          <w:lang w:val="de-CH"/>
        </w:rPr>
        <w:t>Privathaushalt</w:t>
      </w:r>
    </w:p>
    <w:p w14:paraId="308D278E" w14:textId="77777777" w:rsidR="00352C29" w:rsidRPr="003D1ECE" w:rsidRDefault="00352C29" w:rsidP="00352C29">
      <w:pPr>
        <w:tabs>
          <w:tab w:val="left" w:pos="851"/>
          <w:tab w:val="left" w:pos="3544"/>
          <w:tab w:val="left" w:pos="5954"/>
        </w:tabs>
        <w:autoSpaceDE w:val="0"/>
        <w:autoSpaceDN w:val="0"/>
        <w:adjustRightInd w:val="0"/>
        <w:rPr>
          <w:iCs w:val="0"/>
          <w:lang w:val="de-CH"/>
        </w:rPr>
      </w:pPr>
    </w:p>
    <w:p w14:paraId="323348C1" w14:textId="77777777" w:rsidR="00352C29" w:rsidRPr="003D1ECE" w:rsidRDefault="00352C29" w:rsidP="00352C29">
      <w:pPr>
        <w:tabs>
          <w:tab w:val="left" w:pos="851"/>
          <w:tab w:val="left" w:pos="3544"/>
          <w:tab w:val="left" w:pos="5954"/>
        </w:tabs>
        <w:autoSpaceDE w:val="0"/>
        <w:autoSpaceDN w:val="0"/>
        <w:adjustRightInd w:val="0"/>
        <w:rPr>
          <w:b/>
          <w:iCs w:val="0"/>
          <w:lang w:val="de-CH"/>
        </w:rPr>
      </w:pPr>
      <w:r w:rsidRPr="003D1ECE">
        <w:rPr>
          <w:b/>
          <w:iCs w:val="0"/>
          <w:noProof/>
          <w:lang w:val="de-CH"/>
        </w:rPr>
        <w:t>Personen, die in einem Mietzimmer</w:t>
      </w:r>
      <w:r w:rsidRPr="003D1ECE">
        <w:rPr>
          <w:iCs w:val="0"/>
          <w:noProof/>
          <w:lang w:val="de-CH"/>
        </w:rPr>
        <w:t xml:space="preserve"> </w:t>
      </w:r>
      <w:r w:rsidRPr="003D1ECE">
        <w:rPr>
          <w:b/>
          <w:iCs w:val="0"/>
          <w:noProof/>
          <w:lang w:val="de-CH"/>
        </w:rPr>
        <w:t>wohnen</w:t>
      </w:r>
      <w:r w:rsidRPr="003D1ECE">
        <w:rPr>
          <w:iCs w:val="0"/>
          <w:noProof/>
          <w:lang w:val="de-CH"/>
        </w:rPr>
        <w:t>:</w:t>
      </w:r>
    </w:p>
    <w:p w14:paraId="747AE99B" w14:textId="77777777" w:rsidR="00352C29" w:rsidRPr="003D1ECE" w:rsidRDefault="00352C29" w:rsidP="00352C29">
      <w:pPr>
        <w:tabs>
          <w:tab w:val="left" w:pos="851"/>
          <w:tab w:val="left" w:pos="3544"/>
          <w:tab w:val="left" w:pos="5954"/>
        </w:tabs>
        <w:autoSpaceDE w:val="0"/>
        <w:autoSpaceDN w:val="0"/>
        <w:adjustRightInd w:val="0"/>
        <w:ind w:left="720"/>
        <w:rPr>
          <w:b/>
          <w:iCs w:val="0"/>
          <w:lang w:val="de-CH"/>
        </w:rPr>
      </w:pPr>
    </w:p>
    <w:p w14:paraId="2A60C2D1" w14:textId="77777777" w:rsidR="00352C29" w:rsidRPr="003D1ECE" w:rsidRDefault="00352C29" w:rsidP="00352C29">
      <w:pPr>
        <w:tabs>
          <w:tab w:val="num" w:pos="0"/>
          <w:tab w:val="left" w:pos="851"/>
          <w:tab w:val="left" w:pos="3544"/>
          <w:tab w:val="left" w:pos="5954"/>
        </w:tabs>
        <w:autoSpaceDE w:val="0"/>
        <w:autoSpaceDN w:val="0"/>
        <w:adjustRightInd w:val="0"/>
        <w:jc w:val="both"/>
        <w:rPr>
          <w:iCs w:val="0"/>
          <w:lang w:val="de-CH"/>
        </w:rPr>
      </w:pPr>
      <w:r w:rsidRPr="003D1ECE">
        <w:rPr>
          <w:b/>
          <w:iCs w:val="0"/>
          <w:lang w:val="de-CH"/>
        </w:rPr>
        <w:t xml:space="preserve">1. </w:t>
      </w:r>
      <w:r w:rsidRPr="003D1ECE">
        <w:rPr>
          <w:b/>
          <w:iCs w:val="0"/>
          <w:noProof/>
          <w:lang w:val="de-CH"/>
        </w:rPr>
        <w:t>Fall</w:t>
      </w:r>
      <w:r w:rsidRPr="003D1ECE">
        <w:rPr>
          <w:iCs w:val="0"/>
          <w:noProof/>
          <w:lang w:val="de-CH"/>
        </w:rPr>
        <w:t>:</w:t>
      </w:r>
      <w:r w:rsidRPr="003D1ECE">
        <w:rPr>
          <w:iCs w:val="0"/>
          <w:lang w:val="de-CH"/>
        </w:rPr>
        <w:t xml:space="preserve"> </w:t>
      </w:r>
      <w:r w:rsidRPr="003D1ECE">
        <w:rPr>
          <w:iCs w:val="0"/>
          <w:noProof/>
          <w:lang w:val="de-CH"/>
        </w:rPr>
        <w:t>Das Zimmer, welches die Person bewohnt, kann als Bestandteil einer Hauptwohnung betrachtet werden.</w:t>
      </w:r>
      <w:r w:rsidRPr="003D1ECE">
        <w:rPr>
          <w:iCs w:val="0"/>
          <w:lang w:val="de-CH"/>
        </w:rPr>
        <w:t xml:space="preserve"> </w:t>
      </w:r>
      <w:r w:rsidRPr="003D1ECE">
        <w:rPr>
          <w:iCs w:val="0"/>
          <w:noProof/>
          <w:lang w:val="de-CH"/>
        </w:rPr>
        <w:t>Dies kann der Fall sein, wenn ein Haushalt (in der Regel eine Familie) einer Studentin oder einem Studenten ein Zimmer vermietet.</w:t>
      </w:r>
    </w:p>
    <w:p w14:paraId="5D1E87CB" w14:textId="77777777" w:rsidR="00352C29" w:rsidRPr="003D1ECE" w:rsidRDefault="00352C29" w:rsidP="00352C29">
      <w:pPr>
        <w:tabs>
          <w:tab w:val="left" w:pos="851"/>
          <w:tab w:val="left" w:pos="3544"/>
          <w:tab w:val="left" w:pos="5954"/>
        </w:tabs>
        <w:autoSpaceDE w:val="0"/>
        <w:autoSpaceDN w:val="0"/>
        <w:adjustRightInd w:val="0"/>
        <w:rPr>
          <w:iCs w:val="0"/>
          <w:lang w:val="de-CH"/>
        </w:rPr>
      </w:pPr>
    </w:p>
    <w:p w14:paraId="774C559A" w14:textId="77777777"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EGID:</w:t>
      </w:r>
      <w:r w:rsidRPr="003D1ECE">
        <w:rPr>
          <w:iCs w:val="0"/>
          <w:lang w:val="de-CH"/>
        </w:rPr>
        <w:t xml:space="preserve"> </w:t>
      </w:r>
      <w:r w:rsidRPr="003D1ECE">
        <w:rPr>
          <w:iCs w:val="0"/>
          <w:noProof/>
          <w:lang w:val="de-CH"/>
        </w:rPr>
        <w:t>EGID identisch mit dem Haushalt, der das Zimmer vermietet.</w:t>
      </w:r>
    </w:p>
    <w:p w14:paraId="467CF380" w14:textId="77777777"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lastRenderedPageBreak/>
        <w:t>EWID:</w:t>
      </w:r>
      <w:r w:rsidRPr="003D1ECE">
        <w:rPr>
          <w:iCs w:val="0"/>
          <w:lang w:val="de-CH"/>
        </w:rPr>
        <w:t xml:space="preserve"> </w:t>
      </w:r>
      <w:r w:rsidRPr="003D1ECE">
        <w:rPr>
          <w:iCs w:val="0"/>
          <w:noProof/>
          <w:lang w:val="de-CH"/>
        </w:rPr>
        <w:t>EWID identisch mit dem Haushalt, der das Zimmer vermietet.</w:t>
      </w:r>
    </w:p>
    <w:p w14:paraId="42964766" w14:textId="77777777"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Haushaltsart:</w:t>
      </w:r>
      <w:r w:rsidRPr="003D1ECE">
        <w:rPr>
          <w:iCs w:val="0"/>
          <w:lang w:val="de-CH"/>
        </w:rPr>
        <w:t xml:space="preserve"> </w:t>
      </w:r>
      <w:r w:rsidRPr="003D1ECE">
        <w:rPr>
          <w:iCs w:val="0"/>
          <w:noProof/>
          <w:lang w:val="de-CH"/>
        </w:rPr>
        <w:t>Privathaushalt.</w:t>
      </w:r>
    </w:p>
    <w:p w14:paraId="1A3DDBFD" w14:textId="77777777" w:rsidR="00352C29" w:rsidRPr="003D1ECE" w:rsidRDefault="00352C29" w:rsidP="00352C29">
      <w:pPr>
        <w:tabs>
          <w:tab w:val="left" w:pos="851"/>
          <w:tab w:val="left" w:pos="3544"/>
          <w:tab w:val="left" w:pos="5954"/>
        </w:tabs>
        <w:autoSpaceDE w:val="0"/>
        <w:autoSpaceDN w:val="0"/>
        <w:adjustRightInd w:val="0"/>
        <w:rPr>
          <w:iCs w:val="0"/>
          <w:lang w:val="de-CH"/>
        </w:rPr>
      </w:pPr>
    </w:p>
    <w:p w14:paraId="522D3AC5" w14:textId="77777777" w:rsidR="00352C29" w:rsidRPr="003D1ECE" w:rsidRDefault="00352C29" w:rsidP="00352C29">
      <w:pPr>
        <w:tabs>
          <w:tab w:val="num" w:pos="360"/>
          <w:tab w:val="left" w:pos="851"/>
          <w:tab w:val="left" w:pos="3544"/>
          <w:tab w:val="left" w:pos="5954"/>
        </w:tabs>
        <w:autoSpaceDE w:val="0"/>
        <w:autoSpaceDN w:val="0"/>
        <w:adjustRightInd w:val="0"/>
        <w:jc w:val="both"/>
        <w:rPr>
          <w:i/>
          <w:iCs w:val="0"/>
          <w:lang w:val="de-CH"/>
        </w:rPr>
      </w:pPr>
      <w:r w:rsidRPr="003D1ECE">
        <w:rPr>
          <w:b/>
          <w:iCs w:val="0"/>
          <w:lang w:val="de-CH"/>
        </w:rPr>
        <w:t xml:space="preserve">2. </w:t>
      </w:r>
      <w:r w:rsidRPr="003D1ECE">
        <w:rPr>
          <w:b/>
          <w:iCs w:val="0"/>
          <w:noProof/>
          <w:lang w:val="de-CH"/>
        </w:rPr>
        <w:t>Fall</w:t>
      </w:r>
      <w:r w:rsidRPr="003D1ECE">
        <w:rPr>
          <w:iCs w:val="0"/>
          <w:noProof/>
          <w:lang w:val="de-CH"/>
        </w:rPr>
        <w:t>:</w:t>
      </w:r>
      <w:r w:rsidRPr="003D1ECE">
        <w:rPr>
          <w:iCs w:val="0"/>
          <w:lang w:val="de-CH"/>
        </w:rPr>
        <w:t xml:space="preserve"> </w:t>
      </w:r>
      <w:r w:rsidRPr="003D1ECE">
        <w:rPr>
          <w:iCs w:val="0"/>
          <w:noProof/>
          <w:lang w:val="de-CH"/>
        </w:rPr>
        <w:t>Die Gemeinde ist der Ansicht, dass das gemietete Zimmer nicht zur Hauptwohnung gehört.</w:t>
      </w:r>
      <w:r w:rsidRPr="003D1ECE">
        <w:rPr>
          <w:iCs w:val="0"/>
          <w:lang w:val="de-CH"/>
        </w:rPr>
        <w:t xml:space="preserve"> </w:t>
      </w:r>
      <w:r w:rsidRPr="003D1ECE">
        <w:rPr>
          <w:iCs w:val="0"/>
          <w:noProof/>
          <w:lang w:val="de-CH"/>
        </w:rPr>
        <w:t>Dies kann der Fall sein bei Hotelangestellten, die in Hotelzimmern wohnen, oder bei Saisonangestellten in der Landwirtschaft.</w:t>
      </w:r>
      <w:r w:rsidRPr="003D1ECE">
        <w:rPr>
          <w:iCs w:val="0"/>
          <w:lang w:val="de-CH"/>
        </w:rPr>
        <w:t xml:space="preserve"> </w:t>
      </w:r>
      <w:r w:rsidRPr="003D1ECE">
        <w:rPr>
          <w:iCs w:val="0"/>
          <w:noProof/>
          <w:lang w:val="de-CH"/>
        </w:rPr>
        <w:t>Für Mietzimmer in anderen Gebäuden als Hotels/Restaurants, ist die Anzahl Zimmer im Feld „Anzahl separate Wohnräume“ des entsprechenden Gebäudes im GWR zu erfassen.</w:t>
      </w:r>
    </w:p>
    <w:p w14:paraId="2C348ACF" w14:textId="77777777" w:rsidR="00352C29" w:rsidRPr="003D1ECE" w:rsidRDefault="00352C29" w:rsidP="00352C29">
      <w:pPr>
        <w:tabs>
          <w:tab w:val="left" w:pos="851"/>
          <w:tab w:val="left" w:pos="3544"/>
          <w:tab w:val="left" w:pos="5954"/>
        </w:tabs>
        <w:autoSpaceDE w:val="0"/>
        <w:autoSpaceDN w:val="0"/>
        <w:adjustRightInd w:val="0"/>
        <w:rPr>
          <w:iCs w:val="0"/>
          <w:lang w:val="de-CH"/>
        </w:rPr>
      </w:pPr>
    </w:p>
    <w:p w14:paraId="76BDE89C" w14:textId="77777777"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EGID:</w:t>
      </w:r>
      <w:r w:rsidRPr="003D1ECE">
        <w:rPr>
          <w:iCs w:val="0"/>
          <w:lang w:val="de-CH"/>
        </w:rPr>
        <w:t xml:space="preserve"> </w:t>
      </w:r>
      <w:r w:rsidRPr="003D1ECE">
        <w:rPr>
          <w:iCs w:val="0"/>
          <w:noProof/>
          <w:lang w:val="de-CH"/>
        </w:rPr>
        <w:t>EGID aus dem GWR: EGID des Gebäudes, in dem die Person lebt, die ihr Zimmer vermietet.</w:t>
      </w:r>
    </w:p>
    <w:p w14:paraId="6E919876" w14:textId="77777777" w:rsidR="00352C29" w:rsidRPr="003D1ECE" w:rsidRDefault="00352C29" w:rsidP="00352C29">
      <w:pPr>
        <w:tabs>
          <w:tab w:val="left" w:pos="851"/>
          <w:tab w:val="left" w:pos="3544"/>
          <w:tab w:val="left" w:pos="5954"/>
        </w:tabs>
        <w:autoSpaceDE w:val="0"/>
        <w:autoSpaceDN w:val="0"/>
        <w:adjustRightInd w:val="0"/>
        <w:rPr>
          <w:iCs w:val="0"/>
          <w:lang w:val="de-CH"/>
        </w:rPr>
      </w:pPr>
    </w:p>
    <w:p w14:paraId="6292E75E" w14:textId="77777777"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EWID:</w:t>
      </w:r>
      <w:r w:rsidRPr="003D1ECE">
        <w:rPr>
          <w:iCs w:val="0"/>
          <w:lang w:val="de-CH"/>
        </w:rPr>
        <w:t xml:space="preserve"> 999.</w:t>
      </w:r>
    </w:p>
    <w:p w14:paraId="38C2EEC5" w14:textId="77777777" w:rsidR="00352C29" w:rsidRPr="003D1ECE" w:rsidRDefault="00352C29" w:rsidP="00352C29">
      <w:pPr>
        <w:tabs>
          <w:tab w:val="left" w:pos="851"/>
          <w:tab w:val="left" w:pos="3544"/>
          <w:tab w:val="left" w:pos="5954"/>
        </w:tabs>
        <w:autoSpaceDE w:val="0"/>
        <w:autoSpaceDN w:val="0"/>
        <w:adjustRightInd w:val="0"/>
        <w:rPr>
          <w:iCs w:val="0"/>
          <w:lang w:val="de-CH"/>
        </w:rPr>
      </w:pPr>
    </w:p>
    <w:p w14:paraId="294ECB71" w14:textId="77777777"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Haushaltsart:</w:t>
      </w:r>
      <w:r w:rsidRPr="003D1ECE">
        <w:rPr>
          <w:iCs w:val="0"/>
          <w:lang w:val="de-CH"/>
        </w:rPr>
        <w:t xml:space="preserve"> </w:t>
      </w:r>
      <w:r w:rsidRPr="003D1ECE">
        <w:rPr>
          <w:iCs w:val="0"/>
          <w:noProof/>
          <w:lang w:val="de-CH"/>
        </w:rPr>
        <w:t>Privathaushalt.</w:t>
      </w:r>
    </w:p>
    <w:p w14:paraId="4EDF79A7" w14:textId="77777777" w:rsidR="00352C29" w:rsidRPr="003D1ECE" w:rsidRDefault="00352C29" w:rsidP="00352C29">
      <w:pPr>
        <w:tabs>
          <w:tab w:val="left" w:pos="851"/>
          <w:tab w:val="left" w:pos="3544"/>
          <w:tab w:val="left" w:pos="5954"/>
        </w:tabs>
        <w:autoSpaceDE w:val="0"/>
        <w:autoSpaceDN w:val="0"/>
        <w:adjustRightInd w:val="0"/>
        <w:rPr>
          <w:iCs w:val="0"/>
          <w:lang w:val="de-CH"/>
        </w:rPr>
      </w:pPr>
    </w:p>
    <w:p w14:paraId="6E4AE012" w14:textId="77777777" w:rsidR="00352C29" w:rsidRPr="003D1ECE" w:rsidRDefault="00352C29" w:rsidP="00352C29">
      <w:pPr>
        <w:tabs>
          <w:tab w:val="left" w:pos="851"/>
          <w:tab w:val="left" w:pos="3544"/>
          <w:tab w:val="left" w:pos="5954"/>
        </w:tabs>
        <w:autoSpaceDE w:val="0"/>
        <w:autoSpaceDN w:val="0"/>
        <w:adjustRightInd w:val="0"/>
        <w:rPr>
          <w:b/>
          <w:iCs w:val="0"/>
          <w:lang w:val="de-CH"/>
        </w:rPr>
      </w:pPr>
      <w:r>
        <w:rPr>
          <w:b/>
          <w:iCs w:val="0"/>
          <w:noProof/>
          <w:lang w:val="de-CH"/>
        </w:rPr>
        <w:t>Person</w:t>
      </w:r>
      <w:r w:rsidRPr="003D1ECE">
        <w:rPr>
          <w:b/>
          <w:iCs w:val="0"/>
          <w:noProof/>
          <w:lang w:val="de-CH"/>
        </w:rPr>
        <w:t>, die lediglich die Schriften</w:t>
      </w:r>
      <w:r w:rsidRPr="003D1ECE">
        <w:rPr>
          <w:iCs w:val="0"/>
          <w:noProof/>
          <w:lang w:val="de-CH"/>
        </w:rPr>
        <w:t xml:space="preserve"> </w:t>
      </w:r>
      <w:r w:rsidRPr="003D1ECE">
        <w:rPr>
          <w:b/>
          <w:iCs w:val="0"/>
          <w:noProof/>
          <w:lang w:val="de-CH"/>
        </w:rPr>
        <w:t>in der Gemeinde</w:t>
      </w:r>
      <w:r w:rsidRPr="003D1ECE">
        <w:rPr>
          <w:iCs w:val="0"/>
          <w:noProof/>
          <w:lang w:val="de-CH"/>
        </w:rPr>
        <w:t xml:space="preserve"> </w:t>
      </w:r>
      <w:r w:rsidRPr="003D1ECE">
        <w:rPr>
          <w:b/>
          <w:iCs w:val="0"/>
          <w:noProof/>
          <w:lang w:val="de-CH"/>
        </w:rPr>
        <w:t>hinterlegt haben, ohne jedoch tatsächlich dort zu leben:</w:t>
      </w:r>
    </w:p>
    <w:p w14:paraId="4982FBAA" w14:textId="77777777" w:rsidR="00352C29" w:rsidRPr="003D1ECE" w:rsidRDefault="00352C29" w:rsidP="00352C29">
      <w:pPr>
        <w:tabs>
          <w:tab w:val="left" w:pos="851"/>
          <w:tab w:val="left" w:pos="3544"/>
          <w:tab w:val="left" w:pos="5954"/>
        </w:tabs>
        <w:autoSpaceDE w:val="0"/>
        <w:autoSpaceDN w:val="0"/>
        <w:adjustRightInd w:val="0"/>
        <w:rPr>
          <w:iCs w:val="0"/>
          <w:lang w:val="de-CH"/>
        </w:rPr>
      </w:pPr>
    </w:p>
    <w:p w14:paraId="40FD7C9A" w14:textId="77777777"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EGID:</w:t>
      </w:r>
      <w:r w:rsidRPr="003D1ECE">
        <w:rPr>
          <w:b/>
          <w:iCs w:val="0"/>
          <w:lang w:val="de-CH"/>
        </w:rPr>
        <w:t xml:space="preserve"> </w:t>
      </w:r>
      <w:r w:rsidRPr="003D1ECE">
        <w:rPr>
          <w:iCs w:val="0"/>
          <w:lang w:val="de-CH"/>
        </w:rPr>
        <w:t>999 999 999.</w:t>
      </w:r>
      <w:r w:rsidRPr="003D1ECE">
        <w:rPr>
          <w:noProof/>
          <w:lang w:val="fr-CH" w:eastAsia="fr-CH"/>
        </w:rPr>
        <w:drawing>
          <wp:anchor distT="0" distB="0" distL="114300" distR="114300" simplePos="0" relativeHeight="251704320" behindDoc="0" locked="1" layoutInCell="1" allowOverlap="1" wp14:anchorId="2146AED6" wp14:editId="2FAE1020">
            <wp:simplePos x="0" y="0"/>
            <wp:positionH relativeFrom="page">
              <wp:align>right</wp:align>
            </wp:positionH>
            <wp:positionV relativeFrom="page">
              <wp:posOffset>18415</wp:posOffset>
            </wp:positionV>
            <wp:extent cx="791845" cy="440055"/>
            <wp:effectExtent l="0" t="0" r="8255" b="0"/>
            <wp:wrapNone/>
            <wp:docPr id="48" name="Bild 25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57A20399" w14:textId="77777777"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EWID:</w:t>
      </w:r>
      <w:r w:rsidRPr="003D1ECE">
        <w:rPr>
          <w:iCs w:val="0"/>
          <w:lang w:val="de-CH"/>
        </w:rPr>
        <w:t xml:space="preserve"> 999.</w:t>
      </w:r>
    </w:p>
    <w:p w14:paraId="7D70F4BF" w14:textId="77777777"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Haushaltsart:</w:t>
      </w:r>
      <w:r w:rsidRPr="003D1ECE">
        <w:rPr>
          <w:iCs w:val="0"/>
          <w:lang w:val="de-CH"/>
        </w:rPr>
        <w:t xml:space="preserve"> </w:t>
      </w:r>
      <w:r w:rsidRPr="003D1ECE">
        <w:rPr>
          <w:iCs w:val="0"/>
          <w:noProof/>
          <w:lang w:val="de-CH"/>
        </w:rPr>
        <w:t>Sammelhaushalt</w:t>
      </w:r>
    </w:p>
    <w:p w14:paraId="716A405D" w14:textId="77777777" w:rsidR="00352C29" w:rsidRPr="003D1ECE" w:rsidRDefault="00352C29" w:rsidP="00352C29">
      <w:pPr>
        <w:autoSpaceDE w:val="0"/>
        <w:autoSpaceDN w:val="0"/>
        <w:adjustRightInd w:val="0"/>
        <w:rPr>
          <w:iCs w:val="0"/>
          <w:lang w:val="de-CH"/>
        </w:rPr>
      </w:pPr>
    </w:p>
    <w:p w14:paraId="14342F17" w14:textId="77777777" w:rsidR="00352C29" w:rsidRPr="003D1ECE" w:rsidRDefault="00352C29" w:rsidP="00352C29">
      <w:pPr>
        <w:autoSpaceDE w:val="0"/>
        <w:autoSpaceDN w:val="0"/>
        <w:adjustRightInd w:val="0"/>
        <w:rPr>
          <w:iCs w:val="0"/>
          <w:lang w:val="de-CH"/>
        </w:rPr>
      </w:pPr>
    </w:p>
    <w:p w14:paraId="30FF5036" w14:textId="77777777" w:rsidR="00352C29" w:rsidRPr="003D1ECE" w:rsidRDefault="00352C29" w:rsidP="00352C29">
      <w:pPr>
        <w:autoSpaceDE w:val="0"/>
        <w:autoSpaceDN w:val="0"/>
        <w:adjustRightInd w:val="0"/>
        <w:rPr>
          <w:b/>
          <w:iCs w:val="0"/>
          <w:lang w:val="de-CH"/>
        </w:rPr>
      </w:pPr>
      <w:r w:rsidRPr="003D1ECE">
        <w:rPr>
          <w:b/>
          <w:iCs w:val="0"/>
          <w:noProof/>
          <w:lang w:val="de-CH"/>
        </w:rPr>
        <w:t>Familien, die mehrere Wohnungen im gleichen Gebäude</w:t>
      </w:r>
      <w:r w:rsidRPr="003D1ECE">
        <w:rPr>
          <w:iCs w:val="0"/>
          <w:noProof/>
          <w:lang w:val="de-CH"/>
        </w:rPr>
        <w:t xml:space="preserve"> </w:t>
      </w:r>
      <w:r w:rsidRPr="003D1ECE">
        <w:rPr>
          <w:b/>
          <w:iCs w:val="0"/>
          <w:noProof/>
          <w:lang w:val="de-CH"/>
        </w:rPr>
        <w:t>bewohnen:</w:t>
      </w:r>
    </w:p>
    <w:p w14:paraId="4DB4ECB3" w14:textId="77777777" w:rsidR="00352C29" w:rsidRPr="003D1ECE" w:rsidRDefault="00352C29" w:rsidP="00352C29">
      <w:pPr>
        <w:tabs>
          <w:tab w:val="left" w:pos="851"/>
          <w:tab w:val="left" w:pos="3544"/>
          <w:tab w:val="left" w:pos="5954"/>
        </w:tabs>
        <w:autoSpaceDE w:val="0"/>
        <w:autoSpaceDN w:val="0"/>
        <w:adjustRightInd w:val="0"/>
        <w:rPr>
          <w:b/>
          <w:iCs w:val="0"/>
          <w:lang w:val="de-CH"/>
        </w:rPr>
      </w:pPr>
    </w:p>
    <w:p w14:paraId="30E97B00" w14:textId="77777777"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EGID:</w:t>
      </w:r>
      <w:r w:rsidRPr="003D1ECE">
        <w:rPr>
          <w:b/>
          <w:iCs w:val="0"/>
          <w:lang w:val="de-CH"/>
        </w:rPr>
        <w:t xml:space="preserve"> </w:t>
      </w:r>
      <w:r w:rsidRPr="003D1ECE">
        <w:rPr>
          <w:iCs w:val="0"/>
          <w:noProof/>
          <w:lang w:val="de-CH"/>
        </w:rPr>
        <w:t>EGID aus dem GWR: EGID des Gebäudes, in dem die Familie wohnt.</w:t>
      </w:r>
    </w:p>
    <w:p w14:paraId="08207F07" w14:textId="77777777" w:rsidR="00352C29" w:rsidRPr="003D1ECE" w:rsidRDefault="00352C29" w:rsidP="00352C29">
      <w:pPr>
        <w:tabs>
          <w:tab w:val="left" w:pos="851"/>
          <w:tab w:val="left" w:pos="3544"/>
          <w:tab w:val="left" w:pos="5954"/>
        </w:tabs>
        <w:autoSpaceDE w:val="0"/>
        <w:autoSpaceDN w:val="0"/>
        <w:adjustRightInd w:val="0"/>
        <w:rPr>
          <w:iCs w:val="0"/>
          <w:lang w:val="de-CH"/>
        </w:rPr>
      </w:pPr>
    </w:p>
    <w:p w14:paraId="61B5E2B8" w14:textId="77777777" w:rsidR="00352C29" w:rsidRPr="003D1ECE" w:rsidRDefault="00352C29" w:rsidP="00352C29">
      <w:pPr>
        <w:tabs>
          <w:tab w:val="left" w:pos="851"/>
          <w:tab w:val="left" w:pos="3544"/>
          <w:tab w:val="left" w:pos="5954"/>
        </w:tabs>
        <w:autoSpaceDE w:val="0"/>
        <w:autoSpaceDN w:val="0"/>
        <w:adjustRightInd w:val="0"/>
        <w:jc w:val="both"/>
        <w:rPr>
          <w:iCs w:val="0"/>
          <w:lang w:val="de-CH"/>
        </w:rPr>
      </w:pPr>
      <w:r w:rsidRPr="003D1ECE">
        <w:rPr>
          <w:iCs w:val="0"/>
          <w:noProof/>
          <w:lang w:val="de-CH"/>
        </w:rPr>
        <w:t>EWID:</w:t>
      </w:r>
      <w:r w:rsidRPr="003D1ECE">
        <w:rPr>
          <w:iCs w:val="0"/>
          <w:lang w:val="de-CH"/>
        </w:rPr>
        <w:t xml:space="preserve"> </w:t>
      </w:r>
      <w:r w:rsidRPr="003D1ECE">
        <w:rPr>
          <w:iCs w:val="0"/>
          <w:noProof/>
          <w:lang w:val="de-CH"/>
        </w:rPr>
        <w:t>EWID aus dem GWR.</w:t>
      </w:r>
      <w:r w:rsidRPr="003D1ECE">
        <w:rPr>
          <w:iCs w:val="0"/>
          <w:lang w:val="de-CH"/>
        </w:rPr>
        <w:t xml:space="preserve"> </w:t>
      </w:r>
      <w:r w:rsidRPr="003D1ECE">
        <w:rPr>
          <w:iCs w:val="0"/>
          <w:noProof/>
          <w:lang w:val="de-CH"/>
        </w:rPr>
        <w:t>Die Mitglieder einer Familie, die zwei (oder mehr) Wohnungen bewohnt, erhalten alle denselben EWID, und zwar jenen der grössten Wohnung.</w:t>
      </w:r>
      <w:r w:rsidRPr="003D1ECE">
        <w:rPr>
          <w:iCs w:val="0"/>
          <w:lang w:val="de-CH"/>
        </w:rPr>
        <w:t xml:space="preserve"> </w:t>
      </w:r>
      <w:r w:rsidRPr="003D1ECE">
        <w:rPr>
          <w:iCs w:val="0"/>
          <w:noProof/>
          <w:lang w:val="de-CH"/>
        </w:rPr>
        <w:t>Die grösste Wohnung wird durch die Anzahl Quadratmeter bzw.</w:t>
      </w:r>
      <w:r w:rsidRPr="003D1ECE">
        <w:rPr>
          <w:iCs w:val="0"/>
          <w:lang w:val="de-CH"/>
        </w:rPr>
        <w:t xml:space="preserve"> </w:t>
      </w:r>
      <w:r w:rsidRPr="003D1ECE">
        <w:rPr>
          <w:iCs w:val="0"/>
          <w:noProof/>
          <w:lang w:val="de-CH"/>
        </w:rPr>
        <w:t>Anzahl Zimmer bestimmt.</w:t>
      </w:r>
      <w:r w:rsidRPr="003D1ECE">
        <w:rPr>
          <w:iCs w:val="0"/>
          <w:lang w:val="de-CH"/>
        </w:rPr>
        <w:t xml:space="preserve"> </w:t>
      </w:r>
      <w:r w:rsidRPr="003D1ECE">
        <w:rPr>
          <w:iCs w:val="0"/>
          <w:noProof/>
          <w:lang w:val="de-CH"/>
        </w:rPr>
        <w:t>Sind die Wohnungen exakt gleich gross, wählt die EWK eine aus und der EWID dieser Wohnung wird der gesamten Familie zugewiesen.</w:t>
      </w:r>
    </w:p>
    <w:p w14:paraId="19C78902" w14:textId="77777777" w:rsidR="00352C29" w:rsidRPr="003D1ECE" w:rsidRDefault="00352C29" w:rsidP="00352C29">
      <w:pPr>
        <w:tabs>
          <w:tab w:val="left" w:pos="851"/>
          <w:tab w:val="left" w:pos="3544"/>
          <w:tab w:val="left" w:pos="5954"/>
        </w:tabs>
        <w:autoSpaceDE w:val="0"/>
        <w:autoSpaceDN w:val="0"/>
        <w:adjustRightInd w:val="0"/>
        <w:rPr>
          <w:iCs w:val="0"/>
          <w:lang w:val="de-CH"/>
        </w:rPr>
      </w:pPr>
    </w:p>
    <w:p w14:paraId="16DFD53D" w14:textId="77777777"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Haushaltsart:</w:t>
      </w:r>
      <w:r w:rsidRPr="003D1ECE">
        <w:rPr>
          <w:iCs w:val="0"/>
          <w:lang w:val="de-CH"/>
        </w:rPr>
        <w:t xml:space="preserve"> </w:t>
      </w:r>
      <w:r w:rsidRPr="003D1ECE">
        <w:rPr>
          <w:iCs w:val="0"/>
          <w:noProof/>
          <w:lang w:val="de-CH"/>
        </w:rPr>
        <w:t>Privathaushalt.</w:t>
      </w:r>
    </w:p>
    <w:p w14:paraId="240451E4" w14:textId="77777777" w:rsidR="00352C29" w:rsidRDefault="00352C29" w:rsidP="00352C29">
      <w:pPr>
        <w:autoSpaceDE w:val="0"/>
        <w:autoSpaceDN w:val="0"/>
        <w:adjustRightInd w:val="0"/>
        <w:rPr>
          <w:iCs w:val="0"/>
          <w:lang w:val="de-CH"/>
        </w:rPr>
      </w:pPr>
    </w:p>
    <w:p w14:paraId="54C64B4E" w14:textId="77777777" w:rsidR="00A52879" w:rsidRPr="00A52879" w:rsidRDefault="00A52879" w:rsidP="00A52879">
      <w:pPr>
        <w:tabs>
          <w:tab w:val="left" w:pos="851"/>
          <w:tab w:val="left" w:pos="3544"/>
          <w:tab w:val="left" w:pos="5954"/>
        </w:tabs>
        <w:autoSpaceDE w:val="0"/>
        <w:autoSpaceDN w:val="0"/>
        <w:adjustRightInd w:val="0"/>
        <w:jc w:val="both"/>
        <w:rPr>
          <w:rFonts w:cs="Arial"/>
          <w:b/>
          <w:szCs w:val="22"/>
          <w:lang w:val="de-CH"/>
        </w:rPr>
      </w:pPr>
      <w:bookmarkStart w:id="192" w:name="_Hlk55486593"/>
      <w:r w:rsidRPr="00A52879">
        <w:rPr>
          <w:rFonts w:cs="Arial"/>
          <w:b/>
          <w:szCs w:val="22"/>
          <w:lang w:val="de-CH"/>
        </w:rPr>
        <w:t>Personen, die eine illegale Wohnung bewohnen</w:t>
      </w:r>
    </w:p>
    <w:p w14:paraId="5643C102" w14:textId="77777777" w:rsidR="00A52879" w:rsidRPr="00A52879" w:rsidRDefault="00A52879" w:rsidP="00A52879">
      <w:pPr>
        <w:tabs>
          <w:tab w:val="left" w:pos="851"/>
          <w:tab w:val="left" w:pos="3544"/>
          <w:tab w:val="left" w:pos="5954"/>
        </w:tabs>
        <w:autoSpaceDE w:val="0"/>
        <w:autoSpaceDN w:val="0"/>
        <w:adjustRightInd w:val="0"/>
        <w:jc w:val="both"/>
        <w:rPr>
          <w:rFonts w:cs="Arial"/>
          <w:szCs w:val="22"/>
          <w:lang w:val="de-CH"/>
        </w:rPr>
      </w:pPr>
    </w:p>
    <w:p w14:paraId="0050431F" w14:textId="77777777" w:rsidR="00A52879" w:rsidRPr="00A52879" w:rsidRDefault="00A52879" w:rsidP="00A52879">
      <w:pPr>
        <w:tabs>
          <w:tab w:val="left" w:pos="851"/>
          <w:tab w:val="left" w:pos="3544"/>
          <w:tab w:val="left" w:pos="5954"/>
        </w:tabs>
        <w:autoSpaceDE w:val="0"/>
        <w:autoSpaceDN w:val="0"/>
        <w:adjustRightInd w:val="0"/>
        <w:jc w:val="both"/>
        <w:rPr>
          <w:rFonts w:cs="Arial"/>
          <w:szCs w:val="22"/>
          <w:lang w:val="de-CH"/>
        </w:rPr>
      </w:pPr>
      <w:r w:rsidRPr="00A52879">
        <w:rPr>
          <w:rFonts w:cs="Arial"/>
          <w:szCs w:val="22"/>
          <w:lang w:val="de-CH"/>
        </w:rPr>
        <w:t>Die Gemeinde kann auf zwei Weisen vorgehen. Sie kann entscheiden, den EGID und den EWID im GWR zu erstellen und zuzuweisen. Die Frage der Legalität muss separat behandelt werden.</w:t>
      </w:r>
    </w:p>
    <w:p w14:paraId="222BA420" w14:textId="77777777" w:rsidR="00A52879" w:rsidRPr="00A52879" w:rsidRDefault="00A52879" w:rsidP="00A52879">
      <w:pPr>
        <w:tabs>
          <w:tab w:val="left" w:pos="851"/>
          <w:tab w:val="left" w:pos="3544"/>
          <w:tab w:val="left" w:pos="5954"/>
        </w:tabs>
        <w:autoSpaceDE w:val="0"/>
        <w:autoSpaceDN w:val="0"/>
        <w:adjustRightInd w:val="0"/>
        <w:jc w:val="both"/>
        <w:rPr>
          <w:rFonts w:cs="Arial"/>
          <w:szCs w:val="22"/>
          <w:lang w:val="de-CH"/>
        </w:rPr>
      </w:pPr>
    </w:p>
    <w:p w14:paraId="7F442B60" w14:textId="77777777" w:rsidR="00A52879" w:rsidRPr="00A52879" w:rsidRDefault="00A52879" w:rsidP="00A52879">
      <w:pPr>
        <w:tabs>
          <w:tab w:val="left" w:pos="851"/>
          <w:tab w:val="left" w:pos="3544"/>
          <w:tab w:val="left" w:pos="5954"/>
        </w:tabs>
        <w:autoSpaceDE w:val="0"/>
        <w:autoSpaceDN w:val="0"/>
        <w:adjustRightInd w:val="0"/>
        <w:jc w:val="both"/>
        <w:rPr>
          <w:rFonts w:cs="Arial"/>
          <w:szCs w:val="22"/>
          <w:lang w:val="de-CH"/>
        </w:rPr>
      </w:pPr>
      <w:r w:rsidRPr="00A52879">
        <w:rPr>
          <w:rFonts w:cs="Arial"/>
          <w:bCs/>
          <w:szCs w:val="22"/>
          <w:lang w:val="de-CH"/>
        </w:rPr>
        <w:t>EGID: EGID aus dem GWR:</w:t>
      </w:r>
      <w:r w:rsidRPr="00A52879">
        <w:rPr>
          <w:rFonts w:cs="Arial"/>
          <w:szCs w:val="22"/>
          <w:lang w:val="de-CH"/>
        </w:rPr>
        <w:t xml:space="preserve"> EGID des Gebäudes, in dem die Person lebt.</w:t>
      </w:r>
    </w:p>
    <w:p w14:paraId="75410299" w14:textId="77777777" w:rsidR="00A52879" w:rsidRPr="00A52879" w:rsidRDefault="00A52879" w:rsidP="00A52879">
      <w:pPr>
        <w:tabs>
          <w:tab w:val="left" w:pos="851"/>
          <w:tab w:val="left" w:pos="3544"/>
          <w:tab w:val="left" w:pos="5954"/>
        </w:tabs>
        <w:autoSpaceDE w:val="0"/>
        <w:autoSpaceDN w:val="0"/>
        <w:adjustRightInd w:val="0"/>
        <w:jc w:val="both"/>
        <w:rPr>
          <w:rFonts w:cs="Arial"/>
          <w:szCs w:val="22"/>
          <w:lang w:val="de-CH"/>
        </w:rPr>
      </w:pPr>
      <w:r w:rsidRPr="00A52879">
        <w:rPr>
          <w:rFonts w:cs="Arial"/>
          <w:szCs w:val="22"/>
          <w:lang w:val="de-CH"/>
        </w:rPr>
        <w:t>EWID: EWID aus dem GWR: EWID des Gebäudes, in dem die Person lebt.</w:t>
      </w:r>
    </w:p>
    <w:p w14:paraId="5A0DAA2E" w14:textId="77777777" w:rsidR="00A52879" w:rsidRPr="00A52879" w:rsidRDefault="00A52879" w:rsidP="00A52879">
      <w:pPr>
        <w:tabs>
          <w:tab w:val="left" w:pos="851"/>
          <w:tab w:val="left" w:pos="3544"/>
          <w:tab w:val="left" w:pos="5954"/>
        </w:tabs>
        <w:autoSpaceDE w:val="0"/>
        <w:autoSpaceDN w:val="0"/>
        <w:adjustRightInd w:val="0"/>
        <w:jc w:val="both"/>
        <w:rPr>
          <w:rFonts w:cs="Arial"/>
          <w:szCs w:val="22"/>
          <w:lang w:val="de-CH"/>
        </w:rPr>
      </w:pPr>
      <w:r w:rsidRPr="00A52879">
        <w:rPr>
          <w:rFonts w:cs="Arial"/>
          <w:szCs w:val="22"/>
          <w:lang w:val="de-CH"/>
        </w:rPr>
        <w:t>Haushaltsart: Privathaushalt.</w:t>
      </w:r>
    </w:p>
    <w:p w14:paraId="594697A0" w14:textId="77777777" w:rsidR="00A52879" w:rsidRPr="00A52879" w:rsidRDefault="00A52879" w:rsidP="00A52879">
      <w:pPr>
        <w:tabs>
          <w:tab w:val="left" w:pos="851"/>
          <w:tab w:val="left" w:pos="3544"/>
          <w:tab w:val="left" w:pos="5954"/>
        </w:tabs>
        <w:autoSpaceDE w:val="0"/>
        <w:autoSpaceDN w:val="0"/>
        <w:adjustRightInd w:val="0"/>
        <w:jc w:val="both"/>
        <w:rPr>
          <w:rFonts w:cs="Arial"/>
          <w:bCs/>
          <w:szCs w:val="22"/>
          <w:lang w:val="de-CH"/>
        </w:rPr>
      </w:pPr>
    </w:p>
    <w:p w14:paraId="0433CB11" w14:textId="77777777" w:rsidR="00A52879" w:rsidRPr="00A52879" w:rsidRDefault="00A52879" w:rsidP="00A52879">
      <w:pPr>
        <w:tabs>
          <w:tab w:val="left" w:pos="851"/>
          <w:tab w:val="left" w:pos="3544"/>
          <w:tab w:val="left" w:pos="5954"/>
        </w:tabs>
        <w:autoSpaceDE w:val="0"/>
        <w:autoSpaceDN w:val="0"/>
        <w:adjustRightInd w:val="0"/>
        <w:jc w:val="both"/>
        <w:rPr>
          <w:rFonts w:cs="Arial"/>
          <w:bCs/>
          <w:szCs w:val="22"/>
          <w:lang w:val="de-CH"/>
        </w:rPr>
      </w:pPr>
      <w:r w:rsidRPr="00A52879">
        <w:rPr>
          <w:rFonts w:cs="Arial"/>
          <w:bCs/>
          <w:szCs w:val="22"/>
          <w:lang w:val="de-CH"/>
        </w:rPr>
        <w:t xml:space="preserve">Oder die Gemeinde kann diese Bewohner </w:t>
      </w:r>
      <w:bookmarkStart w:id="193" w:name="_Hlk55803176"/>
      <w:r w:rsidRPr="00A52879">
        <w:rPr>
          <w:rFonts w:cs="Arial"/>
          <w:bCs/>
          <w:szCs w:val="22"/>
          <w:lang w:val="de-CH"/>
        </w:rPr>
        <w:t xml:space="preserve">als im Sammelhaushalt wohnend </w:t>
      </w:r>
      <w:bookmarkEnd w:id="193"/>
      <w:r w:rsidRPr="00A52879">
        <w:rPr>
          <w:rFonts w:cs="Arial"/>
          <w:bCs/>
          <w:szCs w:val="22"/>
          <w:lang w:val="de-CH"/>
        </w:rPr>
        <w:t>registrieren:</w:t>
      </w:r>
    </w:p>
    <w:p w14:paraId="5201FAE8" w14:textId="77777777" w:rsidR="00A52879" w:rsidRPr="00A52879" w:rsidRDefault="00A52879" w:rsidP="00A52879">
      <w:pPr>
        <w:tabs>
          <w:tab w:val="left" w:pos="851"/>
          <w:tab w:val="left" w:pos="3544"/>
          <w:tab w:val="left" w:pos="5954"/>
        </w:tabs>
        <w:autoSpaceDE w:val="0"/>
        <w:autoSpaceDN w:val="0"/>
        <w:adjustRightInd w:val="0"/>
        <w:jc w:val="both"/>
        <w:rPr>
          <w:rFonts w:cs="Arial"/>
          <w:bCs/>
          <w:szCs w:val="22"/>
          <w:lang w:val="de-CH"/>
        </w:rPr>
      </w:pPr>
    </w:p>
    <w:p w14:paraId="310364CF" w14:textId="77777777" w:rsidR="00A52879" w:rsidRPr="00A52879" w:rsidRDefault="00A52879" w:rsidP="00A52879">
      <w:pPr>
        <w:tabs>
          <w:tab w:val="left" w:pos="851"/>
          <w:tab w:val="left" w:pos="3544"/>
          <w:tab w:val="left" w:pos="5954"/>
        </w:tabs>
        <w:autoSpaceDE w:val="0"/>
        <w:autoSpaceDN w:val="0"/>
        <w:adjustRightInd w:val="0"/>
        <w:jc w:val="both"/>
        <w:rPr>
          <w:rFonts w:cs="Arial"/>
          <w:szCs w:val="22"/>
          <w:lang w:val="de-CH"/>
        </w:rPr>
      </w:pPr>
      <w:r w:rsidRPr="00A52879">
        <w:rPr>
          <w:rFonts w:cs="Arial"/>
          <w:bCs/>
          <w:szCs w:val="22"/>
          <w:lang w:val="de-CH"/>
        </w:rPr>
        <w:t xml:space="preserve">EGID: </w:t>
      </w:r>
      <w:r w:rsidRPr="00A52879">
        <w:rPr>
          <w:rFonts w:cs="Arial"/>
          <w:szCs w:val="22"/>
          <w:lang w:val="de-CH"/>
        </w:rPr>
        <w:t>999 999 999.</w:t>
      </w:r>
    </w:p>
    <w:p w14:paraId="6A3F1A76" w14:textId="77777777" w:rsidR="00A52879" w:rsidRPr="00A52879" w:rsidRDefault="00A52879" w:rsidP="00A52879">
      <w:pPr>
        <w:tabs>
          <w:tab w:val="left" w:pos="851"/>
          <w:tab w:val="left" w:pos="3544"/>
          <w:tab w:val="left" w:pos="5954"/>
        </w:tabs>
        <w:autoSpaceDE w:val="0"/>
        <w:autoSpaceDN w:val="0"/>
        <w:adjustRightInd w:val="0"/>
        <w:jc w:val="both"/>
        <w:rPr>
          <w:rFonts w:cs="Arial"/>
          <w:szCs w:val="22"/>
          <w:lang w:val="de-CH"/>
        </w:rPr>
      </w:pPr>
      <w:r w:rsidRPr="00A52879">
        <w:rPr>
          <w:rFonts w:cs="Arial"/>
          <w:szCs w:val="22"/>
          <w:lang w:val="de-CH"/>
        </w:rPr>
        <w:t>EWID: 999.</w:t>
      </w:r>
    </w:p>
    <w:p w14:paraId="11E702BA" w14:textId="77777777" w:rsidR="00A52879" w:rsidRPr="00A52879" w:rsidRDefault="00A52879" w:rsidP="00352C29">
      <w:pPr>
        <w:autoSpaceDE w:val="0"/>
        <w:autoSpaceDN w:val="0"/>
        <w:adjustRightInd w:val="0"/>
        <w:rPr>
          <w:rFonts w:cs="Arial"/>
          <w:szCs w:val="22"/>
          <w:lang w:val="de-CH"/>
        </w:rPr>
      </w:pPr>
      <w:r w:rsidRPr="00A52879">
        <w:rPr>
          <w:rFonts w:cs="Arial"/>
          <w:szCs w:val="22"/>
          <w:lang w:val="de-CH"/>
        </w:rPr>
        <w:t>Haushaltsart: Sammelhaushalt</w:t>
      </w:r>
      <w:bookmarkEnd w:id="192"/>
    </w:p>
    <w:p w14:paraId="66605596" w14:textId="77777777" w:rsidR="00A52879" w:rsidRPr="003D1ECE" w:rsidRDefault="00A52879" w:rsidP="00352C29">
      <w:pPr>
        <w:autoSpaceDE w:val="0"/>
        <w:autoSpaceDN w:val="0"/>
        <w:adjustRightInd w:val="0"/>
        <w:rPr>
          <w:iCs w:val="0"/>
          <w:lang w:val="de-CH"/>
        </w:rPr>
      </w:pPr>
    </w:p>
    <w:p w14:paraId="18C0484A" w14:textId="77777777" w:rsidR="00352C29" w:rsidRPr="000910C6" w:rsidRDefault="00352C29" w:rsidP="00352C29">
      <w:pPr>
        <w:pStyle w:val="Titre4"/>
        <w:numPr>
          <w:ilvl w:val="0"/>
          <w:numId w:val="0"/>
        </w:numPr>
        <w:ind w:left="850" w:hanging="850"/>
        <w:rPr>
          <w:sz w:val="22"/>
          <w:szCs w:val="22"/>
        </w:rPr>
      </w:pPr>
      <w:r w:rsidRPr="000910C6">
        <w:rPr>
          <w:noProof/>
          <w:sz w:val="22"/>
          <w:szCs w:val="22"/>
        </w:rPr>
        <w:t>5.3.26.4. Zusätzliche Informationen:</w:t>
      </w:r>
    </w:p>
    <w:p w14:paraId="23A20ED5" w14:textId="77777777" w:rsidR="00352C29" w:rsidRPr="003D1ECE" w:rsidRDefault="00352C29" w:rsidP="00352C29">
      <w:pPr>
        <w:autoSpaceDE w:val="0"/>
        <w:autoSpaceDN w:val="0"/>
        <w:adjustRightInd w:val="0"/>
        <w:rPr>
          <w:b/>
          <w:iCs w:val="0"/>
          <w:lang w:val="de-CH"/>
        </w:rPr>
      </w:pPr>
    </w:p>
    <w:p w14:paraId="1B1FD3F4" w14:textId="77777777" w:rsidR="00352C29" w:rsidRPr="003D1ECE" w:rsidRDefault="00352C29" w:rsidP="00352C29">
      <w:pPr>
        <w:autoSpaceDE w:val="0"/>
        <w:autoSpaceDN w:val="0"/>
        <w:adjustRightInd w:val="0"/>
        <w:rPr>
          <w:iCs w:val="0"/>
          <w:lang w:val="de-CH"/>
        </w:rPr>
      </w:pPr>
      <w:r w:rsidRPr="003D1ECE">
        <w:rPr>
          <w:iCs w:val="0"/>
          <w:lang w:val="de-CH"/>
        </w:rPr>
        <w:t>Guideline zur Abgrenzung zwischen Kollektivhaushalten und Privathaushalten:</w:t>
      </w:r>
    </w:p>
    <w:p w14:paraId="2F12F190" w14:textId="77777777" w:rsidR="007E0FC7" w:rsidRPr="007E0FC7" w:rsidRDefault="00B01E09" w:rsidP="007E0FC7">
      <w:pPr>
        <w:autoSpaceDE w:val="0"/>
        <w:autoSpaceDN w:val="0"/>
        <w:adjustRightInd w:val="0"/>
        <w:rPr>
          <w:lang w:val="de-CH"/>
        </w:rPr>
      </w:pPr>
      <w:hyperlink r:id="rId124" w:history="1">
        <w:r w:rsidR="007E0FC7" w:rsidRPr="007E0FC7">
          <w:rPr>
            <w:color w:val="0000FF"/>
            <w:u w:val="single"/>
            <w:lang w:val="de-CH"/>
          </w:rPr>
          <w:t>https://www.bfs.admin.ch/bfs/de/home/register/personenregister/registerharmonisierung/mini</w:t>
        </w:r>
        <w:r w:rsidR="00041C9B" w:rsidRPr="003D1ECE">
          <w:rPr>
            <w:noProof/>
            <w:lang w:val="fr-CH" w:eastAsia="fr-CH"/>
          </w:rPr>
          <w:drawing>
            <wp:anchor distT="0" distB="0" distL="114300" distR="114300" simplePos="0" relativeHeight="251915264" behindDoc="0" locked="1" layoutInCell="1" allowOverlap="1" wp14:anchorId="43AD60EF" wp14:editId="6D6C8B56">
              <wp:simplePos x="0" y="0"/>
              <wp:positionH relativeFrom="page">
                <wp:posOffset>6662420</wp:posOffset>
              </wp:positionH>
              <wp:positionV relativeFrom="topMargin">
                <wp:align>bottom</wp:align>
              </wp:positionV>
              <wp:extent cx="791845" cy="440055"/>
              <wp:effectExtent l="0" t="0" r="8255" b="0"/>
              <wp:wrapNone/>
              <wp:docPr id="213" name="Bild 25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007E0FC7" w:rsidRPr="007E0FC7">
          <w:rPr>
            <w:color w:val="0000FF"/>
            <w:u w:val="single"/>
            <w:lang w:val="de-CH"/>
          </w:rPr>
          <w:t>maler-inhalt-einwohnerregister/haushaltsart.assetdetail.11687138.html</w:t>
        </w:r>
      </w:hyperlink>
    </w:p>
    <w:p w14:paraId="04C9E474" w14:textId="77777777" w:rsidR="00352C29" w:rsidRPr="003D1ECE" w:rsidRDefault="00352C29" w:rsidP="00352C29">
      <w:pPr>
        <w:autoSpaceDE w:val="0"/>
        <w:autoSpaceDN w:val="0"/>
        <w:adjustRightInd w:val="0"/>
        <w:rPr>
          <w:b/>
          <w:iCs w:val="0"/>
          <w:lang w:val="de-CH"/>
        </w:rPr>
      </w:pPr>
    </w:p>
    <w:p w14:paraId="504DE006" w14:textId="77777777" w:rsidR="00352C29" w:rsidRPr="003D1ECE" w:rsidRDefault="00352C29" w:rsidP="00352C29">
      <w:pPr>
        <w:autoSpaceDE w:val="0"/>
        <w:autoSpaceDN w:val="0"/>
        <w:adjustRightInd w:val="0"/>
        <w:jc w:val="both"/>
        <w:rPr>
          <w:iCs w:val="0"/>
          <w:lang w:val="de-CH"/>
        </w:rPr>
      </w:pPr>
      <w:r w:rsidRPr="003D1ECE">
        <w:rPr>
          <w:iCs w:val="0"/>
          <w:noProof/>
          <w:lang w:val="de-CH"/>
        </w:rPr>
        <w:t>Wegleitung zur Aktualisierung der Identifikatoren EGID und EWID in den Einwohnerregis</w:t>
      </w:r>
      <w:r w:rsidRPr="003D1ECE">
        <w:rPr>
          <w:iCs w:val="0"/>
          <w:noProof/>
          <w:lang w:val="de-CH"/>
        </w:rPr>
        <w:softHyphen/>
        <w:t>tern:</w:t>
      </w:r>
    </w:p>
    <w:p w14:paraId="5698349F" w14:textId="77777777" w:rsidR="007E0FC7" w:rsidRPr="007E0FC7" w:rsidRDefault="00B01E09" w:rsidP="007E0FC7">
      <w:pPr>
        <w:jc w:val="both"/>
        <w:rPr>
          <w:iCs w:val="0"/>
          <w:lang w:val="de-CH"/>
        </w:rPr>
      </w:pPr>
      <w:hyperlink r:id="rId125" w:history="1">
        <w:r w:rsidR="007E0FC7" w:rsidRPr="007E0FC7">
          <w:rPr>
            <w:iCs w:val="0"/>
            <w:noProof/>
            <w:color w:val="0000FF"/>
            <w:u w:val="single"/>
            <w:lang w:val="de-CH"/>
          </w:rPr>
          <w:t>https://www.bfs.admin.ch/bfs/de/home/statistiken/kataloge-datenbanken/publikationen.assetdetail.344597.html</w:t>
        </w:r>
      </w:hyperlink>
    </w:p>
    <w:p w14:paraId="2827ADED" w14:textId="77777777" w:rsidR="00352C29" w:rsidRPr="003D1ECE" w:rsidRDefault="00352C29" w:rsidP="00352C29">
      <w:pPr>
        <w:jc w:val="both"/>
        <w:rPr>
          <w:iCs w:val="0"/>
          <w:lang w:val="de-CH"/>
        </w:rPr>
      </w:pPr>
    </w:p>
    <w:p w14:paraId="154821BC" w14:textId="77777777" w:rsidR="00352C29" w:rsidRPr="003D1ECE" w:rsidRDefault="00352C29" w:rsidP="004A2754">
      <w:pPr>
        <w:pStyle w:val="Titre3"/>
      </w:pPr>
      <w:bookmarkStart w:id="194" w:name="_Konfessionszugehörigkeit"/>
      <w:bookmarkStart w:id="195" w:name="_Appartenance_religieuse"/>
      <w:bookmarkStart w:id="196" w:name="A41point10"/>
      <w:bookmarkStart w:id="197" w:name="_Toc120696420"/>
      <w:bookmarkEnd w:id="194"/>
      <w:r w:rsidRPr="003D1ECE">
        <w:t>Konfessionszugehörigkeit</w:t>
      </w:r>
      <w:bookmarkEnd w:id="197"/>
    </w:p>
    <w:bookmarkEnd w:id="195"/>
    <w:bookmarkEnd w:id="196"/>
    <w:p w14:paraId="0B42EB76" w14:textId="77777777" w:rsidR="00352C29" w:rsidRPr="003D1ECE" w:rsidRDefault="00352C29" w:rsidP="00352C29">
      <w:pPr>
        <w:rPr>
          <w:iCs w:val="0"/>
          <w:lang w:val="de-CH"/>
        </w:rPr>
      </w:pPr>
    </w:p>
    <w:p w14:paraId="214FD041" w14:textId="77777777" w:rsidR="00352C29" w:rsidRPr="003D1ECE" w:rsidRDefault="00352C29" w:rsidP="00352C29">
      <w:pPr>
        <w:numPr>
          <w:ilvl w:val="0"/>
          <w:numId w:val="23"/>
        </w:numPr>
        <w:autoSpaceDE w:val="0"/>
        <w:autoSpaceDN w:val="0"/>
        <w:adjustRightInd w:val="0"/>
        <w:jc w:val="both"/>
        <w:rPr>
          <w:b/>
          <w:iCs w:val="0"/>
          <w:lang w:val="de-CH"/>
        </w:rPr>
      </w:pPr>
      <w:r w:rsidRPr="003D1ECE">
        <w:rPr>
          <w:b/>
          <w:iCs w:val="0"/>
          <w:lang w:val="de-CH"/>
        </w:rPr>
        <w:t>Obligatorisch</w:t>
      </w:r>
      <w:r w:rsidRPr="003D1ECE">
        <w:rPr>
          <w:b/>
          <w:iCs w:val="0"/>
          <w:noProof/>
          <w:lang w:val="de-CH"/>
        </w:rPr>
        <w:t xml:space="preserve"> gemäss Art. 6 Bst. l RHG</w:t>
      </w:r>
    </w:p>
    <w:p w14:paraId="0DF524E8"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 xml:space="preserve">Kapitel 71 des </w:t>
      </w:r>
      <w:hyperlink r:id="rId126" w:history="1">
        <w:r w:rsidR="007E0FC7" w:rsidRPr="0039716C">
          <w:rPr>
            <w:rStyle w:val="Lienhypertexte"/>
            <w:rFonts w:cs="Arial"/>
            <w:szCs w:val="22"/>
            <w:lang w:val="de-CH" w:eastAsia="fr-CH"/>
          </w:rPr>
          <w:t>amtlichen Katalogs der Merkmale</w:t>
        </w:r>
      </w:hyperlink>
      <w:r w:rsidRPr="003D1ECE">
        <w:rPr>
          <w:iCs w:val="0"/>
          <w:lang w:val="de-CH"/>
        </w:rPr>
        <w:t xml:space="preserve"> für kantonale und kommunale Einwohnerregister</w:t>
      </w:r>
      <w:r>
        <w:rPr>
          <w:iCs w:val="0"/>
          <w:lang w:val="de-CH"/>
        </w:rPr>
        <w:t>, Version 01.2014</w:t>
      </w:r>
      <w:r w:rsidRPr="003D1ECE">
        <w:rPr>
          <w:iCs w:val="0"/>
          <w:lang w:val="de-CH"/>
        </w:rPr>
        <w:t>.</w:t>
      </w:r>
    </w:p>
    <w:p w14:paraId="1095A336" w14:textId="77777777" w:rsidR="00352C29" w:rsidRPr="003D1ECE" w:rsidRDefault="00352C29" w:rsidP="00352C29">
      <w:pPr>
        <w:jc w:val="both"/>
        <w:rPr>
          <w:iCs w:val="0"/>
          <w:lang w:val="de-CH"/>
        </w:rPr>
      </w:pPr>
    </w:p>
    <w:p w14:paraId="57A31AAB" w14:textId="77777777" w:rsidR="00352C29" w:rsidRPr="003D1ECE" w:rsidRDefault="00352C29" w:rsidP="00352C29">
      <w:pPr>
        <w:autoSpaceDE w:val="0"/>
        <w:autoSpaceDN w:val="0"/>
        <w:adjustRightInd w:val="0"/>
        <w:rPr>
          <w:b/>
          <w:iCs w:val="0"/>
          <w:lang w:val="de-CH"/>
        </w:rPr>
      </w:pPr>
      <w:r w:rsidRPr="003D1ECE">
        <w:rPr>
          <w:b/>
          <w:iCs w:val="0"/>
          <w:noProof/>
          <w:lang w:val="de-CH"/>
        </w:rPr>
        <w:t>Beschreibung und Teilmerkmale:</w:t>
      </w:r>
    </w:p>
    <w:p w14:paraId="2742F9F9" w14:textId="77777777" w:rsidR="00352C29" w:rsidRPr="007E0FC7" w:rsidRDefault="00352C29" w:rsidP="00352C29">
      <w:pPr>
        <w:autoSpaceDE w:val="0"/>
        <w:autoSpaceDN w:val="0"/>
        <w:adjustRightInd w:val="0"/>
        <w:rPr>
          <w:iCs w:val="0"/>
          <w:lang w:val="de-CH"/>
        </w:rPr>
      </w:pPr>
    </w:p>
    <w:p w14:paraId="4F7C95DB" w14:textId="77777777" w:rsidR="00352C29" w:rsidRPr="003D1ECE" w:rsidRDefault="00352C29" w:rsidP="00352C29">
      <w:pPr>
        <w:autoSpaceDE w:val="0"/>
        <w:autoSpaceDN w:val="0"/>
        <w:adjustRightInd w:val="0"/>
        <w:rPr>
          <w:iCs w:val="0"/>
          <w:lang w:val="de-CH"/>
        </w:rPr>
      </w:pPr>
      <w:r w:rsidRPr="003D1ECE">
        <w:rPr>
          <w:iCs w:val="0"/>
          <w:noProof/>
          <w:lang w:val="de-CH"/>
        </w:rPr>
        <w:t>Zugehörigkeit zu einer öffentlich-rechtlich oder auf andere Weise vom Kanton anerkannten Religionsgemeinschaft.</w:t>
      </w:r>
    </w:p>
    <w:p w14:paraId="798DC893" w14:textId="77777777" w:rsidR="00352C29" w:rsidRPr="003D1ECE" w:rsidRDefault="00352C29" w:rsidP="00352C29">
      <w:pPr>
        <w:jc w:val="both"/>
        <w:rPr>
          <w:iCs w:val="0"/>
          <w:lang w:val="de-CH"/>
        </w:rPr>
      </w:pPr>
    </w:p>
    <w:p w14:paraId="4F549D52" w14:textId="77777777" w:rsidR="00352C29" w:rsidRDefault="00352C29" w:rsidP="00352C29">
      <w:pPr>
        <w:rPr>
          <w:lang w:val="de-CH"/>
        </w:rPr>
      </w:pPr>
      <w:bookmarkStart w:id="198" w:name="_Hlt302981442"/>
      <w:bookmarkStart w:id="199" w:name="_Hlt302981443"/>
      <w:r w:rsidRPr="003D1ECE">
        <w:rPr>
          <w:iCs w:val="0"/>
          <w:noProof/>
          <w:lang w:val="de-CH"/>
        </w:rPr>
        <w:t>Link zur Nomenklatur der Konfessionszugehörigkeit:</w:t>
      </w:r>
      <w:r w:rsidRPr="003D1ECE">
        <w:rPr>
          <w:iCs w:val="0"/>
          <w:lang w:val="de-CH"/>
        </w:rPr>
        <w:t xml:space="preserve"> </w:t>
      </w:r>
      <w:hyperlink r:id="rId127" w:history="1">
        <w:r w:rsidR="007E0FC7" w:rsidRPr="009A6B34">
          <w:rPr>
            <w:rStyle w:val="Lienhypertexte"/>
            <w:lang w:val="de-CH"/>
          </w:rPr>
          <w:t>https://www.bfs.admin.ch/bfs/de/home/register/personenregister/registerharmonisierung/nomenklaturen.assetdetail.349276.html</w:t>
        </w:r>
      </w:hyperlink>
    </w:p>
    <w:bookmarkEnd w:id="198"/>
    <w:bookmarkEnd w:id="199"/>
    <w:p w14:paraId="7C243E9C" w14:textId="77777777" w:rsidR="00352C29" w:rsidRDefault="00352C29" w:rsidP="00352C29">
      <w:pPr>
        <w:jc w:val="both"/>
        <w:rPr>
          <w:iCs w:val="0"/>
          <w:lang w:val="de-CH"/>
        </w:rPr>
      </w:pPr>
    </w:p>
    <w:p w14:paraId="1582CF20" w14:textId="77777777" w:rsidR="00352C29" w:rsidRPr="00D62BC1" w:rsidRDefault="00352C29" w:rsidP="00352C29">
      <w:pPr>
        <w:jc w:val="both"/>
        <w:rPr>
          <w:b/>
          <w:iCs w:val="0"/>
          <w:lang w:val="de-CH"/>
        </w:rPr>
      </w:pPr>
      <w:r w:rsidRPr="00D62BC1">
        <w:rPr>
          <w:b/>
          <w:iCs w:val="0"/>
          <w:lang w:val="de-CH"/>
        </w:rPr>
        <w:t>Teilmerkmale</w:t>
      </w:r>
    </w:p>
    <w:p w14:paraId="5650BA31" w14:textId="77777777" w:rsidR="00352C29" w:rsidRPr="007E0FC7" w:rsidRDefault="00352C29" w:rsidP="00352C29">
      <w:pPr>
        <w:jc w:val="both"/>
        <w:rPr>
          <w:iCs w:val="0"/>
          <w:highlight w:val="cyan"/>
          <w:lang w:val="de-CH"/>
        </w:rPr>
      </w:pPr>
    </w:p>
    <w:p w14:paraId="7203D326" w14:textId="77777777" w:rsidR="00352C29" w:rsidRPr="00D62BC1" w:rsidRDefault="00352C29" w:rsidP="007E0FC7">
      <w:pPr>
        <w:ind w:firstLine="360"/>
        <w:jc w:val="both"/>
        <w:rPr>
          <w:b/>
          <w:iCs w:val="0"/>
          <w:lang w:val="de-CH"/>
        </w:rPr>
      </w:pPr>
      <w:r w:rsidRPr="00D62BC1">
        <w:rPr>
          <w:b/>
          <w:iCs w:val="0"/>
          <w:lang w:val="de-CH"/>
        </w:rPr>
        <w:t>A. 711 Konfessionszugehörigkeit</w:t>
      </w:r>
    </w:p>
    <w:p w14:paraId="17C8417B" w14:textId="77777777" w:rsidR="00352C29" w:rsidRPr="00D62BC1" w:rsidRDefault="00352C29" w:rsidP="00352C29">
      <w:pPr>
        <w:pStyle w:val="Paragraphedeliste"/>
        <w:numPr>
          <w:ilvl w:val="0"/>
          <w:numId w:val="89"/>
        </w:numPr>
        <w:jc w:val="both"/>
        <w:rPr>
          <w:b/>
          <w:iCs w:val="0"/>
          <w:lang w:val="de-CH"/>
        </w:rPr>
      </w:pPr>
      <w:r w:rsidRPr="00D62BC1">
        <w:rPr>
          <w:b/>
          <w:iCs w:val="0"/>
          <w:lang w:val="de-CH"/>
        </w:rPr>
        <w:t>Status: obligatorisch</w:t>
      </w:r>
    </w:p>
    <w:p w14:paraId="7884DC14" w14:textId="77777777" w:rsidR="00352C29" w:rsidRPr="007E0FC7" w:rsidRDefault="00352C29" w:rsidP="007E0FC7">
      <w:pPr>
        <w:pStyle w:val="Paragraphedeliste"/>
        <w:numPr>
          <w:ilvl w:val="0"/>
          <w:numId w:val="89"/>
        </w:numPr>
        <w:jc w:val="both"/>
        <w:rPr>
          <w:iCs w:val="0"/>
          <w:lang w:val="de-CH"/>
        </w:rPr>
      </w:pPr>
      <w:r w:rsidRPr="00D62BC1">
        <w:rPr>
          <w:rFonts w:cs="Arial"/>
          <w:color w:val="222222"/>
          <w:lang w:val="de-DE"/>
        </w:rPr>
        <w:t>Bezeichnung der offiziellen anerkannten Religionsgemeinschaft</w:t>
      </w:r>
    </w:p>
    <w:p w14:paraId="1BFBE7A6" w14:textId="77777777" w:rsidR="00352C29" w:rsidRPr="007E0FC7" w:rsidRDefault="00352C29" w:rsidP="00352C29">
      <w:pPr>
        <w:autoSpaceDE w:val="0"/>
        <w:autoSpaceDN w:val="0"/>
        <w:adjustRightInd w:val="0"/>
        <w:rPr>
          <w:iCs w:val="0"/>
          <w:noProof/>
          <w:highlight w:val="cyan"/>
          <w:lang w:val="de-CH"/>
        </w:rPr>
      </w:pPr>
    </w:p>
    <w:p w14:paraId="29F292DD" w14:textId="77777777" w:rsidR="00352C29" w:rsidRPr="003D1ECE" w:rsidRDefault="00352C29" w:rsidP="00352C29">
      <w:pPr>
        <w:autoSpaceDE w:val="0"/>
        <w:autoSpaceDN w:val="0"/>
        <w:adjustRightInd w:val="0"/>
        <w:rPr>
          <w:b/>
          <w:iCs w:val="0"/>
          <w:lang w:val="de-CH"/>
        </w:rPr>
      </w:pPr>
      <w:r w:rsidRPr="00D62BC1">
        <w:rPr>
          <w:b/>
          <w:iCs w:val="0"/>
          <w:noProof/>
          <w:lang w:val="de-CH"/>
        </w:rPr>
        <w:t>Zulässige Werte, Codierung:</w:t>
      </w:r>
    </w:p>
    <w:p w14:paraId="59F8EDAB" w14:textId="77777777" w:rsidR="00352C29" w:rsidRDefault="00352C29" w:rsidP="00352C29">
      <w:pPr>
        <w:jc w:val="both"/>
        <w:rPr>
          <w:iCs w:val="0"/>
          <w:lang w:val="de-CH"/>
        </w:rPr>
      </w:pPr>
    </w:p>
    <w:p w14:paraId="3DC29A9A" w14:textId="77777777" w:rsidR="00352C29" w:rsidRPr="00D62BC1" w:rsidRDefault="00352C29" w:rsidP="00352C29">
      <w:pPr>
        <w:jc w:val="both"/>
        <w:rPr>
          <w:iCs w:val="0"/>
          <w:lang w:val="de-CH"/>
        </w:rPr>
      </w:pPr>
      <w:r w:rsidRPr="00D62BC1">
        <w:rPr>
          <w:iCs w:val="0"/>
          <w:lang w:val="de-CH"/>
        </w:rPr>
        <w:t>Im Kanton Freiburg, die einzigen Konfessionszugehörigkeiten die im EWR festgehalten werden müssen sind:</w:t>
      </w:r>
    </w:p>
    <w:p w14:paraId="6DB1EBD8" w14:textId="77777777" w:rsidR="00352C29" w:rsidRPr="00D62BC1" w:rsidRDefault="00352C29" w:rsidP="00352C29">
      <w:pPr>
        <w:jc w:val="both"/>
        <w:rPr>
          <w:iCs w:val="0"/>
          <w:lang w:val="de-CH"/>
        </w:rPr>
      </w:pPr>
    </w:p>
    <w:p w14:paraId="5DB1BEDE" w14:textId="77777777" w:rsidR="00352C29" w:rsidRPr="00D62BC1" w:rsidRDefault="00352C29" w:rsidP="00352C29">
      <w:pPr>
        <w:pStyle w:val="Paragraphedeliste"/>
        <w:numPr>
          <w:ilvl w:val="0"/>
          <w:numId w:val="90"/>
        </w:numPr>
        <w:jc w:val="both"/>
        <w:rPr>
          <w:iCs w:val="0"/>
          <w:lang w:val="de-CH"/>
        </w:rPr>
      </w:pPr>
      <w:r w:rsidRPr="00D62BC1">
        <w:rPr>
          <w:iCs w:val="0"/>
          <w:lang w:val="de-CH"/>
        </w:rPr>
        <w:t>Römisch-katholisch (katholisch in der Umgangssprache): Code 121;</w:t>
      </w:r>
    </w:p>
    <w:p w14:paraId="06F43F2A" w14:textId="77777777" w:rsidR="00352C29" w:rsidRPr="00D62BC1" w:rsidRDefault="00352C29" w:rsidP="00352C29">
      <w:pPr>
        <w:pStyle w:val="Paragraphedeliste"/>
        <w:numPr>
          <w:ilvl w:val="0"/>
          <w:numId w:val="90"/>
        </w:numPr>
        <w:jc w:val="both"/>
        <w:rPr>
          <w:iCs w:val="0"/>
          <w:lang w:val="de-CH"/>
        </w:rPr>
      </w:pPr>
      <w:r w:rsidRPr="00D62BC1">
        <w:rPr>
          <w:iCs w:val="0"/>
          <w:lang w:val="de-CH"/>
        </w:rPr>
        <w:t>Reformiert: Code 111;</w:t>
      </w:r>
    </w:p>
    <w:p w14:paraId="6327F30A" w14:textId="77777777" w:rsidR="00352C29" w:rsidRPr="00D62BC1" w:rsidRDefault="00352C29" w:rsidP="00352C29">
      <w:pPr>
        <w:pStyle w:val="Paragraphedeliste"/>
        <w:numPr>
          <w:ilvl w:val="0"/>
          <w:numId w:val="90"/>
        </w:numPr>
        <w:jc w:val="both"/>
        <w:rPr>
          <w:iCs w:val="0"/>
          <w:lang w:val="de-CH"/>
        </w:rPr>
      </w:pPr>
      <w:r w:rsidRPr="00D62BC1">
        <w:rPr>
          <w:iCs w:val="0"/>
          <w:lang w:val="de-CH"/>
        </w:rPr>
        <w:t>Jüdisch/israelitisch: Code 211;</w:t>
      </w:r>
    </w:p>
    <w:p w14:paraId="0EA3BD19" w14:textId="77777777" w:rsidR="00352C29" w:rsidRPr="00D62BC1" w:rsidRDefault="00352C29" w:rsidP="00352C29">
      <w:pPr>
        <w:pStyle w:val="Paragraphedeliste"/>
        <w:numPr>
          <w:ilvl w:val="0"/>
          <w:numId w:val="90"/>
        </w:numPr>
        <w:jc w:val="both"/>
        <w:rPr>
          <w:iCs w:val="0"/>
          <w:lang w:val="de-CH"/>
        </w:rPr>
      </w:pPr>
      <w:r w:rsidRPr="00D62BC1">
        <w:rPr>
          <w:iCs w:val="0"/>
          <w:lang w:val="de-CH"/>
        </w:rPr>
        <w:t>Unbekannt (für alle anderen Religionen und die Personen ohne Religion): Code 000.</w:t>
      </w:r>
    </w:p>
    <w:p w14:paraId="3A9A223A" w14:textId="77777777" w:rsidR="007E0FC7" w:rsidRDefault="007E0FC7" w:rsidP="00352C29">
      <w:pPr>
        <w:jc w:val="both"/>
        <w:rPr>
          <w:iCs w:val="0"/>
          <w:lang w:val="de-CH"/>
        </w:rPr>
      </w:pPr>
    </w:p>
    <w:p w14:paraId="461FE31C" w14:textId="77777777" w:rsidR="00352C29" w:rsidRPr="00D62BC1" w:rsidRDefault="00352C29" w:rsidP="007E0FC7">
      <w:pPr>
        <w:ind w:firstLine="360"/>
        <w:jc w:val="both"/>
        <w:rPr>
          <w:b/>
          <w:iCs w:val="0"/>
          <w:lang w:val="de-CH"/>
        </w:rPr>
      </w:pPr>
      <w:r w:rsidRPr="00D62BC1">
        <w:rPr>
          <w:b/>
          <w:iCs w:val="0"/>
          <w:lang w:val="de-CH"/>
        </w:rPr>
        <w:t>B. 712 Anfangsdatum der Konfessionszugehörigkeit</w:t>
      </w:r>
    </w:p>
    <w:p w14:paraId="5058936B" w14:textId="77777777" w:rsidR="00352C29" w:rsidRPr="00D62BC1" w:rsidRDefault="00352C29" w:rsidP="00352C29">
      <w:pPr>
        <w:pStyle w:val="Paragraphedeliste"/>
        <w:numPr>
          <w:ilvl w:val="0"/>
          <w:numId w:val="89"/>
        </w:numPr>
        <w:jc w:val="both"/>
        <w:rPr>
          <w:b/>
          <w:iCs w:val="0"/>
          <w:lang w:val="de-CH"/>
        </w:rPr>
      </w:pPr>
      <w:r w:rsidRPr="00D62BC1">
        <w:rPr>
          <w:b/>
          <w:iCs w:val="0"/>
          <w:lang w:val="de-CH"/>
        </w:rPr>
        <w:t>Status: fakultativ</w:t>
      </w:r>
    </w:p>
    <w:p w14:paraId="711C5F70" w14:textId="77777777" w:rsidR="00352C29" w:rsidRPr="00D62BC1" w:rsidRDefault="00352C29" w:rsidP="00352C29">
      <w:pPr>
        <w:pStyle w:val="Paragraphedeliste"/>
        <w:numPr>
          <w:ilvl w:val="0"/>
          <w:numId w:val="89"/>
        </w:numPr>
        <w:jc w:val="both"/>
        <w:rPr>
          <w:b/>
          <w:iCs w:val="0"/>
          <w:lang w:val="de-CH"/>
        </w:rPr>
      </w:pPr>
      <w:r w:rsidRPr="00D62BC1">
        <w:rPr>
          <w:rFonts w:cs="Arial"/>
          <w:color w:val="222222"/>
          <w:lang w:val="de-DE"/>
        </w:rPr>
        <w:t>Datum, ab dem die Religionszugehörigkeit gültig ist</w:t>
      </w:r>
    </w:p>
    <w:p w14:paraId="68863748" w14:textId="77777777" w:rsidR="00352C29" w:rsidRDefault="00352C29" w:rsidP="00352C29">
      <w:pPr>
        <w:jc w:val="both"/>
        <w:rPr>
          <w:iCs w:val="0"/>
          <w:lang w:val="de-CH"/>
        </w:rPr>
      </w:pPr>
    </w:p>
    <w:p w14:paraId="0003BF12" w14:textId="77777777" w:rsidR="00352C29" w:rsidRDefault="00352C29" w:rsidP="00352C29">
      <w:pPr>
        <w:jc w:val="both"/>
        <w:rPr>
          <w:iCs w:val="0"/>
          <w:lang w:val="de-CH"/>
        </w:rPr>
      </w:pPr>
      <w:r w:rsidRPr="00D62BC1">
        <w:rPr>
          <w:iCs w:val="0"/>
          <w:lang w:val="de-CH"/>
        </w:rPr>
        <w:t>In der Regel, stimmt dieses Datum mit dem Geburtsdatum überein. Im Falle einer Änderung der Religionszugehörigkeit, wird dieses Datum aus dem administrativen Dokument der die Änderung rechtfertigt übernommen.</w:t>
      </w:r>
    </w:p>
    <w:p w14:paraId="2AC5B6F5" w14:textId="77777777" w:rsidR="00352C29" w:rsidRDefault="00352C29" w:rsidP="00352C29">
      <w:pPr>
        <w:jc w:val="both"/>
        <w:rPr>
          <w:iCs w:val="0"/>
          <w:lang w:val="de-CH"/>
        </w:rPr>
      </w:pPr>
    </w:p>
    <w:p w14:paraId="7E08AF4A" w14:textId="77777777" w:rsidR="00352C29" w:rsidRPr="00D62BC1" w:rsidRDefault="00352C29" w:rsidP="00352C29">
      <w:pPr>
        <w:autoSpaceDE w:val="0"/>
        <w:autoSpaceDN w:val="0"/>
        <w:adjustRightInd w:val="0"/>
        <w:rPr>
          <w:b/>
          <w:iCs w:val="0"/>
          <w:lang w:val="de-CH"/>
        </w:rPr>
      </w:pPr>
      <w:r w:rsidRPr="00D62BC1">
        <w:rPr>
          <w:b/>
          <w:iCs w:val="0"/>
          <w:noProof/>
          <w:lang w:val="de-CH"/>
        </w:rPr>
        <w:t>Zulässige Werte, Codierung:</w:t>
      </w:r>
    </w:p>
    <w:p w14:paraId="2E39B331" w14:textId="77777777" w:rsidR="00352C29" w:rsidRPr="00D62BC1" w:rsidRDefault="00352C29" w:rsidP="00352C29">
      <w:pPr>
        <w:jc w:val="both"/>
        <w:rPr>
          <w:iCs w:val="0"/>
          <w:lang w:val="de-CH"/>
        </w:rPr>
      </w:pPr>
    </w:p>
    <w:p w14:paraId="769C200F" w14:textId="77777777" w:rsidR="00352C29" w:rsidRPr="007E0FC7" w:rsidRDefault="00352C29" w:rsidP="00352C29">
      <w:pPr>
        <w:pStyle w:val="Paragraphedeliste"/>
        <w:numPr>
          <w:ilvl w:val="0"/>
          <w:numId w:val="91"/>
        </w:numPr>
        <w:jc w:val="both"/>
        <w:rPr>
          <w:iCs w:val="0"/>
          <w:lang w:val="de-CH"/>
        </w:rPr>
      </w:pPr>
      <w:r w:rsidRPr="00D62BC1">
        <w:rPr>
          <w:iCs w:val="0"/>
          <w:lang w:val="de-CH"/>
        </w:rPr>
        <w:t>Datumsformat JJJJ-MM-TT</w:t>
      </w:r>
    </w:p>
    <w:p w14:paraId="5E86E7AB" w14:textId="77777777" w:rsidR="00352C29" w:rsidRPr="003D1ECE" w:rsidRDefault="00352C29" w:rsidP="00352C29">
      <w:pPr>
        <w:jc w:val="both"/>
        <w:rPr>
          <w:iCs w:val="0"/>
          <w:lang w:val="de-CH"/>
        </w:rPr>
      </w:pPr>
    </w:p>
    <w:p w14:paraId="78726DA6" w14:textId="77777777" w:rsidR="00352C29" w:rsidRPr="003D1ECE" w:rsidRDefault="00352C29" w:rsidP="00352C29">
      <w:pPr>
        <w:autoSpaceDE w:val="0"/>
        <w:autoSpaceDN w:val="0"/>
        <w:adjustRightInd w:val="0"/>
        <w:rPr>
          <w:b/>
          <w:iCs w:val="0"/>
          <w:lang w:val="de-CH"/>
        </w:rPr>
      </w:pPr>
      <w:r w:rsidRPr="003D1ECE">
        <w:rPr>
          <w:b/>
          <w:iCs w:val="0"/>
          <w:noProof/>
          <w:lang w:val="de-CH"/>
        </w:rPr>
        <w:t>Mögliche Datenquellen:</w:t>
      </w:r>
    </w:p>
    <w:p w14:paraId="58E57409" w14:textId="77777777" w:rsidR="00352C29" w:rsidRPr="003D1ECE" w:rsidRDefault="00352C29" w:rsidP="00352C29">
      <w:pPr>
        <w:jc w:val="both"/>
        <w:rPr>
          <w:iCs w:val="0"/>
          <w:lang w:val="de-CH"/>
        </w:rPr>
      </w:pPr>
      <w:r w:rsidRPr="003D1ECE">
        <w:rPr>
          <w:iCs w:val="0"/>
          <w:noProof/>
          <w:lang w:val="de-CH"/>
        </w:rPr>
        <w:t>Gemäss Vorschriften des Kantons und der Meldegemeinde.</w:t>
      </w:r>
    </w:p>
    <w:p w14:paraId="75A16B7C" w14:textId="77777777" w:rsidR="00041C9B" w:rsidRDefault="00041C9B">
      <w:pPr>
        <w:spacing w:after="200" w:line="276" w:lineRule="auto"/>
        <w:rPr>
          <w:iCs w:val="0"/>
          <w:lang w:val="de-CH"/>
        </w:rPr>
      </w:pPr>
      <w:r>
        <w:rPr>
          <w:iCs w:val="0"/>
          <w:lang w:val="de-CH"/>
        </w:rPr>
        <w:br w:type="page"/>
      </w:r>
    </w:p>
    <w:p w14:paraId="4CA57BAB" w14:textId="77777777" w:rsidR="00352C29" w:rsidRPr="003D1ECE" w:rsidRDefault="00352C29" w:rsidP="00352C29">
      <w:pPr>
        <w:autoSpaceDE w:val="0"/>
        <w:autoSpaceDN w:val="0"/>
        <w:adjustRightInd w:val="0"/>
        <w:rPr>
          <w:b/>
          <w:iCs w:val="0"/>
          <w:lang w:val="de-CH"/>
        </w:rPr>
      </w:pPr>
      <w:r w:rsidRPr="003D1ECE">
        <w:rPr>
          <w:noProof/>
          <w:lang w:val="fr-CH" w:eastAsia="fr-CH"/>
        </w:rPr>
        <w:lastRenderedPageBreak/>
        <w:drawing>
          <wp:anchor distT="0" distB="0" distL="114300" distR="114300" simplePos="0" relativeHeight="251705344" behindDoc="0" locked="1" layoutInCell="1" allowOverlap="1" wp14:anchorId="782A4C43" wp14:editId="09BCA772">
            <wp:simplePos x="0" y="0"/>
            <wp:positionH relativeFrom="page">
              <wp:posOffset>6840855</wp:posOffset>
            </wp:positionH>
            <wp:positionV relativeFrom="page">
              <wp:posOffset>180340</wp:posOffset>
            </wp:positionV>
            <wp:extent cx="791845" cy="440055"/>
            <wp:effectExtent l="19050" t="0" r="8255" b="0"/>
            <wp:wrapNone/>
            <wp:docPr id="49" name="Bild 25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b/>
          <w:iCs w:val="0"/>
          <w:noProof/>
          <w:lang w:val="de-CH"/>
        </w:rPr>
        <w:t>Bemerkungen</w:t>
      </w:r>
    </w:p>
    <w:p w14:paraId="03862046" w14:textId="77777777" w:rsidR="00352C29" w:rsidRPr="003D1ECE" w:rsidRDefault="00352C29" w:rsidP="00352C29">
      <w:pPr>
        <w:autoSpaceDE w:val="0"/>
        <w:autoSpaceDN w:val="0"/>
        <w:adjustRightInd w:val="0"/>
        <w:rPr>
          <w:b/>
          <w:iCs w:val="0"/>
          <w:lang w:val="de-CH"/>
        </w:rPr>
      </w:pPr>
    </w:p>
    <w:p w14:paraId="4B90C60A" w14:textId="77777777" w:rsidR="00352C29" w:rsidRPr="003D1ECE" w:rsidRDefault="00352C29" w:rsidP="00352C29">
      <w:pPr>
        <w:numPr>
          <w:ilvl w:val="0"/>
          <w:numId w:val="13"/>
        </w:numPr>
        <w:autoSpaceDE w:val="0"/>
        <w:autoSpaceDN w:val="0"/>
        <w:adjustRightInd w:val="0"/>
        <w:jc w:val="both"/>
        <w:rPr>
          <w:iCs w:val="0"/>
          <w:lang w:val="de-CH"/>
        </w:rPr>
      </w:pPr>
      <w:r w:rsidRPr="003D1ECE">
        <w:rPr>
          <w:iCs w:val="0"/>
          <w:noProof/>
          <w:lang w:val="de-CH"/>
        </w:rPr>
        <w:t>Die Kantone sind gemäss Artikel 72 der Bundesverfassung für die Regelung des Verhältnisses zwischen Kirche und Staat zuständig.</w:t>
      </w:r>
      <w:r w:rsidRPr="003D1ECE">
        <w:rPr>
          <w:iCs w:val="0"/>
          <w:lang w:val="de-CH"/>
        </w:rPr>
        <w:t xml:space="preserve"> </w:t>
      </w:r>
      <w:r w:rsidRPr="003D1ECE">
        <w:rPr>
          <w:rFonts w:ascii="Syntax-Roman" w:hAnsi="Syntax-Roman"/>
          <w:iCs w:val="0"/>
          <w:noProof/>
          <w:lang w:val="de-CH"/>
        </w:rPr>
        <w:t>Dazu gehört auch die Definition des Rechtsstatus der einzelnen Religionsgemeinschaften.</w:t>
      </w:r>
    </w:p>
    <w:p w14:paraId="0C0A58B5" w14:textId="77777777" w:rsidR="00352C29" w:rsidRPr="003D1ECE" w:rsidRDefault="00352C29" w:rsidP="00352C29">
      <w:pPr>
        <w:numPr>
          <w:ilvl w:val="0"/>
          <w:numId w:val="13"/>
        </w:numPr>
        <w:autoSpaceDE w:val="0"/>
        <w:autoSpaceDN w:val="0"/>
        <w:adjustRightInd w:val="0"/>
        <w:jc w:val="both"/>
        <w:rPr>
          <w:iCs w:val="0"/>
          <w:lang w:val="de-CH"/>
        </w:rPr>
      </w:pPr>
      <w:r w:rsidRPr="003D1ECE">
        <w:rPr>
          <w:iCs w:val="0"/>
          <w:noProof/>
          <w:lang w:val="de-CH"/>
        </w:rPr>
        <w:t>Wenn eine Person sich als konfessionslos meldet, die Mutationsanzeige der Herkunftsgemeinde hingegen eine Konfessionszugehörigkeit nennt, muss die betreffende Person mit einem amtlichen Dokument nachweisen, dass sie nicht mehr dieser Konfession angehört oder die Konfession geändert hat.</w:t>
      </w:r>
    </w:p>
    <w:p w14:paraId="03F9E0E3" w14:textId="77777777" w:rsidR="00352C29" w:rsidRPr="003D1ECE" w:rsidRDefault="00352C29" w:rsidP="00352C29">
      <w:pPr>
        <w:autoSpaceDE w:val="0"/>
        <w:autoSpaceDN w:val="0"/>
        <w:adjustRightInd w:val="0"/>
        <w:ind w:left="720"/>
        <w:rPr>
          <w:iCs w:val="0"/>
          <w:lang w:val="de-CH"/>
        </w:rPr>
      </w:pPr>
    </w:p>
    <w:p w14:paraId="243522BB" w14:textId="77777777" w:rsidR="00352C29" w:rsidRPr="003D1ECE" w:rsidRDefault="00352C29" w:rsidP="004A2754">
      <w:pPr>
        <w:pStyle w:val="Titre3"/>
      </w:pPr>
      <w:bookmarkStart w:id="200" w:name="_Muttersprache_und_Korrespondenzspra"/>
      <w:bookmarkStart w:id="201" w:name="_Langue_maternelle_et"/>
      <w:bookmarkStart w:id="202" w:name="_Toc120696421"/>
      <w:bookmarkEnd w:id="200"/>
      <w:r w:rsidRPr="003D1ECE">
        <w:t>Muttersprache und Korrespondenzsprache</w:t>
      </w:r>
      <w:bookmarkEnd w:id="202"/>
    </w:p>
    <w:bookmarkEnd w:id="201"/>
    <w:p w14:paraId="2582379A" w14:textId="77777777" w:rsidR="00352C29" w:rsidRPr="003D1ECE" w:rsidRDefault="00352C29" w:rsidP="00352C29">
      <w:pPr>
        <w:rPr>
          <w:iCs w:val="0"/>
          <w:lang w:val="de-CH"/>
        </w:rPr>
      </w:pPr>
    </w:p>
    <w:p w14:paraId="0F9BD65B" w14:textId="77777777" w:rsidR="00352C29" w:rsidRPr="003D1ECE" w:rsidRDefault="00352C29" w:rsidP="00352C29">
      <w:pPr>
        <w:numPr>
          <w:ilvl w:val="0"/>
          <w:numId w:val="23"/>
        </w:numPr>
        <w:autoSpaceDE w:val="0"/>
        <w:autoSpaceDN w:val="0"/>
        <w:adjustRightInd w:val="0"/>
        <w:jc w:val="both"/>
        <w:rPr>
          <w:b/>
          <w:iCs w:val="0"/>
          <w:lang w:val="de-CH"/>
        </w:rPr>
      </w:pPr>
      <w:r w:rsidRPr="003D1ECE">
        <w:rPr>
          <w:b/>
          <w:iCs w:val="0"/>
          <w:noProof/>
          <w:lang w:val="de-CH"/>
        </w:rPr>
        <w:t>Es handelt sich dabei um obligatorische Merkmale gemäss EKG</w:t>
      </w:r>
      <w:r w:rsidRPr="003D1ECE">
        <w:rPr>
          <w:iCs w:val="0"/>
          <w:noProof/>
          <w:lang w:val="de-CH"/>
        </w:rPr>
        <w:t xml:space="preserve"> </w:t>
      </w:r>
      <w:r w:rsidRPr="003D1ECE">
        <w:rPr>
          <w:b/>
          <w:iCs w:val="0"/>
          <w:noProof/>
          <w:lang w:val="de-CH"/>
        </w:rPr>
        <w:t>(Mutter</w:t>
      </w:r>
      <w:r w:rsidRPr="003D1ECE">
        <w:rPr>
          <w:b/>
          <w:iCs w:val="0"/>
          <w:noProof/>
          <w:lang w:val="de-CH"/>
        </w:rPr>
        <w:softHyphen/>
        <w:t>sprache) und RHG</w:t>
      </w:r>
      <w:r w:rsidRPr="003D1ECE">
        <w:rPr>
          <w:iCs w:val="0"/>
          <w:noProof/>
          <w:lang w:val="de-CH"/>
        </w:rPr>
        <w:t xml:space="preserve"> </w:t>
      </w:r>
      <w:r w:rsidRPr="003D1ECE">
        <w:rPr>
          <w:b/>
          <w:iCs w:val="0"/>
          <w:noProof/>
          <w:lang w:val="de-CH"/>
        </w:rPr>
        <w:t>(Korrespondenzsprache).</w:t>
      </w:r>
    </w:p>
    <w:p w14:paraId="687B1881" w14:textId="77777777"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 xml:space="preserve">Kapitel 73 des </w:t>
      </w:r>
      <w:hyperlink r:id="rId128" w:history="1">
        <w:r w:rsidR="007E0FC7" w:rsidRPr="0039716C">
          <w:rPr>
            <w:rStyle w:val="Lienhypertexte"/>
            <w:rFonts w:cs="Arial"/>
            <w:szCs w:val="22"/>
            <w:lang w:val="de-CH" w:eastAsia="fr-CH"/>
          </w:rPr>
          <w:t>amtlichen Katalogs der Merkmale</w:t>
        </w:r>
      </w:hyperlink>
      <w:r w:rsidRPr="003D1ECE">
        <w:rPr>
          <w:iCs w:val="0"/>
          <w:lang w:val="de-CH"/>
        </w:rPr>
        <w:t xml:space="preserve"> für kantonale und kommunale Einwohnerregister, Version 0</w:t>
      </w:r>
      <w:r>
        <w:rPr>
          <w:iCs w:val="0"/>
          <w:lang w:val="de-CH"/>
        </w:rPr>
        <w:t>1.2014</w:t>
      </w:r>
      <w:r w:rsidRPr="003D1ECE">
        <w:rPr>
          <w:iCs w:val="0"/>
          <w:lang w:val="de-CH"/>
        </w:rPr>
        <w:t>.</w:t>
      </w:r>
    </w:p>
    <w:p w14:paraId="5567F696" w14:textId="77777777" w:rsidR="00352C29" w:rsidRPr="003D1ECE" w:rsidRDefault="00352C29" w:rsidP="00352C29">
      <w:pPr>
        <w:tabs>
          <w:tab w:val="left" w:pos="1110"/>
        </w:tabs>
        <w:jc w:val="both"/>
        <w:rPr>
          <w:iCs w:val="0"/>
          <w:lang w:val="de-CH"/>
        </w:rPr>
      </w:pPr>
    </w:p>
    <w:p w14:paraId="106BBDA6" w14:textId="77777777" w:rsidR="00352C29" w:rsidRPr="003D1ECE" w:rsidRDefault="00352C29" w:rsidP="00352C29">
      <w:pPr>
        <w:jc w:val="both"/>
        <w:rPr>
          <w:iCs w:val="0"/>
          <w:lang w:val="de-CH"/>
        </w:rPr>
      </w:pPr>
      <w:r w:rsidRPr="003D1ECE">
        <w:rPr>
          <w:iCs w:val="0"/>
          <w:noProof/>
          <w:lang w:val="de-CH"/>
        </w:rPr>
        <w:t>Die Muttersprache und die Korrespondenzsprache sind häufig identisch.</w:t>
      </w:r>
    </w:p>
    <w:p w14:paraId="10574507" w14:textId="77777777" w:rsidR="00352C29" w:rsidRPr="003D1ECE" w:rsidRDefault="00352C29" w:rsidP="00352C29">
      <w:pPr>
        <w:jc w:val="both"/>
        <w:rPr>
          <w:b/>
          <w:i/>
          <w:iCs w:val="0"/>
          <w:lang w:val="de-CH"/>
        </w:rPr>
      </w:pPr>
      <w:r w:rsidRPr="003D1ECE">
        <w:rPr>
          <w:iCs w:val="0"/>
          <w:lang w:val="de-CH"/>
        </w:rPr>
        <w:t xml:space="preserve">Eine Person kann nur eine Muttersprache haben. Wenn eine Einwohnerin oder ein Einwohner keine klare Antwort dazu geben kann, empfiehlt es sich, folgende Frage zu stellen, um ihre oder seine Muttersprache zu bestimmen: </w:t>
      </w:r>
      <w:r w:rsidRPr="003D1ECE">
        <w:rPr>
          <w:b/>
          <w:i/>
          <w:iCs w:val="0"/>
          <w:lang w:val="de-CH"/>
        </w:rPr>
        <w:t xml:space="preserve">Welches ist die Sprache, in der Sie denken </w:t>
      </w:r>
      <w:r w:rsidRPr="003D1ECE">
        <w:rPr>
          <w:b/>
          <w:i/>
          <w:iCs w:val="0"/>
          <w:u w:val="single"/>
          <w:lang w:val="de-CH"/>
        </w:rPr>
        <w:t>und</w:t>
      </w:r>
      <w:r w:rsidRPr="003D1ECE">
        <w:rPr>
          <w:b/>
          <w:i/>
          <w:iCs w:val="0"/>
          <w:lang w:val="de-CH"/>
        </w:rPr>
        <w:t xml:space="preserve"> die Sie am besten beherrschen?</w:t>
      </w:r>
    </w:p>
    <w:p w14:paraId="7EFFC819" w14:textId="77777777" w:rsidR="00352C29" w:rsidRPr="003D1ECE" w:rsidRDefault="00352C29" w:rsidP="00352C29">
      <w:pPr>
        <w:jc w:val="both"/>
        <w:rPr>
          <w:b/>
          <w:i/>
          <w:iCs w:val="0"/>
          <w:lang w:val="de-CH"/>
        </w:rPr>
      </w:pPr>
    </w:p>
    <w:p w14:paraId="35AC6DE1" w14:textId="77777777" w:rsidR="00352C29" w:rsidRPr="003D1ECE" w:rsidRDefault="00352C29" w:rsidP="00352C29">
      <w:pPr>
        <w:jc w:val="both"/>
        <w:rPr>
          <w:iCs w:val="0"/>
          <w:lang w:val="de-CH"/>
        </w:rPr>
      </w:pPr>
      <w:r w:rsidRPr="003D1ECE">
        <w:rPr>
          <w:iCs w:val="0"/>
          <w:lang w:val="de-CH"/>
        </w:rPr>
        <w:t>Bei Kindern, die noch nicht selbst antworten können, gilt die Sprache der Mutter als Muttersprache.</w:t>
      </w:r>
    </w:p>
    <w:p w14:paraId="330021E3" w14:textId="77777777" w:rsidR="00352C29" w:rsidRPr="003D1ECE" w:rsidRDefault="00352C29" w:rsidP="00352C29">
      <w:pPr>
        <w:jc w:val="both"/>
        <w:rPr>
          <w:iCs w:val="0"/>
          <w:lang w:val="de-CH"/>
        </w:rPr>
      </w:pPr>
    </w:p>
    <w:p w14:paraId="2720D071" w14:textId="77777777" w:rsidR="00352C29" w:rsidRPr="003D1ECE" w:rsidRDefault="00352C29" w:rsidP="00352C29">
      <w:pPr>
        <w:jc w:val="both"/>
        <w:rPr>
          <w:b/>
          <w:iCs w:val="0"/>
          <w:lang w:val="de-CH"/>
        </w:rPr>
      </w:pPr>
      <w:r w:rsidRPr="003D1ECE">
        <w:rPr>
          <w:iCs w:val="0"/>
          <w:noProof/>
          <w:lang w:val="de-CH"/>
        </w:rPr>
        <w:t>Die Korrespondenzsprache ist die Sprache, in der die Person Unterlagen der öffentlichen Verwaltung erhalten möchte.</w:t>
      </w:r>
      <w:r w:rsidRPr="003D1ECE">
        <w:rPr>
          <w:iCs w:val="0"/>
          <w:lang w:val="de-CH"/>
        </w:rPr>
        <w:t xml:space="preserve"> </w:t>
      </w:r>
      <w:r w:rsidRPr="003D1ECE">
        <w:rPr>
          <w:iCs w:val="0"/>
          <w:noProof/>
          <w:lang w:val="de-CH"/>
        </w:rPr>
        <w:t>Die Gemeinde kann, entsprechend ihrer sprachlichen Lage, diese Auswahl ohne Weiteres auf eine Sprache, auf die vier Landessprachen oder auf jegliche andere Auswahl an Sprachen gemäss dem Angebot der Gemeinde beschränken.</w:t>
      </w:r>
      <w:r w:rsidRPr="003D1ECE">
        <w:rPr>
          <w:iCs w:val="0"/>
          <w:lang w:val="de-CH"/>
        </w:rPr>
        <w:t xml:space="preserve"> </w:t>
      </w:r>
      <w:r w:rsidRPr="003D1ECE">
        <w:rPr>
          <w:iCs w:val="0"/>
          <w:noProof/>
          <w:lang w:val="de-CH"/>
        </w:rPr>
        <w:t>So ist es durchaus möglich, dass in einer französischsprachigen Gemeinde einer Person mit Englisch als Muttersprache Französisch als Korrespondenzsprache zugeteilt wird.</w:t>
      </w:r>
    </w:p>
    <w:p w14:paraId="30E943C3" w14:textId="77777777" w:rsidR="00352C29" w:rsidRPr="003D1ECE" w:rsidRDefault="00352C29" w:rsidP="00352C29">
      <w:pPr>
        <w:jc w:val="both"/>
        <w:rPr>
          <w:b/>
          <w:iCs w:val="0"/>
          <w:lang w:val="de-CH"/>
        </w:rPr>
      </w:pPr>
    </w:p>
    <w:p w14:paraId="7FD958F7" w14:textId="77777777" w:rsidR="00352C29" w:rsidRPr="003D1ECE" w:rsidRDefault="00352C29" w:rsidP="004A2754">
      <w:pPr>
        <w:pStyle w:val="Titre3"/>
      </w:pPr>
      <w:bookmarkStart w:id="203" w:name="_Beruf"/>
      <w:bookmarkStart w:id="204" w:name="_Profession"/>
      <w:bookmarkStart w:id="205" w:name="_Toc120696422"/>
      <w:bookmarkEnd w:id="203"/>
      <w:r w:rsidRPr="003D1ECE">
        <w:t>Beruf</w:t>
      </w:r>
      <w:bookmarkEnd w:id="205"/>
    </w:p>
    <w:bookmarkEnd w:id="204"/>
    <w:p w14:paraId="503706B9" w14:textId="77777777" w:rsidR="00352C29" w:rsidRPr="003D1ECE" w:rsidRDefault="00352C29" w:rsidP="00352C29">
      <w:pPr>
        <w:jc w:val="both"/>
        <w:rPr>
          <w:iCs w:val="0"/>
          <w:lang w:val="de-CH"/>
        </w:rPr>
      </w:pPr>
    </w:p>
    <w:p w14:paraId="6A09BEF2" w14:textId="77777777" w:rsidR="00352C29" w:rsidRPr="003D1ECE" w:rsidRDefault="00352C29" w:rsidP="00352C29">
      <w:pPr>
        <w:jc w:val="both"/>
        <w:rPr>
          <w:iCs w:val="0"/>
          <w:lang w:val="de-CH"/>
        </w:rPr>
      </w:pPr>
      <w:r w:rsidRPr="003D1ECE">
        <w:rPr>
          <w:iCs w:val="0"/>
          <w:noProof/>
          <w:lang w:val="de-CH"/>
        </w:rPr>
        <w:t>Dabei handelt es sich um den ausgeübten und nicht um den erlernten Beruf.</w:t>
      </w:r>
    </w:p>
    <w:p w14:paraId="12EF3EA8" w14:textId="77777777" w:rsidR="00352C29" w:rsidRPr="003D1ECE" w:rsidRDefault="00352C29" w:rsidP="00352C29">
      <w:pPr>
        <w:tabs>
          <w:tab w:val="left" w:pos="3060"/>
        </w:tabs>
        <w:jc w:val="both"/>
        <w:rPr>
          <w:iCs w:val="0"/>
          <w:lang w:val="de-CH"/>
        </w:rPr>
      </w:pPr>
      <w:r w:rsidRPr="003D1ECE">
        <w:rPr>
          <w:iCs w:val="0"/>
          <w:lang w:val="de-CH"/>
        </w:rPr>
        <w:tab/>
      </w:r>
    </w:p>
    <w:p w14:paraId="7F43665B" w14:textId="77777777" w:rsidR="00352C29" w:rsidRPr="003D1ECE" w:rsidRDefault="00352C29" w:rsidP="00352C29">
      <w:pPr>
        <w:jc w:val="both"/>
        <w:rPr>
          <w:iCs w:val="0"/>
          <w:lang w:val="de-CH"/>
        </w:rPr>
      </w:pPr>
      <w:r w:rsidRPr="003D1ECE">
        <w:rPr>
          <w:iCs w:val="0"/>
          <w:noProof/>
          <w:lang w:val="de-CH"/>
        </w:rPr>
        <w:t>Zum Beispiel wird ein Bäcker, der in einem Unternehmen als Chauffeur arbeitet, als Chauffeur eingetragen.</w:t>
      </w:r>
    </w:p>
    <w:p w14:paraId="57BA9B28" w14:textId="77777777" w:rsidR="00352C29" w:rsidRPr="003D1ECE" w:rsidRDefault="00352C29" w:rsidP="00352C29">
      <w:pPr>
        <w:jc w:val="both"/>
        <w:rPr>
          <w:iCs w:val="0"/>
          <w:lang w:val="de-CH"/>
        </w:rPr>
      </w:pPr>
    </w:p>
    <w:p w14:paraId="2CDF2F2A" w14:textId="77777777" w:rsidR="00352C29" w:rsidRPr="003D1ECE" w:rsidRDefault="00352C29" w:rsidP="00352C29">
      <w:pPr>
        <w:jc w:val="both"/>
        <w:rPr>
          <w:iCs w:val="0"/>
          <w:lang w:val="de-CH"/>
        </w:rPr>
      </w:pPr>
      <w:r w:rsidRPr="003D1ECE">
        <w:rPr>
          <w:iCs w:val="0"/>
          <w:noProof/>
          <w:lang w:val="de-CH"/>
        </w:rPr>
        <w:t>Es besteht keine gesetzliche Verpflichtung mehr zur Erfassung dieses Merkmals, es ist aber nützlich, es zu erfassen.</w:t>
      </w:r>
    </w:p>
    <w:p w14:paraId="09212BBD" w14:textId="77777777" w:rsidR="00352C29" w:rsidRPr="003D1ECE" w:rsidRDefault="00352C29" w:rsidP="00352C29">
      <w:pPr>
        <w:jc w:val="both"/>
        <w:rPr>
          <w:iCs w:val="0"/>
          <w:lang w:val="de-CH"/>
        </w:rPr>
      </w:pPr>
    </w:p>
    <w:p w14:paraId="58979E17" w14:textId="77777777" w:rsidR="00352C29" w:rsidRPr="003D1ECE" w:rsidRDefault="00352C29" w:rsidP="004A2754">
      <w:pPr>
        <w:pStyle w:val="Titre3"/>
      </w:pPr>
      <w:bookmarkStart w:id="206" w:name="_Employeur"/>
      <w:bookmarkStart w:id="207" w:name="_Toc120696423"/>
      <w:r w:rsidRPr="003D1ECE">
        <w:t>Arbeitgeber</w:t>
      </w:r>
      <w:bookmarkEnd w:id="207"/>
    </w:p>
    <w:bookmarkEnd w:id="206"/>
    <w:p w14:paraId="4B98CD8B" w14:textId="77777777" w:rsidR="00352C29" w:rsidRPr="003D1ECE" w:rsidRDefault="00352C29" w:rsidP="00352C29">
      <w:pPr>
        <w:jc w:val="both"/>
        <w:rPr>
          <w:iCs w:val="0"/>
          <w:lang w:val="de-CH"/>
        </w:rPr>
      </w:pPr>
    </w:p>
    <w:p w14:paraId="40122AA2" w14:textId="77777777" w:rsidR="00352C29" w:rsidRPr="003D1ECE" w:rsidRDefault="00352C29" w:rsidP="00352C29">
      <w:pPr>
        <w:jc w:val="both"/>
        <w:rPr>
          <w:iCs w:val="0"/>
          <w:lang w:val="de-CH"/>
        </w:rPr>
      </w:pPr>
      <w:r w:rsidRPr="003D1ECE">
        <w:rPr>
          <w:iCs w:val="0"/>
          <w:noProof/>
          <w:lang w:val="de-CH"/>
        </w:rPr>
        <w:t>Die Rubrik enthält den Ort, wo die Person arbeitet und wo sie schnell erreicht werden kann, und nicht den Geschäftssitz des Unternehmens.</w:t>
      </w:r>
    </w:p>
    <w:p w14:paraId="13FA5A3A" w14:textId="77777777" w:rsidR="00352C29" w:rsidRPr="003D1ECE" w:rsidRDefault="00352C29" w:rsidP="00352C29">
      <w:pPr>
        <w:jc w:val="both"/>
        <w:rPr>
          <w:iCs w:val="0"/>
          <w:lang w:val="de-CH"/>
        </w:rPr>
      </w:pPr>
    </w:p>
    <w:p w14:paraId="06642097" w14:textId="77777777" w:rsidR="00352C29" w:rsidRPr="003D1ECE" w:rsidRDefault="00352C29" w:rsidP="00352C29">
      <w:pPr>
        <w:jc w:val="both"/>
        <w:rPr>
          <w:iCs w:val="0"/>
          <w:lang w:val="de-CH"/>
        </w:rPr>
      </w:pPr>
      <w:r w:rsidRPr="003D1ECE">
        <w:rPr>
          <w:iCs w:val="0"/>
          <w:noProof/>
          <w:lang w:val="de-CH"/>
        </w:rPr>
        <w:t>Zum Beispiel:</w:t>
      </w:r>
      <w:r w:rsidRPr="003D1ECE">
        <w:rPr>
          <w:iCs w:val="0"/>
          <w:lang w:val="de-CH"/>
        </w:rPr>
        <w:t xml:space="preserve"> </w:t>
      </w:r>
      <w:r w:rsidRPr="003D1ECE">
        <w:rPr>
          <w:iCs w:val="0"/>
          <w:noProof/>
          <w:lang w:val="de-CH"/>
        </w:rPr>
        <w:t>Staatsangestellter des Staats Freiburg. Z</w:t>
      </w:r>
      <w:r w:rsidRPr="003D1ECE">
        <w:rPr>
          <w:b/>
          <w:iCs w:val="0"/>
          <w:noProof/>
          <w:lang w:val="de-CH"/>
        </w:rPr>
        <w:t>u erwähnen ist</w:t>
      </w:r>
      <w:r w:rsidRPr="003D1ECE">
        <w:rPr>
          <w:iCs w:val="0"/>
          <w:noProof/>
          <w:lang w:val="de-CH"/>
        </w:rPr>
        <w:t>:</w:t>
      </w:r>
      <w:r w:rsidRPr="003D1ECE">
        <w:rPr>
          <w:iCs w:val="0"/>
          <w:lang w:val="de-CH"/>
        </w:rPr>
        <w:t xml:space="preserve"> </w:t>
      </w:r>
      <w:r w:rsidRPr="003D1ECE">
        <w:rPr>
          <w:iCs w:val="0"/>
          <w:noProof/>
          <w:lang w:val="de-CH"/>
        </w:rPr>
        <w:t>Inspektor bei der kantonalen Steuerverwaltung in Freiburg.</w:t>
      </w:r>
    </w:p>
    <w:p w14:paraId="4A42F934" w14:textId="77777777" w:rsidR="00352C29" w:rsidRPr="003D1ECE" w:rsidRDefault="00352C29" w:rsidP="00352C29">
      <w:pPr>
        <w:jc w:val="both"/>
        <w:rPr>
          <w:iCs w:val="0"/>
          <w:lang w:val="de-CH"/>
        </w:rPr>
      </w:pPr>
    </w:p>
    <w:p w14:paraId="065F0A26" w14:textId="77777777" w:rsidR="00352C29" w:rsidRDefault="00352C29" w:rsidP="00352C29">
      <w:pPr>
        <w:jc w:val="both"/>
        <w:rPr>
          <w:iCs w:val="0"/>
          <w:noProof/>
          <w:lang w:val="de-CH"/>
        </w:rPr>
      </w:pPr>
      <w:r w:rsidRPr="003D1ECE">
        <w:rPr>
          <w:iCs w:val="0"/>
          <w:noProof/>
          <w:lang w:val="de-CH"/>
        </w:rPr>
        <w:t>Es besteht keine gesetzliche Verpflichtung mehr zur Erfassung dieses Merkmals, es ist aber nützlich, es zu erfassen.</w:t>
      </w:r>
    </w:p>
    <w:p w14:paraId="07150782" w14:textId="77777777" w:rsidR="00352C29" w:rsidRDefault="00352C29" w:rsidP="00352C29">
      <w:pPr>
        <w:jc w:val="both"/>
        <w:rPr>
          <w:iCs w:val="0"/>
          <w:noProof/>
          <w:lang w:val="de-CH"/>
        </w:rPr>
      </w:pPr>
    </w:p>
    <w:p w14:paraId="4CCDC671" w14:textId="77777777" w:rsidR="00352C29" w:rsidRDefault="00352C29" w:rsidP="00352C29">
      <w:pPr>
        <w:rPr>
          <w:b/>
          <w:iCs w:val="0"/>
          <w:noProof/>
          <w:color w:val="999999"/>
          <w:sz w:val="24"/>
          <w:lang w:val="de-CH"/>
        </w:rPr>
      </w:pPr>
      <w:bookmarkStart w:id="208" w:name="_/Anmeldung"/>
      <w:bookmarkStart w:id="209" w:name="_Enregistrement"/>
      <w:bookmarkEnd w:id="208"/>
      <w:r>
        <w:rPr>
          <w:noProof/>
          <w:lang w:val="de-CH"/>
        </w:rPr>
        <w:br w:type="page"/>
      </w:r>
    </w:p>
    <w:p w14:paraId="0D42AA15" w14:textId="77777777" w:rsidR="00352C29" w:rsidRPr="003D1ECE" w:rsidRDefault="00352C29" w:rsidP="00C77F37">
      <w:pPr>
        <w:pStyle w:val="Titre2"/>
      </w:pPr>
      <w:bookmarkStart w:id="210" w:name="_Toc120696424"/>
      <w:r w:rsidRPr="003D1ECE">
        <w:rPr>
          <w:noProof/>
          <w:lang w:eastAsia="fr-CH"/>
        </w:rPr>
        <w:lastRenderedPageBreak/>
        <w:drawing>
          <wp:anchor distT="0" distB="0" distL="114300" distR="114300" simplePos="0" relativeHeight="251706368" behindDoc="0" locked="1" layoutInCell="1" allowOverlap="1" wp14:anchorId="257072B1" wp14:editId="65ECC591">
            <wp:simplePos x="0" y="0"/>
            <wp:positionH relativeFrom="page">
              <wp:align>right</wp:align>
            </wp:positionH>
            <wp:positionV relativeFrom="page">
              <wp:posOffset>18415</wp:posOffset>
            </wp:positionV>
            <wp:extent cx="791845" cy="440055"/>
            <wp:effectExtent l="0" t="0" r="8255" b="0"/>
            <wp:wrapNone/>
            <wp:docPr id="50" name="Bild 25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7">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noProof/>
        </w:rPr>
        <w:t>Anmeldung</w:t>
      </w:r>
      <w:bookmarkEnd w:id="210"/>
    </w:p>
    <w:bookmarkEnd w:id="209"/>
    <w:p w14:paraId="5183909D" w14:textId="77777777" w:rsidR="00352C29" w:rsidRPr="007E0FC7" w:rsidRDefault="00352C29" w:rsidP="00352C29">
      <w:pPr>
        <w:jc w:val="both"/>
        <w:rPr>
          <w:iCs w:val="0"/>
          <w:lang w:val="de-CH"/>
        </w:rPr>
      </w:pPr>
    </w:p>
    <w:p w14:paraId="3F4FBE96" w14:textId="77777777" w:rsidR="00352C29" w:rsidRPr="003D1ECE" w:rsidRDefault="00352C29" w:rsidP="004A2754">
      <w:pPr>
        <w:pStyle w:val="Titre3"/>
      </w:pPr>
      <w:bookmarkStart w:id="211" w:name="_Ort_und_Form"/>
      <w:bookmarkStart w:id="212" w:name="_Lieu_et_forme"/>
      <w:bookmarkStart w:id="213" w:name="_Toc120696425"/>
      <w:bookmarkEnd w:id="211"/>
      <w:r w:rsidRPr="003D1ECE">
        <w:t>Ort und Form der Anmeldung</w:t>
      </w:r>
      <w:bookmarkEnd w:id="213"/>
    </w:p>
    <w:bookmarkEnd w:id="212"/>
    <w:p w14:paraId="714F5B61" w14:textId="77777777" w:rsidR="00352C29" w:rsidRPr="003D1ECE" w:rsidRDefault="00352C29" w:rsidP="00352C29">
      <w:pPr>
        <w:rPr>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1A4C3F" w:rsidRPr="001A4C3F" w14:paraId="429CFCE5" w14:textId="77777777" w:rsidTr="00B11679">
        <w:tc>
          <w:tcPr>
            <w:tcW w:w="9212" w:type="dxa"/>
            <w:shd w:val="clear" w:color="auto" w:fill="F2F2F2"/>
          </w:tcPr>
          <w:p w14:paraId="17BA93B3" w14:textId="64E70147" w:rsidR="00306CB1" w:rsidRPr="00B0379E" w:rsidRDefault="00306CB1" w:rsidP="001A4C3F">
            <w:pPr>
              <w:pStyle w:val="Default"/>
              <w:spacing w:after="80"/>
              <w:jc w:val="both"/>
              <w:rPr>
                <w:rFonts w:ascii="Arial" w:hAnsi="Arial" w:cs="Times New Roman"/>
                <w:b/>
                <w:bCs/>
                <w:noProof/>
                <w:sz w:val="22"/>
                <w:lang w:val="de-CH"/>
              </w:rPr>
            </w:pPr>
            <w:r w:rsidRPr="00B0379E">
              <w:rPr>
                <w:rFonts w:ascii="Arial" w:hAnsi="Arial" w:cs="Times New Roman"/>
                <w:b/>
                <w:bCs/>
                <w:noProof/>
                <w:sz w:val="22"/>
                <w:lang w:val="de-CH"/>
              </w:rPr>
              <w:t>EKG</w:t>
            </w:r>
          </w:p>
          <w:p w14:paraId="1AFF9022" w14:textId="217B7169" w:rsidR="001A4C3F" w:rsidRPr="00B0379E" w:rsidRDefault="001A4C3F" w:rsidP="001A4C3F">
            <w:pPr>
              <w:pStyle w:val="Default"/>
              <w:spacing w:after="80"/>
              <w:jc w:val="both"/>
              <w:rPr>
                <w:rFonts w:ascii="Arial" w:hAnsi="Arial" w:cs="Times New Roman"/>
                <w:b/>
                <w:bCs/>
                <w:noProof/>
                <w:sz w:val="22"/>
                <w:lang w:val="de-CH"/>
              </w:rPr>
            </w:pPr>
            <w:r w:rsidRPr="00B0379E">
              <w:rPr>
                <w:rFonts w:ascii="Arial" w:hAnsi="Arial" w:cs="Times New Roman"/>
                <w:b/>
                <w:bCs/>
                <w:noProof/>
                <w:sz w:val="22"/>
                <w:lang w:val="de-CH"/>
              </w:rPr>
              <w:t>Art. 6 Ankunftserklärung – Meldung durch betroffene Personen</w:t>
            </w:r>
          </w:p>
          <w:p w14:paraId="675E076C" w14:textId="0F32EC51" w:rsidR="001A4C3F" w:rsidRPr="00B0379E" w:rsidRDefault="001A4C3F" w:rsidP="001A4C3F">
            <w:pPr>
              <w:pStyle w:val="Default"/>
              <w:spacing w:after="80"/>
              <w:jc w:val="both"/>
              <w:rPr>
                <w:rFonts w:ascii="Arial" w:hAnsi="Arial" w:cs="Times New Roman"/>
                <w:noProof/>
                <w:sz w:val="22"/>
                <w:vertAlign w:val="superscript"/>
                <w:lang w:val="de-CH"/>
              </w:rPr>
            </w:pPr>
            <w:r w:rsidRPr="00B0379E">
              <w:rPr>
                <w:rFonts w:ascii="Arial" w:hAnsi="Arial" w:cs="Times New Roman"/>
                <w:noProof/>
                <w:sz w:val="22"/>
                <w:vertAlign w:val="superscript"/>
                <w:lang w:val="de-CH"/>
              </w:rPr>
              <w:t>1</w:t>
            </w:r>
            <w:r w:rsidRPr="00B0379E">
              <w:rPr>
                <w:rFonts w:ascii="Arial" w:hAnsi="Arial" w:cs="Times New Roman"/>
                <w:noProof/>
                <w:sz w:val="22"/>
                <w:lang w:val="de-CH"/>
              </w:rPr>
              <w:t>Schweizerische sowie ausländische Staatsangehörige, die sich bereits in einer Gemeinde des Kantons niedergelassen haben oder aufhalten, melden sich beim Vorsteher der Einwohnerkontrolle (der Vorsteher) an.</w:t>
            </w:r>
          </w:p>
          <w:p w14:paraId="15D5B631" w14:textId="2FA0A76F" w:rsidR="001A4C3F" w:rsidRPr="00B0379E" w:rsidRDefault="001A4C3F" w:rsidP="001A4C3F">
            <w:pPr>
              <w:pStyle w:val="Default"/>
              <w:spacing w:after="80"/>
              <w:jc w:val="both"/>
              <w:rPr>
                <w:rFonts w:ascii="Arial" w:hAnsi="Arial" w:cs="Times New Roman"/>
                <w:noProof/>
                <w:sz w:val="22"/>
                <w:vertAlign w:val="superscript"/>
                <w:lang w:val="de-CH"/>
              </w:rPr>
            </w:pPr>
            <w:r w:rsidRPr="00B0379E">
              <w:rPr>
                <w:rFonts w:ascii="Arial" w:hAnsi="Arial" w:cs="Times New Roman"/>
                <w:noProof/>
                <w:sz w:val="22"/>
                <w:vertAlign w:val="superscript"/>
                <w:lang w:val="de-CH"/>
              </w:rPr>
              <w:t>2</w:t>
            </w:r>
            <w:r w:rsidRPr="00B0379E">
              <w:rPr>
                <w:rFonts w:ascii="Arial" w:hAnsi="Arial" w:cs="Times New Roman"/>
                <w:noProof/>
                <w:sz w:val="22"/>
                <w:lang w:val="de-CH"/>
              </w:rPr>
              <w:t>Volljährige Personen sprechen persönlich vor, um ihre Ankunft anzumelden, sofern sie nicht aus wichtigen Gründen vom Vorsteher davon befreit wurden; ein Ehegatte oder ein eingetragener Partner kann jedoch die Anmeldung für den anderen Ehegatten oder den anderen Partner vornehmen. Gemeinden können die Möglichkeit einer Anmeldung auf elektronischem Weg vorsehen.</w:t>
            </w:r>
          </w:p>
          <w:p w14:paraId="220B9061" w14:textId="41441628" w:rsidR="001A4C3F" w:rsidRPr="00B0379E" w:rsidRDefault="001A4C3F" w:rsidP="001A4C3F">
            <w:pPr>
              <w:pStyle w:val="Default"/>
              <w:spacing w:after="80"/>
              <w:jc w:val="both"/>
              <w:rPr>
                <w:rFonts w:ascii="Arial" w:hAnsi="Arial" w:cs="Times New Roman"/>
                <w:noProof/>
                <w:sz w:val="22"/>
                <w:vertAlign w:val="superscript"/>
                <w:lang w:val="de-CH"/>
              </w:rPr>
            </w:pPr>
            <w:r w:rsidRPr="00B0379E">
              <w:rPr>
                <w:rFonts w:ascii="Arial" w:hAnsi="Arial" w:cs="Times New Roman"/>
                <w:noProof/>
                <w:sz w:val="22"/>
                <w:vertAlign w:val="superscript"/>
                <w:lang w:val="de-CH"/>
              </w:rPr>
              <w:t>3</w:t>
            </w:r>
            <w:r w:rsidRPr="00B0379E">
              <w:rPr>
                <w:rFonts w:ascii="Arial" w:hAnsi="Arial" w:cs="Times New Roman"/>
                <w:noProof/>
                <w:sz w:val="22"/>
                <w:lang w:val="de-CH"/>
              </w:rPr>
              <w:t>Minderjährige und Personen, die unter umfassender Beistandschaft stehen oder durch eine vorsorgebeauftragte Person vertreten werden, sind vom gesetzlichen Vertreter oder, wenn sie sich in einer Anstalt aufhalten, von der Direktion dieser Anstalt anzumelden.</w:t>
            </w:r>
          </w:p>
          <w:p w14:paraId="36D9F1CE" w14:textId="6C12C549" w:rsidR="001A4C3F" w:rsidRPr="00B0379E" w:rsidRDefault="001A4C3F" w:rsidP="001A4C3F">
            <w:pPr>
              <w:pStyle w:val="Default"/>
              <w:spacing w:after="80"/>
              <w:jc w:val="both"/>
              <w:rPr>
                <w:rFonts w:ascii="Arial" w:hAnsi="Arial" w:cs="Times New Roman"/>
                <w:noProof/>
                <w:sz w:val="22"/>
                <w:vertAlign w:val="superscript"/>
                <w:lang w:val="de-CH"/>
              </w:rPr>
            </w:pPr>
            <w:r w:rsidRPr="00B0379E">
              <w:rPr>
                <w:rFonts w:ascii="Arial" w:hAnsi="Arial" w:cs="Times New Roman"/>
                <w:noProof/>
                <w:sz w:val="22"/>
                <w:vertAlign w:val="superscript"/>
                <w:lang w:val="de-CH"/>
              </w:rPr>
              <w:t>4</w:t>
            </w:r>
            <w:r w:rsidRPr="00B0379E">
              <w:rPr>
                <w:rFonts w:ascii="Arial" w:hAnsi="Arial" w:cs="Times New Roman"/>
                <w:noProof/>
                <w:sz w:val="22"/>
                <w:lang w:val="de-CH"/>
              </w:rPr>
              <w:t>Aus dem Ausland oder aus einem anderen Kanton herkommende ausländische Staatsangehörige melden sich bei ihrer Ankunft bei dem für Bevölkerungs- und Migrationsfragen zuständigen Amt</w:t>
            </w:r>
            <w:hyperlink r:id="rId129" w:anchor="paragraphtext_content_fn_2184468_2_1_c" w:history="1">
              <w:r w:rsidRPr="00B0379E">
                <w:rPr>
                  <w:rFonts w:ascii="Arial" w:hAnsi="Arial"/>
                  <w:noProof/>
                  <w:sz w:val="22"/>
                  <w:lang w:val="de-CH"/>
                </w:rPr>
                <w:t>[1]</w:t>
              </w:r>
            </w:hyperlink>
            <w:r w:rsidRPr="00B0379E">
              <w:rPr>
                <w:rFonts w:ascii="Arial" w:hAnsi="Arial" w:cs="Times New Roman"/>
                <w:noProof/>
                <w:sz w:val="22"/>
                <w:lang w:val="de-CH"/>
              </w:rPr>
              <w:t> an.</w:t>
            </w:r>
          </w:p>
          <w:p w14:paraId="3B5BB270" w14:textId="272769AC" w:rsidR="001A4C3F" w:rsidRPr="00B0379E" w:rsidRDefault="001A4C3F" w:rsidP="001A4C3F">
            <w:pPr>
              <w:pStyle w:val="Default"/>
              <w:spacing w:after="80"/>
              <w:jc w:val="both"/>
              <w:rPr>
                <w:rFonts w:ascii="Arial" w:hAnsi="Arial" w:cs="Times New Roman"/>
                <w:noProof/>
                <w:sz w:val="22"/>
                <w:vertAlign w:val="superscript"/>
                <w:lang w:val="de-CH"/>
              </w:rPr>
            </w:pPr>
            <w:r w:rsidRPr="00B0379E">
              <w:rPr>
                <w:rFonts w:ascii="Arial" w:hAnsi="Arial" w:cs="Times New Roman"/>
                <w:noProof/>
                <w:sz w:val="22"/>
                <w:vertAlign w:val="superscript"/>
                <w:lang w:val="de-CH"/>
              </w:rPr>
              <w:t>5</w:t>
            </w:r>
            <w:r w:rsidRPr="00B0379E">
              <w:rPr>
                <w:rFonts w:ascii="Arial" w:hAnsi="Arial" w:cs="Times New Roman"/>
                <w:noProof/>
                <w:sz w:val="22"/>
                <w:lang w:val="de-CH"/>
              </w:rPr>
              <w:t>Der Staatsrat regelt die Modalitäten der Anmeldung von Personen, die sich in Kollektivhaushalten nach Artikel 2 Bst. a</w:t>
            </w:r>
            <w:r w:rsidRPr="00B0379E">
              <w:rPr>
                <w:rFonts w:ascii="Arial" w:hAnsi="Arial" w:cs="Times New Roman"/>
                <w:noProof/>
                <w:sz w:val="20"/>
                <w:szCs w:val="22"/>
                <w:vertAlign w:val="superscript"/>
                <w:lang w:val="de-CH"/>
              </w:rPr>
              <w:t>bis</w:t>
            </w:r>
            <w:r w:rsidRPr="00B0379E">
              <w:rPr>
                <w:rFonts w:ascii="Arial" w:hAnsi="Arial" w:cs="Times New Roman"/>
                <w:noProof/>
                <w:sz w:val="22"/>
                <w:lang w:val="de-CH"/>
              </w:rPr>
              <w:t> der Registerharmonisierungsverordnung des Bundes vom 21. November 2007 (RHV) aufhalten</w:t>
            </w:r>
          </w:p>
          <w:p w14:paraId="7E8B5731" w14:textId="77777777" w:rsidR="001A4C3F" w:rsidRPr="00B0379E" w:rsidRDefault="001A4C3F" w:rsidP="001A4C3F">
            <w:pPr>
              <w:pStyle w:val="Default"/>
              <w:spacing w:after="80"/>
              <w:jc w:val="both"/>
              <w:rPr>
                <w:rFonts w:ascii="Arial" w:hAnsi="Arial" w:cs="Times New Roman"/>
                <w:noProof/>
                <w:sz w:val="22"/>
                <w:lang w:val="de-CH"/>
              </w:rPr>
            </w:pPr>
          </w:p>
        </w:tc>
      </w:tr>
      <w:tr w:rsidR="001A4C3F" w:rsidRPr="00B0379E" w14:paraId="3211B563" w14:textId="77777777" w:rsidTr="00B11679">
        <w:tc>
          <w:tcPr>
            <w:tcW w:w="9212" w:type="dxa"/>
            <w:shd w:val="clear" w:color="auto" w:fill="F2F2F2"/>
          </w:tcPr>
          <w:p w14:paraId="1D0F882B" w14:textId="1684D64D" w:rsidR="001A4C3F" w:rsidRPr="00B0379E" w:rsidRDefault="001A4C3F" w:rsidP="001A4C3F">
            <w:pPr>
              <w:pStyle w:val="Default"/>
              <w:spacing w:after="80"/>
              <w:jc w:val="both"/>
              <w:rPr>
                <w:rFonts w:ascii="Arial" w:hAnsi="Arial" w:cs="Times New Roman"/>
                <w:b/>
                <w:bCs/>
                <w:noProof/>
                <w:sz w:val="22"/>
                <w:lang w:val="de-CH"/>
              </w:rPr>
            </w:pPr>
            <w:r w:rsidRPr="00B0379E">
              <w:rPr>
                <w:rFonts w:ascii="Arial" w:hAnsi="Arial" w:cs="Times New Roman"/>
                <w:b/>
                <w:bCs/>
                <w:noProof/>
                <w:sz w:val="22"/>
                <w:lang w:val="de-CH"/>
              </w:rPr>
              <w:t>Art. 6a Ankunftserklärung – Meldepflicht Dritter</w:t>
            </w:r>
          </w:p>
          <w:p w14:paraId="0CAC00C3" w14:textId="2E0DB18B" w:rsidR="001A4C3F" w:rsidRPr="00B0379E" w:rsidRDefault="001A4C3F" w:rsidP="001A4C3F">
            <w:pPr>
              <w:pStyle w:val="Default"/>
              <w:spacing w:after="80"/>
              <w:jc w:val="both"/>
              <w:rPr>
                <w:rFonts w:ascii="Arial" w:hAnsi="Arial" w:cs="Times New Roman"/>
                <w:noProof/>
                <w:sz w:val="22"/>
                <w:vertAlign w:val="superscript"/>
                <w:lang w:val="de-CH"/>
              </w:rPr>
            </w:pPr>
            <w:bookmarkStart w:id="214" w:name="t-0--t-2--a-6a--p-1"/>
            <w:bookmarkEnd w:id="214"/>
            <w:r w:rsidRPr="00B0379E">
              <w:rPr>
                <w:rFonts w:ascii="Arial" w:hAnsi="Arial" w:cs="Times New Roman"/>
                <w:noProof/>
                <w:sz w:val="22"/>
                <w:vertAlign w:val="superscript"/>
                <w:lang w:val="de-CH"/>
              </w:rPr>
              <w:t>1</w:t>
            </w:r>
            <w:r w:rsidRPr="00B0379E">
              <w:rPr>
                <w:rFonts w:ascii="Arial" w:hAnsi="Arial" w:cs="Times New Roman"/>
                <w:noProof/>
                <w:sz w:val="22"/>
                <w:lang w:val="de-CH"/>
              </w:rPr>
              <w:t>Alle Personen, wie Vermieter, Liegenschaftsverwaltungen oder Logisgeber, die gegen Entgelt Drittpersonen für eine Dauer von mehr als drei Monaten beherbergen, müssen die Ankunft dieser Drittpersonen innerhalb von vierzehn Tagen melden.</w:t>
            </w:r>
          </w:p>
          <w:p w14:paraId="6FE151F2" w14:textId="77777777" w:rsidR="001A4C3F" w:rsidRPr="00B0379E" w:rsidRDefault="001A4C3F" w:rsidP="001A4C3F">
            <w:pPr>
              <w:pStyle w:val="Default"/>
              <w:spacing w:after="80"/>
              <w:jc w:val="both"/>
              <w:rPr>
                <w:rFonts w:ascii="Arial" w:hAnsi="Arial" w:cs="Times New Roman"/>
                <w:noProof/>
                <w:sz w:val="22"/>
                <w:lang w:val="de-CH"/>
              </w:rPr>
            </w:pPr>
          </w:p>
        </w:tc>
      </w:tr>
      <w:tr w:rsidR="00352C29" w:rsidRPr="00B0379E" w14:paraId="2F46547F" w14:textId="77777777" w:rsidTr="00B11679">
        <w:tc>
          <w:tcPr>
            <w:tcW w:w="9212" w:type="dxa"/>
            <w:shd w:val="clear" w:color="auto" w:fill="F2F2F2"/>
          </w:tcPr>
          <w:p w14:paraId="0C717EBE" w14:textId="77777777" w:rsidR="00352C29" w:rsidRPr="00B0379E" w:rsidRDefault="00352C29" w:rsidP="001A4C3F">
            <w:pPr>
              <w:pStyle w:val="Default"/>
              <w:spacing w:after="80"/>
              <w:jc w:val="both"/>
              <w:rPr>
                <w:rFonts w:ascii="Arial" w:hAnsi="Arial" w:cs="Times New Roman"/>
                <w:noProof/>
                <w:sz w:val="22"/>
                <w:lang w:val="de-CH"/>
              </w:rPr>
            </w:pPr>
          </w:p>
          <w:p w14:paraId="63C35FA9" w14:textId="0D68FC5A" w:rsidR="001A4C3F" w:rsidRPr="00B0379E" w:rsidRDefault="001A4C3F" w:rsidP="001A4C3F">
            <w:pPr>
              <w:pStyle w:val="Default"/>
              <w:spacing w:after="80"/>
              <w:jc w:val="both"/>
              <w:rPr>
                <w:rFonts w:ascii="Arial" w:hAnsi="Arial" w:cs="Times New Roman"/>
                <w:b/>
                <w:bCs/>
                <w:noProof/>
                <w:sz w:val="22"/>
                <w:lang w:val="de-CH"/>
              </w:rPr>
            </w:pPr>
            <w:r w:rsidRPr="00B0379E">
              <w:rPr>
                <w:rFonts w:ascii="Arial" w:hAnsi="Arial" w:cs="Times New Roman"/>
                <w:b/>
                <w:bCs/>
                <w:noProof/>
                <w:sz w:val="22"/>
                <w:lang w:val="de-CH"/>
              </w:rPr>
              <w:t>Art. 6b Ankunftserklärung – Einzelheiten</w:t>
            </w:r>
          </w:p>
          <w:p w14:paraId="18DC74EC" w14:textId="5E60F4F7" w:rsidR="001A4C3F" w:rsidRPr="00B0379E" w:rsidRDefault="001A4C3F" w:rsidP="001A4C3F">
            <w:pPr>
              <w:pStyle w:val="Default"/>
              <w:spacing w:after="80"/>
              <w:jc w:val="both"/>
              <w:rPr>
                <w:rFonts w:ascii="Arial" w:hAnsi="Arial" w:cs="Times New Roman"/>
                <w:noProof/>
                <w:sz w:val="22"/>
                <w:vertAlign w:val="superscript"/>
                <w:lang w:val="de-CH"/>
              </w:rPr>
            </w:pPr>
            <w:bookmarkStart w:id="215" w:name="t-0--t-2--a-6b--p-1"/>
            <w:bookmarkEnd w:id="215"/>
            <w:r w:rsidRPr="00B0379E">
              <w:rPr>
                <w:rFonts w:ascii="Arial" w:hAnsi="Arial" w:cs="Times New Roman"/>
                <w:noProof/>
                <w:sz w:val="22"/>
                <w:vertAlign w:val="superscript"/>
                <w:lang w:val="de-CH"/>
              </w:rPr>
              <w:t>1</w:t>
            </w:r>
            <w:r w:rsidRPr="00B0379E">
              <w:rPr>
                <w:rFonts w:ascii="Arial" w:hAnsi="Arial" w:cs="Times New Roman"/>
                <w:noProof/>
                <w:sz w:val="22"/>
                <w:lang w:val="de-CH"/>
              </w:rPr>
              <w:t>Dritte, die gemäss Artikel 6a meldepflichtig sind, können die Meldung auf dem Korrespondenzweg oder auf elektronischem Weg beim Vorsteher der Einwohnerkontrolle vornehmen.</w:t>
            </w:r>
          </w:p>
          <w:p w14:paraId="74839F7B" w14:textId="48A28EE8" w:rsidR="001A4C3F" w:rsidRPr="00B0379E" w:rsidRDefault="001A4C3F" w:rsidP="001A4C3F">
            <w:pPr>
              <w:pStyle w:val="Default"/>
              <w:spacing w:after="80"/>
              <w:jc w:val="both"/>
              <w:rPr>
                <w:rFonts w:ascii="Arial" w:hAnsi="Arial" w:cs="Times New Roman"/>
                <w:noProof/>
                <w:sz w:val="22"/>
                <w:vertAlign w:val="superscript"/>
                <w:lang w:val="de-CH"/>
              </w:rPr>
            </w:pPr>
            <w:bookmarkStart w:id="216" w:name="t-0--t-2--a-6b--p-2"/>
            <w:bookmarkEnd w:id="216"/>
            <w:r w:rsidRPr="00B0379E">
              <w:rPr>
                <w:rFonts w:ascii="Arial" w:hAnsi="Arial" w:cs="Times New Roman"/>
                <w:noProof/>
                <w:sz w:val="22"/>
                <w:vertAlign w:val="superscript"/>
                <w:lang w:val="de-CH"/>
              </w:rPr>
              <w:t>2</w:t>
            </w:r>
            <w:r w:rsidRPr="00B0379E">
              <w:rPr>
                <w:rFonts w:ascii="Arial" w:hAnsi="Arial" w:cs="Times New Roman"/>
                <w:noProof/>
                <w:sz w:val="22"/>
                <w:lang w:val="de-CH"/>
              </w:rPr>
              <w:t>Personen, die gemäss Artikel 6a meldepflichtig sind, übermitteln die folgenden Informationen: Name, Vorname, Geburtsdatum, Geschlecht, Wohnadresse, Wohngemeinde, Umzugsdatum und soweit möglich Gebäudeidentifikator (EGID) und Wohnungsidentifikator (EWID).</w:t>
            </w:r>
          </w:p>
          <w:p w14:paraId="656428C5" w14:textId="1F5138B1" w:rsidR="001A4C3F" w:rsidRPr="00B0379E" w:rsidRDefault="001A4C3F" w:rsidP="001A4C3F">
            <w:pPr>
              <w:pStyle w:val="Default"/>
              <w:spacing w:after="80"/>
              <w:jc w:val="both"/>
              <w:rPr>
                <w:rFonts w:ascii="Arial" w:hAnsi="Arial" w:cs="Times New Roman"/>
                <w:noProof/>
                <w:sz w:val="22"/>
                <w:vertAlign w:val="superscript"/>
                <w:lang w:val="de-CH"/>
              </w:rPr>
            </w:pPr>
            <w:bookmarkStart w:id="217" w:name="t-0--t-2--a-6b--p-3"/>
            <w:bookmarkEnd w:id="217"/>
            <w:r w:rsidRPr="00B0379E">
              <w:rPr>
                <w:rFonts w:ascii="Arial" w:hAnsi="Arial" w:cs="Times New Roman"/>
                <w:noProof/>
                <w:sz w:val="22"/>
                <w:vertAlign w:val="superscript"/>
                <w:lang w:val="de-CH"/>
              </w:rPr>
              <w:t>3</w:t>
            </w:r>
            <w:r w:rsidRPr="00B0379E">
              <w:rPr>
                <w:rFonts w:ascii="Arial" w:hAnsi="Arial" w:cs="Times New Roman"/>
                <w:noProof/>
                <w:sz w:val="22"/>
                <w:lang w:val="de-CH"/>
              </w:rPr>
              <w:t>Die Meldung durch Dritte entbindet die betroffene Person nicht von den Formalitäten, die sie persönlich vornehmen muss; dies gilt auch im umgekehrten Fall.</w:t>
            </w:r>
          </w:p>
          <w:p w14:paraId="1AF11F31" w14:textId="77777777" w:rsidR="00352C29" w:rsidRPr="00B0379E" w:rsidRDefault="00352C29" w:rsidP="001A4C3F">
            <w:pPr>
              <w:pStyle w:val="Default"/>
              <w:spacing w:after="80"/>
              <w:jc w:val="both"/>
              <w:rPr>
                <w:rFonts w:ascii="Arial" w:hAnsi="Arial" w:cs="Times New Roman"/>
                <w:noProof/>
                <w:sz w:val="22"/>
                <w:lang w:val="de-CH"/>
              </w:rPr>
            </w:pPr>
          </w:p>
        </w:tc>
      </w:tr>
      <w:tr w:rsidR="00352C29" w:rsidRPr="00B0379E" w14:paraId="311B684C" w14:textId="77777777" w:rsidTr="00B11679">
        <w:tc>
          <w:tcPr>
            <w:tcW w:w="9212" w:type="dxa"/>
            <w:shd w:val="clear" w:color="auto" w:fill="F2F2F2"/>
          </w:tcPr>
          <w:p w14:paraId="382460BB" w14:textId="77777777" w:rsidR="00352C29" w:rsidRPr="003D1ECE" w:rsidRDefault="00352C29" w:rsidP="00B11679">
            <w:pPr>
              <w:autoSpaceDE w:val="0"/>
              <w:autoSpaceDN w:val="0"/>
              <w:adjustRightInd w:val="0"/>
              <w:rPr>
                <w:b/>
                <w:iCs w:val="0"/>
                <w:lang w:val="de-CH"/>
              </w:rPr>
            </w:pPr>
          </w:p>
          <w:p w14:paraId="669FC28B" w14:textId="130296C3"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 xml:space="preserve">Art. 7 </w:t>
            </w:r>
            <w:r w:rsidR="001A4C3F" w:rsidRPr="001A4C3F">
              <w:rPr>
                <w:rFonts w:ascii="Arial" w:hAnsi="Arial" w:cs="Times New Roman"/>
                <w:b/>
                <w:bCs/>
                <w:noProof/>
                <w:sz w:val="22"/>
                <w:lang w:val="de-CH"/>
              </w:rPr>
              <w:t>Ankunftserklärung – Organisation</w:t>
            </w:r>
          </w:p>
          <w:p w14:paraId="19F73BD2" w14:textId="77777777"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Der Vorsteher erhebt die für die Führung des Einwohnerregisters notwendigen Daten.</w:t>
            </w:r>
            <w:r w:rsidRPr="003D1ECE">
              <w:rPr>
                <w:rFonts w:ascii="Arial" w:hAnsi="Arial" w:cs="Times New Roman"/>
                <w:sz w:val="22"/>
                <w:lang w:val="de-CH"/>
              </w:rPr>
              <w:t xml:space="preserve"> </w:t>
            </w:r>
          </w:p>
          <w:p w14:paraId="3CBE9B4A" w14:textId="77777777"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 xml:space="preserve">2 </w:t>
            </w:r>
            <w:r w:rsidRPr="003D1ECE">
              <w:rPr>
                <w:rFonts w:ascii="Arial" w:hAnsi="Arial" w:cs="Times New Roman"/>
                <w:noProof/>
                <w:sz w:val="22"/>
                <w:lang w:val="de-CH"/>
              </w:rPr>
              <w:t>Das für Bevölkerungs- und Migrationsfragen zuständige Amt erhebt die Personendaten der ausländischen Staatsangehörigen nach Artikel 6 Abs.</w:t>
            </w:r>
            <w:r w:rsidRPr="003D1ECE">
              <w:rPr>
                <w:rFonts w:ascii="Arial" w:hAnsi="Arial" w:cs="Times New Roman"/>
                <w:sz w:val="22"/>
                <w:lang w:val="de-CH"/>
              </w:rPr>
              <w:t xml:space="preserve"> </w:t>
            </w:r>
            <w:r w:rsidRPr="003D1ECE">
              <w:rPr>
                <w:rFonts w:ascii="Arial" w:hAnsi="Arial" w:cs="Times New Roman"/>
                <w:noProof/>
                <w:sz w:val="22"/>
                <w:lang w:val="de-CH"/>
              </w:rPr>
              <w:t>4 und teilt sie der Wohngemeinde mit.</w:t>
            </w:r>
            <w:r w:rsidRPr="003D1ECE">
              <w:rPr>
                <w:rFonts w:ascii="Arial" w:hAnsi="Arial" w:cs="Times New Roman"/>
                <w:sz w:val="22"/>
                <w:lang w:val="de-CH"/>
              </w:rPr>
              <w:t xml:space="preserve"> </w:t>
            </w:r>
            <w:r w:rsidRPr="003D1ECE">
              <w:rPr>
                <w:rFonts w:ascii="Arial" w:hAnsi="Arial" w:cs="Times New Roman"/>
                <w:noProof/>
                <w:sz w:val="22"/>
                <w:lang w:val="de-CH"/>
              </w:rPr>
              <w:t>Der Vorsteher vergewissert sich, dass mit diesen Personen Kontakt aufgenommen wurde, und trägt die übrigen im Einwohnerregister zu verzeichnenden Daten ein.</w:t>
            </w:r>
            <w:r w:rsidRPr="003D1ECE">
              <w:rPr>
                <w:rFonts w:ascii="Arial" w:hAnsi="Arial" w:cs="Times New Roman"/>
                <w:sz w:val="22"/>
                <w:lang w:val="de-CH"/>
              </w:rPr>
              <w:t xml:space="preserve"> </w:t>
            </w:r>
          </w:p>
          <w:p w14:paraId="775841F7" w14:textId="77777777"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lastRenderedPageBreak/>
              <w:t>3</w:t>
            </w:r>
            <w:r w:rsidRPr="003D1ECE">
              <w:rPr>
                <w:rFonts w:ascii="Arial" w:hAnsi="Arial" w:cs="Times New Roman"/>
                <w:noProof/>
                <w:sz w:val="22"/>
                <w:lang w:val="de-CH"/>
              </w:rPr>
              <w:t xml:space="preserve"> Das Amt übermittelt dem Vorsteher eine Kopie der fremdenpolizeilichen Bewilligung, sobald diese ausgestellt worden ist; ferner teilt es ihm jeden Entscheid und jede Änderung bei der fremdenpolizeilichen Rechtsstellung mit.</w:t>
            </w:r>
            <w:r w:rsidRPr="003D1ECE">
              <w:rPr>
                <w:rFonts w:ascii="Arial" w:hAnsi="Arial" w:cs="Times New Roman"/>
                <w:sz w:val="22"/>
                <w:lang w:val="de-CH"/>
              </w:rPr>
              <w:t xml:space="preserve"> </w:t>
            </w:r>
          </w:p>
          <w:p w14:paraId="0FE7AA01" w14:textId="77777777" w:rsidR="00352C29" w:rsidRPr="003D1ECE" w:rsidRDefault="00352C29" w:rsidP="00B11679">
            <w:pPr>
              <w:autoSpaceDE w:val="0"/>
              <w:autoSpaceDN w:val="0"/>
              <w:adjustRightInd w:val="0"/>
              <w:jc w:val="both"/>
              <w:rPr>
                <w:b/>
                <w:iCs w:val="0"/>
                <w:lang w:val="de-CH"/>
              </w:rPr>
            </w:pPr>
            <w:r w:rsidRPr="003D1ECE">
              <w:rPr>
                <w:iCs w:val="0"/>
                <w:noProof/>
                <w:vertAlign w:val="superscript"/>
                <w:lang w:val="de-CH"/>
              </w:rPr>
              <w:t>4</w:t>
            </w:r>
            <w:r w:rsidRPr="003D1ECE">
              <w:rPr>
                <w:iCs w:val="0"/>
                <w:noProof/>
                <w:lang w:val="de-CH"/>
              </w:rPr>
              <w:t xml:space="preserve"> Der Vorsteher teilt dem Amt jede Änderung der Daten über Identität, Wohnsitz und Wegzug ausländischer Staatsangehöriger mit, damit die fremdenpolizeiliche Bewilligung nachgeführt werden kann.</w:t>
            </w:r>
          </w:p>
          <w:p w14:paraId="457192D9" w14:textId="77777777" w:rsidR="00352C29" w:rsidRPr="003D1ECE" w:rsidRDefault="00352C29" w:rsidP="00B11679">
            <w:pPr>
              <w:autoSpaceDE w:val="0"/>
              <w:autoSpaceDN w:val="0"/>
              <w:adjustRightInd w:val="0"/>
              <w:rPr>
                <w:b/>
                <w:iCs w:val="0"/>
                <w:lang w:val="de-CH"/>
              </w:rPr>
            </w:pPr>
          </w:p>
        </w:tc>
      </w:tr>
    </w:tbl>
    <w:p w14:paraId="6D94A677" w14:textId="41356995" w:rsidR="007E0FC7" w:rsidRDefault="007E0FC7">
      <w:pPr>
        <w:spacing w:after="200" w:line="276" w:lineRule="auto"/>
        <w:rPr>
          <w:lang w:val="de-CH"/>
        </w:rPr>
      </w:pPr>
      <w:bookmarkStart w:id="218" w:name="_Personne_de_nationalité"/>
    </w:p>
    <w:p w14:paraId="7AC315F1" w14:textId="77777777" w:rsidR="007E0FC7" w:rsidRPr="003D1ECE" w:rsidRDefault="007E0FC7" w:rsidP="004A2754">
      <w:pPr>
        <w:pStyle w:val="Titre3"/>
      </w:pPr>
      <w:bookmarkStart w:id="219" w:name="_Toc120696426"/>
      <w:r w:rsidRPr="003D1ECE">
        <w:t>Person schweizerischer Staatsangehörigkeit – Hauptwohnsitz</w:t>
      </w:r>
      <w:r w:rsidR="00041C9B" w:rsidRPr="003D1ECE">
        <w:rPr>
          <w:lang w:val="fr-CH" w:eastAsia="fr-CH"/>
        </w:rPr>
        <w:drawing>
          <wp:anchor distT="0" distB="0" distL="114300" distR="114300" simplePos="0" relativeHeight="251917312" behindDoc="0" locked="1" layoutInCell="1" allowOverlap="1" wp14:anchorId="476440A4" wp14:editId="6C109BCE">
            <wp:simplePos x="0" y="0"/>
            <wp:positionH relativeFrom="rightMargin">
              <wp:align>left</wp:align>
            </wp:positionH>
            <wp:positionV relativeFrom="page">
              <wp:posOffset>10795</wp:posOffset>
            </wp:positionV>
            <wp:extent cx="791845" cy="440055"/>
            <wp:effectExtent l="0" t="0" r="8255" b="0"/>
            <wp:wrapNone/>
            <wp:docPr id="214" name="Bild 25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bookmarkEnd w:id="219"/>
    </w:p>
    <w:bookmarkEnd w:id="218"/>
    <w:p w14:paraId="292DC25A" w14:textId="77777777" w:rsidR="00352C29" w:rsidRPr="003D1ECE" w:rsidRDefault="00352C29" w:rsidP="00352C29">
      <w:pPr>
        <w:rPr>
          <w:i/>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B0379E" w14:paraId="30138EB4" w14:textId="77777777" w:rsidTr="00B11679">
        <w:tc>
          <w:tcPr>
            <w:tcW w:w="9212" w:type="dxa"/>
            <w:shd w:val="clear" w:color="auto" w:fill="F2F2F2"/>
          </w:tcPr>
          <w:p w14:paraId="5B85BDA7" w14:textId="77777777" w:rsidR="00352C29" w:rsidRPr="003D1ECE" w:rsidRDefault="00352C29" w:rsidP="00B11679">
            <w:pPr>
              <w:autoSpaceDE w:val="0"/>
              <w:autoSpaceDN w:val="0"/>
              <w:adjustRightInd w:val="0"/>
              <w:rPr>
                <w:b/>
                <w:iCs w:val="0"/>
                <w:lang w:val="de-CH"/>
              </w:rPr>
            </w:pPr>
          </w:p>
          <w:p w14:paraId="34C98A08" w14:textId="77777777" w:rsidR="00352C29" w:rsidRPr="003D1ECE" w:rsidRDefault="00352C29" w:rsidP="00B11679">
            <w:pPr>
              <w:pStyle w:val="Default"/>
              <w:spacing w:before="160" w:after="80"/>
              <w:ind w:left="960" w:hanging="960"/>
              <w:rPr>
                <w:rFonts w:ascii="Arial" w:hAnsi="Arial" w:cs="Times New Roman"/>
                <w:b/>
                <w:sz w:val="22"/>
                <w:lang w:val="de-CH"/>
              </w:rPr>
            </w:pPr>
            <w:r w:rsidRPr="003D1ECE">
              <w:rPr>
                <w:rFonts w:ascii="Arial" w:hAnsi="Arial" w:cs="Times New Roman"/>
                <w:b/>
                <w:noProof/>
                <w:sz w:val="22"/>
                <w:lang w:val="de-CH"/>
              </w:rPr>
              <w:t>EKG</w:t>
            </w:r>
          </w:p>
          <w:p w14:paraId="32C130FF" w14:textId="77777777" w:rsidR="00352C29" w:rsidRPr="003D1ECE" w:rsidRDefault="00352C29" w:rsidP="00B11679">
            <w:pPr>
              <w:pStyle w:val="Default"/>
              <w:spacing w:before="160" w:after="80"/>
              <w:ind w:left="960" w:hanging="960"/>
              <w:rPr>
                <w:rFonts w:ascii="Arial" w:hAnsi="Arial" w:cs="Times New Roman"/>
                <w:sz w:val="22"/>
                <w:lang w:val="de-CH"/>
              </w:rPr>
            </w:pPr>
            <w:r w:rsidRPr="003D1ECE">
              <w:rPr>
                <w:rFonts w:ascii="Arial" w:hAnsi="Arial" w:cs="Times New Roman"/>
                <w:b/>
                <w:noProof/>
                <w:sz w:val="22"/>
                <w:lang w:val="de-CH"/>
              </w:rPr>
              <w:t>Art. 5 Ankunftserklärung</w:t>
            </w:r>
          </w:p>
          <w:p w14:paraId="3881632E" w14:textId="77777777"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noProof/>
                <w:sz w:val="22"/>
                <w:lang w:val="de-CH"/>
              </w:rPr>
              <w:t>a) Frist</w:t>
            </w:r>
            <w:r w:rsidRPr="003D1ECE">
              <w:rPr>
                <w:rFonts w:ascii="Arial" w:hAnsi="Arial" w:cs="Times New Roman"/>
                <w:sz w:val="22"/>
                <w:lang w:val="de-CH"/>
              </w:rPr>
              <w:t xml:space="preserve"> </w:t>
            </w:r>
          </w:p>
          <w:p w14:paraId="56C6AC8F" w14:textId="77777777"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Wer sich in einer Gemeinde niederlässt, muss innerhalb von vierzehn Tagen nach seiner Ankunft angemeldet sein.</w:t>
            </w:r>
            <w:r w:rsidRPr="003D1ECE">
              <w:rPr>
                <w:rFonts w:ascii="Arial" w:hAnsi="Arial" w:cs="Times New Roman"/>
                <w:sz w:val="22"/>
                <w:lang w:val="de-CH"/>
              </w:rPr>
              <w:t xml:space="preserve"> </w:t>
            </w:r>
          </w:p>
          <w:p w14:paraId="1ED6C36A" w14:textId="77777777" w:rsidR="00352C29" w:rsidRPr="003D1ECE" w:rsidRDefault="00352C29" w:rsidP="00365CB7">
            <w:pPr>
              <w:autoSpaceDE w:val="0"/>
              <w:autoSpaceDN w:val="0"/>
              <w:adjustRightInd w:val="0"/>
              <w:rPr>
                <w:i/>
                <w:iCs w:val="0"/>
                <w:lang w:val="de-CH"/>
              </w:rPr>
            </w:pPr>
            <w:r w:rsidRPr="003D1ECE">
              <w:rPr>
                <w:iCs w:val="0"/>
                <w:noProof/>
                <w:vertAlign w:val="superscript"/>
                <w:lang w:val="de-CH"/>
              </w:rPr>
              <w:t>2</w:t>
            </w:r>
            <w:r w:rsidRPr="003D1ECE">
              <w:rPr>
                <w:iCs w:val="0"/>
                <w:noProof/>
                <w:lang w:val="de-CH"/>
              </w:rPr>
              <w:t xml:space="preserve"> Wer in einer Gemeinde Aufenthalt nimmt, muss innerhalb von vierzehn Tagen nach seiner Ankunft oder, bei nicht zusammenhängenden Aufenthaltsperioden, sobald voraussehbar ist, dass der Aufenthalt länger als drei Monate dauern wird, angemeldet sein.</w:t>
            </w:r>
            <w:r w:rsidRPr="003D1ECE">
              <w:rPr>
                <w:i/>
                <w:iCs w:val="0"/>
                <w:lang w:val="de-CH"/>
              </w:rPr>
              <w:br/>
            </w:r>
          </w:p>
        </w:tc>
      </w:tr>
    </w:tbl>
    <w:p w14:paraId="79565705" w14:textId="77777777" w:rsidR="00352C29" w:rsidRPr="003D1ECE" w:rsidRDefault="00352C29" w:rsidP="00352C29">
      <w:pPr>
        <w:rPr>
          <w:i/>
          <w:iCs w:val="0"/>
          <w:color w:val="000000"/>
          <w:u w:val="single"/>
          <w:lang w:val="de-CH"/>
        </w:rPr>
      </w:pPr>
    </w:p>
    <w:p w14:paraId="00554D89" w14:textId="77777777" w:rsidR="00352C29" w:rsidRPr="003D1ECE" w:rsidRDefault="00352C29" w:rsidP="00352C29">
      <w:pPr>
        <w:rPr>
          <w:b/>
          <w:iCs w:val="0"/>
          <w:color w:val="000000"/>
          <w:lang w:val="de-CH"/>
        </w:rPr>
      </w:pPr>
      <w:r w:rsidRPr="003D1ECE">
        <w:rPr>
          <w:b/>
          <w:iCs w:val="0"/>
          <w:noProof/>
          <w:color w:val="000000"/>
          <w:lang w:val="de-CH"/>
        </w:rPr>
        <w:t>Vorzuweisende Dokumente:</w:t>
      </w:r>
    </w:p>
    <w:p w14:paraId="638C37D7" w14:textId="77777777" w:rsidR="00352C29" w:rsidRPr="003D1ECE" w:rsidRDefault="00352C29" w:rsidP="00352C29">
      <w:pPr>
        <w:rPr>
          <w:iCs w:val="0"/>
          <w:color w:val="000000"/>
          <w:u w:val="single"/>
          <w:lang w:val="de-CH"/>
        </w:rPr>
      </w:pPr>
    </w:p>
    <w:p w14:paraId="1547205B" w14:textId="77777777" w:rsidR="00352C29" w:rsidRPr="003D1ECE" w:rsidRDefault="00352C29" w:rsidP="00352C29">
      <w:pPr>
        <w:numPr>
          <w:ilvl w:val="0"/>
          <w:numId w:val="15"/>
        </w:numPr>
        <w:tabs>
          <w:tab w:val="clear" w:pos="360"/>
          <w:tab w:val="num" w:pos="720"/>
        </w:tabs>
        <w:ind w:left="720" w:hanging="360"/>
        <w:rPr>
          <w:iCs w:val="0"/>
          <w:color w:val="000000"/>
          <w:lang w:val="de-CH"/>
        </w:rPr>
      </w:pPr>
      <w:r w:rsidRPr="003D1ECE">
        <w:rPr>
          <w:iCs w:val="0"/>
          <w:noProof/>
          <w:color w:val="000000"/>
          <w:lang w:val="de-CH"/>
        </w:rPr>
        <w:t>Heimatschein oder, andernfalls, Personenstandsausweis (obligatorisch für Personen ab 18 Jahren).</w:t>
      </w:r>
    </w:p>
    <w:p w14:paraId="64B0FE7A" w14:textId="77777777" w:rsidR="00352C29" w:rsidRPr="003D1ECE" w:rsidRDefault="00352C29" w:rsidP="00352C29">
      <w:pPr>
        <w:numPr>
          <w:ilvl w:val="0"/>
          <w:numId w:val="15"/>
        </w:numPr>
        <w:tabs>
          <w:tab w:val="clear" w:pos="360"/>
          <w:tab w:val="num" w:pos="720"/>
        </w:tabs>
        <w:ind w:left="720" w:hanging="360"/>
        <w:jc w:val="both"/>
        <w:rPr>
          <w:iCs w:val="0"/>
          <w:color w:val="000000"/>
          <w:lang w:val="de-CH"/>
        </w:rPr>
      </w:pPr>
      <w:r w:rsidRPr="003D1ECE">
        <w:rPr>
          <w:iCs w:val="0"/>
          <w:noProof/>
          <w:color w:val="000000"/>
          <w:lang w:val="de-CH"/>
        </w:rPr>
        <w:t>Familienbüchlein für verheiratete Personen, andernfalls Geburtsschein für minder</w:t>
      </w:r>
      <w:r w:rsidRPr="003D1ECE">
        <w:rPr>
          <w:iCs w:val="0"/>
          <w:noProof/>
          <w:color w:val="000000"/>
          <w:lang w:val="de-CH"/>
        </w:rPr>
        <w:softHyphen/>
        <w:t>jährige Kinder.</w:t>
      </w:r>
    </w:p>
    <w:p w14:paraId="751F69BB" w14:textId="77777777" w:rsidR="00352C29" w:rsidRPr="003D1ECE" w:rsidRDefault="00352C29" w:rsidP="00352C29">
      <w:pPr>
        <w:numPr>
          <w:ilvl w:val="0"/>
          <w:numId w:val="15"/>
        </w:numPr>
        <w:tabs>
          <w:tab w:val="clear" w:pos="360"/>
          <w:tab w:val="num" w:pos="720"/>
        </w:tabs>
        <w:ind w:left="720" w:hanging="360"/>
        <w:rPr>
          <w:iCs w:val="0"/>
          <w:color w:val="000000"/>
          <w:lang w:val="de-CH"/>
        </w:rPr>
      </w:pPr>
      <w:r w:rsidRPr="003D1ECE">
        <w:rPr>
          <w:iCs w:val="0"/>
          <w:noProof/>
          <w:color w:val="000000"/>
          <w:lang w:val="de-CH"/>
        </w:rPr>
        <w:t>Kopie der letzten Krankenkassenpolice für jedes Familienmitglied.</w:t>
      </w:r>
    </w:p>
    <w:p w14:paraId="51281BDA" w14:textId="3D400C57" w:rsidR="00352C29" w:rsidRPr="00B0379E" w:rsidRDefault="006213D2" w:rsidP="00352C29">
      <w:pPr>
        <w:numPr>
          <w:ilvl w:val="0"/>
          <w:numId w:val="15"/>
        </w:numPr>
        <w:tabs>
          <w:tab w:val="clear" w:pos="360"/>
          <w:tab w:val="num" w:pos="720"/>
        </w:tabs>
        <w:ind w:left="720" w:hanging="360"/>
        <w:rPr>
          <w:iCs w:val="0"/>
          <w:color w:val="000000"/>
          <w:lang w:val="de-CH"/>
        </w:rPr>
      </w:pPr>
      <w:bookmarkStart w:id="220" w:name="_Hlk120281388"/>
      <w:r w:rsidRPr="00B0379E">
        <w:rPr>
          <w:iCs w:val="0"/>
          <w:noProof/>
          <w:color w:val="000000"/>
          <w:lang w:val="de-CH"/>
        </w:rPr>
        <w:t>Kopie der letzten Hausratversicherungs-Police (für die obligatorische Versicherung gegen Feuerschäden)</w:t>
      </w:r>
      <w:r w:rsidR="00352C29" w:rsidRPr="00B0379E">
        <w:rPr>
          <w:iCs w:val="0"/>
          <w:noProof/>
          <w:color w:val="000000"/>
          <w:lang w:val="de-CH"/>
        </w:rPr>
        <w:t>.</w:t>
      </w:r>
    </w:p>
    <w:bookmarkEnd w:id="220"/>
    <w:p w14:paraId="0AC149D9" w14:textId="77777777" w:rsidR="00352C29" w:rsidRPr="003D1ECE" w:rsidRDefault="00352C29" w:rsidP="00352C29">
      <w:pPr>
        <w:numPr>
          <w:ilvl w:val="0"/>
          <w:numId w:val="15"/>
        </w:numPr>
        <w:tabs>
          <w:tab w:val="clear" w:pos="360"/>
          <w:tab w:val="num" w:pos="720"/>
        </w:tabs>
        <w:ind w:left="720" w:hanging="360"/>
        <w:rPr>
          <w:iCs w:val="0"/>
          <w:color w:val="000000"/>
          <w:lang w:val="de-CH"/>
        </w:rPr>
      </w:pPr>
      <w:r w:rsidRPr="003D1ECE">
        <w:rPr>
          <w:iCs w:val="0"/>
          <w:noProof/>
          <w:lang w:val="de-CH"/>
        </w:rPr>
        <w:t>Kopie des Mietvertrags.</w:t>
      </w:r>
    </w:p>
    <w:p w14:paraId="343AC088" w14:textId="77777777" w:rsidR="00352C29" w:rsidRPr="003D1ECE" w:rsidRDefault="00352C29" w:rsidP="00352C29">
      <w:pPr>
        <w:spacing w:before="100" w:beforeAutospacing="1" w:after="220"/>
        <w:rPr>
          <w:b/>
          <w:iCs w:val="0"/>
          <w:color w:val="000000"/>
          <w:lang w:val="de-CH"/>
        </w:rPr>
      </w:pPr>
      <w:r w:rsidRPr="003D1ECE">
        <w:rPr>
          <w:b/>
          <w:iCs w:val="0"/>
          <w:noProof/>
          <w:color w:val="000000"/>
          <w:lang w:val="de-CH"/>
        </w:rPr>
        <w:t>Gebühr:</w:t>
      </w:r>
      <w:r w:rsidRPr="003D1ECE">
        <w:rPr>
          <w:b/>
          <w:iCs w:val="0"/>
          <w:color w:val="000000"/>
          <w:lang w:val="de-CH"/>
        </w:rPr>
        <w:t xml:space="preserve"> </w:t>
      </w:r>
      <w:r w:rsidRPr="003D1ECE">
        <w:rPr>
          <w:b/>
          <w:iCs w:val="0"/>
          <w:noProof/>
          <w:color w:val="000000"/>
          <w:lang w:val="de-CH"/>
        </w:rPr>
        <w:t>Fr.</w:t>
      </w:r>
      <w:r w:rsidRPr="003D1ECE">
        <w:rPr>
          <w:b/>
          <w:iCs w:val="0"/>
          <w:color w:val="000000"/>
          <w:lang w:val="de-CH"/>
        </w:rPr>
        <w:t xml:space="preserve"> 20. </w:t>
      </w:r>
      <w:r w:rsidRPr="003D1ECE">
        <w:rPr>
          <w:b/>
          <w:iCs w:val="0"/>
          <w:noProof/>
          <w:lang w:val="de-CH"/>
        </w:rPr>
        <w:t>– für die Niederlassungsbescheinigung.</w:t>
      </w:r>
    </w:p>
    <w:p w14:paraId="4CF8EBCF" w14:textId="77777777" w:rsidR="00352C29" w:rsidRDefault="00352C29" w:rsidP="004A2754">
      <w:pPr>
        <w:pStyle w:val="Titre3"/>
      </w:pPr>
      <w:bookmarkStart w:id="221" w:name="_Person_schweizerischer_Staatsangehö"/>
      <w:bookmarkStart w:id="222" w:name="_Personne_de_nationalité_1"/>
      <w:bookmarkStart w:id="223" w:name="_Toc120696427"/>
      <w:bookmarkEnd w:id="221"/>
      <w:r w:rsidRPr="003D1ECE">
        <w:t>Person schweizerischer Staatsangehörigkeit – Nebenwohnsitz</w:t>
      </w:r>
      <w:bookmarkEnd w:id="222"/>
      <w:bookmarkEnd w:id="223"/>
    </w:p>
    <w:p w14:paraId="047B4C34" w14:textId="77777777" w:rsidR="00FC67D2" w:rsidRPr="00FC67D2" w:rsidRDefault="00FC67D2" w:rsidP="00FC67D2">
      <w:pPr>
        <w:rPr>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B0379E" w14:paraId="49C6E490" w14:textId="77777777" w:rsidTr="00B11679">
        <w:tc>
          <w:tcPr>
            <w:tcW w:w="9212" w:type="dxa"/>
            <w:shd w:val="clear" w:color="auto" w:fill="F2F2F2"/>
          </w:tcPr>
          <w:p w14:paraId="09271EDE" w14:textId="77777777" w:rsidR="00352C29" w:rsidRPr="003D1ECE" w:rsidRDefault="00352C29" w:rsidP="00B11679">
            <w:pPr>
              <w:autoSpaceDE w:val="0"/>
              <w:autoSpaceDN w:val="0"/>
              <w:adjustRightInd w:val="0"/>
              <w:rPr>
                <w:b/>
                <w:iCs w:val="0"/>
                <w:lang w:val="de-CH"/>
              </w:rPr>
            </w:pPr>
          </w:p>
          <w:p w14:paraId="3CD7D210" w14:textId="77777777" w:rsidR="00352C29" w:rsidRPr="003D1ECE" w:rsidRDefault="00352C29" w:rsidP="00B11679">
            <w:pPr>
              <w:pStyle w:val="Default"/>
              <w:spacing w:before="160" w:after="80"/>
              <w:ind w:left="960" w:hanging="960"/>
              <w:rPr>
                <w:rFonts w:ascii="Arial" w:hAnsi="Arial" w:cs="Times New Roman"/>
                <w:b/>
                <w:sz w:val="22"/>
                <w:lang w:val="de-CH"/>
              </w:rPr>
            </w:pPr>
            <w:r w:rsidRPr="003D1ECE">
              <w:rPr>
                <w:rFonts w:ascii="Arial" w:hAnsi="Arial" w:cs="Times New Roman"/>
                <w:b/>
                <w:noProof/>
                <w:sz w:val="22"/>
                <w:lang w:val="de-CH"/>
              </w:rPr>
              <w:t>EKG</w:t>
            </w:r>
          </w:p>
          <w:p w14:paraId="3EA2781E" w14:textId="77777777" w:rsidR="00352C29" w:rsidRPr="003D1ECE" w:rsidRDefault="00352C29" w:rsidP="00B11679">
            <w:pPr>
              <w:pStyle w:val="Default"/>
              <w:spacing w:before="160" w:after="80"/>
              <w:ind w:left="960" w:hanging="960"/>
              <w:rPr>
                <w:rFonts w:ascii="Arial" w:hAnsi="Arial" w:cs="Times New Roman"/>
                <w:sz w:val="22"/>
                <w:lang w:val="de-CH"/>
              </w:rPr>
            </w:pPr>
            <w:r w:rsidRPr="003D1ECE">
              <w:rPr>
                <w:rFonts w:ascii="Arial" w:hAnsi="Arial" w:cs="Times New Roman"/>
                <w:b/>
                <w:noProof/>
                <w:sz w:val="22"/>
                <w:lang w:val="de-CH"/>
              </w:rPr>
              <w:t>Art. 5 Ankunftserklärung</w:t>
            </w:r>
          </w:p>
          <w:p w14:paraId="79E6FB99" w14:textId="77777777"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noProof/>
                <w:sz w:val="22"/>
                <w:lang w:val="de-CH"/>
              </w:rPr>
              <w:t>a) Frist</w:t>
            </w:r>
            <w:r w:rsidRPr="003D1ECE">
              <w:rPr>
                <w:rFonts w:ascii="Arial" w:hAnsi="Arial" w:cs="Times New Roman"/>
                <w:sz w:val="22"/>
                <w:lang w:val="de-CH"/>
              </w:rPr>
              <w:t xml:space="preserve"> </w:t>
            </w:r>
          </w:p>
          <w:p w14:paraId="2D4F2195" w14:textId="77777777"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Wer sich in einer Gemeinde niederlässt, muss innerhalb von vierzehn Tagen nach seiner Ankunft angemeldet sein.</w:t>
            </w:r>
            <w:r w:rsidRPr="003D1ECE">
              <w:rPr>
                <w:rFonts w:ascii="Arial" w:hAnsi="Arial" w:cs="Times New Roman"/>
                <w:sz w:val="22"/>
                <w:lang w:val="de-CH"/>
              </w:rPr>
              <w:t xml:space="preserve"> </w:t>
            </w:r>
          </w:p>
          <w:p w14:paraId="4FC8147D" w14:textId="77777777" w:rsidR="00352C29" w:rsidRPr="003D1ECE" w:rsidRDefault="00352C29" w:rsidP="00365CB7">
            <w:pPr>
              <w:autoSpaceDE w:val="0"/>
              <w:autoSpaceDN w:val="0"/>
              <w:adjustRightInd w:val="0"/>
              <w:rPr>
                <w:i/>
                <w:iCs w:val="0"/>
                <w:lang w:val="de-CH"/>
              </w:rPr>
            </w:pPr>
            <w:r w:rsidRPr="003D1ECE">
              <w:rPr>
                <w:iCs w:val="0"/>
                <w:noProof/>
                <w:vertAlign w:val="superscript"/>
                <w:lang w:val="de-CH"/>
              </w:rPr>
              <w:t>2</w:t>
            </w:r>
            <w:r w:rsidRPr="003D1ECE">
              <w:rPr>
                <w:iCs w:val="0"/>
                <w:noProof/>
                <w:lang w:val="de-CH"/>
              </w:rPr>
              <w:t xml:space="preserve"> Wer in einer Gemeinde Aufenthalt nimmt, muss innerhalb von vierzehn Tagen nach seiner Ankunft oder, bei nicht zusammenhängenden Aufenthaltsperioden, sobald voraussehbar ist, dass der Aufenthalt länger als drei Monate dauern wird, angemeldet sein.</w:t>
            </w:r>
            <w:r w:rsidRPr="003D1ECE">
              <w:rPr>
                <w:i/>
                <w:iCs w:val="0"/>
                <w:lang w:val="de-CH"/>
              </w:rPr>
              <w:br/>
            </w:r>
          </w:p>
        </w:tc>
      </w:tr>
    </w:tbl>
    <w:p w14:paraId="6E3B4A64" w14:textId="77777777" w:rsidR="00352C29" w:rsidRPr="003D1ECE" w:rsidRDefault="00352C29" w:rsidP="00352C29">
      <w:pPr>
        <w:rPr>
          <w:i/>
          <w:iCs w:val="0"/>
          <w:color w:val="000000"/>
          <w:u w:val="single"/>
          <w:lang w:val="de-CH"/>
        </w:rPr>
      </w:pPr>
    </w:p>
    <w:p w14:paraId="73A1D59C" w14:textId="77777777" w:rsidR="00352C29" w:rsidRPr="003D1ECE" w:rsidRDefault="00352C29" w:rsidP="00352C29">
      <w:pPr>
        <w:rPr>
          <w:b/>
          <w:i/>
          <w:iCs w:val="0"/>
          <w:color w:val="000000"/>
          <w:lang w:val="de-CH"/>
        </w:rPr>
      </w:pPr>
      <w:r w:rsidRPr="003D1ECE">
        <w:rPr>
          <w:b/>
          <w:i/>
          <w:iCs w:val="0"/>
          <w:noProof/>
          <w:color w:val="000000"/>
          <w:lang w:val="de-CH"/>
        </w:rPr>
        <w:t>Vorzuweisende Dokumente:</w:t>
      </w:r>
    </w:p>
    <w:p w14:paraId="228CC878" w14:textId="77777777" w:rsidR="00352C29" w:rsidRPr="003D1ECE" w:rsidRDefault="00352C29" w:rsidP="00352C29">
      <w:pPr>
        <w:rPr>
          <w:i/>
          <w:iCs w:val="0"/>
          <w:color w:val="000000"/>
          <w:u w:val="single"/>
          <w:lang w:val="de-CH"/>
        </w:rPr>
      </w:pPr>
    </w:p>
    <w:p w14:paraId="0DF374BF" w14:textId="775702E6" w:rsidR="00352C29" w:rsidRPr="003D1ECE" w:rsidRDefault="00352C29" w:rsidP="00352C29">
      <w:pPr>
        <w:numPr>
          <w:ilvl w:val="0"/>
          <w:numId w:val="15"/>
        </w:numPr>
        <w:tabs>
          <w:tab w:val="clear" w:pos="360"/>
          <w:tab w:val="num" w:pos="720"/>
        </w:tabs>
        <w:ind w:left="720" w:hanging="360"/>
        <w:rPr>
          <w:iCs w:val="0"/>
          <w:color w:val="000000"/>
          <w:lang w:val="de-CH"/>
        </w:rPr>
      </w:pPr>
      <w:r w:rsidRPr="003D1ECE">
        <w:rPr>
          <w:iCs w:val="0"/>
          <w:noProof/>
          <w:color w:val="000000"/>
          <w:lang w:val="de-CH"/>
        </w:rPr>
        <w:lastRenderedPageBreak/>
        <w:t>Wohnsitzbestätigung der Gemeinde des zivilrechtlichen Wohnsitzes.</w:t>
      </w:r>
      <w:r w:rsidR="0024697E" w:rsidRPr="0024697E">
        <w:rPr>
          <w:lang w:val="de-CH" w:eastAsia="fr-CH"/>
        </w:rPr>
        <w:t xml:space="preserve"> </w:t>
      </w:r>
      <w:r w:rsidR="0024697E" w:rsidRPr="003D1ECE">
        <w:rPr>
          <w:lang w:val="fr-CH" w:eastAsia="fr-CH"/>
        </w:rPr>
        <w:drawing>
          <wp:anchor distT="0" distB="0" distL="114300" distR="114300" simplePos="0" relativeHeight="251960320" behindDoc="0" locked="1" layoutInCell="1" allowOverlap="1" wp14:anchorId="26F59CAA" wp14:editId="7A179474">
            <wp:simplePos x="0" y="0"/>
            <wp:positionH relativeFrom="rightMargin">
              <wp:align>left</wp:align>
            </wp:positionH>
            <wp:positionV relativeFrom="topMargin">
              <wp:align>bottom</wp:align>
            </wp:positionV>
            <wp:extent cx="791845" cy="440055"/>
            <wp:effectExtent l="0" t="0" r="8255" b="0"/>
            <wp:wrapNone/>
            <wp:docPr id="468" name="Bild 25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4FD26BFF" w14:textId="77777777" w:rsidR="00352C29" w:rsidRPr="00B0379E" w:rsidRDefault="00352C29" w:rsidP="00352C29">
      <w:pPr>
        <w:numPr>
          <w:ilvl w:val="0"/>
          <w:numId w:val="15"/>
        </w:numPr>
        <w:tabs>
          <w:tab w:val="clear" w:pos="360"/>
          <w:tab w:val="num" w:pos="720"/>
        </w:tabs>
        <w:ind w:left="720" w:hanging="360"/>
        <w:rPr>
          <w:iCs w:val="0"/>
          <w:color w:val="000000"/>
          <w:lang w:val="de-CH"/>
        </w:rPr>
      </w:pPr>
      <w:r w:rsidRPr="00B0379E">
        <w:rPr>
          <w:iCs w:val="0"/>
          <w:noProof/>
          <w:color w:val="000000"/>
          <w:lang w:val="de-CH"/>
        </w:rPr>
        <w:t>Kopie des Mietvertrags.</w:t>
      </w:r>
    </w:p>
    <w:p w14:paraId="568600B5" w14:textId="61EE0442" w:rsidR="00352C29" w:rsidRPr="00B0379E" w:rsidRDefault="006213D2" w:rsidP="00602D62">
      <w:pPr>
        <w:numPr>
          <w:ilvl w:val="0"/>
          <w:numId w:val="15"/>
        </w:numPr>
        <w:tabs>
          <w:tab w:val="clear" w:pos="360"/>
          <w:tab w:val="num" w:pos="720"/>
        </w:tabs>
        <w:ind w:left="720" w:hanging="360"/>
        <w:rPr>
          <w:iCs w:val="0"/>
          <w:color w:val="000000"/>
          <w:lang w:val="de-CH"/>
        </w:rPr>
      </w:pPr>
      <w:r w:rsidRPr="00B0379E">
        <w:rPr>
          <w:iCs w:val="0"/>
          <w:noProof/>
          <w:color w:val="000000"/>
          <w:lang w:val="de-CH"/>
        </w:rPr>
        <w:t>Kopie der letzten Hausratversicherungs-Police (für die obligatorische Versicherung gegen Feuerschäden)</w:t>
      </w:r>
      <w:r w:rsidR="00602D62" w:rsidRPr="00B0379E">
        <w:rPr>
          <w:iCs w:val="0"/>
          <w:noProof/>
          <w:color w:val="000000"/>
          <w:lang w:val="de-CH"/>
        </w:rPr>
        <w:t>.</w:t>
      </w:r>
    </w:p>
    <w:p w14:paraId="6DD60F3F" w14:textId="77777777" w:rsidR="00352C29" w:rsidRPr="003D1ECE" w:rsidRDefault="00352C29" w:rsidP="00352C29">
      <w:pPr>
        <w:rPr>
          <w:iCs w:val="0"/>
          <w:color w:val="000000"/>
          <w:lang w:val="de-CH"/>
        </w:rPr>
      </w:pPr>
    </w:p>
    <w:p w14:paraId="4813C884" w14:textId="77777777" w:rsidR="00352C29" w:rsidRDefault="00352C29" w:rsidP="00352C29">
      <w:pPr>
        <w:spacing w:before="100" w:beforeAutospacing="1" w:after="220"/>
        <w:rPr>
          <w:b/>
          <w:iCs w:val="0"/>
          <w:noProof/>
          <w:lang w:val="de-CH"/>
        </w:rPr>
      </w:pPr>
      <w:r w:rsidRPr="003D1ECE">
        <w:rPr>
          <w:b/>
          <w:iCs w:val="0"/>
          <w:noProof/>
          <w:color w:val="000000"/>
          <w:lang w:val="de-CH"/>
        </w:rPr>
        <w:t>Gebühr:</w:t>
      </w:r>
      <w:r w:rsidRPr="003D1ECE">
        <w:rPr>
          <w:b/>
          <w:iCs w:val="0"/>
          <w:color w:val="000000"/>
          <w:lang w:val="de-CH"/>
        </w:rPr>
        <w:t xml:space="preserve"> </w:t>
      </w:r>
      <w:r w:rsidRPr="003D1ECE">
        <w:rPr>
          <w:b/>
          <w:iCs w:val="0"/>
          <w:noProof/>
          <w:color w:val="000000"/>
          <w:lang w:val="de-CH"/>
        </w:rPr>
        <w:t>Fr.</w:t>
      </w:r>
      <w:r w:rsidRPr="003D1ECE">
        <w:rPr>
          <w:b/>
          <w:iCs w:val="0"/>
          <w:color w:val="000000"/>
          <w:lang w:val="de-CH"/>
        </w:rPr>
        <w:t xml:space="preserve"> 20. </w:t>
      </w:r>
      <w:r w:rsidRPr="003D1ECE">
        <w:rPr>
          <w:b/>
          <w:iCs w:val="0"/>
          <w:noProof/>
          <w:lang w:val="de-CH"/>
        </w:rPr>
        <w:t>– für die Niederlassungsbescheinigung.</w:t>
      </w:r>
    </w:p>
    <w:p w14:paraId="3A0047B2" w14:textId="77777777" w:rsidR="00FC67D2" w:rsidRDefault="00FC67D2">
      <w:pPr>
        <w:spacing w:after="200" w:line="276" w:lineRule="auto"/>
        <w:rPr>
          <w:b/>
          <w:iCs w:val="0"/>
          <w:color w:val="000000"/>
          <w:lang w:val="de-CH"/>
        </w:rPr>
      </w:pPr>
      <w:r>
        <w:rPr>
          <w:b/>
          <w:iCs w:val="0"/>
          <w:color w:val="000000"/>
          <w:lang w:val="de-CH"/>
        </w:rPr>
        <w:br w:type="page"/>
      </w:r>
    </w:p>
    <w:p w14:paraId="37CB460A" w14:textId="77777777" w:rsidR="00352C29" w:rsidRPr="003D1ECE" w:rsidRDefault="00352C29" w:rsidP="004A2754">
      <w:pPr>
        <w:pStyle w:val="Titre3"/>
      </w:pPr>
      <w:bookmarkStart w:id="224" w:name="_/Ausländische_Staatsangehörige:_Her"/>
      <w:bookmarkStart w:id="225" w:name="_Toc461444186"/>
      <w:bookmarkStart w:id="226" w:name="_Toc120696428"/>
      <w:bookmarkEnd w:id="224"/>
      <w:r w:rsidRPr="003D1ECE">
        <w:rPr>
          <w:lang w:val="fr-CH" w:eastAsia="fr-CH"/>
        </w:rPr>
        <w:lastRenderedPageBreak/>
        <w:drawing>
          <wp:anchor distT="0" distB="0" distL="114300" distR="114300" simplePos="0" relativeHeight="251708416" behindDoc="0" locked="1" layoutInCell="1" allowOverlap="1" wp14:anchorId="543631EF" wp14:editId="3E2680A8">
            <wp:simplePos x="0" y="0"/>
            <wp:positionH relativeFrom="page">
              <wp:align>right</wp:align>
            </wp:positionH>
            <wp:positionV relativeFrom="page">
              <wp:posOffset>27940</wp:posOffset>
            </wp:positionV>
            <wp:extent cx="791845" cy="440055"/>
            <wp:effectExtent l="0" t="0" r="8255" b="0"/>
            <wp:wrapNone/>
            <wp:docPr id="52" name="Bild 25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9">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color w:val="000000"/>
        </w:rPr>
        <w:t xml:space="preserve">Ausländische Staatsangehörige: </w:t>
      </w:r>
      <w:r w:rsidRPr="003D1ECE">
        <w:t>Herkunft aus einem anderen Kanton</w:t>
      </w:r>
      <w:r>
        <w:t xml:space="preserve"> oder aus</w:t>
      </w:r>
      <w:bookmarkEnd w:id="225"/>
      <w:r w:rsidR="00FC67D2">
        <w:t xml:space="preserve"> </w:t>
      </w:r>
      <w:r w:rsidRPr="003D1ECE">
        <w:t>dem Ausland</w:t>
      </w:r>
      <w:bookmarkEnd w:id="226"/>
      <w:r w:rsidRPr="003D1ECE">
        <w:t xml:space="preserve"> </w:t>
      </w:r>
    </w:p>
    <w:p w14:paraId="0C4AC753" w14:textId="77777777" w:rsidR="00352C29" w:rsidRPr="003D1ECE" w:rsidRDefault="00352C29" w:rsidP="00352C29">
      <w:pPr>
        <w:rPr>
          <w:iCs w:val="0"/>
          <w:lang w:val="de-CH"/>
        </w:rPr>
      </w:pPr>
    </w:p>
    <w:p w14:paraId="360128BF" w14:textId="4A5AE4E6" w:rsidR="00352C29" w:rsidRPr="00B0379E" w:rsidRDefault="00352C29" w:rsidP="00602D62">
      <w:pPr>
        <w:numPr>
          <w:ilvl w:val="0"/>
          <w:numId w:val="34"/>
        </w:numPr>
        <w:ind w:left="709" w:hanging="283"/>
        <w:jc w:val="both"/>
        <w:rPr>
          <w:iCs w:val="0"/>
          <w:lang w:val="de-CH"/>
        </w:rPr>
      </w:pPr>
      <w:r w:rsidRPr="00B0379E">
        <w:rPr>
          <w:iCs w:val="0"/>
          <w:noProof/>
          <w:lang w:val="de-CH"/>
        </w:rPr>
        <w:t>Die Person muss das Formular Ankunftserklärung und Aufenthaltsbewilligungesuch ausfüllen und an das BMA in Granges-Paccot senden, das</w:t>
      </w:r>
      <w:r w:rsidR="00602D62" w:rsidRPr="00B0379E">
        <w:rPr>
          <w:iCs w:val="0"/>
          <w:lang w:val="de-CH"/>
        </w:rPr>
        <w:t xml:space="preserve"> </w:t>
      </w:r>
      <w:r w:rsidRPr="00B0379E">
        <w:rPr>
          <w:iCs w:val="0"/>
          <w:noProof/>
          <w:lang w:val="de-CH"/>
        </w:rPr>
        <w:t>der betreffenden Gemeinde eine Kopie des Formulars sowie der eventuellen Dokumente zur familiären Situation zusendet</w:t>
      </w:r>
      <w:r w:rsidR="00602D62" w:rsidRPr="00B0379E">
        <w:rPr>
          <w:iCs w:val="0"/>
          <w:noProof/>
          <w:lang w:val="de-CH"/>
        </w:rPr>
        <w:t>.</w:t>
      </w:r>
    </w:p>
    <w:p w14:paraId="6584F636" w14:textId="34485006" w:rsidR="00352C29" w:rsidRPr="00B0379E" w:rsidRDefault="001C7EFB" w:rsidP="00602D62">
      <w:pPr>
        <w:ind w:left="709"/>
        <w:jc w:val="both"/>
        <w:rPr>
          <w:iCs w:val="0"/>
          <w:lang w:val="de-CH"/>
        </w:rPr>
      </w:pPr>
      <w:r w:rsidRPr="00B0379E">
        <w:rPr>
          <w:iCs w:val="0"/>
          <w:lang w:val="de-CH"/>
        </w:rPr>
        <w:t>Die Person erhält die Information über das Formular, sich persönlich bei der betreffenden Gemeinde anzumelden</w:t>
      </w:r>
      <w:r w:rsidR="00352C29" w:rsidRPr="00B0379E">
        <w:rPr>
          <w:iCs w:val="0"/>
          <w:noProof/>
          <w:lang w:val="de-CH"/>
        </w:rPr>
        <w:t>.</w:t>
      </w:r>
    </w:p>
    <w:p w14:paraId="38E652C1" w14:textId="77777777" w:rsidR="00352C29" w:rsidRPr="00B0379E" w:rsidRDefault="00352C29" w:rsidP="00FC67D2">
      <w:pPr>
        <w:jc w:val="both"/>
        <w:rPr>
          <w:iCs w:val="0"/>
          <w:lang w:val="de-CH"/>
        </w:rPr>
      </w:pPr>
    </w:p>
    <w:p w14:paraId="7701877B" w14:textId="77777777" w:rsidR="00352C29" w:rsidRPr="00B0379E" w:rsidRDefault="00352C29" w:rsidP="00352C29">
      <w:pPr>
        <w:numPr>
          <w:ilvl w:val="0"/>
          <w:numId w:val="34"/>
        </w:numPr>
        <w:ind w:left="709" w:hanging="283"/>
        <w:jc w:val="both"/>
        <w:rPr>
          <w:iCs w:val="0"/>
          <w:lang w:val="de-CH"/>
        </w:rPr>
      </w:pPr>
      <w:r w:rsidRPr="00B0379E">
        <w:rPr>
          <w:iCs w:val="0"/>
          <w:noProof/>
          <w:lang w:val="de-CH"/>
        </w:rPr>
        <w:t>Nach Erhalt des Formulars Ankunftserklärung und der eventuellen Beilagen nimmt die Gemeinde die folgenden Schritte vor:</w:t>
      </w:r>
    </w:p>
    <w:p w14:paraId="10B783EE" w14:textId="77777777" w:rsidR="00352C29" w:rsidRPr="00B0379E" w:rsidRDefault="00352C29" w:rsidP="00FC67D2">
      <w:pPr>
        <w:rPr>
          <w:iCs w:val="0"/>
          <w:lang w:val="de-CH"/>
        </w:rPr>
      </w:pPr>
    </w:p>
    <w:p w14:paraId="6B4CF9E1" w14:textId="77777777" w:rsidR="00352C29" w:rsidRPr="00B0379E" w:rsidRDefault="00352C29" w:rsidP="00352C29">
      <w:pPr>
        <w:pStyle w:val="Paragraphedeliste"/>
        <w:numPr>
          <w:ilvl w:val="1"/>
          <w:numId w:val="12"/>
        </w:numPr>
        <w:spacing w:line="276" w:lineRule="auto"/>
        <w:contextualSpacing/>
        <w:jc w:val="both"/>
        <w:rPr>
          <w:iCs w:val="0"/>
          <w:lang w:val="de-CH"/>
        </w:rPr>
      </w:pPr>
      <w:r w:rsidRPr="00B0379E">
        <w:rPr>
          <w:iCs w:val="0"/>
          <w:noProof/>
          <w:lang w:val="de-CH"/>
        </w:rPr>
        <w:t>Sie registriert die betreffende Person in ihrem Register:</w:t>
      </w:r>
    </w:p>
    <w:p w14:paraId="031B2454" w14:textId="77777777" w:rsidR="00352C29" w:rsidRPr="00B0379E" w:rsidRDefault="00352C29" w:rsidP="00352C29">
      <w:pPr>
        <w:pStyle w:val="Paragraphedeliste"/>
        <w:numPr>
          <w:ilvl w:val="2"/>
          <w:numId w:val="12"/>
        </w:numPr>
        <w:spacing w:line="276" w:lineRule="auto"/>
        <w:contextualSpacing/>
        <w:jc w:val="both"/>
        <w:rPr>
          <w:iCs w:val="0"/>
          <w:lang w:val="de-CH"/>
        </w:rPr>
      </w:pPr>
      <w:r w:rsidRPr="00B0379E">
        <w:rPr>
          <w:iCs w:val="0"/>
          <w:noProof/>
          <w:lang w:val="de-CH"/>
        </w:rPr>
        <w:t>Bewilligungen:</w:t>
      </w:r>
      <w:r w:rsidRPr="00B0379E">
        <w:rPr>
          <w:iCs w:val="0"/>
          <w:lang w:val="de-CH"/>
        </w:rPr>
        <w:t xml:space="preserve"> </w:t>
      </w:r>
      <w:r w:rsidRPr="00B0379E">
        <w:rPr>
          <w:iCs w:val="0"/>
          <w:noProof/>
          <w:lang w:val="de-CH"/>
        </w:rPr>
        <w:t>„nicht zugeteilt“ (wenn noch kein Aufenthaltsausweis des Kantons Freiburg vorhanden).</w:t>
      </w:r>
    </w:p>
    <w:p w14:paraId="434D5A18" w14:textId="77777777" w:rsidR="00352C29" w:rsidRPr="00B0379E" w:rsidRDefault="00352C29" w:rsidP="00352C29">
      <w:pPr>
        <w:pStyle w:val="Paragraphedeliste"/>
        <w:numPr>
          <w:ilvl w:val="1"/>
          <w:numId w:val="12"/>
        </w:numPr>
        <w:spacing w:line="276" w:lineRule="auto"/>
        <w:contextualSpacing/>
        <w:jc w:val="both"/>
        <w:rPr>
          <w:iCs w:val="0"/>
          <w:lang w:val="de-CH"/>
        </w:rPr>
      </w:pPr>
      <w:r w:rsidRPr="00B0379E">
        <w:rPr>
          <w:iCs w:val="0"/>
          <w:noProof/>
          <w:lang w:val="de-CH"/>
        </w:rPr>
        <w:t>Sie lädt die Person ein, wenn sie sich noch nicht gemeldet hat.</w:t>
      </w:r>
    </w:p>
    <w:p w14:paraId="098631AD" w14:textId="77777777" w:rsidR="00352C29" w:rsidRPr="00B0379E" w:rsidRDefault="00352C29" w:rsidP="00352C29">
      <w:pPr>
        <w:pStyle w:val="Paragraphedeliste"/>
        <w:tabs>
          <w:tab w:val="num" w:pos="851"/>
        </w:tabs>
        <w:spacing w:line="276" w:lineRule="auto"/>
        <w:ind w:left="851" w:hanging="851"/>
        <w:contextualSpacing/>
        <w:jc w:val="both"/>
        <w:rPr>
          <w:b/>
          <w:iCs w:val="0"/>
          <w:noProof/>
          <w:lang w:val="de-CH"/>
        </w:rPr>
      </w:pPr>
    </w:p>
    <w:p w14:paraId="7C2C73FD" w14:textId="21310857" w:rsidR="00352C29" w:rsidRPr="00B0379E" w:rsidRDefault="00352C29" w:rsidP="00352C29">
      <w:pPr>
        <w:pStyle w:val="Paragraphedeliste"/>
        <w:numPr>
          <w:ilvl w:val="0"/>
          <w:numId w:val="35"/>
        </w:numPr>
        <w:spacing w:line="276" w:lineRule="auto"/>
        <w:contextualSpacing/>
        <w:jc w:val="both"/>
        <w:rPr>
          <w:rFonts w:cs="Arial"/>
          <w:b/>
          <w:szCs w:val="22"/>
          <w:lang w:val="de-CH"/>
        </w:rPr>
      </w:pPr>
      <w:r w:rsidRPr="00B0379E">
        <w:rPr>
          <w:b/>
          <w:iCs w:val="0"/>
          <w:noProof/>
          <w:lang w:val="de-CH"/>
        </w:rPr>
        <w:t xml:space="preserve">In </w:t>
      </w:r>
      <w:r w:rsidRPr="00B0379E">
        <w:rPr>
          <w:rFonts w:cs="Arial"/>
          <w:b/>
          <w:szCs w:val="22"/>
          <w:lang w:val="de-CH"/>
        </w:rPr>
        <w:t>diesem Stadium keine Bescheinigung oder Bestätigung ausstellen. Wenn die Person eine solche dringend benötigt, hat sie sich an das BMA in Granges-Paccot zu wenden.</w:t>
      </w:r>
    </w:p>
    <w:p w14:paraId="506AAF50" w14:textId="77777777" w:rsidR="00352C29" w:rsidRPr="003D1ECE" w:rsidRDefault="00352C29" w:rsidP="00352C29">
      <w:pPr>
        <w:pStyle w:val="Paragraphedeliste"/>
        <w:spacing w:line="276" w:lineRule="auto"/>
        <w:ind w:left="1068"/>
        <w:contextualSpacing/>
        <w:jc w:val="both"/>
        <w:rPr>
          <w:rFonts w:cs="Arial"/>
          <w:b/>
          <w:szCs w:val="22"/>
          <w:lang w:val="de-CH"/>
        </w:rPr>
      </w:pPr>
    </w:p>
    <w:p w14:paraId="27D47A63" w14:textId="77777777" w:rsidR="00352C29" w:rsidRPr="003D1ECE" w:rsidRDefault="00352C29" w:rsidP="00352C29">
      <w:pPr>
        <w:pStyle w:val="Paragraphedeliste"/>
        <w:numPr>
          <w:ilvl w:val="0"/>
          <w:numId w:val="35"/>
        </w:numPr>
        <w:spacing w:line="276" w:lineRule="auto"/>
        <w:contextualSpacing/>
        <w:jc w:val="both"/>
        <w:rPr>
          <w:b/>
          <w:i/>
          <w:iCs w:val="0"/>
          <w:lang w:val="de-CH"/>
        </w:rPr>
      </w:pPr>
      <w:r w:rsidRPr="003D1ECE">
        <w:rPr>
          <w:rFonts w:cs="Arial"/>
          <w:b/>
          <w:szCs w:val="22"/>
          <w:lang w:val="de-CH"/>
        </w:rPr>
        <w:t>Erst</w:t>
      </w:r>
      <w:r w:rsidRPr="003D1ECE">
        <w:rPr>
          <w:b/>
          <w:iCs w:val="0"/>
          <w:noProof/>
          <w:lang w:val="de-CH"/>
        </w:rPr>
        <w:t xml:space="preserve"> eine Niederlassungsbescheinigung ausstellen, wenn eine Kopie der Bewilligung des BMA vorliegt</w:t>
      </w:r>
      <w:r w:rsidRPr="003D1ECE">
        <w:rPr>
          <w:b/>
          <w:i/>
          <w:iCs w:val="0"/>
          <w:noProof/>
          <w:lang w:val="de-CH"/>
        </w:rPr>
        <w:t>.</w:t>
      </w:r>
    </w:p>
    <w:p w14:paraId="1D67F824" w14:textId="77777777" w:rsidR="00352C29" w:rsidRPr="003D1ECE" w:rsidRDefault="00352C29" w:rsidP="00352C29">
      <w:pPr>
        <w:pStyle w:val="Paragraphedeliste"/>
        <w:ind w:left="0"/>
        <w:jc w:val="both"/>
        <w:rPr>
          <w:i/>
          <w:iCs w:val="0"/>
          <w:lang w:val="de-CH"/>
        </w:rPr>
      </w:pPr>
    </w:p>
    <w:p w14:paraId="38A73E31" w14:textId="77777777" w:rsidR="00352C29" w:rsidRPr="003D1ECE" w:rsidRDefault="00352C29" w:rsidP="00352C29">
      <w:pPr>
        <w:tabs>
          <w:tab w:val="left" w:pos="709"/>
        </w:tabs>
        <w:rPr>
          <w:i/>
          <w:iCs w:val="0"/>
          <w:lang w:val="de-CH"/>
        </w:rPr>
      </w:pPr>
      <w:r w:rsidRPr="003D1ECE">
        <w:rPr>
          <w:iCs w:val="0"/>
          <w:noProof/>
          <w:u w:val="single"/>
          <w:lang w:val="de-CH"/>
        </w:rPr>
        <w:t>Links</w:t>
      </w:r>
      <w:r w:rsidRPr="003D1ECE">
        <w:rPr>
          <w:iCs w:val="0"/>
          <w:noProof/>
          <w:lang w:val="de-CH"/>
        </w:rPr>
        <w:t>:</w:t>
      </w:r>
      <w:r w:rsidRPr="003D1ECE">
        <w:rPr>
          <w:i/>
          <w:iCs w:val="0"/>
          <w:lang w:val="de-CH"/>
        </w:rPr>
        <w:t xml:space="preserve"> </w:t>
      </w:r>
    </w:p>
    <w:p w14:paraId="0309B1B9" w14:textId="77777777" w:rsidR="00352C29" w:rsidRPr="003D1ECE" w:rsidRDefault="00352C29" w:rsidP="00352C29">
      <w:pPr>
        <w:tabs>
          <w:tab w:val="left" w:pos="709"/>
        </w:tabs>
        <w:rPr>
          <w:i/>
          <w:iCs w:val="0"/>
          <w:lang w:val="de-CH"/>
        </w:rPr>
      </w:pPr>
    </w:p>
    <w:p w14:paraId="25F3CA78" w14:textId="33F3D421" w:rsidR="00352C29" w:rsidRPr="003D1ECE" w:rsidRDefault="00352C29" w:rsidP="00352C29">
      <w:pPr>
        <w:tabs>
          <w:tab w:val="left" w:pos="709"/>
        </w:tabs>
        <w:rPr>
          <w:iCs w:val="0"/>
          <w:noProof/>
          <w:lang w:val="de-CH"/>
        </w:rPr>
      </w:pPr>
      <w:bookmarkStart w:id="227" w:name="_Hlt302991597"/>
      <w:bookmarkStart w:id="228" w:name="_Hlt302991598"/>
      <w:r w:rsidRPr="003D1ECE">
        <w:rPr>
          <w:iCs w:val="0"/>
          <w:noProof/>
          <w:lang w:val="de-CH"/>
        </w:rPr>
        <w:t>Amt für Bevölkerung und Migration:</w:t>
      </w:r>
      <w:r w:rsidRPr="003D1ECE">
        <w:rPr>
          <w:iCs w:val="0"/>
          <w:color w:val="000000"/>
          <w:lang w:val="de-CH"/>
        </w:rPr>
        <w:t xml:space="preserve"> </w:t>
      </w:r>
      <w:hyperlink r:id="rId130" w:history="1">
        <w:r w:rsidR="005A15F9" w:rsidRPr="005A15F9">
          <w:rPr>
            <w:rStyle w:val="Lienhypertexte"/>
            <w:lang w:val="de-CH"/>
          </w:rPr>
          <w:t>Amt für Bevölkerung und Migration (BMA) | Staat Freiburg</w:t>
        </w:r>
      </w:hyperlink>
    </w:p>
    <w:bookmarkEnd w:id="227"/>
    <w:bookmarkEnd w:id="228"/>
    <w:p w14:paraId="14AB2348" w14:textId="77777777" w:rsidR="00352C29" w:rsidRPr="003D1ECE" w:rsidRDefault="00352C29" w:rsidP="00352C29">
      <w:pPr>
        <w:tabs>
          <w:tab w:val="left" w:pos="709"/>
        </w:tabs>
        <w:rPr>
          <w:i/>
          <w:iCs w:val="0"/>
          <w:color w:val="000000"/>
          <w:lang w:val="de-CH"/>
        </w:rPr>
      </w:pPr>
    </w:p>
    <w:p w14:paraId="047548CB" w14:textId="77777777" w:rsidR="00F93187" w:rsidRDefault="00352C29" w:rsidP="00352C29">
      <w:pPr>
        <w:tabs>
          <w:tab w:val="left" w:pos="709"/>
        </w:tabs>
        <w:rPr>
          <w:b/>
          <w:iCs w:val="0"/>
          <w:noProof/>
          <w:lang w:val="de-CH"/>
        </w:rPr>
      </w:pPr>
      <w:bookmarkStart w:id="229" w:name="_Hlt302991628"/>
      <w:r w:rsidRPr="003D1ECE">
        <w:rPr>
          <w:iCs w:val="0"/>
          <w:noProof/>
          <w:lang w:val="de-CH"/>
        </w:rPr>
        <w:t xml:space="preserve">Formular </w:t>
      </w:r>
      <w:r w:rsidRPr="003D1ECE">
        <w:rPr>
          <w:b/>
          <w:iCs w:val="0"/>
          <w:noProof/>
          <w:lang w:val="de-CH"/>
        </w:rPr>
        <w:t>Ankunftserklärung</w:t>
      </w:r>
      <w:r w:rsidRPr="003D1ECE">
        <w:rPr>
          <w:iCs w:val="0"/>
          <w:noProof/>
          <w:lang w:val="de-CH"/>
        </w:rPr>
        <w:t xml:space="preserve"> </w:t>
      </w:r>
      <w:r w:rsidRPr="003D1ECE">
        <w:rPr>
          <w:b/>
          <w:iCs w:val="0"/>
          <w:noProof/>
          <w:lang w:val="de-CH"/>
        </w:rPr>
        <w:t>und Aufenthaltsbewilligungsgesuch</w:t>
      </w:r>
    </w:p>
    <w:bookmarkEnd w:id="229"/>
    <w:p w14:paraId="227639BD" w14:textId="77777777" w:rsidR="00FC67D2" w:rsidRPr="00FC5B6B" w:rsidRDefault="00FC67D2" w:rsidP="00FC67D2">
      <w:pPr>
        <w:tabs>
          <w:tab w:val="left" w:pos="709"/>
        </w:tabs>
        <w:rPr>
          <w:i/>
          <w:iCs w:val="0"/>
          <w:color w:val="000000"/>
          <w:lang w:val="de-CH"/>
        </w:rPr>
      </w:pPr>
      <w:r>
        <w:rPr>
          <w:lang w:val="de-CH"/>
        </w:rPr>
        <w:fldChar w:fldCharType="begin"/>
      </w:r>
      <w:r>
        <w:rPr>
          <w:lang w:val="de-CH"/>
        </w:rPr>
        <w:instrText xml:space="preserve"> HYPERLINK "https://www.fr.ch/sites/default/files/2018-09/declaration_arrivee_sejour_all_0.pdf" </w:instrText>
      </w:r>
      <w:r>
        <w:rPr>
          <w:lang w:val="de-CH"/>
        </w:rPr>
        <w:fldChar w:fldCharType="separate"/>
      </w:r>
      <w:r w:rsidRPr="00FC5B6B">
        <w:rPr>
          <w:rStyle w:val="Lienhypertexte"/>
          <w:lang w:val="de-CH"/>
        </w:rPr>
        <w:t>https://www.fr.ch/sites/default/files/2018-09/declaration_arrivee_sejour_all_0.pdf</w:t>
      </w:r>
      <w:r>
        <w:rPr>
          <w:lang w:val="de-CH"/>
        </w:rPr>
        <w:fldChar w:fldCharType="end"/>
      </w:r>
    </w:p>
    <w:p w14:paraId="2C91BEA9" w14:textId="77777777" w:rsidR="00352C29" w:rsidRPr="00FC67D2" w:rsidRDefault="00352C29" w:rsidP="00352C29">
      <w:pPr>
        <w:tabs>
          <w:tab w:val="left" w:pos="709"/>
        </w:tabs>
        <w:rPr>
          <w:iCs w:val="0"/>
          <w:color w:val="000000"/>
          <w:lang w:val="de-CH"/>
        </w:rPr>
      </w:pPr>
    </w:p>
    <w:p w14:paraId="6E4C194E" w14:textId="77777777" w:rsidR="00352C29" w:rsidRPr="003D1ECE" w:rsidRDefault="00352C29" w:rsidP="00352C29">
      <w:pPr>
        <w:numPr>
          <w:ilvl w:val="0"/>
          <w:numId w:val="34"/>
        </w:numPr>
        <w:ind w:left="709" w:hanging="283"/>
        <w:rPr>
          <w:iCs w:val="0"/>
          <w:lang w:val="de-CH"/>
        </w:rPr>
      </w:pPr>
      <w:r w:rsidRPr="003D1ECE">
        <w:rPr>
          <w:iCs w:val="0"/>
          <w:noProof/>
          <w:lang w:val="de-CH"/>
        </w:rPr>
        <w:t>Wenn sich die Person am Schalter meldet:</w:t>
      </w:r>
    </w:p>
    <w:p w14:paraId="7873C336" w14:textId="77777777" w:rsidR="00352C29" w:rsidRPr="003D1ECE" w:rsidRDefault="00352C29" w:rsidP="00352C29">
      <w:pPr>
        <w:ind w:left="786"/>
        <w:rPr>
          <w:i/>
          <w:iCs w:val="0"/>
          <w:lang w:val="de-CH"/>
        </w:rPr>
      </w:pPr>
    </w:p>
    <w:p w14:paraId="0C14F4D1" w14:textId="77777777" w:rsidR="00352C29" w:rsidRPr="003D1ECE" w:rsidRDefault="00352C29" w:rsidP="00352C29">
      <w:pPr>
        <w:pStyle w:val="Paragraphedeliste"/>
        <w:numPr>
          <w:ilvl w:val="1"/>
          <w:numId w:val="12"/>
        </w:numPr>
        <w:spacing w:line="276" w:lineRule="auto"/>
        <w:contextualSpacing/>
        <w:jc w:val="both"/>
        <w:rPr>
          <w:i/>
          <w:iCs w:val="0"/>
          <w:lang w:val="de-CH"/>
        </w:rPr>
      </w:pPr>
      <w:r w:rsidRPr="003D1ECE">
        <w:rPr>
          <w:iCs w:val="0"/>
          <w:noProof/>
          <w:lang w:val="de-CH"/>
        </w:rPr>
        <w:t>Fehlende Daten notieren.</w:t>
      </w:r>
      <w:r w:rsidRPr="003D1ECE">
        <w:rPr>
          <w:iCs w:val="0"/>
          <w:lang w:val="de-CH"/>
        </w:rPr>
        <w:t xml:space="preserve"> </w:t>
      </w:r>
      <w:r w:rsidRPr="003D1ECE">
        <w:rPr>
          <w:iCs w:val="0"/>
          <w:noProof/>
          <w:lang w:val="de-CH"/>
        </w:rPr>
        <w:t>Die Person muss folgende Dokumente vorlegen:</w:t>
      </w:r>
    </w:p>
    <w:p w14:paraId="1B00B5B1" w14:textId="77777777" w:rsidR="00352C29" w:rsidRPr="003D1ECE" w:rsidRDefault="00352C29" w:rsidP="00352C29">
      <w:pPr>
        <w:pStyle w:val="Paragraphedeliste"/>
        <w:numPr>
          <w:ilvl w:val="2"/>
          <w:numId w:val="12"/>
        </w:numPr>
        <w:spacing w:line="276" w:lineRule="auto"/>
        <w:contextualSpacing/>
        <w:jc w:val="both"/>
        <w:rPr>
          <w:iCs w:val="0"/>
          <w:lang w:val="de-CH"/>
        </w:rPr>
      </w:pPr>
      <w:r w:rsidRPr="003D1ECE">
        <w:rPr>
          <w:iCs w:val="0"/>
          <w:noProof/>
          <w:lang w:val="de-CH"/>
        </w:rPr>
        <w:t>Eine Kopie der letzten Krankenkassenpolice für jedes Familienmitglied.</w:t>
      </w:r>
    </w:p>
    <w:p w14:paraId="054710E2" w14:textId="77777777" w:rsidR="00352C29" w:rsidRPr="00B0379E" w:rsidRDefault="00352C29" w:rsidP="00352C29">
      <w:pPr>
        <w:pStyle w:val="Paragraphedeliste"/>
        <w:numPr>
          <w:ilvl w:val="2"/>
          <w:numId w:val="12"/>
        </w:numPr>
        <w:spacing w:line="276" w:lineRule="auto"/>
        <w:contextualSpacing/>
        <w:jc w:val="both"/>
        <w:rPr>
          <w:iCs w:val="0"/>
          <w:lang w:val="de-CH"/>
        </w:rPr>
      </w:pPr>
      <w:r w:rsidRPr="00B0379E">
        <w:rPr>
          <w:iCs w:val="0"/>
          <w:noProof/>
          <w:lang w:val="de-CH"/>
        </w:rPr>
        <w:t>Eine Kopie des Mietvertrags.</w:t>
      </w:r>
    </w:p>
    <w:p w14:paraId="125F6FD1" w14:textId="520557D9" w:rsidR="00352C29" w:rsidRPr="00B0379E" w:rsidRDefault="00352C29" w:rsidP="00352C29">
      <w:pPr>
        <w:pStyle w:val="Paragraphedeliste"/>
        <w:numPr>
          <w:ilvl w:val="2"/>
          <w:numId w:val="12"/>
        </w:numPr>
        <w:spacing w:line="276" w:lineRule="auto"/>
        <w:contextualSpacing/>
        <w:jc w:val="both"/>
        <w:rPr>
          <w:iCs w:val="0"/>
          <w:lang w:val="de-CH"/>
        </w:rPr>
      </w:pPr>
      <w:bookmarkStart w:id="230" w:name="_Hlk120625760"/>
      <w:r w:rsidRPr="00B0379E">
        <w:rPr>
          <w:iCs w:val="0"/>
          <w:noProof/>
          <w:lang w:val="de-CH"/>
        </w:rPr>
        <w:t xml:space="preserve">Eine </w:t>
      </w:r>
      <w:r w:rsidR="006213D2" w:rsidRPr="00B0379E">
        <w:rPr>
          <w:iCs w:val="0"/>
          <w:noProof/>
          <w:lang w:val="de-CH"/>
        </w:rPr>
        <w:t>Kopie der letzten Hausratversicherungs-Police (für die obligatorische Versicherung gegen Feuerschäden)</w:t>
      </w:r>
      <w:r w:rsidRPr="00B0379E">
        <w:rPr>
          <w:iCs w:val="0"/>
          <w:noProof/>
          <w:lang w:val="de-CH"/>
        </w:rPr>
        <w:t>.</w:t>
      </w:r>
    </w:p>
    <w:bookmarkEnd w:id="230"/>
    <w:p w14:paraId="725163DD" w14:textId="77777777" w:rsidR="00352C29" w:rsidRPr="003D1ECE" w:rsidRDefault="00352C29" w:rsidP="00352C29">
      <w:pPr>
        <w:pStyle w:val="Paragraphedeliste"/>
        <w:numPr>
          <w:ilvl w:val="2"/>
          <w:numId w:val="12"/>
        </w:numPr>
        <w:spacing w:line="276" w:lineRule="auto"/>
        <w:contextualSpacing/>
        <w:jc w:val="both"/>
        <w:rPr>
          <w:iCs w:val="0"/>
          <w:lang w:val="de-CH"/>
        </w:rPr>
      </w:pPr>
      <w:r w:rsidRPr="00B0379E">
        <w:rPr>
          <w:iCs w:val="0"/>
          <w:noProof/>
          <w:lang w:val="de-CH"/>
        </w:rPr>
        <w:t>Eine</w:t>
      </w:r>
      <w:r w:rsidRPr="003D1ECE">
        <w:rPr>
          <w:iCs w:val="0"/>
          <w:noProof/>
          <w:lang w:val="de-CH"/>
        </w:rPr>
        <w:t xml:space="preserve"> Kopie des Familienbüchleins, wenn notwendig.</w:t>
      </w:r>
    </w:p>
    <w:p w14:paraId="3771054E" w14:textId="63A9A320" w:rsidR="00352C29" w:rsidRPr="003D1ECE" w:rsidRDefault="00352C29" w:rsidP="00352C29">
      <w:pPr>
        <w:pStyle w:val="Paragraphedeliste"/>
        <w:numPr>
          <w:ilvl w:val="1"/>
          <w:numId w:val="12"/>
        </w:numPr>
        <w:spacing w:line="280" w:lineRule="auto"/>
        <w:contextualSpacing/>
        <w:jc w:val="both"/>
        <w:rPr>
          <w:i/>
          <w:iCs w:val="0"/>
          <w:lang w:val="de-CH"/>
        </w:rPr>
      </w:pPr>
      <w:r w:rsidRPr="003D1ECE">
        <w:rPr>
          <w:iCs w:val="0"/>
          <w:noProof/>
          <w:lang w:val="de-CH"/>
        </w:rPr>
        <w:t xml:space="preserve">Bei Personen europäischer Herkunft mit der Person zusammen das Formular </w:t>
      </w:r>
      <w:r w:rsidR="007F7B4A">
        <w:rPr>
          <w:rFonts w:cs="Arial"/>
          <w:iCs w:val="0"/>
          <w:noProof/>
          <w:lang w:val="de-CH"/>
        </w:rPr>
        <w:t>«</w:t>
      </w:r>
      <w:r w:rsidRPr="003D1ECE">
        <w:rPr>
          <w:iCs w:val="0"/>
          <w:noProof/>
          <w:lang w:val="de-CH"/>
        </w:rPr>
        <w:t>Krankenkassendeckung für die Mitglieder der Familie von EU- oder EFTA-Staatsbürgerinnen oder -bürgern, die im Ausland wohnen</w:t>
      </w:r>
      <w:r w:rsidR="007F7B4A">
        <w:rPr>
          <w:rFonts w:cs="Arial"/>
          <w:iCs w:val="0"/>
          <w:noProof/>
          <w:lang w:val="de-CH"/>
        </w:rPr>
        <w:t>»</w:t>
      </w:r>
      <w:r w:rsidRPr="003D1ECE">
        <w:rPr>
          <w:iCs w:val="0"/>
          <w:noProof/>
          <w:lang w:val="de-CH"/>
        </w:rPr>
        <w:t xml:space="preserve"> ausfüllen.</w:t>
      </w:r>
    </w:p>
    <w:p w14:paraId="05E54A18" w14:textId="77777777" w:rsidR="00352C29" w:rsidRPr="003D1ECE" w:rsidRDefault="00352C29" w:rsidP="00352C29">
      <w:pPr>
        <w:pStyle w:val="Paragraphedeliste"/>
        <w:numPr>
          <w:ilvl w:val="1"/>
          <w:numId w:val="12"/>
        </w:numPr>
        <w:spacing w:line="280" w:lineRule="auto"/>
        <w:contextualSpacing/>
        <w:jc w:val="both"/>
        <w:rPr>
          <w:iCs w:val="0"/>
          <w:noProof/>
          <w:lang w:val="de-CH"/>
        </w:rPr>
      </w:pPr>
      <w:r w:rsidRPr="003D1ECE">
        <w:rPr>
          <w:iCs w:val="0"/>
          <w:noProof/>
          <w:lang w:val="de-CH"/>
        </w:rPr>
        <w:t>Der Person die verschiedenen Informationen zu den Gemeinden aushändigen.</w:t>
      </w:r>
    </w:p>
    <w:p w14:paraId="48583C81" w14:textId="77777777" w:rsidR="00352C29" w:rsidRPr="00A13B95" w:rsidRDefault="00352C29" w:rsidP="00352C29">
      <w:pPr>
        <w:pStyle w:val="Paragraphedeliste"/>
        <w:numPr>
          <w:ilvl w:val="1"/>
          <w:numId w:val="12"/>
        </w:numPr>
        <w:spacing w:line="280" w:lineRule="auto"/>
        <w:contextualSpacing/>
        <w:jc w:val="both"/>
        <w:rPr>
          <w:iCs w:val="0"/>
          <w:noProof/>
          <w:lang w:val="de-CH"/>
        </w:rPr>
      </w:pPr>
      <w:r w:rsidRPr="003D1ECE">
        <w:rPr>
          <w:iCs w:val="0"/>
          <w:noProof/>
          <w:lang w:val="de-CH"/>
        </w:rPr>
        <w:t>Fr. 20.- für die Niederlassungsbescheinigung einziehen.</w:t>
      </w:r>
    </w:p>
    <w:p w14:paraId="7C160D22" w14:textId="77777777" w:rsidR="00352C29" w:rsidRPr="00FC67D2" w:rsidRDefault="00352C29" w:rsidP="00FC67D2">
      <w:pPr>
        <w:numPr>
          <w:ilvl w:val="0"/>
          <w:numId w:val="34"/>
        </w:numPr>
        <w:ind w:left="709" w:hanging="283"/>
        <w:rPr>
          <w:i/>
          <w:iCs w:val="0"/>
          <w:lang w:val="de-CH"/>
        </w:rPr>
      </w:pPr>
      <w:r w:rsidRPr="003D1ECE">
        <w:rPr>
          <w:iCs w:val="0"/>
          <w:noProof/>
          <w:lang w:val="de-CH"/>
        </w:rPr>
        <w:t>Bei Erhalt der Kopie der Bewilligung des BMA:</w:t>
      </w:r>
    </w:p>
    <w:p w14:paraId="7502BD3F" w14:textId="77777777" w:rsidR="00352C29" w:rsidRPr="003D1ECE" w:rsidRDefault="00352C29" w:rsidP="00352C29">
      <w:pPr>
        <w:pStyle w:val="Paragraphedeliste"/>
        <w:numPr>
          <w:ilvl w:val="1"/>
          <w:numId w:val="12"/>
        </w:numPr>
        <w:spacing w:line="276" w:lineRule="auto"/>
        <w:contextualSpacing/>
        <w:jc w:val="both"/>
        <w:rPr>
          <w:iCs w:val="0"/>
          <w:lang w:val="de-CH"/>
        </w:rPr>
      </w:pPr>
      <w:r w:rsidRPr="003D1ECE">
        <w:rPr>
          <w:iCs w:val="0"/>
          <w:noProof/>
          <w:lang w:val="de-CH"/>
        </w:rPr>
        <w:t>Im Einwohnerregister die Kategorie der Aufenthaltsbewilligung „nicht zugeteilt“ durch die Kategorie der Bewilligung ersetzen, die die Person erhalten hat.</w:t>
      </w:r>
    </w:p>
    <w:p w14:paraId="0523094F" w14:textId="77777777" w:rsidR="00352C29" w:rsidRPr="003D1ECE" w:rsidRDefault="00352C29" w:rsidP="00352C29">
      <w:pPr>
        <w:pStyle w:val="Paragraphedeliste"/>
        <w:numPr>
          <w:ilvl w:val="1"/>
          <w:numId w:val="12"/>
        </w:numPr>
        <w:spacing w:line="276" w:lineRule="auto"/>
        <w:contextualSpacing/>
        <w:jc w:val="both"/>
        <w:rPr>
          <w:iCs w:val="0"/>
          <w:lang w:val="de-CH"/>
        </w:rPr>
      </w:pPr>
      <w:r w:rsidRPr="003D1ECE">
        <w:rPr>
          <w:iCs w:val="0"/>
          <w:noProof/>
          <w:lang w:val="de-CH"/>
        </w:rPr>
        <w:t>Die weiteren Daten überprüfen und gegebenenfalls vervollständigen.</w:t>
      </w:r>
    </w:p>
    <w:p w14:paraId="2C28D313" w14:textId="77777777" w:rsidR="00352C29" w:rsidRPr="003D1ECE" w:rsidRDefault="00352C29" w:rsidP="00352C29">
      <w:pPr>
        <w:pStyle w:val="Paragraphedeliste"/>
        <w:numPr>
          <w:ilvl w:val="1"/>
          <w:numId w:val="12"/>
        </w:numPr>
        <w:spacing w:line="276" w:lineRule="auto"/>
        <w:contextualSpacing/>
        <w:jc w:val="both"/>
        <w:rPr>
          <w:iCs w:val="0"/>
          <w:lang w:val="de-CH"/>
        </w:rPr>
      </w:pPr>
      <w:r w:rsidRPr="003D1ECE">
        <w:rPr>
          <w:iCs w:val="0"/>
          <w:noProof/>
          <w:lang w:val="de-CH"/>
        </w:rPr>
        <w:t>Die Niederlassungsbescheinigung ausdrucken und unterschreiben.</w:t>
      </w:r>
    </w:p>
    <w:p w14:paraId="35363C4C" w14:textId="77777777" w:rsidR="00352C29" w:rsidRPr="003D1ECE" w:rsidRDefault="00352C29" w:rsidP="00352C29">
      <w:pPr>
        <w:pStyle w:val="Paragraphedeliste"/>
        <w:numPr>
          <w:ilvl w:val="1"/>
          <w:numId w:val="12"/>
        </w:numPr>
        <w:spacing w:line="276" w:lineRule="auto"/>
        <w:contextualSpacing/>
        <w:jc w:val="both"/>
        <w:rPr>
          <w:iCs w:val="0"/>
          <w:lang w:val="de-CH"/>
        </w:rPr>
      </w:pPr>
      <w:r w:rsidRPr="003D1ECE">
        <w:rPr>
          <w:iCs w:val="0"/>
          <w:noProof/>
          <w:lang w:val="de-CH"/>
        </w:rPr>
        <w:lastRenderedPageBreak/>
        <w:t>Die Niederlassungsbescheinigung an die betroffene Person senden.</w:t>
      </w:r>
    </w:p>
    <w:p w14:paraId="7CB3F284" w14:textId="77777777" w:rsidR="00352C29" w:rsidRPr="003D1ECE" w:rsidRDefault="00352C29" w:rsidP="00352C29">
      <w:pPr>
        <w:pStyle w:val="Paragraphedeliste"/>
        <w:ind w:left="1440"/>
        <w:jc w:val="both"/>
        <w:rPr>
          <w:iCs w:val="0"/>
          <w:lang w:val="de-CH"/>
        </w:rPr>
      </w:pPr>
    </w:p>
    <w:p w14:paraId="1E6BBA06" w14:textId="77777777" w:rsidR="00352C29" w:rsidRPr="003D1ECE" w:rsidRDefault="00352C29" w:rsidP="00352C29">
      <w:pPr>
        <w:pStyle w:val="Paragraphedeliste"/>
        <w:ind w:left="1440"/>
        <w:jc w:val="both"/>
        <w:rPr>
          <w:iCs w:val="0"/>
          <w:lang w:val="de-CH"/>
        </w:rPr>
      </w:pPr>
    </w:p>
    <w:p w14:paraId="25CC4CA0" w14:textId="77777777" w:rsidR="00352C29" w:rsidRPr="00D51C5C" w:rsidRDefault="00352C29" w:rsidP="00352C29">
      <w:pPr>
        <w:pStyle w:val="Paragraphedeliste"/>
        <w:ind w:left="0"/>
        <w:jc w:val="both"/>
        <w:rPr>
          <w:iCs w:val="0"/>
          <w:lang w:val="de-CH"/>
        </w:rPr>
      </w:pPr>
      <w:r w:rsidRPr="00D51C5C">
        <w:rPr>
          <w:iCs w:val="0"/>
          <w:noProof/>
          <w:lang w:val="de-CH"/>
        </w:rPr>
        <w:t>Bei Erhalt einer Mutationsanzeige von einer Gemeinde aus einem anderen Kanton, die einen Zuzug meldet:</w:t>
      </w:r>
    </w:p>
    <w:p w14:paraId="29A464CD" w14:textId="77777777" w:rsidR="00352C29" w:rsidRPr="003D1ECE" w:rsidRDefault="00352C29" w:rsidP="00352C29">
      <w:pPr>
        <w:pStyle w:val="Paragraphedeliste"/>
        <w:ind w:left="0"/>
        <w:jc w:val="both"/>
        <w:rPr>
          <w:iCs w:val="0"/>
          <w:u w:val="single"/>
          <w:lang w:val="de-CH"/>
        </w:rPr>
      </w:pPr>
    </w:p>
    <w:p w14:paraId="22BBDBAD" w14:textId="77777777" w:rsidR="00352C29" w:rsidRPr="003D1ECE" w:rsidRDefault="00352C29" w:rsidP="00352C29">
      <w:pPr>
        <w:numPr>
          <w:ilvl w:val="0"/>
          <w:numId w:val="15"/>
        </w:numPr>
        <w:tabs>
          <w:tab w:val="clear" w:pos="360"/>
          <w:tab w:val="num" w:pos="720"/>
        </w:tabs>
        <w:ind w:left="720" w:hanging="360"/>
        <w:rPr>
          <w:iCs w:val="0"/>
          <w:lang w:val="de-CH"/>
        </w:rPr>
      </w:pPr>
      <w:r w:rsidRPr="003D1ECE">
        <w:rPr>
          <w:iCs w:val="0"/>
          <w:noProof/>
          <w:color w:val="000000"/>
          <w:lang w:val="de-CH"/>
        </w:rPr>
        <w:t>Eine</w:t>
      </w:r>
      <w:r w:rsidRPr="003D1ECE">
        <w:rPr>
          <w:iCs w:val="0"/>
          <w:noProof/>
          <w:lang w:val="de-CH"/>
        </w:rPr>
        <w:t xml:space="preserve"> Kopie an das BMA senden, das die betroffene Person kontaktieren wird.</w:t>
      </w:r>
    </w:p>
    <w:p w14:paraId="1BE72F1A" w14:textId="77777777" w:rsidR="00352C29" w:rsidRPr="003D1ECE" w:rsidRDefault="00352C29" w:rsidP="00352C29">
      <w:pPr>
        <w:pStyle w:val="Paragraphedeliste"/>
        <w:ind w:left="0"/>
        <w:jc w:val="both"/>
        <w:rPr>
          <w:iCs w:val="0"/>
          <w:lang w:val="de-CH"/>
        </w:rPr>
      </w:pPr>
    </w:p>
    <w:p w14:paraId="0F06B537" w14:textId="77777777" w:rsidR="00352C29" w:rsidRPr="00D51C5C" w:rsidRDefault="00352C29" w:rsidP="00352C29">
      <w:pPr>
        <w:jc w:val="both"/>
        <w:rPr>
          <w:iCs w:val="0"/>
          <w:lang w:val="de-CH"/>
        </w:rPr>
      </w:pPr>
      <w:r w:rsidRPr="00D51C5C">
        <w:rPr>
          <w:iCs w:val="0"/>
          <w:noProof/>
          <w:lang w:val="de-CH"/>
        </w:rPr>
        <w:t>Bei Erhalt der Kopie der Bewilligung, bevor sich die Person am Schalter gemeldet hat:</w:t>
      </w:r>
    </w:p>
    <w:p w14:paraId="0F62BE60" w14:textId="77777777" w:rsidR="00352C29" w:rsidRPr="003D1ECE" w:rsidRDefault="00352C29" w:rsidP="00352C29">
      <w:pPr>
        <w:jc w:val="both"/>
        <w:rPr>
          <w:iCs w:val="0"/>
          <w:lang w:val="de-CH"/>
        </w:rPr>
      </w:pPr>
    </w:p>
    <w:p w14:paraId="5A2E0F9D" w14:textId="77777777" w:rsidR="00352C29" w:rsidRPr="003D1ECE" w:rsidRDefault="00352C29" w:rsidP="00352C29">
      <w:pPr>
        <w:numPr>
          <w:ilvl w:val="0"/>
          <w:numId w:val="15"/>
        </w:numPr>
        <w:tabs>
          <w:tab w:val="clear" w:pos="360"/>
          <w:tab w:val="num" w:pos="720"/>
        </w:tabs>
        <w:ind w:left="720" w:hanging="360"/>
        <w:rPr>
          <w:iCs w:val="0"/>
          <w:lang w:val="de-CH"/>
        </w:rPr>
      </w:pPr>
      <w:r w:rsidRPr="003D1ECE">
        <w:rPr>
          <w:iCs w:val="0"/>
          <w:noProof/>
          <w:lang w:val="de-CH"/>
        </w:rPr>
        <w:t>Im Einwohnerregister:</w:t>
      </w:r>
    </w:p>
    <w:p w14:paraId="3419D05B" w14:textId="77777777" w:rsidR="00352C29" w:rsidRPr="003D1ECE" w:rsidRDefault="00352C29" w:rsidP="00352C29">
      <w:pPr>
        <w:pStyle w:val="Paragraphedeliste"/>
        <w:spacing w:line="276" w:lineRule="auto"/>
        <w:ind w:left="1080"/>
        <w:contextualSpacing/>
        <w:jc w:val="both"/>
        <w:rPr>
          <w:iCs w:val="0"/>
          <w:lang w:val="de-CH"/>
        </w:rPr>
      </w:pPr>
    </w:p>
    <w:p w14:paraId="5D5AF020" w14:textId="77777777" w:rsidR="00352C29" w:rsidRPr="003D1ECE" w:rsidRDefault="00352C29" w:rsidP="00352C29">
      <w:pPr>
        <w:numPr>
          <w:ilvl w:val="1"/>
          <w:numId w:val="19"/>
        </w:numPr>
        <w:spacing w:line="276" w:lineRule="auto"/>
        <w:jc w:val="both"/>
        <w:rPr>
          <w:iCs w:val="0"/>
          <w:lang w:val="de-CH"/>
        </w:rPr>
      </w:pPr>
      <w:r w:rsidRPr="003D1ECE">
        <w:rPr>
          <w:iCs w:val="0"/>
          <w:noProof/>
          <w:lang w:val="de-CH"/>
        </w:rPr>
        <w:t>Die Seite „Bewilligungen“ vervollständigen, indem das Ereignis „Bewilligung erhalten“ durchgeführt wird.</w:t>
      </w:r>
    </w:p>
    <w:p w14:paraId="04BAD6E4" w14:textId="77777777" w:rsidR="00352C29" w:rsidRPr="003D1ECE" w:rsidRDefault="00352C29" w:rsidP="00352C29">
      <w:pPr>
        <w:numPr>
          <w:ilvl w:val="1"/>
          <w:numId w:val="19"/>
        </w:numPr>
        <w:spacing w:line="276" w:lineRule="auto"/>
        <w:jc w:val="both"/>
        <w:rPr>
          <w:iCs w:val="0"/>
          <w:lang w:val="de-CH"/>
        </w:rPr>
      </w:pPr>
      <w:r w:rsidRPr="003D1ECE">
        <w:rPr>
          <w:iCs w:val="0"/>
          <w:noProof/>
          <w:lang w:val="de-CH"/>
        </w:rPr>
        <w:t>Als Bemerkung hinzufügen:</w:t>
      </w:r>
      <w:r w:rsidRPr="003D1ECE">
        <w:rPr>
          <w:iCs w:val="0"/>
          <w:lang w:val="de-CH"/>
        </w:rPr>
        <w:t xml:space="preserve"> </w:t>
      </w:r>
      <w:r w:rsidRPr="003D1ECE">
        <w:rPr>
          <w:iCs w:val="0"/>
          <w:noProof/>
          <w:lang w:val="de-CH"/>
        </w:rPr>
        <w:t>„Muss am Schalter vorbeikommen“.</w:t>
      </w:r>
    </w:p>
    <w:p w14:paraId="0ED2A573" w14:textId="77777777" w:rsidR="00352C29" w:rsidRPr="003D1ECE" w:rsidRDefault="00352C29" w:rsidP="00352C29">
      <w:pPr>
        <w:numPr>
          <w:ilvl w:val="1"/>
          <w:numId w:val="19"/>
        </w:numPr>
        <w:spacing w:line="276" w:lineRule="auto"/>
        <w:jc w:val="both"/>
        <w:rPr>
          <w:iCs w:val="0"/>
          <w:lang w:val="de-CH"/>
        </w:rPr>
      </w:pPr>
      <w:r w:rsidRPr="003D1ECE">
        <w:rPr>
          <w:iCs w:val="0"/>
          <w:noProof/>
          <w:lang w:val="de-CH"/>
        </w:rPr>
        <w:t>Die Kopie der Bewilligung an das bestehende Dossier in unserem Besitz anfügen.</w:t>
      </w:r>
    </w:p>
    <w:p w14:paraId="4221DE3B" w14:textId="77777777" w:rsidR="00352C29" w:rsidRPr="003D1ECE" w:rsidRDefault="00352C29" w:rsidP="00352C29">
      <w:pPr>
        <w:pStyle w:val="Paragraphedeliste"/>
        <w:ind w:left="0"/>
        <w:jc w:val="both"/>
        <w:rPr>
          <w:iCs w:val="0"/>
          <w:lang w:val="de-CH"/>
        </w:rPr>
      </w:pPr>
    </w:p>
    <w:p w14:paraId="285752C7" w14:textId="77777777" w:rsidR="00352C29" w:rsidRPr="003D1ECE" w:rsidRDefault="00352C29" w:rsidP="004A2754">
      <w:pPr>
        <w:pStyle w:val="Titre3"/>
      </w:pPr>
      <w:bookmarkStart w:id="231" w:name="_Ausländische_Staatsangehörige:_Herk"/>
      <w:bookmarkStart w:id="232" w:name="_Toc120696429"/>
      <w:bookmarkEnd w:id="231"/>
      <w:r w:rsidRPr="003D1ECE">
        <w:t>Ausländische Staatsangehörige: Herkunft aus dem Kanton</w:t>
      </w:r>
      <w:bookmarkEnd w:id="232"/>
      <w:r w:rsidRPr="003D1ECE">
        <w:t xml:space="preserve"> </w:t>
      </w:r>
    </w:p>
    <w:p w14:paraId="390F71DD" w14:textId="77777777" w:rsidR="00352C29" w:rsidRPr="00FC67D2" w:rsidRDefault="00352C29" w:rsidP="00352C29">
      <w:pPr>
        <w:jc w:val="both"/>
        <w:rPr>
          <w:iCs w:val="0"/>
          <w:lang w:val="de-CH"/>
        </w:rPr>
      </w:pPr>
    </w:p>
    <w:p w14:paraId="208FEF66" w14:textId="77777777" w:rsidR="00352C29" w:rsidRPr="00CA69A3" w:rsidRDefault="00352C29" w:rsidP="00352C29">
      <w:pPr>
        <w:pStyle w:val="Titre4"/>
        <w:numPr>
          <w:ilvl w:val="0"/>
          <w:numId w:val="0"/>
        </w:numPr>
        <w:ind w:left="850" w:hanging="850"/>
        <w:rPr>
          <w:i w:val="0"/>
          <w:sz w:val="22"/>
        </w:rPr>
      </w:pPr>
      <w:r w:rsidRPr="00CA69A3">
        <w:rPr>
          <w:noProof/>
          <w:sz w:val="22"/>
          <w:szCs w:val="22"/>
        </w:rPr>
        <w:t>5.4.5.1. Ankunft</w:t>
      </w:r>
    </w:p>
    <w:p w14:paraId="4CDFD3CD" w14:textId="77777777" w:rsidR="00352C29" w:rsidRPr="003D1ECE" w:rsidRDefault="00352C29" w:rsidP="00352C29">
      <w:pPr>
        <w:pStyle w:val="Paragraphedeliste"/>
        <w:ind w:left="0"/>
        <w:jc w:val="both"/>
        <w:rPr>
          <w:iCs w:val="0"/>
          <w:lang w:val="de-CH"/>
        </w:rPr>
      </w:pPr>
    </w:p>
    <w:p w14:paraId="41CD3EB5" w14:textId="77777777" w:rsidR="00352C29" w:rsidRPr="003D1ECE" w:rsidRDefault="00352C29" w:rsidP="00352C29">
      <w:pPr>
        <w:pStyle w:val="Paragraphedeliste"/>
        <w:ind w:left="0"/>
        <w:jc w:val="both"/>
        <w:rPr>
          <w:iCs w:val="0"/>
          <w:lang w:val="de-CH"/>
        </w:rPr>
      </w:pPr>
      <w:r w:rsidRPr="003D1ECE">
        <w:rPr>
          <w:iCs w:val="0"/>
          <w:noProof/>
          <w:lang w:val="de-CH"/>
        </w:rPr>
        <w:t xml:space="preserve">Die Person muss sich </w:t>
      </w:r>
      <w:r w:rsidRPr="00230D08">
        <w:rPr>
          <w:iCs w:val="0"/>
          <w:noProof/>
          <w:lang w:val="de-CH"/>
        </w:rPr>
        <w:t>mit ihrer Bewilligung</w:t>
      </w:r>
      <w:r w:rsidRPr="003D1ECE">
        <w:rPr>
          <w:iCs w:val="0"/>
          <w:noProof/>
          <w:lang w:val="de-CH"/>
        </w:rPr>
        <w:t xml:space="preserve"> am Schalter der Gemeinde melden:</w:t>
      </w:r>
    </w:p>
    <w:p w14:paraId="79EB7A6B" w14:textId="77777777" w:rsidR="00352C29" w:rsidRPr="003D1ECE" w:rsidRDefault="00352C29" w:rsidP="00352C29">
      <w:pPr>
        <w:pStyle w:val="Paragraphedeliste"/>
        <w:ind w:left="0"/>
        <w:jc w:val="both"/>
        <w:rPr>
          <w:iCs w:val="0"/>
          <w:lang w:val="de-CH"/>
        </w:rPr>
      </w:pPr>
    </w:p>
    <w:p w14:paraId="59C464D0" w14:textId="77777777" w:rsidR="00352C29" w:rsidRPr="003D1ECE" w:rsidRDefault="00352C29" w:rsidP="00352C29">
      <w:pPr>
        <w:pStyle w:val="Paragraphedeliste"/>
        <w:numPr>
          <w:ilvl w:val="1"/>
          <w:numId w:val="12"/>
        </w:numPr>
        <w:spacing w:line="280" w:lineRule="auto"/>
        <w:contextualSpacing/>
        <w:jc w:val="both"/>
        <w:rPr>
          <w:iCs w:val="0"/>
          <w:lang w:val="de-CH"/>
        </w:rPr>
      </w:pPr>
      <w:r w:rsidRPr="003D1ECE">
        <w:rPr>
          <w:iCs w:val="0"/>
          <w:noProof/>
          <w:lang w:val="de-CH"/>
        </w:rPr>
        <w:t>Mit der Person zusammen das Anmeldeformular ausfüllen und von ihr folgende Dokumente verlangen:</w:t>
      </w:r>
    </w:p>
    <w:p w14:paraId="5E5C68D6" w14:textId="77777777" w:rsidR="00352C29" w:rsidRPr="00AC1375" w:rsidRDefault="00352C29" w:rsidP="00AC1375">
      <w:pPr>
        <w:spacing w:line="276" w:lineRule="auto"/>
        <w:contextualSpacing/>
        <w:jc w:val="both"/>
        <w:rPr>
          <w:iCs w:val="0"/>
          <w:lang w:val="de-CH"/>
        </w:rPr>
      </w:pPr>
    </w:p>
    <w:p w14:paraId="1A2EBB74" w14:textId="77777777" w:rsidR="00352C29" w:rsidRPr="003D1ECE" w:rsidRDefault="00352C29" w:rsidP="00352C29">
      <w:pPr>
        <w:pStyle w:val="Paragraphedeliste"/>
        <w:numPr>
          <w:ilvl w:val="2"/>
          <w:numId w:val="19"/>
        </w:numPr>
        <w:spacing w:line="280" w:lineRule="auto"/>
        <w:contextualSpacing/>
        <w:jc w:val="both"/>
        <w:rPr>
          <w:i/>
          <w:iCs w:val="0"/>
          <w:lang w:val="de-CH"/>
        </w:rPr>
      </w:pPr>
      <w:r w:rsidRPr="003D1ECE">
        <w:rPr>
          <w:iCs w:val="0"/>
          <w:noProof/>
          <w:lang w:val="de-CH"/>
        </w:rPr>
        <w:t>Eine Kopie der Krankenkassenpolice oder die Versichertenkarte der Krankenkasse.</w:t>
      </w:r>
    </w:p>
    <w:p w14:paraId="0DD9FF3A" w14:textId="77777777" w:rsidR="00352C29" w:rsidRPr="003D1ECE" w:rsidRDefault="00352C29" w:rsidP="00352C29">
      <w:pPr>
        <w:pStyle w:val="Paragraphedeliste"/>
        <w:numPr>
          <w:ilvl w:val="2"/>
          <w:numId w:val="19"/>
        </w:numPr>
        <w:spacing w:line="280" w:lineRule="auto"/>
        <w:contextualSpacing/>
        <w:jc w:val="both"/>
        <w:rPr>
          <w:i/>
          <w:iCs w:val="0"/>
          <w:lang w:val="de-CH"/>
        </w:rPr>
      </w:pPr>
      <w:r w:rsidRPr="003D1ECE">
        <w:rPr>
          <w:iCs w:val="0"/>
          <w:noProof/>
          <w:lang w:val="de-CH"/>
        </w:rPr>
        <w:t>Die Aufenthaltsbewilligung.</w:t>
      </w:r>
    </w:p>
    <w:p w14:paraId="7F20FC61" w14:textId="77777777" w:rsidR="00352C29" w:rsidRPr="00B0379E" w:rsidRDefault="00352C29" w:rsidP="00352C29">
      <w:pPr>
        <w:pStyle w:val="Paragraphedeliste"/>
        <w:numPr>
          <w:ilvl w:val="2"/>
          <w:numId w:val="19"/>
        </w:numPr>
        <w:spacing w:line="280" w:lineRule="auto"/>
        <w:contextualSpacing/>
        <w:jc w:val="both"/>
        <w:rPr>
          <w:i/>
          <w:iCs w:val="0"/>
          <w:lang w:val="de-CH"/>
        </w:rPr>
      </w:pPr>
      <w:r w:rsidRPr="00B0379E">
        <w:rPr>
          <w:iCs w:val="0"/>
          <w:noProof/>
          <w:lang w:val="de-CH"/>
        </w:rPr>
        <w:t>Eine Kopie des Mietvertrags.</w:t>
      </w:r>
    </w:p>
    <w:p w14:paraId="2F7F0ACD" w14:textId="76D7A1CD" w:rsidR="00352C29" w:rsidRPr="00B0379E" w:rsidRDefault="006213D2" w:rsidP="00352C29">
      <w:pPr>
        <w:pStyle w:val="Paragraphedeliste"/>
        <w:numPr>
          <w:ilvl w:val="2"/>
          <w:numId w:val="19"/>
        </w:numPr>
        <w:spacing w:line="280" w:lineRule="auto"/>
        <w:contextualSpacing/>
        <w:jc w:val="both"/>
        <w:rPr>
          <w:i/>
          <w:iCs w:val="0"/>
          <w:lang w:val="de-CH"/>
        </w:rPr>
      </w:pPr>
      <w:r w:rsidRPr="00B0379E">
        <w:rPr>
          <w:iCs w:val="0"/>
          <w:noProof/>
          <w:color w:val="000000"/>
          <w:lang w:val="de-CH"/>
        </w:rPr>
        <w:t>Kopie der letzten Hausratversicherungs-Police (für die obligatorische Versicherung gegen Feuerschäden)</w:t>
      </w:r>
      <w:r w:rsidR="00352C29" w:rsidRPr="00B0379E">
        <w:rPr>
          <w:iCs w:val="0"/>
          <w:noProof/>
          <w:lang w:val="de-CH"/>
        </w:rPr>
        <w:t>.</w:t>
      </w:r>
    </w:p>
    <w:p w14:paraId="37CE342A" w14:textId="77777777" w:rsidR="00352C29" w:rsidRPr="003D1ECE" w:rsidRDefault="00352C29" w:rsidP="00352C29">
      <w:pPr>
        <w:pStyle w:val="Paragraphedeliste"/>
        <w:numPr>
          <w:ilvl w:val="2"/>
          <w:numId w:val="19"/>
        </w:numPr>
        <w:spacing w:line="280" w:lineRule="auto"/>
        <w:contextualSpacing/>
        <w:jc w:val="both"/>
        <w:rPr>
          <w:i/>
          <w:iCs w:val="0"/>
          <w:lang w:val="de-CH"/>
        </w:rPr>
      </w:pPr>
      <w:r w:rsidRPr="00B0379E">
        <w:rPr>
          <w:iCs w:val="0"/>
          <w:noProof/>
          <w:lang w:val="de-CH"/>
        </w:rPr>
        <w:t>Eine Kopie des Familienbüchleins</w:t>
      </w:r>
      <w:r w:rsidRPr="003D1ECE">
        <w:rPr>
          <w:iCs w:val="0"/>
          <w:noProof/>
          <w:lang w:val="de-CH"/>
        </w:rPr>
        <w:t>, wenn notwendig.</w:t>
      </w:r>
    </w:p>
    <w:p w14:paraId="7CB3F2FD" w14:textId="77777777" w:rsidR="00352C29" w:rsidRPr="00AC1375" w:rsidRDefault="00352C29" w:rsidP="00AC1375">
      <w:pPr>
        <w:spacing w:line="276" w:lineRule="auto"/>
        <w:contextualSpacing/>
        <w:jc w:val="both"/>
        <w:rPr>
          <w:iCs w:val="0"/>
          <w:lang w:val="de-CH"/>
        </w:rPr>
      </w:pPr>
    </w:p>
    <w:p w14:paraId="1E7DDBE8" w14:textId="77777777" w:rsidR="00352C29" w:rsidRPr="003D1ECE" w:rsidRDefault="00352C29" w:rsidP="00352C29">
      <w:pPr>
        <w:pStyle w:val="Paragraphedeliste"/>
        <w:numPr>
          <w:ilvl w:val="1"/>
          <w:numId w:val="12"/>
        </w:numPr>
        <w:spacing w:line="280" w:lineRule="auto"/>
        <w:contextualSpacing/>
        <w:jc w:val="both"/>
        <w:rPr>
          <w:iCs w:val="0"/>
          <w:noProof/>
          <w:lang w:val="de-CH"/>
        </w:rPr>
      </w:pPr>
      <w:r w:rsidRPr="003D1ECE">
        <w:rPr>
          <w:iCs w:val="0"/>
          <w:noProof/>
          <w:lang w:val="de-CH"/>
        </w:rPr>
        <w:t>Bei Personen europäischer Herkunft mit der Person zusammen das Formular „Krankenkassendeckung“ für die Mitglieder der Familie von EU- oder EFTA-Staatsbürgerinnen oder -bürgern, die im Ausland wohnen, ausfüllen.</w:t>
      </w:r>
    </w:p>
    <w:p w14:paraId="5D6A20D5" w14:textId="77777777" w:rsidR="00352C29" w:rsidRPr="003D1ECE" w:rsidRDefault="00352C29" w:rsidP="00352C29">
      <w:pPr>
        <w:pStyle w:val="Paragraphedeliste"/>
        <w:numPr>
          <w:ilvl w:val="1"/>
          <w:numId w:val="12"/>
        </w:numPr>
        <w:spacing w:line="280" w:lineRule="auto"/>
        <w:contextualSpacing/>
        <w:jc w:val="both"/>
        <w:rPr>
          <w:iCs w:val="0"/>
          <w:noProof/>
          <w:lang w:val="de-CH"/>
        </w:rPr>
      </w:pPr>
      <w:r w:rsidRPr="003D1ECE">
        <w:rPr>
          <w:iCs w:val="0"/>
          <w:noProof/>
          <w:lang w:val="de-CH"/>
        </w:rPr>
        <w:t>Der Person die verschiedenen Informationen zu der Gemeinde aushändigen.</w:t>
      </w:r>
    </w:p>
    <w:p w14:paraId="4B7A6525" w14:textId="77777777" w:rsidR="00352C29" w:rsidRPr="003D1ECE" w:rsidRDefault="00352C29" w:rsidP="00352C29">
      <w:pPr>
        <w:pStyle w:val="Paragraphedeliste"/>
        <w:numPr>
          <w:ilvl w:val="1"/>
          <w:numId w:val="12"/>
        </w:numPr>
        <w:spacing w:line="280" w:lineRule="auto"/>
        <w:contextualSpacing/>
        <w:jc w:val="both"/>
        <w:rPr>
          <w:iCs w:val="0"/>
          <w:noProof/>
          <w:lang w:val="de-CH"/>
        </w:rPr>
      </w:pPr>
      <w:r w:rsidRPr="003D1ECE">
        <w:rPr>
          <w:iCs w:val="0"/>
          <w:noProof/>
          <w:lang w:val="de-CH"/>
        </w:rPr>
        <w:t>Fr. 20. – für die Niederlassungsbescheinigung einziehen.</w:t>
      </w:r>
    </w:p>
    <w:p w14:paraId="31870725" w14:textId="77777777" w:rsidR="00FC67D2" w:rsidRDefault="00352C29" w:rsidP="00FC67D2">
      <w:pPr>
        <w:pStyle w:val="Paragraphedeliste"/>
        <w:numPr>
          <w:ilvl w:val="1"/>
          <w:numId w:val="12"/>
        </w:numPr>
        <w:spacing w:line="280" w:lineRule="auto"/>
        <w:contextualSpacing/>
        <w:jc w:val="both"/>
        <w:rPr>
          <w:iCs w:val="0"/>
          <w:noProof/>
          <w:lang w:val="de-CH"/>
        </w:rPr>
      </w:pPr>
      <w:r w:rsidRPr="003D1ECE">
        <w:rPr>
          <w:iCs w:val="0"/>
          <w:noProof/>
          <w:lang w:val="de-CH"/>
        </w:rPr>
        <w:t>Die betroffene Person registrieren:</w:t>
      </w:r>
    </w:p>
    <w:p w14:paraId="2429F3F4" w14:textId="77777777" w:rsidR="00352C29" w:rsidRPr="00FC67D2" w:rsidRDefault="00352C29" w:rsidP="00FC67D2">
      <w:pPr>
        <w:spacing w:line="280" w:lineRule="auto"/>
        <w:contextualSpacing/>
        <w:jc w:val="both"/>
        <w:rPr>
          <w:iCs w:val="0"/>
          <w:noProof/>
          <w:lang w:val="de-CH"/>
        </w:rPr>
      </w:pPr>
      <w:r w:rsidRPr="003D1ECE">
        <w:rPr>
          <w:noProof/>
          <w:lang w:val="fr-CH" w:eastAsia="fr-CH"/>
        </w:rPr>
        <w:drawing>
          <wp:anchor distT="0" distB="0" distL="114300" distR="114300" simplePos="0" relativeHeight="251710464" behindDoc="0" locked="1" layoutInCell="1" allowOverlap="1" wp14:anchorId="662276E9" wp14:editId="5338A63B">
            <wp:simplePos x="0" y="0"/>
            <wp:positionH relativeFrom="page">
              <wp:align>right</wp:align>
            </wp:positionH>
            <wp:positionV relativeFrom="page">
              <wp:posOffset>113665</wp:posOffset>
            </wp:positionV>
            <wp:extent cx="791845" cy="440055"/>
            <wp:effectExtent l="0" t="0" r="8255" b="0"/>
            <wp:wrapNone/>
            <wp:docPr id="54" name="Bild 26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1">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7880A57D" w14:textId="77777777" w:rsidR="00352C29" w:rsidRDefault="00352C29" w:rsidP="00352C29">
      <w:pPr>
        <w:pStyle w:val="Paragraphedeliste"/>
        <w:numPr>
          <w:ilvl w:val="2"/>
          <w:numId w:val="19"/>
        </w:numPr>
        <w:spacing w:line="280" w:lineRule="auto"/>
        <w:contextualSpacing/>
        <w:jc w:val="both"/>
        <w:rPr>
          <w:iCs w:val="0"/>
          <w:lang w:val="de-CH"/>
        </w:rPr>
      </w:pPr>
      <w:r w:rsidRPr="003D1ECE">
        <w:rPr>
          <w:iCs w:val="0"/>
          <w:noProof/>
          <w:lang w:val="de-CH"/>
        </w:rPr>
        <w:t>Seite „Bewilligungen“:</w:t>
      </w:r>
      <w:r w:rsidRPr="003D1ECE">
        <w:rPr>
          <w:iCs w:val="0"/>
          <w:lang w:val="de-CH"/>
        </w:rPr>
        <w:t xml:space="preserve"> </w:t>
      </w:r>
      <w:r w:rsidRPr="003D1ECE">
        <w:rPr>
          <w:iCs w:val="0"/>
          <w:noProof/>
          <w:lang w:val="de-CH"/>
        </w:rPr>
        <w:t>aktuelle Bewilligung im Besitz der Person.</w:t>
      </w:r>
    </w:p>
    <w:p w14:paraId="7A59A20B" w14:textId="77777777" w:rsidR="00041C9B" w:rsidRDefault="00041C9B">
      <w:pPr>
        <w:spacing w:after="200" w:line="276" w:lineRule="auto"/>
        <w:rPr>
          <w:iCs w:val="0"/>
          <w:lang w:val="de-CH"/>
        </w:rPr>
      </w:pPr>
      <w:r>
        <w:rPr>
          <w:iCs w:val="0"/>
          <w:lang w:val="de-CH"/>
        </w:rPr>
        <w:br w:type="page"/>
      </w:r>
    </w:p>
    <w:p w14:paraId="5BAA8717" w14:textId="77777777" w:rsidR="00352C29" w:rsidRPr="003D1ECE" w:rsidRDefault="00041C9B" w:rsidP="00352C29">
      <w:pPr>
        <w:pStyle w:val="Paragraphedeliste"/>
        <w:ind w:left="0"/>
        <w:jc w:val="both"/>
        <w:rPr>
          <w:i/>
          <w:iCs w:val="0"/>
          <w:lang w:val="de-CH"/>
        </w:rPr>
      </w:pPr>
      <w:r w:rsidRPr="00487D72">
        <w:rPr>
          <w:bCs/>
          <w:i/>
          <w:iCs w:val="0"/>
          <w:noProof/>
          <w:sz w:val="24"/>
          <w:szCs w:val="28"/>
          <w:lang w:val="fr-CH" w:eastAsia="fr-CH"/>
        </w:rPr>
        <w:lastRenderedPageBreak/>
        <w:drawing>
          <wp:anchor distT="0" distB="0" distL="114300" distR="114300" simplePos="0" relativeHeight="251866112" behindDoc="0" locked="0" layoutInCell="1" allowOverlap="1" wp14:anchorId="3F4DFA41" wp14:editId="2D865AC5">
            <wp:simplePos x="0" y="0"/>
            <wp:positionH relativeFrom="rightMargin">
              <wp:posOffset>47625</wp:posOffset>
            </wp:positionH>
            <wp:positionV relativeFrom="paragraph">
              <wp:posOffset>-458470</wp:posOffset>
            </wp:positionV>
            <wp:extent cx="738505" cy="408940"/>
            <wp:effectExtent l="0" t="0" r="4445" b="0"/>
            <wp:wrapNone/>
            <wp:docPr id="155" name="Image 353">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3">
                      <a:hlinkClick r:id="rId131"/>
                    </pic:cNvPr>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14:sizeRelH relativeFrom="page">
              <wp14:pctWidth>0</wp14:pctWidth>
            </wp14:sizeRelH>
            <wp14:sizeRelV relativeFrom="page">
              <wp14:pctHeight>0</wp14:pctHeight>
            </wp14:sizeRelV>
          </wp:anchor>
        </w:drawing>
      </w:r>
      <w:r w:rsidR="00352C29" w:rsidRPr="003D1ECE">
        <w:rPr>
          <w:iCs w:val="0"/>
          <w:noProof/>
          <w:lang w:val="de-CH"/>
        </w:rPr>
        <w:t>Die Person kann auch auf der Grundlage einer Mutationsanzeige, die von einer Freiburger Gemeinde erhalten wurde, registriert werden.</w:t>
      </w:r>
      <w:r w:rsidR="00352C29" w:rsidRPr="003D1ECE">
        <w:rPr>
          <w:iCs w:val="0"/>
          <w:lang w:val="de-CH"/>
        </w:rPr>
        <w:t xml:space="preserve"> </w:t>
      </w:r>
      <w:r w:rsidR="00352C29" w:rsidRPr="003D1ECE">
        <w:rPr>
          <w:iCs w:val="0"/>
          <w:noProof/>
          <w:lang w:val="de-CH"/>
        </w:rPr>
        <w:t>In diesem Fall:</w:t>
      </w:r>
    </w:p>
    <w:p w14:paraId="380D6A60" w14:textId="77777777" w:rsidR="00352C29" w:rsidRPr="003D1ECE" w:rsidRDefault="00352C29" w:rsidP="00352C29">
      <w:pPr>
        <w:pStyle w:val="Paragraphedeliste"/>
        <w:ind w:left="0"/>
        <w:jc w:val="both"/>
        <w:rPr>
          <w:iCs w:val="0"/>
          <w:lang w:val="de-CH"/>
        </w:rPr>
      </w:pPr>
    </w:p>
    <w:p w14:paraId="75B6C9BA" w14:textId="77777777" w:rsidR="00352C29" w:rsidRPr="003D1ECE" w:rsidRDefault="00352C29" w:rsidP="00352C29">
      <w:pPr>
        <w:pStyle w:val="Paragraphedeliste"/>
        <w:numPr>
          <w:ilvl w:val="1"/>
          <w:numId w:val="12"/>
        </w:numPr>
        <w:spacing w:line="280" w:lineRule="auto"/>
        <w:contextualSpacing/>
        <w:jc w:val="both"/>
        <w:rPr>
          <w:iCs w:val="0"/>
          <w:lang w:val="de-CH"/>
        </w:rPr>
      </w:pPr>
      <w:r w:rsidRPr="003D1ECE">
        <w:rPr>
          <w:iCs w:val="0"/>
          <w:noProof/>
          <w:lang w:val="de-CH"/>
        </w:rPr>
        <w:t>Die betroffene Person registrieren:</w:t>
      </w:r>
    </w:p>
    <w:p w14:paraId="0065D125" w14:textId="77777777" w:rsidR="00352C29" w:rsidRPr="003D1ECE" w:rsidRDefault="00352C29" w:rsidP="00352C29">
      <w:pPr>
        <w:pStyle w:val="Paragraphedeliste"/>
        <w:numPr>
          <w:ilvl w:val="2"/>
          <w:numId w:val="19"/>
        </w:numPr>
        <w:spacing w:line="280" w:lineRule="auto"/>
        <w:contextualSpacing/>
        <w:jc w:val="both"/>
        <w:rPr>
          <w:iCs w:val="0"/>
          <w:lang w:val="de-CH"/>
        </w:rPr>
      </w:pPr>
      <w:r w:rsidRPr="003D1ECE">
        <w:rPr>
          <w:iCs w:val="0"/>
          <w:noProof/>
          <w:lang w:val="de-CH"/>
        </w:rPr>
        <w:t>Seite „Bewilligungen“:</w:t>
      </w:r>
      <w:r w:rsidRPr="003D1ECE">
        <w:rPr>
          <w:iCs w:val="0"/>
          <w:lang w:val="de-CH"/>
        </w:rPr>
        <w:t xml:space="preserve"> </w:t>
      </w:r>
      <w:r w:rsidRPr="003D1ECE">
        <w:rPr>
          <w:iCs w:val="0"/>
          <w:noProof/>
          <w:lang w:val="de-CH"/>
        </w:rPr>
        <w:t>Aktuelle Bewilligung im Besitz der Person oder „nicht zugeteilt“, wenn diese Information nicht bekannt ist.</w:t>
      </w:r>
      <w:r w:rsidRPr="00F73D8A">
        <w:rPr>
          <w:noProof/>
          <w:lang w:val="de-CH" w:eastAsia="fr-CH"/>
        </w:rPr>
        <w:t xml:space="preserve"> </w:t>
      </w:r>
    </w:p>
    <w:p w14:paraId="5D15338F" w14:textId="77777777" w:rsidR="00352C29" w:rsidRPr="00B0379E" w:rsidRDefault="00352C29" w:rsidP="00352C29">
      <w:pPr>
        <w:pStyle w:val="Paragraphedeliste"/>
        <w:numPr>
          <w:ilvl w:val="1"/>
          <w:numId w:val="12"/>
        </w:numPr>
        <w:spacing w:line="280" w:lineRule="auto"/>
        <w:contextualSpacing/>
        <w:jc w:val="both"/>
        <w:rPr>
          <w:iCs w:val="0"/>
          <w:lang w:val="de-CH"/>
        </w:rPr>
      </w:pPr>
      <w:r w:rsidRPr="00B0379E">
        <w:rPr>
          <w:iCs w:val="0"/>
          <w:noProof/>
          <w:lang w:val="de-CH"/>
        </w:rPr>
        <w:t>Die Person vorladen.</w:t>
      </w:r>
    </w:p>
    <w:p w14:paraId="1167DADB" w14:textId="77777777" w:rsidR="00352C29" w:rsidRPr="00B0379E" w:rsidRDefault="00352C29" w:rsidP="00352C29">
      <w:pPr>
        <w:jc w:val="both"/>
        <w:rPr>
          <w:iCs w:val="0"/>
          <w:lang w:val="de-CH"/>
        </w:rPr>
      </w:pPr>
    </w:p>
    <w:p w14:paraId="770DF132" w14:textId="4524EAF3" w:rsidR="00352C29" w:rsidRPr="00B0379E" w:rsidRDefault="007F7B4A" w:rsidP="007F7B4A">
      <w:pPr>
        <w:jc w:val="both"/>
        <w:rPr>
          <w:iCs w:val="0"/>
          <w:lang w:val="de-CH"/>
        </w:rPr>
      </w:pPr>
      <w:r w:rsidRPr="00B0379E">
        <w:rPr>
          <w:iCs w:val="0"/>
          <w:noProof/>
          <w:lang w:val="de-CH"/>
        </w:rPr>
        <w:t xml:space="preserve">Das BMA erhält die </w:t>
      </w:r>
      <w:r w:rsidR="00352C29" w:rsidRPr="00B0379E">
        <w:rPr>
          <w:iCs w:val="0"/>
          <w:noProof/>
          <w:lang w:val="de-CH"/>
        </w:rPr>
        <w:t>Mutationsanzeige (Ankunft)</w:t>
      </w:r>
      <w:r w:rsidRPr="00B0379E">
        <w:rPr>
          <w:iCs w:val="0"/>
          <w:noProof/>
          <w:lang w:val="de-CH"/>
        </w:rPr>
        <w:t xml:space="preserve"> über FriPers</w:t>
      </w:r>
      <w:r w:rsidR="00352C29" w:rsidRPr="00B0379E">
        <w:rPr>
          <w:iCs w:val="0"/>
          <w:noProof/>
          <w:lang w:val="de-CH"/>
        </w:rPr>
        <w:t>.</w:t>
      </w:r>
      <w:r w:rsidRPr="00B0379E">
        <w:rPr>
          <w:iCs w:val="0"/>
          <w:noProof/>
          <w:lang w:val="de-CH"/>
        </w:rPr>
        <w:t xml:space="preserve"> Die betreffende Person braucht nicht persönlich beim BMA vorzusprechen und dem BMA </w:t>
      </w:r>
      <w:r w:rsidR="00352C29" w:rsidRPr="00B0379E">
        <w:rPr>
          <w:iCs w:val="0"/>
          <w:noProof/>
          <w:lang w:val="de-CH"/>
        </w:rPr>
        <w:t xml:space="preserve">ihre Bewilligung zur Änderung </w:t>
      </w:r>
      <w:r w:rsidRPr="00B0379E">
        <w:rPr>
          <w:iCs w:val="0"/>
          <w:noProof/>
          <w:lang w:val="de-CH"/>
        </w:rPr>
        <w:t xml:space="preserve">zu </w:t>
      </w:r>
      <w:r w:rsidR="00352C29" w:rsidRPr="00B0379E">
        <w:rPr>
          <w:iCs w:val="0"/>
          <w:noProof/>
          <w:lang w:val="de-CH"/>
        </w:rPr>
        <w:t>übermittel</w:t>
      </w:r>
      <w:r w:rsidRPr="00B0379E">
        <w:rPr>
          <w:iCs w:val="0"/>
          <w:noProof/>
          <w:lang w:val="de-CH"/>
        </w:rPr>
        <w:t>n</w:t>
      </w:r>
      <w:r w:rsidR="00352C29" w:rsidRPr="00B0379E">
        <w:rPr>
          <w:iCs w:val="0"/>
          <w:noProof/>
          <w:lang w:val="de-CH"/>
        </w:rPr>
        <w:t>.</w:t>
      </w:r>
    </w:p>
    <w:p w14:paraId="6CEB00F3" w14:textId="77777777" w:rsidR="00352C29" w:rsidRPr="00B0379E" w:rsidRDefault="00352C29" w:rsidP="00352C29">
      <w:pPr>
        <w:jc w:val="both"/>
        <w:rPr>
          <w:iCs w:val="0"/>
          <w:lang w:val="de-CH"/>
        </w:rPr>
      </w:pPr>
    </w:p>
    <w:p w14:paraId="0E9058CD" w14:textId="77777777" w:rsidR="00352C29" w:rsidRPr="003D1ECE" w:rsidRDefault="00352C29" w:rsidP="00352C29">
      <w:pPr>
        <w:jc w:val="both"/>
        <w:rPr>
          <w:iCs w:val="0"/>
          <w:lang w:val="de-CH"/>
        </w:rPr>
      </w:pPr>
      <w:r w:rsidRPr="00306CB1">
        <w:rPr>
          <w:iCs w:val="0"/>
          <w:noProof/>
          <w:lang w:val="de-CH"/>
        </w:rPr>
        <w:t>Das BMA lässt der Gemeinde daraufhin die übliche Kopie des Ausweises mit der Änderung oder eine Bestätigung der Abmeldung (Radiation) zukommen.</w:t>
      </w:r>
    </w:p>
    <w:p w14:paraId="52AB60F3" w14:textId="77777777" w:rsidR="00352C29" w:rsidRPr="003D1ECE" w:rsidRDefault="00352C29" w:rsidP="00352C29">
      <w:pPr>
        <w:pStyle w:val="Paragraphedeliste"/>
        <w:ind w:left="0"/>
        <w:jc w:val="both"/>
        <w:rPr>
          <w:iCs w:val="0"/>
          <w:lang w:val="de-CH"/>
        </w:rPr>
      </w:pPr>
    </w:p>
    <w:p w14:paraId="13B33820" w14:textId="77777777" w:rsidR="00352C29" w:rsidRPr="003D1ECE" w:rsidRDefault="00352C29" w:rsidP="00352C29">
      <w:pPr>
        <w:pStyle w:val="Paragraphedeliste"/>
        <w:ind w:left="0"/>
        <w:jc w:val="both"/>
        <w:rPr>
          <w:b/>
          <w:iCs w:val="0"/>
          <w:lang w:val="de-CH"/>
        </w:rPr>
      </w:pPr>
      <w:r>
        <w:rPr>
          <w:b/>
          <w:iCs w:val="0"/>
          <w:noProof/>
          <w:lang w:val="de-CH"/>
        </w:rPr>
        <w:t>Bei Erhalt der Bewilligungskopie</w:t>
      </w:r>
      <w:r w:rsidRPr="003D1ECE">
        <w:rPr>
          <w:b/>
          <w:iCs w:val="0"/>
          <w:noProof/>
          <w:lang w:val="de-CH"/>
        </w:rPr>
        <w:t xml:space="preserve"> des BMA:</w:t>
      </w:r>
    </w:p>
    <w:p w14:paraId="5D7CE20A" w14:textId="77777777" w:rsidR="00352C29" w:rsidRPr="00AC1375" w:rsidRDefault="00352C29" w:rsidP="00352C29">
      <w:pPr>
        <w:pStyle w:val="Paragraphedeliste"/>
        <w:ind w:left="0"/>
        <w:jc w:val="both"/>
        <w:rPr>
          <w:iCs w:val="0"/>
          <w:lang w:val="de-CH"/>
        </w:rPr>
      </w:pPr>
    </w:p>
    <w:p w14:paraId="1AF87F3D" w14:textId="77777777" w:rsidR="00352C29" w:rsidRPr="003D1ECE" w:rsidRDefault="00352C29" w:rsidP="00352C29">
      <w:pPr>
        <w:pStyle w:val="Paragraphedeliste"/>
        <w:numPr>
          <w:ilvl w:val="1"/>
          <w:numId w:val="19"/>
        </w:numPr>
        <w:spacing w:line="280" w:lineRule="auto"/>
        <w:contextualSpacing/>
        <w:jc w:val="both"/>
        <w:rPr>
          <w:i/>
          <w:iCs w:val="0"/>
          <w:lang w:val="de-CH"/>
        </w:rPr>
      </w:pPr>
      <w:r w:rsidRPr="003D1ECE">
        <w:rPr>
          <w:iCs w:val="0"/>
          <w:noProof/>
          <w:lang w:val="de-CH"/>
        </w:rPr>
        <w:t>Alle Daten überprüfen und gegebenenfalls vervollständigen.</w:t>
      </w:r>
    </w:p>
    <w:p w14:paraId="4A360653" w14:textId="77777777" w:rsidR="00352C29" w:rsidRPr="00AC1375" w:rsidRDefault="00352C29" w:rsidP="00AC1375">
      <w:pPr>
        <w:jc w:val="both"/>
        <w:rPr>
          <w:iCs w:val="0"/>
          <w:lang w:val="de-CH"/>
        </w:rPr>
      </w:pPr>
    </w:p>
    <w:p w14:paraId="159D7CB7" w14:textId="77777777" w:rsidR="00352C29" w:rsidRPr="00D62BC1" w:rsidRDefault="00352C29" w:rsidP="00352C29">
      <w:pPr>
        <w:pStyle w:val="Titre4"/>
        <w:numPr>
          <w:ilvl w:val="0"/>
          <w:numId w:val="0"/>
        </w:numPr>
        <w:ind w:left="850" w:hanging="850"/>
        <w:rPr>
          <w:sz w:val="22"/>
          <w:szCs w:val="22"/>
        </w:rPr>
      </w:pPr>
      <w:r w:rsidRPr="00D62BC1">
        <w:rPr>
          <w:noProof/>
          <w:sz w:val="22"/>
          <w:szCs w:val="22"/>
        </w:rPr>
        <w:t>5.4.5.2. Asylbewerberinnen und Asylbewerber (Inhaber/innen einer Bewilligung N oder einer Bescheinigung der Wegzugsverpflichtung)</w:t>
      </w:r>
    </w:p>
    <w:p w14:paraId="55C634CC" w14:textId="77777777" w:rsidR="00352C29" w:rsidRPr="003D1ECE" w:rsidRDefault="00352C29" w:rsidP="00352C29">
      <w:pPr>
        <w:jc w:val="both"/>
        <w:rPr>
          <w:b/>
          <w:iCs w:val="0"/>
          <w:lang w:val="de-CH"/>
        </w:rPr>
      </w:pPr>
    </w:p>
    <w:p w14:paraId="2FE4586B" w14:textId="77777777" w:rsidR="00352C29" w:rsidRPr="003D1ECE" w:rsidRDefault="00352C29" w:rsidP="00352C29">
      <w:pPr>
        <w:numPr>
          <w:ilvl w:val="0"/>
          <w:numId w:val="15"/>
        </w:numPr>
        <w:tabs>
          <w:tab w:val="clear" w:pos="360"/>
          <w:tab w:val="num" w:pos="720"/>
        </w:tabs>
        <w:ind w:left="720" w:hanging="360"/>
        <w:rPr>
          <w:iCs w:val="0"/>
          <w:noProof/>
          <w:lang w:val="de-CH"/>
        </w:rPr>
      </w:pPr>
      <w:r w:rsidRPr="003D1ECE">
        <w:rPr>
          <w:iCs w:val="0"/>
          <w:noProof/>
          <w:lang w:val="de-CH"/>
        </w:rPr>
        <w:t>Sind nicht im Einwohnerregister der Gemeinde einzutragen.</w:t>
      </w:r>
    </w:p>
    <w:p w14:paraId="6620C055" w14:textId="77777777" w:rsidR="00352C29" w:rsidRPr="003D1ECE" w:rsidRDefault="00352C29" w:rsidP="00352C29">
      <w:pPr>
        <w:numPr>
          <w:ilvl w:val="0"/>
          <w:numId w:val="15"/>
        </w:numPr>
        <w:tabs>
          <w:tab w:val="clear" w:pos="360"/>
          <w:tab w:val="num" w:pos="720"/>
        </w:tabs>
        <w:ind w:left="720" w:hanging="360"/>
        <w:rPr>
          <w:iCs w:val="0"/>
          <w:noProof/>
          <w:lang w:val="de-CH"/>
        </w:rPr>
      </w:pPr>
      <w:r w:rsidRPr="003D1ECE">
        <w:rPr>
          <w:iCs w:val="0"/>
          <w:noProof/>
          <w:lang w:val="de-CH"/>
        </w:rPr>
        <w:t>Alle Mutationen werden dem BMA durch die betreffende Person selbst oder durch die Organisation, welche die Asylsuchenden beherbergt, gemeldet</w:t>
      </w:r>
      <w:bookmarkStart w:id="233" w:name="_Hlt303242483"/>
      <w:bookmarkStart w:id="234" w:name="_Hlt303242538"/>
      <w:r w:rsidRPr="003D1ECE">
        <w:rPr>
          <w:iCs w:val="0"/>
          <w:noProof/>
          <w:lang w:val="de-CH"/>
        </w:rPr>
        <w:t>:</w:t>
      </w:r>
      <w:r w:rsidRPr="003D1ECE">
        <w:rPr>
          <w:iCs w:val="0"/>
          <w:noProof/>
          <w:lang w:val="de-CH"/>
        </w:rPr>
        <w:br/>
        <w:t xml:space="preserve">ORS Service AG Freiburg: </w:t>
      </w:r>
      <w:hyperlink r:id="rId133" w:history="1">
        <w:r w:rsidR="00AC1375" w:rsidRPr="007C4858">
          <w:rPr>
            <w:rStyle w:val="Lienhypertexte"/>
            <w:lang w:val="de-CH"/>
          </w:rPr>
          <w:t>https://www.ors.ch/de-CH/Uber-uns/Standorte-in-der-Schweiz/Kantone/Fribourg-de</w:t>
        </w:r>
      </w:hyperlink>
    </w:p>
    <w:bookmarkEnd w:id="233"/>
    <w:bookmarkEnd w:id="234"/>
    <w:p w14:paraId="117F7751" w14:textId="77777777" w:rsidR="00352C29" w:rsidRPr="003D1ECE" w:rsidRDefault="00352C29" w:rsidP="00352C29">
      <w:pPr>
        <w:numPr>
          <w:ilvl w:val="0"/>
          <w:numId w:val="15"/>
        </w:numPr>
        <w:tabs>
          <w:tab w:val="clear" w:pos="360"/>
          <w:tab w:val="num" w:pos="720"/>
        </w:tabs>
        <w:ind w:left="720" w:hanging="360"/>
        <w:rPr>
          <w:i/>
          <w:iCs w:val="0"/>
          <w:lang w:val="de-CH"/>
        </w:rPr>
      </w:pPr>
      <w:r w:rsidRPr="003D1ECE">
        <w:rPr>
          <w:iCs w:val="0"/>
          <w:noProof/>
          <w:lang w:val="de-CH"/>
        </w:rPr>
        <w:t>Das BMA stellt der Gemeinde ausschliesslich zu Informationszwecken eine Kopie der Bewilligung zu.</w:t>
      </w:r>
    </w:p>
    <w:p w14:paraId="62110A42" w14:textId="77777777" w:rsidR="00352C29" w:rsidRPr="003D1ECE" w:rsidRDefault="00352C29" w:rsidP="00352C29">
      <w:pPr>
        <w:pStyle w:val="Paragraphedeliste"/>
        <w:ind w:left="0"/>
        <w:jc w:val="both"/>
        <w:rPr>
          <w:iCs w:val="0"/>
          <w:lang w:val="de-CH"/>
        </w:rPr>
      </w:pPr>
    </w:p>
    <w:p w14:paraId="42C369C8" w14:textId="77777777" w:rsidR="00352C29" w:rsidRPr="00247A21" w:rsidRDefault="00352C29" w:rsidP="00352C29">
      <w:pPr>
        <w:pStyle w:val="Titre4"/>
        <w:numPr>
          <w:ilvl w:val="0"/>
          <w:numId w:val="0"/>
        </w:numPr>
        <w:ind w:left="850" w:hanging="850"/>
        <w:rPr>
          <w:sz w:val="22"/>
          <w:szCs w:val="22"/>
        </w:rPr>
      </w:pPr>
      <w:r w:rsidRPr="00247A21">
        <w:rPr>
          <w:noProof/>
          <w:sz w:val="22"/>
          <w:szCs w:val="22"/>
        </w:rPr>
        <w:t>5.4.5.3. Inhaber/innen einer Bewilligung F (vorläufige Aufnahme)</w:t>
      </w:r>
    </w:p>
    <w:p w14:paraId="5DBDF565" w14:textId="77777777" w:rsidR="00A52879" w:rsidRPr="003D1ECE" w:rsidRDefault="00A52879" w:rsidP="00A52879">
      <w:pPr>
        <w:jc w:val="both"/>
        <w:rPr>
          <w:b/>
          <w:iCs w:val="0"/>
          <w:lang w:val="de-CH"/>
        </w:rPr>
      </w:pPr>
    </w:p>
    <w:p w14:paraId="5B7C186E" w14:textId="77777777" w:rsidR="00A52879" w:rsidRPr="00A52879" w:rsidRDefault="00A52879" w:rsidP="00A52879">
      <w:pPr>
        <w:numPr>
          <w:ilvl w:val="0"/>
          <w:numId w:val="15"/>
        </w:numPr>
        <w:tabs>
          <w:tab w:val="clear" w:pos="360"/>
          <w:tab w:val="num" w:pos="720"/>
        </w:tabs>
        <w:ind w:left="720" w:hanging="360"/>
        <w:rPr>
          <w:iCs w:val="0"/>
          <w:noProof/>
          <w:lang w:val="de-CH"/>
        </w:rPr>
      </w:pPr>
      <w:bookmarkStart w:id="235" w:name="_Hlk55804161"/>
      <w:r w:rsidRPr="003D1ECE">
        <w:rPr>
          <w:iCs w:val="0"/>
          <w:noProof/>
          <w:lang w:val="de-CH"/>
        </w:rPr>
        <w:t xml:space="preserve">Bei der </w:t>
      </w:r>
      <w:r w:rsidRPr="00A52879">
        <w:rPr>
          <w:iCs w:val="0"/>
          <w:noProof/>
          <w:lang w:val="de-CH"/>
        </w:rPr>
        <w:t xml:space="preserve">ersten Erteilung der Bewilligung F wird der Fall vom BMA wie eine neue Ankunft im Kanton bearbeitet (siehe „Herkunft von ausländischen Staatsangehörigen aus einem anderen Kanton oder aus dem Ausland“). </w:t>
      </w:r>
      <w:bookmarkStart w:id="236" w:name="_Hlk55804183"/>
      <w:bookmarkStart w:id="237" w:name="_Hlk55804041"/>
      <w:bookmarkEnd w:id="235"/>
      <w:r w:rsidRPr="00A52879">
        <w:rPr>
          <w:rFonts w:cs="Arial"/>
          <w:szCs w:val="22"/>
          <w:lang w:val="de-CH"/>
        </w:rPr>
        <w:t>Das Zuzugsdatum muss dem Datum der Erteilung der Bewilligung F entsprechen und die Herkunft dem Land der Staatsangehörigkeit</w:t>
      </w:r>
      <w:bookmarkEnd w:id="236"/>
      <w:r w:rsidRPr="00A52879">
        <w:rPr>
          <w:rFonts w:cs="Arial"/>
          <w:szCs w:val="22"/>
          <w:lang w:val="de-CH"/>
        </w:rPr>
        <w:t>.</w:t>
      </w:r>
    </w:p>
    <w:bookmarkEnd w:id="237"/>
    <w:p w14:paraId="42C20DA6" w14:textId="77777777" w:rsidR="00A52879" w:rsidRPr="00A52879" w:rsidRDefault="00A52879" w:rsidP="00A52879">
      <w:pPr>
        <w:numPr>
          <w:ilvl w:val="0"/>
          <w:numId w:val="15"/>
        </w:numPr>
        <w:tabs>
          <w:tab w:val="clear" w:pos="360"/>
          <w:tab w:val="num" w:pos="720"/>
        </w:tabs>
        <w:ind w:left="720" w:hanging="360"/>
        <w:jc w:val="both"/>
        <w:rPr>
          <w:iCs w:val="0"/>
          <w:lang w:val="de-CH"/>
        </w:rPr>
      </w:pPr>
      <w:r w:rsidRPr="00A52879">
        <w:rPr>
          <w:iCs w:val="0"/>
          <w:noProof/>
          <w:lang w:val="de-CH"/>
        </w:rPr>
        <w:t>Danach wird der Fall gleich behandelt wie bei einem ausländischen Staatsange</w:t>
      </w:r>
      <w:r w:rsidRPr="00A52879">
        <w:rPr>
          <w:iCs w:val="0"/>
          <w:noProof/>
          <w:lang w:val="de-CH"/>
        </w:rPr>
        <w:softHyphen/>
        <w:t>hörigen mit Aufenthalt oder Niederlassung.</w:t>
      </w:r>
    </w:p>
    <w:p w14:paraId="29928368" w14:textId="77777777" w:rsidR="00A52879" w:rsidRPr="00A52879" w:rsidRDefault="00A52879" w:rsidP="00A52879">
      <w:pPr>
        <w:rPr>
          <w:iCs w:val="0"/>
          <w:lang w:val="de-CH"/>
        </w:rPr>
      </w:pPr>
    </w:p>
    <w:p w14:paraId="7570EA81" w14:textId="07E14DB4" w:rsidR="00FC3745" w:rsidRPr="00FC3745" w:rsidRDefault="00A52879" w:rsidP="00FC3745">
      <w:pPr>
        <w:pStyle w:val="Titre4"/>
        <w:numPr>
          <w:ilvl w:val="0"/>
          <w:numId w:val="0"/>
        </w:numPr>
        <w:jc w:val="both"/>
        <w:rPr>
          <w:rFonts w:cs="Arial"/>
          <w:bCs/>
          <w:szCs w:val="28"/>
          <w:lang w:eastAsia="fr-FR"/>
        </w:rPr>
      </w:pPr>
      <w:bookmarkStart w:id="238" w:name="_Hlk55376963"/>
      <w:r w:rsidRPr="00A52879">
        <w:rPr>
          <w:noProof/>
          <w:sz w:val="22"/>
          <w:szCs w:val="22"/>
        </w:rPr>
        <w:t xml:space="preserve">5.4.5.4. </w:t>
      </w:r>
      <w:bookmarkStart w:id="239" w:name="_Hlk55804241"/>
      <w:bookmarkEnd w:id="238"/>
      <w:r w:rsidRPr="00A52879">
        <w:rPr>
          <w:rFonts w:cs="Arial"/>
          <w:bCs/>
          <w:szCs w:val="28"/>
          <w:lang w:eastAsia="fr-FR"/>
        </w:rPr>
        <w:t>Bewilligung B Flüchtlinge</w:t>
      </w:r>
    </w:p>
    <w:p w14:paraId="341E0833" w14:textId="77777777" w:rsidR="00A52879" w:rsidRPr="00A52879" w:rsidRDefault="00A52879" w:rsidP="00A52879">
      <w:pPr>
        <w:rPr>
          <w:lang w:val="de-CH" w:eastAsia="fr-FR"/>
        </w:rPr>
      </w:pPr>
    </w:p>
    <w:p w14:paraId="7F2D5F78" w14:textId="719EA8F3" w:rsidR="00A52879" w:rsidRPr="00A52879" w:rsidRDefault="00A52879" w:rsidP="00A52879">
      <w:pPr>
        <w:numPr>
          <w:ilvl w:val="0"/>
          <w:numId w:val="112"/>
        </w:numPr>
        <w:spacing w:line="276" w:lineRule="auto"/>
        <w:contextualSpacing/>
        <w:jc w:val="both"/>
        <w:rPr>
          <w:rFonts w:cs="Arial"/>
          <w:szCs w:val="22"/>
          <w:lang w:val="de-CH" w:eastAsia="fr-FR"/>
        </w:rPr>
      </w:pPr>
      <w:r w:rsidRPr="00A52879">
        <w:rPr>
          <w:rFonts w:cs="Arial"/>
          <w:szCs w:val="22"/>
          <w:lang w:val="de-CH" w:eastAsia="fr-FR"/>
        </w:rPr>
        <w:t xml:space="preserve">Bei der ersten Erteilung der Bewilligung </w:t>
      </w:r>
      <w:r w:rsidR="00F32133">
        <w:rPr>
          <w:rFonts w:cs="Arial"/>
          <w:szCs w:val="22"/>
          <w:lang w:val="de-CH" w:eastAsia="fr-FR"/>
        </w:rPr>
        <w:t>B Flüchtlinge</w:t>
      </w:r>
      <w:r w:rsidRPr="00A52879">
        <w:rPr>
          <w:rFonts w:cs="Arial"/>
          <w:szCs w:val="22"/>
          <w:lang w:val="de-CH" w:eastAsia="fr-FR"/>
        </w:rPr>
        <w:t xml:space="preserve"> wird der Fall vom BMA wie eine neue Ankunft im Kanton bearbeitet (siehe «Herkunft von ausländischen Staatsangehörigen aus einem anderen Kanton oder aus dem Ausland»).</w:t>
      </w:r>
    </w:p>
    <w:p w14:paraId="0AB481B9" w14:textId="77777777" w:rsidR="00A52879" w:rsidRPr="00A52879" w:rsidRDefault="00A52879" w:rsidP="00A52879">
      <w:pPr>
        <w:spacing w:line="276" w:lineRule="auto"/>
        <w:ind w:left="1080"/>
        <w:contextualSpacing/>
        <w:jc w:val="both"/>
        <w:rPr>
          <w:rFonts w:cs="Arial"/>
          <w:szCs w:val="22"/>
          <w:lang w:val="de-CH" w:eastAsia="fr-FR"/>
        </w:rPr>
      </w:pPr>
      <w:r w:rsidRPr="00A52879">
        <w:rPr>
          <w:rFonts w:cs="Arial"/>
          <w:szCs w:val="22"/>
          <w:lang w:val="de-CH" w:eastAsia="fr-FR"/>
        </w:rPr>
        <w:t>Das Zuzugsdatum muss dem Datum der Erteilung der Bewilligung B entsprechen und die Herkunft dem Land der Staatsangehörigkeit.</w:t>
      </w:r>
    </w:p>
    <w:p w14:paraId="49E144E3" w14:textId="03EF7670" w:rsidR="00487D72" w:rsidRPr="00B0379E" w:rsidRDefault="00A52879" w:rsidP="00A52879">
      <w:pPr>
        <w:numPr>
          <w:ilvl w:val="0"/>
          <w:numId w:val="112"/>
        </w:numPr>
        <w:spacing w:line="276" w:lineRule="auto"/>
        <w:contextualSpacing/>
        <w:jc w:val="both"/>
        <w:rPr>
          <w:rFonts w:cs="Arial"/>
          <w:szCs w:val="22"/>
          <w:lang w:val="de-CH" w:eastAsia="fr-FR"/>
        </w:rPr>
      </w:pPr>
      <w:r w:rsidRPr="00A52879">
        <w:rPr>
          <w:rFonts w:cs="Arial"/>
          <w:lang w:val="de-CH" w:eastAsia="fr-FR"/>
        </w:rPr>
        <w:t>Danach wird der Fall gleich behandelt wie bei einem ausländischen Staatsange</w:t>
      </w:r>
      <w:r w:rsidRPr="00A52879">
        <w:rPr>
          <w:rFonts w:cs="Arial"/>
          <w:lang w:val="de-CH" w:eastAsia="fr-FR"/>
        </w:rPr>
        <w:softHyphen/>
        <w:t>hörigen mit Aufenthalt oder Niederlassung</w:t>
      </w:r>
      <w:bookmarkEnd w:id="239"/>
      <w:r w:rsidR="00F32133">
        <w:rPr>
          <w:rFonts w:cs="Arial"/>
          <w:lang w:val="de-CH" w:eastAsia="fr-FR"/>
        </w:rPr>
        <w:t>.</w:t>
      </w:r>
    </w:p>
    <w:p w14:paraId="149F482F" w14:textId="3DA0EDF8" w:rsidR="00B0379E" w:rsidRDefault="00B0379E" w:rsidP="00B0379E">
      <w:pPr>
        <w:spacing w:line="276" w:lineRule="auto"/>
        <w:contextualSpacing/>
        <w:jc w:val="both"/>
        <w:rPr>
          <w:rFonts w:cs="Arial"/>
          <w:lang w:val="de-CH" w:eastAsia="fr-FR"/>
        </w:rPr>
      </w:pPr>
    </w:p>
    <w:p w14:paraId="61D61417" w14:textId="77777777" w:rsidR="00B0379E" w:rsidRPr="00487D72" w:rsidRDefault="00B0379E" w:rsidP="00B0379E">
      <w:pPr>
        <w:spacing w:line="276" w:lineRule="auto"/>
        <w:contextualSpacing/>
        <w:jc w:val="both"/>
        <w:rPr>
          <w:rFonts w:cs="Arial"/>
          <w:szCs w:val="22"/>
          <w:lang w:val="de-CH" w:eastAsia="fr-FR"/>
        </w:rPr>
      </w:pPr>
    </w:p>
    <w:p w14:paraId="621C9885" w14:textId="77777777" w:rsidR="00487D72" w:rsidRDefault="00487D72" w:rsidP="00487D72">
      <w:pPr>
        <w:spacing w:line="276" w:lineRule="auto"/>
        <w:contextualSpacing/>
        <w:jc w:val="both"/>
        <w:rPr>
          <w:rFonts w:cs="Arial"/>
          <w:lang w:val="de-CH" w:eastAsia="fr-FR"/>
        </w:rPr>
      </w:pPr>
    </w:p>
    <w:p w14:paraId="54DA7EDF" w14:textId="537A9EAA" w:rsidR="00FC3745" w:rsidRPr="00B0379E" w:rsidRDefault="00FC3745">
      <w:pPr>
        <w:outlineLvl w:val="3"/>
        <w:rPr>
          <w:bCs/>
          <w:i/>
          <w:iCs w:val="0"/>
          <w:noProof/>
          <w:sz w:val="24"/>
          <w:szCs w:val="28"/>
          <w:lang w:val="de-CH" w:eastAsia="fr-FR"/>
        </w:rPr>
      </w:pPr>
      <w:r>
        <w:rPr>
          <w:bCs/>
          <w:i/>
          <w:iCs w:val="0"/>
          <w:noProof/>
          <w:sz w:val="24"/>
          <w:szCs w:val="28"/>
          <w:lang w:val="de-CH" w:eastAsia="fr-FR"/>
        </w:rPr>
        <w:lastRenderedPageBreak/>
        <w:t>5.4.5.5</w:t>
      </w:r>
      <w:r w:rsidRPr="00B0379E">
        <w:rPr>
          <w:bCs/>
          <w:i/>
          <w:iCs w:val="0"/>
          <w:noProof/>
          <w:sz w:val="24"/>
          <w:szCs w:val="28"/>
          <w:lang w:val="de-CH" w:eastAsia="fr-FR"/>
        </w:rPr>
        <w:t>.</w:t>
      </w:r>
      <w:r w:rsidR="00332613" w:rsidRPr="00B0379E">
        <w:rPr>
          <w:bCs/>
          <w:i/>
          <w:iCs w:val="0"/>
          <w:noProof/>
          <w:sz w:val="24"/>
          <w:szCs w:val="28"/>
          <w:lang w:val="de-CH" w:eastAsia="fr-FR"/>
        </w:rPr>
        <w:t>Bewilligung</w:t>
      </w:r>
      <w:r w:rsidRPr="00B0379E">
        <w:rPr>
          <w:bCs/>
          <w:i/>
          <w:iCs w:val="0"/>
          <w:noProof/>
          <w:sz w:val="24"/>
          <w:szCs w:val="28"/>
          <w:lang w:val="de-CH" w:eastAsia="fr-FR"/>
        </w:rPr>
        <w:t xml:space="preserve"> S</w:t>
      </w:r>
    </w:p>
    <w:p w14:paraId="3E272ABD" w14:textId="77777777" w:rsidR="0062621E" w:rsidRPr="00B0379E" w:rsidRDefault="0062621E">
      <w:pPr>
        <w:outlineLvl w:val="3"/>
        <w:rPr>
          <w:bCs/>
          <w:i/>
          <w:iCs w:val="0"/>
          <w:noProof/>
          <w:sz w:val="24"/>
          <w:szCs w:val="28"/>
          <w:lang w:val="de-CH" w:eastAsia="fr-FR"/>
        </w:rPr>
      </w:pPr>
    </w:p>
    <w:p w14:paraId="1B4A5B20" w14:textId="24D15C56" w:rsidR="0062621E" w:rsidRPr="00B0379E" w:rsidRDefault="0062621E" w:rsidP="0062621E">
      <w:pPr>
        <w:pStyle w:val="Paragraphedeliste"/>
        <w:numPr>
          <w:ilvl w:val="0"/>
          <w:numId w:val="112"/>
        </w:numPr>
        <w:rPr>
          <w:lang w:val="de-CH"/>
        </w:rPr>
      </w:pPr>
      <w:r w:rsidRPr="00B0379E">
        <w:rPr>
          <w:lang w:val="de-CH"/>
        </w:rPr>
        <w:t xml:space="preserve">Wenn die Person aus dem Ausland einreist, muss sie nach Erhalt des </w:t>
      </w:r>
      <w:r w:rsidR="00332613" w:rsidRPr="00B0379E">
        <w:rPr>
          <w:lang w:val="de-CH"/>
        </w:rPr>
        <w:t>ersten</w:t>
      </w:r>
      <w:r w:rsidRPr="00B0379E">
        <w:rPr>
          <w:lang w:val="de-CH"/>
        </w:rPr>
        <w:t xml:space="preserve"> S-Ausweises und des vom BMA übermittelten Formulars "Ankunftserklärung </w:t>
      </w:r>
      <w:r w:rsidR="00F32133" w:rsidRPr="00B0379E">
        <w:rPr>
          <w:lang w:val="de-CH"/>
        </w:rPr>
        <w:t>–</w:t>
      </w:r>
      <w:r w:rsidRPr="00B0379E">
        <w:rPr>
          <w:lang w:val="de-CH"/>
        </w:rPr>
        <w:t xml:space="preserve"> </w:t>
      </w:r>
      <w:r w:rsidR="00F32133" w:rsidRPr="00B0379E">
        <w:rPr>
          <w:lang w:val="de-CH"/>
        </w:rPr>
        <w:t xml:space="preserve">Bewilligung </w:t>
      </w:r>
      <w:r w:rsidRPr="00B0379E">
        <w:rPr>
          <w:lang w:val="de-CH"/>
        </w:rPr>
        <w:t xml:space="preserve">S" </w:t>
      </w:r>
      <w:r w:rsidR="00306CB1" w:rsidRPr="00B0379E">
        <w:rPr>
          <w:lang w:val="de-CH"/>
        </w:rPr>
        <w:t>bei</w:t>
      </w:r>
      <w:r w:rsidR="00332613" w:rsidRPr="00B0379E">
        <w:rPr>
          <w:lang w:val="de-CH"/>
        </w:rPr>
        <w:t xml:space="preserve"> der E</w:t>
      </w:r>
      <w:r w:rsidR="00306CB1" w:rsidRPr="00B0379E">
        <w:rPr>
          <w:lang w:val="de-CH"/>
        </w:rPr>
        <w:t>inwohnerkontrolle</w:t>
      </w:r>
      <w:r w:rsidRPr="00B0379E">
        <w:rPr>
          <w:lang w:val="de-CH"/>
        </w:rPr>
        <w:t xml:space="preserve"> registriert werden.</w:t>
      </w:r>
    </w:p>
    <w:p w14:paraId="0E968A6F" w14:textId="5D6F5F5B" w:rsidR="0062621E" w:rsidRPr="00B0379E" w:rsidRDefault="00F32133" w:rsidP="0062621E">
      <w:pPr>
        <w:pStyle w:val="Paragraphedeliste"/>
        <w:numPr>
          <w:ilvl w:val="0"/>
          <w:numId w:val="112"/>
        </w:numPr>
        <w:rPr>
          <w:lang w:val="de-CH"/>
        </w:rPr>
      </w:pPr>
      <w:r w:rsidRPr="00B0379E">
        <w:rPr>
          <w:lang w:val="de-CH"/>
        </w:rPr>
        <w:t>Bei der ersten Erteilung der Bewilligung S wird der Fall vom BMA wie eine neue Ankunft im Kanton bearbeitet (siehe „Herkunft von ausländischen Staatsangehörigen aus einem anderen Kanton oder aus dem Ausland“). Das Zuzugsdatum muss dem Datum der Erteilung der Bewilligung S entsprechen und die Herkunft dem Land der Staatsangehörigkeit</w:t>
      </w:r>
      <w:r w:rsidR="0062621E" w:rsidRPr="00B0379E">
        <w:rPr>
          <w:lang w:val="de-CH"/>
        </w:rPr>
        <w:t>.</w:t>
      </w:r>
    </w:p>
    <w:p w14:paraId="40497374" w14:textId="1ABC6254" w:rsidR="0062621E" w:rsidRPr="00B0379E" w:rsidRDefault="00F32133" w:rsidP="0062621E">
      <w:pPr>
        <w:pStyle w:val="Paragraphedeliste"/>
        <w:numPr>
          <w:ilvl w:val="0"/>
          <w:numId w:val="112"/>
        </w:numPr>
        <w:rPr>
          <w:lang w:val="de-CH"/>
        </w:rPr>
      </w:pPr>
      <w:r w:rsidRPr="00B0379E">
        <w:rPr>
          <w:lang w:val="de-CH"/>
        </w:rPr>
        <w:t>Danach wird der Fall gleich behandelt wie bei einem ausländischen Staatsange-hörigen mit Aufenthalt oder Niederlassung</w:t>
      </w:r>
      <w:r w:rsidR="0062621E" w:rsidRPr="00B0379E">
        <w:rPr>
          <w:lang w:val="de-CH"/>
        </w:rPr>
        <w:t>. Bei einem Umzug innerhalb des Kantons stützen Sie sich auf die Daten in eCH93, die Daten in FriPers oder laden Sie die Personen vor.</w:t>
      </w:r>
    </w:p>
    <w:p w14:paraId="5CDF0CA5" w14:textId="3077AE90" w:rsidR="0062621E" w:rsidRPr="00B0379E" w:rsidRDefault="0062621E" w:rsidP="0062621E">
      <w:pPr>
        <w:pStyle w:val="Paragraphedeliste"/>
        <w:numPr>
          <w:ilvl w:val="0"/>
          <w:numId w:val="112"/>
        </w:numPr>
        <w:rPr>
          <w:lang w:val="de-CH"/>
        </w:rPr>
      </w:pPr>
      <w:r w:rsidRPr="00B0379E">
        <w:rPr>
          <w:lang w:val="de-CH"/>
        </w:rPr>
        <w:t xml:space="preserve">Bei der Ausreise aus der Schweiz melden sich die Personen beim </w:t>
      </w:r>
      <w:r w:rsidR="00957CF2" w:rsidRPr="00B0379E">
        <w:rPr>
          <w:lang w:val="de-CH"/>
        </w:rPr>
        <w:t>BMA</w:t>
      </w:r>
      <w:r w:rsidRPr="00B0379E">
        <w:rPr>
          <w:lang w:val="de-CH"/>
        </w:rPr>
        <w:t xml:space="preserve"> oder bei der ORS Service AG</w:t>
      </w:r>
      <w:r w:rsidR="00F32133" w:rsidRPr="00B0379E">
        <w:rPr>
          <w:lang w:val="de-CH"/>
        </w:rPr>
        <w:t>.</w:t>
      </w:r>
    </w:p>
    <w:p w14:paraId="16AA1C0E" w14:textId="77777777" w:rsidR="00FC3745" w:rsidRPr="00EC4DF5" w:rsidRDefault="00FC3745">
      <w:pPr>
        <w:outlineLvl w:val="3"/>
        <w:rPr>
          <w:lang w:val="de-CH"/>
        </w:rPr>
      </w:pPr>
    </w:p>
    <w:p w14:paraId="7E142145" w14:textId="0B388DCA" w:rsidR="00487D72" w:rsidRPr="00FC3745" w:rsidRDefault="00487D72" w:rsidP="00487D72">
      <w:pPr>
        <w:keepNext/>
        <w:tabs>
          <w:tab w:val="num" w:pos="1277"/>
          <w:tab w:val="num" w:pos="2270"/>
        </w:tabs>
        <w:spacing w:after="100" w:line="280" w:lineRule="exact"/>
        <w:jc w:val="both"/>
        <w:outlineLvl w:val="3"/>
        <w:rPr>
          <w:bCs/>
          <w:i/>
          <w:iCs w:val="0"/>
          <w:noProof/>
          <w:sz w:val="24"/>
          <w:szCs w:val="28"/>
          <w:lang w:val="de-CH" w:eastAsia="fr-FR"/>
        </w:rPr>
      </w:pPr>
      <w:r w:rsidRPr="00487D72">
        <w:rPr>
          <w:bCs/>
          <w:i/>
          <w:iCs w:val="0"/>
          <w:noProof/>
          <w:sz w:val="24"/>
          <w:szCs w:val="28"/>
          <w:lang w:val="de-CH" w:eastAsia="fr-FR"/>
        </w:rPr>
        <w:t>5.4.5.</w:t>
      </w:r>
      <w:r w:rsidR="00FC3745">
        <w:rPr>
          <w:bCs/>
          <w:i/>
          <w:iCs w:val="0"/>
          <w:noProof/>
          <w:sz w:val="24"/>
          <w:szCs w:val="28"/>
          <w:lang w:val="de-CH" w:eastAsia="fr-FR"/>
        </w:rPr>
        <w:t>6</w:t>
      </w:r>
      <w:r w:rsidRPr="00487D72">
        <w:rPr>
          <w:bCs/>
          <w:i/>
          <w:iCs w:val="0"/>
          <w:noProof/>
          <w:sz w:val="24"/>
          <w:szCs w:val="28"/>
          <w:lang w:val="de-CH" w:eastAsia="fr-FR"/>
        </w:rPr>
        <w:t>. Internationale Beamtinnen und Beamte</w:t>
      </w:r>
      <w:r w:rsidR="00041C9B" w:rsidRPr="003D1ECE">
        <w:rPr>
          <w:noProof/>
          <w:lang w:val="fr-CH" w:eastAsia="fr-CH"/>
        </w:rPr>
        <w:drawing>
          <wp:anchor distT="0" distB="0" distL="114300" distR="114300" simplePos="0" relativeHeight="251919360" behindDoc="0" locked="1" layoutInCell="1" allowOverlap="1" wp14:anchorId="1654F22A" wp14:editId="53DAEA62">
            <wp:simplePos x="0" y="0"/>
            <wp:positionH relativeFrom="page">
              <wp:posOffset>6643370</wp:posOffset>
            </wp:positionH>
            <wp:positionV relativeFrom="topMargin">
              <wp:align>bottom</wp:align>
            </wp:positionV>
            <wp:extent cx="791845" cy="440055"/>
            <wp:effectExtent l="0" t="0" r="8255" b="0"/>
            <wp:wrapNone/>
            <wp:docPr id="215" name="Bild 25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654D570A" w14:textId="77777777" w:rsidR="00487D72" w:rsidRPr="00487D72" w:rsidRDefault="00487D72" w:rsidP="00487D72">
      <w:pPr>
        <w:rPr>
          <w:lang w:val="de-CH" w:eastAsia="fr-FR"/>
        </w:rPr>
      </w:pPr>
    </w:p>
    <w:p w14:paraId="631107F4" w14:textId="77777777" w:rsidR="00487D72" w:rsidRDefault="00487D72" w:rsidP="00487D72">
      <w:pPr>
        <w:ind w:left="708"/>
        <w:jc w:val="both"/>
        <w:rPr>
          <w:rFonts w:cs="Arial"/>
          <w:lang w:val="de-CH" w:eastAsia="fr-FR"/>
        </w:rPr>
      </w:pPr>
      <w:r w:rsidRPr="00487D72">
        <w:rPr>
          <w:rFonts w:cs="Arial"/>
          <w:lang w:val="de-CH" w:eastAsia="fr-FR"/>
        </w:rPr>
        <w:t>Die Gemeinde kann sie nach freier Wahl der Diplomatin/des Diplomaten eintragen. Personen, die über eine Legitimationskarte des EDA verfügen, sind von der Pflicht befreit, sich bei den zuständigen kantonalen Einwohnerkontrollbehörden anzumelden (ausgenommen Chefinnen oder Chefs konsularischer Posten). Sie können sich gemäss Protokoll des EDA jedoch freiwillig anmelden:</w:t>
      </w:r>
      <w:r w:rsidRPr="00CB1283">
        <w:rPr>
          <w:rFonts w:cs="Arial"/>
          <w:lang w:val="de-CH" w:eastAsia="fr-FR"/>
        </w:rPr>
        <w:t xml:space="preserve"> </w:t>
      </w:r>
    </w:p>
    <w:p w14:paraId="1F6AF602" w14:textId="77777777" w:rsidR="00487D72" w:rsidRDefault="00B01E09" w:rsidP="00487D72">
      <w:pPr>
        <w:ind w:left="708"/>
        <w:jc w:val="both"/>
        <w:rPr>
          <w:lang w:val="de-CH"/>
        </w:rPr>
      </w:pPr>
      <w:hyperlink r:id="rId134" w:history="1">
        <w:r w:rsidR="00487D72" w:rsidRPr="00FD4251">
          <w:rPr>
            <w:rStyle w:val="Lienhypertexte"/>
            <w:lang w:val="de-CH"/>
          </w:rPr>
          <w:t>https://www.eda.admin.ch/eda/de/home/das-eda/organisation-deseda/staatssekretariat/protokoll/manual-botschaften/aufenthalt-ch/carte-legitimation-dfae.html</w:t>
        </w:r>
      </w:hyperlink>
    </w:p>
    <w:p w14:paraId="656C6073" w14:textId="77777777" w:rsidR="00487D72" w:rsidRDefault="00487D72" w:rsidP="00487D72">
      <w:pPr>
        <w:ind w:left="708"/>
        <w:jc w:val="both"/>
        <w:rPr>
          <w:lang w:val="de-CH"/>
        </w:rPr>
      </w:pPr>
    </w:p>
    <w:p w14:paraId="09BCFEB0" w14:textId="1E41A947" w:rsidR="00487D72" w:rsidRPr="00487D72" w:rsidRDefault="00487D72" w:rsidP="00487D72">
      <w:pPr>
        <w:pStyle w:val="Titre4"/>
        <w:numPr>
          <w:ilvl w:val="0"/>
          <w:numId w:val="0"/>
        </w:numPr>
        <w:ind w:left="850" w:hanging="850"/>
        <w:rPr>
          <w:noProof/>
          <w:sz w:val="22"/>
          <w:szCs w:val="22"/>
        </w:rPr>
      </w:pPr>
      <w:r w:rsidRPr="00487D72">
        <w:rPr>
          <w:noProof/>
          <w:sz w:val="22"/>
          <w:szCs w:val="22"/>
        </w:rPr>
        <w:t>5.4.5.</w:t>
      </w:r>
      <w:r w:rsidR="00FC3745">
        <w:rPr>
          <w:noProof/>
          <w:sz w:val="22"/>
          <w:szCs w:val="22"/>
        </w:rPr>
        <w:t>7</w:t>
      </w:r>
      <w:r w:rsidRPr="00487D72">
        <w:rPr>
          <w:noProof/>
          <w:sz w:val="22"/>
          <w:szCs w:val="22"/>
        </w:rPr>
        <w:t>. Ausländer mit einer Bestätigung bezüglich Aufenthalt</w:t>
      </w:r>
    </w:p>
    <w:p w14:paraId="3283506C" w14:textId="77777777" w:rsidR="00487D72" w:rsidRPr="00487D72" w:rsidRDefault="00487D72" w:rsidP="00487D72">
      <w:pPr>
        <w:rPr>
          <w:lang w:val="de-CH" w:eastAsia="fr-FR"/>
        </w:rPr>
      </w:pPr>
    </w:p>
    <w:p w14:paraId="72B118B2" w14:textId="77777777" w:rsidR="00487D72" w:rsidRPr="00487D72" w:rsidRDefault="00487D72" w:rsidP="00487D72">
      <w:pPr>
        <w:ind w:left="708"/>
        <w:jc w:val="both"/>
        <w:rPr>
          <w:rFonts w:cs="Arial"/>
          <w:lang w:val="de-CH" w:eastAsia="fr-FR"/>
        </w:rPr>
      </w:pPr>
      <w:r w:rsidRPr="00487D72">
        <w:rPr>
          <w:rFonts w:cs="Arial"/>
          <w:lang w:val="de-CH" w:eastAsia="fr-FR"/>
        </w:rPr>
        <w:t>Das BMA bestätigt, dass sich die betreffende Person bis zum endgültigen Entscheid über die Erteilung oder die Verlängerung der Aufenthalts- oder der Niederlassungsbewilligung im Kanton Freiburg aufhalten darf.</w:t>
      </w:r>
    </w:p>
    <w:p w14:paraId="0F0D6039" w14:textId="77777777" w:rsidR="00487D72" w:rsidRPr="00487D72" w:rsidRDefault="00487D72" w:rsidP="00487D72">
      <w:pPr>
        <w:ind w:left="708"/>
        <w:jc w:val="both"/>
        <w:rPr>
          <w:rFonts w:cs="Arial"/>
          <w:lang w:val="de-CH" w:eastAsia="fr-FR"/>
        </w:rPr>
      </w:pPr>
    </w:p>
    <w:p w14:paraId="0F31326B" w14:textId="77777777" w:rsidR="00487D72" w:rsidRPr="00487D72" w:rsidRDefault="00487D72" w:rsidP="00487D72">
      <w:pPr>
        <w:ind w:left="708"/>
        <w:jc w:val="both"/>
        <w:rPr>
          <w:rFonts w:cs="Arial"/>
          <w:lang w:val="de-CH" w:eastAsia="fr-FR"/>
        </w:rPr>
      </w:pPr>
      <w:r w:rsidRPr="00487D72">
        <w:rPr>
          <w:rFonts w:cs="Arial"/>
          <w:lang w:val="de-CH" w:eastAsia="fr-FR"/>
        </w:rPr>
        <w:t>Personen, die die Gemeinde im Kanton Freiburg wechseln und schon eine Bewilligung hatten, können von der Gemeinde mit dem Code für eine nicht zugeteilte Bewilligung (1300) eingetragen werden.</w:t>
      </w:r>
    </w:p>
    <w:p w14:paraId="6D67DFD3" w14:textId="77777777" w:rsidR="00487D72" w:rsidRPr="00487D72" w:rsidRDefault="00487D72" w:rsidP="00487D72">
      <w:pPr>
        <w:ind w:left="708"/>
        <w:jc w:val="both"/>
        <w:rPr>
          <w:rFonts w:cs="Arial"/>
          <w:lang w:val="de-CH" w:eastAsia="fr-FR"/>
        </w:rPr>
      </w:pPr>
    </w:p>
    <w:p w14:paraId="4502A141" w14:textId="77777777" w:rsidR="00487D72" w:rsidRPr="00487D72" w:rsidRDefault="00487D72" w:rsidP="00487D72">
      <w:pPr>
        <w:ind w:left="708"/>
        <w:jc w:val="both"/>
        <w:rPr>
          <w:rFonts w:cs="Arial"/>
          <w:iCs w:val="0"/>
          <w:lang w:val="de-CH" w:eastAsia="fr-FR"/>
        </w:rPr>
      </w:pPr>
      <w:r w:rsidRPr="00487D72">
        <w:rPr>
          <w:rFonts w:cs="Arial"/>
          <w:iCs w:val="0"/>
          <w:lang w:val="de-CH" w:eastAsia="fr-FR"/>
        </w:rPr>
        <w:t xml:space="preserve">Personen ohne vorherige Aufenthaltsbewilligung oder Personen, die aus einem anderen Kanton oder aus dem Ausland zuziehen, </w:t>
      </w:r>
      <w:r w:rsidRPr="00487D72">
        <w:rPr>
          <w:rFonts w:cs="Arial"/>
          <w:b/>
          <w:bCs/>
          <w:iCs w:val="0"/>
          <w:lang w:val="de-CH" w:eastAsia="fr-FR"/>
        </w:rPr>
        <w:t>müssen nicht registriert werden</w:t>
      </w:r>
      <w:r w:rsidRPr="00487D72">
        <w:rPr>
          <w:rFonts w:cs="Arial"/>
          <w:iCs w:val="0"/>
          <w:lang w:val="de-CH" w:eastAsia="fr-FR"/>
        </w:rPr>
        <w:t>.</w:t>
      </w:r>
    </w:p>
    <w:p w14:paraId="10F12158" w14:textId="77777777" w:rsidR="00352C29" w:rsidRPr="003D1ECE" w:rsidRDefault="00352C29" w:rsidP="00352C29">
      <w:pPr>
        <w:rPr>
          <w:iCs w:val="0"/>
          <w:lang w:val="de-CH"/>
        </w:rPr>
      </w:pPr>
    </w:p>
    <w:p w14:paraId="0D98E192" w14:textId="77777777" w:rsidR="00352C29" w:rsidRPr="003D1ECE" w:rsidRDefault="00352C29" w:rsidP="004A2754">
      <w:pPr>
        <w:pStyle w:val="Titre1"/>
        <w:rPr>
          <w:i/>
        </w:rPr>
      </w:pPr>
      <w:bookmarkStart w:id="240" w:name="_Etat_civil_1"/>
      <w:r w:rsidRPr="003D1ECE">
        <w:br w:type="page"/>
      </w:r>
      <w:bookmarkStart w:id="241" w:name="_Toc120696430"/>
      <w:r w:rsidRPr="003D1ECE">
        <w:rPr>
          <w:lang w:val="fr-CH" w:eastAsia="fr-CH"/>
        </w:rPr>
        <w:lastRenderedPageBreak/>
        <w:drawing>
          <wp:anchor distT="0" distB="0" distL="114300" distR="114300" simplePos="0" relativeHeight="251711488" behindDoc="0" locked="1" layoutInCell="1" allowOverlap="1" wp14:anchorId="105E8320" wp14:editId="14D92E15">
            <wp:simplePos x="0" y="0"/>
            <wp:positionH relativeFrom="page">
              <wp:align>right</wp:align>
            </wp:positionH>
            <wp:positionV relativeFrom="page">
              <wp:posOffset>94615</wp:posOffset>
            </wp:positionV>
            <wp:extent cx="791845" cy="440055"/>
            <wp:effectExtent l="0" t="0" r="8255" b="0"/>
            <wp:wrapNone/>
            <wp:docPr id="55" name="Bild 26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Zivilstand</w:t>
      </w:r>
      <w:bookmarkEnd w:id="241"/>
    </w:p>
    <w:bookmarkEnd w:id="240"/>
    <w:p w14:paraId="3D126526" w14:textId="77777777" w:rsidR="00352C29" w:rsidRPr="003D1ECE" w:rsidRDefault="00352C29" w:rsidP="00352C29">
      <w:pPr>
        <w:rPr>
          <w:iCs w:val="0"/>
          <w:lang w:val="de-CH"/>
        </w:rPr>
      </w:pPr>
    </w:p>
    <w:p w14:paraId="05BF24BF" w14:textId="77777777" w:rsidR="00352C29" w:rsidRDefault="00352C29" w:rsidP="00352C29">
      <w:pPr>
        <w:jc w:val="both"/>
        <w:rPr>
          <w:iCs w:val="0"/>
          <w:noProof/>
          <w:lang w:val="de-CH"/>
        </w:rPr>
      </w:pPr>
      <w:bookmarkStart w:id="242" w:name="_Hlt303243095"/>
      <w:r w:rsidRPr="003D1ECE">
        <w:rPr>
          <w:iCs w:val="0"/>
          <w:noProof/>
          <w:lang w:val="de-CH"/>
        </w:rPr>
        <w:t>Link auf die S</w:t>
      </w:r>
      <w:r>
        <w:rPr>
          <w:iCs w:val="0"/>
          <w:noProof/>
          <w:lang w:val="de-CH"/>
        </w:rPr>
        <w:t>e</w:t>
      </w:r>
      <w:r w:rsidRPr="003D1ECE">
        <w:rPr>
          <w:iCs w:val="0"/>
          <w:noProof/>
          <w:lang w:val="de-CH"/>
        </w:rPr>
        <w:t>ite des</w:t>
      </w:r>
      <w:r>
        <w:rPr>
          <w:iCs w:val="0"/>
          <w:noProof/>
          <w:lang w:val="de-CH"/>
        </w:rPr>
        <w:t xml:space="preserve"> Amt</w:t>
      </w:r>
      <w:r w:rsidR="00524096">
        <w:rPr>
          <w:iCs w:val="0"/>
          <w:noProof/>
          <w:lang w:val="de-CH"/>
        </w:rPr>
        <w:t>S</w:t>
      </w:r>
      <w:r>
        <w:rPr>
          <w:iCs w:val="0"/>
          <w:noProof/>
          <w:lang w:val="de-CH"/>
        </w:rPr>
        <w:t xml:space="preserve"> für institutionelle Angelegenheiten, Einbürgerungen und Zivilstandswesen IAEZA: </w:t>
      </w:r>
      <w:hyperlink r:id="rId135" w:history="1">
        <w:r w:rsidR="00AC1375" w:rsidRPr="00B01E76">
          <w:rPr>
            <w:rStyle w:val="Lienhypertexte"/>
            <w:lang w:val="de-CH"/>
          </w:rPr>
          <w:t>https://www.fr.ch/de/ilfd/iaeza</w:t>
        </w:r>
      </w:hyperlink>
    </w:p>
    <w:p w14:paraId="10F160DF" w14:textId="77777777" w:rsidR="00352C29" w:rsidRDefault="00352C29" w:rsidP="00352C29">
      <w:pPr>
        <w:jc w:val="both"/>
        <w:rPr>
          <w:iCs w:val="0"/>
          <w:noProof/>
          <w:lang w:val="de-CH"/>
        </w:rPr>
      </w:pPr>
    </w:p>
    <w:bookmarkEnd w:id="242"/>
    <w:p w14:paraId="171E084E" w14:textId="77777777" w:rsidR="00352C29" w:rsidRPr="003D1ECE" w:rsidRDefault="00352C29" w:rsidP="00352C29">
      <w:pPr>
        <w:rPr>
          <w:b/>
          <w:iCs w:val="0"/>
          <w:sz w:val="20"/>
          <w:u w:val="single"/>
          <w:lang w:val="de-CH"/>
        </w:rPr>
      </w:pPr>
    </w:p>
    <w:p w14:paraId="76316223" w14:textId="77777777" w:rsidR="00352C29" w:rsidRPr="003D1ECE" w:rsidRDefault="00352C29" w:rsidP="00C77F37">
      <w:pPr>
        <w:pStyle w:val="Titre2"/>
        <w:rPr>
          <w:sz w:val="20"/>
          <w:u w:val="single"/>
        </w:rPr>
      </w:pPr>
      <w:bookmarkStart w:id="243" w:name="_Toc120696431"/>
      <w:r w:rsidRPr="003D1ECE">
        <w:rPr>
          <w:noProof/>
        </w:rPr>
        <w:t>Einführung ins Zivilstandswesen – Anwendung</w:t>
      </w:r>
      <w:bookmarkEnd w:id="243"/>
    </w:p>
    <w:p w14:paraId="5F8ED5B2" w14:textId="77777777" w:rsidR="00352C29" w:rsidRPr="003D1ECE" w:rsidRDefault="00352C29" w:rsidP="00352C29">
      <w:pPr>
        <w:pStyle w:val="NormalWeb"/>
        <w:spacing w:before="0" w:beforeAutospacing="0" w:after="0" w:afterAutospacing="0"/>
        <w:ind w:right="147"/>
        <w:jc w:val="both"/>
        <w:rPr>
          <w:rFonts w:ascii="Arial" w:hAnsi="Arial"/>
          <w:sz w:val="20"/>
          <w:lang w:val="de-CH"/>
        </w:rPr>
      </w:pPr>
    </w:p>
    <w:p w14:paraId="05A8E69C" w14:textId="77777777" w:rsidR="00352C29" w:rsidRPr="003D1ECE" w:rsidRDefault="00352C29" w:rsidP="00352C29">
      <w:pPr>
        <w:pStyle w:val="NormalWeb"/>
        <w:spacing w:before="0" w:beforeAutospacing="0" w:after="0" w:afterAutospacing="0"/>
        <w:ind w:right="147"/>
        <w:jc w:val="both"/>
        <w:rPr>
          <w:rFonts w:ascii="Arial" w:hAnsi="Arial"/>
          <w:sz w:val="22"/>
          <w:lang w:val="de-CH"/>
        </w:rPr>
      </w:pPr>
      <w:r w:rsidRPr="003D1ECE">
        <w:rPr>
          <w:rFonts w:ascii="Arial" w:hAnsi="Arial"/>
          <w:noProof/>
          <w:sz w:val="22"/>
          <w:lang w:val="de-CH"/>
        </w:rPr>
        <w:t>Es ist anzumerken, dass dieses Kapitel für die Vorsteherin oder den Vorsteher nur von Bedeutung ist, wenn eine Bürgerin oder ein Bürger sie oder ihn diesbezüglich anfragt.</w:t>
      </w:r>
      <w:r w:rsidRPr="003D1ECE">
        <w:rPr>
          <w:rFonts w:ascii="Arial" w:hAnsi="Arial"/>
          <w:sz w:val="22"/>
          <w:lang w:val="de-CH"/>
        </w:rPr>
        <w:t xml:space="preserve"> </w:t>
      </w:r>
      <w:r w:rsidRPr="003D1ECE">
        <w:rPr>
          <w:rFonts w:ascii="Arial" w:hAnsi="Arial"/>
          <w:noProof/>
          <w:sz w:val="22"/>
          <w:lang w:val="de-CH"/>
        </w:rPr>
        <w:t>Andernfalls geschieht der Austausch zwischen dem Zivilstandsamt (</w:t>
      </w:r>
      <w:r w:rsidR="00524096">
        <w:rPr>
          <w:rFonts w:ascii="Arial" w:hAnsi="Arial"/>
          <w:noProof/>
          <w:sz w:val="22"/>
          <w:lang w:val="de-CH"/>
        </w:rPr>
        <w:t>IAEZA</w:t>
      </w:r>
      <w:r w:rsidRPr="003D1ECE">
        <w:rPr>
          <w:rFonts w:ascii="Arial" w:hAnsi="Arial"/>
          <w:noProof/>
          <w:sz w:val="22"/>
          <w:lang w:val="de-CH"/>
        </w:rPr>
        <w:t>) und der EWK automatisch.</w:t>
      </w:r>
    </w:p>
    <w:p w14:paraId="3BA39316" w14:textId="77777777" w:rsidR="00352C29" w:rsidRPr="003D1ECE" w:rsidRDefault="00352C29" w:rsidP="00352C29">
      <w:pPr>
        <w:pStyle w:val="NormalWeb"/>
        <w:spacing w:before="0" w:beforeAutospacing="0" w:after="0" w:afterAutospacing="0"/>
        <w:ind w:right="147"/>
        <w:jc w:val="both"/>
        <w:rPr>
          <w:rFonts w:ascii="Arial" w:hAnsi="Arial"/>
          <w:sz w:val="20"/>
          <w:lang w:val="de-CH"/>
        </w:rPr>
      </w:pPr>
    </w:p>
    <w:p w14:paraId="0D4E9779" w14:textId="77777777" w:rsidR="00352C29" w:rsidRPr="003D1ECE" w:rsidRDefault="00352C29" w:rsidP="00352C29">
      <w:pPr>
        <w:jc w:val="both"/>
        <w:rPr>
          <w:iCs w:val="0"/>
          <w:lang w:val="de-CH"/>
        </w:rPr>
      </w:pPr>
      <w:r w:rsidRPr="003D1ECE">
        <w:rPr>
          <w:iCs w:val="0"/>
          <w:noProof/>
          <w:lang w:val="de-CH"/>
        </w:rPr>
        <w:t>Alle Zivilstandsänderungen sind gemäss dem Gesetz über die Einwohnerkontrolle durch das betreffende Zivilstandsamt der EWK zu melden.</w:t>
      </w:r>
    </w:p>
    <w:p w14:paraId="1B15C6B0" w14:textId="77777777" w:rsidR="00352C29" w:rsidRPr="003D1ECE" w:rsidRDefault="00352C29" w:rsidP="00352C29">
      <w:pPr>
        <w:jc w:val="both"/>
        <w:rPr>
          <w:iCs w:val="0"/>
          <w:lang w:val="de-CH"/>
        </w:rPr>
      </w:pPr>
    </w:p>
    <w:p w14:paraId="2D741D96" w14:textId="77777777" w:rsidR="00352C29" w:rsidRPr="003D1ECE" w:rsidRDefault="00352C29" w:rsidP="00352C29">
      <w:pPr>
        <w:jc w:val="both"/>
        <w:rPr>
          <w:iCs w:val="0"/>
          <w:lang w:val="de-CH"/>
        </w:rPr>
      </w:pPr>
      <w:r w:rsidRPr="003D1ECE">
        <w:rPr>
          <w:iCs w:val="0"/>
          <w:noProof/>
          <w:lang w:val="de-CH"/>
        </w:rPr>
        <w:t>Dennoch und unter Berücksichtigung der Tatsache, dass die Zivilstandsämter die Zivilstandsereignisse den Wohnsitzgemeinden der Personen mitteilen, kann es vorkommen, dass die EWK bestimmte Personen von der Verpflichtung befreit, sich persönlich zu melden, namentlich, wenn alle zur Registrierung der Änderung notwendigen Elemente der EWK bekannt sind.</w:t>
      </w:r>
      <w:r w:rsidRPr="003D1ECE">
        <w:rPr>
          <w:iCs w:val="0"/>
          <w:lang w:val="de-CH"/>
        </w:rPr>
        <w:t xml:space="preserve"> </w:t>
      </w:r>
      <w:r w:rsidRPr="003D1ECE">
        <w:rPr>
          <w:iCs w:val="0"/>
          <w:noProof/>
          <w:lang w:val="de-CH"/>
        </w:rPr>
        <w:t>Dies ist auch von der Organisation der Gemeinden abhängig.</w:t>
      </w:r>
    </w:p>
    <w:p w14:paraId="5A9FE08D" w14:textId="77777777" w:rsidR="00352C29" w:rsidRPr="003D1ECE" w:rsidRDefault="00352C29" w:rsidP="00352C29">
      <w:pPr>
        <w:jc w:val="both"/>
        <w:rPr>
          <w:iCs w:val="0"/>
          <w:lang w:val="de-CH"/>
        </w:rPr>
      </w:pPr>
    </w:p>
    <w:p w14:paraId="427671FD" w14:textId="77777777" w:rsidR="00352C29" w:rsidRPr="003D1ECE" w:rsidRDefault="00352C29" w:rsidP="00352C29">
      <w:pPr>
        <w:jc w:val="both"/>
        <w:rPr>
          <w:iCs w:val="0"/>
          <w:lang w:val="de-CH"/>
        </w:rPr>
      </w:pPr>
      <w:r w:rsidRPr="003D1ECE">
        <w:rPr>
          <w:iCs w:val="0"/>
          <w:noProof/>
          <w:lang w:val="de-CH"/>
        </w:rPr>
        <w:t>Bei jeder Zivilstandsänderung ist von den betroffenen Personen ein neues Legitimations</w:t>
      </w:r>
      <w:r w:rsidRPr="003D1ECE">
        <w:rPr>
          <w:iCs w:val="0"/>
          <w:noProof/>
          <w:lang w:val="de-CH"/>
        </w:rPr>
        <w:softHyphen/>
        <w:t>dokument einzufordern.</w:t>
      </w:r>
      <w:r w:rsidRPr="003D1ECE">
        <w:rPr>
          <w:iCs w:val="0"/>
          <w:lang w:val="de-CH"/>
        </w:rPr>
        <w:t xml:space="preserve"> </w:t>
      </w:r>
      <w:r w:rsidRPr="003D1ECE">
        <w:rPr>
          <w:iCs w:val="0"/>
          <w:noProof/>
          <w:lang w:val="de-CH"/>
        </w:rPr>
        <w:t>Der alte Heimatschein oder Personenstandsausweis, der hinterlegt ist, ist vom Vorsteher zu vernichten.</w:t>
      </w:r>
    </w:p>
    <w:p w14:paraId="54FFDEE9" w14:textId="77777777" w:rsidR="00352C29" w:rsidRPr="003D1ECE" w:rsidRDefault="00352C29" w:rsidP="00352C29">
      <w:pPr>
        <w:jc w:val="both"/>
        <w:rPr>
          <w:iCs w:val="0"/>
          <w:lang w:val="de-CH"/>
        </w:rPr>
      </w:pPr>
    </w:p>
    <w:p w14:paraId="77176EFA" w14:textId="77777777" w:rsidR="00352C29" w:rsidRPr="003D1ECE" w:rsidRDefault="00352C29" w:rsidP="004A2754">
      <w:pPr>
        <w:pStyle w:val="Titre3"/>
      </w:pPr>
      <w:bookmarkStart w:id="244" w:name="_Toc120696432"/>
      <w:r w:rsidRPr="003D1ECE">
        <w:t>Formulare zur Bestellung von Zivilstandsurkunden</w:t>
      </w:r>
      <w:bookmarkEnd w:id="244"/>
    </w:p>
    <w:p w14:paraId="590960F5" w14:textId="77777777" w:rsidR="00352C29" w:rsidRPr="003D1ECE" w:rsidRDefault="00352C29" w:rsidP="00352C29">
      <w:pPr>
        <w:rPr>
          <w:iCs w:val="0"/>
          <w:lang w:val="de-CH"/>
        </w:rPr>
      </w:pPr>
    </w:p>
    <w:p w14:paraId="57D985D2" w14:textId="77777777" w:rsidR="00352C29" w:rsidRDefault="00352C29" w:rsidP="00352C29">
      <w:pPr>
        <w:jc w:val="both"/>
        <w:rPr>
          <w:iCs w:val="0"/>
          <w:noProof/>
          <w:lang w:val="de-CH"/>
        </w:rPr>
      </w:pPr>
      <w:r>
        <w:rPr>
          <w:iCs w:val="0"/>
          <w:noProof/>
          <w:lang w:val="de-CH"/>
        </w:rPr>
        <w:t xml:space="preserve">Auf der Seite </w:t>
      </w:r>
      <w:r w:rsidRPr="003D1ECE">
        <w:rPr>
          <w:iCs w:val="0"/>
          <w:noProof/>
          <w:lang w:val="de-CH"/>
        </w:rPr>
        <w:t>des</w:t>
      </w:r>
      <w:r>
        <w:rPr>
          <w:iCs w:val="0"/>
          <w:noProof/>
          <w:lang w:val="de-CH"/>
        </w:rPr>
        <w:t xml:space="preserve"> Amt für institutionelle Angelegenheiten, Einbürgerungen und Zivilstandswesen IAEZA,</w:t>
      </w:r>
      <w:r w:rsidRPr="003D1ECE">
        <w:rPr>
          <w:iCs w:val="0"/>
          <w:noProof/>
          <w:lang w:val="de-CH"/>
        </w:rPr>
        <w:t xml:space="preserve"> können verschiedene Formulare heruntergeladen oder bestellt werden.</w:t>
      </w:r>
    </w:p>
    <w:p w14:paraId="4EEFBBEE" w14:textId="77777777" w:rsidR="00352C29" w:rsidRDefault="00352C29" w:rsidP="00352C29">
      <w:pPr>
        <w:jc w:val="both"/>
        <w:rPr>
          <w:iCs w:val="0"/>
          <w:noProof/>
          <w:lang w:val="de-CH"/>
        </w:rPr>
      </w:pPr>
    </w:p>
    <w:p w14:paraId="5E096FDA" w14:textId="77777777" w:rsidR="00352C29" w:rsidRDefault="00B01E09" w:rsidP="00352C29">
      <w:pPr>
        <w:jc w:val="both"/>
        <w:rPr>
          <w:iCs w:val="0"/>
          <w:lang w:val="de-CH"/>
        </w:rPr>
      </w:pPr>
      <w:hyperlink r:id="rId136" w:history="1">
        <w:r w:rsidR="00352C29" w:rsidRPr="00D66734">
          <w:rPr>
            <w:rStyle w:val="Lienhypertexte"/>
            <w:iCs w:val="0"/>
            <w:lang w:val="de-CH"/>
          </w:rPr>
          <w:t>http://www.fr.ch/sainec/de/pub/etatcivil/bestellung_urkunden.htm</w:t>
        </w:r>
      </w:hyperlink>
    </w:p>
    <w:p w14:paraId="2B14E898" w14:textId="77777777" w:rsidR="00352C29" w:rsidRDefault="00352C29" w:rsidP="00352C29">
      <w:pPr>
        <w:jc w:val="both"/>
        <w:rPr>
          <w:iCs w:val="0"/>
          <w:lang w:val="de-CH"/>
        </w:rPr>
      </w:pPr>
    </w:p>
    <w:p w14:paraId="5C2BE65C" w14:textId="77777777" w:rsidR="0064578F" w:rsidRPr="003D1ECE" w:rsidRDefault="0064578F" w:rsidP="0064578F">
      <w:pPr>
        <w:jc w:val="both"/>
        <w:rPr>
          <w:iCs w:val="0"/>
          <w:lang w:val="de-CH"/>
        </w:rPr>
      </w:pPr>
    </w:p>
    <w:p w14:paraId="1B313AC8" w14:textId="77777777" w:rsidR="0064578F" w:rsidRPr="003112D5" w:rsidRDefault="0064578F" w:rsidP="0064578F">
      <w:pPr>
        <w:jc w:val="both"/>
        <w:rPr>
          <w:rFonts w:cs="Arial"/>
          <w:szCs w:val="22"/>
          <w:lang w:val="de-CH"/>
        </w:rPr>
      </w:pPr>
      <w:r w:rsidRPr="0064578F">
        <w:rPr>
          <w:rFonts w:cs="Arial"/>
          <w:lang w:val="de-CH" w:eastAsia="fr-CH"/>
        </w:rPr>
        <w:t>Die Zivilstandsurkunden können direkt über die Website des Amts für institutionelle Angelegenheiten, Einbürgerungen und Zivilstandswesen IAEZA bestellt werden</w:t>
      </w:r>
      <w:r w:rsidRPr="0064578F">
        <w:rPr>
          <w:rFonts w:cs="Arial"/>
          <w:szCs w:val="22"/>
          <w:lang w:val="de-CH"/>
        </w:rPr>
        <w:t>:</w:t>
      </w:r>
    </w:p>
    <w:p w14:paraId="4AA8B896" w14:textId="77777777" w:rsidR="0064578F" w:rsidRDefault="0064578F" w:rsidP="00352C29">
      <w:pPr>
        <w:jc w:val="both"/>
        <w:rPr>
          <w:iCs w:val="0"/>
          <w:lang w:val="de-CH"/>
        </w:rPr>
      </w:pPr>
    </w:p>
    <w:p w14:paraId="45BE3998" w14:textId="77777777" w:rsidR="0064578F" w:rsidRDefault="00B01E09" w:rsidP="00352C29">
      <w:pPr>
        <w:jc w:val="both"/>
        <w:rPr>
          <w:iCs w:val="0"/>
          <w:lang w:val="de-CH"/>
        </w:rPr>
      </w:pPr>
      <w:hyperlink r:id="rId137" w:history="1">
        <w:r w:rsidR="0064578F" w:rsidRPr="0064578F">
          <w:rPr>
            <w:rStyle w:val="Lienhypertexte"/>
            <w:lang w:val="de-CH"/>
          </w:rPr>
          <w:t>https://www.fr.ch/de/alltag/zivilstandwesen/bestellung-von-zivilstandsurkunden</w:t>
        </w:r>
      </w:hyperlink>
    </w:p>
    <w:p w14:paraId="2DB453A9" w14:textId="77777777" w:rsidR="0064578F" w:rsidRPr="003D1ECE" w:rsidRDefault="0064578F" w:rsidP="00352C29">
      <w:pPr>
        <w:jc w:val="both"/>
        <w:rPr>
          <w:iCs w:val="0"/>
          <w:lang w:val="de-CH"/>
        </w:rPr>
      </w:pPr>
    </w:p>
    <w:p w14:paraId="79FA5342" w14:textId="77777777" w:rsidR="00352C29" w:rsidRPr="003D1ECE" w:rsidRDefault="00352C29" w:rsidP="00C77F37">
      <w:pPr>
        <w:pStyle w:val="Titre2"/>
      </w:pPr>
      <w:bookmarkStart w:id="245" w:name="_Naissance__"/>
      <w:bookmarkStart w:id="246" w:name="_Toc120696433"/>
      <w:r w:rsidRPr="003D1ECE">
        <w:rPr>
          <w:noProof/>
        </w:rPr>
        <w:t>Geburt</w:t>
      </w:r>
      <w:bookmarkEnd w:id="246"/>
      <w:r w:rsidRPr="003D1ECE">
        <w:t xml:space="preserve"> </w:t>
      </w:r>
    </w:p>
    <w:p w14:paraId="1358F527" w14:textId="77777777" w:rsidR="00352C29" w:rsidRPr="003D1ECE" w:rsidRDefault="00352C29" w:rsidP="00352C29">
      <w:pPr>
        <w:jc w:val="both"/>
        <w:rPr>
          <w:iCs w:val="0"/>
          <w:noProof/>
          <w:lang w:val="de-CH"/>
        </w:rPr>
      </w:pPr>
    </w:p>
    <w:bookmarkEnd w:id="245"/>
    <w:p w14:paraId="56C19B7A" w14:textId="77777777" w:rsidR="00352C29" w:rsidRPr="003D1ECE" w:rsidRDefault="00352C29" w:rsidP="00352C29">
      <w:pPr>
        <w:jc w:val="both"/>
        <w:rPr>
          <w:iCs w:val="0"/>
          <w:lang w:val="de-CH"/>
        </w:rPr>
      </w:pPr>
      <w:r w:rsidRPr="003D1ECE">
        <w:rPr>
          <w:iCs w:val="0"/>
          <w:noProof/>
          <w:lang w:val="de-CH"/>
        </w:rPr>
        <w:t>In diesem Kapitel finden sich Angaben zur Eintragung einer Geburt.</w:t>
      </w:r>
    </w:p>
    <w:p w14:paraId="5C768E01" w14:textId="77777777" w:rsidR="00352C29" w:rsidRPr="003D1ECE" w:rsidRDefault="00352C29" w:rsidP="00352C29">
      <w:pPr>
        <w:jc w:val="both"/>
        <w:rPr>
          <w:iCs w:val="0"/>
          <w:lang w:val="de-CH"/>
        </w:rPr>
      </w:pPr>
    </w:p>
    <w:p w14:paraId="4B32B1C7" w14:textId="77777777" w:rsidR="00352C29" w:rsidRPr="003D1ECE" w:rsidRDefault="00352C29" w:rsidP="00352C29">
      <w:pPr>
        <w:jc w:val="both"/>
        <w:rPr>
          <w:iCs w:val="0"/>
          <w:lang w:val="de-CH"/>
        </w:rPr>
      </w:pPr>
      <w:r w:rsidRPr="003D1ECE">
        <w:rPr>
          <w:iCs w:val="0"/>
          <w:noProof/>
          <w:lang w:val="de-CH"/>
        </w:rPr>
        <w:t>Im Allgemeinen erfolgt die Geburt in der Geburtenabteilung eines Spitals oder einer Anstalt, die die Geburt meldet.</w:t>
      </w:r>
      <w:r w:rsidRPr="003D1ECE">
        <w:rPr>
          <w:iCs w:val="0"/>
          <w:lang w:val="de-CH"/>
        </w:rPr>
        <w:t xml:space="preserve"> </w:t>
      </w:r>
    </w:p>
    <w:p w14:paraId="72DAEAF8" w14:textId="77777777" w:rsidR="00352C29" w:rsidRPr="003D1ECE" w:rsidRDefault="00352C29" w:rsidP="00352C29">
      <w:pPr>
        <w:jc w:val="both"/>
        <w:rPr>
          <w:iCs w:val="0"/>
          <w:lang w:val="de-CH"/>
        </w:rPr>
      </w:pPr>
    </w:p>
    <w:p w14:paraId="53751777" w14:textId="77777777" w:rsidR="00352C29" w:rsidRPr="003D1ECE" w:rsidRDefault="00352C29" w:rsidP="00352C29">
      <w:pPr>
        <w:jc w:val="both"/>
        <w:rPr>
          <w:iCs w:val="0"/>
          <w:lang w:val="de-CH"/>
        </w:rPr>
      </w:pPr>
      <w:r w:rsidRPr="003D1ECE">
        <w:rPr>
          <w:iCs w:val="0"/>
          <w:noProof/>
          <w:lang w:val="de-CH"/>
        </w:rPr>
        <w:t>Im Falle einer Hausgeburt wird der Bürger gebeten, sich für genauere Informationen an das Zivilstandsamt des Geburtsortes zu wenden.</w:t>
      </w:r>
    </w:p>
    <w:p w14:paraId="4E12154F" w14:textId="77777777" w:rsidR="00352C29" w:rsidRPr="003D1ECE" w:rsidRDefault="00352C29" w:rsidP="00352C29">
      <w:pPr>
        <w:jc w:val="both"/>
        <w:rPr>
          <w:iCs w:val="0"/>
          <w:lang w:val="de-CH"/>
        </w:rPr>
      </w:pPr>
    </w:p>
    <w:p w14:paraId="26C852D0" w14:textId="77777777" w:rsidR="00352C29" w:rsidRPr="003D1ECE" w:rsidRDefault="00352C29" w:rsidP="00352C29">
      <w:pPr>
        <w:jc w:val="both"/>
        <w:rPr>
          <w:iCs w:val="0"/>
          <w:lang w:val="de-CH"/>
        </w:rPr>
      </w:pPr>
      <w:r w:rsidRPr="003D1ECE">
        <w:rPr>
          <w:iCs w:val="0"/>
          <w:noProof/>
          <w:lang w:val="de-CH"/>
        </w:rPr>
        <w:t>Je nach Staatsangehörigkeit und Zivilstand der Eltern, müssen für die Beurkundung einer Geburt unterschiedliche Dokumente vorgewiesen werden.</w:t>
      </w:r>
    </w:p>
    <w:p w14:paraId="6E1DCA9B" w14:textId="77777777" w:rsidR="00352C29" w:rsidRPr="003D1ECE" w:rsidRDefault="00352C29" w:rsidP="00352C29">
      <w:pPr>
        <w:jc w:val="both"/>
        <w:rPr>
          <w:iCs w:val="0"/>
          <w:lang w:val="de-CH"/>
        </w:rPr>
      </w:pPr>
    </w:p>
    <w:p w14:paraId="07F27C5F" w14:textId="77777777" w:rsidR="00352C29" w:rsidRPr="003D1ECE" w:rsidRDefault="00352C29" w:rsidP="00352C29">
      <w:pPr>
        <w:rPr>
          <w:rFonts w:cs="Arial"/>
          <w:b/>
          <w:bCs/>
          <w:iCs w:val="0"/>
          <w:noProof/>
          <w:szCs w:val="22"/>
          <w:lang w:val="de-CH"/>
        </w:rPr>
      </w:pPr>
      <w:r w:rsidRPr="003D1ECE">
        <w:rPr>
          <w:noProof/>
          <w:lang w:val="de-CH"/>
        </w:rPr>
        <w:br w:type="page"/>
      </w:r>
    </w:p>
    <w:p w14:paraId="7C99F6E4" w14:textId="77777777" w:rsidR="00352C29" w:rsidRPr="003D1ECE" w:rsidRDefault="00352C29" w:rsidP="004A2754">
      <w:pPr>
        <w:pStyle w:val="Titre3"/>
      </w:pPr>
      <w:bookmarkStart w:id="247" w:name="_Toc120696434"/>
      <w:r w:rsidRPr="003D1ECE">
        <w:lastRenderedPageBreak/>
        <w:t>Schweizer Eltern oder Eltern mit gemischter Staatsangehörigkeit</w:t>
      </w:r>
      <w:bookmarkEnd w:id="247"/>
    </w:p>
    <w:p w14:paraId="39A17360" w14:textId="77777777" w:rsidR="00352C29" w:rsidRPr="003D1ECE" w:rsidRDefault="00352C29" w:rsidP="00352C29">
      <w:pPr>
        <w:jc w:val="both"/>
        <w:rPr>
          <w:i/>
          <w:iCs w:val="0"/>
          <w:lang w:val="de-CH"/>
        </w:rPr>
      </w:pPr>
      <w:r w:rsidRPr="003D1ECE">
        <w:rPr>
          <w:noProof/>
          <w:lang w:val="fr-CH" w:eastAsia="fr-CH"/>
        </w:rPr>
        <w:drawing>
          <wp:anchor distT="0" distB="0" distL="114300" distR="114300" simplePos="0" relativeHeight="251712512" behindDoc="0" locked="1" layoutInCell="1" allowOverlap="1" wp14:anchorId="6AC98BBB" wp14:editId="5102764D">
            <wp:simplePos x="0" y="0"/>
            <wp:positionH relativeFrom="page">
              <wp:align>right</wp:align>
            </wp:positionH>
            <wp:positionV relativeFrom="page">
              <wp:posOffset>85090</wp:posOffset>
            </wp:positionV>
            <wp:extent cx="791845" cy="440055"/>
            <wp:effectExtent l="0" t="0" r="8255" b="0"/>
            <wp:wrapNone/>
            <wp:docPr id="56" name="Bild 26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3">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01D40F1B" w14:textId="77777777" w:rsidR="00352C29" w:rsidRPr="003D1ECE" w:rsidRDefault="00352C29" w:rsidP="00352C29">
      <w:pPr>
        <w:jc w:val="both"/>
        <w:rPr>
          <w:i/>
          <w:iCs w:val="0"/>
          <w:lang w:val="de-CH"/>
        </w:rPr>
      </w:pPr>
      <w:r w:rsidRPr="003D1ECE">
        <w:rPr>
          <w:iCs w:val="0"/>
          <w:noProof/>
          <w:lang w:val="de-CH"/>
        </w:rPr>
        <w:t>Unter untenstehendem Link finden Sie alle vorzuweisenden Dokumente:</w:t>
      </w:r>
    </w:p>
    <w:p w14:paraId="3F54417F" w14:textId="77777777" w:rsidR="00352C29" w:rsidRPr="003D1ECE" w:rsidRDefault="00352C29" w:rsidP="00352C29">
      <w:pPr>
        <w:jc w:val="both"/>
        <w:rPr>
          <w:i/>
          <w:iCs w:val="0"/>
          <w:lang w:val="de-CH"/>
        </w:rPr>
      </w:pPr>
    </w:p>
    <w:p w14:paraId="1E6171F1" w14:textId="77777777" w:rsidR="00352C29" w:rsidRPr="003D1ECE" w:rsidRDefault="00352C29" w:rsidP="00352C29">
      <w:pPr>
        <w:numPr>
          <w:ilvl w:val="0"/>
          <w:numId w:val="15"/>
        </w:numPr>
        <w:tabs>
          <w:tab w:val="clear" w:pos="360"/>
          <w:tab w:val="num" w:pos="720"/>
        </w:tabs>
        <w:ind w:left="720" w:hanging="360"/>
        <w:jc w:val="both"/>
        <w:rPr>
          <w:iCs w:val="0"/>
          <w:noProof/>
          <w:lang w:val="de-CH"/>
        </w:rPr>
      </w:pPr>
      <w:r w:rsidRPr="003D1ECE">
        <w:rPr>
          <w:iCs w:val="0"/>
          <w:noProof/>
          <w:lang w:val="de-CH"/>
        </w:rPr>
        <w:t>Verheiratete Eltern.</w:t>
      </w:r>
    </w:p>
    <w:p w14:paraId="1B5CFC00" w14:textId="77777777" w:rsidR="00352C29" w:rsidRPr="003D1ECE" w:rsidRDefault="00352C29" w:rsidP="00352C29">
      <w:pPr>
        <w:numPr>
          <w:ilvl w:val="0"/>
          <w:numId w:val="15"/>
        </w:numPr>
        <w:tabs>
          <w:tab w:val="clear" w:pos="360"/>
          <w:tab w:val="num" w:pos="720"/>
        </w:tabs>
        <w:ind w:left="720" w:hanging="360"/>
        <w:jc w:val="both"/>
        <w:rPr>
          <w:i/>
          <w:iCs w:val="0"/>
          <w:lang w:val="de-CH"/>
        </w:rPr>
      </w:pPr>
      <w:r w:rsidRPr="003D1ECE">
        <w:rPr>
          <w:iCs w:val="0"/>
          <w:noProof/>
          <w:lang w:val="de-CH"/>
        </w:rPr>
        <w:t>Ledige, verwitwete oder geschiedene Mutter (mit Schweizer Staatsangehörigkeit).</w:t>
      </w:r>
    </w:p>
    <w:p w14:paraId="593C507C" w14:textId="77777777" w:rsidR="00352C29" w:rsidRPr="003D1ECE" w:rsidRDefault="00352C29" w:rsidP="00352C29">
      <w:pPr>
        <w:jc w:val="both"/>
        <w:rPr>
          <w:i/>
          <w:iCs w:val="0"/>
          <w:lang w:val="de-CH"/>
        </w:rPr>
      </w:pPr>
    </w:p>
    <w:p w14:paraId="79E87FA2" w14:textId="77777777" w:rsidR="007D75A7" w:rsidRDefault="00B01E09" w:rsidP="007D75A7">
      <w:pPr>
        <w:jc w:val="both"/>
        <w:rPr>
          <w:lang w:val="de-CH"/>
        </w:rPr>
      </w:pPr>
      <w:hyperlink r:id="rId138" w:history="1">
        <w:r w:rsidR="007D75A7" w:rsidRPr="002521A7">
          <w:rPr>
            <w:rStyle w:val="Lienhypertexte"/>
            <w:lang w:val="de-CH"/>
          </w:rPr>
          <w:t>https://www.fr.ch/de/alltag/zivilstandwesen/anmeldung-einer-geburt</w:t>
        </w:r>
      </w:hyperlink>
    </w:p>
    <w:p w14:paraId="67755AD7" w14:textId="77777777" w:rsidR="00352C29" w:rsidRPr="001448ED" w:rsidRDefault="00352C29" w:rsidP="00352C29">
      <w:pPr>
        <w:jc w:val="both"/>
        <w:rPr>
          <w:lang w:val="de-CH"/>
        </w:rPr>
      </w:pPr>
    </w:p>
    <w:p w14:paraId="1C2AE703" w14:textId="77777777" w:rsidR="00352C29" w:rsidRPr="003D1ECE" w:rsidRDefault="00352C29" w:rsidP="004A2754">
      <w:pPr>
        <w:pStyle w:val="Titre3"/>
      </w:pPr>
      <w:bookmarkStart w:id="248" w:name="_Toc120696435"/>
      <w:r w:rsidRPr="003D1ECE">
        <w:t>Ausländische Eltern</w:t>
      </w:r>
      <w:bookmarkEnd w:id="248"/>
    </w:p>
    <w:p w14:paraId="34ED3010" w14:textId="77777777" w:rsidR="00352C29" w:rsidRPr="003D1ECE" w:rsidRDefault="00352C29" w:rsidP="00352C29">
      <w:pPr>
        <w:jc w:val="both"/>
        <w:rPr>
          <w:i/>
          <w:iCs w:val="0"/>
          <w:lang w:val="de-CH"/>
        </w:rPr>
      </w:pPr>
    </w:p>
    <w:p w14:paraId="0A59A4B7" w14:textId="77777777" w:rsidR="00352C29" w:rsidRPr="003D1ECE" w:rsidRDefault="00352C29" w:rsidP="00352C29">
      <w:pPr>
        <w:jc w:val="both"/>
        <w:rPr>
          <w:iCs w:val="0"/>
          <w:lang w:val="de-CH"/>
        </w:rPr>
      </w:pPr>
      <w:r w:rsidRPr="003D1ECE">
        <w:rPr>
          <w:iCs w:val="0"/>
          <w:noProof/>
          <w:lang w:val="de-CH"/>
        </w:rPr>
        <w:t>Unter untenstehendem Link finden Sie alle vorzuweisenden Dokumente:</w:t>
      </w:r>
    </w:p>
    <w:p w14:paraId="2C10BE39" w14:textId="77777777" w:rsidR="00352C29" w:rsidRPr="003D1ECE" w:rsidRDefault="00352C29" w:rsidP="00352C29">
      <w:pPr>
        <w:jc w:val="both"/>
        <w:rPr>
          <w:i/>
          <w:iCs w:val="0"/>
          <w:lang w:val="de-CH"/>
        </w:rPr>
      </w:pPr>
    </w:p>
    <w:p w14:paraId="195E5DF6" w14:textId="77777777" w:rsidR="00352C29" w:rsidRPr="003D1ECE" w:rsidRDefault="00352C29" w:rsidP="00352C29">
      <w:pPr>
        <w:numPr>
          <w:ilvl w:val="0"/>
          <w:numId w:val="15"/>
        </w:numPr>
        <w:tabs>
          <w:tab w:val="clear" w:pos="360"/>
          <w:tab w:val="num" w:pos="720"/>
        </w:tabs>
        <w:ind w:left="720" w:hanging="360"/>
        <w:jc w:val="both"/>
        <w:rPr>
          <w:iCs w:val="0"/>
          <w:noProof/>
          <w:lang w:val="de-CH"/>
        </w:rPr>
      </w:pPr>
      <w:r w:rsidRPr="003D1ECE">
        <w:rPr>
          <w:iCs w:val="0"/>
          <w:noProof/>
          <w:lang w:val="de-CH"/>
        </w:rPr>
        <w:t>Verheiratete Eltern (bei Eheschliessung in der Schweiz).</w:t>
      </w:r>
    </w:p>
    <w:p w14:paraId="54476442" w14:textId="77777777" w:rsidR="00352C29" w:rsidRPr="003D1ECE" w:rsidRDefault="00352C29" w:rsidP="00352C29">
      <w:pPr>
        <w:numPr>
          <w:ilvl w:val="0"/>
          <w:numId w:val="15"/>
        </w:numPr>
        <w:tabs>
          <w:tab w:val="clear" w:pos="360"/>
          <w:tab w:val="num" w:pos="720"/>
        </w:tabs>
        <w:ind w:left="720" w:hanging="360"/>
        <w:jc w:val="both"/>
        <w:rPr>
          <w:iCs w:val="0"/>
          <w:noProof/>
          <w:lang w:val="de-CH"/>
        </w:rPr>
      </w:pPr>
      <w:r w:rsidRPr="003D1ECE">
        <w:rPr>
          <w:iCs w:val="0"/>
          <w:noProof/>
          <w:lang w:val="de-CH"/>
        </w:rPr>
        <w:t>Verheiratete Eltern (bei Eheschliessung im Ausland).</w:t>
      </w:r>
    </w:p>
    <w:p w14:paraId="51DE132A" w14:textId="77777777" w:rsidR="00352C29" w:rsidRPr="003D1ECE" w:rsidRDefault="00352C29" w:rsidP="00352C29">
      <w:pPr>
        <w:numPr>
          <w:ilvl w:val="0"/>
          <w:numId w:val="15"/>
        </w:numPr>
        <w:tabs>
          <w:tab w:val="clear" w:pos="360"/>
          <w:tab w:val="num" w:pos="720"/>
        </w:tabs>
        <w:ind w:left="720" w:hanging="360"/>
        <w:jc w:val="both"/>
        <w:rPr>
          <w:iCs w:val="0"/>
          <w:lang w:val="de-CH"/>
        </w:rPr>
      </w:pPr>
      <w:r w:rsidRPr="003D1ECE">
        <w:rPr>
          <w:iCs w:val="0"/>
          <w:noProof/>
          <w:lang w:val="de-CH"/>
        </w:rPr>
        <w:t>Ledige, verwitwete oder geschiedene Mutter (mit ausländischer Staatsangehörigkeit).</w:t>
      </w:r>
    </w:p>
    <w:p w14:paraId="4F920E45" w14:textId="77777777" w:rsidR="00352C29" w:rsidRPr="003D1ECE" w:rsidRDefault="00352C29" w:rsidP="00352C29">
      <w:pPr>
        <w:jc w:val="both"/>
        <w:rPr>
          <w:i/>
          <w:iCs w:val="0"/>
          <w:lang w:val="de-CH"/>
        </w:rPr>
      </w:pPr>
    </w:p>
    <w:p w14:paraId="313A4901" w14:textId="77777777" w:rsidR="007D75A7" w:rsidRDefault="00B01E09" w:rsidP="007D75A7">
      <w:pPr>
        <w:pStyle w:val="Paragraphedeliste"/>
        <w:tabs>
          <w:tab w:val="num" w:pos="851"/>
        </w:tabs>
        <w:spacing w:line="276" w:lineRule="auto"/>
        <w:ind w:left="851" w:hanging="851"/>
        <w:contextualSpacing/>
        <w:jc w:val="both"/>
        <w:rPr>
          <w:lang w:val="de-CH"/>
        </w:rPr>
      </w:pPr>
      <w:hyperlink r:id="rId139" w:history="1">
        <w:r w:rsidR="007D75A7" w:rsidRPr="00DC5D74">
          <w:rPr>
            <w:rStyle w:val="Lienhypertexte"/>
            <w:lang w:val="de-CH"/>
          </w:rPr>
          <w:t>https://www.fr.ch/de/alltag/zivilstandwesen/anmeldung-einer-geburt</w:t>
        </w:r>
      </w:hyperlink>
    </w:p>
    <w:p w14:paraId="240F8056" w14:textId="77777777" w:rsidR="00352C29" w:rsidRPr="003D1ECE" w:rsidRDefault="00352C29" w:rsidP="00352C29">
      <w:pPr>
        <w:pStyle w:val="Paragraphedeliste"/>
        <w:tabs>
          <w:tab w:val="num" w:pos="851"/>
        </w:tabs>
        <w:spacing w:line="276" w:lineRule="auto"/>
        <w:ind w:left="851" w:hanging="851"/>
        <w:contextualSpacing/>
        <w:jc w:val="both"/>
        <w:rPr>
          <w:i/>
          <w:iCs w:val="0"/>
          <w:lang w:val="de-CH"/>
        </w:rPr>
      </w:pPr>
    </w:p>
    <w:p w14:paraId="01BB15F9" w14:textId="77777777" w:rsidR="00352C29" w:rsidRPr="003D1ECE" w:rsidRDefault="00352C29" w:rsidP="00C77F37">
      <w:pPr>
        <w:pStyle w:val="Titre2"/>
      </w:pPr>
      <w:bookmarkStart w:id="249" w:name="_Reconnaissance"/>
      <w:bookmarkStart w:id="250" w:name="_Toc120696436"/>
      <w:r w:rsidRPr="003D1ECE">
        <w:rPr>
          <w:noProof/>
        </w:rPr>
        <w:t>Anerkennung</w:t>
      </w:r>
      <w:bookmarkEnd w:id="250"/>
    </w:p>
    <w:bookmarkEnd w:id="249"/>
    <w:p w14:paraId="0146A3D0" w14:textId="77777777" w:rsidR="00352C29" w:rsidRPr="003D1ECE" w:rsidRDefault="00352C29" w:rsidP="00352C29">
      <w:pPr>
        <w:jc w:val="both"/>
        <w:rPr>
          <w:i/>
          <w:iCs w:val="0"/>
          <w:lang w:val="de-CH"/>
        </w:rPr>
      </w:pPr>
    </w:p>
    <w:p w14:paraId="0E071871" w14:textId="77777777" w:rsidR="00352C29" w:rsidRPr="003D1ECE" w:rsidRDefault="00352C29" w:rsidP="00352C29">
      <w:pPr>
        <w:jc w:val="both"/>
        <w:rPr>
          <w:iCs w:val="0"/>
          <w:lang w:val="de-CH"/>
        </w:rPr>
      </w:pPr>
      <w:r w:rsidRPr="003D1ECE">
        <w:rPr>
          <w:iCs w:val="0"/>
          <w:noProof/>
          <w:lang w:val="de-CH"/>
        </w:rPr>
        <w:t>Die Anerkennung eines Kindes, das nur zur Mutter in einem Kindesverhältnis steht, kann durch den Vater vor oder nach der Geburt des Kindes erfolgen.</w:t>
      </w:r>
    </w:p>
    <w:p w14:paraId="4141622A" w14:textId="77777777" w:rsidR="00352C29" w:rsidRPr="003D1ECE" w:rsidRDefault="00352C29" w:rsidP="00352C29">
      <w:pPr>
        <w:jc w:val="both"/>
        <w:rPr>
          <w:i/>
          <w:iCs w:val="0"/>
          <w:lang w:val="de-CH"/>
        </w:rPr>
      </w:pPr>
    </w:p>
    <w:p w14:paraId="045FB80A" w14:textId="77777777" w:rsidR="0064578F" w:rsidRPr="0064578F" w:rsidRDefault="0064578F" w:rsidP="0064578F">
      <w:pPr>
        <w:jc w:val="both"/>
        <w:rPr>
          <w:rFonts w:cs="Arial"/>
          <w:lang w:val="de-CH" w:eastAsia="fr-CH"/>
        </w:rPr>
      </w:pPr>
      <w:bookmarkStart w:id="251" w:name="_Hlk55904921"/>
      <w:r w:rsidRPr="0064578F">
        <w:rPr>
          <w:rFonts w:cs="Arial"/>
          <w:lang w:val="de-CH" w:eastAsia="fr-CH"/>
        </w:rPr>
        <w:t>Alle Zivilstandsämter in der Schweiz sind zur Registrierung einer Anerkennung befugt, unter Vorbehalt von Artikel 71 des Bundesgesetzes über das Internationale Privatrecht. Je nachdem müssen für die Beurkundung der Anerkennung unterschiedliche Dokumente vorgewiesen werden, namentlich je nach Staatsangehörigkeit der Eltern.</w:t>
      </w:r>
    </w:p>
    <w:p w14:paraId="672407F6" w14:textId="77777777" w:rsidR="0064578F" w:rsidRPr="0064578F" w:rsidRDefault="0064578F" w:rsidP="0064578F">
      <w:pPr>
        <w:jc w:val="both"/>
        <w:rPr>
          <w:rFonts w:cs="Arial"/>
          <w:lang w:val="de-CH" w:eastAsia="fr-CH"/>
        </w:rPr>
      </w:pPr>
    </w:p>
    <w:p w14:paraId="6C524846" w14:textId="77777777" w:rsidR="0064578F" w:rsidRPr="0064578F" w:rsidRDefault="0064578F" w:rsidP="0064578F">
      <w:pPr>
        <w:jc w:val="both"/>
        <w:rPr>
          <w:rFonts w:cs="Arial"/>
          <w:lang w:val="de-CH" w:eastAsia="fr-CH"/>
        </w:rPr>
      </w:pPr>
      <w:r w:rsidRPr="0064578F">
        <w:rPr>
          <w:rFonts w:cs="Arial"/>
          <w:lang w:val="de-CH" w:eastAsia="fr-CH"/>
        </w:rPr>
        <w:t>Die Wahl des Namens eines Kindes unverheirateter Eltern ist in Artikel 270a des Schweizerischen Zivilgesetzbuchs geregelt. Sind beide Elternteile Ausländer, ist in gewissen Fällen nach Artikel 37 des Bundesgesetzes über das Internationale Privatrecht die Anwendung ihres Heimatrechts möglich. Das Kind erhält das Bürgerrecht des Elternteils, dessen Name es trägt.</w:t>
      </w:r>
    </w:p>
    <w:p w14:paraId="2BAB9274" w14:textId="77777777" w:rsidR="0064578F" w:rsidRPr="0064578F" w:rsidRDefault="0064578F" w:rsidP="0064578F">
      <w:pPr>
        <w:jc w:val="both"/>
        <w:rPr>
          <w:rFonts w:cs="Arial"/>
          <w:lang w:val="de-CH" w:eastAsia="fr-CH"/>
        </w:rPr>
      </w:pPr>
    </w:p>
    <w:p w14:paraId="701E2AB4" w14:textId="77777777" w:rsidR="0064578F" w:rsidRPr="0064578F" w:rsidRDefault="0064578F" w:rsidP="0064578F">
      <w:pPr>
        <w:jc w:val="both"/>
        <w:rPr>
          <w:rFonts w:cs="Arial"/>
          <w:lang w:val="de-CH" w:eastAsia="fr-CH"/>
        </w:rPr>
      </w:pPr>
      <w:r w:rsidRPr="0064578F">
        <w:rPr>
          <w:rFonts w:cs="Arial"/>
          <w:lang w:val="de-CH" w:eastAsia="fr-CH"/>
        </w:rPr>
        <w:t>Bevor etwas unternommen wird, sollte unbedingt das Zivilstandsamt kontaktiert werden, um die entsprechenden Auskünfte im Einzelfall einzuholen.</w:t>
      </w:r>
    </w:p>
    <w:bookmarkEnd w:id="251"/>
    <w:p w14:paraId="50592EEE" w14:textId="77777777" w:rsidR="00352C29" w:rsidRPr="003D1ECE" w:rsidRDefault="00352C29" w:rsidP="00352C29">
      <w:pPr>
        <w:jc w:val="both"/>
        <w:rPr>
          <w:i/>
          <w:iCs w:val="0"/>
          <w:lang w:val="de-CH"/>
        </w:rPr>
      </w:pPr>
    </w:p>
    <w:p w14:paraId="086A3DE6" w14:textId="68BE5DA2" w:rsidR="00352C29" w:rsidRPr="003D1ECE" w:rsidRDefault="00352C29" w:rsidP="004A2754">
      <w:pPr>
        <w:pStyle w:val="Titre3"/>
      </w:pPr>
      <w:bookmarkStart w:id="252" w:name="_Toc120696437"/>
      <w:r w:rsidRPr="003D1ECE">
        <w:t xml:space="preserve">Anerkennung </w:t>
      </w:r>
      <w:r w:rsidR="0064578F">
        <w:t>und Mel</w:t>
      </w:r>
      <w:r w:rsidR="007B4F8C">
        <w:t>d</w:t>
      </w:r>
      <w:r w:rsidR="0064578F">
        <w:t>ung</w:t>
      </w:r>
      <w:bookmarkEnd w:id="252"/>
    </w:p>
    <w:p w14:paraId="6ED5676F" w14:textId="77777777" w:rsidR="00352C29" w:rsidRPr="003D1ECE" w:rsidRDefault="00352C29" w:rsidP="00352C29">
      <w:pPr>
        <w:jc w:val="both"/>
        <w:rPr>
          <w:i/>
          <w:iCs w:val="0"/>
          <w:lang w:val="de-CH"/>
        </w:rPr>
      </w:pPr>
    </w:p>
    <w:p w14:paraId="0BEE0716" w14:textId="77777777" w:rsidR="0064578F" w:rsidRPr="003D1ECE" w:rsidRDefault="0064578F" w:rsidP="0064578F">
      <w:pPr>
        <w:jc w:val="both"/>
        <w:rPr>
          <w:iCs w:val="0"/>
          <w:lang w:val="de-CH"/>
        </w:rPr>
      </w:pPr>
      <w:r w:rsidRPr="003D1ECE">
        <w:rPr>
          <w:iCs w:val="0"/>
          <w:noProof/>
          <w:lang w:val="de-CH"/>
        </w:rPr>
        <w:t>In jedem Fall werden die Gemeinden durch den Zivilstandsbeamten, der das Ereignis eingetragen hat, über die Anerkennung benachrichtigt.</w:t>
      </w:r>
    </w:p>
    <w:p w14:paraId="459290E9" w14:textId="77777777" w:rsidR="00352C29" w:rsidRPr="003D1ECE" w:rsidRDefault="00352C29" w:rsidP="00352C29">
      <w:pPr>
        <w:jc w:val="both"/>
        <w:rPr>
          <w:i/>
          <w:iCs w:val="0"/>
          <w:lang w:val="de-CH"/>
        </w:rPr>
      </w:pPr>
    </w:p>
    <w:p w14:paraId="22CE2425" w14:textId="77777777" w:rsidR="00352C29" w:rsidRPr="003D1ECE" w:rsidRDefault="00352C29" w:rsidP="00C77F37">
      <w:pPr>
        <w:pStyle w:val="Titre2"/>
      </w:pPr>
      <w:bookmarkStart w:id="253" w:name="_Mariage"/>
      <w:bookmarkStart w:id="254" w:name="_Toc120696438"/>
      <w:bookmarkEnd w:id="253"/>
      <w:r w:rsidRPr="003D1ECE">
        <w:rPr>
          <w:noProof/>
        </w:rPr>
        <w:t>Ehe</w:t>
      </w:r>
      <w:bookmarkEnd w:id="254"/>
    </w:p>
    <w:p w14:paraId="594D6FB0" w14:textId="77777777" w:rsidR="00352C29" w:rsidRPr="003D1ECE" w:rsidRDefault="00352C29" w:rsidP="00352C29">
      <w:pPr>
        <w:jc w:val="both"/>
        <w:rPr>
          <w:i/>
          <w:iCs w:val="0"/>
          <w:lang w:val="de-CH"/>
        </w:rPr>
      </w:pPr>
    </w:p>
    <w:p w14:paraId="0AC2A163" w14:textId="77777777" w:rsidR="0064578F" w:rsidRPr="0064578F" w:rsidRDefault="0064578F" w:rsidP="0064578F">
      <w:pPr>
        <w:pStyle w:val="lead"/>
        <w:rPr>
          <w:rFonts w:ascii="Arial" w:hAnsi="Arial" w:cs="Arial"/>
          <w:iCs/>
          <w:sz w:val="22"/>
          <w:szCs w:val="22"/>
          <w:lang w:val="de-CH"/>
        </w:rPr>
      </w:pPr>
      <w:bookmarkStart w:id="255" w:name="_Hlk55916654"/>
      <w:r w:rsidRPr="0064578F">
        <w:rPr>
          <w:rFonts w:ascii="Arial" w:hAnsi="Arial" w:cs="Arial"/>
          <w:iCs/>
          <w:sz w:val="22"/>
          <w:szCs w:val="22"/>
          <w:lang w:val="de-CH"/>
        </w:rPr>
        <w:t>Beabsichtigt ein Paar, in der Schweiz zu heiraten, so muss es mit dem Zivilstandsamt des Wohnsitzes eines der beiden Brautleute Kontakt aufnehmen.</w:t>
      </w:r>
    </w:p>
    <w:p w14:paraId="67B5FC66" w14:textId="77777777" w:rsidR="0064578F" w:rsidRPr="0064578F" w:rsidRDefault="0064578F" w:rsidP="0064578F">
      <w:pPr>
        <w:pStyle w:val="NormalWeb"/>
        <w:rPr>
          <w:rFonts w:ascii="Arial" w:hAnsi="Arial" w:cs="Arial"/>
          <w:iCs/>
          <w:sz w:val="22"/>
          <w:szCs w:val="22"/>
          <w:lang w:val="de-CH" w:eastAsia="fr-CH"/>
        </w:rPr>
      </w:pPr>
      <w:r w:rsidRPr="0064578F">
        <w:rPr>
          <w:rFonts w:ascii="Arial" w:hAnsi="Arial" w:cs="Arial"/>
          <w:iCs/>
          <w:sz w:val="22"/>
          <w:szCs w:val="22"/>
          <w:lang w:val="de-CH"/>
        </w:rPr>
        <w:t>Nach Artikel 98 des Schweizerischen Zivilgesetzbuchs müssen beide Brautleute nach Vereinbarung eines Termins persönlich erscheinen, um das Gesuch um Durchführung des Vorbereitungsverfahrens zu stellen, damit festgestellt werden kann, ob 1) das Gesuch ordnungsgemäss eingereicht worden ist, 2) die Identität der Verlobten feststeht, 3) die Ehevoraussetzungen erfüllt sind und 4) kein gesetzliches Ehehindernis vorliegt.</w:t>
      </w:r>
    </w:p>
    <w:p w14:paraId="4BA0C00D" w14:textId="77777777" w:rsidR="0064578F" w:rsidRPr="00B0379E" w:rsidRDefault="0064578F" w:rsidP="0064578F">
      <w:pPr>
        <w:spacing w:after="100" w:afterAutospacing="1"/>
        <w:rPr>
          <w:rFonts w:cs="Arial"/>
          <w:iCs w:val="0"/>
          <w:szCs w:val="22"/>
          <w:lang w:val="de-CH" w:eastAsia="fr-CH"/>
        </w:rPr>
      </w:pPr>
      <w:r w:rsidRPr="0064578F">
        <w:rPr>
          <w:noProof/>
          <w:lang w:val="fr-CH" w:eastAsia="fr-CH"/>
        </w:rPr>
        <w:lastRenderedPageBreak/>
        <w:drawing>
          <wp:anchor distT="0" distB="0" distL="114300" distR="114300" simplePos="0" relativeHeight="251868160" behindDoc="0" locked="0" layoutInCell="1" allowOverlap="1" wp14:anchorId="66813B11" wp14:editId="06C3E5E1">
            <wp:simplePos x="0" y="0"/>
            <wp:positionH relativeFrom="rightMargin">
              <wp:align>left</wp:align>
            </wp:positionH>
            <wp:positionV relativeFrom="paragraph">
              <wp:posOffset>-399893</wp:posOffset>
            </wp:positionV>
            <wp:extent cx="738505" cy="408940"/>
            <wp:effectExtent l="0" t="0" r="4445" b="0"/>
            <wp:wrapNone/>
            <wp:docPr id="9" name="Grafik 185">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2">
                      <a:hlinkClick r:id="rId131"/>
                    </pic:cNvPr>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14:sizeRelH relativeFrom="page">
              <wp14:pctWidth>0</wp14:pctWidth>
            </wp14:sizeRelH>
            <wp14:sizeRelV relativeFrom="page">
              <wp14:pctHeight>0</wp14:pctHeight>
            </wp14:sizeRelV>
          </wp:anchor>
        </w:drawing>
      </w:r>
      <w:r w:rsidRPr="0064578F">
        <w:rPr>
          <w:rFonts w:cs="Arial"/>
          <w:iCs w:val="0"/>
          <w:lang w:val="de-CH" w:eastAsia="fr-CH"/>
        </w:rPr>
        <w:t xml:space="preserve">Personen, die eine Ehe eingehen wollen, müssen gewisse Voraussetzungen nach dem </w:t>
      </w:r>
      <w:r w:rsidRPr="00B0379E">
        <w:rPr>
          <w:rFonts w:cs="Arial"/>
          <w:iCs w:val="0"/>
          <w:lang w:val="de-CH" w:eastAsia="fr-CH"/>
        </w:rPr>
        <w:t>Schweizerischen Zivilgesetzbuch erfüllen:</w:t>
      </w:r>
    </w:p>
    <w:p w14:paraId="72F4A8A2" w14:textId="261C6196" w:rsidR="0064578F" w:rsidRPr="00B0379E" w:rsidRDefault="007B4F8C" w:rsidP="0064578F">
      <w:pPr>
        <w:numPr>
          <w:ilvl w:val="0"/>
          <w:numId w:val="113"/>
        </w:numPr>
        <w:spacing w:before="100" w:beforeAutospacing="1" w:after="100" w:afterAutospacing="1"/>
        <w:ind w:left="345"/>
        <w:rPr>
          <w:rFonts w:cs="Arial"/>
          <w:iCs w:val="0"/>
          <w:lang w:val="de-CH" w:eastAsia="fr-CH"/>
        </w:rPr>
      </w:pPr>
      <w:r w:rsidRPr="00B0379E">
        <w:rPr>
          <w:rFonts w:cs="Arial"/>
          <w:iCs w:val="0"/>
          <w:lang w:val="de-CH" w:eastAsia="fr-CH"/>
        </w:rPr>
        <w:t>s</w:t>
      </w:r>
      <w:r w:rsidR="0064578F" w:rsidRPr="00B0379E">
        <w:rPr>
          <w:rFonts w:cs="Arial"/>
          <w:iCs w:val="0"/>
          <w:lang w:val="de-CH" w:eastAsia="fr-CH"/>
        </w:rPr>
        <w:t>ie müssen das 18. Altersjahr vollendet haben;</w:t>
      </w:r>
    </w:p>
    <w:p w14:paraId="2EF64CA8" w14:textId="6F0AF813" w:rsidR="0064578F" w:rsidRPr="00B0379E" w:rsidRDefault="007B4F8C" w:rsidP="0064578F">
      <w:pPr>
        <w:numPr>
          <w:ilvl w:val="0"/>
          <w:numId w:val="113"/>
        </w:numPr>
        <w:spacing w:before="100" w:beforeAutospacing="1" w:after="100" w:afterAutospacing="1"/>
        <w:ind w:left="345"/>
        <w:rPr>
          <w:rFonts w:cs="Arial"/>
          <w:iCs w:val="0"/>
          <w:lang w:eastAsia="fr-CH"/>
        </w:rPr>
      </w:pPr>
      <w:r w:rsidRPr="00B0379E">
        <w:rPr>
          <w:rFonts w:cs="Arial"/>
          <w:iCs w:val="0"/>
          <w:lang w:val="de-CH" w:eastAsia="fr-CH"/>
        </w:rPr>
        <w:t>s</w:t>
      </w:r>
      <w:r w:rsidR="0064578F" w:rsidRPr="00B0379E">
        <w:rPr>
          <w:rFonts w:cs="Arial"/>
          <w:iCs w:val="0"/>
          <w:lang w:val="de-CH" w:eastAsia="fr-CH"/>
        </w:rPr>
        <w:t>ie müssen urteilsfähig sein</w:t>
      </w:r>
      <w:r w:rsidR="0064578F" w:rsidRPr="00B0379E">
        <w:rPr>
          <w:rFonts w:cs="Arial"/>
          <w:iCs w:val="0"/>
          <w:lang w:eastAsia="fr-CH"/>
        </w:rPr>
        <w:t>;</w:t>
      </w:r>
    </w:p>
    <w:p w14:paraId="39E7A1F9" w14:textId="167EDB72" w:rsidR="0064578F" w:rsidRPr="00B0379E" w:rsidRDefault="007B4F8C" w:rsidP="0064578F">
      <w:pPr>
        <w:numPr>
          <w:ilvl w:val="0"/>
          <w:numId w:val="113"/>
        </w:numPr>
        <w:spacing w:before="100" w:beforeAutospacing="1" w:after="100" w:afterAutospacing="1"/>
        <w:ind w:left="345"/>
        <w:rPr>
          <w:rFonts w:cs="Arial"/>
          <w:iCs w:val="0"/>
          <w:lang w:val="de-CH" w:eastAsia="fr-CH"/>
        </w:rPr>
      </w:pPr>
      <w:r w:rsidRPr="00B0379E">
        <w:rPr>
          <w:rFonts w:cs="Arial"/>
          <w:iCs w:val="0"/>
          <w:lang w:val="de-CH" w:eastAsia="fr-CH"/>
        </w:rPr>
        <w:t>s</w:t>
      </w:r>
      <w:r w:rsidR="0064578F" w:rsidRPr="00B0379E">
        <w:rPr>
          <w:rFonts w:cs="Arial"/>
          <w:iCs w:val="0"/>
          <w:lang w:val="de-CH" w:eastAsia="fr-CH"/>
        </w:rPr>
        <w:t>ie müssen im Besitz der Schweizer Staatsangehörigkeit oder einer gültigen Aufenthaltsbewilligung sein (ist einer der künftigen Ehegatten nicht Schweizer Bürger, muss er bis zum Tag der Eheschliessung den Nachweis erbringen, dass er berechtigt ist, sich in der Schweiz aufzuhalten);</w:t>
      </w:r>
    </w:p>
    <w:p w14:paraId="063D983D" w14:textId="15AF0660" w:rsidR="0064578F" w:rsidRPr="00B0379E" w:rsidRDefault="007B4F8C" w:rsidP="0064578F">
      <w:pPr>
        <w:numPr>
          <w:ilvl w:val="0"/>
          <w:numId w:val="113"/>
        </w:numPr>
        <w:spacing w:before="100" w:beforeAutospacing="1" w:after="100" w:afterAutospacing="1"/>
        <w:ind w:left="345"/>
        <w:rPr>
          <w:rFonts w:cs="Arial"/>
          <w:iCs w:val="0"/>
          <w:lang w:val="de-CH" w:eastAsia="fr-CH"/>
        </w:rPr>
      </w:pPr>
      <w:r w:rsidRPr="00B0379E">
        <w:rPr>
          <w:rFonts w:cs="Arial"/>
          <w:iCs w:val="0"/>
          <w:lang w:val="de-CH" w:eastAsia="fr-CH"/>
        </w:rPr>
        <w:t>s</w:t>
      </w:r>
      <w:r w:rsidR="0064578F" w:rsidRPr="00B0379E">
        <w:rPr>
          <w:rFonts w:cs="Arial"/>
          <w:iCs w:val="0"/>
          <w:lang w:val="de-CH" w:eastAsia="fr-CH"/>
        </w:rPr>
        <w:t>ie dürfen nicht verheiratet oder in einer eingetragenen Partnerschaft sein;</w:t>
      </w:r>
    </w:p>
    <w:p w14:paraId="792ADF85" w14:textId="33060BBC" w:rsidR="0064578F" w:rsidRPr="00B0379E" w:rsidRDefault="007B4F8C" w:rsidP="0064578F">
      <w:pPr>
        <w:numPr>
          <w:ilvl w:val="0"/>
          <w:numId w:val="113"/>
        </w:numPr>
        <w:spacing w:before="100" w:beforeAutospacing="1" w:after="100" w:afterAutospacing="1"/>
        <w:ind w:left="345"/>
        <w:rPr>
          <w:rFonts w:cs="Arial"/>
          <w:iCs w:val="0"/>
          <w:lang w:val="de-CH" w:eastAsia="fr-CH"/>
        </w:rPr>
      </w:pPr>
      <w:r w:rsidRPr="00B0379E">
        <w:rPr>
          <w:iCs w:val="0"/>
          <w:noProof/>
          <w:lang w:val="de-CH"/>
        </w:rPr>
        <w:t>s</w:t>
      </w:r>
      <w:r w:rsidR="0064578F" w:rsidRPr="00B0379E">
        <w:rPr>
          <w:iCs w:val="0"/>
          <w:noProof/>
          <w:lang w:val="de-CH"/>
        </w:rPr>
        <w:t>ie dürfen nicht Verwandte in gerader Linie sein (Vater-Tochter; Mutter-Sohn, Geschwister, Halbgeschwister).</w:t>
      </w:r>
    </w:p>
    <w:bookmarkEnd w:id="255"/>
    <w:p w14:paraId="7CCDE753" w14:textId="77777777" w:rsidR="00352C29" w:rsidRDefault="00352C29" w:rsidP="00352C29">
      <w:pPr>
        <w:jc w:val="both"/>
        <w:rPr>
          <w:iCs w:val="0"/>
          <w:lang w:val="de-CH"/>
        </w:rPr>
      </w:pPr>
    </w:p>
    <w:p w14:paraId="02305EA8" w14:textId="77777777" w:rsidR="00352C29" w:rsidRPr="003D1ECE" w:rsidRDefault="00352C29" w:rsidP="004A2754">
      <w:pPr>
        <w:pStyle w:val="Titre3"/>
      </w:pPr>
      <w:bookmarkStart w:id="256" w:name="_Toc120696439"/>
      <w:r w:rsidRPr="003D1ECE">
        <w:t>Vorzuweisende Dokumente</w:t>
      </w:r>
      <w:bookmarkEnd w:id="256"/>
    </w:p>
    <w:p w14:paraId="14ABFE1E" w14:textId="77777777" w:rsidR="00352C29" w:rsidRPr="003D1ECE" w:rsidRDefault="00352C29" w:rsidP="00352C29">
      <w:pPr>
        <w:jc w:val="both"/>
        <w:rPr>
          <w:i/>
          <w:iCs w:val="0"/>
          <w:lang w:val="de-CH"/>
        </w:rPr>
      </w:pPr>
    </w:p>
    <w:p w14:paraId="25408963" w14:textId="77777777" w:rsidR="0064578F" w:rsidRPr="0064578F" w:rsidRDefault="0064578F" w:rsidP="0064578F">
      <w:pPr>
        <w:pStyle w:val="lead"/>
        <w:rPr>
          <w:rFonts w:ascii="Arial" w:hAnsi="Arial" w:cs="Arial"/>
          <w:iCs/>
          <w:sz w:val="22"/>
          <w:szCs w:val="22"/>
          <w:lang w:val="de-CH"/>
        </w:rPr>
      </w:pPr>
      <w:bookmarkStart w:id="257" w:name="_Hlk55916678"/>
      <w:r w:rsidRPr="0064578F">
        <w:rPr>
          <w:rFonts w:ascii="Arial" w:hAnsi="Arial" w:cs="Arial"/>
          <w:iCs/>
          <w:sz w:val="22"/>
          <w:szCs w:val="22"/>
          <w:lang w:val="de-CH"/>
        </w:rPr>
        <w:t>Je nach Staatsangehörigkeit der betreffenden Personen sind unterschiedliche Dokumente vorzuweisen. Die Dokumente müssen im Original vorgelegt werden und dürfen nicht älter als 6 Monate sein (gemäss eidgenössischer Zivilstandsverordnung).</w:t>
      </w:r>
    </w:p>
    <w:p w14:paraId="37E36632" w14:textId="77777777" w:rsidR="0064578F" w:rsidRPr="0064578F" w:rsidRDefault="0064578F" w:rsidP="0064578F">
      <w:pPr>
        <w:pStyle w:val="lead"/>
        <w:rPr>
          <w:rFonts w:ascii="Arial" w:hAnsi="Arial" w:cs="Arial"/>
          <w:iCs/>
          <w:sz w:val="22"/>
          <w:szCs w:val="22"/>
          <w:lang w:val="de-CH"/>
        </w:rPr>
      </w:pPr>
      <w:r w:rsidRPr="0064578F">
        <w:rPr>
          <w:rFonts w:ascii="Arial" w:hAnsi="Arial" w:cs="Arial"/>
          <w:iCs/>
          <w:sz w:val="22"/>
          <w:szCs w:val="22"/>
          <w:lang w:val="de-CH"/>
        </w:rPr>
        <w:t>Für Urkunden, die nicht in einer Amtssprache der Schweiz verfasst sind, muss eine Übersetzung eines anerkannten Übersetzerbüros beigelegt werden.</w:t>
      </w:r>
    </w:p>
    <w:p w14:paraId="29D44DBA" w14:textId="77777777" w:rsidR="0064578F" w:rsidRPr="004C0652" w:rsidRDefault="0064578F" w:rsidP="0064578F">
      <w:pPr>
        <w:pStyle w:val="NormalWeb"/>
        <w:rPr>
          <w:rFonts w:ascii="Roboto" w:hAnsi="Roboto"/>
          <w:sz w:val="21"/>
          <w:szCs w:val="21"/>
          <w:lang w:val="de-CH" w:eastAsia="en-US"/>
        </w:rPr>
      </w:pPr>
      <w:r w:rsidRPr="0064578F">
        <w:rPr>
          <w:rFonts w:ascii="Arial" w:hAnsi="Arial" w:cs="Arial"/>
          <w:iCs/>
          <w:sz w:val="22"/>
          <w:szCs w:val="22"/>
          <w:lang w:val="de-CH"/>
        </w:rPr>
        <w:t>Um die Liste der für ihre Heirat notwendigen Dokumente zu erhalten, müssen sich Schweizer und ausländische, in der Schweiz lebende Brautleute direkt an das Zivilstandsamt ihres Wohnorts wenden, das ihnen anhand ihrer Personalien, Adresse und Nationalität angibt, welche Dokumente vorzuweisen sind</w:t>
      </w:r>
      <w:bookmarkEnd w:id="257"/>
      <w:r w:rsidRPr="0064578F">
        <w:rPr>
          <w:rFonts w:ascii="Roboto" w:hAnsi="Roboto"/>
          <w:sz w:val="21"/>
          <w:szCs w:val="21"/>
          <w:lang w:val="de-CH" w:eastAsia="en-US"/>
        </w:rPr>
        <w:t>.</w:t>
      </w:r>
    </w:p>
    <w:p w14:paraId="50B6AFF0" w14:textId="77777777" w:rsidR="00352C29" w:rsidRPr="003D1ECE" w:rsidRDefault="00352C29" w:rsidP="00352C29">
      <w:pPr>
        <w:jc w:val="both"/>
        <w:rPr>
          <w:i/>
          <w:iCs w:val="0"/>
          <w:lang w:val="de-CH"/>
        </w:rPr>
      </w:pPr>
    </w:p>
    <w:p w14:paraId="0B885C16" w14:textId="77777777" w:rsidR="00352C29" w:rsidRPr="003D1ECE" w:rsidRDefault="00352C29" w:rsidP="004A2754">
      <w:pPr>
        <w:pStyle w:val="Titre3"/>
      </w:pPr>
      <w:bookmarkStart w:id="258" w:name="_Toc120696440"/>
      <w:r w:rsidRPr="003D1ECE">
        <w:t>Verfahren</w:t>
      </w:r>
      <w:bookmarkEnd w:id="258"/>
    </w:p>
    <w:p w14:paraId="09417FED" w14:textId="77777777" w:rsidR="00352C29" w:rsidRPr="003D1ECE" w:rsidRDefault="00352C29" w:rsidP="00352C29">
      <w:pPr>
        <w:jc w:val="both"/>
        <w:rPr>
          <w:i/>
          <w:iCs w:val="0"/>
          <w:lang w:val="de-CH"/>
        </w:rPr>
      </w:pPr>
    </w:p>
    <w:p w14:paraId="30D568F6" w14:textId="77777777" w:rsidR="00352C29" w:rsidRPr="003D1ECE" w:rsidRDefault="00352C29" w:rsidP="00352C29">
      <w:pPr>
        <w:jc w:val="both"/>
        <w:rPr>
          <w:iCs w:val="0"/>
          <w:lang w:val="de-CH"/>
        </w:rPr>
      </w:pPr>
      <w:r w:rsidRPr="003D1ECE">
        <w:rPr>
          <w:iCs w:val="0"/>
          <w:noProof/>
          <w:lang w:val="de-CH"/>
        </w:rPr>
        <w:t>Beabsichtigt ein Paar zu heiraten, muss es beim Zivilstandsamt des zivilrechtlichen Wohn</w:t>
      </w:r>
      <w:r w:rsidRPr="003D1ECE">
        <w:rPr>
          <w:iCs w:val="0"/>
          <w:noProof/>
          <w:lang w:val="de-CH"/>
        </w:rPr>
        <w:softHyphen/>
        <w:t>sitzes eines der beiden Brautleute ein Ehevorbereitungsverfahren einleiten.</w:t>
      </w:r>
    </w:p>
    <w:p w14:paraId="0628723F" w14:textId="77777777" w:rsidR="00352C29" w:rsidRPr="003D1ECE" w:rsidRDefault="00352C29" w:rsidP="00352C29">
      <w:pPr>
        <w:jc w:val="both"/>
        <w:rPr>
          <w:i/>
          <w:iCs w:val="0"/>
          <w:lang w:val="de-CH"/>
        </w:rPr>
      </w:pPr>
    </w:p>
    <w:p w14:paraId="58B39C4C" w14:textId="77777777" w:rsidR="00352C29" w:rsidRPr="003D1ECE" w:rsidRDefault="00352C29" w:rsidP="00352C29">
      <w:pPr>
        <w:jc w:val="both"/>
        <w:rPr>
          <w:iCs w:val="0"/>
          <w:lang w:val="de-CH"/>
        </w:rPr>
      </w:pPr>
      <w:r w:rsidRPr="003D1ECE">
        <w:rPr>
          <w:iCs w:val="0"/>
          <w:noProof/>
          <w:lang w:val="de-CH"/>
        </w:rPr>
        <w:t>Dieses Verfahren ist unter folgendem Link genau erklärt:</w:t>
      </w:r>
      <w:r w:rsidRPr="003D1ECE">
        <w:rPr>
          <w:iCs w:val="0"/>
          <w:lang w:val="de-CH"/>
        </w:rPr>
        <w:t xml:space="preserve"> </w:t>
      </w:r>
    </w:p>
    <w:p w14:paraId="7D7FFF66" w14:textId="77777777" w:rsidR="00352C29" w:rsidRPr="003D1ECE" w:rsidRDefault="00352C29" w:rsidP="00352C29">
      <w:pPr>
        <w:jc w:val="both"/>
        <w:rPr>
          <w:i/>
          <w:iCs w:val="0"/>
          <w:lang w:val="de-CH"/>
        </w:rPr>
      </w:pPr>
    </w:p>
    <w:p w14:paraId="3275EC8F" w14:textId="77777777" w:rsidR="007D75A7" w:rsidRDefault="00B01E09" w:rsidP="007D75A7">
      <w:pPr>
        <w:jc w:val="both"/>
        <w:rPr>
          <w:iCs w:val="0"/>
          <w:noProof/>
          <w:lang w:val="de-CH"/>
        </w:rPr>
      </w:pPr>
      <w:hyperlink r:id="rId140" w:history="1">
        <w:r w:rsidR="007D75A7" w:rsidRPr="00A33400">
          <w:rPr>
            <w:rStyle w:val="Lienhypertexte"/>
            <w:iCs w:val="0"/>
            <w:noProof/>
            <w:lang w:val="de-CH"/>
          </w:rPr>
          <w:t>https://www.fr.ch/de/alltag/zivilstandwesen/vorbereitungsverfahren-fuer-eine-eheschliessung</w:t>
        </w:r>
      </w:hyperlink>
    </w:p>
    <w:p w14:paraId="7100F134" w14:textId="77777777" w:rsidR="00352C29" w:rsidRPr="003D1ECE" w:rsidRDefault="00352C29" w:rsidP="00352C29">
      <w:pPr>
        <w:jc w:val="both"/>
        <w:rPr>
          <w:i/>
          <w:iCs w:val="0"/>
          <w:lang w:val="de-CH"/>
        </w:rPr>
      </w:pPr>
    </w:p>
    <w:p w14:paraId="4C324E21" w14:textId="77777777" w:rsidR="00352C29" w:rsidRPr="003D1ECE" w:rsidRDefault="00352C29" w:rsidP="004A2754">
      <w:pPr>
        <w:pStyle w:val="Titre3"/>
      </w:pPr>
      <w:bookmarkStart w:id="259" w:name="_Toc120696441"/>
      <w:r w:rsidRPr="003D1ECE">
        <w:t>Trauung</w:t>
      </w:r>
      <w:bookmarkEnd w:id="259"/>
    </w:p>
    <w:p w14:paraId="40EC13BE" w14:textId="77777777" w:rsidR="00352C29" w:rsidRPr="003D1ECE" w:rsidRDefault="00352C29" w:rsidP="00352C29">
      <w:pPr>
        <w:jc w:val="both"/>
        <w:rPr>
          <w:i/>
          <w:iCs w:val="0"/>
          <w:lang w:val="de-CH"/>
        </w:rPr>
      </w:pPr>
    </w:p>
    <w:p w14:paraId="3BBE2C00" w14:textId="77777777" w:rsidR="00352C29" w:rsidRPr="003D1ECE" w:rsidRDefault="00352C29" w:rsidP="00352C29">
      <w:pPr>
        <w:jc w:val="both"/>
        <w:rPr>
          <w:iCs w:val="0"/>
          <w:lang w:val="de-CH"/>
        </w:rPr>
      </w:pPr>
      <w:r w:rsidRPr="003D1ECE">
        <w:rPr>
          <w:iCs w:val="0"/>
          <w:noProof/>
          <w:lang w:val="de-CH"/>
        </w:rPr>
        <w:t>Unter folgendem Link finden Sie alle Informationen zur Trauung:</w:t>
      </w:r>
      <w:r w:rsidRPr="003D1ECE">
        <w:rPr>
          <w:iCs w:val="0"/>
          <w:lang w:val="de-CH"/>
        </w:rPr>
        <w:t xml:space="preserve"> </w:t>
      </w:r>
    </w:p>
    <w:p w14:paraId="09AADCE3" w14:textId="77777777" w:rsidR="00352C29" w:rsidRPr="003D1ECE" w:rsidRDefault="00352C29" w:rsidP="00352C29">
      <w:pPr>
        <w:jc w:val="both"/>
        <w:rPr>
          <w:i/>
          <w:iCs w:val="0"/>
          <w:lang w:val="de-CH"/>
        </w:rPr>
      </w:pPr>
    </w:p>
    <w:p w14:paraId="7AE89E9E" w14:textId="77777777" w:rsidR="00352C29" w:rsidRPr="003D1ECE" w:rsidRDefault="00B01E09" w:rsidP="00352C29">
      <w:pPr>
        <w:jc w:val="both"/>
        <w:rPr>
          <w:i/>
          <w:iCs w:val="0"/>
          <w:lang w:val="de-CH"/>
        </w:rPr>
      </w:pPr>
      <w:hyperlink r:id="rId141" w:history="1">
        <w:r w:rsidR="007D75A7" w:rsidRPr="00A33400">
          <w:rPr>
            <w:rStyle w:val="Lienhypertexte"/>
            <w:lang w:val="de-CH"/>
          </w:rPr>
          <w:t>https://www.fr.ch/de/alltag/zivilstandwesen/trauung</w:t>
        </w:r>
      </w:hyperlink>
    </w:p>
    <w:p w14:paraId="491A0F68" w14:textId="77777777" w:rsidR="00352C29" w:rsidRPr="003D1ECE" w:rsidRDefault="00352C29" w:rsidP="00352C29">
      <w:pPr>
        <w:jc w:val="both"/>
        <w:rPr>
          <w:i/>
          <w:iCs w:val="0"/>
          <w:lang w:val="de-CH"/>
        </w:rPr>
      </w:pPr>
    </w:p>
    <w:p w14:paraId="07CDD3F0" w14:textId="77777777" w:rsidR="00352C29" w:rsidRPr="003D1ECE" w:rsidRDefault="00352C29" w:rsidP="004A2754">
      <w:pPr>
        <w:pStyle w:val="Titre3"/>
      </w:pPr>
      <w:bookmarkStart w:id="260" w:name="_Toc120696442"/>
      <w:r w:rsidRPr="003D1ECE">
        <w:t>Offizielle Lokale für die Trauung</w:t>
      </w:r>
      <w:bookmarkEnd w:id="260"/>
    </w:p>
    <w:p w14:paraId="7E4858C7" w14:textId="77777777" w:rsidR="00352C29" w:rsidRPr="003D1ECE" w:rsidRDefault="00352C29" w:rsidP="00352C29">
      <w:pPr>
        <w:jc w:val="both"/>
        <w:rPr>
          <w:i/>
          <w:iCs w:val="0"/>
          <w:lang w:val="de-CH"/>
        </w:rPr>
      </w:pPr>
    </w:p>
    <w:p w14:paraId="3882CC25" w14:textId="77777777" w:rsidR="007D75A7" w:rsidRPr="0079361E" w:rsidRDefault="00B01E09" w:rsidP="007D75A7">
      <w:pPr>
        <w:jc w:val="both"/>
        <w:rPr>
          <w:i/>
          <w:iCs w:val="0"/>
          <w:lang w:val="de-CH"/>
        </w:rPr>
      </w:pPr>
      <w:hyperlink r:id="rId142" w:history="1">
        <w:r w:rsidR="007D75A7" w:rsidRPr="0079361E">
          <w:rPr>
            <w:rStyle w:val="Lienhypertexte"/>
            <w:lang w:val="de-CH"/>
          </w:rPr>
          <w:t>https://www.fr.ch/de/alltag/zivilstandwesen/zivilstandsamt-in-freiburg</w:t>
        </w:r>
      </w:hyperlink>
    </w:p>
    <w:p w14:paraId="0CDE790B" w14:textId="77777777" w:rsidR="0047084C" w:rsidRDefault="0047084C">
      <w:pPr>
        <w:spacing w:after="200" w:line="276" w:lineRule="auto"/>
        <w:rPr>
          <w:i/>
          <w:iCs w:val="0"/>
          <w:lang w:val="de-CH"/>
        </w:rPr>
      </w:pPr>
      <w:r>
        <w:rPr>
          <w:i/>
          <w:iCs w:val="0"/>
          <w:lang w:val="de-CH"/>
        </w:rPr>
        <w:br w:type="page"/>
      </w:r>
    </w:p>
    <w:p w14:paraId="4DD6470E" w14:textId="77777777" w:rsidR="00352C29" w:rsidRPr="003D1ECE" w:rsidRDefault="00352C29" w:rsidP="004A2754">
      <w:pPr>
        <w:pStyle w:val="Titre3"/>
      </w:pPr>
      <w:bookmarkStart w:id="261" w:name="_Toc120696443"/>
      <w:r w:rsidRPr="003D1ECE">
        <w:rPr>
          <w:lang w:val="fr-CH" w:eastAsia="fr-CH"/>
        </w:rPr>
        <w:lastRenderedPageBreak/>
        <w:drawing>
          <wp:anchor distT="0" distB="0" distL="114300" distR="114300" simplePos="0" relativeHeight="251715584" behindDoc="0" locked="1" layoutInCell="1" allowOverlap="1" wp14:anchorId="24568F07" wp14:editId="27B9D26A">
            <wp:simplePos x="0" y="0"/>
            <wp:positionH relativeFrom="page">
              <wp:align>right</wp:align>
            </wp:positionH>
            <wp:positionV relativeFrom="page">
              <wp:posOffset>94615</wp:posOffset>
            </wp:positionV>
            <wp:extent cx="791845" cy="440055"/>
            <wp:effectExtent l="0" t="0" r="8255" b="0"/>
            <wp:wrapNone/>
            <wp:docPr id="59" name="Bild 26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Wirkungen der Ehe</w:t>
      </w:r>
      <w:bookmarkEnd w:id="261"/>
    </w:p>
    <w:p w14:paraId="3070B66F" w14:textId="77777777" w:rsidR="00352C29" w:rsidRPr="003D1ECE" w:rsidRDefault="00352C29" w:rsidP="00352C29">
      <w:pPr>
        <w:jc w:val="both"/>
        <w:rPr>
          <w:i/>
          <w:iCs w:val="0"/>
          <w:lang w:val="de-CH"/>
        </w:rPr>
      </w:pPr>
    </w:p>
    <w:p w14:paraId="6F138BB3" w14:textId="77777777" w:rsidR="00352C29" w:rsidRPr="003D1ECE" w:rsidRDefault="00352C29" w:rsidP="00352C29">
      <w:pPr>
        <w:jc w:val="both"/>
        <w:rPr>
          <w:iCs w:val="0"/>
          <w:lang w:val="de-CH"/>
        </w:rPr>
      </w:pPr>
      <w:r w:rsidRPr="003D1ECE">
        <w:rPr>
          <w:iCs w:val="0"/>
          <w:noProof/>
          <w:lang w:val="de-CH"/>
        </w:rPr>
        <w:t>Die Schliessung einer Ehe hat verschiedene Auswirkungen.</w:t>
      </w:r>
      <w:r w:rsidRPr="003D1ECE">
        <w:rPr>
          <w:iCs w:val="0"/>
          <w:lang w:val="de-CH"/>
        </w:rPr>
        <w:t xml:space="preserve"> </w:t>
      </w:r>
      <w:r w:rsidRPr="003D1ECE">
        <w:rPr>
          <w:iCs w:val="0"/>
          <w:noProof/>
          <w:lang w:val="de-CH"/>
        </w:rPr>
        <w:t>In erster Linie hat die Eheschliessung die Bildung einer ehelichen Gemeinschaft zur Folge.</w:t>
      </w:r>
      <w:r w:rsidRPr="003D1ECE">
        <w:rPr>
          <w:iCs w:val="0"/>
          <w:lang w:val="de-CH"/>
        </w:rPr>
        <w:t xml:space="preserve"> </w:t>
      </w:r>
      <w:r w:rsidRPr="003D1ECE">
        <w:rPr>
          <w:iCs w:val="0"/>
          <w:noProof/>
          <w:lang w:val="de-CH"/>
        </w:rPr>
        <w:t>Gemäss Artikel 159 des Schweizerischen Zivilgesetzbuches und gestützt auf die Rechtsprechung und die Lehrmeinung verpflichten sich die Ehegatten mit der Bildung einer ehelichen Gemeinschaft namentlich dazu:</w:t>
      </w:r>
    </w:p>
    <w:p w14:paraId="5BE347E3" w14:textId="77777777" w:rsidR="00352C29" w:rsidRPr="003D1ECE" w:rsidRDefault="00352C29" w:rsidP="00352C29">
      <w:pPr>
        <w:jc w:val="both"/>
        <w:rPr>
          <w:i/>
          <w:iCs w:val="0"/>
          <w:lang w:val="de-CH"/>
        </w:rPr>
      </w:pPr>
    </w:p>
    <w:p w14:paraId="3949C507" w14:textId="77777777" w:rsidR="00352C29" w:rsidRPr="003D1ECE" w:rsidRDefault="00352C29" w:rsidP="00352C29">
      <w:pPr>
        <w:pStyle w:val="Paragraphedeliste"/>
        <w:numPr>
          <w:ilvl w:val="0"/>
          <w:numId w:val="15"/>
        </w:numPr>
        <w:tabs>
          <w:tab w:val="clear" w:pos="360"/>
          <w:tab w:val="num" w:pos="720"/>
        </w:tabs>
        <w:spacing w:line="280" w:lineRule="auto"/>
        <w:ind w:left="1080" w:hanging="360"/>
        <w:contextualSpacing/>
        <w:jc w:val="both"/>
        <w:rPr>
          <w:iCs w:val="0"/>
          <w:lang w:val="de-CH"/>
        </w:rPr>
      </w:pPr>
      <w:r w:rsidRPr="003D1ECE">
        <w:rPr>
          <w:iCs w:val="0"/>
          <w:noProof/>
          <w:lang w:val="de-CH"/>
        </w:rPr>
        <w:t>eine Lebensgemeinschaft zu gründen (eheliche Gemeinschaft im engeren Sinne),</w:t>
      </w:r>
    </w:p>
    <w:p w14:paraId="5E187728" w14:textId="77777777" w:rsidR="00352C29" w:rsidRPr="003D1ECE" w:rsidRDefault="00352C29" w:rsidP="00352C29">
      <w:pPr>
        <w:pStyle w:val="Paragraphedeliste"/>
        <w:numPr>
          <w:ilvl w:val="0"/>
          <w:numId w:val="15"/>
        </w:numPr>
        <w:tabs>
          <w:tab w:val="clear" w:pos="360"/>
          <w:tab w:val="num" w:pos="720"/>
        </w:tabs>
        <w:spacing w:line="280" w:lineRule="auto"/>
        <w:ind w:left="1080" w:hanging="360"/>
        <w:contextualSpacing/>
        <w:jc w:val="both"/>
        <w:rPr>
          <w:iCs w:val="0"/>
          <w:lang w:val="de-CH"/>
        </w:rPr>
      </w:pPr>
      <w:r w:rsidRPr="003D1ECE">
        <w:rPr>
          <w:iCs w:val="0"/>
          <w:noProof/>
          <w:lang w:val="de-CH"/>
        </w:rPr>
        <w:t>sich gegenseitig treu zu sein und Beistand zu leisten,</w:t>
      </w:r>
    </w:p>
    <w:p w14:paraId="6BA01CA9" w14:textId="77777777" w:rsidR="00352C29" w:rsidRPr="003D1ECE" w:rsidRDefault="00352C29" w:rsidP="00352C29">
      <w:pPr>
        <w:pStyle w:val="Paragraphedeliste"/>
        <w:numPr>
          <w:ilvl w:val="0"/>
          <w:numId w:val="15"/>
        </w:numPr>
        <w:tabs>
          <w:tab w:val="clear" w:pos="360"/>
          <w:tab w:val="num" w:pos="720"/>
        </w:tabs>
        <w:spacing w:line="280" w:lineRule="auto"/>
        <w:ind w:left="1080" w:hanging="360"/>
        <w:contextualSpacing/>
        <w:jc w:val="both"/>
        <w:rPr>
          <w:iCs w:val="0"/>
          <w:lang w:val="de-CH"/>
        </w:rPr>
      </w:pPr>
      <w:r w:rsidRPr="003D1ECE">
        <w:rPr>
          <w:iCs w:val="0"/>
          <w:noProof/>
          <w:lang w:val="de-CH"/>
        </w:rPr>
        <w:t>gemeinsam für den Unterhalt ihres Haushalts und die Erziehung ihrer Kinder zu sorgen.</w:t>
      </w:r>
    </w:p>
    <w:p w14:paraId="78786525" w14:textId="77777777" w:rsidR="00352C29" w:rsidRPr="003D1ECE" w:rsidRDefault="00352C29" w:rsidP="00352C29">
      <w:pPr>
        <w:jc w:val="both"/>
        <w:rPr>
          <w:i/>
          <w:iCs w:val="0"/>
          <w:lang w:val="de-CH"/>
        </w:rPr>
      </w:pPr>
    </w:p>
    <w:p w14:paraId="3DCD300E" w14:textId="0FE03A91" w:rsidR="00352C29" w:rsidRPr="00B0379E" w:rsidRDefault="00352C29" w:rsidP="007D75A7">
      <w:pPr>
        <w:pStyle w:val="NormalWeb"/>
        <w:spacing w:before="0" w:beforeAutospacing="0" w:after="0" w:afterAutospacing="0"/>
        <w:ind w:right="150"/>
        <w:jc w:val="both"/>
        <w:rPr>
          <w:rFonts w:ascii="Arial" w:hAnsi="Arial"/>
          <w:sz w:val="22"/>
          <w:lang w:val="de-CH"/>
        </w:rPr>
      </w:pPr>
      <w:bookmarkStart w:id="262" w:name="_Hlt303254357"/>
      <w:r w:rsidRPr="00B0379E">
        <w:rPr>
          <w:rFonts w:ascii="Arial" w:hAnsi="Arial"/>
          <w:noProof/>
          <w:sz w:val="22"/>
          <w:lang w:val="de-CH"/>
        </w:rPr>
        <w:t>Die eheliche Gemeinschaft beruht auf dem Prinzip der Gleichstellung der Ehegatten.</w:t>
      </w:r>
      <w:r w:rsidRPr="00B0379E">
        <w:rPr>
          <w:rFonts w:ascii="Arial" w:hAnsi="Arial"/>
          <w:sz w:val="22"/>
          <w:lang w:val="de-CH"/>
        </w:rPr>
        <w:t xml:space="preserve"> </w:t>
      </w:r>
      <w:r w:rsidRPr="00B0379E">
        <w:rPr>
          <w:rFonts w:ascii="Arial" w:hAnsi="Arial"/>
          <w:noProof/>
          <w:sz w:val="22"/>
          <w:lang w:val="de-CH"/>
        </w:rPr>
        <w:t>Die Eheschliessung hat insbesondere Folgen für die personenrechtliche Stellung der Ehegatten.</w:t>
      </w:r>
      <w:r w:rsidRPr="00B0379E">
        <w:rPr>
          <w:rFonts w:ascii="Arial" w:hAnsi="Arial"/>
          <w:sz w:val="22"/>
          <w:lang w:val="de-CH"/>
        </w:rPr>
        <w:t xml:space="preserve"> </w:t>
      </w:r>
      <w:r w:rsidRPr="00B0379E">
        <w:rPr>
          <w:rFonts w:ascii="Arial" w:hAnsi="Arial"/>
          <w:noProof/>
          <w:sz w:val="22"/>
          <w:lang w:val="de-CH"/>
        </w:rPr>
        <w:t xml:space="preserve">Sie wirkt sich auf den </w:t>
      </w:r>
      <w:hyperlink r:id="rId143" w:history="1">
        <w:r w:rsidRPr="00B0379E">
          <w:rPr>
            <w:rStyle w:val="Lienhypertexte"/>
            <w:rFonts w:ascii="Arial" w:hAnsi="Arial"/>
            <w:noProof/>
            <w:color w:val="auto"/>
            <w:sz w:val="22"/>
            <w:lang w:val="de-CH"/>
          </w:rPr>
          <w:t>Familiennamen</w:t>
        </w:r>
      </w:hyperlink>
      <w:r w:rsidRPr="00B0379E">
        <w:rPr>
          <w:rFonts w:ascii="Arial" w:hAnsi="Arial"/>
          <w:noProof/>
          <w:sz w:val="22"/>
          <w:lang w:val="de-CH"/>
        </w:rPr>
        <w:t xml:space="preserve"> und das </w:t>
      </w:r>
      <w:hyperlink r:id="rId144" w:history="1">
        <w:r w:rsidRPr="00B0379E">
          <w:rPr>
            <w:rStyle w:val="Lienhypertexte"/>
            <w:rFonts w:ascii="Arial" w:hAnsi="Arial"/>
            <w:noProof/>
            <w:color w:val="auto"/>
            <w:sz w:val="22"/>
            <w:lang w:val="de-CH"/>
          </w:rPr>
          <w:t>Güterrecht</w:t>
        </w:r>
      </w:hyperlink>
      <w:r w:rsidRPr="00B0379E">
        <w:rPr>
          <w:rFonts w:ascii="Arial" w:hAnsi="Arial"/>
          <w:noProof/>
          <w:sz w:val="22"/>
          <w:lang w:val="de-CH"/>
        </w:rPr>
        <w:t xml:space="preserve"> </w:t>
      </w:r>
      <w:r w:rsidR="00A367B9" w:rsidRPr="00B0379E">
        <w:rPr>
          <w:rFonts w:ascii="Arial" w:hAnsi="Arial"/>
          <w:noProof/>
          <w:sz w:val="22"/>
          <w:lang w:val="de-CH"/>
        </w:rPr>
        <w:t xml:space="preserve">der Ehegatten </w:t>
      </w:r>
      <w:r w:rsidRPr="00B0379E">
        <w:rPr>
          <w:rFonts w:ascii="Arial" w:hAnsi="Arial"/>
          <w:noProof/>
          <w:sz w:val="22"/>
          <w:lang w:val="de-CH"/>
        </w:rPr>
        <w:t>aus.</w:t>
      </w:r>
      <w:bookmarkEnd w:id="262"/>
    </w:p>
    <w:p w14:paraId="03B96D6B" w14:textId="77777777" w:rsidR="00352C29" w:rsidRPr="00B0379E" w:rsidRDefault="00352C29" w:rsidP="00352C29">
      <w:pPr>
        <w:jc w:val="both"/>
        <w:rPr>
          <w:i/>
          <w:iCs w:val="0"/>
          <w:lang w:val="de-CH"/>
        </w:rPr>
      </w:pPr>
    </w:p>
    <w:p w14:paraId="7BA75DA9" w14:textId="77777777" w:rsidR="00352C29" w:rsidRPr="00B0379E" w:rsidRDefault="00352C29" w:rsidP="00352C29">
      <w:pPr>
        <w:jc w:val="both"/>
        <w:rPr>
          <w:iCs w:val="0"/>
          <w:lang w:val="de-CH"/>
        </w:rPr>
      </w:pPr>
      <w:r w:rsidRPr="00B0379E">
        <w:rPr>
          <w:iCs w:val="0"/>
          <w:noProof/>
          <w:lang w:val="de-CH"/>
        </w:rPr>
        <w:t>Link zur entsprechenden Seite des Amt</w:t>
      </w:r>
      <w:r w:rsidR="00524096" w:rsidRPr="00B0379E">
        <w:rPr>
          <w:iCs w:val="0"/>
          <w:noProof/>
          <w:lang w:val="de-CH"/>
        </w:rPr>
        <w:t>s</w:t>
      </w:r>
      <w:r w:rsidRPr="00B0379E">
        <w:rPr>
          <w:iCs w:val="0"/>
          <w:noProof/>
          <w:lang w:val="de-CH"/>
        </w:rPr>
        <w:t xml:space="preserve"> für institutionelle Angelegenheiten, Einbürgerungen und Zivilstandswesen IAEZA:</w:t>
      </w:r>
    </w:p>
    <w:p w14:paraId="5EC11AA6" w14:textId="77777777" w:rsidR="00352C29" w:rsidRPr="00B0379E" w:rsidRDefault="00352C29" w:rsidP="00352C29">
      <w:pPr>
        <w:jc w:val="both"/>
        <w:rPr>
          <w:i/>
          <w:iCs w:val="0"/>
          <w:lang w:val="de-CH"/>
        </w:rPr>
      </w:pPr>
    </w:p>
    <w:bookmarkStart w:id="263" w:name="_Hlt303254430"/>
    <w:p w14:paraId="31282EB1" w14:textId="77777777" w:rsidR="0047084C" w:rsidRPr="00B0379E" w:rsidRDefault="0047084C" w:rsidP="0047084C">
      <w:pPr>
        <w:jc w:val="both"/>
        <w:rPr>
          <w:i/>
          <w:iCs w:val="0"/>
          <w:lang w:val="de-CH"/>
        </w:rPr>
      </w:pPr>
      <w:r w:rsidRPr="00B0379E">
        <w:fldChar w:fldCharType="begin"/>
      </w:r>
      <w:r w:rsidRPr="00B0379E">
        <w:rPr>
          <w:lang w:val="de-CH"/>
        </w:rPr>
        <w:instrText xml:space="preserve"> HYPERLINK "https://www.fr.ch/de/alltag/zivilstandwesen/wirkungen-der-ehe" </w:instrText>
      </w:r>
      <w:r w:rsidRPr="00B0379E">
        <w:fldChar w:fldCharType="separate"/>
      </w:r>
      <w:r w:rsidRPr="00B0379E">
        <w:rPr>
          <w:rStyle w:val="Lienhypertexte"/>
          <w:iCs w:val="0"/>
          <w:noProof/>
          <w:lang w:val="de-CH"/>
        </w:rPr>
        <w:t>https://www.fr.ch/de/alltag/zivilstandwesen/wirkungen-der-ehe</w:t>
      </w:r>
      <w:r w:rsidRPr="00B0379E">
        <w:rPr>
          <w:rStyle w:val="Lienhypertexte"/>
          <w:iCs w:val="0"/>
          <w:noProof/>
          <w:lang w:val="de-CH"/>
        </w:rPr>
        <w:fldChar w:fldCharType="end"/>
      </w:r>
    </w:p>
    <w:bookmarkEnd w:id="263"/>
    <w:p w14:paraId="6D9414B7" w14:textId="77777777" w:rsidR="00352C29" w:rsidRPr="00B0379E" w:rsidRDefault="00352C29" w:rsidP="00352C29">
      <w:pPr>
        <w:jc w:val="both"/>
        <w:rPr>
          <w:i/>
          <w:iCs w:val="0"/>
          <w:lang w:val="de-CH"/>
        </w:rPr>
      </w:pPr>
    </w:p>
    <w:p w14:paraId="64EB9735" w14:textId="77777777" w:rsidR="00352C29" w:rsidRPr="00B0379E" w:rsidRDefault="00352C29" w:rsidP="004A2754">
      <w:pPr>
        <w:pStyle w:val="Titre3"/>
      </w:pPr>
      <w:bookmarkStart w:id="264" w:name="_Toc120696444"/>
      <w:r w:rsidRPr="00B0379E">
        <w:t>Familienname</w:t>
      </w:r>
      <w:bookmarkEnd w:id="264"/>
    </w:p>
    <w:p w14:paraId="3D14A74B" w14:textId="77777777" w:rsidR="00352C29" w:rsidRPr="00B0379E" w:rsidRDefault="00352C29" w:rsidP="00352C29">
      <w:pPr>
        <w:jc w:val="both"/>
        <w:rPr>
          <w:iCs w:val="0"/>
          <w:lang w:val="de-CH"/>
        </w:rPr>
      </w:pPr>
    </w:p>
    <w:p w14:paraId="5C62B652" w14:textId="77777777" w:rsidR="00352C29" w:rsidRPr="00B0379E" w:rsidRDefault="00352C29" w:rsidP="00352C29">
      <w:pPr>
        <w:jc w:val="both"/>
        <w:rPr>
          <w:iCs w:val="0"/>
          <w:noProof/>
          <w:lang w:val="de-CH"/>
        </w:rPr>
      </w:pPr>
      <w:r w:rsidRPr="00B0379E">
        <w:rPr>
          <w:iCs w:val="0"/>
          <w:noProof/>
          <w:lang w:val="de-CH"/>
        </w:rPr>
        <w:t>Gemäss Art. 160 Abs. 1 des Schweizerischen Zivilgesetzbuches (ZGB), jeder Ehegatte behält seinen Namen. Gemäss Abs. 2, die Brautleute können aber gegenüber der Zivilstandsbeamtin oder dem Zivilstandsbeamter erklären, dass sie den Ledignamen der Braut oder des Bräutigams als gemeinsamen Familiennamen tragen wollen.</w:t>
      </w:r>
    </w:p>
    <w:p w14:paraId="51F94BF8" w14:textId="77777777" w:rsidR="00352C29" w:rsidRPr="00B0379E" w:rsidRDefault="00352C29" w:rsidP="00352C29">
      <w:pPr>
        <w:jc w:val="both"/>
        <w:rPr>
          <w:iCs w:val="0"/>
          <w:lang w:val="de-CH"/>
        </w:rPr>
      </w:pPr>
    </w:p>
    <w:p w14:paraId="63E43D50" w14:textId="77777777" w:rsidR="00352C29" w:rsidRPr="00B0379E" w:rsidRDefault="00352C29" w:rsidP="00352C29">
      <w:pPr>
        <w:jc w:val="both"/>
        <w:rPr>
          <w:iCs w:val="0"/>
          <w:noProof/>
          <w:lang w:val="de-CH"/>
        </w:rPr>
      </w:pPr>
      <w:r w:rsidRPr="00B0379E">
        <w:rPr>
          <w:iCs w:val="0"/>
          <w:noProof/>
          <w:lang w:val="de-CH"/>
        </w:rPr>
        <w:t>Erläuternde Tabelle:</w:t>
      </w:r>
    </w:p>
    <w:p w14:paraId="46110632" w14:textId="77777777" w:rsidR="00352C29" w:rsidRPr="00B0379E" w:rsidRDefault="00352C29" w:rsidP="00352C29">
      <w:pPr>
        <w:jc w:val="both"/>
        <w:rPr>
          <w:iCs w:val="0"/>
          <w:lang w:val="de-CH"/>
        </w:rPr>
      </w:pPr>
    </w:p>
    <w:tbl>
      <w:tblPr>
        <w:tblStyle w:val="Grilledutableau"/>
        <w:tblW w:w="0" w:type="auto"/>
        <w:tblInd w:w="959" w:type="dxa"/>
        <w:tblLook w:val="04A0" w:firstRow="1" w:lastRow="0" w:firstColumn="1" w:lastColumn="0" w:noHBand="0" w:noVBand="1"/>
      </w:tblPr>
      <w:tblGrid>
        <w:gridCol w:w="3647"/>
        <w:gridCol w:w="2590"/>
      </w:tblGrid>
      <w:tr w:rsidR="00352C29" w:rsidRPr="00B0379E" w14:paraId="50DE0425" w14:textId="77777777" w:rsidTr="00B11679">
        <w:tc>
          <w:tcPr>
            <w:tcW w:w="3647" w:type="dxa"/>
          </w:tcPr>
          <w:p w14:paraId="162787BB" w14:textId="77777777" w:rsidR="00352C29" w:rsidRPr="00B0379E" w:rsidRDefault="00352C29" w:rsidP="00B11679">
            <w:pPr>
              <w:jc w:val="both"/>
              <w:rPr>
                <w:rFonts w:cs="Arial"/>
                <w:sz w:val="22"/>
                <w:szCs w:val="22"/>
                <w:lang w:val="fr-CH" w:eastAsia="fr-CH"/>
              </w:rPr>
            </w:pPr>
            <w:r w:rsidRPr="00B0379E">
              <w:rPr>
                <w:rFonts w:cs="Arial"/>
                <w:sz w:val="22"/>
                <w:szCs w:val="22"/>
                <w:lang w:val="fr-CH" w:eastAsia="fr-CH"/>
              </w:rPr>
              <w:t>Herr Dupond</w:t>
            </w:r>
          </w:p>
        </w:tc>
        <w:tc>
          <w:tcPr>
            <w:tcW w:w="2590" w:type="dxa"/>
          </w:tcPr>
          <w:p w14:paraId="058EC311" w14:textId="77777777" w:rsidR="00352C29" w:rsidRPr="00B0379E" w:rsidRDefault="00352C29" w:rsidP="00B11679">
            <w:pPr>
              <w:jc w:val="both"/>
              <w:rPr>
                <w:rFonts w:cs="Arial"/>
                <w:sz w:val="22"/>
                <w:szCs w:val="22"/>
                <w:lang w:val="fr-CH" w:eastAsia="fr-CH"/>
              </w:rPr>
            </w:pPr>
            <w:r w:rsidRPr="00B0379E">
              <w:rPr>
                <w:rFonts w:cs="Arial"/>
                <w:sz w:val="22"/>
                <w:szCs w:val="22"/>
                <w:lang w:val="fr-CH" w:eastAsia="fr-CH"/>
              </w:rPr>
              <w:t>Frau Durand</w:t>
            </w:r>
          </w:p>
        </w:tc>
      </w:tr>
      <w:tr w:rsidR="00352C29" w:rsidRPr="00B0379E" w14:paraId="3D39C2EE" w14:textId="77777777" w:rsidTr="00B11679">
        <w:tc>
          <w:tcPr>
            <w:tcW w:w="3647" w:type="dxa"/>
          </w:tcPr>
          <w:p w14:paraId="7051D648" w14:textId="77777777" w:rsidR="00352C29" w:rsidRPr="00B0379E" w:rsidRDefault="00352C29" w:rsidP="00B11679">
            <w:pPr>
              <w:jc w:val="both"/>
              <w:rPr>
                <w:rFonts w:cs="Arial"/>
                <w:sz w:val="22"/>
                <w:szCs w:val="22"/>
                <w:lang w:val="fr-CH" w:eastAsia="fr-CH"/>
              </w:rPr>
            </w:pPr>
            <w:r w:rsidRPr="00B0379E">
              <w:rPr>
                <w:rFonts w:cs="Arial"/>
                <w:sz w:val="22"/>
                <w:szCs w:val="22"/>
                <w:lang w:val="fr-CH" w:eastAsia="fr-CH"/>
              </w:rPr>
              <w:t>Dupond (160 Abs. 1)</w:t>
            </w:r>
          </w:p>
        </w:tc>
        <w:tc>
          <w:tcPr>
            <w:tcW w:w="2590" w:type="dxa"/>
          </w:tcPr>
          <w:p w14:paraId="0E967601" w14:textId="77777777" w:rsidR="00352C29" w:rsidRPr="00B0379E" w:rsidRDefault="00352C29" w:rsidP="00B11679">
            <w:pPr>
              <w:jc w:val="both"/>
              <w:rPr>
                <w:rFonts w:cs="Arial"/>
                <w:sz w:val="22"/>
                <w:szCs w:val="22"/>
                <w:lang w:val="fr-CH" w:eastAsia="fr-CH"/>
              </w:rPr>
            </w:pPr>
            <w:r w:rsidRPr="00B0379E">
              <w:rPr>
                <w:rFonts w:cs="Arial"/>
                <w:sz w:val="22"/>
                <w:szCs w:val="22"/>
                <w:lang w:val="fr-CH" w:eastAsia="fr-CH"/>
              </w:rPr>
              <w:t>Durand  (160 Abs. 1)</w:t>
            </w:r>
          </w:p>
        </w:tc>
      </w:tr>
      <w:tr w:rsidR="00352C29" w:rsidRPr="00B0379E" w14:paraId="224128E3" w14:textId="77777777" w:rsidTr="00B11679">
        <w:tc>
          <w:tcPr>
            <w:tcW w:w="3647" w:type="dxa"/>
          </w:tcPr>
          <w:p w14:paraId="6BF7F1A2" w14:textId="77777777" w:rsidR="00352C29" w:rsidRPr="00B0379E" w:rsidRDefault="00352C29" w:rsidP="00B11679">
            <w:pPr>
              <w:jc w:val="both"/>
              <w:rPr>
                <w:rFonts w:cs="Arial"/>
                <w:sz w:val="22"/>
                <w:szCs w:val="22"/>
                <w:lang w:val="fr-CH" w:eastAsia="fr-CH"/>
              </w:rPr>
            </w:pPr>
            <w:r w:rsidRPr="00B0379E">
              <w:rPr>
                <w:rFonts w:cs="Arial"/>
                <w:sz w:val="22"/>
                <w:szCs w:val="22"/>
                <w:lang w:val="fr-CH" w:eastAsia="fr-CH"/>
              </w:rPr>
              <w:t>Dupond (160 Abs. 2)</w:t>
            </w:r>
          </w:p>
        </w:tc>
        <w:tc>
          <w:tcPr>
            <w:tcW w:w="2590" w:type="dxa"/>
          </w:tcPr>
          <w:p w14:paraId="21FDD781" w14:textId="77777777" w:rsidR="00352C29" w:rsidRPr="00B0379E" w:rsidRDefault="00352C29" w:rsidP="00B11679">
            <w:pPr>
              <w:jc w:val="both"/>
              <w:rPr>
                <w:rFonts w:cs="Arial"/>
                <w:sz w:val="22"/>
                <w:szCs w:val="22"/>
                <w:lang w:val="fr-CH" w:eastAsia="fr-CH"/>
              </w:rPr>
            </w:pPr>
            <w:r w:rsidRPr="00B0379E">
              <w:rPr>
                <w:rFonts w:cs="Arial"/>
                <w:sz w:val="22"/>
                <w:szCs w:val="22"/>
                <w:lang w:val="fr-CH" w:eastAsia="fr-CH"/>
              </w:rPr>
              <w:t>Dupond (160 Abs. 2)</w:t>
            </w:r>
          </w:p>
        </w:tc>
      </w:tr>
      <w:tr w:rsidR="00352C29" w:rsidRPr="00B0379E" w14:paraId="0DD3134F" w14:textId="77777777" w:rsidTr="00B11679">
        <w:tc>
          <w:tcPr>
            <w:tcW w:w="3647" w:type="dxa"/>
          </w:tcPr>
          <w:p w14:paraId="38CA48B5" w14:textId="77777777" w:rsidR="00352C29" w:rsidRPr="00B0379E" w:rsidRDefault="00352C29" w:rsidP="00B11679">
            <w:pPr>
              <w:jc w:val="both"/>
              <w:rPr>
                <w:rFonts w:cs="Arial"/>
                <w:sz w:val="22"/>
                <w:szCs w:val="22"/>
                <w:lang w:val="de-CH" w:eastAsia="fr-CH"/>
              </w:rPr>
            </w:pPr>
            <w:r w:rsidRPr="00B0379E">
              <w:rPr>
                <w:rFonts w:cs="Arial"/>
                <w:sz w:val="22"/>
                <w:szCs w:val="22"/>
                <w:lang w:val="de-CH" w:eastAsia="fr-CH"/>
              </w:rPr>
              <w:t>Durant   (160 Abs. 2)</w:t>
            </w:r>
          </w:p>
        </w:tc>
        <w:tc>
          <w:tcPr>
            <w:tcW w:w="2590" w:type="dxa"/>
          </w:tcPr>
          <w:p w14:paraId="43542317" w14:textId="77777777" w:rsidR="00352C29" w:rsidRPr="00B0379E" w:rsidRDefault="00352C29" w:rsidP="00B11679">
            <w:pPr>
              <w:jc w:val="both"/>
              <w:rPr>
                <w:rFonts w:cs="Arial"/>
                <w:sz w:val="22"/>
                <w:szCs w:val="22"/>
                <w:lang w:val="de-CH" w:eastAsia="fr-CH"/>
              </w:rPr>
            </w:pPr>
            <w:r w:rsidRPr="00B0379E">
              <w:rPr>
                <w:rFonts w:cs="Arial"/>
                <w:sz w:val="22"/>
                <w:szCs w:val="22"/>
                <w:lang w:val="de-CH" w:eastAsia="fr-CH"/>
              </w:rPr>
              <w:t>Durand  (160 Abs. 2)</w:t>
            </w:r>
          </w:p>
        </w:tc>
      </w:tr>
    </w:tbl>
    <w:p w14:paraId="75986B07" w14:textId="77777777" w:rsidR="00352C29" w:rsidRPr="00B0379E" w:rsidRDefault="00352C29" w:rsidP="00352C29">
      <w:pPr>
        <w:jc w:val="both"/>
        <w:rPr>
          <w:iCs w:val="0"/>
          <w:lang w:val="de-CH"/>
        </w:rPr>
      </w:pPr>
    </w:p>
    <w:p w14:paraId="308661D1" w14:textId="42ABC427" w:rsidR="00A81285" w:rsidRPr="00B0379E" w:rsidRDefault="00A81285" w:rsidP="00A81285">
      <w:pPr>
        <w:jc w:val="both"/>
        <w:rPr>
          <w:rFonts w:cs="Arial"/>
          <w:color w:val="222222"/>
          <w:lang w:val="de-DE"/>
        </w:rPr>
      </w:pPr>
      <w:r w:rsidRPr="00B0379E">
        <w:rPr>
          <w:rFonts w:cs="Arial"/>
          <w:color w:val="222222"/>
          <w:lang w:val="de-DE"/>
        </w:rPr>
        <w:t>Vorbehalten bleiben die Fälle, in denen ausländische Verlobte erklären, dass ihr Familienname dem ausländischen Recht unterliegt (s. Gesetz über das internationale Privatrecht). Zu beachten ist, dass es in der schweizerischen Zivilstandspraxis keinen Bindestrich gibt.</w:t>
      </w:r>
    </w:p>
    <w:p w14:paraId="51492A8A" w14:textId="323EEC59" w:rsidR="00A81285" w:rsidRDefault="00A81285" w:rsidP="00A81285">
      <w:pPr>
        <w:jc w:val="both"/>
        <w:rPr>
          <w:rFonts w:cs="Arial"/>
          <w:color w:val="222222"/>
          <w:lang w:val="de-DE"/>
        </w:rPr>
      </w:pPr>
      <w:r w:rsidRPr="00B0379E">
        <w:rPr>
          <w:rFonts w:cs="Arial"/>
          <w:color w:val="222222"/>
          <w:lang w:val="de-DE"/>
        </w:rPr>
        <w:t>Die Namenswahl für Kinder nach der Heirat ist in Art. 270 ZGB geregelt. Diese Wahl gilt auch für gemeinsame Kinder, die vor der Ehe anerkannt wurden.</w:t>
      </w:r>
    </w:p>
    <w:p w14:paraId="3518B72C" w14:textId="77777777" w:rsidR="00352C29" w:rsidRPr="003D1ECE" w:rsidRDefault="00352C29" w:rsidP="00352C29">
      <w:pPr>
        <w:jc w:val="both"/>
        <w:rPr>
          <w:iCs w:val="0"/>
          <w:lang w:val="de-CH"/>
        </w:rPr>
      </w:pPr>
    </w:p>
    <w:tbl>
      <w:tblPr>
        <w:tblW w:w="9796" w:type="dxa"/>
        <w:tblInd w:w="55" w:type="dxa"/>
        <w:tblCellMar>
          <w:left w:w="70" w:type="dxa"/>
          <w:right w:w="70" w:type="dxa"/>
        </w:tblCellMar>
        <w:tblLook w:val="04A0" w:firstRow="1" w:lastRow="0" w:firstColumn="1" w:lastColumn="0" w:noHBand="0" w:noVBand="1"/>
      </w:tblPr>
      <w:tblGrid>
        <w:gridCol w:w="1680"/>
        <w:gridCol w:w="840"/>
        <w:gridCol w:w="574"/>
        <w:gridCol w:w="6702"/>
      </w:tblGrid>
      <w:tr w:rsidR="00352C29" w:rsidRPr="003D1ECE" w14:paraId="5179CCC5" w14:textId="77777777" w:rsidTr="00B11679">
        <w:trPr>
          <w:trHeight w:val="25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7E8EE" w14:textId="77777777"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Titel</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4BEFB30C" w14:textId="77777777"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Art.</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45B4C33A" w14:textId="77777777"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Abs.</w:t>
            </w:r>
          </w:p>
        </w:tc>
        <w:tc>
          <w:tcPr>
            <w:tcW w:w="6702" w:type="dxa"/>
            <w:tcBorders>
              <w:top w:val="single" w:sz="4" w:space="0" w:color="auto"/>
              <w:left w:val="nil"/>
              <w:bottom w:val="single" w:sz="4" w:space="0" w:color="auto"/>
              <w:right w:val="single" w:sz="4" w:space="0" w:color="auto"/>
            </w:tcBorders>
            <w:shd w:val="clear" w:color="auto" w:fill="auto"/>
            <w:noWrap/>
            <w:vAlign w:val="bottom"/>
            <w:hideMark/>
          </w:tcPr>
          <w:p w14:paraId="42B2692D" w14:textId="77777777"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Erklärung</w:t>
            </w:r>
          </w:p>
        </w:tc>
      </w:tr>
      <w:tr w:rsidR="00352C29" w:rsidRPr="00B0379E" w14:paraId="4BB5B6FB" w14:textId="77777777" w:rsidTr="00B11679">
        <w:trPr>
          <w:trHeight w:val="510"/>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48B19136" w14:textId="77777777"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Tod eines Ehegatten</w:t>
            </w:r>
          </w:p>
        </w:tc>
        <w:tc>
          <w:tcPr>
            <w:tcW w:w="840" w:type="dxa"/>
            <w:tcBorders>
              <w:top w:val="nil"/>
              <w:left w:val="nil"/>
              <w:bottom w:val="single" w:sz="4" w:space="0" w:color="auto"/>
              <w:right w:val="single" w:sz="4" w:space="0" w:color="auto"/>
            </w:tcBorders>
            <w:shd w:val="clear" w:color="auto" w:fill="auto"/>
            <w:noWrap/>
            <w:vAlign w:val="center"/>
            <w:hideMark/>
          </w:tcPr>
          <w:p w14:paraId="5F1C90D1" w14:textId="2C3304E0"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30</w:t>
            </w:r>
            <w:r w:rsidR="00FC3745">
              <w:rPr>
                <w:rFonts w:cs="Arial"/>
                <w:iCs w:val="0"/>
                <w:color w:val="000000"/>
                <w:sz w:val="20"/>
                <w:szCs w:val="20"/>
                <w:lang w:val="de-CH" w:eastAsia="fr-CH"/>
              </w:rPr>
              <w:t>a</w:t>
            </w:r>
          </w:p>
        </w:tc>
        <w:tc>
          <w:tcPr>
            <w:tcW w:w="574" w:type="dxa"/>
            <w:tcBorders>
              <w:top w:val="nil"/>
              <w:left w:val="nil"/>
              <w:bottom w:val="single" w:sz="4" w:space="0" w:color="auto"/>
              <w:right w:val="single" w:sz="4" w:space="0" w:color="auto"/>
            </w:tcBorders>
            <w:shd w:val="clear" w:color="auto" w:fill="auto"/>
            <w:noWrap/>
            <w:vAlign w:val="center"/>
            <w:hideMark/>
          </w:tcPr>
          <w:p w14:paraId="65EC97B6" w14:textId="77777777"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1</w:t>
            </w:r>
          </w:p>
        </w:tc>
        <w:tc>
          <w:tcPr>
            <w:tcW w:w="6702" w:type="dxa"/>
            <w:tcBorders>
              <w:top w:val="nil"/>
              <w:left w:val="nil"/>
              <w:bottom w:val="single" w:sz="4" w:space="0" w:color="auto"/>
              <w:right w:val="single" w:sz="4" w:space="0" w:color="auto"/>
            </w:tcBorders>
            <w:shd w:val="clear" w:color="auto" w:fill="auto"/>
            <w:vAlign w:val="bottom"/>
            <w:hideMark/>
          </w:tcPr>
          <w:p w14:paraId="40850FA3" w14:textId="77777777"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Der Ehegatte, der seinen Namen bei der Eheschliessung geändert hat, kann jederzeit (gegenüber dem Zivilstandsamt) erklären, dass er wieder seinen Ledignamen tragen will.</w:t>
            </w:r>
          </w:p>
        </w:tc>
      </w:tr>
      <w:tr w:rsidR="00352C29" w:rsidRPr="00B0379E" w14:paraId="545EC4CD" w14:textId="77777777" w:rsidTr="00B11679">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1539A210" w14:textId="77777777"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14:paraId="5F0B0259" w14:textId="77777777"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14:paraId="4465F58F" w14:textId="77777777"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6702" w:type="dxa"/>
            <w:tcBorders>
              <w:top w:val="nil"/>
              <w:left w:val="nil"/>
              <w:bottom w:val="single" w:sz="4" w:space="0" w:color="auto"/>
              <w:right w:val="single" w:sz="4" w:space="0" w:color="auto"/>
            </w:tcBorders>
            <w:shd w:val="clear" w:color="auto" w:fill="auto"/>
            <w:noWrap/>
            <w:vAlign w:val="bottom"/>
            <w:hideMark/>
          </w:tcPr>
          <w:p w14:paraId="168A5800" w14:textId="77777777"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r>
      <w:tr w:rsidR="00352C29" w:rsidRPr="00B0379E" w14:paraId="1CDEA354" w14:textId="77777777" w:rsidTr="00B11679">
        <w:trPr>
          <w:trHeight w:val="76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52B0CD47" w14:textId="77777777"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Scheidung</w:t>
            </w:r>
          </w:p>
        </w:tc>
        <w:tc>
          <w:tcPr>
            <w:tcW w:w="840" w:type="dxa"/>
            <w:tcBorders>
              <w:top w:val="nil"/>
              <w:left w:val="nil"/>
              <w:bottom w:val="single" w:sz="4" w:space="0" w:color="auto"/>
              <w:right w:val="single" w:sz="4" w:space="0" w:color="auto"/>
            </w:tcBorders>
            <w:shd w:val="clear" w:color="auto" w:fill="auto"/>
            <w:noWrap/>
            <w:vAlign w:val="center"/>
            <w:hideMark/>
          </w:tcPr>
          <w:p w14:paraId="63C010B5" w14:textId="77777777"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119</w:t>
            </w:r>
          </w:p>
        </w:tc>
        <w:tc>
          <w:tcPr>
            <w:tcW w:w="574" w:type="dxa"/>
            <w:tcBorders>
              <w:top w:val="nil"/>
              <w:left w:val="nil"/>
              <w:bottom w:val="single" w:sz="4" w:space="0" w:color="auto"/>
              <w:right w:val="single" w:sz="4" w:space="0" w:color="auto"/>
            </w:tcBorders>
            <w:shd w:val="clear" w:color="auto" w:fill="auto"/>
            <w:noWrap/>
            <w:vAlign w:val="center"/>
            <w:hideMark/>
          </w:tcPr>
          <w:p w14:paraId="5A4DC984" w14:textId="77777777"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6702" w:type="dxa"/>
            <w:tcBorders>
              <w:top w:val="nil"/>
              <w:left w:val="nil"/>
              <w:bottom w:val="single" w:sz="4" w:space="0" w:color="auto"/>
              <w:right w:val="single" w:sz="4" w:space="0" w:color="auto"/>
            </w:tcBorders>
            <w:shd w:val="clear" w:color="auto" w:fill="auto"/>
            <w:vAlign w:val="bottom"/>
            <w:hideMark/>
          </w:tcPr>
          <w:p w14:paraId="7538BE04" w14:textId="77777777"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Der Ehegatte, der seinen Namen bei der Eheschliessung geändert hat, behält diesen Namen nach der Scheidung; er kann aber jederzeit (gegenüber dem Zivilstandsamt) erklären, dass er wieder seinen Ledignamen tragen will.</w:t>
            </w:r>
          </w:p>
        </w:tc>
      </w:tr>
      <w:tr w:rsidR="00352C29" w:rsidRPr="00B0379E" w14:paraId="1C77F1F4" w14:textId="77777777" w:rsidTr="00B11679">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242C9B5E" w14:textId="77777777"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14:paraId="5E51346C" w14:textId="77777777"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14:paraId="6C54F3D1" w14:textId="77777777"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6702" w:type="dxa"/>
            <w:tcBorders>
              <w:top w:val="nil"/>
              <w:left w:val="nil"/>
              <w:bottom w:val="single" w:sz="4" w:space="0" w:color="auto"/>
              <w:right w:val="single" w:sz="4" w:space="0" w:color="auto"/>
            </w:tcBorders>
            <w:shd w:val="clear" w:color="auto" w:fill="auto"/>
            <w:noWrap/>
            <w:vAlign w:val="bottom"/>
            <w:hideMark/>
          </w:tcPr>
          <w:p w14:paraId="121A77F0" w14:textId="77777777"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r>
      <w:tr w:rsidR="00352C29" w:rsidRPr="00B0379E" w14:paraId="6A13481E" w14:textId="77777777" w:rsidTr="00B11679">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4089E738" w14:textId="77777777"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Name/Ehe</w:t>
            </w:r>
          </w:p>
        </w:tc>
        <w:tc>
          <w:tcPr>
            <w:tcW w:w="840" w:type="dxa"/>
            <w:tcBorders>
              <w:top w:val="nil"/>
              <w:left w:val="nil"/>
              <w:bottom w:val="single" w:sz="4" w:space="0" w:color="auto"/>
              <w:right w:val="single" w:sz="4" w:space="0" w:color="auto"/>
            </w:tcBorders>
            <w:shd w:val="clear" w:color="auto" w:fill="auto"/>
            <w:noWrap/>
            <w:vAlign w:val="center"/>
            <w:hideMark/>
          </w:tcPr>
          <w:p w14:paraId="0578376C" w14:textId="77777777"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160</w:t>
            </w:r>
          </w:p>
        </w:tc>
        <w:tc>
          <w:tcPr>
            <w:tcW w:w="574" w:type="dxa"/>
            <w:tcBorders>
              <w:top w:val="nil"/>
              <w:left w:val="nil"/>
              <w:bottom w:val="single" w:sz="4" w:space="0" w:color="auto"/>
              <w:right w:val="single" w:sz="4" w:space="0" w:color="auto"/>
            </w:tcBorders>
            <w:shd w:val="clear" w:color="auto" w:fill="auto"/>
            <w:noWrap/>
            <w:vAlign w:val="center"/>
            <w:hideMark/>
          </w:tcPr>
          <w:p w14:paraId="6FF2E92C" w14:textId="77777777"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1</w:t>
            </w:r>
          </w:p>
        </w:tc>
        <w:tc>
          <w:tcPr>
            <w:tcW w:w="6702" w:type="dxa"/>
            <w:tcBorders>
              <w:top w:val="nil"/>
              <w:left w:val="nil"/>
              <w:bottom w:val="single" w:sz="4" w:space="0" w:color="auto"/>
              <w:right w:val="single" w:sz="4" w:space="0" w:color="auto"/>
            </w:tcBorders>
            <w:shd w:val="clear" w:color="auto" w:fill="auto"/>
            <w:vAlign w:val="bottom"/>
            <w:hideMark/>
          </w:tcPr>
          <w:p w14:paraId="54E82D00" w14:textId="77777777"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Jeder Ehegatte behält seinen Namen.</w:t>
            </w:r>
          </w:p>
        </w:tc>
      </w:tr>
      <w:tr w:rsidR="00352C29" w:rsidRPr="00B0379E" w14:paraId="22C3EFB1" w14:textId="77777777" w:rsidTr="00B11679">
        <w:trPr>
          <w:trHeight w:val="51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00C28F0E" w14:textId="77777777"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lastRenderedPageBreak/>
              <w:t> </w:t>
            </w:r>
          </w:p>
        </w:tc>
        <w:tc>
          <w:tcPr>
            <w:tcW w:w="840" w:type="dxa"/>
            <w:tcBorders>
              <w:top w:val="nil"/>
              <w:left w:val="nil"/>
              <w:bottom w:val="single" w:sz="4" w:space="0" w:color="auto"/>
              <w:right w:val="single" w:sz="4" w:space="0" w:color="auto"/>
            </w:tcBorders>
            <w:shd w:val="clear" w:color="auto" w:fill="auto"/>
            <w:noWrap/>
            <w:vAlign w:val="center"/>
            <w:hideMark/>
          </w:tcPr>
          <w:p w14:paraId="42F6ABA2" w14:textId="77777777"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14:paraId="0C232B64"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2</w:t>
            </w:r>
          </w:p>
        </w:tc>
        <w:tc>
          <w:tcPr>
            <w:tcW w:w="6702" w:type="dxa"/>
            <w:tcBorders>
              <w:top w:val="nil"/>
              <w:left w:val="nil"/>
              <w:bottom w:val="single" w:sz="4" w:space="0" w:color="auto"/>
              <w:right w:val="single" w:sz="4" w:space="0" w:color="auto"/>
            </w:tcBorders>
            <w:shd w:val="clear" w:color="auto" w:fill="auto"/>
            <w:vAlign w:val="bottom"/>
            <w:hideMark/>
          </w:tcPr>
          <w:p w14:paraId="3C44497C"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Die Brautleute können beschliessen, einen gemeinsamen Familiennamen zu tragen (Wahl zwischen dem Ledignamen des einen oder des anderen Ehegatten).</w:t>
            </w:r>
          </w:p>
        </w:tc>
      </w:tr>
      <w:tr w:rsidR="00352C29" w:rsidRPr="00B0379E" w14:paraId="04CACF66" w14:textId="77777777" w:rsidTr="00B11679">
        <w:trPr>
          <w:trHeight w:val="51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51CF2461"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14:paraId="12B3773B"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14:paraId="09F1CBAF"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3</w:t>
            </w:r>
          </w:p>
        </w:tc>
        <w:tc>
          <w:tcPr>
            <w:tcW w:w="6702" w:type="dxa"/>
            <w:tcBorders>
              <w:top w:val="nil"/>
              <w:left w:val="nil"/>
              <w:bottom w:val="single" w:sz="4" w:space="0" w:color="auto"/>
              <w:right w:val="single" w:sz="4" w:space="0" w:color="auto"/>
            </w:tcBorders>
            <w:shd w:val="clear" w:color="auto" w:fill="auto"/>
            <w:vAlign w:val="bottom"/>
            <w:hideMark/>
          </w:tcPr>
          <w:p w14:paraId="1C1FA35C"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Behalten die Personen ihren Namen, bestimmen sie, welchen ihrer Ledignamen ihre Kinder tragen sollen.</w:t>
            </w:r>
          </w:p>
        </w:tc>
      </w:tr>
      <w:tr w:rsidR="00352C29" w:rsidRPr="00B0379E" w14:paraId="200F539A" w14:textId="77777777" w:rsidTr="00B11679">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738340C3"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14:paraId="0D586856"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14:paraId="13A76983"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6702" w:type="dxa"/>
            <w:tcBorders>
              <w:top w:val="nil"/>
              <w:left w:val="nil"/>
              <w:bottom w:val="single" w:sz="4" w:space="0" w:color="auto"/>
              <w:right w:val="single" w:sz="4" w:space="0" w:color="auto"/>
            </w:tcBorders>
            <w:shd w:val="clear" w:color="auto" w:fill="auto"/>
            <w:noWrap/>
            <w:vAlign w:val="bottom"/>
            <w:hideMark/>
          </w:tcPr>
          <w:p w14:paraId="188777E5"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r>
      <w:tr w:rsidR="00352C29" w:rsidRPr="00B0379E" w14:paraId="29B6FF6E" w14:textId="77777777" w:rsidTr="00B11679">
        <w:trPr>
          <w:trHeight w:val="510"/>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0706F265" w14:textId="77777777" w:rsidR="00352C29" w:rsidRPr="00B0379E" w:rsidRDefault="00352C29" w:rsidP="00B11679">
            <w:pPr>
              <w:rPr>
                <w:rFonts w:cs="Arial"/>
                <w:b/>
                <w:bCs/>
                <w:iCs w:val="0"/>
                <w:color w:val="000000"/>
                <w:sz w:val="20"/>
                <w:szCs w:val="20"/>
                <w:lang w:val="de-CH" w:eastAsia="fr-CH"/>
              </w:rPr>
            </w:pPr>
            <w:r w:rsidRPr="00B0379E">
              <w:rPr>
                <w:rFonts w:cs="Arial"/>
                <w:b/>
                <w:bCs/>
                <w:iCs w:val="0"/>
                <w:color w:val="000000"/>
                <w:sz w:val="20"/>
                <w:szCs w:val="20"/>
                <w:lang w:val="de-CH" w:eastAsia="fr-CH"/>
              </w:rPr>
              <w:t>Bürgerrecht / Heimatort</w:t>
            </w:r>
          </w:p>
        </w:tc>
        <w:tc>
          <w:tcPr>
            <w:tcW w:w="840" w:type="dxa"/>
            <w:tcBorders>
              <w:top w:val="nil"/>
              <w:left w:val="nil"/>
              <w:bottom w:val="single" w:sz="4" w:space="0" w:color="auto"/>
              <w:right w:val="single" w:sz="4" w:space="0" w:color="auto"/>
            </w:tcBorders>
            <w:shd w:val="clear" w:color="auto" w:fill="auto"/>
            <w:noWrap/>
            <w:vAlign w:val="center"/>
            <w:hideMark/>
          </w:tcPr>
          <w:p w14:paraId="308DD00E"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161</w:t>
            </w:r>
          </w:p>
        </w:tc>
        <w:tc>
          <w:tcPr>
            <w:tcW w:w="574" w:type="dxa"/>
            <w:tcBorders>
              <w:top w:val="nil"/>
              <w:left w:val="nil"/>
              <w:bottom w:val="single" w:sz="4" w:space="0" w:color="auto"/>
              <w:right w:val="single" w:sz="4" w:space="0" w:color="auto"/>
            </w:tcBorders>
            <w:shd w:val="clear" w:color="auto" w:fill="auto"/>
            <w:noWrap/>
            <w:vAlign w:val="center"/>
            <w:hideMark/>
          </w:tcPr>
          <w:p w14:paraId="4B7367E0"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6702" w:type="dxa"/>
            <w:tcBorders>
              <w:top w:val="nil"/>
              <w:left w:val="nil"/>
              <w:bottom w:val="single" w:sz="4" w:space="0" w:color="auto"/>
              <w:right w:val="single" w:sz="4" w:space="0" w:color="auto"/>
            </w:tcBorders>
            <w:shd w:val="clear" w:color="auto" w:fill="auto"/>
            <w:vAlign w:val="bottom"/>
            <w:hideMark/>
          </w:tcPr>
          <w:p w14:paraId="2564DE75" w14:textId="1B2740A0" w:rsidR="00352C29" w:rsidRPr="00B0379E" w:rsidRDefault="002F72B9" w:rsidP="00B11679">
            <w:pPr>
              <w:rPr>
                <w:rFonts w:cs="Arial"/>
                <w:iCs w:val="0"/>
                <w:color w:val="000000"/>
                <w:sz w:val="20"/>
                <w:szCs w:val="20"/>
                <w:lang w:val="de-CH" w:eastAsia="fr-CH"/>
              </w:rPr>
            </w:pPr>
            <w:r w:rsidRPr="00B0379E">
              <w:rPr>
                <w:rFonts w:cs="Arial"/>
                <w:iCs w:val="0"/>
                <w:color w:val="000000"/>
                <w:sz w:val="20"/>
                <w:szCs w:val="20"/>
                <w:lang w:val="de-CH" w:eastAsia="fr-CH"/>
              </w:rPr>
              <w:t>Jeder Ehegatte behält sein Kantons- und Gemeindebürgerrecht</w:t>
            </w:r>
            <w:r w:rsidR="00352C29" w:rsidRPr="00B0379E">
              <w:rPr>
                <w:rFonts w:cs="Arial"/>
                <w:iCs w:val="0"/>
                <w:color w:val="000000"/>
                <w:sz w:val="20"/>
                <w:szCs w:val="20"/>
                <w:lang w:val="de-CH" w:eastAsia="fr-CH"/>
              </w:rPr>
              <w:t>.</w:t>
            </w:r>
          </w:p>
        </w:tc>
      </w:tr>
      <w:tr w:rsidR="00352C29" w:rsidRPr="00B0379E" w14:paraId="1EC30864" w14:textId="77777777" w:rsidTr="00B11679">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6C71D907"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14:paraId="669FD8FA"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14:paraId="1D53DD58"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6702" w:type="dxa"/>
            <w:tcBorders>
              <w:top w:val="nil"/>
              <w:left w:val="nil"/>
              <w:bottom w:val="single" w:sz="4" w:space="0" w:color="auto"/>
              <w:right w:val="single" w:sz="4" w:space="0" w:color="auto"/>
            </w:tcBorders>
            <w:shd w:val="clear" w:color="auto" w:fill="auto"/>
            <w:noWrap/>
            <w:vAlign w:val="bottom"/>
            <w:hideMark/>
          </w:tcPr>
          <w:p w14:paraId="355F2960"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r>
      <w:tr w:rsidR="00352C29" w:rsidRPr="00B0379E" w14:paraId="6F22390B" w14:textId="77777777" w:rsidTr="00B11679">
        <w:trPr>
          <w:trHeight w:val="51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3B25A6DD" w14:textId="77777777" w:rsidR="00352C29" w:rsidRPr="00B0379E" w:rsidRDefault="00352C29" w:rsidP="00B11679">
            <w:pPr>
              <w:rPr>
                <w:rFonts w:cs="Arial"/>
                <w:b/>
                <w:bCs/>
                <w:iCs w:val="0"/>
                <w:color w:val="000000"/>
                <w:sz w:val="20"/>
                <w:szCs w:val="20"/>
                <w:lang w:val="de-CH" w:eastAsia="fr-CH"/>
              </w:rPr>
            </w:pPr>
            <w:r w:rsidRPr="00B0379E">
              <w:rPr>
                <w:rFonts w:cs="Arial"/>
                <w:b/>
                <w:bCs/>
                <w:iCs w:val="0"/>
                <w:color w:val="000000"/>
                <w:sz w:val="20"/>
                <w:szCs w:val="20"/>
                <w:lang w:val="de-CH" w:eastAsia="fr-CH"/>
              </w:rPr>
              <w:t>Adoption</w:t>
            </w:r>
          </w:p>
        </w:tc>
        <w:tc>
          <w:tcPr>
            <w:tcW w:w="840" w:type="dxa"/>
            <w:tcBorders>
              <w:top w:val="nil"/>
              <w:left w:val="nil"/>
              <w:bottom w:val="single" w:sz="4" w:space="0" w:color="auto"/>
              <w:right w:val="single" w:sz="4" w:space="0" w:color="auto"/>
            </w:tcBorders>
            <w:shd w:val="clear" w:color="auto" w:fill="auto"/>
            <w:noWrap/>
            <w:vAlign w:val="center"/>
            <w:hideMark/>
          </w:tcPr>
          <w:p w14:paraId="2E7F5184" w14:textId="5E587E6C"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267</w:t>
            </w:r>
            <w:r w:rsidR="002F72B9" w:rsidRPr="00B0379E">
              <w:rPr>
                <w:rFonts w:cs="Arial"/>
                <w:iCs w:val="0"/>
                <w:color w:val="000000"/>
                <w:sz w:val="20"/>
                <w:szCs w:val="20"/>
                <w:lang w:val="de-CH" w:eastAsia="fr-CH"/>
              </w:rPr>
              <w:t>b und 271</w:t>
            </w:r>
          </w:p>
        </w:tc>
        <w:tc>
          <w:tcPr>
            <w:tcW w:w="574" w:type="dxa"/>
            <w:tcBorders>
              <w:top w:val="nil"/>
              <w:left w:val="nil"/>
              <w:bottom w:val="single" w:sz="4" w:space="0" w:color="auto"/>
              <w:right w:val="single" w:sz="4" w:space="0" w:color="auto"/>
            </w:tcBorders>
            <w:shd w:val="clear" w:color="auto" w:fill="auto"/>
            <w:noWrap/>
            <w:vAlign w:val="center"/>
            <w:hideMark/>
          </w:tcPr>
          <w:p w14:paraId="6566F7A3"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1</w:t>
            </w:r>
          </w:p>
        </w:tc>
        <w:tc>
          <w:tcPr>
            <w:tcW w:w="6702" w:type="dxa"/>
            <w:tcBorders>
              <w:top w:val="nil"/>
              <w:left w:val="nil"/>
              <w:bottom w:val="single" w:sz="4" w:space="0" w:color="auto"/>
              <w:right w:val="single" w:sz="4" w:space="0" w:color="auto"/>
            </w:tcBorders>
            <w:shd w:val="clear" w:color="auto" w:fill="auto"/>
            <w:vAlign w:val="bottom"/>
            <w:hideMark/>
          </w:tcPr>
          <w:p w14:paraId="3A371B61" w14:textId="1146E031" w:rsidR="00352C29" w:rsidRPr="00B0379E" w:rsidRDefault="002F72B9" w:rsidP="00B11679">
            <w:pPr>
              <w:rPr>
                <w:rFonts w:cs="Arial"/>
                <w:iCs w:val="0"/>
                <w:color w:val="000000"/>
                <w:sz w:val="20"/>
                <w:szCs w:val="20"/>
                <w:lang w:val="de-CH" w:eastAsia="fr-CH"/>
              </w:rPr>
            </w:pPr>
            <w:r w:rsidRPr="00B0379E">
              <w:rPr>
                <w:rFonts w:cs="Arial"/>
                <w:iCs w:val="0"/>
                <w:color w:val="000000"/>
                <w:sz w:val="20"/>
                <w:szCs w:val="20"/>
                <w:lang w:val="de-CH" w:eastAsia="fr-CH"/>
              </w:rPr>
              <w:t>Das Kind erhält das Kantons- und Gemeindebürgerrecht des Elternteils, dessen Namen es trägt.</w:t>
            </w:r>
          </w:p>
        </w:tc>
      </w:tr>
      <w:tr w:rsidR="00352C29" w:rsidRPr="00B0379E" w14:paraId="4AD5A006" w14:textId="77777777" w:rsidTr="00B11679">
        <w:trPr>
          <w:trHeight w:val="51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0EF34EEA"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14:paraId="27271A7C"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14:paraId="222FD8B9"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2</w:t>
            </w:r>
          </w:p>
        </w:tc>
        <w:tc>
          <w:tcPr>
            <w:tcW w:w="6702" w:type="dxa"/>
            <w:tcBorders>
              <w:top w:val="nil"/>
              <w:left w:val="nil"/>
              <w:bottom w:val="single" w:sz="4" w:space="0" w:color="auto"/>
              <w:right w:val="single" w:sz="4" w:space="0" w:color="auto"/>
            </w:tcBorders>
            <w:shd w:val="clear" w:color="auto" w:fill="auto"/>
            <w:vAlign w:val="bottom"/>
            <w:hideMark/>
          </w:tcPr>
          <w:p w14:paraId="2099E43C" w14:textId="660C9514"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xml:space="preserve">Adoptiert ein Ehegatte das minderjährige Kind des andern, so </w:t>
            </w:r>
            <w:r w:rsidR="002F72B9" w:rsidRPr="00B0379E">
              <w:rPr>
                <w:rFonts w:cs="Arial"/>
                <w:iCs w:val="0"/>
                <w:color w:val="000000"/>
                <w:sz w:val="20"/>
                <w:szCs w:val="20"/>
                <w:lang w:val="de-CH" w:eastAsia="fr-CH"/>
              </w:rPr>
              <w:t xml:space="preserve">erhält das Kind das Bürgerrecht </w:t>
            </w:r>
            <w:r w:rsidRPr="00B0379E">
              <w:rPr>
                <w:rFonts w:cs="Arial"/>
                <w:iCs w:val="0"/>
                <w:color w:val="000000"/>
                <w:sz w:val="20"/>
                <w:szCs w:val="20"/>
                <w:lang w:val="de-CH" w:eastAsia="fr-CH"/>
              </w:rPr>
              <w:t>des Elternteils, dessen Na</w:t>
            </w:r>
            <w:r w:rsidRPr="00B0379E">
              <w:rPr>
                <w:noProof/>
                <w:lang w:val="fr-CH" w:eastAsia="fr-CH"/>
              </w:rPr>
              <w:drawing>
                <wp:anchor distT="0" distB="0" distL="114300" distR="114300" simplePos="0" relativeHeight="251815936" behindDoc="0" locked="1" layoutInCell="1" allowOverlap="1" wp14:anchorId="1ECA024E" wp14:editId="46C71CFD">
                  <wp:simplePos x="0" y="0"/>
                  <wp:positionH relativeFrom="page">
                    <wp:posOffset>3938270</wp:posOffset>
                  </wp:positionH>
                  <wp:positionV relativeFrom="page">
                    <wp:posOffset>-2383790</wp:posOffset>
                  </wp:positionV>
                  <wp:extent cx="791845" cy="440055"/>
                  <wp:effectExtent l="0" t="0" r="8255" b="0"/>
                  <wp:wrapNone/>
                  <wp:docPr id="164"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B0379E">
              <w:rPr>
                <w:rFonts w:cs="Arial"/>
                <w:iCs w:val="0"/>
                <w:color w:val="000000"/>
                <w:sz w:val="20"/>
                <w:szCs w:val="20"/>
                <w:lang w:val="de-CH" w:eastAsia="fr-CH"/>
              </w:rPr>
              <w:t>me es trägt.</w:t>
            </w:r>
          </w:p>
        </w:tc>
      </w:tr>
      <w:tr w:rsidR="00352C29" w:rsidRPr="00B0379E" w14:paraId="473EF394" w14:textId="77777777" w:rsidTr="00B11679">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0068D1F0"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14:paraId="504A89CD"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14:paraId="56955E5B"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6702" w:type="dxa"/>
            <w:tcBorders>
              <w:top w:val="nil"/>
              <w:left w:val="nil"/>
              <w:bottom w:val="single" w:sz="4" w:space="0" w:color="auto"/>
              <w:right w:val="single" w:sz="4" w:space="0" w:color="auto"/>
            </w:tcBorders>
            <w:shd w:val="clear" w:color="auto" w:fill="auto"/>
            <w:vAlign w:val="bottom"/>
            <w:hideMark/>
          </w:tcPr>
          <w:p w14:paraId="3B51ABF7"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r>
      <w:tr w:rsidR="00352C29" w:rsidRPr="00B0379E" w14:paraId="6173A365" w14:textId="77777777" w:rsidTr="00B11679">
        <w:trPr>
          <w:trHeight w:val="765"/>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55134E3B" w14:textId="77777777" w:rsidR="00352C29" w:rsidRPr="00B0379E" w:rsidRDefault="00352C29" w:rsidP="00B11679">
            <w:pPr>
              <w:rPr>
                <w:rFonts w:cs="Arial"/>
                <w:b/>
                <w:bCs/>
                <w:iCs w:val="0"/>
                <w:color w:val="000000"/>
                <w:sz w:val="20"/>
                <w:szCs w:val="20"/>
                <w:lang w:val="de-CH" w:eastAsia="fr-CH"/>
              </w:rPr>
            </w:pPr>
            <w:r w:rsidRPr="00B0379E">
              <w:rPr>
                <w:rFonts w:cs="Arial"/>
                <w:b/>
                <w:bCs/>
                <w:iCs w:val="0"/>
                <w:color w:val="000000"/>
                <w:sz w:val="20"/>
                <w:szCs w:val="20"/>
                <w:lang w:val="de-CH" w:eastAsia="fr-CH"/>
              </w:rPr>
              <w:t>Kind verheirateter Eltern</w:t>
            </w:r>
          </w:p>
        </w:tc>
        <w:tc>
          <w:tcPr>
            <w:tcW w:w="840" w:type="dxa"/>
            <w:tcBorders>
              <w:top w:val="nil"/>
              <w:left w:val="nil"/>
              <w:bottom w:val="single" w:sz="4" w:space="0" w:color="auto"/>
              <w:right w:val="single" w:sz="4" w:space="0" w:color="auto"/>
            </w:tcBorders>
            <w:shd w:val="clear" w:color="auto" w:fill="auto"/>
            <w:noWrap/>
            <w:vAlign w:val="center"/>
            <w:hideMark/>
          </w:tcPr>
          <w:p w14:paraId="60AD02A0"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270</w:t>
            </w:r>
          </w:p>
        </w:tc>
        <w:tc>
          <w:tcPr>
            <w:tcW w:w="574" w:type="dxa"/>
            <w:tcBorders>
              <w:top w:val="nil"/>
              <w:left w:val="nil"/>
              <w:bottom w:val="single" w:sz="4" w:space="0" w:color="auto"/>
              <w:right w:val="single" w:sz="4" w:space="0" w:color="auto"/>
            </w:tcBorders>
            <w:shd w:val="clear" w:color="auto" w:fill="auto"/>
            <w:noWrap/>
            <w:vAlign w:val="center"/>
            <w:hideMark/>
          </w:tcPr>
          <w:p w14:paraId="684AA21E"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1</w:t>
            </w:r>
          </w:p>
        </w:tc>
        <w:tc>
          <w:tcPr>
            <w:tcW w:w="6702" w:type="dxa"/>
            <w:tcBorders>
              <w:top w:val="nil"/>
              <w:left w:val="nil"/>
              <w:bottom w:val="single" w:sz="4" w:space="0" w:color="auto"/>
              <w:right w:val="single" w:sz="4" w:space="0" w:color="auto"/>
            </w:tcBorders>
            <w:shd w:val="clear" w:color="auto" w:fill="auto"/>
            <w:vAlign w:val="bottom"/>
            <w:hideMark/>
          </w:tcPr>
          <w:p w14:paraId="123A4B9E" w14:textId="66D040F2"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xml:space="preserve">Sind die Eltern miteinander verheiratet und tragen </w:t>
            </w:r>
            <w:r w:rsidR="00373E7C" w:rsidRPr="00B0379E">
              <w:rPr>
                <w:rFonts w:cs="Arial"/>
                <w:iCs w:val="0"/>
                <w:color w:val="000000"/>
                <w:sz w:val="20"/>
                <w:szCs w:val="20"/>
                <w:lang w:val="de-CH" w:eastAsia="fr-CH"/>
              </w:rPr>
              <w:t xml:space="preserve">sie </w:t>
            </w:r>
            <w:r w:rsidRPr="00B0379E">
              <w:rPr>
                <w:rFonts w:cs="Arial"/>
                <w:iCs w:val="0"/>
                <w:color w:val="000000"/>
                <w:sz w:val="20"/>
                <w:szCs w:val="20"/>
                <w:lang w:val="de-CH" w:eastAsia="fr-CH"/>
              </w:rPr>
              <w:t>verschiedene Namen, so erhält das Kind denjenigen ihrer Ledignamen, den sie bei der Eheschliessung zum Namen ihrer gemeinsamen Kinder bestimmt haben.</w:t>
            </w:r>
          </w:p>
        </w:tc>
      </w:tr>
      <w:tr w:rsidR="00352C29" w:rsidRPr="00B0379E" w14:paraId="53D5C022" w14:textId="77777777" w:rsidTr="00B11679">
        <w:trPr>
          <w:trHeight w:val="76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2C503FF8"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14:paraId="1DB2E49D"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14:paraId="72F91481"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2</w:t>
            </w:r>
          </w:p>
        </w:tc>
        <w:tc>
          <w:tcPr>
            <w:tcW w:w="6702" w:type="dxa"/>
            <w:tcBorders>
              <w:top w:val="nil"/>
              <w:left w:val="nil"/>
              <w:bottom w:val="single" w:sz="4" w:space="0" w:color="auto"/>
              <w:right w:val="single" w:sz="4" w:space="0" w:color="auto"/>
            </w:tcBorders>
            <w:shd w:val="clear" w:color="auto" w:fill="auto"/>
            <w:vAlign w:val="bottom"/>
            <w:hideMark/>
          </w:tcPr>
          <w:p w14:paraId="58947EEA"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xml:space="preserve">Die Eltern können innerhalb eines Jahres seit der Geburt </w:t>
            </w:r>
            <w:r w:rsidRPr="00B0379E">
              <w:rPr>
                <w:rFonts w:cs="Arial"/>
                <w:b/>
                <w:iCs w:val="0"/>
                <w:color w:val="000000"/>
                <w:sz w:val="20"/>
                <w:szCs w:val="20"/>
                <w:lang w:val="de-CH" w:eastAsia="fr-CH"/>
              </w:rPr>
              <w:t xml:space="preserve">des ersten Kindes </w:t>
            </w:r>
            <w:r w:rsidRPr="00B0379E">
              <w:rPr>
                <w:rFonts w:cs="Arial"/>
                <w:iCs w:val="0"/>
                <w:color w:val="000000"/>
                <w:sz w:val="20"/>
                <w:szCs w:val="20"/>
                <w:lang w:val="de-CH" w:eastAsia="fr-CH"/>
              </w:rPr>
              <w:t>gemeinsam verlangen, dass das Kind den Ledignamen des andern Elternteils trägt.</w:t>
            </w:r>
          </w:p>
        </w:tc>
      </w:tr>
      <w:tr w:rsidR="00352C29" w:rsidRPr="00B0379E" w14:paraId="660B5AE3" w14:textId="77777777" w:rsidTr="00B11679">
        <w:trPr>
          <w:trHeight w:val="51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4A38AC1F"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14:paraId="7B2FFDF2"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14:paraId="7B2E2133"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3</w:t>
            </w:r>
          </w:p>
        </w:tc>
        <w:tc>
          <w:tcPr>
            <w:tcW w:w="6702" w:type="dxa"/>
            <w:tcBorders>
              <w:top w:val="nil"/>
              <w:left w:val="nil"/>
              <w:bottom w:val="single" w:sz="4" w:space="0" w:color="auto"/>
              <w:right w:val="single" w:sz="4" w:space="0" w:color="auto"/>
            </w:tcBorders>
            <w:shd w:val="clear" w:color="auto" w:fill="auto"/>
            <w:vAlign w:val="bottom"/>
            <w:hideMark/>
          </w:tcPr>
          <w:p w14:paraId="33BC9E22"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Tragen die Eltern einen gemeinsamen Familiennamen, so erhält das Kind diesen Namen.</w:t>
            </w:r>
          </w:p>
        </w:tc>
      </w:tr>
    </w:tbl>
    <w:p w14:paraId="5CAA9CD1" w14:textId="77777777" w:rsidR="00352C29" w:rsidRPr="00B0379E" w:rsidRDefault="00352C29" w:rsidP="00352C29">
      <w:pPr>
        <w:jc w:val="both"/>
        <w:rPr>
          <w:iCs w:val="0"/>
          <w:noProof/>
          <w:color w:val="000000"/>
          <w:lang w:val="de-CH"/>
        </w:rPr>
      </w:pPr>
    </w:p>
    <w:tbl>
      <w:tblPr>
        <w:tblW w:w="9796" w:type="dxa"/>
        <w:tblInd w:w="55" w:type="dxa"/>
        <w:tblCellMar>
          <w:left w:w="70" w:type="dxa"/>
          <w:right w:w="70" w:type="dxa"/>
        </w:tblCellMar>
        <w:tblLook w:val="04A0" w:firstRow="1" w:lastRow="0" w:firstColumn="1" w:lastColumn="0" w:noHBand="0" w:noVBand="1"/>
      </w:tblPr>
      <w:tblGrid>
        <w:gridCol w:w="1680"/>
        <w:gridCol w:w="1152"/>
        <w:gridCol w:w="574"/>
        <w:gridCol w:w="6702"/>
      </w:tblGrid>
      <w:tr w:rsidR="00352C29" w:rsidRPr="00B0379E" w14:paraId="06F67A98" w14:textId="77777777" w:rsidTr="00B11679">
        <w:trPr>
          <w:trHeight w:val="25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EDC6A" w14:textId="77777777" w:rsidR="00352C29" w:rsidRPr="00B0379E" w:rsidRDefault="00352C29" w:rsidP="00B11679">
            <w:pPr>
              <w:rPr>
                <w:rFonts w:cs="Arial"/>
                <w:b/>
                <w:bCs/>
                <w:iCs w:val="0"/>
                <w:color w:val="000000"/>
                <w:sz w:val="20"/>
                <w:szCs w:val="20"/>
                <w:lang w:val="de-CH" w:eastAsia="fr-CH"/>
              </w:rPr>
            </w:pPr>
            <w:r w:rsidRPr="00B0379E">
              <w:rPr>
                <w:rFonts w:cs="Arial"/>
                <w:b/>
                <w:bCs/>
                <w:iCs w:val="0"/>
                <w:color w:val="000000"/>
                <w:sz w:val="20"/>
                <w:szCs w:val="20"/>
                <w:lang w:val="de-CH" w:eastAsia="fr-CH"/>
              </w:rPr>
              <w:t>Titel</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246A83DC" w14:textId="77777777" w:rsidR="00352C29" w:rsidRPr="00B0379E" w:rsidRDefault="00352C29" w:rsidP="00B11679">
            <w:pPr>
              <w:rPr>
                <w:rFonts w:cs="Arial"/>
                <w:b/>
                <w:bCs/>
                <w:iCs w:val="0"/>
                <w:color w:val="000000"/>
                <w:sz w:val="20"/>
                <w:szCs w:val="20"/>
                <w:lang w:val="de-CH" w:eastAsia="fr-CH"/>
              </w:rPr>
            </w:pPr>
            <w:r w:rsidRPr="00B0379E">
              <w:rPr>
                <w:rFonts w:cs="Arial"/>
                <w:b/>
                <w:bCs/>
                <w:iCs w:val="0"/>
                <w:color w:val="000000"/>
                <w:sz w:val="20"/>
                <w:szCs w:val="20"/>
                <w:lang w:val="de-CH" w:eastAsia="fr-CH"/>
              </w:rPr>
              <w:t>Art.</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25514EFD" w14:textId="77777777" w:rsidR="00352C29" w:rsidRPr="00B0379E" w:rsidRDefault="00352C29" w:rsidP="00B11679">
            <w:pPr>
              <w:rPr>
                <w:rFonts w:cs="Arial"/>
                <w:b/>
                <w:bCs/>
                <w:iCs w:val="0"/>
                <w:color w:val="000000"/>
                <w:sz w:val="20"/>
                <w:szCs w:val="20"/>
                <w:lang w:val="de-CH" w:eastAsia="fr-CH"/>
              </w:rPr>
            </w:pPr>
            <w:r w:rsidRPr="00B0379E">
              <w:rPr>
                <w:rFonts w:cs="Arial"/>
                <w:b/>
                <w:bCs/>
                <w:iCs w:val="0"/>
                <w:color w:val="000000"/>
                <w:sz w:val="20"/>
                <w:szCs w:val="20"/>
                <w:lang w:val="de-CH" w:eastAsia="fr-CH"/>
              </w:rPr>
              <w:t>Abs.</w:t>
            </w:r>
          </w:p>
        </w:tc>
        <w:tc>
          <w:tcPr>
            <w:tcW w:w="6702" w:type="dxa"/>
            <w:tcBorders>
              <w:top w:val="single" w:sz="4" w:space="0" w:color="auto"/>
              <w:left w:val="nil"/>
              <w:bottom w:val="single" w:sz="4" w:space="0" w:color="auto"/>
              <w:right w:val="single" w:sz="4" w:space="0" w:color="auto"/>
            </w:tcBorders>
            <w:shd w:val="clear" w:color="auto" w:fill="auto"/>
            <w:noWrap/>
            <w:vAlign w:val="bottom"/>
            <w:hideMark/>
          </w:tcPr>
          <w:p w14:paraId="3B4FFF00" w14:textId="77777777" w:rsidR="00352C29" w:rsidRPr="00B0379E" w:rsidRDefault="00352C29" w:rsidP="00B11679">
            <w:pPr>
              <w:rPr>
                <w:rFonts w:cs="Arial"/>
                <w:b/>
                <w:bCs/>
                <w:iCs w:val="0"/>
                <w:color w:val="000000"/>
                <w:sz w:val="20"/>
                <w:szCs w:val="20"/>
                <w:lang w:val="de-CH" w:eastAsia="fr-CH"/>
              </w:rPr>
            </w:pPr>
            <w:r w:rsidRPr="00B0379E">
              <w:rPr>
                <w:rFonts w:cs="Arial"/>
                <w:b/>
                <w:bCs/>
                <w:iCs w:val="0"/>
                <w:color w:val="000000"/>
                <w:sz w:val="20"/>
                <w:szCs w:val="20"/>
                <w:lang w:val="de-CH" w:eastAsia="fr-CH"/>
              </w:rPr>
              <w:t>Erklärung</w:t>
            </w:r>
          </w:p>
        </w:tc>
      </w:tr>
      <w:tr w:rsidR="00352C29" w:rsidRPr="00B0379E" w14:paraId="486194DB" w14:textId="77777777" w:rsidTr="00B11679">
        <w:trPr>
          <w:trHeight w:val="765"/>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38C9D9A8" w14:textId="77777777" w:rsidR="00352C29" w:rsidRPr="00B0379E" w:rsidRDefault="00352C29" w:rsidP="00B11679">
            <w:pPr>
              <w:rPr>
                <w:rFonts w:cs="Arial"/>
                <w:b/>
                <w:bCs/>
                <w:iCs w:val="0"/>
                <w:color w:val="000000"/>
                <w:sz w:val="20"/>
                <w:szCs w:val="20"/>
                <w:lang w:val="de-CH" w:eastAsia="fr-CH"/>
              </w:rPr>
            </w:pPr>
            <w:r w:rsidRPr="00B0379E">
              <w:rPr>
                <w:rFonts w:cs="Arial"/>
                <w:b/>
                <w:bCs/>
                <w:iCs w:val="0"/>
                <w:color w:val="000000"/>
                <w:sz w:val="20"/>
                <w:szCs w:val="20"/>
                <w:lang w:val="de-CH" w:eastAsia="fr-CH"/>
              </w:rPr>
              <w:t>Kind unverheirateter Eltern</w:t>
            </w:r>
          </w:p>
        </w:tc>
        <w:tc>
          <w:tcPr>
            <w:tcW w:w="840" w:type="dxa"/>
            <w:tcBorders>
              <w:top w:val="nil"/>
              <w:left w:val="nil"/>
              <w:bottom w:val="single" w:sz="4" w:space="0" w:color="auto"/>
              <w:right w:val="single" w:sz="4" w:space="0" w:color="auto"/>
            </w:tcBorders>
            <w:shd w:val="clear" w:color="auto" w:fill="auto"/>
            <w:noWrap/>
            <w:vAlign w:val="center"/>
            <w:hideMark/>
          </w:tcPr>
          <w:p w14:paraId="32AFE3F7"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270a</w:t>
            </w:r>
          </w:p>
        </w:tc>
        <w:tc>
          <w:tcPr>
            <w:tcW w:w="574" w:type="dxa"/>
            <w:tcBorders>
              <w:top w:val="nil"/>
              <w:left w:val="nil"/>
              <w:bottom w:val="single" w:sz="4" w:space="0" w:color="auto"/>
              <w:right w:val="single" w:sz="4" w:space="0" w:color="auto"/>
            </w:tcBorders>
            <w:shd w:val="clear" w:color="auto" w:fill="auto"/>
            <w:noWrap/>
            <w:vAlign w:val="center"/>
            <w:hideMark/>
          </w:tcPr>
          <w:p w14:paraId="20C93DB8"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1</w:t>
            </w:r>
          </w:p>
        </w:tc>
        <w:tc>
          <w:tcPr>
            <w:tcW w:w="6702" w:type="dxa"/>
            <w:tcBorders>
              <w:top w:val="nil"/>
              <w:left w:val="nil"/>
              <w:bottom w:val="single" w:sz="4" w:space="0" w:color="auto"/>
              <w:right w:val="single" w:sz="4" w:space="0" w:color="auto"/>
            </w:tcBorders>
            <w:shd w:val="clear" w:color="auto" w:fill="auto"/>
            <w:vAlign w:val="bottom"/>
            <w:hideMark/>
          </w:tcPr>
          <w:p w14:paraId="63517E27" w14:textId="66734592" w:rsidR="00352C29" w:rsidRPr="00B0379E" w:rsidRDefault="00373E7C" w:rsidP="00373E7C">
            <w:pPr>
              <w:rPr>
                <w:rFonts w:cs="Arial"/>
                <w:iCs w:val="0"/>
                <w:color w:val="000000"/>
                <w:sz w:val="20"/>
                <w:szCs w:val="20"/>
                <w:lang w:val="de-CH" w:eastAsia="fr-CH"/>
              </w:rPr>
            </w:pPr>
            <w:r w:rsidRPr="00B0379E">
              <w:rPr>
                <w:rFonts w:cs="Arial"/>
                <w:iCs w:val="0"/>
                <w:color w:val="000000"/>
                <w:sz w:val="20"/>
                <w:szCs w:val="20"/>
                <w:lang w:val="de-CH" w:eastAsia="fr-CH"/>
              </w:rPr>
              <w:t xml:space="preserve">Steht die elterliche Sorge einem Elternteil zu, so erhält das Kind dessen Ledignamen. Steht die elterliche Sorge den Eltern gemeinsam zu, so bestimmen sie, welchen ihrer Ledignamen ihre Kinder tragen sollen. </w:t>
            </w:r>
          </w:p>
        </w:tc>
      </w:tr>
      <w:tr w:rsidR="00352C29" w:rsidRPr="00B0379E" w14:paraId="68E025D5" w14:textId="77777777" w:rsidTr="00B11679">
        <w:trPr>
          <w:trHeight w:val="10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6298649B"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14:paraId="0B58805A"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14:paraId="5D40C1B4"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2</w:t>
            </w:r>
          </w:p>
        </w:tc>
        <w:tc>
          <w:tcPr>
            <w:tcW w:w="6702" w:type="dxa"/>
            <w:tcBorders>
              <w:top w:val="nil"/>
              <w:left w:val="nil"/>
              <w:bottom w:val="single" w:sz="4" w:space="0" w:color="auto"/>
              <w:right w:val="single" w:sz="4" w:space="0" w:color="auto"/>
            </w:tcBorders>
            <w:shd w:val="clear" w:color="auto" w:fill="auto"/>
            <w:vAlign w:val="bottom"/>
            <w:hideMark/>
          </w:tcPr>
          <w:p w14:paraId="1853FB66" w14:textId="19B187CD" w:rsidR="00352C29" w:rsidRPr="00B0379E" w:rsidRDefault="00373E7C" w:rsidP="00B11679">
            <w:pPr>
              <w:rPr>
                <w:rFonts w:cs="Arial"/>
                <w:iCs w:val="0"/>
                <w:color w:val="000000"/>
                <w:sz w:val="20"/>
                <w:szCs w:val="20"/>
                <w:lang w:val="de-CH" w:eastAsia="fr-CH"/>
              </w:rPr>
            </w:pPr>
            <w:r w:rsidRPr="00B0379E">
              <w:rPr>
                <w:rFonts w:cs="Arial"/>
                <w:iCs w:val="0"/>
                <w:color w:val="000000"/>
                <w:sz w:val="20"/>
                <w:szCs w:val="20"/>
                <w:lang w:val="de-CH" w:eastAsia="fr-CH"/>
              </w:rPr>
              <w:t>Wird die gemeinsame elterliche Sorge nach der Geburt des ersten Kindes begründet, so können die Eltern innerhalb eines Jahres seit deren Begründung gegenüber der Zivilstandsbeamtin oder dem Zivilstandsbeamten erklären, dass das Kind den Ledignamen des anderen Elternteils trägt. Diese Erklärung gilt für alle gemeinsamen Kinder, unabhängig von der Zuteilung der elterlichen Sorge</w:t>
            </w:r>
          </w:p>
        </w:tc>
      </w:tr>
      <w:tr w:rsidR="00352C29" w:rsidRPr="00B0379E" w14:paraId="2336AEEA" w14:textId="77777777" w:rsidTr="00B11679">
        <w:trPr>
          <w:trHeight w:val="51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7A185BE7"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14:paraId="138AB2F8"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14:paraId="4B0085EC"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3</w:t>
            </w:r>
          </w:p>
        </w:tc>
        <w:tc>
          <w:tcPr>
            <w:tcW w:w="6702" w:type="dxa"/>
            <w:tcBorders>
              <w:top w:val="nil"/>
              <w:left w:val="nil"/>
              <w:bottom w:val="single" w:sz="4" w:space="0" w:color="auto"/>
              <w:right w:val="single" w:sz="4" w:space="0" w:color="auto"/>
            </w:tcBorders>
            <w:shd w:val="clear" w:color="auto" w:fill="auto"/>
            <w:vAlign w:val="bottom"/>
            <w:hideMark/>
          </w:tcPr>
          <w:p w14:paraId="6E1E808E" w14:textId="04954CC7" w:rsidR="00352C29" w:rsidRPr="00B0379E" w:rsidRDefault="00373E7C" w:rsidP="00B11679">
            <w:pPr>
              <w:rPr>
                <w:rFonts w:cs="Arial"/>
                <w:iCs w:val="0"/>
                <w:color w:val="000000"/>
                <w:sz w:val="20"/>
                <w:szCs w:val="20"/>
                <w:lang w:val="de-CH" w:eastAsia="fr-CH"/>
              </w:rPr>
            </w:pPr>
            <w:r w:rsidRPr="00B0379E">
              <w:rPr>
                <w:rFonts w:cs="Arial"/>
                <w:iCs w:val="0"/>
                <w:color w:val="000000"/>
                <w:sz w:val="20"/>
                <w:szCs w:val="20"/>
                <w:lang w:val="de-CH" w:eastAsia="fr-CH"/>
              </w:rPr>
              <w:t>Steht die elterliche Sorge keinem Elternteil zu, so erhält das Kind den Ledignamen der Mutter.</w:t>
            </w:r>
          </w:p>
        </w:tc>
      </w:tr>
      <w:tr w:rsidR="00352C29" w:rsidRPr="00B0379E" w14:paraId="691C3550" w14:textId="77777777" w:rsidTr="00B11679">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03E10D12"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14:paraId="6BBF18A5"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14:paraId="1D21591F" w14:textId="47D255A9"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r w:rsidR="00E7533E" w:rsidRPr="00B0379E">
              <w:rPr>
                <w:rFonts w:cs="Arial"/>
                <w:iCs w:val="0"/>
                <w:color w:val="000000"/>
                <w:sz w:val="20"/>
                <w:szCs w:val="20"/>
                <w:lang w:val="de-CH" w:eastAsia="fr-CH"/>
              </w:rPr>
              <w:t>4</w:t>
            </w:r>
          </w:p>
        </w:tc>
        <w:tc>
          <w:tcPr>
            <w:tcW w:w="6702" w:type="dxa"/>
            <w:tcBorders>
              <w:top w:val="nil"/>
              <w:left w:val="nil"/>
              <w:bottom w:val="single" w:sz="4" w:space="0" w:color="auto"/>
              <w:right w:val="single" w:sz="4" w:space="0" w:color="auto"/>
            </w:tcBorders>
            <w:shd w:val="clear" w:color="auto" w:fill="auto"/>
            <w:noWrap/>
            <w:vAlign w:val="bottom"/>
            <w:hideMark/>
          </w:tcPr>
          <w:p w14:paraId="2364B263" w14:textId="14996E04" w:rsidR="00352C29" w:rsidRPr="00B0379E" w:rsidRDefault="00373E7C" w:rsidP="00B11679">
            <w:pPr>
              <w:rPr>
                <w:rFonts w:cs="Arial"/>
                <w:iCs w:val="0"/>
                <w:color w:val="000000"/>
                <w:sz w:val="20"/>
                <w:szCs w:val="20"/>
                <w:lang w:val="de-CH" w:eastAsia="fr-CH"/>
              </w:rPr>
            </w:pPr>
            <w:r w:rsidRPr="00B0379E">
              <w:rPr>
                <w:rFonts w:cs="Arial"/>
                <w:iCs w:val="0"/>
                <w:color w:val="000000"/>
                <w:sz w:val="20"/>
                <w:szCs w:val="20"/>
                <w:lang w:val="de-CH" w:eastAsia="fr-CH"/>
              </w:rPr>
              <w:t>Änderungen bei der Zuteilung der elterlichen Sorge bleiben ohne Auswirkungen auf den Namen. Vorbehalten bleiben die Bestimmungen über die Namensänderung.</w:t>
            </w:r>
          </w:p>
        </w:tc>
      </w:tr>
      <w:tr w:rsidR="00E7533E" w:rsidRPr="00B0379E" w14:paraId="2C47658D" w14:textId="77777777" w:rsidTr="00B11679">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tcPr>
          <w:p w14:paraId="68E694BD" w14:textId="77777777" w:rsidR="00E7533E" w:rsidRPr="00B0379E" w:rsidRDefault="00E7533E" w:rsidP="00B11679">
            <w:pPr>
              <w:rPr>
                <w:rFonts w:cs="Arial"/>
                <w:iCs w:val="0"/>
                <w:color w:val="000000"/>
                <w:sz w:val="20"/>
                <w:szCs w:val="20"/>
                <w:lang w:val="de-CH" w:eastAsia="fr-CH"/>
              </w:rPr>
            </w:pPr>
          </w:p>
        </w:tc>
        <w:tc>
          <w:tcPr>
            <w:tcW w:w="840" w:type="dxa"/>
            <w:tcBorders>
              <w:top w:val="nil"/>
              <w:left w:val="nil"/>
              <w:bottom w:val="single" w:sz="4" w:space="0" w:color="auto"/>
              <w:right w:val="single" w:sz="4" w:space="0" w:color="auto"/>
            </w:tcBorders>
            <w:shd w:val="clear" w:color="auto" w:fill="auto"/>
            <w:noWrap/>
            <w:vAlign w:val="center"/>
          </w:tcPr>
          <w:p w14:paraId="70E50AF2" w14:textId="77777777" w:rsidR="00E7533E" w:rsidRPr="00B0379E" w:rsidRDefault="00E7533E" w:rsidP="00B11679">
            <w:pPr>
              <w:rPr>
                <w:rFonts w:cs="Arial"/>
                <w:iCs w:val="0"/>
                <w:color w:val="000000"/>
                <w:sz w:val="20"/>
                <w:szCs w:val="20"/>
                <w:lang w:val="de-CH" w:eastAsia="fr-CH"/>
              </w:rPr>
            </w:pPr>
          </w:p>
        </w:tc>
        <w:tc>
          <w:tcPr>
            <w:tcW w:w="574" w:type="dxa"/>
            <w:tcBorders>
              <w:top w:val="nil"/>
              <w:left w:val="nil"/>
              <w:bottom w:val="single" w:sz="4" w:space="0" w:color="auto"/>
              <w:right w:val="single" w:sz="4" w:space="0" w:color="auto"/>
            </w:tcBorders>
            <w:shd w:val="clear" w:color="auto" w:fill="auto"/>
            <w:noWrap/>
            <w:vAlign w:val="center"/>
          </w:tcPr>
          <w:p w14:paraId="1DE1E286" w14:textId="77777777" w:rsidR="00E7533E" w:rsidRPr="00B0379E" w:rsidRDefault="00E7533E" w:rsidP="00B11679">
            <w:pPr>
              <w:rPr>
                <w:rFonts w:cs="Arial"/>
                <w:iCs w:val="0"/>
                <w:color w:val="000000"/>
                <w:sz w:val="20"/>
                <w:szCs w:val="20"/>
                <w:lang w:val="de-CH" w:eastAsia="fr-CH"/>
              </w:rPr>
            </w:pPr>
          </w:p>
        </w:tc>
        <w:tc>
          <w:tcPr>
            <w:tcW w:w="6702" w:type="dxa"/>
            <w:tcBorders>
              <w:top w:val="nil"/>
              <w:left w:val="nil"/>
              <w:bottom w:val="single" w:sz="4" w:space="0" w:color="auto"/>
              <w:right w:val="single" w:sz="4" w:space="0" w:color="auto"/>
            </w:tcBorders>
            <w:shd w:val="clear" w:color="auto" w:fill="auto"/>
            <w:noWrap/>
            <w:vAlign w:val="bottom"/>
          </w:tcPr>
          <w:p w14:paraId="7DBBE4D9" w14:textId="77777777" w:rsidR="00E7533E" w:rsidRPr="00B0379E" w:rsidRDefault="00E7533E" w:rsidP="00B11679">
            <w:pPr>
              <w:rPr>
                <w:rFonts w:cs="Arial"/>
                <w:iCs w:val="0"/>
                <w:color w:val="000000"/>
                <w:sz w:val="20"/>
                <w:szCs w:val="20"/>
                <w:lang w:val="de-CH" w:eastAsia="fr-CH"/>
              </w:rPr>
            </w:pPr>
          </w:p>
        </w:tc>
      </w:tr>
      <w:tr w:rsidR="00352C29" w:rsidRPr="00B0379E" w14:paraId="7895ED35" w14:textId="77777777" w:rsidTr="00B11679">
        <w:trPr>
          <w:trHeight w:val="510"/>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6247C" w14:textId="77777777" w:rsidR="00352C29" w:rsidRPr="00B0379E" w:rsidRDefault="00352C29" w:rsidP="00B11679">
            <w:pPr>
              <w:rPr>
                <w:rFonts w:cs="Arial"/>
                <w:b/>
                <w:bCs/>
                <w:iCs w:val="0"/>
                <w:color w:val="000000"/>
                <w:sz w:val="20"/>
                <w:szCs w:val="20"/>
                <w:lang w:val="de-CH" w:eastAsia="fr-CH"/>
              </w:rPr>
            </w:pPr>
            <w:r w:rsidRPr="00B0379E">
              <w:rPr>
                <w:rFonts w:cs="Arial"/>
                <w:b/>
                <w:bCs/>
                <w:iCs w:val="0"/>
                <w:color w:val="000000"/>
                <w:sz w:val="20"/>
                <w:szCs w:val="20"/>
                <w:lang w:val="de-CH" w:eastAsia="fr-CH"/>
              </w:rPr>
              <w:t>Zustimmung des Kindes</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A22B4DE"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270b</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70815A06"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6702" w:type="dxa"/>
            <w:tcBorders>
              <w:top w:val="single" w:sz="4" w:space="0" w:color="auto"/>
              <w:left w:val="nil"/>
              <w:bottom w:val="single" w:sz="4" w:space="0" w:color="auto"/>
              <w:right w:val="single" w:sz="4" w:space="0" w:color="auto"/>
            </w:tcBorders>
            <w:shd w:val="clear" w:color="auto" w:fill="auto"/>
            <w:vAlign w:val="bottom"/>
            <w:hideMark/>
          </w:tcPr>
          <w:p w14:paraId="2D678CEB"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Hat das Kind das zwölfte Altersjahr vollendet, so kann sein Name nur geändert werden, wenn es zustimmt.</w:t>
            </w:r>
          </w:p>
        </w:tc>
      </w:tr>
      <w:tr w:rsidR="00352C29" w:rsidRPr="00B0379E" w14:paraId="11A8D868" w14:textId="77777777" w:rsidTr="00B11679">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2ABA024A"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14:paraId="3CF6AA6C"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14:paraId="5DF4CD65"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6702" w:type="dxa"/>
            <w:tcBorders>
              <w:top w:val="nil"/>
              <w:left w:val="nil"/>
              <w:bottom w:val="single" w:sz="4" w:space="0" w:color="auto"/>
              <w:right w:val="single" w:sz="4" w:space="0" w:color="auto"/>
            </w:tcBorders>
            <w:shd w:val="clear" w:color="auto" w:fill="auto"/>
            <w:noWrap/>
            <w:vAlign w:val="bottom"/>
            <w:hideMark/>
          </w:tcPr>
          <w:p w14:paraId="13788591"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r>
      <w:tr w:rsidR="00352C29" w:rsidRPr="00B0379E" w14:paraId="4515A395" w14:textId="77777777" w:rsidTr="00B11679">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1582C143" w14:textId="77777777" w:rsidR="00352C29" w:rsidRPr="00B0379E" w:rsidRDefault="00352C29" w:rsidP="00B11679">
            <w:pPr>
              <w:rPr>
                <w:rFonts w:cs="Arial"/>
                <w:b/>
                <w:bCs/>
                <w:iCs w:val="0"/>
                <w:color w:val="000000"/>
                <w:sz w:val="20"/>
                <w:szCs w:val="20"/>
                <w:lang w:val="de-CH" w:eastAsia="fr-CH"/>
              </w:rPr>
            </w:pPr>
            <w:r w:rsidRPr="00B0379E">
              <w:rPr>
                <w:rFonts w:cs="Arial"/>
                <w:b/>
                <w:bCs/>
                <w:iCs w:val="0"/>
                <w:color w:val="000000"/>
                <w:sz w:val="20"/>
                <w:szCs w:val="20"/>
                <w:lang w:val="de-CH" w:eastAsia="fr-CH"/>
              </w:rPr>
              <w:t>Bürgerrecht</w:t>
            </w:r>
          </w:p>
        </w:tc>
        <w:tc>
          <w:tcPr>
            <w:tcW w:w="840" w:type="dxa"/>
            <w:tcBorders>
              <w:top w:val="nil"/>
              <w:left w:val="nil"/>
              <w:bottom w:val="single" w:sz="4" w:space="0" w:color="auto"/>
              <w:right w:val="single" w:sz="4" w:space="0" w:color="auto"/>
            </w:tcBorders>
            <w:shd w:val="clear" w:color="auto" w:fill="auto"/>
            <w:noWrap/>
            <w:vAlign w:val="center"/>
            <w:hideMark/>
          </w:tcPr>
          <w:p w14:paraId="543CD2A6"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271</w:t>
            </w:r>
          </w:p>
        </w:tc>
        <w:tc>
          <w:tcPr>
            <w:tcW w:w="574" w:type="dxa"/>
            <w:tcBorders>
              <w:top w:val="nil"/>
              <w:left w:val="nil"/>
              <w:bottom w:val="single" w:sz="4" w:space="0" w:color="auto"/>
              <w:right w:val="single" w:sz="4" w:space="0" w:color="auto"/>
            </w:tcBorders>
            <w:shd w:val="clear" w:color="auto" w:fill="auto"/>
            <w:noWrap/>
            <w:vAlign w:val="center"/>
            <w:hideMark/>
          </w:tcPr>
          <w:p w14:paraId="3C6A03B2"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1</w:t>
            </w:r>
          </w:p>
        </w:tc>
        <w:tc>
          <w:tcPr>
            <w:tcW w:w="6702" w:type="dxa"/>
            <w:tcBorders>
              <w:top w:val="nil"/>
              <w:left w:val="nil"/>
              <w:bottom w:val="single" w:sz="4" w:space="0" w:color="auto"/>
              <w:right w:val="single" w:sz="4" w:space="0" w:color="auto"/>
            </w:tcBorders>
            <w:shd w:val="clear" w:color="auto" w:fill="auto"/>
            <w:vAlign w:val="bottom"/>
            <w:hideMark/>
          </w:tcPr>
          <w:p w14:paraId="4A1C91E4" w14:textId="592D8B77" w:rsidR="00352C29" w:rsidRPr="00B0379E" w:rsidRDefault="00373E7C" w:rsidP="00B11679">
            <w:pPr>
              <w:rPr>
                <w:rFonts w:cs="Arial"/>
                <w:iCs w:val="0"/>
                <w:color w:val="000000"/>
                <w:sz w:val="20"/>
                <w:szCs w:val="20"/>
                <w:lang w:val="de-CH" w:eastAsia="fr-CH"/>
              </w:rPr>
            </w:pPr>
            <w:r w:rsidRPr="00B0379E">
              <w:rPr>
                <w:rFonts w:cs="Arial"/>
                <w:iCs w:val="0"/>
                <w:color w:val="000000"/>
                <w:sz w:val="20"/>
                <w:szCs w:val="20"/>
                <w:lang w:val="de-CH" w:eastAsia="fr-CH"/>
              </w:rPr>
              <w:t>Das Kind erhält das Kantons- und Gemeindebürgerrecht des Elternteils, dessen Namen es trägt.</w:t>
            </w:r>
          </w:p>
        </w:tc>
      </w:tr>
      <w:tr w:rsidR="00352C29" w:rsidRPr="00B0379E" w14:paraId="430BF8E8" w14:textId="77777777" w:rsidTr="00B11679">
        <w:trPr>
          <w:trHeight w:val="51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6A31571B"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14:paraId="01E787B2"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14:paraId="2A4D65D2"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2</w:t>
            </w:r>
          </w:p>
        </w:tc>
        <w:tc>
          <w:tcPr>
            <w:tcW w:w="6702" w:type="dxa"/>
            <w:tcBorders>
              <w:top w:val="nil"/>
              <w:left w:val="nil"/>
              <w:bottom w:val="single" w:sz="4" w:space="0" w:color="auto"/>
              <w:right w:val="single" w:sz="4" w:space="0" w:color="auto"/>
            </w:tcBorders>
            <w:shd w:val="clear" w:color="auto" w:fill="auto"/>
            <w:vAlign w:val="bottom"/>
            <w:hideMark/>
          </w:tcPr>
          <w:p w14:paraId="7647FEEE" w14:textId="33E56ABC" w:rsidR="00352C29" w:rsidRPr="00B0379E" w:rsidRDefault="00373E7C" w:rsidP="00B11679">
            <w:pPr>
              <w:rPr>
                <w:rFonts w:cs="Arial"/>
                <w:iCs w:val="0"/>
                <w:color w:val="000000"/>
                <w:sz w:val="20"/>
                <w:szCs w:val="20"/>
                <w:lang w:val="de-CH" w:eastAsia="fr-CH"/>
              </w:rPr>
            </w:pPr>
            <w:r w:rsidRPr="00B0379E">
              <w:rPr>
                <w:rFonts w:cs="Arial"/>
                <w:iCs w:val="0"/>
                <w:color w:val="000000"/>
                <w:sz w:val="20"/>
                <w:szCs w:val="20"/>
                <w:lang w:val="de-CH" w:eastAsia="fr-CH"/>
              </w:rPr>
              <w:t>Erwirbt das Kind während der Minderjährigkeit den Namen des anderen Elternteils, so erhält es dessen Kantons- und Gemeindebürgerrecht anstelle des bisherigen.</w:t>
            </w:r>
          </w:p>
        </w:tc>
      </w:tr>
      <w:tr w:rsidR="00352C29" w:rsidRPr="00B0379E" w14:paraId="14443178" w14:textId="77777777" w:rsidTr="00B11679">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3D58AD47"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14:paraId="0DFC6433"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14:paraId="269C9F1E"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6702" w:type="dxa"/>
            <w:tcBorders>
              <w:top w:val="nil"/>
              <w:left w:val="nil"/>
              <w:bottom w:val="single" w:sz="4" w:space="0" w:color="auto"/>
              <w:right w:val="single" w:sz="4" w:space="0" w:color="auto"/>
            </w:tcBorders>
            <w:shd w:val="clear" w:color="auto" w:fill="auto"/>
            <w:noWrap/>
            <w:vAlign w:val="bottom"/>
            <w:hideMark/>
          </w:tcPr>
          <w:p w14:paraId="61910A47"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r>
      <w:tr w:rsidR="00352C29" w:rsidRPr="00B0379E" w14:paraId="18D669B8" w14:textId="77777777" w:rsidTr="00B11679">
        <w:trPr>
          <w:trHeight w:val="76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172A7CBF" w14:textId="77777777" w:rsidR="00352C29" w:rsidRPr="00B0379E" w:rsidRDefault="00352C29" w:rsidP="00B11679">
            <w:pPr>
              <w:rPr>
                <w:rFonts w:cs="Arial"/>
                <w:b/>
                <w:bCs/>
                <w:iCs w:val="0"/>
                <w:color w:val="000000"/>
                <w:sz w:val="20"/>
                <w:szCs w:val="20"/>
                <w:lang w:val="de-CH" w:eastAsia="fr-CH"/>
              </w:rPr>
            </w:pPr>
            <w:r w:rsidRPr="00B0379E">
              <w:rPr>
                <w:rFonts w:cs="Arial"/>
                <w:b/>
                <w:bCs/>
                <w:iCs w:val="0"/>
                <w:color w:val="000000"/>
                <w:sz w:val="20"/>
                <w:szCs w:val="20"/>
                <w:lang w:val="de-CH" w:eastAsia="fr-CH"/>
              </w:rPr>
              <w:t>Name</w:t>
            </w:r>
          </w:p>
        </w:tc>
        <w:tc>
          <w:tcPr>
            <w:tcW w:w="840" w:type="dxa"/>
            <w:tcBorders>
              <w:top w:val="nil"/>
              <w:left w:val="nil"/>
              <w:bottom w:val="single" w:sz="4" w:space="0" w:color="auto"/>
              <w:right w:val="single" w:sz="4" w:space="0" w:color="auto"/>
            </w:tcBorders>
            <w:shd w:val="clear" w:color="auto" w:fill="auto"/>
            <w:noWrap/>
            <w:vAlign w:val="center"/>
            <w:hideMark/>
          </w:tcPr>
          <w:p w14:paraId="54006F0C" w14:textId="60271D22"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8a</w:t>
            </w:r>
            <w:r w:rsidR="00373E7C" w:rsidRPr="00B0379E">
              <w:rPr>
                <w:rFonts w:cs="Arial"/>
                <w:iCs w:val="0"/>
                <w:color w:val="000000"/>
                <w:sz w:val="20"/>
                <w:szCs w:val="20"/>
                <w:lang w:val="de-CH" w:eastAsia="fr-CH"/>
              </w:rPr>
              <w:t xml:space="preserve"> Schlusstitel ZGB</w:t>
            </w:r>
          </w:p>
        </w:tc>
        <w:tc>
          <w:tcPr>
            <w:tcW w:w="574" w:type="dxa"/>
            <w:tcBorders>
              <w:top w:val="nil"/>
              <w:left w:val="nil"/>
              <w:bottom w:val="single" w:sz="4" w:space="0" w:color="auto"/>
              <w:right w:val="single" w:sz="4" w:space="0" w:color="auto"/>
            </w:tcBorders>
            <w:shd w:val="clear" w:color="auto" w:fill="auto"/>
            <w:noWrap/>
            <w:vAlign w:val="center"/>
            <w:hideMark/>
          </w:tcPr>
          <w:p w14:paraId="2FB0FA06"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6702" w:type="dxa"/>
            <w:tcBorders>
              <w:top w:val="nil"/>
              <w:left w:val="nil"/>
              <w:bottom w:val="single" w:sz="4" w:space="0" w:color="auto"/>
              <w:right w:val="single" w:sz="4" w:space="0" w:color="auto"/>
            </w:tcBorders>
            <w:shd w:val="clear" w:color="auto" w:fill="auto"/>
            <w:vAlign w:val="bottom"/>
            <w:hideMark/>
          </w:tcPr>
          <w:p w14:paraId="337489C7"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Der Ehegatte, der vor dem Inkrafttreten der Änderung des ZGB am 1.01.2013 seinen Namen bei der Eheschliessung geändert hat, kann jederzeit gegenüber dem Zivilstandsamt erklären, dass er wieder seinen Ledignamen tragen will.</w:t>
            </w:r>
          </w:p>
        </w:tc>
      </w:tr>
      <w:tr w:rsidR="00352C29" w:rsidRPr="00B0379E" w14:paraId="3B149DAD" w14:textId="77777777" w:rsidTr="00B11679">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74A263D3"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14:paraId="14DC8765"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14:paraId="6B42FD56"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6702" w:type="dxa"/>
            <w:tcBorders>
              <w:top w:val="nil"/>
              <w:left w:val="nil"/>
              <w:bottom w:val="single" w:sz="4" w:space="0" w:color="auto"/>
              <w:right w:val="single" w:sz="4" w:space="0" w:color="auto"/>
            </w:tcBorders>
            <w:shd w:val="clear" w:color="auto" w:fill="auto"/>
            <w:noWrap/>
            <w:vAlign w:val="bottom"/>
            <w:hideMark/>
          </w:tcPr>
          <w:p w14:paraId="03FDCFAC"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r>
      <w:tr w:rsidR="00352C29" w:rsidRPr="00B0379E" w14:paraId="123B6BD6" w14:textId="77777777" w:rsidTr="00B11679">
        <w:trPr>
          <w:trHeight w:val="10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20F1C56C" w14:textId="77777777" w:rsidR="00352C29" w:rsidRPr="00B0379E" w:rsidRDefault="00352C29" w:rsidP="00B11679">
            <w:pPr>
              <w:rPr>
                <w:rFonts w:cs="Arial"/>
                <w:b/>
                <w:bCs/>
                <w:iCs w:val="0"/>
                <w:color w:val="000000"/>
                <w:sz w:val="20"/>
                <w:szCs w:val="20"/>
                <w:lang w:val="de-CH" w:eastAsia="fr-CH"/>
              </w:rPr>
            </w:pPr>
            <w:r w:rsidRPr="00B0379E">
              <w:rPr>
                <w:rFonts w:cs="Arial"/>
                <w:b/>
                <w:bCs/>
                <w:iCs w:val="0"/>
                <w:color w:val="000000"/>
                <w:sz w:val="20"/>
                <w:szCs w:val="20"/>
                <w:lang w:val="de-CH" w:eastAsia="fr-CH"/>
              </w:rPr>
              <w:lastRenderedPageBreak/>
              <w:t>Name des Kindes</w:t>
            </w:r>
          </w:p>
        </w:tc>
        <w:tc>
          <w:tcPr>
            <w:tcW w:w="840" w:type="dxa"/>
            <w:tcBorders>
              <w:top w:val="nil"/>
              <w:left w:val="nil"/>
              <w:bottom w:val="single" w:sz="4" w:space="0" w:color="auto"/>
              <w:right w:val="single" w:sz="4" w:space="0" w:color="auto"/>
            </w:tcBorders>
            <w:shd w:val="clear" w:color="auto" w:fill="auto"/>
            <w:noWrap/>
            <w:vAlign w:val="center"/>
            <w:hideMark/>
          </w:tcPr>
          <w:p w14:paraId="762F9653" w14:textId="56993BF6"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13d</w:t>
            </w:r>
            <w:r w:rsidR="00373E7C" w:rsidRPr="00B0379E">
              <w:rPr>
                <w:rFonts w:cs="Arial"/>
                <w:iCs w:val="0"/>
                <w:color w:val="000000"/>
                <w:sz w:val="20"/>
                <w:szCs w:val="20"/>
                <w:lang w:val="de-CH" w:eastAsia="fr-CH"/>
              </w:rPr>
              <w:t xml:space="preserve"> Schlusstitel ZGB</w:t>
            </w:r>
          </w:p>
        </w:tc>
        <w:tc>
          <w:tcPr>
            <w:tcW w:w="574" w:type="dxa"/>
            <w:tcBorders>
              <w:top w:val="nil"/>
              <w:left w:val="nil"/>
              <w:bottom w:val="single" w:sz="4" w:space="0" w:color="auto"/>
              <w:right w:val="single" w:sz="4" w:space="0" w:color="auto"/>
            </w:tcBorders>
            <w:shd w:val="clear" w:color="auto" w:fill="auto"/>
            <w:noWrap/>
            <w:vAlign w:val="center"/>
            <w:hideMark/>
          </w:tcPr>
          <w:p w14:paraId="1AA6E30B"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1</w:t>
            </w:r>
          </w:p>
        </w:tc>
        <w:tc>
          <w:tcPr>
            <w:tcW w:w="6702" w:type="dxa"/>
            <w:tcBorders>
              <w:top w:val="nil"/>
              <w:left w:val="nil"/>
              <w:bottom w:val="single" w:sz="4" w:space="0" w:color="auto"/>
              <w:right w:val="single" w:sz="4" w:space="0" w:color="auto"/>
            </w:tcBorders>
            <w:shd w:val="clear" w:color="auto" w:fill="auto"/>
            <w:vAlign w:val="bottom"/>
            <w:hideMark/>
          </w:tcPr>
          <w:p w14:paraId="0F60DE43" w14:textId="0753E680" w:rsidR="00352C29" w:rsidRPr="00B0379E" w:rsidRDefault="007D2A67" w:rsidP="00B11679">
            <w:pPr>
              <w:rPr>
                <w:rFonts w:cs="Arial"/>
                <w:iCs w:val="0"/>
                <w:color w:val="000000"/>
                <w:sz w:val="20"/>
                <w:szCs w:val="20"/>
                <w:lang w:val="de-CH" w:eastAsia="fr-CH"/>
              </w:rPr>
            </w:pPr>
            <w:r w:rsidRPr="00B0379E">
              <w:rPr>
                <w:rFonts w:cs="Arial"/>
                <w:iCs w:val="0"/>
                <w:color w:val="000000"/>
                <w:sz w:val="20"/>
                <w:szCs w:val="20"/>
                <w:lang w:val="de-CH" w:eastAsia="fr-CH"/>
              </w:rPr>
              <w:t>Führen die Eltern nach Inkrafttreten der Änderung vom 30. September 2011 dieses Gesetzes aufgrund einer Erklärung nach Artikel 8a dieses Titels keinen gemeinsamen Familiennamen mehr, so können sie binnen Jahresfrist seit Inkrafttreten des neuen Rechts erklären, dass das Kind den Ledignamen des Elternteils erhält, der diese Erklärung abgegeben hat.</w:t>
            </w:r>
            <w:r w:rsidR="00810E0C" w:rsidRPr="00B0379E">
              <w:rPr>
                <w:rFonts w:cs="Arial"/>
                <w:iCs w:val="0"/>
                <w:color w:val="000000"/>
                <w:sz w:val="20"/>
                <w:szCs w:val="20"/>
                <w:lang w:val="de-CH" w:eastAsia="fr-CH"/>
              </w:rPr>
              <w:t xml:space="preserve"> T</w:t>
            </w:r>
            <w:r w:rsidR="00352C29" w:rsidRPr="00B0379E">
              <w:rPr>
                <w:rFonts w:cs="Arial"/>
                <w:iCs w:val="0"/>
                <w:color w:val="000000"/>
                <w:sz w:val="20"/>
                <w:szCs w:val="20"/>
                <w:lang w:val="de-CH" w:eastAsia="fr-CH"/>
              </w:rPr>
              <w:t>ragen die Eltern nach dem Inkrafttreten (1.01.2013) keinen gemeinsamen Namen mehr (S. oben), können sie binnen Jahresfrist ab dem 1.01.2013 verlangen, dass das Kind den Ledignamen des Elternteils tragen soll, der diese Erklärung abgegeben hat (S. 8a).</w:t>
            </w:r>
          </w:p>
        </w:tc>
      </w:tr>
      <w:tr w:rsidR="00352C29" w:rsidRPr="00B0379E" w14:paraId="0770D07C" w14:textId="77777777" w:rsidTr="00B11679">
        <w:trPr>
          <w:trHeight w:val="10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0CA4ACC3"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14:paraId="24847B46"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14:paraId="0979FC62"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2</w:t>
            </w:r>
          </w:p>
        </w:tc>
        <w:tc>
          <w:tcPr>
            <w:tcW w:w="6702" w:type="dxa"/>
            <w:tcBorders>
              <w:top w:val="nil"/>
              <w:left w:val="nil"/>
              <w:bottom w:val="single" w:sz="4" w:space="0" w:color="auto"/>
              <w:right w:val="single" w:sz="4" w:space="0" w:color="auto"/>
            </w:tcBorders>
            <w:shd w:val="clear" w:color="auto" w:fill="auto"/>
            <w:vAlign w:val="bottom"/>
            <w:hideMark/>
          </w:tcPr>
          <w:p w14:paraId="27D3E7D0"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Wurde die elterliche Sorge über ein ausserhalb der Ehe geborenes Kind beiden Eltern oder dem Vater allein vor dem 1.01.2013 übertragen, so kann die in Artikel 270a Abs. 2 und 3 vorgesehene Erklärung binnen Jahresfrist ab dem 1.01.2013 abgegeben werden.</w:t>
            </w:r>
          </w:p>
        </w:tc>
      </w:tr>
    </w:tbl>
    <w:p w14:paraId="0DFAE830" w14:textId="77777777" w:rsidR="00352C29" w:rsidRPr="00B0379E" w:rsidRDefault="00352C29" w:rsidP="00352C29">
      <w:pPr>
        <w:jc w:val="both"/>
        <w:rPr>
          <w:iCs w:val="0"/>
          <w:noProof/>
          <w:color w:val="000000"/>
          <w:lang w:val="de-CH"/>
        </w:rPr>
      </w:pPr>
    </w:p>
    <w:tbl>
      <w:tblPr>
        <w:tblW w:w="9796" w:type="dxa"/>
        <w:tblInd w:w="55" w:type="dxa"/>
        <w:tblCellMar>
          <w:left w:w="70" w:type="dxa"/>
          <w:right w:w="70" w:type="dxa"/>
        </w:tblCellMar>
        <w:tblLook w:val="04A0" w:firstRow="1" w:lastRow="0" w:firstColumn="1" w:lastColumn="0" w:noHBand="0" w:noVBand="1"/>
      </w:tblPr>
      <w:tblGrid>
        <w:gridCol w:w="2164"/>
        <w:gridCol w:w="840"/>
        <w:gridCol w:w="574"/>
        <w:gridCol w:w="6218"/>
      </w:tblGrid>
      <w:tr w:rsidR="00352C29" w:rsidRPr="00B0379E" w14:paraId="04FBA0C0" w14:textId="77777777" w:rsidTr="00B11679">
        <w:trPr>
          <w:trHeight w:val="255"/>
        </w:trPr>
        <w:tc>
          <w:tcPr>
            <w:tcW w:w="357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A2352" w14:textId="77777777" w:rsidR="00352C29" w:rsidRPr="00B0379E" w:rsidRDefault="00352C29" w:rsidP="00B11679">
            <w:pPr>
              <w:rPr>
                <w:rFonts w:cs="Arial"/>
                <w:b/>
                <w:bCs/>
                <w:iCs w:val="0"/>
                <w:color w:val="000000"/>
                <w:sz w:val="20"/>
                <w:szCs w:val="20"/>
                <w:lang w:val="de-CH" w:eastAsia="fr-CH"/>
              </w:rPr>
            </w:pPr>
            <w:r w:rsidRPr="00B0379E">
              <w:rPr>
                <w:rFonts w:cs="Arial"/>
                <w:b/>
                <w:bCs/>
                <w:iCs w:val="0"/>
                <w:color w:val="000000"/>
                <w:sz w:val="20"/>
                <w:szCs w:val="20"/>
                <w:lang w:val="de-CH" w:eastAsia="fr-CH"/>
              </w:rPr>
              <w:t>Weitere Auswirkungen auf andere Gesetze</w:t>
            </w:r>
          </w:p>
        </w:tc>
        <w:tc>
          <w:tcPr>
            <w:tcW w:w="6218" w:type="dxa"/>
            <w:tcBorders>
              <w:top w:val="single" w:sz="4" w:space="0" w:color="auto"/>
              <w:left w:val="nil"/>
              <w:bottom w:val="single" w:sz="4" w:space="0" w:color="auto"/>
              <w:right w:val="single" w:sz="4" w:space="0" w:color="auto"/>
            </w:tcBorders>
            <w:shd w:val="clear" w:color="auto" w:fill="auto"/>
            <w:noWrap/>
            <w:vAlign w:val="bottom"/>
            <w:hideMark/>
          </w:tcPr>
          <w:p w14:paraId="3319EF3C"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r>
      <w:tr w:rsidR="00352C29" w:rsidRPr="00B0379E" w14:paraId="54B82242" w14:textId="77777777" w:rsidTr="00B11679">
        <w:trPr>
          <w:trHeight w:val="255"/>
        </w:trPr>
        <w:tc>
          <w:tcPr>
            <w:tcW w:w="2164" w:type="dxa"/>
            <w:tcBorders>
              <w:top w:val="nil"/>
              <w:left w:val="single" w:sz="4" w:space="0" w:color="auto"/>
              <w:bottom w:val="single" w:sz="4" w:space="0" w:color="auto"/>
              <w:right w:val="single" w:sz="4" w:space="0" w:color="auto"/>
            </w:tcBorders>
            <w:shd w:val="clear" w:color="auto" w:fill="auto"/>
            <w:noWrap/>
            <w:vAlign w:val="center"/>
            <w:hideMark/>
          </w:tcPr>
          <w:p w14:paraId="445291F5"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14:paraId="2EB6444A"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14:paraId="21668E05"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c>
          <w:tcPr>
            <w:tcW w:w="6218" w:type="dxa"/>
            <w:tcBorders>
              <w:top w:val="nil"/>
              <w:left w:val="nil"/>
              <w:bottom w:val="single" w:sz="4" w:space="0" w:color="auto"/>
              <w:right w:val="single" w:sz="4" w:space="0" w:color="auto"/>
            </w:tcBorders>
            <w:shd w:val="clear" w:color="auto" w:fill="auto"/>
            <w:noWrap/>
            <w:vAlign w:val="bottom"/>
            <w:hideMark/>
          </w:tcPr>
          <w:p w14:paraId="76632610"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r>
      <w:tr w:rsidR="00352C29" w:rsidRPr="00A26221" w14:paraId="7764CA9E" w14:textId="77777777" w:rsidTr="00B11679">
        <w:trPr>
          <w:trHeight w:val="255"/>
        </w:trPr>
        <w:tc>
          <w:tcPr>
            <w:tcW w:w="2164" w:type="dxa"/>
            <w:tcBorders>
              <w:top w:val="nil"/>
              <w:left w:val="single" w:sz="4" w:space="0" w:color="auto"/>
              <w:bottom w:val="single" w:sz="4" w:space="0" w:color="auto"/>
              <w:right w:val="single" w:sz="4" w:space="0" w:color="auto"/>
            </w:tcBorders>
            <w:shd w:val="clear" w:color="auto" w:fill="auto"/>
            <w:noWrap/>
            <w:vAlign w:val="center"/>
            <w:hideMark/>
          </w:tcPr>
          <w:p w14:paraId="37070DED" w14:textId="77777777" w:rsidR="00352C29" w:rsidRPr="00B0379E" w:rsidRDefault="00352C29" w:rsidP="00B11679">
            <w:pPr>
              <w:rPr>
                <w:rFonts w:cs="Arial"/>
                <w:b/>
                <w:bCs/>
                <w:iCs w:val="0"/>
                <w:color w:val="000000"/>
                <w:sz w:val="20"/>
                <w:szCs w:val="20"/>
                <w:lang w:val="de-CH" w:eastAsia="fr-CH"/>
              </w:rPr>
            </w:pPr>
            <w:r w:rsidRPr="00B0379E">
              <w:rPr>
                <w:rFonts w:cs="Arial"/>
                <w:b/>
                <w:bCs/>
                <w:iCs w:val="0"/>
                <w:color w:val="000000"/>
                <w:sz w:val="20"/>
                <w:szCs w:val="20"/>
                <w:lang w:val="de-CH" w:eastAsia="fr-CH"/>
              </w:rPr>
              <w:t>Titel</w:t>
            </w:r>
          </w:p>
        </w:tc>
        <w:tc>
          <w:tcPr>
            <w:tcW w:w="840" w:type="dxa"/>
            <w:tcBorders>
              <w:top w:val="nil"/>
              <w:left w:val="nil"/>
              <w:bottom w:val="single" w:sz="4" w:space="0" w:color="auto"/>
              <w:right w:val="single" w:sz="4" w:space="0" w:color="auto"/>
            </w:tcBorders>
            <w:shd w:val="clear" w:color="auto" w:fill="auto"/>
            <w:noWrap/>
            <w:vAlign w:val="center"/>
            <w:hideMark/>
          </w:tcPr>
          <w:p w14:paraId="24AE0FAC" w14:textId="77777777" w:rsidR="00352C29" w:rsidRPr="00B0379E" w:rsidRDefault="00352C29" w:rsidP="00B11679">
            <w:pPr>
              <w:rPr>
                <w:rFonts w:cs="Arial"/>
                <w:bCs/>
                <w:iCs w:val="0"/>
                <w:color w:val="000000"/>
                <w:sz w:val="20"/>
                <w:szCs w:val="20"/>
                <w:lang w:val="de-CH" w:eastAsia="fr-CH"/>
              </w:rPr>
            </w:pPr>
            <w:r w:rsidRPr="00B0379E">
              <w:rPr>
                <w:rFonts w:cs="Arial"/>
                <w:bCs/>
                <w:iCs w:val="0"/>
                <w:color w:val="000000"/>
                <w:sz w:val="20"/>
                <w:szCs w:val="20"/>
                <w:lang w:val="de-CH" w:eastAsia="fr-CH"/>
              </w:rPr>
              <w:t>Art.</w:t>
            </w:r>
          </w:p>
        </w:tc>
        <w:tc>
          <w:tcPr>
            <w:tcW w:w="574" w:type="dxa"/>
            <w:tcBorders>
              <w:top w:val="nil"/>
              <w:left w:val="nil"/>
              <w:bottom w:val="single" w:sz="4" w:space="0" w:color="auto"/>
              <w:right w:val="single" w:sz="4" w:space="0" w:color="auto"/>
            </w:tcBorders>
            <w:shd w:val="clear" w:color="auto" w:fill="auto"/>
            <w:noWrap/>
            <w:vAlign w:val="center"/>
            <w:hideMark/>
          </w:tcPr>
          <w:p w14:paraId="449BF367" w14:textId="77777777" w:rsidR="00352C29" w:rsidRPr="00B0379E" w:rsidRDefault="00352C29" w:rsidP="00B11679">
            <w:pPr>
              <w:rPr>
                <w:rFonts w:cs="Arial"/>
                <w:bCs/>
                <w:iCs w:val="0"/>
                <w:color w:val="000000"/>
                <w:sz w:val="20"/>
                <w:szCs w:val="20"/>
                <w:lang w:val="de-CH" w:eastAsia="fr-CH"/>
              </w:rPr>
            </w:pPr>
            <w:r w:rsidRPr="00B0379E">
              <w:rPr>
                <w:rFonts w:cs="Arial"/>
                <w:bCs/>
                <w:iCs w:val="0"/>
                <w:color w:val="000000"/>
                <w:sz w:val="20"/>
                <w:szCs w:val="20"/>
                <w:lang w:val="de-CH" w:eastAsia="fr-CH"/>
              </w:rPr>
              <w:t>Abs.</w:t>
            </w:r>
          </w:p>
        </w:tc>
        <w:tc>
          <w:tcPr>
            <w:tcW w:w="6218" w:type="dxa"/>
            <w:tcBorders>
              <w:top w:val="nil"/>
              <w:left w:val="nil"/>
              <w:bottom w:val="single" w:sz="4" w:space="0" w:color="auto"/>
              <w:right w:val="single" w:sz="4" w:space="0" w:color="auto"/>
            </w:tcBorders>
            <w:shd w:val="clear" w:color="auto" w:fill="auto"/>
            <w:noWrap/>
            <w:vAlign w:val="bottom"/>
            <w:hideMark/>
          </w:tcPr>
          <w:p w14:paraId="2DD59FEB" w14:textId="77777777" w:rsidR="00352C29" w:rsidRPr="00B0379E" w:rsidRDefault="00352C29" w:rsidP="00B11679">
            <w:pPr>
              <w:rPr>
                <w:rFonts w:cs="Arial"/>
                <w:bCs/>
                <w:iCs w:val="0"/>
                <w:color w:val="000000"/>
                <w:sz w:val="20"/>
                <w:szCs w:val="20"/>
                <w:lang w:val="de-CH" w:eastAsia="fr-CH"/>
              </w:rPr>
            </w:pPr>
            <w:r w:rsidRPr="00B0379E">
              <w:rPr>
                <w:rFonts w:cs="Arial"/>
                <w:bCs/>
                <w:iCs w:val="0"/>
                <w:color w:val="000000"/>
                <w:sz w:val="20"/>
                <w:szCs w:val="20"/>
                <w:lang w:val="de-CH" w:eastAsia="fr-CH"/>
              </w:rPr>
              <w:t>Erklärung</w:t>
            </w:r>
          </w:p>
        </w:tc>
      </w:tr>
      <w:tr w:rsidR="00352C29" w:rsidRPr="00B0379E" w14:paraId="25FDA945" w14:textId="77777777" w:rsidTr="00B11679">
        <w:trPr>
          <w:trHeight w:val="510"/>
        </w:trPr>
        <w:tc>
          <w:tcPr>
            <w:tcW w:w="2164" w:type="dxa"/>
            <w:tcBorders>
              <w:top w:val="nil"/>
              <w:left w:val="single" w:sz="4" w:space="0" w:color="auto"/>
              <w:bottom w:val="single" w:sz="4" w:space="0" w:color="auto"/>
              <w:right w:val="single" w:sz="4" w:space="0" w:color="auto"/>
            </w:tcBorders>
            <w:shd w:val="clear" w:color="auto" w:fill="auto"/>
            <w:vAlign w:val="center"/>
            <w:hideMark/>
          </w:tcPr>
          <w:p w14:paraId="70BDFDD7" w14:textId="77777777" w:rsidR="00352C29" w:rsidRPr="00C37DC4" w:rsidRDefault="00352C29" w:rsidP="00B11679">
            <w:pPr>
              <w:rPr>
                <w:rFonts w:cs="Arial"/>
                <w:b/>
                <w:bCs/>
                <w:iCs w:val="0"/>
                <w:color w:val="000000"/>
                <w:sz w:val="20"/>
                <w:szCs w:val="20"/>
                <w:lang w:val="de-CH" w:eastAsia="fr-CH"/>
              </w:rPr>
            </w:pPr>
            <w:r w:rsidRPr="00C37DC4">
              <w:rPr>
                <w:rFonts w:cs="Arial"/>
                <w:b/>
                <w:bCs/>
                <w:iCs w:val="0"/>
                <w:color w:val="000000"/>
                <w:sz w:val="20"/>
                <w:szCs w:val="20"/>
                <w:lang w:val="de-CH" w:eastAsia="fr-CH"/>
              </w:rPr>
              <w:t>Bürgerrechtsgesetz</w:t>
            </w:r>
          </w:p>
        </w:tc>
        <w:tc>
          <w:tcPr>
            <w:tcW w:w="840" w:type="dxa"/>
            <w:tcBorders>
              <w:top w:val="nil"/>
              <w:left w:val="nil"/>
              <w:bottom w:val="single" w:sz="4" w:space="0" w:color="auto"/>
              <w:right w:val="single" w:sz="4" w:space="0" w:color="auto"/>
            </w:tcBorders>
            <w:shd w:val="clear" w:color="auto" w:fill="auto"/>
            <w:vAlign w:val="center"/>
            <w:hideMark/>
          </w:tcPr>
          <w:p w14:paraId="43C0176B" w14:textId="5140ED6C" w:rsidR="00352C29" w:rsidRPr="00A26221" w:rsidRDefault="00E7533E" w:rsidP="00B11679">
            <w:pPr>
              <w:rPr>
                <w:rFonts w:cs="Arial"/>
                <w:iCs w:val="0"/>
                <w:color w:val="000000"/>
                <w:sz w:val="20"/>
                <w:szCs w:val="20"/>
                <w:lang w:val="de-CH" w:eastAsia="fr-CH"/>
              </w:rPr>
            </w:pPr>
            <w:r>
              <w:rPr>
                <w:rFonts w:cs="Arial"/>
                <w:iCs w:val="0"/>
                <w:color w:val="000000"/>
                <w:sz w:val="20"/>
                <w:szCs w:val="20"/>
                <w:lang w:val="de-CH" w:eastAsia="fr-CH"/>
              </w:rPr>
              <w:t>2</w:t>
            </w:r>
          </w:p>
        </w:tc>
        <w:tc>
          <w:tcPr>
            <w:tcW w:w="574" w:type="dxa"/>
            <w:tcBorders>
              <w:top w:val="nil"/>
              <w:left w:val="nil"/>
              <w:bottom w:val="single" w:sz="4" w:space="0" w:color="auto"/>
              <w:right w:val="single" w:sz="4" w:space="0" w:color="auto"/>
            </w:tcBorders>
            <w:shd w:val="clear" w:color="auto" w:fill="auto"/>
            <w:vAlign w:val="center"/>
            <w:hideMark/>
          </w:tcPr>
          <w:p w14:paraId="3B4F3685" w14:textId="77777777"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2</w:t>
            </w:r>
          </w:p>
        </w:tc>
        <w:tc>
          <w:tcPr>
            <w:tcW w:w="6218" w:type="dxa"/>
            <w:tcBorders>
              <w:top w:val="nil"/>
              <w:left w:val="nil"/>
              <w:bottom w:val="single" w:sz="4" w:space="0" w:color="auto"/>
              <w:right w:val="single" w:sz="4" w:space="0" w:color="auto"/>
            </w:tcBorders>
            <w:shd w:val="clear" w:color="auto" w:fill="auto"/>
            <w:vAlign w:val="bottom"/>
            <w:hideMark/>
          </w:tcPr>
          <w:p w14:paraId="68EB4D34" w14:textId="5BDBE470" w:rsidR="00352C29" w:rsidRPr="00B0379E" w:rsidRDefault="007D2A67" w:rsidP="00B11679">
            <w:pPr>
              <w:rPr>
                <w:rFonts w:cs="Arial"/>
                <w:iCs w:val="0"/>
                <w:color w:val="000000"/>
                <w:sz w:val="20"/>
                <w:szCs w:val="20"/>
                <w:lang w:val="de-CH" w:eastAsia="fr-CH"/>
              </w:rPr>
            </w:pPr>
            <w:r w:rsidRPr="00B0379E">
              <w:rPr>
                <w:rFonts w:cs="Arial"/>
                <w:iCs w:val="0"/>
                <w:color w:val="000000"/>
                <w:sz w:val="20"/>
                <w:szCs w:val="20"/>
                <w:lang w:val="de-CH" w:eastAsia="fr-CH"/>
              </w:rPr>
              <w:t>Haben beide Eltern das Schweizer Bürgerrecht, so erwirbt das Kind das Kantons- und Gemeindebürgerrecht des Elternteils, dessen Namen es trägt.</w:t>
            </w:r>
          </w:p>
        </w:tc>
      </w:tr>
      <w:tr w:rsidR="00352C29" w:rsidRPr="00B0379E" w14:paraId="069A8ECC" w14:textId="77777777" w:rsidTr="00B11679">
        <w:trPr>
          <w:trHeight w:val="255"/>
        </w:trPr>
        <w:tc>
          <w:tcPr>
            <w:tcW w:w="2164" w:type="dxa"/>
            <w:tcBorders>
              <w:top w:val="nil"/>
              <w:left w:val="single" w:sz="4" w:space="0" w:color="auto"/>
              <w:bottom w:val="single" w:sz="4" w:space="0" w:color="auto"/>
              <w:right w:val="single" w:sz="4" w:space="0" w:color="auto"/>
            </w:tcBorders>
            <w:shd w:val="clear" w:color="auto" w:fill="auto"/>
            <w:noWrap/>
            <w:vAlign w:val="center"/>
            <w:hideMark/>
          </w:tcPr>
          <w:p w14:paraId="0F538CB1" w14:textId="77777777" w:rsidR="00352C29" w:rsidRPr="00C37DC4" w:rsidRDefault="00352C29" w:rsidP="00B11679">
            <w:pPr>
              <w:rPr>
                <w:rFonts w:cs="Arial"/>
                <w:b/>
                <w:iCs w:val="0"/>
                <w:color w:val="000000"/>
                <w:sz w:val="20"/>
                <w:szCs w:val="20"/>
                <w:lang w:val="de-CH" w:eastAsia="fr-CH"/>
              </w:rPr>
            </w:pPr>
            <w:r w:rsidRPr="00C37DC4">
              <w:rPr>
                <w:rFonts w:cs="Arial"/>
                <w:b/>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14:paraId="134926DD" w14:textId="77777777"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14:paraId="7864A77A" w14:textId="77777777"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 </w:t>
            </w:r>
          </w:p>
        </w:tc>
        <w:tc>
          <w:tcPr>
            <w:tcW w:w="6218" w:type="dxa"/>
            <w:tcBorders>
              <w:top w:val="nil"/>
              <w:left w:val="nil"/>
              <w:bottom w:val="single" w:sz="4" w:space="0" w:color="auto"/>
              <w:right w:val="single" w:sz="4" w:space="0" w:color="auto"/>
            </w:tcBorders>
            <w:shd w:val="clear" w:color="auto" w:fill="auto"/>
            <w:noWrap/>
            <w:vAlign w:val="bottom"/>
            <w:hideMark/>
          </w:tcPr>
          <w:p w14:paraId="4879E031"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 </w:t>
            </w:r>
          </w:p>
        </w:tc>
      </w:tr>
      <w:tr w:rsidR="00352C29" w:rsidRPr="00B0379E" w14:paraId="4DF9B56E" w14:textId="77777777" w:rsidTr="00B11679">
        <w:trPr>
          <w:trHeight w:val="510"/>
        </w:trPr>
        <w:tc>
          <w:tcPr>
            <w:tcW w:w="2164" w:type="dxa"/>
            <w:tcBorders>
              <w:top w:val="nil"/>
              <w:left w:val="single" w:sz="4" w:space="0" w:color="auto"/>
              <w:bottom w:val="single" w:sz="4" w:space="0" w:color="auto"/>
              <w:right w:val="single" w:sz="4" w:space="0" w:color="auto"/>
            </w:tcBorders>
            <w:shd w:val="clear" w:color="auto" w:fill="auto"/>
            <w:vAlign w:val="center"/>
            <w:hideMark/>
          </w:tcPr>
          <w:p w14:paraId="7264D729" w14:textId="77777777" w:rsidR="00352C29" w:rsidRPr="00C37DC4" w:rsidRDefault="00352C29" w:rsidP="00B11679">
            <w:pPr>
              <w:rPr>
                <w:rFonts w:cs="Arial"/>
                <w:b/>
                <w:bCs/>
                <w:iCs w:val="0"/>
                <w:color w:val="000000"/>
                <w:sz w:val="20"/>
                <w:szCs w:val="20"/>
                <w:lang w:val="de-CH" w:eastAsia="fr-CH"/>
              </w:rPr>
            </w:pPr>
            <w:r w:rsidRPr="00C37DC4">
              <w:rPr>
                <w:rFonts w:cs="Arial"/>
                <w:b/>
                <w:bCs/>
                <w:iCs w:val="0"/>
                <w:color w:val="000000"/>
                <w:sz w:val="20"/>
                <w:szCs w:val="20"/>
                <w:lang w:val="de-CH" w:eastAsia="fr-CH"/>
              </w:rPr>
              <w:t>Partnerschaftsgesetz</w:t>
            </w:r>
          </w:p>
        </w:tc>
        <w:tc>
          <w:tcPr>
            <w:tcW w:w="840" w:type="dxa"/>
            <w:tcBorders>
              <w:top w:val="nil"/>
              <w:left w:val="nil"/>
              <w:bottom w:val="single" w:sz="4" w:space="0" w:color="auto"/>
              <w:right w:val="single" w:sz="4" w:space="0" w:color="auto"/>
            </w:tcBorders>
            <w:shd w:val="clear" w:color="auto" w:fill="auto"/>
            <w:noWrap/>
            <w:vAlign w:val="center"/>
            <w:hideMark/>
          </w:tcPr>
          <w:p w14:paraId="219F42CC" w14:textId="77777777"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12a</w:t>
            </w:r>
          </w:p>
        </w:tc>
        <w:tc>
          <w:tcPr>
            <w:tcW w:w="574" w:type="dxa"/>
            <w:tcBorders>
              <w:top w:val="nil"/>
              <w:left w:val="nil"/>
              <w:bottom w:val="single" w:sz="4" w:space="0" w:color="auto"/>
              <w:right w:val="single" w:sz="4" w:space="0" w:color="auto"/>
            </w:tcBorders>
            <w:shd w:val="clear" w:color="auto" w:fill="auto"/>
            <w:noWrap/>
            <w:vAlign w:val="center"/>
            <w:hideMark/>
          </w:tcPr>
          <w:p w14:paraId="75D24C2C" w14:textId="77777777"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1</w:t>
            </w:r>
          </w:p>
        </w:tc>
        <w:tc>
          <w:tcPr>
            <w:tcW w:w="6218" w:type="dxa"/>
            <w:tcBorders>
              <w:top w:val="nil"/>
              <w:left w:val="nil"/>
              <w:bottom w:val="single" w:sz="4" w:space="0" w:color="auto"/>
              <w:right w:val="single" w:sz="4" w:space="0" w:color="auto"/>
            </w:tcBorders>
            <w:shd w:val="clear" w:color="auto" w:fill="auto"/>
            <w:noWrap/>
            <w:vAlign w:val="bottom"/>
            <w:hideMark/>
          </w:tcPr>
          <w:p w14:paraId="1FC11971" w14:textId="77777777" w:rsidR="00352C29" w:rsidRPr="00B0379E" w:rsidRDefault="00352C29" w:rsidP="00B11679">
            <w:pPr>
              <w:rPr>
                <w:rFonts w:cs="Arial"/>
                <w:iCs w:val="0"/>
                <w:color w:val="000000"/>
                <w:sz w:val="20"/>
                <w:szCs w:val="20"/>
                <w:lang w:val="de-CH" w:eastAsia="fr-CH"/>
              </w:rPr>
            </w:pPr>
            <w:r w:rsidRPr="00B0379E">
              <w:rPr>
                <w:rFonts w:cs="Arial"/>
                <w:iCs w:val="0"/>
                <w:color w:val="000000"/>
                <w:sz w:val="20"/>
                <w:szCs w:val="20"/>
                <w:lang w:val="de-CH" w:eastAsia="fr-CH"/>
              </w:rPr>
              <w:t>Die Partnerinnen oder Partner behalten ihren Namen.</w:t>
            </w:r>
          </w:p>
        </w:tc>
      </w:tr>
      <w:tr w:rsidR="00352C29" w:rsidRPr="00B0379E" w14:paraId="782DF95D" w14:textId="77777777" w:rsidTr="00B11679">
        <w:trPr>
          <w:trHeight w:val="765"/>
        </w:trPr>
        <w:tc>
          <w:tcPr>
            <w:tcW w:w="2164" w:type="dxa"/>
            <w:tcBorders>
              <w:top w:val="nil"/>
              <w:left w:val="single" w:sz="4" w:space="0" w:color="auto"/>
              <w:bottom w:val="single" w:sz="4" w:space="0" w:color="auto"/>
              <w:right w:val="single" w:sz="4" w:space="0" w:color="auto"/>
            </w:tcBorders>
            <w:shd w:val="clear" w:color="auto" w:fill="auto"/>
            <w:noWrap/>
            <w:vAlign w:val="center"/>
            <w:hideMark/>
          </w:tcPr>
          <w:p w14:paraId="7FB20B55" w14:textId="77777777" w:rsidR="00352C29" w:rsidRPr="00C37DC4" w:rsidRDefault="00352C29" w:rsidP="00B11679">
            <w:pPr>
              <w:rPr>
                <w:rFonts w:cs="Arial"/>
                <w:b/>
                <w:bCs/>
                <w:iCs w:val="0"/>
                <w:color w:val="000000"/>
                <w:sz w:val="20"/>
                <w:szCs w:val="20"/>
                <w:lang w:val="de-CH" w:eastAsia="fr-CH"/>
              </w:rPr>
            </w:pPr>
            <w:r w:rsidRPr="00C37DC4">
              <w:rPr>
                <w:rFonts w:cs="Arial"/>
                <w:b/>
                <w:bCs/>
                <w:iCs w:val="0"/>
                <w:color w:val="000000"/>
                <w:sz w:val="20"/>
                <w:szCs w:val="20"/>
                <w:lang w:val="de-CH" w:eastAsia="fr-CH"/>
              </w:rPr>
              <w:t>Name</w:t>
            </w:r>
          </w:p>
        </w:tc>
        <w:tc>
          <w:tcPr>
            <w:tcW w:w="840" w:type="dxa"/>
            <w:tcBorders>
              <w:top w:val="nil"/>
              <w:left w:val="nil"/>
              <w:bottom w:val="single" w:sz="4" w:space="0" w:color="auto"/>
              <w:right w:val="single" w:sz="4" w:space="0" w:color="auto"/>
            </w:tcBorders>
            <w:shd w:val="clear" w:color="auto" w:fill="auto"/>
            <w:noWrap/>
            <w:vAlign w:val="center"/>
            <w:hideMark/>
          </w:tcPr>
          <w:p w14:paraId="6C69BBEE" w14:textId="77777777"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14:paraId="2F5B83A3" w14:textId="77777777"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2</w:t>
            </w:r>
          </w:p>
        </w:tc>
        <w:tc>
          <w:tcPr>
            <w:tcW w:w="6218" w:type="dxa"/>
            <w:tcBorders>
              <w:top w:val="nil"/>
              <w:left w:val="nil"/>
              <w:bottom w:val="single" w:sz="4" w:space="0" w:color="auto"/>
              <w:right w:val="single" w:sz="4" w:space="0" w:color="auto"/>
            </w:tcBorders>
            <w:shd w:val="clear" w:color="auto" w:fill="auto"/>
            <w:vAlign w:val="bottom"/>
            <w:hideMark/>
          </w:tcPr>
          <w:p w14:paraId="64D5C686" w14:textId="77777777"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Bei der Eintragung der Partnerschaft können sie aber gegenüber dem Zivilstandsamt erklären, dass sie den Ledignamen der einen Partnerin oder des einen Partners als gemeinsamen Namen tragen wollen.</w:t>
            </w:r>
          </w:p>
        </w:tc>
      </w:tr>
      <w:tr w:rsidR="00352C29" w:rsidRPr="00B0379E" w14:paraId="5A3FB764" w14:textId="77777777" w:rsidTr="00B11679">
        <w:trPr>
          <w:trHeight w:val="255"/>
        </w:trPr>
        <w:tc>
          <w:tcPr>
            <w:tcW w:w="2164" w:type="dxa"/>
            <w:tcBorders>
              <w:top w:val="nil"/>
              <w:left w:val="single" w:sz="4" w:space="0" w:color="auto"/>
              <w:bottom w:val="single" w:sz="4" w:space="0" w:color="auto"/>
              <w:right w:val="single" w:sz="4" w:space="0" w:color="auto"/>
            </w:tcBorders>
            <w:shd w:val="clear" w:color="auto" w:fill="auto"/>
            <w:noWrap/>
            <w:vAlign w:val="center"/>
            <w:hideMark/>
          </w:tcPr>
          <w:p w14:paraId="16C45A33" w14:textId="77777777" w:rsidR="00352C29" w:rsidRPr="00C37DC4" w:rsidRDefault="00352C29" w:rsidP="00B11679">
            <w:pPr>
              <w:rPr>
                <w:rFonts w:cs="Arial"/>
                <w:b/>
                <w:iCs w:val="0"/>
                <w:color w:val="000000"/>
                <w:sz w:val="20"/>
                <w:szCs w:val="20"/>
                <w:lang w:val="de-CH" w:eastAsia="fr-CH"/>
              </w:rPr>
            </w:pPr>
            <w:r w:rsidRPr="00C37DC4">
              <w:rPr>
                <w:rFonts w:cs="Arial"/>
                <w:b/>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14:paraId="05C52249" w14:textId="77777777"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14:paraId="76C0F021" w14:textId="77777777"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 </w:t>
            </w:r>
          </w:p>
        </w:tc>
        <w:tc>
          <w:tcPr>
            <w:tcW w:w="6218" w:type="dxa"/>
            <w:tcBorders>
              <w:top w:val="nil"/>
              <w:left w:val="nil"/>
              <w:bottom w:val="single" w:sz="4" w:space="0" w:color="auto"/>
              <w:right w:val="single" w:sz="4" w:space="0" w:color="auto"/>
            </w:tcBorders>
            <w:shd w:val="clear" w:color="auto" w:fill="auto"/>
            <w:noWrap/>
            <w:vAlign w:val="bottom"/>
            <w:hideMark/>
          </w:tcPr>
          <w:p w14:paraId="62C9293B" w14:textId="77777777"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 </w:t>
            </w:r>
          </w:p>
        </w:tc>
      </w:tr>
      <w:tr w:rsidR="00352C29" w:rsidRPr="00B0379E" w14:paraId="06B90076" w14:textId="77777777" w:rsidTr="00B11679">
        <w:trPr>
          <w:trHeight w:val="765"/>
        </w:trPr>
        <w:tc>
          <w:tcPr>
            <w:tcW w:w="2164" w:type="dxa"/>
            <w:tcBorders>
              <w:top w:val="nil"/>
              <w:left w:val="single" w:sz="4" w:space="0" w:color="auto"/>
              <w:bottom w:val="single" w:sz="4" w:space="0" w:color="auto"/>
              <w:right w:val="single" w:sz="4" w:space="0" w:color="auto"/>
            </w:tcBorders>
            <w:shd w:val="clear" w:color="auto" w:fill="auto"/>
            <w:noWrap/>
            <w:vAlign w:val="center"/>
            <w:hideMark/>
          </w:tcPr>
          <w:p w14:paraId="596B53F0" w14:textId="77777777" w:rsidR="00352C29" w:rsidRPr="00C37DC4" w:rsidRDefault="00352C29" w:rsidP="00B11679">
            <w:pPr>
              <w:rPr>
                <w:rFonts w:cs="Arial"/>
                <w:b/>
                <w:bCs/>
                <w:iCs w:val="0"/>
                <w:color w:val="000000"/>
                <w:sz w:val="20"/>
                <w:szCs w:val="20"/>
                <w:lang w:val="de-CH" w:eastAsia="fr-CH"/>
              </w:rPr>
            </w:pPr>
            <w:r>
              <w:rPr>
                <w:rFonts w:cs="Arial"/>
                <w:b/>
                <w:bCs/>
                <w:iCs w:val="0"/>
                <w:color w:val="000000"/>
                <w:sz w:val="20"/>
                <w:szCs w:val="20"/>
                <w:lang w:val="de-CH" w:eastAsia="fr-CH"/>
              </w:rPr>
              <w:t>Name</w:t>
            </w:r>
          </w:p>
        </w:tc>
        <w:tc>
          <w:tcPr>
            <w:tcW w:w="840" w:type="dxa"/>
            <w:tcBorders>
              <w:top w:val="nil"/>
              <w:left w:val="nil"/>
              <w:bottom w:val="single" w:sz="4" w:space="0" w:color="auto"/>
              <w:right w:val="single" w:sz="4" w:space="0" w:color="auto"/>
            </w:tcBorders>
            <w:shd w:val="clear" w:color="auto" w:fill="auto"/>
            <w:noWrap/>
            <w:vAlign w:val="center"/>
            <w:hideMark/>
          </w:tcPr>
          <w:p w14:paraId="05800B83" w14:textId="77777777"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30a</w:t>
            </w:r>
          </w:p>
        </w:tc>
        <w:tc>
          <w:tcPr>
            <w:tcW w:w="574" w:type="dxa"/>
            <w:tcBorders>
              <w:top w:val="nil"/>
              <w:left w:val="nil"/>
              <w:bottom w:val="single" w:sz="4" w:space="0" w:color="auto"/>
              <w:right w:val="single" w:sz="4" w:space="0" w:color="auto"/>
            </w:tcBorders>
            <w:shd w:val="clear" w:color="auto" w:fill="auto"/>
            <w:noWrap/>
            <w:vAlign w:val="center"/>
            <w:hideMark/>
          </w:tcPr>
          <w:p w14:paraId="1C465498" w14:textId="77777777"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 </w:t>
            </w:r>
          </w:p>
        </w:tc>
        <w:tc>
          <w:tcPr>
            <w:tcW w:w="6218" w:type="dxa"/>
            <w:tcBorders>
              <w:top w:val="nil"/>
              <w:left w:val="nil"/>
              <w:bottom w:val="single" w:sz="4" w:space="0" w:color="auto"/>
              <w:right w:val="single" w:sz="4" w:space="0" w:color="auto"/>
            </w:tcBorders>
            <w:shd w:val="clear" w:color="auto" w:fill="auto"/>
            <w:vAlign w:val="bottom"/>
            <w:hideMark/>
          </w:tcPr>
          <w:p w14:paraId="512800F1" w14:textId="77777777"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Die Person, die ihren Namen bei der Eintragung der Partnerschaft geändert hat, behält diesen Namen nach der Auflösung; sie kann aber jederzeit gegenüber dem Zivilstandsamt erklären, dass sie wieder ihren Ledignamen tragen will.</w:t>
            </w:r>
          </w:p>
        </w:tc>
      </w:tr>
      <w:tr w:rsidR="00352C29" w:rsidRPr="00B0379E" w14:paraId="3206848F" w14:textId="77777777" w:rsidTr="00B11679">
        <w:trPr>
          <w:trHeight w:val="1020"/>
        </w:trPr>
        <w:tc>
          <w:tcPr>
            <w:tcW w:w="2164" w:type="dxa"/>
            <w:tcBorders>
              <w:top w:val="nil"/>
              <w:left w:val="single" w:sz="4" w:space="0" w:color="auto"/>
              <w:bottom w:val="single" w:sz="4" w:space="0" w:color="auto"/>
              <w:right w:val="single" w:sz="4" w:space="0" w:color="auto"/>
            </w:tcBorders>
            <w:shd w:val="clear" w:color="auto" w:fill="auto"/>
            <w:noWrap/>
            <w:vAlign w:val="center"/>
            <w:hideMark/>
          </w:tcPr>
          <w:p w14:paraId="0253595B" w14:textId="77777777" w:rsidR="00352C29" w:rsidRPr="00C37DC4" w:rsidRDefault="00352C29" w:rsidP="00B11679">
            <w:pPr>
              <w:rPr>
                <w:rFonts w:cs="Arial"/>
                <w:b/>
                <w:iCs w:val="0"/>
                <w:color w:val="000000"/>
                <w:sz w:val="20"/>
                <w:szCs w:val="20"/>
                <w:lang w:val="de-CH" w:eastAsia="fr-CH"/>
              </w:rPr>
            </w:pPr>
            <w:r w:rsidRPr="00C37DC4">
              <w:rPr>
                <w:rFonts w:cs="Arial"/>
                <w:b/>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14:paraId="5297AB29" w14:textId="77777777"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37a</w:t>
            </w:r>
          </w:p>
        </w:tc>
        <w:tc>
          <w:tcPr>
            <w:tcW w:w="574" w:type="dxa"/>
            <w:tcBorders>
              <w:top w:val="nil"/>
              <w:left w:val="nil"/>
              <w:bottom w:val="single" w:sz="4" w:space="0" w:color="auto"/>
              <w:right w:val="single" w:sz="4" w:space="0" w:color="auto"/>
            </w:tcBorders>
            <w:shd w:val="clear" w:color="auto" w:fill="auto"/>
            <w:noWrap/>
            <w:vAlign w:val="center"/>
            <w:hideMark/>
          </w:tcPr>
          <w:p w14:paraId="1F8E1918" w14:textId="77777777"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 </w:t>
            </w:r>
          </w:p>
        </w:tc>
        <w:tc>
          <w:tcPr>
            <w:tcW w:w="6218" w:type="dxa"/>
            <w:tcBorders>
              <w:top w:val="nil"/>
              <w:left w:val="nil"/>
              <w:bottom w:val="single" w:sz="4" w:space="0" w:color="auto"/>
              <w:right w:val="single" w:sz="4" w:space="0" w:color="auto"/>
            </w:tcBorders>
            <w:shd w:val="clear" w:color="auto" w:fill="auto"/>
            <w:vAlign w:val="bottom"/>
            <w:hideMark/>
          </w:tcPr>
          <w:p w14:paraId="296565FE" w14:textId="77777777"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Wurde die Partnerschaft vor dem 01.01.2013 eingetragen, so können die Partnerinnen oder Partner binnen Jahresfrist seit dem 01.01.2013 gegenüber dem Zivilstandsamt erklären, dass sie den Ledignamen der einen Partnerin oder des einen Partners als gemeinsamen Namen tragen wollen.</w:t>
            </w:r>
          </w:p>
        </w:tc>
      </w:tr>
    </w:tbl>
    <w:p w14:paraId="3F184022" w14:textId="77777777" w:rsidR="00352C29" w:rsidRPr="00FA5FF9" w:rsidRDefault="00352C29" w:rsidP="00352C29">
      <w:pPr>
        <w:jc w:val="both"/>
        <w:rPr>
          <w:iCs w:val="0"/>
          <w:lang w:val="de-CH"/>
        </w:rPr>
      </w:pPr>
    </w:p>
    <w:p w14:paraId="20613E8E" w14:textId="77777777" w:rsidR="00352C29" w:rsidRPr="003D1ECE" w:rsidRDefault="00352C29" w:rsidP="00352C29">
      <w:pPr>
        <w:jc w:val="both"/>
        <w:rPr>
          <w:iCs w:val="0"/>
          <w:lang w:val="de-CH"/>
        </w:rPr>
      </w:pPr>
      <w:r w:rsidRPr="00E20EEF">
        <w:rPr>
          <w:iCs w:val="0"/>
          <w:noProof/>
          <w:lang w:val="de-CH"/>
        </w:rPr>
        <w:t>Link zur entsprechenden Seite des Amt für institutionelle Angelegenheiten, Einbürgerungen und Zivilstandswesen IAEZA:</w:t>
      </w:r>
    </w:p>
    <w:p w14:paraId="4DA99E22" w14:textId="77777777" w:rsidR="00352C29" w:rsidRPr="003D1ECE" w:rsidRDefault="00352C29" w:rsidP="00352C29">
      <w:pPr>
        <w:jc w:val="both"/>
        <w:rPr>
          <w:iCs w:val="0"/>
          <w:lang w:val="de-CH"/>
        </w:rPr>
      </w:pPr>
    </w:p>
    <w:p w14:paraId="7F24624D" w14:textId="77777777" w:rsidR="00DC5A86" w:rsidRPr="00334B02" w:rsidRDefault="00DC5A86" w:rsidP="00DC5A86">
      <w:pPr>
        <w:jc w:val="both"/>
        <w:rPr>
          <w:rStyle w:val="Lienhypertexte"/>
          <w:iCs w:val="0"/>
          <w:noProof/>
          <w:lang w:val="de-CH"/>
        </w:rPr>
      </w:pPr>
      <w:r>
        <w:rPr>
          <w:iCs w:val="0"/>
          <w:noProof/>
          <w:lang w:val="de-CH"/>
        </w:rPr>
        <w:fldChar w:fldCharType="begin"/>
      </w:r>
      <w:r>
        <w:rPr>
          <w:iCs w:val="0"/>
          <w:noProof/>
          <w:lang w:val="de-CH"/>
        </w:rPr>
        <w:instrText xml:space="preserve"> HYPERLINK "https://www.fr.ch/de/alltag/zivilstandwesen/wirkungen-der-ehe" </w:instrText>
      </w:r>
      <w:r>
        <w:rPr>
          <w:iCs w:val="0"/>
          <w:noProof/>
          <w:lang w:val="de-CH"/>
        </w:rPr>
        <w:fldChar w:fldCharType="separate"/>
      </w:r>
      <w:r w:rsidRPr="00334B02">
        <w:rPr>
          <w:rStyle w:val="Lienhypertexte"/>
          <w:iCs w:val="0"/>
          <w:noProof/>
          <w:lang w:val="de-CH"/>
        </w:rPr>
        <w:t>https://www.fr.ch/de/alltag/zivilstandwesen/wirkungen-der-ehe</w:t>
      </w:r>
    </w:p>
    <w:p w14:paraId="31DC3004" w14:textId="77777777" w:rsidR="00352C29" w:rsidRPr="003D1ECE" w:rsidRDefault="00DC5A86" w:rsidP="00DC5A86">
      <w:pPr>
        <w:rPr>
          <w:i/>
          <w:iCs w:val="0"/>
          <w:lang w:val="de-CH"/>
        </w:rPr>
      </w:pPr>
      <w:r>
        <w:rPr>
          <w:iCs w:val="0"/>
          <w:noProof/>
          <w:lang w:val="de-CH"/>
        </w:rPr>
        <w:fldChar w:fldCharType="end"/>
      </w:r>
      <w:r w:rsidR="00352C29" w:rsidRPr="003D1ECE">
        <w:rPr>
          <w:noProof/>
          <w:lang w:val="fr-CH" w:eastAsia="fr-CH"/>
        </w:rPr>
        <w:drawing>
          <wp:anchor distT="0" distB="0" distL="114300" distR="114300" simplePos="0" relativeHeight="251716608" behindDoc="0" locked="1" layoutInCell="1" allowOverlap="1" wp14:anchorId="5FAFE7A8" wp14:editId="7A56F863">
            <wp:simplePos x="0" y="0"/>
            <wp:positionH relativeFrom="rightMargin">
              <wp:align>left</wp:align>
            </wp:positionH>
            <wp:positionV relativeFrom="page">
              <wp:posOffset>94615</wp:posOffset>
            </wp:positionV>
            <wp:extent cx="791845" cy="440055"/>
            <wp:effectExtent l="0" t="0" r="8255" b="0"/>
            <wp:wrapNone/>
            <wp:docPr id="60" name="Bild 26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7">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672ACFA9" w14:textId="77777777" w:rsidR="00352C29" w:rsidRPr="003D1ECE" w:rsidRDefault="00352C29" w:rsidP="004A2754">
      <w:pPr>
        <w:pStyle w:val="Titre3"/>
      </w:pPr>
      <w:bookmarkStart w:id="265" w:name="_Toc120696445"/>
      <w:r w:rsidRPr="003D1ECE">
        <w:t>Bürgerrecht</w:t>
      </w:r>
      <w:bookmarkEnd w:id="265"/>
    </w:p>
    <w:p w14:paraId="706D67CC" w14:textId="77777777" w:rsidR="00352C29" w:rsidRPr="003D1ECE" w:rsidRDefault="00352C29" w:rsidP="00352C29">
      <w:pPr>
        <w:jc w:val="both"/>
        <w:rPr>
          <w:iCs w:val="0"/>
          <w:lang w:val="de-CH"/>
        </w:rPr>
      </w:pPr>
    </w:p>
    <w:p w14:paraId="30340268" w14:textId="77777777" w:rsidR="00352C29" w:rsidRPr="00E26E3F" w:rsidRDefault="00352C29" w:rsidP="00352C29">
      <w:pPr>
        <w:jc w:val="both"/>
        <w:rPr>
          <w:rFonts w:cs="Arial"/>
          <w:iCs w:val="0"/>
          <w:noProof/>
          <w:szCs w:val="22"/>
          <w:lang w:val="de-CH"/>
        </w:rPr>
      </w:pPr>
      <w:r w:rsidRPr="00E26E3F">
        <w:rPr>
          <w:rFonts w:cs="Arial"/>
          <w:iCs w:val="0"/>
          <w:noProof/>
          <w:szCs w:val="22"/>
          <w:lang w:val="de-CH"/>
        </w:rPr>
        <w:t>Gemäss Art. 161 des Schweizerischen Zivilgesetzbuches (ZGB</w:t>
      </w:r>
      <w:r>
        <w:rPr>
          <w:rFonts w:cs="Arial"/>
          <w:iCs w:val="0"/>
          <w:noProof/>
          <w:szCs w:val="22"/>
          <w:lang w:val="de-CH"/>
        </w:rPr>
        <w:t>:</w:t>
      </w:r>
      <w:r w:rsidRPr="00E26E3F">
        <w:rPr>
          <w:rFonts w:cs="Arial"/>
          <w:iCs w:val="0"/>
          <w:noProof/>
          <w:szCs w:val="22"/>
          <w:lang w:val="de-CH"/>
        </w:rPr>
        <w:t xml:space="preserve"> </w:t>
      </w:r>
      <w:r w:rsidRPr="00E26E3F">
        <w:rPr>
          <w:rFonts w:cs="Arial"/>
          <w:szCs w:val="22"/>
          <w:lang w:val="de-DE"/>
        </w:rPr>
        <w:t>Jeder Ehegatte behält sein Kantons- und Gemeindebürgerrecht.</w:t>
      </w:r>
    </w:p>
    <w:p w14:paraId="564D2F04" w14:textId="77777777" w:rsidR="00352C29" w:rsidRDefault="00352C29" w:rsidP="00352C29">
      <w:pPr>
        <w:jc w:val="both"/>
        <w:rPr>
          <w:iCs w:val="0"/>
          <w:noProof/>
          <w:lang w:val="de-CH"/>
        </w:rPr>
      </w:pPr>
    </w:p>
    <w:p w14:paraId="6A11811F" w14:textId="77777777" w:rsidR="00352C29" w:rsidRDefault="00352C29" w:rsidP="00352C29">
      <w:pPr>
        <w:jc w:val="both"/>
        <w:rPr>
          <w:iCs w:val="0"/>
          <w:noProof/>
          <w:lang w:val="de-CH"/>
        </w:rPr>
      </w:pPr>
      <w:r w:rsidRPr="003D1ECE">
        <w:rPr>
          <w:iCs w:val="0"/>
          <w:noProof/>
          <w:lang w:val="de-CH"/>
        </w:rPr>
        <w:t>Erläuternde Tabelle:</w:t>
      </w:r>
    </w:p>
    <w:p w14:paraId="3C9365D8" w14:textId="77777777" w:rsidR="00352C29" w:rsidRPr="003D1ECE" w:rsidRDefault="00352C29" w:rsidP="00352C29">
      <w:pPr>
        <w:jc w:val="both"/>
        <w:rPr>
          <w:iCs w:val="0"/>
          <w:lang w:val="de-CH"/>
        </w:rPr>
      </w:pPr>
    </w:p>
    <w:tbl>
      <w:tblPr>
        <w:tblStyle w:val="Grilledutableau"/>
        <w:tblW w:w="0" w:type="auto"/>
        <w:tblInd w:w="959" w:type="dxa"/>
        <w:tblLook w:val="04A0" w:firstRow="1" w:lastRow="0" w:firstColumn="1" w:lastColumn="0" w:noHBand="0" w:noVBand="1"/>
      </w:tblPr>
      <w:tblGrid>
        <w:gridCol w:w="2111"/>
        <w:gridCol w:w="1536"/>
        <w:gridCol w:w="2608"/>
      </w:tblGrid>
      <w:tr w:rsidR="00352C29" w:rsidRPr="00E26E3F" w14:paraId="7331128A" w14:textId="77777777" w:rsidTr="00B11679">
        <w:tc>
          <w:tcPr>
            <w:tcW w:w="3647" w:type="dxa"/>
            <w:gridSpan w:val="2"/>
          </w:tcPr>
          <w:p w14:paraId="7DB6D24D" w14:textId="77777777" w:rsidR="00352C29" w:rsidRPr="00E26E3F" w:rsidRDefault="00352C29" w:rsidP="00B11679">
            <w:pPr>
              <w:rPr>
                <w:rFonts w:cs="Arial"/>
                <w:sz w:val="22"/>
                <w:szCs w:val="22"/>
                <w:lang w:val="fr-CH" w:eastAsia="fr-CH"/>
              </w:rPr>
            </w:pPr>
            <w:r>
              <w:rPr>
                <w:rFonts w:cs="Arial"/>
                <w:sz w:val="22"/>
                <w:szCs w:val="22"/>
                <w:lang w:val="fr-CH" w:eastAsia="fr-CH"/>
              </w:rPr>
              <w:t>Mann</w:t>
            </w:r>
          </w:p>
        </w:tc>
        <w:tc>
          <w:tcPr>
            <w:tcW w:w="2608" w:type="dxa"/>
          </w:tcPr>
          <w:p w14:paraId="69AED512" w14:textId="77777777" w:rsidR="00352C29" w:rsidRPr="00E26E3F" w:rsidRDefault="00352C29" w:rsidP="00B11679">
            <w:pPr>
              <w:rPr>
                <w:rFonts w:cs="Arial"/>
                <w:sz w:val="22"/>
                <w:szCs w:val="22"/>
                <w:lang w:val="fr-CH" w:eastAsia="fr-CH"/>
              </w:rPr>
            </w:pPr>
            <w:r>
              <w:rPr>
                <w:rFonts w:cs="Arial"/>
                <w:sz w:val="22"/>
                <w:szCs w:val="22"/>
                <w:lang w:val="fr-CH" w:eastAsia="fr-CH"/>
              </w:rPr>
              <w:t>Frau</w:t>
            </w:r>
          </w:p>
        </w:tc>
      </w:tr>
      <w:tr w:rsidR="00352C29" w:rsidRPr="00E26E3F" w14:paraId="03963CB2" w14:textId="77777777" w:rsidTr="00B11679">
        <w:tc>
          <w:tcPr>
            <w:tcW w:w="2111" w:type="dxa"/>
          </w:tcPr>
          <w:p w14:paraId="3CA133C4" w14:textId="77777777" w:rsidR="00352C29" w:rsidRPr="00E26E3F" w:rsidRDefault="00352C29" w:rsidP="00B11679">
            <w:pPr>
              <w:jc w:val="both"/>
              <w:rPr>
                <w:rFonts w:cs="Arial"/>
                <w:sz w:val="22"/>
                <w:szCs w:val="22"/>
                <w:lang w:val="fr-CH" w:eastAsia="fr-CH"/>
              </w:rPr>
            </w:pPr>
            <w:r>
              <w:rPr>
                <w:rFonts w:cs="Arial"/>
                <w:sz w:val="22"/>
                <w:szCs w:val="22"/>
                <w:lang w:val="fr-CH" w:eastAsia="fr-CH"/>
              </w:rPr>
              <w:t>Vor Heirat</w:t>
            </w:r>
          </w:p>
        </w:tc>
        <w:tc>
          <w:tcPr>
            <w:tcW w:w="1536" w:type="dxa"/>
          </w:tcPr>
          <w:p w14:paraId="0F4BB4F5" w14:textId="77777777" w:rsidR="00352C29" w:rsidRPr="00E26E3F" w:rsidRDefault="00352C29" w:rsidP="00B11679">
            <w:pPr>
              <w:jc w:val="both"/>
              <w:rPr>
                <w:rFonts w:cs="Arial"/>
                <w:sz w:val="22"/>
                <w:szCs w:val="22"/>
                <w:lang w:val="fr-CH" w:eastAsia="fr-CH"/>
              </w:rPr>
            </w:pPr>
            <w:r w:rsidRPr="00E26E3F">
              <w:rPr>
                <w:rFonts w:cs="Arial"/>
                <w:sz w:val="22"/>
                <w:szCs w:val="22"/>
                <w:lang w:val="fr-CH" w:eastAsia="fr-CH"/>
              </w:rPr>
              <w:t>Bulle FR</w:t>
            </w:r>
          </w:p>
        </w:tc>
        <w:tc>
          <w:tcPr>
            <w:tcW w:w="2608" w:type="dxa"/>
          </w:tcPr>
          <w:p w14:paraId="6669CACE" w14:textId="77777777" w:rsidR="00352C29" w:rsidRPr="00E26E3F" w:rsidRDefault="00352C29" w:rsidP="00B11679">
            <w:pPr>
              <w:jc w:val="both"/>
              <w:rPr>
                <w:rFonts w:cs="Arial"/>
                <w:sz w:val="22"/>
                <w:szCs w:val="22"/>
                <w:lang w:val="fr-CH" w:eastAsia="fr-CH"/>
              </w:rPr>
            </w:pPr>
            <w:r w:rsidRPr="00E26E3F">
              <w:rPr>
                <w:rFonts w:cs="Arial"/>
                <w:sz w:val="22"/>
                <w:szCs w:val="22"/>
                <w:lang w:val="fr-CH" w:eastAsia="fr-CH"/>
              </w:rPr>
              <w:t>Langnau BE</w:t>
            </w:r>
          </w:p>
        </w:tc>
      </w:tr>
      <w:tr w:rsidR="00352C29" w:rsidRPr="00E26E3F" w14:paraId="17F9A277" w14:textId="77777777" w:rsidTr="00B11679">
        <w:tc>
          <w:tcPr>
            <w:tcW w:w="2111" w:type="dxa"/>
          </w:tcPr>
          <w:p w14:paraId="35A335CE" w14:textId="77777777" w:rsidR="00352C29" w:rsidRPr="00E26E3F" w:rsidRDefault="00352C29" w:rsidP="00B11679">
            <w:pPr>
              <w:jc w:val="both"/>
              <w:rPr>
                <w:rFonts w:cs="Arial"/>
                <w:sz w:val="22"/>
                <w:szCs w:val="22"/>
                <w:lang w:val="fr-CH" w:eastAsia="fr-CH"/>
              </w:rPr>
            </w:pPr>
            <w:r>
              <w:rPr>
                <w:rFonts w:cs="Arial"/>
                <w:sz w:val="22"/>
                <w:szCs w:val="22"/>
                <w:lang w:val="fr-CH" w:eastAsia="fr-CH"/>
              </w:rPr>
              <w:t>Nach Heirat</w:t>
            </w:r>
          </w:p>
        </w:tc>
        <w:tc>
          <w:tcPr>
            <w:tcW w:w="1536" w:type="dxa"/>
          </w:tcPr>
          <w:p w14:paraId="51540211" w14:textId="77777777" w:rsidR="00352C29" w:rsidRPr="00E26E3F" w:rsidRDefault="00352C29" w:rsidP="00B11679">
            <w:pPr>
              <w:jc w:val="both"/>
              <w:rPr>
                <w:rFonts w:cs="Arial"/>
                <w:sz w:val="22"/>
                <w:szCs w:val="22"/>
                <w:lang w:val="fr-CH" w:eastAsia="fr-CH"/>
              </w:rPr>
            </w:pPr>
            <w:r w:rsidRPr="00E26E3F">
              <w:rPr>
                <w:rFonts w:cs="Arial"/>
                <w:sz w:val="22"/>
                <w:szCs w:val="22"/>
                <w:lang w:val="fr-CH" w:eastAsia="fr-CH"/>
              </w:rPr>
              <w:t>Bulle FR</w:t>
            </w:r>
          </w:p>
        </w:tc>
        <w:tc>
          <w:tcPr>
            <w:tcW w:w="2608" w:type="dxa"/>
          </w:tcPr>
          <w:p w14:paraId="1EE0250A" w14:textId="77777777" w:rsidR="00352C29" w:rsidRPr="00E26E3F" w:rsidRDefault="00352C29" w:rsidP="00B11679">
            <w:pPr>
              <w:jc w:val="both"/>
              <w:rPr>
                <w:rFonts w:cs="Arial"/>
                <w:sz w:val="22"/>
                <w:szCs w:val="22"/>
                <w:lang w:val="fr-CH" w:eastAsia="fr-CH"/>
              </w:rPr>
            </w:pPr>
            <w:r w:rsidRPr="00E26E3F">
              <w:rPr>
                <w:rFonts w:cs="Arial"/>
                <w:sz w:val="22"/>
                <w:szCs w:val="22"/>
                <w:lang w:val="fr-CH" w:eastAsia="fr-CH"/>
              </w:rPr>
              <w:t>Langnau BE</w:t>
            </w:r>
          </w:p>
        </w:tc>
      </w:tr>
    </w:tbl>
    <w:p w14:paraId="5EDA5AB0" w14:textId="77777777" w:rsidR="00352C29" w:rsidRPr="003D1ECE" w:rsidRDefault="00352C29" w:rsidP="00352C29">
      <w:pPr>
        <w:jc w:val="both"/>
        <w:rPr>
          <w:iCs w:val="0"/>
          <w:lang w:val="de-CH"/>
        </w:rPr>
      </w:pPr>
    </w:p>
    <w:p w14:paraId="79D5F943" w14:textId="77777777" w:rsidR="00352C29" w:rsidRPr="003D1ECE" w:rsidRDefault="00352C29" w:rsidP="00352C29">
      <w:pPr>
        <w:jc w:val="both"/>
        <w:rPr>
          <w:iCs w:val="0"/>
          <w:lang w:val="de-CH"/>
        </w:rPr>
      </w:pPr>
    </w:p>
    <w:p w14:paraId="20C86BB0" w14:textId="77777777" w:rsidR="00352C29" w:rsidRPr="003D1ECE" w:rsidRDefault="00352C29" w:rsidP="00352C29">
      <w:pPr>
        <w:jc w:val="both"/>
        <w:rPr>
          <w:iCs w:val="0"/>
          <w:lang w:val="de-CH"/>
        </w:rPr>
      </w:pPr>
      <w:r w:rsidRPr="00E20EEF">
        <w:rPr>
          <w:iCs w:val="0"/>
          <w:noProof/>
          <w:lang w:val="de-CH"/>
        </w:rPr>
        <w:t>Link zur entsprechenden Seite des Amt für institutionelle Angelegenheiten, Einbürgerungen und Zivilstandswesen IAEZA:</w:t>
      </w:r>
    </w:p>
    <w:p w14:paraId="43D80B97" w14:textId="5FEB8438" w:rsidR="00352C29" w:rsidRPr="003D1ECE" w:rsidRDefault="0024697E" w:rsidP="00352C29">
      <w:pPr>
        <w:jc w:val="both"/>
        <w:rPr>
          <w:iCs w:val="0"/>
          <w:lang w:val="de-CH"/>
        </w:rPr>
      </w:pPr>
      <w:r w:rsidRPr="003D1ECE">
        <w:rPr>
          <w:noProof/>
          <w:lang w:val="fr-CH" w:eastAsia="fr-CH"/>
        </w:rPr>
        <w:lastRenderedPageBreak/>
        <w:drawing>
          <wp:anchor distT="0" distB="0" distL="114300" distR="114300" simplePos="0" relativeHeight="251962368" behindDoc="0" locked="1" layoutInCell="1" allowOverlap="1" wp14:anchorId="693C4044" wp14:editId="11D37041">
            <wp:simplePos x="0" y="0"/>
            <wp:positionH relativeFrom="rightMargin">
              <wp:posOffset>-111125</wp:posOffset>
            </wp:positionH>
            <wp:positionV relativeFrom="page">
              <wp:posOffset>247650</wp:posOffset>
            </wp:positionV>
            <wp:extent cx="791845" cy="440055"/>
            <wp:effectExtent l="0" t="0" r="8255" b="0"/>
            <wp:wrapNone/>
            <wp:docPr id="469" name="Bild 26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524172BA" w14:textId="77777777" w:rsidR="00DC5A86" w:rsidRPr="001036CA" w:rsidRDefault="00B01E09" w:rsidP="00DC5A86">
      <w:pPr>
        <w:jc w:val="both"/>
        <w:rPr>
          <w:i/>
          <w:iCs w:val="0"/>
          <w:lang w:val="de-CH"/>
        </w:rPr>
      </w:pPr>
      <w:hyperlink r:id="rId145" w:history="1">
        <w:r w:rsidR="00DC5A86" w:rsidRPr="001036CA">
          <w:rPr>
            <w:rStyle w:val="Lienhypertexte"/>
            <w:lang w:val="de-CH"/>
          </w:rPr>
          <w:t>https://www.fr.ch/de/alltag/zivilstandwesen/wirkungen-der-ehe</w:t>
        </w:r>
      </w:hyperlink>
    </w:p>
    <w:p w14:paraId="33DB1F5D" w14:textId="77777777" w:rsidR="00352C29" w:rsidRPr="003D1ECE" w:rsidRDefault="00352C29" w:rsidP="00352C29">
      <w:pPr>
        <w:jc w:val="both"/>
        <w:rPr>
          <w:i/>
          <w:iCs w:val="0"/>
          <w:lang w:val="de-CH"/>
        </w:rPr>
      </w:pPr>
    </w:p>
    <w:p w14:paraId="784F0BCC" w14:textId="77777777" w:rsidR="00352C29" w:rsidRPr="003D1ECE" w:rsidRDefault="00352C29" w:rsidP="004A2754">
      <w:pPr>
        <w:pStyle w:val="Titre3"/>
      </w:pPr>
      <w:bookmarkStart w:id="266" w:name="_Toc120696446"/>
      <w:r w:rsidRPr="003D1ECE">
        <w:t>Ehelicher Güterstand</w:t>
      </w:r>
      <w:bookmarkEnd w:id="266"/>
    </w:p>
    <w:p w14:paraId="0B848939" w14:textId="77777777" w:rsidR="00352C29" w:rsidRPr="003D1ECE" w:rsidRDefault="00352C29" w:rsidP="00352C29">
      <w:pPr>
        <w:jc w:val="both"/>
        <w:rPr>
          <w:iCs w:val="0"/>
          <w:lang w:val="de-CH"/>
        </w:rPr>
      </w:pPr>
    </w:p>
    <w:p w14:paraId="3530E85E" w14:textId="4FA37E66" w:rsidR="00041C9B" w:rsidRDefault="00352C29" w:rsidP="0024697E">
      <w:pPr>
        <w:jc w:val="both"/>
        <w:rPr>
          <w:iCs w:val="0"/>
          <w:lang w:val="de-CH"/>
        </w:rPr>
      </w:pPr>
      <w:r w:rsidRPr="003D1ECE">
        <w:rPr>
          <w:iCs w:val="0"/>
          <w:noProof/>
          <w:color w:val="000000"/>
          <w:lang w:val="de-CH"/>
        </w:rPr>
        <w:t>Der Güterstand der Eheleute kann auf drei verschiedene Arten geregelt werden.</w:t>
      </w:r>
      <w:r w:rsidRPr="003D1ECE">
        <w:rPr>
          <w:iCs w:val="0"/>
          <w:lang w:val="de-CH"/>
        </w:rPr>
        <w:t xml:space="preserve"> </w:t>
      </w:r>
      <w:r w:rsidRPr="003D1ECE">
        <w:rPr>
          <w:iCs w:val="0"/>
          <w:noProof/>
          <w:lang w:val="de-CH"/>
        </w:rPr>
        <w:t>Die Eheleute können selbst entscheiden, welchem Güterstand sie ihre Ehe unterstellen wollen.</w:t>
      </w:r>
      <w:r w:rsidRPr="003D1ECE">
        <w:rPr>
          <w:iCs w:val="0"/>
          <w:lang w:val="de-CH"/>
        </w:rPr>
        <w:t xml:space="preserve"> </w:t>
      </w:r>
      <w:r w:rsidRPr="003D1ECE">
        <w:rPr>
          <w:iCs w:val="0"/>
          <w:noProof/>
          <w:lang w:val="de-CH"/>
        </w:rPr>
        <w:t>Zu diesem Zweck sollten sie einen Notar aufsuchen, um mit ihm einen Ehevertrag zu vereinbaren.</w:t>
      </w:r>
      <w:r w:rsidRPr="003D1ECE">
        <w:rPr>
          <w:iCs w:val="0"/>
          <w:lang w:val="de-CH"/>
        </w:rPr>
        <w:t xml:space="preserve"> </w:t>
      </w:r>
      <w:r w:rsidRPr="003D1ECE">
        <w:rPr>
          <w:iCs w:val="0"/>
          <w:noProof/>
          <w:lang w:val="de-CH"/>
        </w:rPr>
        <w:t>Ist kein Güterstand ausdrücklich vereinbart worden, so sieht das Schweizerische Zivilgesetzbuch von Amtes wegen die Errungenschaftsbeteiligung vor.</w:t>
      </w:r>
    </w:p>
    <w:p w14:paraId="4E34F063" w14:textId="77777777" w:rsidR="0024697E" w:rsidRDefault="0024697E" w:rsidP="0024697E">
      <w:pPr>
        <w:jc w:val="both"/>
        <w:rPr>
          <w:iCs w:val="0"/>
          <w:lang w:val="de-CH"/>
        </w:rPr>
      </w:pPr>
    </w:p>
    <w:p w14:paraId="304F264E" w14:textId="77777777" w:rsidR="00352C29" w:rsidRPr="003D1ECE" w:rsidRDefault="00352C29" w:rsidP="00352C29">
      <w:pPr>
        <w:pStyle w:val="Paragraphedeliste"/>
        <w:numPr>
          <w:ilvl w:val="0"/>
          <w:numId w:val="15"/>
        </w:numPr>
        <w:tabs>
          <w:tab w:val="clear" w:pos="360"/>
          <w:tab w:val="num" w:pos="720"/>
        </w:tabs>
        <w:spacing w:line="276" w:lineRule="auto"/>
        <w:ind w:left="1080" w:hanging="360"/>
        <w:contextualSpacing/>
        <w:jc w:val="both"/>
        <w:rPr>
          <w:iCs w:val="0"/>
          <w:lang w:val="de-CH"/>
        </w:rPr>
      </w:pPr>
      <w:r w:rsidRPr="003D1ECE">
        <w:rPr>
          <w:iCs w:val="0"/>
          <w:noProof/>
          <w:lang w:val="de-CH"/>
        </w:rPr>
        <w:t>Die Errungenschaftsbeteiligung:</w:t>
      </w:r>
    </w:p>
    <w:p w14:paraId="677D551A" w14:textId="77777777" w:rsidR="00352C29" w:rsidRPr="003D1ECE" w:rsidRDefault="00352C29" w:rsidP="00352C29">
      <w:pPr>
        <w:ind w:left="737"/>
        <w:jc w:val="both"/>
        <w:rPr>
          <w:iCs w:val="0"/>
          <w:lang w:val="de-CH"/>
        </w:rPr>
      </w:pPr>
      <w:r w:rsidRPr="003D1ECE">
        <w:rPr>
          <w:iCs w:val="0"/>
          <w:noProof/>
          <w:lang w:val="de-CH"/>
        </w:rPr>
        <w:t>Nach diesem Güterstand werden die vor der Ehe erworbenen Güter als zwei getrennte Vermögen betrachtet.</w:t>
      </w:r>
      <w:r w:rsidRPr="003D1ECE">
        <w:rPr>
          <w:iCs w:val="0"/>
          <w:lang w:val="de-CH"/>
        </w:rPr>
        <w:t xml:space="preserve"> </w:t>
      </w:r>
      <w:r w:rsidRPr="003D1ECE">
        <w:rPr>
          <w:iCs w:val="0"/>
          <w:noProof/>
          <w:lang w:val="de-CH"/>
        </w:rPr>
        <w:t>Auch behalten die Eheleute während der Ehe getrennte Vermögen.</w:t>
      </w:r>
      <w:r w:rsidRPr="003D1ECE">
        <w:rPr>
          <w:iCs w:val="0"/>
          <w:lang w:val="de-CH"/>
        </w:rPr>
        <w:t xml:space="preserve"> </w:t>
      </w:r>
      <w:r w:rsidRPr="003D1ECE">
        <w:rPr>
          <w:iCs w:val="0"/>
          <w:noProof/>
          <w:lang w:val="de-CH"/>
        </w:rPr>
        <w:t>Bei der Auflösung des Güterstandes (Tod/Scheidung) wird die Errungenschaft zwischen den Eheleuten hingegen hälftig geteilt.</w:t>
      </w:r>
    </w:p>
    <w:p w14:paraId="4E36AD52" w14:textId="77777777" w:rsidR="00352C29" w:rsidRPr="003D1ECE" w:rsidRDefault="00352C29" w:rsidP="00352C29">
      <w:pPr>
        <w:jc w:val="both"/>
        <w:rPr>
          <w:iCs w:val="0"/>
          <w:lang w:val="de-CH"/>
        </w:rPr>
      </w:pPr>
    </w:p>
    <w:p w14:paraId="22A40BB1" w14:textId="77777777" w:rsidR="00352C29" w:rsidRPr="003D1ECE" w:rsidRDefault="00352C29" w:rsidP="00352C29">
      <w:pPr>
        <w:pStyle w:val="Paragraphedeliste"/>
        <w:numPr>
          <w:ilvl w:val="0"/>
          <w:numId w:val="15"/>
        </w:numPr>
        <w:tabs>
          <w:tab w:val="clear" w:pos="360"/>
          <w:tab w:val="num" w:pos="720"/>
        </w:tabs>
        <w:spacing w:line="276" w:lineRule="auto"/>
        <w:ind w:left="1080" w:hanging="360"/>
        <w:contextualSpacing/>
        <w:jc w:val="both"/>
        <w:rPr>
          <w:iCs w:val="0"/>
          <w:lang w:val="de-CH"/>
        </w:rPr>
      </w:pPr>
      <w:r w:rsidRPr="003D1ECE">
        <w:rPr>
          <w:iCs w:val="0"/>
          <w:noProof/>
          <w:lang w:val="de-CH"/>
        </w:rPr>
        <w:t>Die Gütergemeinschaft:</w:t>
      </w:r>
    </w:p>
    <w:p w14:paraId="0A61442B" w14:textId="77777777" w:rsidR="00352C29" w:rsidRDefault="00352C29" w:rsidP="00352C29">
      <w:pPr>
        <w:ind w:left="737"/>
        <w:jc w:val="both"/>
        <w:rPr>
          <w:iCs w:val="0"/>
          <w:noProof/>
          <w:lang w:val="de-CH"/>
        </w:rPr>
      </w:pPr>
      <w:r w:rsidRPr="003D1ECE">
        <w:rPr>
          <w:iCs w:val="0"/>
          <w:noProof/>
          <w:lang w:val="de-CH"/>
        </w:rPr>
        <w:t>Bei der Gütergemeinschaft werden drei Kategorien von Gütern unterschieden:</w:t>
      </w:r>
      <w:r w:rsidRPr="003D1ECE">
        <w:rPr>
          <w:iCs w:val="0"/>
          <w:lang w:val="de-CH"/>
        </w:rPr>
        <w:t xml:space="preserve"> </w:t>
      </w:r>
      <w:r w:rsidRPr="003D1ECE">
        <w:rPr>
          <w:iCs w:val="0"/>
          <w:noProof/>
          <w:lang w:val="de-CH"/>
        </w:rPr>
        <w:t>diejenigen der Ehefrau, diejenigen des Ehemanns und diejenigen, die beiden gehören.</w:t>
      </w:r>
      <w:r w:rsidRPr="003D1ECE">
        <w:rPr>
          <w:iCs w:val="0"/>
          <w:lang w:val="de-CH"/>
        </w:rPr>
        <w:t xml:space="preserve"> </w:t>
      </w:r>
      <w:r w:rsidRPr="003D1ECE">
        <w:rPr>
          <w:iCs w:val="0"/>
          <w:noProof/>
          <w:lang w:val="de-CH"/>
        </w:rPr>
        <w:t>Letztere, als Gesamtgut bezeichnet, werden von den Eheleuten im Ehevertrag bestimmt und werden im Falle der Auflösung des Güterstandes (Tod/Scheidung) zwischen ihnen aufgeteilt.</w:t>
      </w:r>
    </w:p>
    <w:p w14:paraId="5080E84E" w14:textId="77777777" w:rsidR="00352C29" w:rsidRDefault="00352C29" w:rsidP="00532294">
      <w:pPr>
        <w:jc w:val="both"/>
        <w:rPr>
          <w:iCs w:val="0"/>
          <w:noProof/>
          <w:lang w:val="de-CH"/>
        </w:rPr>
      </w:pPr>
    </w:p>
    <w:p w14:paraId="7C5CEB7F" w14:textId="77777777" w:rsidR="00352C29" w:rsidRPr="003D1ECE" w:rsidRDefault="00352C29" w:rsidP="00352C29">
      <w:pPr>
        <w:pStyle w:val="Paragraphedeliste"/>
        <w:numPr>
          <w:ilvl w:val="0"/>
          <w:numId w:val="15"/>
        </w:numPr>
        <w:tabs>
          <w:tab w:val="clear" w:pos="360"/>
          <w:tab w:val="num" w:pos="720"/>
        </w:tabs>
        <w:spacing w:line="276" w:lineRule="auto"/>
        <w:ind w:left="1080" w:hanging="360"/>
        <w:contextualSpacing/>
        <w:jc w:val="both"/>
        <w:rPr>
          <w:iCs w:val="0"/>
          <w:lang w:val="de-CH"/>
        </w:rPr>
      </w:pPr>
      <w:r w:rsidRPr="003D1ECE">
        <w:rPr>
          <w:iCs w:val="0"/>
          <w:noProof/>
          <w:lang w:val="de-CH"/>
        </w:rPr>
        <w:t>Die Gütertrennung:</w:t>
      </w:r>
    </w:p>
    <w:p w14:paraId="13C36E4F" w14:textId="77777777" w:rsidR="00352C29" w:rsidRPr="003D1ECE" w:rsidRDefault="00352C29" w:rsidP="00352C29">
      <w:pPr>
        <w:ind w:left="737"/>
        <w:jc w:val="both"/>
        <w:rPr>
          <w:iCs w:val="0"/>
          <w:lang w:val="de-CH"/>
        </w:rPr>
      </w:pPr>
      <w:r w:rsidRPr="003D1ECE">
        <w:rPr>
          <w:iCs w:val="0"/>
          <w:noProof/>
          <w:lang w:val="de-CH"/>
        </w:rPr>
        <w:t>Bei der Gütertrennung gibt es keine gemeinsamen Güter.</w:t>
      </w:r>
      <w:r w:rsidRPr="003D1ECE">
        <w:rPr>
          <w:iCs w:val="0"/>
          <w:lang w:val="de-CH"/>
        </w:rPr>
        <w:t xml:space="preserve"> </w:t>
      </w:r>
      <w:r w:rsidRPr="003D1ECE">
        <w:rPr>
          <w:iCs w:val="0"/>
          <w:noProof/>
          <w:lang w:val="de-CH"/>
        </w:rPr>
        <w:t>Jeder der beiden Ehegatten bleibt Eigentümer seiner Güter während der Ehe und bei deren Auflösung.</w:t>
      </w:r>
    </w:p>
    <w:p w14:paraId="4B6B9A40" w14:textId="77777777" w:rsidR="00352C29" w:rsidRPr="003D1ECE" w:rsidRDefault="00352C29" w:rsidP="00352C29">
      <w:pPr>
        <w:jc w:val="both"/>
        <w:rPr>
          <w:iCs w:val="0"/>
          <w:noProof/>
          <w:lang w:val="de-CH"/>
        </w:rPr>
      </w:pPr>
    </w:p>
    <w:p w14:paraId="7A096303" w14:textId="77777777" w:rsidR="00352C29" w:rsidRPr="003D1ECE" w:rsidRDefault="00352C29" w:rsidP="00352C29">
      <w:pPr>
        <w:jc w:val="both"/>
        <w:rPr>
          <w:iCs w:val="0"/>
          <w:lang w:val="de-CH"/>
        </w:rPr>
      </w:pPr>
      <w:r w:rsidRPr="003D1ECE">
        <w:rPr>
          <w:noProof/>
          <w:lang w:val="fr-CH" w:eastAsia="fr-CH"/>
        </w:rPr>
        <w:drawing>
          <wp:anchor distT="0" distB="0" distL="114300" distR="114300" simplePos="0" relativeHeight="251717632" behindDoc="0" locked="1" layoutInCell="1" allowOverlap="1" wp14:anchorId="7583DE6E" wp14:editId="5EF91486">
            <wp:simplePos x="0" y="0"/>
            <wp:positionH relativeFrom="rightMargin">
              <wp:align>left</wp:align>
            </wp:positionH>
            <wp:positionV relativeFrom="page">
              <wp:posOffset>85090</wp:posOffset>
            </wp:positionV>
            <wp:extent cx="791845" cy="440055"/>
            <wp:effectExtent l="0" t="0" r="8255" b="0"/>
            <wp:wrapNone/>
            <wp:docPr id="61" name="Bild 26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Vorbehalten bleiben jedoch ausländische Güterstände in Fällen, in denen Ehegatten ausländischer Herkunft, die in der Schweiz wohnhaft sind, beschlossen haben, ihren Güterstand dem Recht ihres Herkunftslands zu unterstellen.</w:t>
      </w:r>
      <w:r w:rsidRPr="003D1ECE">
        <w:rPr>
          <w:iCs w:val="0"/>
          <w:lang w:val="de-CH"/>
        </w:rPr>
        <w:t xml:space="preserve"> </w:t>
      </w:r>
      <w:r w:rsidRPr="003D1ECE">
        <w:rPr>
          <w:iCs w:val="0"/>
          <w:noProof/>
          <w:lang w:val="de-CH"/>
        </w:rPr>
        <w:t>In solchen Fällen müssen die Ehegatten ihren Entscheid in einer Vereinbarung schriftlich festhalten.</w:t>
      </w:r>
    </w:p>
    <w:p w14:paraId="55285B28" w14:textId="77777777" w:rsidR="00352C29" w:rsidRPr="003D1ECE" w:rsidRDefault="00352C29" w:rsidP="00352C29">
      <w:pPr>
        <w:jc w:val="both"/>
        <w:rPr>
          <w:iCs w:val="0"/>
          <w:lang w:val="de-CH"/>
        </w:rPr>
      </w:pPr>
    </w:p>
    <w:p w14:paraId="083DEB1F" w14:textId="77777777" w:rsidR="00352C29" w:rsidRDefault="00352C29" w:rsidP="00352C29">
      <w:pPr>
        <w:jc w:val="both"/>
        <w:rPr>
          <w:iCs w:val="0"/>
          <w:noProof/>
          <w:lang w:val="de-CH"/>
        </w:rPr>
      </w:pPr>
      <w:r w:rsidRPr="00E20EEF">
        <w:rPr>
          <w:iCs w:val="0"/>
          <w:noProof/>
          <w:lang w:val="de-CH"/>
        </w:rPr>
        <w:t xml:space="preserve">Link zur entsprechenden Seite </w:t>
      </w:r>
      <w:bookmarkStart w:id="267" w:name="_Hlt303269650"/>
      <w:r w:rsidRPr="00E20EEF">
        <w:rPr>
          <w:iCs w:val="0"/>
          <w:noProof/>
          <w:lang w:val="de-CH"/>
        </w:rPr>
        <w:t>des Amt für institutionelle Angelegenheiten, Einbürgerungen und Zivilstandswesen IAEZA:</w:t>
      </w:r>
    </w:p>
    <w:p w14:paraId="4A71B2B8" w14:textId="77777777" w:rsidR="00352C29" w:rsidRPr="003D1ECE" w:rsidRDefault="00352C29" w:rsidP="00352C29">
      <w:pPr>
        <w:jc w:val="both"/>
        <w:rPr>
          <w:iCs w:val="0"/>
          <w:lang w:val="de-CH"/>
        </w:rPr>
      </w:pPr>
    </w:p>
    <w:p w14:paraId="06E20800" w14:textId="77777777" w:rsidR="00532294" w:rsidRDefault="00B01E09" w:rsidP="00532294">
      <w:pPr>
        <w:jc w:val="both"/>
        <w:rPr>
          <w:lang w:val="de-CH"/>
        </w:rPr>
      </w:pPr>
      <w:hyperlink r:id="rId146" w:history="1">
        <w:r w:rsidR="00532294" w:rsidRPr="00080F20">
          <w:rPr>
            <w:rStyle w:val="Lienhypertexte"/>
            <w:lang w:val="de-CH"/>
          </w:rPr>
          <w:t>https://www.fr.ch/de/institutionen-und-politische-rechte/gesetzgebung/die-verschiedenen-gueterstaende</w:t>
        </w:r>
      </w:hyperlink>
    </w:p>
    <w:p w14:paraId="2859A298" w14:textId="77777777" w:rsidR="00352C29" w:rsidRPr="003D1ECE" w:rsidRDefault="00352C29" w:rsidP="00352C29">
      <w:pPr>
        <w:jc w:val="both"/>
        <w:rPr>
          <w:iCs w:val="0"/>
          <w:lang w:val="de-CH"/>
        </w:rPr>
      </w:pPr>
    </w:p>
    <w:p w14:paraId="11BF7CB6" w14:textId="22325ACF" w:rsidR="00352C29" w:rsidRPr="00B0379E" w:rsidRDefault="007D2A67" w:rsidP="00C77F37">
      <w:pPr>
        <w:pStyle w:val="Titre2"/>
      </w:pPr>
      <w:bookmarkStart w:id="268" w:name="_Partenariat_enregistré"/>
      <w:bookmarkStart w:id="269" w:name="_Toc120696447"/>
      <w:bookmarkEnd w:id="267"/>
      <w:r w:rsidRPr="00B0379E">
        <w:rPr>
          <w:noProof/>
        </w:rPr>
        <w:t>Ehe für alle</w:t>
      </w:r>
      <w:bookmarkEnd w:id="269"/>
    </w:p>
    <w:bookmarkEnd w:id="268"/>
    <w:p w14:paraId="7FE39D2A" w14:textId="5AF9513D" w:rsidR="00E7533E" w:rsidRPr="00B0379E" w:rsidRDefault="007B4F8C" w:rsidP="007D2A67">
      <w:pPr>
        <w:pStyle w:val="NormalWeb"/>
        <w:shd w:val="clear" w:color="auto" w:fill="FFFFFF"/>
        <w:spacing w:before="0" w:after="0"/>
        <w:textAlignment w:val="baseline"/>
        <w:rPr>
          <w:rFonts w:ascii="Arial" w:hAnsi="Arial" w:cs="Arial"/>
          <w:color w:val="000000"/>
          <w:sz w:val="22"/>
          <w:szCs w:val="22"/>
          <w:lang w:val="de-CH"/>
        </w:rPr>
      </w:pPr>
      <w:r w:rsidRPr="00B0379E">
        <w:rPr>
          <w:rFonts w:ascii="Arial" w:hAnsi="Arial" w:cs="Arial"/>
          <w:iCs/>
          <w:color w:val="000000"/>
          <w:sz w:val="22"/>
          <w:szCs w:val="22"/>
          <w:lang w:val="de-CH"/>
        </w:rPr>
        <w:t>Seit</w:t>
      </w:r>
      <w:r w:rsidR="007D2A67" w:rsidRPr="00B0379E">
        <w:rPr>
          <w:rFonts w:ascii="Arial" w:hAnsi="Arial" w:cs="Arial"/>
          <w:iCs/>
          <w:color w:val="000000"/>
          <w:sz w:val="22"/>
          <w:szCs w:val="22"/>
          <w:lang w:val="de-CH"/>
        </w:rPr>
        <w:t xml:space="preserve"> dem 1. Juli 2022 </w:t>
      </w:r>
      <w:r w:rsidRPr="00B0379E">
        <w:rPr>
          <w:rFonts w:ascii="Arial" w:hAnsi="Arial" w:cs="Arial"/>
          <w:iCs/>
          <w:color w:val="000000"/>
          <w:sz w:val="22"/>
          <w:szCs w:val="22"/>
          <w:lang w:val="de-CH"/>
        </w:rPr>
        <w:t>ist</w:t>
      </w:r>
      <w:r w:rsidR="007D2A67" w:rsidRPr="00B0379E">
        <w:rPr>
          <w:rFonts w:ascii="Arial" w:hAnsi="Arial" w:cs="Arial"/>
          <w:iCs/>
          <w:color w:val="000000"/>
          <w:sz w:val="22"/>
          <w:szCs w:val="22"/>
          <w:lang w:val="de-CH"/>
        </w:rPr>
        <w:t xml:space="preserve"> es in der Schweiz nicht mehr möglich, neue eingetragene Partnerschaften einzugehen</w:t>
      </w:r>
      <w:r w:rsidR="001A014A" w:rsidRPr="00B0379E">
        <w:rPr>
          <w:rFonts w:ascii="Arial" w:hAnsi="Arial" w:cs="Arial"/>
          <w:iCs/>
          <w:color w:val="000000"/>
          <w:sz w:val="22"/>
          <w:szCs w:val="22"/>
          <w:lang w:val="de-CH"/>
        </w:rPr>
        <w:t>;</w:t>
      </w:r>
      <w:r w:rsidR="007D2A67" w:rsidRPr="00B0379E">
        <w:rPr>
          <w:rFonts w:ascii="Arial" w:hAnsi="Arial" w:cs="Arial"/>
          <w:iCs/>
          <w:color w:val="000000"/>
          <w:sz w:val="22"/>
          <w:szCs w:val="22"/>
          <w:lang w:val="de-CH"/>
        </w:rPr>
        <w:t xml:space="preserve"> den jeweiligen Paaren </w:t>
      </w:r>
      <w:r w:rsidRPr="00B0379E">
        <w:rPr>
          <w:rFonts w:ascii="Arial" w:hAnsi="Arial" w:cs="Arial"/>
          <w:iCs/>
          <w:color w:val="000000"/>
          <w:sz w:val="22"/>
          <w:szCs w:val="22"/>
          <w:lang w:val="de-CH"/>
        </w:rPr>
        <w:t xml:space="preserve">steht </w:t>
      </w:r>
      <w:r w:rsidR="007D2A67" w:rsidRPr="00B0379E">
        <w:rPr>
          <w:rFonts w:ascii="Arial" w:hAnsi="Arial" w:cs="Arial"/>
          <w:iCs/>
          <w:color w:val="000000"/>
          <w:sz w:val="22"/>
          <w:szCs w:val="22"/>
          <w:lang w:val="de-CH"/>
        </w:rPr>
        <w:t>einzig die Ehe offen.</w:t>
      </w:r>
    </w:p>
    <w:p w14:paraId="5A11550F" w14:textId="3ECB45FA" w:rsidR="00E7533E" w:rsidRPr="00B0379E" w:rsidRDefault="007D2A67" w:rsidP="007D2A67">
      <w:pPr>
        <w:pStyle w:val="NormalWeb"/>
        <w:shd w:val="clear" w:color="auto" w:fill="FFFFFF"/>
        <w:spacing w:before="0" w:after="0"/>
        <w:textAlignment w:val="baseline"/>
        <w:rPr>
          <w:rFonts w:ascii="Arial" w:hAnsi="Arial" w:cs="Arial"/>
          <w:sz w:val="22"/>
          <w:szCs w:val="22"/>
          <w:lang w:val="de-CH"/>
        </w:rPr>
      </w:pPr>
      <w:r w:rsidRPr="00B0379E">
        <w:rPr>
          <w:rFonts w:ascii="Arial" w:hAnsi="Arial" w:cs="Arial"/>
          <w:iCs/>
          <w:color w:val="000000"/>
          <w:sz w:val="22"/>
          <w:szCs w:val="22"/>
          <w:bdr w:val="none" w:sz="0" w:space="0" w:color="auto" w:frame="1"/>
          <w:lang w:val="de-CH"/>
        </w:rPr>
        <w:t>Paare, die unter altem Recht eine eingetragene Partnerschaft eingegangen sind, können diese in eine Ehe umwandeln, indem beide Partnerinnen oder Partner eine Erklärung vor einer Zivilstandsbeamtin oder einem Zivilstandsbeamten ihrer Wahl abgeben. Auf Antrag kann die Umwandlungserklärung im Trauungslokal in Anwesenheit von Zeuginnen oder Zeugen in einer der Eheschliessung ähnlichen Zeremonie entgegengenommen werden</w:t>
      </w:r>
      <w:r w:rsidR="00E7533E" w:rsidRPr="00B0379E">
        <w:rPr>
          <w:rFonts w:ascii="Arial" w:hAnsi="Arial" w:cs="Arial"/>
          <w:color w:val="000000"/>
          <w:sz w:val="22"/>
          <w:szCs w:val="22"/>
          <w:lang w:val="de-CH"/>
        </w:rPr>
        <w:t>.</w:t>
      </w:r>
    </w:p>
    <w:p w14:paraId="65F90394" w14:textId="6274457A" w:rsidR="00E7533E" w:rsidRPr="00B0379E" w:rsidRDefault="007D2A67" w:rsidP="00E7533E">
      <w:pPr>
        <w:pStyle w:val="NormalWeb"/>
        <w:shd w:val="clear" w:color="auto" w:fill="FFFFFF"/>
        <w:spacing w:before="0" w:after="0"/>
        <w:textAlignment w:val="baseline"/>
        <w:rPr>
          <w:rFonts w:ascii="Arial" w:hAnsi="Arial" w:cs="Arial"/>
          <w:color w:val="000000"/>
          <w:sz w:val="22"/>
          <w:szCs w:val="22"/>
          <w:lang w:val="de-CH"/>
        </w:rPr>
      </w:pPr>
      <w:r w:rsidRPr="00B0379E">
        <w:rPr>
          <w:rFonts w:ascii="Arial" w:hAnsi="Arial" w:cs="Arial"/>
          <w:color w:val="000000"/>
          <w:sz w:val="22"/>
          <w:szCs w:val="22"/>
          <w:lang w:val="de-CH"/>
        </w:rPr>
        <w:t>Link zum Amt für institutionelle Angelegenheiten, Einbürgerungen und Zivilstandswesen (IAEZA)</w:t>
      </w:r>
      <w:r w:rsidR="00E7533E" w:rsidRPr="00B0379E">
        <w:rPr>
          <w:rFonts w:ascii="Arial" w:hAnsi="Arial" w:cs="Arial"/>
          <w:color w:val="000000"/>
          <w:sz w:val="22"/>
          <w:szCs w:val="22"/>
          <w:lang w:val="de-CH"/>
        </w:rPr>
        <w:t>:</w:t>
      </w:r>
    </w:p>
    <w:p w14:paraId="15D5C8CB" w14:textId="1077376B" w:rsidR="00E7533E" w:rsidRPr="00B0379E" w:rsidRDefault="00B01E09" w:rsidP="00352C29">
      <w:pPr>
        <w:jc w:val="both"/>
      </w:pPr>
      <w:hyperlink r:id="rId147" w:history="1">
        <w:r w:rsidR="00E7533E" w:rsidRPr="00B0379E">
          <w:rPr>
            <w:rStyle w:val="Lienhypertexte"/>
          </w:rPr>
          <w:t>Eingetragene Partnerschaft | Staat Freiburg</w:t>
        </w:r>
      </w:hyperlink>
    </w:p>
    <w:p w14:paraId="4895C32F" w14:textId="77777777" w:rsidR="00E7533E" w:rsidRPr="00B0379E" w:rsidRDefault="00E7533E" w:rsidP="00352C29">
      <w:pPr>
        <w:jc w:val="both"/>
      </w:pPr>
    </w:p>
    <w:p w14:paraId="637664A0" w14:textId="77777777" w:rsidR="00352C29" w:rsidRPr="00B0379E" w:rsidRDefault="00352C29" w:rsidP="00C77F37">
      <w:pPr>
        <w:pStyle w:val="Titre2"/>
      </w:pPr>
      <w:bookmarkStart w:id="270" w:name="_Décès"/>
      <w:bookmarkStart w:id="271" w:name="_Toc120696448"/>
      <w:r w:rsidRPr="00B0379E">
        <w:rPr>
          <w:noProof/>
        </w:rPr>
        <w:lastRenderedPageBreak/>
        <w:t>Todesfall</w:t>
      </w:r>
      <w:bookmarkEnd w:id="271"/>
    </w:p>
    <w:bookmarkEnd w:id="270"/>
    <w:p w14:paraId="4FFF2770" w14:textId="77777777" w:rsidR="00352C29" w:rsidRPr="00B0379E" w:rsidRDefault="00352C29" w:rsidP="00352C29">
      <w:pPr>
        <w:jc w:val="both"/>
        <w:rPr>
          <w:i/>
          <w:iCs w:val="0"/>
          <w:lang w:val="de-CH"/>
        </w:rPr>
      </w:pPr>
    </w:p>
    <w:p w14:paraId="0A98E150" w14:textId="77777777" w:rsidR="00352C29" w:rsidRPr="003D1ECE" w:rsidRDefault="00352C29" w:rsidP="00352C29">
      <w:pPr>
        <w:jc w:val="both"/>
        <w:rPr>
          <w:iCs w:val="0"/>
          <w:lang w:val="de-CH"/>
        </w:rPr>
      </w:pPr>
      <w:r w:rsidRPr="00B0379E">
        <w:rPr>
          <w:iCs w:val="0"/>
          <w:noProof/>
          <w:lang w:val="de-CH"/>
        </w:rPr>
        <w:t>Todesfälle müssen</w:t>
      </w:r>
      <w:r w:rsidRPr="003D1ECE">
        <w:rPr>
          <w:iCs w:val="0"/>
          <w:noProof/>
          <w:lang w:val="de-CH"/>
        </w:rPr>
        <w:t xml:space="preserve"> innert zwei Tagen beim zuständigen Zivilstandsamt gemeldet werden.</w:t>
      </w:r>
      <w:r w:rsidRPr="003D1ECE">
        <w:rPr>
          <w:iCs w:val="0"/>
          <w:lang w:val="de-CH"/>
        </w:rPr>
        <w:t xml:space="preserve"> </w:t>
      </w:r>
      <w:r w:rsidRPr="003D1ECE">
        <w:rPr>
          <w:iCs w:val="0"/>
          <w:noProof/>
          <w:lang w:val="de-CH"/>
        </w:rPr>
        <w:t>In der Regel übernehmen die von der Familie beauftragten Leichenbestatter, das Spital oder der Arzt diese Mitteilungspflicht.</w:t>
      </w:r>
    </w:p>
    <w:p w14:paraId="26086393" w14:textId="77777777" w:rsidR="00352C29" w:rsidRPr="003D1ECE" w:rsidRDefault="00352C29" w:rsidP="00352C29">
      <w:pPr>
        <w:jc w:val="both"/>
        <w:rPr>
          <w:iCs w:val="0"/>
          <w:lang w:val="de-CH"/>
        </w:rPr>
      </w:pPr>
    </w:p>
    <w:p w14:paraId="2AE0CA02" w14:textId="77777777" w:rsidR="00352C29" w:rsidRPr="003D1ECE" w:rsidRDefault="00352C29" w:rsidP="00352C29">
      <w:pPr>
        <w:jc w:val="both"/>
        <w:rPr>
          <w:iCs w:val="0"/>
          <w:lang w:val="de-CH"/>
        </w:rPr>
      </w:pPr>
      <w:r w:rsidRPr="003D1ECE">
        <w:rPr>
          <w:iCs w:val="0"/>
          <w:noProof/>
          <w:lang w:val="de-CH"/>
        </w:rPr>
        <w:t>Je nach Staatsangehörigkeit und Zivilstand der verstorbenen Person müssen für die Eintragung des Todesfalls unterschiedliche Dokumente vorgewiesen werden.</w:t>
      </w:r>
    </w:p>
    <w:p w14:paraId="0CB26CC5" w14:textId="77777777" w:rsidR="00352C29" w:rsidRPr="003D1ECE" w:rsidRDefault="00352C29" w:rsidP="00352C29">
      <w:pPr>
        <w:jc w:val="both"/>
        <w:rPr>
          <w:iCs w:val="0"/>
          <w:lang w:val="de-CH"/>
        </w:rPr>
      </w:pPr>
    </w:p>
    <w:p w14:paraId="34038454" w14:textId="77777777" w:rsidR="00352C29" w:rsidRPr="003D1ECE" w:rsidRDefault="00352C29" w:rsidP="00352C29">
      <w:pPr>
        <w:jc w:val="both"/>
        <w:rPr>
          <w:iCs w:val="0"/>
          <w:lang w:val="de-CH"/>
        </w:rPr>
      </w:pPr>
      <w:r w:rsidRPr="003D1ECE">
        <w:rPr>
          <w:iCs w:val="0"/>
          <w:noProof/>
          <w:lang w:val="de-CH"/>
        </w:rPr>
        <w:t>Handelt es sich bei der verstorbenen Person um eine Person, die in einem Altersheim oder in einem Heim für Behinderte gewohnt hat, informiert die Hauptwohnsitzgemeinde die Gemeinde, in welcher die Person als Heimbewohner gelebt hat.</w:t>
      </w:r>
    </w:p>
    <w:p w14:paraId="05F85E4A" w14:textId="77777777" w:rsidR="00352C29" w:rsidRPr="003D1ECE" w:rsidRDefault="00352C29" w:rsidP="00352C29">
      <w:pPr>
        <w:jc w:val="both"/>
        <w:rPr>
          <w:iCs w:val="0"/>
          <w:lang w:val="de-CH"/>
        </w:rPr>
      </w:pPr>
    </w:p>
    <w:p w14:paraId="2445F335" w14:textId="77777777" w:rsidR="00352C29" w:rsidRPr="003D1ECE" w:rsidRDefault="00352C29" w:rsidP="004A2754">
      <w:pPr>
        <w:pStyle w:val="Titre3"/>
      </w:pPr>
      <w:bookmarkStart w:id="272" w:name="_Toc120696449"/>
      <w:r w:rsidRPr="003D1ECE">
        <w:t>Schweizerinnen oder Schweizer</w:t>
      </w:r>
      <w:bookmarkEnd w:id="272"/>
    </w:p>
    <w:p w14:paraId="2A90062E" w14:textId="77777777" w:rsidR="00352C29" w:rsidRPr="003D1ECE" w:rsidRDefault="00352C29" w:rsidP="00352C29">
      <w:pPr>
        <w:jc w:val="both"/>
        <w:rPr>
          <w:iCs w:val="0"/>
          <w:lang w:val="de-CH"/>
        </w:rPr>
      </w:pPr>
    </w:p>
    <w:p w14:paraId="7249E8F3" w14:textId="77777777" w:rsidR="00352C29" w:rsidRPr="003D1ECE" w:rsidRDefault="00352C29" w:rsidP="00352C29">
      <w:pPr>
        <w:jc w:val="both"/>
        <w:rPr>
          <w:iCs w:val="0"/>
          <w:lang w:val="de-CH"/>
        </w:rPr>
      </w:pPr>
      <w:r w:rsidRPr="003D1ECE">
        <w:rPr>
          <w:iCs w:val="0"/>
          <w:noProof/>
          <w:lang w:val="de-CH"/>
        </w:rPr>
        <w:t>Unter nachfolgendem Link finden Sie alle vorzuweisenden Dokumente für Schweizerinnen und Schweizer:</w:t>
      </w:r>
    </w:p>
    <w:p w14:paraId="187AB51B" w14:textId="77777777" w:rsidR="00352C29" w:rsidRPr="003D1ECE" w:rsidRDefault="00352C29" w:rsidP="00352C29">
      <w:pPr>
        <w:jc w:val="both"/>
        <w:rPr>
          <w:iCs w:val="0"/>
          <w:lang w:val="de-CH"/>
        </w:rPr>
      </w:pPr>
    </w:p>
    <w:p w14:paraId="368285FB" w14:textId="77777777" w:rsidR="00352C29" w:rsidRPr="00F467E8" w:rsidRDefault="00B01E09" w:rsidP="00352C29">
      <w:pPr>
        <w:jc w:val="both"/>
        <w:rPr>
          <w:iCs w:val="0"/>
          <w:lang w:val="de-CH"/>
        </w:rPr>
      </w:pPr>
      <w:hyperlink r:id="rId148" w:history="1">
        <w:r w:rsidR="00F467E8" w:rsidRPr="004C4096">
          <w:rPr>
            <w:rStyle w:val="Lienhypertexte"/>
            <w:lang w:val="de-CH"/>
          </w:rPr>
          <w:t>https://www.fr.ch/de/alltag/zivilstandwesen/todesfallanmeldung</w:t>
        </w:r>
      </w:hyperlink>
    </w:p>
    <w:p w14:paraId="485AB85D" w14:textId="77777777" w:rsidR="00352C29" w:rsidRPr="00F467E8" w:rsidRDefault="00352C29" w:rsidP="00352C29">
      <w:pPr>
        <w:jc w:val="both"/>
        <w:rPr>
          <w:iCs w:val="0"/>
          <w:lang w:val="de-CH"/>
        </w:rPr>
      </w:pPr>
    </w:p>
    <w:p w14:paraId="5B5F9AE1" w14:textId="77777777" w:rsidR="00352C29" w:rsidRPr="003D1ECE" w:rsidRDefault="00352C29" w:rsidP="004A2754">
      <w:pPr>
        <w:pStyle w:val="Titre3"/>
      </w:pPr>
      <w:bookmarkStart w:id="273" w:name="_Toc120696450"/>
      <w:r w:rsidRPr="003D1ECE">
        <w:t>Ausländerinnen oder Ausländer</w:t>
      </w:r>
      <w:bookmarkEnd w:id="273"/>
    </w:p>
    <w:p w14:paraId="7DC5946F" w14:textId="77777777" w:rsidR="00352C29" w:rsidRPr="003D1ECE" w:rsidRDefault="00352C29" w:rsidP="00352C29">
      <w:pPr>
        <w:jc w:val="both"/>
        <w:rPr>
          <w:iCs w:val="0"/>
          <w:lang w:val="de-CH"/>
        </w:rPr>
      </w:pPr>
    </w:p>
    <w:p w14:paraId="1FDC5957" w14:textId="77777777" w:rsidR="00352C29" w:rsidRDefault="00352C29" w:rsidP="00352C29">
      <w:pPr>
        <w:jc w:val="both"/>
        <w:rPr>
          <w:iCs w:val="0"/>
          <w:noProof/>
          <w:lang w:val="de-CH"/>
        </w:rPr>
      </w:pPr>
      <w:r w:rsidRPr="003D1ECE">
        <w:rPr>
          <w:iCs w:val="0"/>
          <w:noProof/>
          <w:lang w:val="de-CH"/>
        </w:rPr>
        <w:t>Unter nachfolgendem Link finden Sie alle vorzuweisenden Dokumente für Ausländerinnen oder Ausländer:</w:t>
      </w:r>
    </w:p>
    <w:p w14:paraId="635C318D" w14:textId="77777777" w:rsidR="00F467E8" w:rsidRPr="003D1ECE" w:rsidRDefault="00F467E8" w:rsidP="00352C29">
      <w:pPr>
        <w:jc w:val="both"/>
        <w:rPr>
          <w:iCs w:val="0"/>
          <w:lang w:val="de-CH"/>
        </w:rPr>
      </w:pPr>
    </w:p>
    <w:p w14:paraId="62E5CAFB" w14:textId="77777777" w:rsidR="00F467E8" w:rsidRPr="00CB21A3" w:rsidRDefault="00B01E09" w:rsidP="00F467E8">
      <w:pPr>
        <w:jc w:val="both"/>
        <w:rPr>
          <w:i/>
          <w:iCs w:val="0"/>
          <w:lang w:val="de-CH"/>
        </w:rPr>
      </w:pPr>
      <w:hyperlink r:id="rId149" w:history="1">
        <w:r w:rsidR="00F467E8" w:rsidRPr="00CB21A3">
          <w:rPr>
            <w:rStyle w:val="Lienhypertexte"/>
            <w:lang w:val="de-CH"/>
          </w:rPr>
          <w:t>https://www.fr.ch/de/alltag/zivilstandwesen/todesfallanmeldung</w:t>
        </w:r>
      </w:hyperlink>
    </w:p>
    <w:p w14:paraId="24A8FA71" w14:textId="77777777" w:rsidR="006E7A9E" w:rsidRDefault="006E7A9E">
      <w:pPr>
        <w:spacing w:after="200" w:line="276" w:lineRule="auto"/>
        <w:rPr>
          <w:i/>
          <w:iCs w:val="0"/>
          <w:lang w:val="de-CH"/>
        </w:rPr>
      </w:pPr>
      <w:r>
        <w:rPr>
          <w:i/>
          <w:iCs w:val="0"/>
          <w:lang w:val="de-CH"/>
        </w:rPr>
        <w:br w:type="page"/>
      </w:r>
    </w:p>
    <w:p w14:paraId="019C932D" w14:textId="77777777" w:rsidR="00352C29" w:rsidRPr="003D1ECE" w:rsidRDefault="00352C29" w:rsidP="00C77F37">
      <w:pPr>
        <w:pStyle w:val="Titre2"/>
      </w:pPr>
      <w:bookmarkStart w:id="274" w:name="_Divorce"/>
      <w:bookmarkStart w:id="275" w:name="_Toc120696451"/>
      <w:r w:rsidRPr="003D1ECE">
        <w:rPr>
          <w:noProof/>
        </w:rPr>
        <w:lastRenderedPageBreak/>
        <w:t>Scheidung</w:t>
      </w:r>
      <w:bookmarkEnd w:id="275"/>
    </w:p>
    <w:bookmarkEnd w:id="274"/>
    <w:p w14:paraId="6EC6DBD1" w14:textId="77777777" w:rsidR="00352C29" w:rsidRPr="003D1ECE" w:rsidRDefault="00352C29" w:rsidP="00352C29">
      <w:pPr>
        <w:jc w:val="both"/>
        <w:rPr>
          <w:iCs w:val="0"/>
          <w:lang w:val="de-CH"/>
        </w:rPr>
      </w:pPr>
    </w:p>
    <w:p w14:paraId="5DEBE327" w14:textId="77777777" w:rsidR="00352C29" w:rsidRPr="003D1ECE" w:rsidRDefault="00352C29" w:rsidP="00352C29">
      <w:pPr>
        <w:jc w:val="both"/>
        <w:rPr>
          <w:iCs w:val="0"/>
          <w:lang w:val="de-CH"/>
        </w:rPr>
      </w:pPr>
      <w:r w:rsidRPr="003D1ECE">
        <w:rPr>
          <w:iCs w:val="0"/>
          <w:noProof/>
          <w:lang w:val="de-CH"/>
        </w:rPr>
        <w:t>Das Zivilgericht des Bezirks, in dem die Ehefrau oder der Ehemann wohnhaft ist, ist für die Scheidung zuständig.</w:t>
      </w:r>
    </w:p>
    <w:p w14:paraId="3D7628B5" w14:textId="77777777" w:rsidR="00352C29" w:rsidRPr="003D1ECE" w:rsidRDefault="00352C29" w:rsidP="00352C29">
      <w:pPr>
        <w:jc w:val="both"/>
        <w:rPr>
          <w:iCs w:val="0"/>
          <w:lang w:val="de-CH"/>
        </w:rPr>
      </w:pPr>
    </w:p>
    <w:p w14:paraId="790483EA" w14:textId="77777777" w:rsidR="00352C29" w:rsidRPr="003D1ECE" w:rsidRDefault="00352C29" w:rsidP="00352C29">
      <w:pPr>
        <w:jc w:val="both"/>
        <w:rPr>
          <w:iCs w:val="0"/>
          <w:lang w:val="de-CH"/>
        </w:rPr>
      </w:pPr>
      <w:r w:rsidRPr="003D1ECE">
        <w:rPr>
          <w:iCs w:val="0"/>
          <w:noProof/>
          <w:lang w:val="de-CH"/>
        </w:rPr>
        <w:t>Das Zivilstandsamt des Ortes, an dem die Scheidung ausgesprochen wurde, ist für die Nachführung des Personenstandsregisters (Infostar) zuständig.</w:t>
      </w:r>
    </w:p>
    <w:p w14:paraId="3D4591E2" w14:textId="77777777" w:rsidR="00352C29" w:rsidRPr="003D1ECE" w:rsidRDefault="00352C29" w:rsidP="00352C29">
      <w:pPr>
        <w:jc w:val="both"/>
        <w:rPr>
          <w:iCs w:val="0"/>
          <w:lang w:val="de-CH"/>
        </w:rPr>
      </w:pPr>
    </w:p>
    <w:p w14:paraId="30FA57E8" w14:textId="77777777" w:rsidR="00352C29" w:rsidRPr="003D1ECE" w:rsidRDefault="00352C29" w:rsidP="00352C29">
      <w:pPr>
        <w:jc w:val="both"/>
        <w:rPr>
          <w:iCs w:val="0"/>
          <w:lang w:val="de-CH"/>
        </w:rPr>
      </w:pPr>
      <w:r w:rsidRPr="003D1ECE">
        <w:rPr>
          <w:iCs w:val="0"/>
          <w:noProof/>
          <w:lang w:val="de-CH"/>
        </w:rPr>
        <w:t xml:space="preserve">Link zur entsprechenden Seite </w:t>
      </w:r>
      <w:r w:rsidRPr="00E20EEF">
        <w:rPr>
          <w:iCs w:val="0"/>
          <w:noProof/>
          <w:lang w:val="de-CH"/>
        </w:rPr>
        <w:t>des Amt</w:t>
      </w:r>
      <w:r w:rsidR="00524096">
        <w:rPr>
          <w:iCs w:val="0"/>
          <w:noProof/>
          <w:lang w:val="de-CH"/>
        </w:rPr>
        <w:t>s</w:t>
      </w:r>
      <w:r w:rsidRPr="00E20EEF">
        <w:rPr>
          <w:iCs w:val="0"/>
          <w:noProof/>
          <w:lang w:val="de-CH"/>
        </w:rPr>
        <w:t xml:space="preserve"> für institutionelle Angelegenheiten, Einbürgerungen und Zivilstandswesen IAEZA:</w:t>
      </w:r>
    </w:p>
    <w:p w14:paraId="0F0B19BB" w14:textId="77777777" w:rsidR="00352C29" w:rsidRPr="003D1ECE" w:rsidRDefault="00352C29" w:rsidP="00352C29">
      <w:pPr>
        <w:jc w:val="both"/>
        <w:rPr>
          <w:iCs w:val="0"/>
          <w:lang w:val="de-CH"/>
        </w:rPr>
      </w:pPr>
    </w:p>
    <w:p w14:paraId="37E6C21F" w14:textId="77777777" w:rsidR="00F467E8" w:rsidRPr="00F467E8" w:rsidRDefault="00B01E09" w:rsidP="00F467E8">
      <w:pPr>
        <w:jc w:val="both"/>
        <w:rPr>
          <w:iCs w:val="0"/>
          <w:lang w:val="de-CH"/>
        </w:rPr>
      </w:pPr>
      <w:hyperlink r:id="rId150" w:history="1">
        <w:r w:rsidR="00F467E8" w:rsidRPr="00F467E8">
          <w:rPr>
            <w:iCs w:val="0"/>
            <w:noProof/>
            <w:color w:val="0000FF"/>
            <w:u w:val="single"/>
            <w:lang w:val="de-CH"/>
          </w:rPr>
          <w:t>https://www.fr.ch/de/alltag/zivilstandwesen/scheidung</w:t>
        </w:r>
      </w:hyperlink>
    </w:p>
    <w:p w14:paraId="2AB1F907" w14:textId="77777777" w:rsidR="00352C29" w:rsidRPr="003D1ECE" w:rsidRDefault="00352C29" w:rsidP="00352C29">
      <w:pPr>
        <w:jc w:val="both"/>
        <w:rPr>
          <w:iCs w:val="0"/>
          <w:lang w:val="de-CH"/>
        </w:rPr>
      </w:pPr>
    </w:p>
    <w:p w14:paraId="08AB4C40" w14:textId="77777777" w:rsidR="00352C29" w:rsidRPr="003D1ECE" w:rsidRDefault="00352C29" w:rsidP="004A2754">
      <w:pPr>
        <w:pStyle w:val="Titre3"/>
      </w:pPr>
      <w:bookmarkStart w:id="276" w:name="_Toc120696452"/>
      <w:r w:rsidRPr="003D1ECE">
        <w:t>Wiederannahme des Familiennamens</w:t>
      </w:r>
      <w:bookmarkEnd w:id="276"/>
    </w:p>
    <w:p w14:paraId="2E98EA66" w14:textId="77777777" w:rsidR="002057D2" w:rsidRPr="002057D2" w:rsidRDefault="002057D2" w:rsidP="002057D2">
      <w:pPr>
        <w:jc w:val="both"/>
        <w:rPr>
          <w:iCs w:val="0"/>
          <w:noProof/>
          <w:lang w:val="de-CH"/>
        </w:rPr>
      </w:pPr>
      <w:r w:rsidRPr="002057D2">
        <w:rPr>
          <w:iCs w:val="0"/>
          <w:noProof/>
          <w:lang w:val="de-CH"/>
        </w:rPr>
        <w:t>Nach Artikel 119 des Schweizerischen Zivilgesetzbuchs (ZGB) behält der Ehegatte, der seinen Namen bei der Eheschliessung geändert hat, diesen Namen nach der Scheidung; er kann aber jederzeit gegenüber der Zivilstandsbeamtin oder dem Zivilstandsbeamten erklären, dass er wieder seinen Ledignamen tragen will.</w:t>
      </w:r>
    </w:p>
    <w:p w14:paraId="3B6518E8" w14:textId="77777777" w:rsidR="002057D2" w:rsidRPr="002057D2" w:rsidRDefault="002057D2" w:rsidP="002057D2">
      <w:pPr>
        <w:jc w:val="both"/>
        <w:rPr>
          <w:iCs w:val="0"/>
          <w:noProof/>
          <w:lang w:val="de-CH"/>
        </w:rPr>
      </w:pPr>
    </w:p>
    <w:p w14:paraId="30794B8F" w14:textId="77777777" w:rsidR="00352C29" w:rsidRDefault="002057D2" w:rsidP="002057D2">
      <w:pPr>
        <w:jc w:val="both"/>
        <w:rPr>
          <w:iCs w:val="0"/>
          <w:noProof/>
          <w:lang w:val="de-CH"/>
        </w:rPr>
      </w:pPr>
      <w:r w:rsidRPr="002057D2">
        <w:rPr>
          <w:iCs w:val="0"/>
          <w:noProof/>
          <w:lang w:val="de-CH"/>
        </w:rPr>
        <w:t>Die Wiederannahme des Familiennamens hat keinen Einfluss auf das Bürgerrecht der betroffenen Person oder auf den Namen und das Bürgerrecht der Kinder.</w:t>
      </w:r>
    </w:p>
    <w:p w14:paraId="3854672B" w14:textId="77777777" w:rsidR="002057D2" w:rsidRPr="003D1ECE" w:rsidRDefault="002057D2" w:rsidP="002057D2">
      <w:pPr>
        <w:jc w:val="both"/>
        <w:rPr>
          <w:iCs w:val="0"/>
          <w:lang w:val="de-CH"/>
        </w:rPr>
      </w:pPr>
    </w:p>
    <w:p w14:paraId="1906BBA2" w14:textId="77777777" w:rsidR="00352C29" w:rsidRPr="003D1ECE" w:rsidRDefault="00352C29" w:rsidP="004A2754">
      <w:pPr>
        <w:pStyle w:val="Titre3"/>
      </w:pPr>
      <w:bookmarkStart w:id="277" w:name="_Toc120696453"/>
      <w:r w:rsidRPr="003D1ECE">
        <w:t>Registrierung und Meldung</w:t>
      </w:r>
      <w:bookmarkEnd w:id="277"/>
    </w:p>
    <w:p w14:paraId="3258F59E" w14:textId="77777777" w:rsidR="00352C29" w:rsidRPr="003D1ECE" w:rsidRDefault="00352C29" w:rsidP="00352C29">
      <w:pPr>
        <w:jc w:val="both"/>
        <w:rPr>
          <w:iCs w:val="0"/>
          <w:lang w:val="de-CH"/>
        </w:rPr>
      </w:pPr>
    </w:p>
    <w:p w14:paraId="19D377FB" w14:textId="77777777" w:rsidR="00352C29" w:rsidRPr="003D1ECE" w:rsidRDefault="00352C29" w:rsidP="00352C29">
      <w:pPr>
        <w:jc w:val="both"/>
        <w:rPr>
          <w:iCs w:val="0"/>
          <w:lang w:val="de-CH"/>
        </w:rPr>
      </w:pPr>
      <w:r w:rsidRPr="003D1ECE">
        <w:rPr>
          <w:iCs w:val="0"/>
          <w:noProof/>
          <w:lang w:val="de-CH"/>
        </w:rPr>
        <w:t>Die Meldung obliegt den betroffenen Personen.</w:t>
      </w:r>
      <w:r w:rsidRPr="003D1ECE">
        <w:rPr>
          <w:iCs w:val="0"/>
          <w:lang w:val="de-CH"/>
        </w:rPr>
        <w:t xml:space="preserve"> </w:t>
      </w:r>
      <w:r w:rsidRPr="003D1ECE">
        <w:rPr>
          <w:iCs w:val="0"/>
          <w:noProof/>
          <w:lang w:val="de-CH"/>
        </w:rPr>
        <w:t>Die EWK verlangt neben der Vorweisung des Auszugs aus dem rechtskräftigen Scheidungsurteil die Vorlage eines neuen Ausweis</w:t>
      </w:r>
      <w:r w:rsidRPr="003D1ECE">
        <w:rPr>
          <w:iCs w:val="0"/>
          <w:noProof/>
          <w:lang w:val="de-CH"/>
        </w:rPr>
        <w:softHyphen/>
        <w:t>papieres (Heimatschein oder Personenstandsausweis).</w:t>
      </w:r>
    </w:p>
    <w:p w14:paraId="60AE99E5" w14:textId="77777777" w:rsidR="00352C29" w:rsidRPr="003D1ECE" w:rsidRDefault="00352C29" w:rsidP="00352C29">
      <w:pPr>
        <w:jc w:val="both"/>
        <w:rPr>
          <w:iCs w:val="0"/>
          <w:lang w:val="de-CH"/>
        </w:rPr>
      </w:pPr>
    </w:p>
    <w:p w14:paraId="2552CB7F" w14:textId="77777777" w:rsidR="00352C29" w:rsidRPr="003D1ECE" w:rsidRDefault="00352C29" w:rsidP="004A2754">
      <w:pPr>
        <w:pStyle w:val="Titre3"/>
      </w:pPr>
      <w:bookmarkStart w:id="278" w:name="_Toc120696454"/>
      <w:r w:rsidRPr="003D1ECE">
        <w:t>Zuweisung der elterlichen Sorge</w:t>
      </w:r>
      <w:bookmarkEnd w:id="278"/>
    </w:p>
    <w:p w14:paraId="745590CA" w14:textId="77777777" w:rsidR="00352C29" w:rsidRPr="003D1ECE" w:rsidRDefault="00352C29" w:rsidP="00352C29">
      <w:pPr>
        <w:jc w:val="both"/>
        <w:rPr>
          <w:iCs w:val="0"/>
          <w:lang w:val="de-CH"/>
        </w:rPr>
      </w:pPr>
    </w:p>
    <w:p w14:paraId="11A0846E" w14:textId="77777777" w:rsidR="00352C29" w:rsidRPr="003D1ECE" w:rsidRDefault="00352C29" w:rsidP="00352C29">
      <w:pPr>
        <w:jc w:val="both"/>
        <w:rPr>
          <w:iCs w:val="0"/>
          <w:lang w:val="de-CH"/>
        </w:rPr>
      </w:pPr>
      <w:r w:rsidRPr="003D1ECE">
        <w:rPr>
          <w:iCs w:val="0"/>
          <w:noProof/>
          <w:lang w:val="de-CH"/>
        </w:rPr>
        <w:t>Besondere Aufmerksamkeit gilt es der Zuweisung der elterlichen Sorge und der Berücksichtigung dieses Entscheids durch die Gerichtsbehörde zu schenken.</w:t>
      </w:r>
      <w:r w:rsidRPr="003D1ECE">
        <w:rPr>
          <w:iCs w:val="0"/>
          <w:lang w:val="de-CH"/>
        </w:rPr>
        <w:t xml:space="preserve"> </w:t>
      </w:r>
      <w:r w:rsidRPr="003D1ECE">
        <w:rPr>
          <w:iCs w:val="0"/>
          <w:noProof/>
          <w:lang w:val="de-CH"/>
        </w:rPr>
        <w:t>Es ist zu beachten, dass die Eltern den Nachweis für die elterliche Sorge zu erbringen haben.</w:t>
      </w:r>
    </w:p>
    <w:p w14:paraId="56052AEE" w14:textId="77777777" w:rsidR="00352C29" w:rsidRPr="003D1ECE" w:rsidRDefault="00352C29" w:rsidP="00352C29">
      <w:pPr>
        <w:jc w:val="both"/>
        <w:rPr>
          <w:iCs w:val="0"/>
          <w:lang w:val="de-CH"/>
        </w:rPr>
      </w:pPr>
    </w:p>
    <w:p w14:paraId="1F4CC46E" w14:textId="77777777" w:rsidR="00352C29" w:rsidRPr="003D1ECE" w:rsidRDefault="00352C29" w:rsidP="00352C29">
      <w:pPr>
        <w:jc w:val="both"/>
        <w:rPr>
          <w:iCs w:val="0"/>
          <w:lang w:val="de-CH"/>
        </w:rPr>
      </w:pPr>
      <w:r w:rsidRPr="003D1ECE">
        <w:rPr>
          <w:iCs w:val="0"/>
          <w:noProof/>
          <w:lang w:val="de-CH"/>
        </w:rPr>
        <w:t>Wenn die Mutter die elterliche Sorge für ein Kind innehat, das Kind aber in Wirklichkeit beim Vater wohnt, verlangt die EWK eine schriftliche Bewilligung von Seiten der Mutter, auf welcher angegeben ist, dass sie die Niederlassung des Kindes bei seinem Vater bewilligt.</w:t>
      </w:r>
    </w:p>
    <w:p w14:paraId="5F186CE0" w14:textId="77777777" w:rsidR="00352C29" w:rsidRPr="003D1ECE" w:rsidRDefault="00352C29" w:rsidP="00352C29">
      <w:pPr>
        <w:jc w:val="both"/>
        <w:rPr>
          <w:iCs w:val="0"/>
          <w:lang w:val="de-CH"/>
        </w:rPr>
      </w:pPr>
    </w:p>
    <w:p w14:paraId="4715C110" w14:textId="77777777" w:rsidR="00352C29" w:rsidRPr="003D1ECE" w:rsidRDefault="00352C29" w:rsidP="00352C29">
      <w:pPr>
        <w:jc w:val="both"/>
        <w:rPr>
          <w:iCs w:val="0"/>
          <w:lang w:val="de-CH"/>
        </w:rPr>
      </w:pPr>
      <w:r w:rsidRPr="003D1ECE">
        <w:rPr>
          <w:iCs w:val="0"/>
          <w:noProof/>
          <w:lang w:val="de-CH"/>
        </w:rPr>
        <w:t>Im Übrigen hat der Richter gemäss Artikel 133 Abs.</w:t>
      </w:r>
      <w:r w:rsidRPr="003D1ECE">
        <w:rPr>
          <w:iCs w:val="0"/>
          <w:lang w:val="de-CH"/>
        </w:rPr>
        <w:t xml:space="preserve"> </w:t>
      </w:r>
      <w:r w:rsidRPr="003D1ECE">
        <w:rPr>
          <w:iCs w:val="0"/>
          <w:noProof/>
          <w:lang w:val="de-CH"/>
        </w:rPr>
        <w:t>3 ZGB neu die Möglichkeit, die elterliche Sorge gemeinsam beiden Elternteilen zu belassen.</w:t>
      </w:r>
    </w:p>
    <w:p w14:paraId="289C6E09" w14:textId="77777777" w:rsidR="00352C29" w:rsidRPr="003D1ECE" w:rsidRDefault="00352C29" w:rsidP="00352C29">
      <w:pPr>
        <w:jc w:val="both"/>
        <w:rPr>
          <w:iCs w:val="0"/>
          <w:lang w:val="de-CH"/>
        </w:rPr>
      </w:pPr>
    </w:p>
    <w:p w14:paraId="14362657" w14:textId="77777777" w:rsidR="00352C29" w:rsidRPr="003D1ECE" w:rsidRDefault="00352C29" w:rsidP="00352C29">
      <w:pPr>
        <w:jc w:val="both"/>
        <w:rPr>
          <w:iCs w:val="0"/>
          <w:noProof/>
          <w:lang w:val="de-CH"/>
        </w:rPr>
      </w:pPr>
      <w:r w:rsidRPr="003D1ECE">
        <w:rPr>
          <w:iCs w:val="0"/>
          <w:noProof/>
          <w:lang w:val="de-CH"/>
        </w:rPr>
        <w:t xml:space="preserve">Auf jeden Fall hat der abwechslungsweise Aufenthalt eines Kindes bei seiner Mutter und seinem Vater </w:t>
      </w:r>
      <w:r w:rsidRPr="003D1ECE">
        <w:rPr>
          <w:iCs w:val="0"/>
          <w:noProof/>
          <w:u w:val="single"/>
          <w:lang w:val="de-CH"/>
        </w:rPr>
        <w:t>keine</w:t>
      </w:r>
      <w:r w:rsidRPr="003D1ECE">
        <w:rPr>
          <w:iCs w:val="0"/>
          <w:noProof/>
          <w:lang w:val="de-CH"/>
        </w:rPr>
        <w:t xml:space="preserve"> Registrierung des Hauptwohnsitzes in zwei verschiedenen Gemeinden zur Folge.</w:t>
      </w:r>
    </w:p>
    <w:p w14:paraId="7C698DA0" w14:textId="77777777" w:rsidR="00352C29" w:rsidRPr="003D1ECE" w:rsidRDefault="00352C29" w:rsidP="00352C29">
      <w:pPr>
        <w:jc w:val="both"/>
        <w:rPr>
          <w:iCs w:val="0"/>
          <w:lang w:val="de-CH"/>
        </w:rPr>
      </w:pPr>
    </w:p>
    <w:p w14:paraId="786B31E7" w14:textId="77777777" w:rsidR="00352C29" w:rsidRPr="003D1ECE" w:rsidRDefault="00352C29" w:rsidP="004A2754">
      <w:pPr>
        <w:pStyle w:val="Titre3"/>
      </w:pPr>
      <w:bookmarkStart w:id="279" w:name="_Toc120696455"/>
      <w:r w:rsidRPr="003D1ECE">
        <w:rPr>
          <w:lang w:val="fr-CH" w:eastAsia="fr-CH"/>
        </w:rPr>
        <w:drawing>
          <wp:anchor distT="0" distB="0" distL="114300" distR="114300" simplePos="0" relativeHeight="251721728" behindDoc="0" locked="1" layoutInCell="1" allowOverlap="1" wp14:anchorId="2F90B449" wp14:editId="5D612537">
            <wp:simplePos x="0" y="0"/>
            <wp:positionH relativeFrom="page">
              <wp:posOffset>6840855</wp:posOffset>
            </wp:positionH>
            <wp:positionV relativeFrom="page">
              <wp:posOffset>180340</wp:posOffset>
            </wp:positionV>
            <wp:extent cx="791845" cy="440055"/>
            <wp:effectExtent l="19050" t="0" r="8255" b="0"/>
            <wp:wrapNone/>
            <wp:docPr id="65" name="Bild 27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Schlussfolgerungen</w:t>
      </w:r>
      <w:bookmarkEnd w:id="279"/>
    </w:p>
    <w:p w14:paraId="436651A5" w14:textId="77777777" w:rsidR="00352C29" w:rsidRPr="003D1ECE" w:rsidRDefault="00352C29" w:rsidP="00352C29">
      <w:pPr>
        <w:jc w:val="both"/>
        <w:rPr>
          <w:iCs w:val="0"/>
          <w:lang w:val="de-CH"/>
        </w:rPr>
      </w:pPr>
    </w:p>
    <w:p w14:paraId="475701FB" w14:textId="77777777" w:rsidR="00352C29" w:rsidRPr="00F467E8" w:rsidRDefault="00352C29" w:rsidP="00352C29">
      <w:pPr>
        <w:jc w:val="both"/>
        <w:rPr>
          <w:iCs w:val="0"/>
          <w:lang w:val="de-CH"/>
        </w:rPr>
      </w:pPr>
      <w:r w:rsidRPr="003D1ECE">
        <w:rPr>
          <w:iCs w:val="0"/>
          <w:noProof/>
          <w:lang w:val="de-CH"/>
        </w:rPr>
        <w:t>Angesichts der grossen Vielfalt und Komplexität der verschiedenen möglichen Fälle ist anzuraten, sich im Zweifelsfall an das zuständige Zivilstandsamt zu wenden.</w:t>
      </w:r>
      <w:r w:rsidRPr="003D1ECE">
        <w:rPr>
          <w:iCs w:val="0"/>
          <w:lang w:val="de-CH"/>
        </w:rPr>
        <w:t xml:space="preserve"> </w:t>
      </w:r>
      <w:r w:rsidRPr="003D1ECE">
        <w:rPr>
          <w:iCs w:val="0"/>
          <w:noProof/>
          <w:lang w:val="de-CH"/>
        </w:rPr>
        <w:t>Ein Erfassungsfehler im EWR kann sowohl für die betroffene Person als auch für die öffentliche Verwaltung zu grossen Schwierigkeiten führen.</w:t>
      </w:r>
      <w:r w:rsidRPr="003D1ECE">
        <w:rPr>
          <w:iCs w:val="0"/>
          <w:lang w:val="de-CH"/>
        </w:rPr>
        <w:t xml:space="preserve"> </w:t>
      </w:r>
      <w:r w:rsidRPr="003D1ECE">
        <w:rPr>
          <w:iCs w:val="0"/>
          <w:noProof/>
          <w:lang w:val="de-CH"/>
        </w:rPr>
        <w:t>Daher ist grosse Sorgfalt angebracht.</w:t>
      </w:r>
    </w:p>
    <w:p w14:paraId="6FF3C842" w14:textId="77777777" w:rsidR="006E7A9E" w:rsidRDefault="006E7A9E">
      <w:pPr>
        <w:spacing w:after="200" w:line="276" w:lineRule="auto"/>
        <w:rPr>
          <w:i/>
          <w:iCs w:val="0"/>
          <w:lang w:val="de-CH"/>
        </w:rPr>
      </w:pPr>
      <w:r>
        <w:rPr>
          <w:i/>
          <w:iCs w:val="0"/>
          <w:lang w:val="de-CH"/>
        </w:rPr>
        <w:br w:type="page"/>
      </w:r>
    </w:p>
    <w:p w14:paraId="76567027" w14:textId="77777777" w:rsidR="00352C29" w:rsidRPr="003D1ECE" w:rsidRDefault="00352C29" w:rsidP="00C77F37">
      <w:pPr>
        <w:pStyle w:val="Titre2"/>
      </w:pPr>
      <w:bookmarkStart w:id="280" w:name="_Changement_de_nom"/>
      <w:bookmarkStart w:id="281" w:name="_Toc120696456"/>
      <w:r w:rsidRPr="003D1ECE">
        <w:rPr>
          <w:noProof/>
        </w:rPr>
        <w:lastRenderedPageBreak/>
        <w:t>Namens- oder Vornamensänderung</w:t>
      </w:r>
      <w:bookmarkEnd w:id="281"/>
    </w:p>
    <w:bookmarkEnd w:id="280"/>
    <w:p w14:paraId="6D1982D3" w14:textId="77777777" w:rsidR="00352C29" w:rsidRPr="003D1ECE" w:rsidRDefault="00352C29" w:rsidP="00352C29">
      <w:pPr>
        <w:jc w:val="both"/>
        <w:rPr>
          <w:i/>
          <w:iCs w:val="0"/>
          <w:lang w:val="de-CH"/>
        </w:rPr>
      </w:pPr>
    </w:p>
    <w:p w14:paraId="06BCBFD5" w14:textId="77777777" w:rsidR="002057D2" w:rsidRPr="00B0379E" w:rsidRDefault="002057D2" w:rsidP="002057D2">
      <w:pPr>
        <w:rPr>
          <w:u w:val="single"/>
          <w:lang w:val="de-CH"/>
        </w:rPr>
      </w:pPr>
      <w:bookmarkStart w:id="282" w:name="_Hlk55987355"/>
      <w:r w:rsidRPr="002057D2">
        <w:rPr>
          <w:lang w:val="de-CH"/>
        </w:rPr>
        <w:t xml:space="preserve">Einwohnerinnen und Einwohner, die ihre amtlichen Namen und Vornamen, so wie sie von der Einwohnerkontrolle ihrer Gemeinde registriert wurden, beanstanden, können einen </w:t>
      </w:r>
      <w:r w:rsidRPr="002057D2">
        <w:rPr>
          <w:b/>
          <w:lang w:val="de-CH"/>
        </w:rPr>
        <w:t>Antrag auf Berichtigung</w:t>
      </w:r>
      <w:r w:rsidRPr="002057D2">
        <w:rPr>
          <w:lang w:val="de-CH"/>
        </w:rPr>
        <w:t xml:space="preserve"> stellen, sofern sie amtliche Dokumente vorweisen können, die </w:t>
      </w:r>
      <w:r w:rsidR="00041C9B" w:rsidRPr="003D1ECE">
        <w:rPr>
          <w:noProof/>
          <w:lang w:val="fr-CH" w:eastAsia="fr-CH"/>
        </w:rPr>
        <w:drawing>
          <wp:anchor distT="0" distB="0" distL="114300" distR="114300" simplePos="0" relativeHeight="251921408" behindDoc="0" locked="1" layoutInCell="1" allowOverlap="1" wp14:anchorId="72DDA0DE" wp14:editId="3B716873">
            <wp:simplePos x="0" y="0"/>
            <wp:positionH relativeFrom="rightMargin">
              <wp:align>left</wp:align>
            </wp:positionH>
            <wp:positionV relativeFrom="topMargin">
              <wp:align>bottom</wp:align>
            </wp:positionV>
            <wp:extent cx="791845" cy="440055"/>
            <wp:effectExtent l="0" t="0" r="8255" b="0"/>
            <wp:wrapNone/>
            <wp:docPr id="216" name="Bild 25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2057D2">
        <w:rPr>
          <w:lang w:val="de-CH"/>
        </w:rPr>
        <w:t xml:space="preserve">belegen, dass es sich um einen zivilstandsamtlichen Fehler handelt. Die Gemeinde muss die Dokumente und das </w:t>
      </w:r>
      <w:hyperlink r:id="rId151" w:history="1">
        <w:r w:rsidRPr="002057D2">
          <w:rPr>
            <w:rStyle w:val="Lienhypertexte"/>
            <w:lang w:val="de-CH"/>
          </w:rPr>
          <w:t>ausgefüllte Antragsformular für die Berichtigung der Personalien</w:t>
        </w:r>
      </w:hyperlink>
      <w:r w:rsidRPr="002057D2">
        <w:rPr>
          <w:lang w:val="de-CH"/>
        </w:rPr>
        <w:t xml:space="preserve"> nach </w:t>
      </w:r>
      <w:r w:rsidRPr="00B0379E">
        <w:rPr>
          <w:lang w:val="de-CH"/>
        </w:rPr>
        <w:t>Erhalt an den betreffenden Zivilstandskreis zur Bearbeitung weiterleiten (</w:t>
      </w:r>
      <w:hyperlink r:id="rId152" w:history="1">
        <w:r w:rsidRPr="00B0379E">
          <w:rPr>
            <w:rStyle w:val="Lienhypertexte"/>
            <w:lang w:val="de-CH"/>
          </w:rPr>
          <w:t>verteilter Clearingprozess UPI</w:t>
        </w:r>
      </w:hyperlink>
      <w:r w:rsidRPr="00B0379E">
        <w:rPr>
          <w:lang w:val="de-CH"/>
        </w:rPr>
        <w:t>).</w:t>
      </w:r>
    </w:p>
    <w:p w14:paraId="12180681" w14:textId="77777777" w:rsidR="002057D2" w:rsidRPr="00B0379E" w:rsidRDefault="002057D2" w:rsidP="002057D2">
      <w:pPr>
        <w:rPr>
          <w:lang w:val="de-CH"/>
        </w:rPr>
      </w:pPr>
    </w:p>
    <w:p w14:paraId="3EBE3836" w14:textId="5290F72A" w:rsidR="002057D2" w:rsidRPr="00B0379E" w:rsidRDefault="002057D2" w:rsidP="002057D2">
      <w:pPr>
        <w:rPr>
          <w:lang w:val="de-CH"/>
        </w:rPr>
      </w:pPr>
      <w:r w:rsidRPr="00B0379E">
        <w:rPr>
          <w:lang w:val="de-CH"/>
        </w:rPr>
        <w:t xml:space="preserve">Wer keinen Beleg für einen zivilstandsamtlichen Erfassungsfehler hat, kann beim Zivilstandskreis </w:t>
      </w:r>
      <w:r w:rsidR="00A71A6F" w:rsidRPr="00B0379E">
        <w:rPr>
          <w:lang w:val="de-CH"/>
        </w:rPr>
        <w:t>der Gemeinde</w:t>
      </w:r>
      <w:r w:rsidR="00EC4DF5" w:rsidRPr="00B0379E">
        <w:rPr>
          <w:lang w:val="de-CH"/>
        </w:rPr>
        <w:t xml:space="preserve"> oder einer der Gemeinden</w:t>
      </w:r>
      <w:r w:rsidR="00A71A6F" w:rsidRPr="00B0379E">
        <w:rPr>
          <w:lang w:val="de-CH"/>
        </w:rPr>
        <w:t>, in der er sein Bürgerrecht hat,</w:t>
      </w:r>
      <w:r w:rsidRPr="00B0379E">
        <w:rPr>
          <w:lang w:val="de-CH"/>
        </w:rPr>
        <w:t xml:space="preserve"> eine </w:t>
      </w:r>
      <w:r w:rsidRPr="00B0379E">
        <w:rPr>
          <w:b/>
          <w:lang w:val="de-CH"/>
        </w:rPr>
        <w:t>Namens- oder Vornamensänderung beantragen</w:t>
      </w:r>
      <w:r w:rsidRPr="00B0379E">
        <w:rPr>
          <w:lang w:val="de-CH"/>
        </w:rPr>
        <w:t>, nach den jeweiligen Verfahren und den geltenden Tarifen.</w:t>
      </w:r>
    </w:p>
    <w:p w14:paraId="227F560C" w14:textId="77777777" w:rsidR="002057D2" w:rsidRPr="00B0379E" w:rsidRDefault="002057D2" w:rsidP="002057D2">
      <w:pPr>
        <w:rPr>
          <w:lang w:val="de-CH"/>
        </w:rPr>
      </w:pPr>
    </w:p>
    <w:p w14:paraId="0A14C974" w14:textId="77777777" w:rsidR="002057D2" w:rsidRPr="00B0379E" w:rsidRDefault="002057D2" w:rsidP="004A2754">
      <w:pPr>
        <w:pStyle w:val="Titre3"/>
      </w:pPr>
      <w:bookmarkStart w:id="283" w:name="_Toc57721442"/>
      <w:bookmarkStart w:id="284" w:name="_Toc48294947"/>
      <w:bookmarkStart w:id="285" w:name="_Toc48728501"/>
      <w:bookmarkStart w:id="286" w:name="_Toc48730459"/>
      <w:bookmarkStart w:id="287" w:name="_Toc52284505"/>
      <w:bookmarkStart w:id="288" w:name="_Toc120696457"/>
      <w:r w:rsidRPr="00B0379E">
        <w:t>Berichtigungsantrag: Vorzuweisende Dokumente</w:t>
      </w:r>
      <w:bookmarkEnd w:id="283"/>
      <w:bookmarkEnd w:id="284"/>
      <w:bookmarkEnd w:id="285"/>
      <w:bookmarkEnd w:id="286"/>
      <w:bookmarkEnd w:id="287"/>
      <w:bookmarkEnd w:id="288"/>
    </w:p>
    <w:p w14:paraId="5A81185E" w14:textId="77777777" w:rsidR="002057D2" w:rsidRPr="00B0379E" w:rsidRDefault="002057D2" w:rsidP="002057D2">
      <w:pPr>
        <w:rPr>
          <w:lang w:val="de-CH" w:eastAsia="fr-CH"/>
        </w:rPr>
      </w:pPr>
    </w:p>
    <w:p w14:paraId="2590B4F4" w14:textId="77777777" w:rsidR="002057D2" w:rsidRPr="00B0379E" w:rsidRDefault="002057D2" w:rsidP="002057D2">
      <w:pPr>
        <w:rPr>
          <w:lang w:val="de-CH" w:eastAsia="fr-FR"/>
        </w:rPr>
      </w:pPr>
      <w:r w:rsidRPr="00B0379E">
        <w:rPr>
          <w:lang w:val="de-CH"/>
        </w:rPr>
        <w:t>Für die Berichtigung amtlicher Namen und/oder Vornamen müssen folgende Dokumente vorgelegt werden:</w:t>
      </w:r>
    </w:p>
    <w:p w14:paraId="3B7AB036" w14:textId="77777777" w:rsidR="002057D2" w:rsidRPr="00B0379E" w:rsidRDefault="002057D2" w:rsidP="002057D2">
      <w:pPr>
        <w:pStyle w:val="Paragraphedeliste"/>
        <w:numPr>
          <w:ilvl w:val="0"/>
          <w:numId w:val="114"/>
        </w:numPr>
        <w:contextualSpacing/>
      </w:pPr>
      <w:r w:rsidRPr="00B0379E">
        <w:t xml:space="preserve">Familienbüchlein oder Familienausweis </w:t>
      </w:r>
    </w:p>
    <w:p w14:paraId="6CC6CA9A" w14:textId="77777777" w:rsidR="002057D2" w:rsidRPr="00B0379E" w:rsidRDefault="002057D2" w:rsidP="002057D2">
      <w:pPr>
        <w:pStyle w:val="Paragraphedeliste"/>
        <w:numPr>
          <w:ilvl w:val="0"/>
          <w:numId w:val="114"/>
        </w:numPr>
        <w:contextualSpacing/>
      </w:pPr>
      <w:r w:rsidRPr="00B0379E">
        <w:t>Gültige Identitätskarte oder Pass.</w:t>
      </w:r>
    </w:p>
    <w:p w14:paraId="21575E9F" w14:textId="77777777" w:rsidR="002057D2" w:rsidRPr="00B0379E" w:rsidRDefault="002057D2" w:rsidP="002057D2"/>
    <w:p w14:paraId="2FD5CA29" w14:textId="77777777" w:rsidR="002057D2" w:rsidRPr="00B0379E" w:rsidRDefault="002057D2" w:rsidP="002057D2">
      <w:pPr>
        <w:rPr>
          <w:lang w:val="de-CH"/>
        </w:rPr>
      </w:pPr>
      <w:r w:rsidRPr="00B0379E">
        <w:rPr>
          <w:lang w:val="de-CH"/>
        </w:rPr>
        <w:t>Der Umstand, dass der Nach- oder Vorname über längere Zeit so in Gebrauch ist, ist kein ausreichender Grund.</w:t>
      </w:r>
    </w:p>
    <w:p w14:paraId="37B95CEA" w14:textId="77777777" w:rsidR="002057D2" w:rsidRPr="00B0379E" w:rsidRDefault="002057D2" w:rsidP="002057D2">
      <w:pPr>
        <w:rPr>
          <w:lang w:val="de-CH"/>
        </w:rPr>
      </w:pPr>
    </w:p>
    <w:p w14:paraId="5D2E4490" w14:textId="77777777" w:rsidR="002057D2" w:rsidRPr="00B0379E" w:rsidRDefault="002057D2" w:rsidP="004A2754">
      <w:pPr>
        <w:pStyle w:val="Titre3"/>
      </w:pPr>
      <w:bookmarkStart w:id="289" w:name="_Toc48294948"/>
      <w:bookmarkStart w:id="290" w:name="_Toc48728502"/>
      <w:bookmarkStart w:id="291" w:name="_Toc48730460"/>
      <w:bookmarkStart w:id="292" w:name="_Toc52284506"/>
      <w:bookmarkStart w:id="293" w:name="_Toc120696458"/>
      <w:r w:rsidRPr="00B0379E">
        <w:t>Freiburger/innen</w:t>
      </w:r>
      <w:bookmarkEnd w:id="289"/>
      <w:bookmarkEnd w:id="290"/>
      <w:bookmarkEnd w:id="291"/>
      <w:bookmarkEnd w:id="292"/>
      <w:bookmarkEnd w:id="293"/>
    </w:p>
    <w:p w14:paraId="5309340F" w14:textId="1E66EEC9" w:rsidR="002057D2" w:rsidRPr="00B0379E" w:rsidRDefault="002057D2" w:rsidP="002057D2">
      <w:pPr>
        <w:rPr>
          <w:lang w:val="de-CH"/>
        </w:rPr>
      </w:pPr>
      <w:r w:rsidRPr="00B0379E">
        <w:rPr>
          <w:lang w:val="de-CH"/>
        </w:rPr>
        <w:t>Für Personen</w:t>
      </w:r>
      <w:r w:rsidR="00EC4DF5" w:rsidRPr="00B0379E">
        <w:rPr>
          <w:lang w:val="de-CH"/>
        </w:rPr>
        <w:t xml:space="preserve"> mit Bürgerrecht in mindestens einer Freiburger Gemeinde</w:t>
      </w:r>
      <w:r w:rsidRPr="00B0379E">
        <w:rPr>
          <w:lang w:val="de-CH"/>
        </w:rPr>
        <w:t>, die die erforderlichen Belege vorweisen können, fertigt die Gemeinde eine Kopie der Belegdokumente an und leitet sie mit dem Vermerk «Antrag auf Berichtigung der Personalien Infostar» an das Zivilstandsamt des Kantons Freiburg weiter (E-Mail: office.etatcivil@fr.ch).</w:t>
      </w:r>
    </w:p>
    <w:p w14:paraId="231F04EF" w14:textId="77777777" w:rsidR="002057D2" w:rsidRPr="00B0379E" w:rsidRDefault="002057D2" w:rsidP="002057D2">
      <w:pPr>
        <w:rPr>
          <w:lang w:val="de-CH"/>
        </w:rPr>
      </w:pPr>
    </w:p>
    <w:p w14:paraId="780D045C" w14:textId="77777777" w:rsidR="002057D2" w:rsidRPr="00B0379E" w:rsidRDefault="002057D2" w:rsidP="004A2754">
      <w:pPr>
        <w:pStyle w:val="Titre3"/>
      </w:pPr>
      <w:bookmarkStart w:id="294" w:name="_Toc48294951"/>
      <w:bookmarkStart w:id="295" w:name="_Toc48728505"/>
      <w:bookmarkStart w:id="296" w:name="_Toc48730463"/>
      <w:bookmarkStart w:id="297" w:name="_Toc52284507"/>
      <w:bookmarkStart w:id="298" w:name="_Toc120696459"/>
      <w:r w:rsidRPr="00B0379E">
        <w:t>Nicht-Freiburger/innen</w:t>
      </w:r>
      <w:bookmarkEnd w:id="294"/>
      <w:bookmarkEnd w:id="295"/>
      <w:bookmarkEnd w:id="296"/>
      <w:bookmarkEnd w:id="297"/>
      <w:bookmarkEnd w:id="298"/>
    </w:p>
    <w:p w14:paraId="266D3ED3" w14:textId="459D0813" w:rsidR="002057D2" w:rsidRPr="00B0379E" w:rsidRDefault="002057D2" w:rsidP="002057D2">
      <w:pPr>
        <w:rPr>
          <w:lang w:val="de-CH"/>
        </w:rPr>
      </w:pPr>
      <w:r w:rsidRPr="00B0379E">
        <w:rPr>
          <w:lang w:val="de-CH"/>
        </w:rPr>
        <w:t xml:space="preserve">Für Personen mit Schweizer Staatsbürgerschaft ohne </w:t>
      </w:r>
      <w:r w:rsidR="00EC4DF5" w:rsidRPr="00B0379E">
        <w:rPr>
          <w:lang w:val="de-CH"/>
        </w:rPr>
        <w:t>Bürgerrecht in einer Freiburger Gemeinde</w:t>
      </w:r>
      <w:r w:rsidRPr="00B0379E">
        <w:rPr>
          <w:lang w:val="de-CH"/>
        </w:rPr>
        <w:t xml:space="preserve"> fertigt die Gemeinde eine Kopie der Belegdokumente an und leitet sie an den Zivilstandskreis einer</w:t>
      </w:r>
      <w:r w:rsidR="00EC4DF5" w:rsidRPr="00B0379E">
        <w:rPr>
          <w:lang w:val="de-CH"/>
        </w:rPr>
        <w:t xml:space="preserve"> der Gemeinden weiter, in der sie das Bürgerrecht haben</w:t>
      </w:r>
      <w:r w:rsidRPr="00B0379E">
        <w:rPr>
          <w:lang w:val="de-CH"/>
        </w:rPr>
        <w:t>.</w:t>
      </w:r>
    </w:p>
    <w:bookmarkEnd w:id="282"/>
    <w:p w14:paraId="480FF2CD" w14:textId="77777777" w:rsidR="00352C29" w:rsidRPr="00B0379E" w:rsidRDefault="00352C29" w:rsidP="00352C29">
      <w:pPr>
        <w:jc w:val="both"/>
        <w:rPr>
          <w:iCs w:val="0"/>
          <w:lang w:val="de-CH"/>
        </w:rPr>
      </w:pPr>
    </w:p>
    <w:p w14:paraId="26E28D9F" w14:textId="77777777" w:rsidR="00352C29" w:rsidRPr="003D1ECE" w:rsidRDefault="00352C29" w:rsidP="00352C29">
      <w:pPr>
        <w:jc w:val="both"/>
        <w:rPr>
          <w:iCs w:val="0"/>
          <w:lang w:val="de-CH"/>
        </w:rPr>
      </w:pPr>
      <w:r w:rsidRPr="00B0379E">
        <w:rPr>
          <w:iCs w:val="0"/>
          <w:noProof/>
          <w:lang w:val="de-CH"/>
        </w:rPr>
        <w:t>Link zur entsprechenden</w:t>
      </w:r>
      <w:r w:rsidRPr="00E20EEF">
        <w:rPr>
          <w:iCs w:val="0"/>
          <w:noProof/>
          <w:lang w:val="de-CH"/>
        </w:rPr>
        <w:t xml:space="preserve"> Seite des Amt für institutionelle Angelegenheiten, Einbürgerungen und Zivilstandswesen </w:t>
      </w:r>
      <w:r w:rsidR="00524096">
        <w:rPr>
          <w:iCs w:val="0"/>
          <w:noProof/>
          <w:lang w:val="de-CH"/>
        </w:rPr>
        <w:t>(</w:t>
      </w:r>
      <w:r w:rsidRPr="00E20EEF">
        <w:rPr>
          <w:iCs w:val="0"/>
          <w:noProof/>
          <w:lang w:val="de-CH"/>
        </w:rPr>
        <w:t>IAEZA</w:t>
      </w:r>
      <w:r w:rsidR="00524096">
        <w:rPr>
          <w:iCs w:val="0"/>
          <w:noProof/>
          <w:lang w:val="de-CH"/>
        </w:rPr>
        <w:t>)</w:t>
      </w:r>
      <w:r w:rsidRPr="00E20EEF">
        <w:rPr>
          <w:iCs w:val="0"/>
          <w:noProof/>
          <w:lang w:val="de-CH"/>
        </w:rPr>
        <w:t>:</w:t>
      </w:r>
    </w:p>
    <w:p w14:paraId="5C5FDCDC" w14:textId="77777777" w:rsidR="00352C29" w:rsidRPr="003D1ECE" w:rsidRDefault="00352C29" w:rsidP="00352C29">
      <w:pPr>
        <w:jc w:val="both"/>
        <w:rPr>
          <w:iCs w:val="0"/>
          <w:lang w:val="de-CH"/>
        </w:rPr>
      </w:pPr>
    </w:p>
    <w:p w14:paraId="64A8C46D" w14:textId="77777777" w:rsidR="00352C29" w:rsidRDefault="00B01E09" w:rsidP="00352C29">
      <w:pPr>
        <w:jc w:val="both"/>
        <w:rPr>
          <w:rStyle w:val="Lienhypertexte"/>
          <w:lang w:val="de-CH"/>
        </w:rPr>
      </w:pPr>
      <w:hyperlink r:id="rId153" w:history="1">
        <w:r w:rsidR="00F467E8" w:rsidRPr="00EC7DB6">
          <w:rPr>
            <w:rStyle w:val="Lienhypertexte"/>
            <w:lang w:val="de-CH"/>
          </w:rPr>
          <w:t>https://www.fr.ch/de/alltag/zivilstandwesen/namens-oder-vornamensaenderung</w:t>
        </w:r>
      </w:hyperlink>
    </w:p>
    <w:p w14:paraId="39848801" w14:textId="77777777" w:rsidR="00F467E8" w:rsidRDefault="00F467E8" w:rsidP="00352C29">
      <w:pPr>
        <w:jc w:val="both"/>
        <w:rPr>
          <w:iCs w:val="0"/>
          <w:lang w:val="de-CH"/>
        </w:rPr>
      </w:pPr>
    </w:p>
    <w:p w14:paraId="2C625240" w14:textId="77777777" w:rsidR="00DC03AF" w:rsidRDefault="00DC03AF" w:rsidP="00352C29">
      <w:pPr>
        <w:jc w:val="both"/>
        <w:rPr>
          <w:iCs w:val="0"/>
          <w:lang w:val="de-CH"/>
        </w:rPr>
      </w:pPr>
    </w:p>
    <w:p w14:paraId="52FA2A74" w14:textId="77777777" w:rsidR="002057D2" w:rsidRPr="003D1ECE" w:rsidRDefault="002057D2" w:rsidP="002057D2">
      <w:pPr>
        <w:pStyle w:val="Titre2"/>
        <w:jc w:val="both"/>
        <w:rPr>
          <w:rFonts w:cs="Times New Roman"/>
          <w:lang w:val="de-CH"/>
        </w:rPr>
      </w:pPr>
      <w:bookmarkStart w:id="299" w:name="_Toc57721445"/>
      <w:bookmarkStart w:id="300" w:name="_Toc120696460"/>
      <w:r w:rsidRPr="003D1ECE">
        <w:rPr>
          <w:rFonts w:cs="Times New Roman"/>
          <w:noProof/>
          <w:lang w:val="de-CH"/>
        </w:rPr>
        <w:t>Namens- oder Vornamensänderung</w:t>
      </w:r>
      <w:bookmarkEnd w:id="299"/>
      <w:bookmarkEnd w:id="300"/>
    </w:p>
    <w:p w14:paraId="623B8FBC" w14:textId="77777777" w:rsidR="002057D2" w:rsidRDefault="002057D2" w:rsidP="002057D2">
      <w:pPr>
        <w:jc w:val="both"/>
        <w:rPr>
          <w:iCs w:val="0"/>
          <w:noProof/>
        </w:rPr>
      </w:pPr>
    </w:p>
    <w:p w14:paraId="22061935" w14:textId="77777777" w:rsidR="002057D2" w:rsidRPr="00ED7274" w:rsidRDefault="002057D2" w:rsidP="002057D2">
      <w:pPr>
        <w:jc w:val="both"/>
        <w:rPr>
          <w:iCs w:val="0"/>
          <w:lang w:val="de-CH"/>
        </w:rPr>
      </w:pPr>
      <w:r w:rsidRPr="00ED7274">
        <w:rPr>
          <w:iCs w:val="0"/>
          <w:noProof/>
          <w:lang w:val="de-CH"/>
        </w:rPr>
        <w:t>Wenn wichtige Gründe vorliegen, kann die zuständige Behörde des Wohnortes eine Namens- oder Vornamensänderung bewilligen.</w:t>
      </w:r>
    </w:p>
    <w:p w14:paraId="5F01CE09" w14:textId="77777777" w:rsidR="002057D2" w:rsidRPr="00ED7274" w:rsidRDefault="002057D2" w:rsidP="002057D2">
      <w:pPr>
        <w:jc w:val="both"/>
        <w:rPr>
          <w:iCs w:val="0"/>
          <w:lang w:val="de-CH"/>
        </w:rPr>
      </w:pPr>
    </w:p>
    <w:p w14:paraId="634A098E" w14:textId="77777777" w:rsidR="002057D2" w:rsidRPr="00524096" w:rsidRDefault="002057D2" w:rsidP="002057D2">
      <w:pPr>
        <w:jc w:val="both"/>
        <w:rPr>
          <w:iCs w:val="0"/>
          <w:noProof/>
          <w:color w:val="000000"/>
          <w:sz w:val="20"/>
          <w:lang w:val="de-CH"/>
        </w:rPr>
      </w:pPr>
      <w:r w:rsidRPr="00ED7274">
        <w:rPr>
          <w:iCs w:val="0"/>
          <w:noProof/>
          <w:lang w:val="de-CH"/>
        </w:rPr>
        <w:t>Wer eine Namens- oder Vornamensänderung beantragen möchte, muss ein schriftliches und begründetes Gesuch an das Amt für institutionelle Angelegenheiten, Einbürgerungen und Zivilstandswesen (IAEZA) richten.</w:t>
      </w:r>
    </w:p>
    <w:p w14:paraId="2A5D8812" w14:textId="77777777" w:rsidR="002057D2" w:rsidRPr="003D1ECE" w:rsidRDefault="002057D2" w:rsidP="002057D2">
      <w:pPr>
        <w:jc w:val="both"/>
        <w:rPr>
          <w:iCs w:val="0"/>
          <w:lang w:val="de-CH"/>
        </w:rPr>
      </w:pPr>
    </w:p>
    <w:p w14:paraId="6139DB33" w14:textId="77777777" w:rsidR="002057D2" w:rsidRPr="003D1ECE" w:rsidRDefault="002057D2" w:rsidP="002057D2">
      <w:pPr>
        <w:jc w:val="both"/>
        <w:rPr>
          <w:iCs w:val="0"/>
          <w:lang w:val="de-CH"/>
        </w:rPr>
      </w:pPr>
      <w:r w:rsidRPr="00E20EEF">
        <w:rPr>
          <w:iCs w:val="0"/>
          <w:noProof/>
          <w:lang w:val="de-CH"/>
        </w:rPr>
        <w:t xml:space="preserve">Link zur entsprechenden Seite des Amt für institutionelle Angelegenheiten, Einbürgerungen und Zivilstandswesen </w:t>
      </w:r>
      <w:r>
        <w:rPr>
          <w:iCs w:val="0"/>
          <w:noProof/>
          <w:lang w:val="de-CH"/>
        </w:rPr>
        <w:t>(</w:t>
      </w:r>
      <w:r w:rsidRPr="00E20EEF">
        <w:rPr>
          <w:iCs w:val="0"/>
          <w:noProof/>
          <w:lang w:val="de-CH"/>
        </w:rPr>
        <w:t>IAEZA</w:t>
      </w:r>
      <w:r>
        <w:rPr>
          <w:iCs w:val="0"/>
          <w:noProof/>
          <w:lang w:val="de-CH"/>
        </w:rPr>
        <w:t>)</w:t>
      </w:r>
      <w:r w:rsidRPr="00E20EEF">
        <w:rPr>
          <w:iCs w:val="0"/>
          <w:noProof/>
          <w:lang w:val="de-CH"/>
        </w:rPr>
        <w:t>:</w:t>
      </w:r>
    </w:p>
    <w:p w14:paraId="039B2A5E" w14:textId="77777777" w:rsidR="002057D2" w:rsidRPr="003D1ECE" w:rsidRDefault="002057D2" w:rsidP="002057D2">
      <w:pPr>
        <w:jc w:val="both"/>
        <w:rPr>
          <w:iCs w:val="0"/>
          <w:lang w:val="de-CH"/>
        </w:rPr>
      </w:pPr>
    </w:p>
    <w:p w14:paraId="72B50EC5" w14:textId="77777777" w:rsidR="002057D2" w:rsidRPr="003D1ECE" w:rsidRDefault="00B01E09" w:rsidP="002057D2">
      <w:pPr>
        <w:jc w:val="both"/>
        <w:rPr>
          <w:iCs w:val="0"/>
          <w:lang w:val="de-CH"/>
        </w:rPr>
      </w:pPr>
      <w:hyperlink r:id="rId154" w:history="1">
        <w:r w:rsidR="002057D2" w:rsidRPr="00D66734">
          <w:rPr>
            <w:rStyle w:val="Lienhypertexte"/>
            <w:iCs w:val="0"/>
            <w:lang w:val="de-CH"/>
          </w:rPr>
          <w:t>http://admin.fr.ch/sainec/de/pub/etatcivil/changementnom.htm</w:t>
        </w:r>
      </w:hyperlink>
    </w:p>
    <w:p w14:paraId="2704855E" w14:textId="77777777" w:rsidR="002057D2" w:rsidRDefault="002057D2" w:rsidP="00352C29">
      <w:pPr>
        <w:jc w:val="both"/>
        <w:rPr>
          <w:iCs w:val="0"/>
          <w:lang w:val="de-CH"/>
        </w:rPr>
      </w:pPr>
    </w:p>
    <w:p w14:paraId="737D2CE7" w14:textId="77777777" w:rsidR="002057D2" w:rsidRPr="003D1ECE" w:rsidRDefault="002057D2" w:rsidP="00352C29">
      <w:pPr>
        <w:jc w:val="both"/>
        <w:rPr>
          <w:iCs w:val="0"/>
          <w:lang w:val="de-CH"/>
        </w:rPr>
      </w:pPr>
    </w:p>
    <w:p w14:paraId="24309E3E" w14:textId="77777777" w:rsidR="00352C29" w:rsidRPr="00F467E8" w:rsidRDefault="00352C29" w:rsidP="00C77F37">
      <w:pPr>
        <w:pStyle w:val="Titre2"/>
        <w:rPr>
          <w:lang w:val="de-CH"/>
        </w:rPr>
      </w:pPr>
      <w:bookmarkStart w:id="301" w:name="_Adoption"/>
      <w:bookmarkStart w:id="302" w:name="_Toc120696461"/>
      <w:bookmarkEnd w:id="301"/>
      <w:r w:rsidRPr="003D1ECE">
        <w:rPr>
          <w:noProof/>
        </w:rPr>
        <w:t>Adoption</w:t>
      </w:r>
      <w:bookmarkEnd w:id="302"/>
    </w:p>
    <w:p w14:paraId="783381F8" w14:textId="77777777" w:rsidR="00352C29" w:rsidRPr="003D1ECE" w:rsidRDefault="00352C29" w:rsidP="00352C29">
      <w:pPr>
        <w:jc w:val="both"/>
        <w:rPr>
          <w:iCs w:val="0"/>
          <w:lang w:val="de-CH"/>
        </w:rPr>
      </w:pPr>
    </w:p>
    <w:p w14:paraId="6B0DF1F0" w14:textId="77777777" w:rsidR="00352C29" w:rsidRPr="003D1ECE" w:rsidRDefault="00352C29" w:rsidP="00352C29">
      <w:pPr>
        <w:jc w:val="both"/>
        <w:rPr>
          <w:iCs w:val="0"/>
          <w:lang w:val="de-CH"/>
        </w:rPr>
      </w:pPr>
      <w:r w:rsidRPr="003D1ECE">
        <w:rPr>
          <w:iCs w:val="0"/>
          <w:noProof/>
          <w:lang w:val="de-CH"/>
        </w:rPr>
        <w:t xml:space="preserve">Für das Adoptionsverfahren sind verschiedene Ämter zuständig, unter anderem das Jugendamt und das </w:t>
      </w:r>
      <w:r w:rsidR="00524096" w:rsidRPr="00524096">
        <w:rPr>
          <w:iCs w:val="0"/>
          <w:noProof/>
          <w:lang w:val="de-CH"/>
        </w:rPr>
        <w:t>Amt für institutionelle Angelegenheiten, Einbürgerungen und Zivilstandswesen (IAEZA)</w:t>
      </w:r>
      <w:r w:rsidRPr="003D1ECE">
        <w:rPr>
          <w:iCs w:val="0"/>
          <w:noProof/>
          <w:lang w:val="de-CH"/>
        </w:rPr>
        <w:t>.</w:t>
      </w:r>
    </w:p>
    <w:p w14:paraId="1107854B" w14:textId="77777777" w:rsidR="00352C29" w:rsidRPr="003D1ECE" w:rsidRDefault="00352C29" w:rsidP="00352C29">
      <w:pPr>
        <w:tabs>
          <w:tab w:val="left" w:pos="3840"/>
        </w:tabs>
        <w:jc w:val="both"/>
        <w:rPr>
          <w:iCs w:val="0"/>
          <w:lang w:val="de-CH"/>
        </w:rPr>
      </w:pPr>
      <w:r w:rsidRPr="003D1ECE">
        <w:rPr>
          <w:iCs w:val="0"/>
          <w:lang w:val="de-CH"/>
        </w:rPr>
        <w:tab/>
      </w:r>
    </w:p>
    <w:p w14:paraId="68914085" w14:textId="77777777" w:rsidR="00352C29" w:rsidRPr="003D1ECE" w:rsidRDefault="00352C29" w:rsidP="00352C29">
      <w:pPr>
        <w:jc w:val="both"/>
        <w:rPr>
          <w:iCs w:val="0"/>
          <w:lang w:val="de-CH"/>
        </w:rPr>
      </w:pPr>
      <w:r w:rsidRPr="003D1ECE">
        <w:rPr>
          <w:iCs w:val="0"/>
          <w:noProof/>
          <w:lang w:val="de-CH"/>
        </w:rPr>
        <w:t>Nach Abschluss eines 6 bis 8 Monate dauernden Verfahrens entscheidet die Direktion der Institutionen und der Land- und Forstwirtschaft über die Adoption.</w:t>
      </w:r>
    </w:p>
    <w:p w14:paraId="276529F3" w14:textId="77777777" w:rsidR="00352C29" w:rsidRPr="003D1ECE" w:rsidRDefault="00352C29" w:rsidP="00352C29">
      <w:pPr>
        <w:jc w:val="both"/>
        <w:rPr>
          <w:iCs w:val="0"/>
          <w:lang w:val="de-CH"/>
        </w:rPr>
      </w:pPr>
    </w:p>
    <w:p w14:paraId="6F071DE0" w14:textId="77777777" w:rsidR="00352C29" w:rsidRPr="003D1ECE" w:rsidRDefault="00352C29" w:rsidP="00352C29">
      <w:pPr>
        <w:jc w:val="both"/>
        <w:rPr>
          <w:iCs w:val="0"/>
          <w:lang w:val="de-CH"/>
        </w:rPr>
      </w:pPr>
      <w:r w:rsidRPr="003D1ECE">
        <w:rPr>
          <w:iCs w:val="0"/>
          <w:noProof/>
          <w:lang w:val="de-CH"/>
        </w:rPr>
        <w:t xml:space="preserve">Da es sich um ein sehr komplexes Verfahren handelt, möchten wir Sie für genauere Auskünfte an das Jugendamt oder das </w:t>
      </w:r>
      <w:r w:rsidR="00524096" w:rsidRPr="00524096">
        <w:rPr>
          <w:iCs w:val="0"/>
          <w:noProof/>
          <w:lang w:val="de-CH"/>
        </w:rPr>
        <w:t>Amt für institutionelle Angelegenheiten, Einbürgerungen und Zivilstandswesen (IAEZA)</w:t>
      </w:r>
      <w:r w:rsidRPr="003D1ECE">
        <w:rPr>
          <w:iCs w:val="0"/>
          <w:noProof/>
          <w:lang w:val="de-CH"/>
        </w:rPr>
        <w:t xml:space="preserve"> verweisen.</w:t>
      </w:r>
    </w:p>
    <w:p w14:paraId="7F1208F7" w14:textId="77777777" w:rsidR="00352C29" w:rsidRPr="003D1ECE" w:rsidRDefault="00352C29" w:rsidP="00352C29">
      <w:pPr>
        <w:jc w:val="both"/>
        <w:rPr>
          <w:iCs w:val="0"/>
          <w:lang w:val="de-CH"/>
        </w:rPr>
      </w:pPr>
    </w:p>
    <w:p w14:paraId="71EEEFD4" w14:textId="77777777" w:rsidR="00352C29" w:rsidRPr="003D1ECE" w:rsidRDefault="00352C29" w:rsidP="00352C29">
      <w:pPr>
        <w:jc w:val="both"/>
        <w:rPr>
          <w:iCs w:val="0"/>
          <w:lang w:val="de-CH"/>
        </w:rPr>
      </w:pPr>
      <w:r w:rsidRPr="00E20EEF">
        <w:rPr>
          <w:iCs w:val="0"/>
          <w:noProof/>
          <w:lang w:val="de-CH"/>
        </w:rPr>
        <w:t>Link zur entsprechenden Seite des Amt für institutionelle Angelegenheiten, Einbürgerungen und Zivilstandswesen IAEZA:</w:t>
      </w:r>
    </w:p>
    <w:p w14:paraId="76737AD8" w14:textId="77777777" w:rsidR="00352C29" w:rsidRDefault="00352C29" w:rsidP="00352C29">
      <w:pPr>
        <w:jc w:val="both"/>
        <w:rPr>
          <w:iCs w:val="0"/>
          <w:lang w:val="de-CH"/>
        </w:rPr>
      </w:pPr>
    </w:p>
    <w:p w14:paraId="473CA0C9" w14:textId="77777777" w:rsidR="00F467E8" w:rsidRDefault="00B01E09" w:rsidP="00F467E8">
      <w:pPr>
        <w:jc w:val="both"/>
        <w:rPr>
          <w:iCs w:val="0"/>
          <w:noProof/>
          <w:lang w:val="de-CH"/>
        </w:rPr>
      </w:pPr>
      <w:hyperlink r:id="rId155" w:history="1">
        <w:r w:rsidR="00F467E8" w:rsidRPr="00163872">
          <w:rPr>
            <w:rStyle w:val="Lienhypertexte"/>
            <w:iCs w:val="0"/>
            <w:noProof/>
            <w:lang w:val="de-CH"/>
          </w:rPr>
          <w:t>https://www.fr.ch/de/alltag/zivilstandwesen/adoption</w:t>
        </w:r>
      </w:hyperlink>
    </w:p>
    <w:p w14:paraId="7BF123A5" w14:textId="77777777" w:rsidR="00352C29" w:rsidRPr="003D1ECE" w:rsidRDefault="00352C29" w:rsidP="00352C29">
      <w:pPr>
        <w:jc w:val="both"/>
        <w:rPr>
          <w:iCs w:val="0"/>
          <w:lang w:val="de-CH"/>
        </w:rPr>
      </w:pPr>
    </w:p>
    <w:p w14:paraId="6CF16EF8" w14:textId="77777777" w:rsidR="00352C29" w:rsidRPr="003D1ECE" w:rsidRDefault="00352C29" w:rsidP="00352C29">
      <w:pPr>
        <w:jc w:val="both"/>
        <w:rPr>
          <w:iCs w:val="0"/>
          <w:lang w:val="de-CH"/>
        </w:rPr>
      </w:pPr>
      <w:r w:rsidRPr="003D1ECE">
        <w:rPr>
          <w:iCs w:val="0"/>
          <w:noProof/>
          <w:lang w:val="de-CH"/>
        </w:rPr>
        <w:t>Link zur entsprechenden Seite des Jugendamts:</w:t>
      </w:r>
      <w:r w:rsidRPr="003D1ECE">
        <w:rPr>
          <w:iCs w:val="0"/>
          <w:lang w:val="de-CH"/>
        </w:rPr>
        <w:t xml:space="preserve"> </w:t>
      </w:r>
    </w:p>
    <w:p w14:paraId="053B0E04" w14:textId="77777777" w:rsidR="00352C29" w:rsidRPr="003D1ECE" w:rsidRDefault="00352C29" w:rsidP="00352C29">
      <w:pPr>
        <w:jc w:val="both"/>
        <w:rPr>
          <w:iCs w:val="0"/>
          <w:lang w:val="de-CH"/>
        </w:rPr>
      </w:pPr>
    </w:p>
    <w:p w14:paraId="459574E9" w14:textId="77777777" w:rsidR="00F467E8" w:rsidRDefault="00B01E09" w:rsidP="00F467E8">
      <w:pPr>
        <w:jc w:val="both"/>
        <w:rPr>
          <w:iCs w:val="0"/>
          <w:noProof/>
          <w:lang w:val="de-CH"/>
        </w:rPr>
      </w:pPr>
      <w:hyperlink r:id="rId156" w:history="1">
        <w:r w:rsidR="00F467E8" w:rsidRPr="00163872">
          <w:rPr>
            <w:rStyle w:val="Lienhypertexte"/>
            <w:iCs w:val="0"/>
            <w:noProof/>
            <w:lang w:val="de-CH"/>
          </w:rPr>
          <w:t>https://www.fr.ch/de/alltag/lebensverlauf/adoption-administrative-ablaeufe</w:t>
        </w:r>
      </w:hyperlink>
    </w:p>
    <w:p w14:paraId="11B2F719" w14:textId="77777777" w:rsidR="00352C29" w:rsidRPr="003D1ECE" w:rsidRDefault="00352C29" w:rsidP="00352C29">
      <w:pPr>
        <w:jc w:val="both"/>
        <w:rPr>
          <w:iCs w:val="0"/>
          <w:lang w:val="de-CH"/>
        </w:rPr>
      </w:pPr>
    </w:p>
    <w:p w14:paraId="19BE3581" w14:textId="77777777" w:rsidR="00352C29" w:rsidRPr="003D1ECE" w:rsidRDefault="00352C29" w:rsidP="004A2754">
      <w:pPr>
        <w:pStyle w:val="Titre3"/>
      </w:pPr>
      <w:bookmarkStart w:id="303" w:name="_Toc120696462"/>
      <w:r w:rsidRPr="003D1ECE">
        <w:t>Form der Eintragung und Anmeldung</w:t>
      </w:r>
      <w:bookmarkEnd w:id="303"/>
    </w:p>
    <w:p w14:paraId="31174AEA" w14:textId="77777777" w:rsidR="00352C29" w:rsidRPr="003D1ECE" w:rsidRDefault="00352C29" w:rsidP="00352C29">
      <w:pPr>
        <w:jc w:val="both"/>
        <w:rPr>
          <w:iCs w:val="0"/>
          <w:lang w:val="de-CH"/>
        </w:rPr>
      </w:pPr>
    </w:p>
    <w:p w14:paraId="65A1BD8F" w14:textId="1E4E52DC" w:rsidR="00352C29" w:rsidRPr="003D1ECE" w:rsidRDefault="00352C29" w:rsidP="00352C29">
      <w:pPr>
        <w:jc w:val="both"/>
        <w:rPr>
          <w:iCs w:val="0"/>
          <w:lang w:val="de-CH"/>
        </w:rPr>
      </w:pPr>
      <w:r w:rsidRPr="003D1ECE">
        <w:rPr>
          <w:iCs w:val="0"/>
          <w:noProof/>
          <w:lang w:val="de-CH"/>
        </w:rPr>
        <w:t xml:space="preserve">In der Regel übernimmt bei einer Adoption eines minderjährigen Kindes das Kind den </w:t>
      </w:r>
      <w:r w:rsidRPr="00B52B70">
        <w:rPr>
          <w:iCs w:val="0"/>
          <w:noProof/>
          <w:lang w:val="de-CH"/>
        </w:rPr>
        <w:t xml:space="preserve">Familiennamen </w:t>
      </w:r>
      <w:r w:rsidRPr="00B0379E">
        <w:rPr>
          <w:iCs w:val="0"/>
          <w:noProof/>
          <w:lang w:val="de-CH"/>
        </w:rPr>
        <w:t xml:space="preserve">sowie </w:t>
      </w:r>
      <w:r w:rsidR="00EC4DF5" w:rsidRPr="00B0379E">
        <w:rPr>
          <w:iCs w:val="0"/>
          <w:noProof/>
          <w:lang w:val="de-CH"/>
        </w:rPr>
        <w:t>das Bürgerrecht</w:t>
      </w:r>
      <w:r w:rsidRPr="00B0379E">
        <w:rPr>
          <w:iCs w:val="0"/>
          <w:noProof/>
          <w:lang w:val="de-CH"/>
        </w:rPr>
        <w:t xml:space="preserve"> der Adoptiveltern.</w:t>
      </w:r>
      <w:r w:rsidRPr="00B0379E">
        <w:rPr>
          <w:iCs w:val="0"/>
          <w:lang w:val="de-CH"/>
        </w:rPr>
        <w:t xml:space="preserve"> </w:t>
      </w:r>
      <w:r w:rsidRPr="00B0379E">
        <w:rPr>
          <w:rFonts w:cs="Arial"/>
          <w:color w:val="222222"/>
          <w:lang w:val="de-DE"/>
        </w:rPr>
        <w:t xml:space="preserve">Folglich, muss sein lediger Name angepasst werden und mit seinen offiziellen Namen übereinstimmen (siehe Abschnitt 5.3.2). </w:t>
      </w:r>
      <w:r w:rsidRPr="00B0379E">
        <w:rPr>
          <w:iCs w:val="0"/>
          <w:noProof/>
          <w:lang w:val="de-CH"/>
        </w:rPr>
        <w:t>Es gibt aber auch Sonderfälle (ausländischer Vater, Sch</w:t>
      </w:r>
      <w:r w:rsidRPr="003D1ECE">
        <w:rPr>
          <w:iCs w:val="0"/>
          <w:noProof/>
          <w:lang w:val="de-CH"/>
        </w:rPr>
        <w:t>weizer Mutter, volljähriges Kind, etc.).</w:t>
      </w:r>
    </w:p>
    <w:p w14:paraId="08F20CE4" w14:textId="77777777" w:rsidR="00352C29" w:rsidRPr="003D1ECE" w:rsidRDefault="00352C29" w:rsidP="00352C29">
      <w:pPr>
        <w:jc w:val="both"/>
        <w:rPr>
          <w:iCs w:val="0"/>
          <w:lang w:val="de-CH"/>
        </w:rPr>
      </w:pPr>
    </w:p>
    <w:p w14:paraId="48E5368F" w14:textId="77777777" w:rsidR="00352C29" w:rsidRPr="003D1ECE" w:rsidRDefault="00352C29" w:rsidP="00352C29">
      <w:pPr>
        <w:jc w:val="both"/>
        <w:rPr>
          <w:iCs w:val="0"/>
          <w:lang w:val="de-CH"/>
        </w:rPr>
      </w:pPr>
      <w:r w:rsidRPr="003D1ECE">
        <w:rPr>
          <w:iCs w:val="0"/>
          <w:noProof/>
          <w:lang w:val="de-CH"/>
        </w:rPr>
        <w:t>Bei einem Adoptionsentscheid werden die notwendigen Aktualisierungen des EWR wie bei einer Geburt vorgenommen.</w:t>
      </w:r>
    </w:p>
    <w:p w14:paraId="1C6ADA7A" w14:textId="77777777" w:rsidR="00352C29" w:rsidRPr="003D1ECE" w:rsidRDefault="00352C29" w:rsidP="00352C29">
      <w:pPr>
        <w:jc w:val="both"/>
        <w:rPr>
          <w:iCs w:val="0"/>
          <w:lang w:val="de-CH"/>
        </w:rPr>
      </w:pPr>
    </w:p>
    <w:p w14:paraId="4A4C3B95" w14:textId="77777777" w:rsidR="00352C29" w:rsidRPr="003D1ECE" w:rsidRDefault="00352C29" w:rsidP="00352C29">
      <w:pPr>
        <w:jc w:val="both"/>
        <w:rPr>
          <w:iCs w:val="0"/>
          <w:lang w:val="de-CH"/>
        </w:rPr>
      </w:pPr>
      <w:r w:rsidRPr="003D1ECE">
        <w:rPr>
          <w:iCs w:val="0"/>
          <w:noProof/>
          <w:lang w:val="de-CH"/>
        </w:rPr>
        <w:t>Das Adoptionsgeheimnis darf nicht gebrochen werden, es ist vollständig zu wahren.</w:t>
      </w:r>
    </w:p>
    <w:p w14:paraId="6996A4FC" w14:textId="77777777" w:rsidR="00352C29" w:rsidRPr="003D1ECE" w:rsidRDefault="00352C29" w:rsidP="00352C29">
      <w:pPr>
        <w:jc w:val="both"/>
        <w:rPr>
          <w:iCs w:val="0"/>
          <w:lang w:val="de-CH"/>
        </w:rPr>
      </w:pPr>
    </w:p>
    <w:p w14:paraId="534439ED" w14:textId="77777777" w:rsidR="00352C29" w:rsidRPr="003D1ECE" w:rsidRDefault="00352C29" w:rsidP="00352C29">
      <w:pPr>
        <w:jc w:val="both"/>
        <w:rPr>
          <w:iCs w:val="0"/>
          <w:lang w:val="de-CH"/>
        </w:rPr>
      </w:pPr>
      <w:r w:rsidRPr="003D1ECE">
        <w:rPr>
          <w:iCs w:val="0"/>
          <w:noProof/>
          <w:lang w:val="de-CH"/>
        </w:rPr>
        <w:t>Ausserdem teilt die EWK die Adoption nicht systematisch mit. Sie benachrichtigt die betroffenen Ämter persönlich und wie bei einem Identitätswechsel.</w:t>
      </w:r>
    </w:p>
    <w:p w14:paraId="7B6F25E4" w14:textId="77777777" w:rsidR="00352C29" w:rsidRPr="003D1ECE" w:rsidRDefault="00352C29" w:rsidP="00352C29">
      <w:pPr>
        <w:jc w:val="both"/>
        <w:rPr>
          <w:iCs w:val="0"/>
          <w:lang w:val="de-CH"/>
        </w:rPr>
      </w:pPr>
      <w:r w:rsidRPr="003D1ECE">
        <w:rPr>
          <w:noProof/>
          <w:lang w:val="fr-CH" w:eastAsia="fr-CH"/>
        </w:rPr>
        <w:drawing>
          <wp:anchor distT="0" distB="0" distL="114300" distR="114300" simplePos="0" relativeHeight="251722752" behindDoc="0" locked="1" layoutInCell="1" allowOverlap="1" wp14:anchorId="08C0CABD" wp14:editId="672E68A9">
            <wp:simplePos x="0" y="0"/>
            <wp:positionH relativeFrom="page">
              <wp:posOffset>6840855</wp:posOffset>
            </wp:positionH>
            <wp:positionV relativeFrom="page">
              <wp:posOffset>180340</wp:posOffset>
            </wp:positionV>
            <wp:extent cx="791845" cy="440055"/>
            <wp:effectExtent l="19050" t="0" r="8255" b="0"/>
            <wp:wrapNone/>
            <wp:docPr id="66" name="Bild 27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3">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720D9223" w14:textId="77777777" w:rsidR="00352C29" w:rsidRPr="003D1ECE" w:rsidRDefault="00352C29" w:rsidP="00352C29">
      <w:pPr>
        <w:jc w:val="both"/>
        <w:rPr>
          <w:iCs w:val="0"/>
          <w:lang w:val="de-CH"/>
        </w:rPr>
      </w:pPr>
      <w:r w:rsidRPr="003D1ECE">
        <w:rPr>
          <w:iCs w:val="0"/>
          <w:noProof/>
          <w:lang w:val="de-CH"/>
        </w:rPr>
        <w:t>Sie sorgt dafür, dass in den verschiedenen Dateien der betroffenen Ämtern keine Elemente vorhanden sind, die zur Identifizierung der Adoption führen könnten.</w:t>
      </w:r>
    </w:p>
    <w:p w14:paraId="0DAC41BA" w14:textId="77777777" w:rsidR="00352C29" w:rsidRPr="003D1ECE" w:rsidRDefault="00352C29" w:rsidP="00352C29">
      <w:pPr>
        <w:jc w:val="both"/>
        <w:rPr>
          <w:iCs w:val="0"/>
          <w:lang w:val="de-CH"/>
        </w:rPr>
      </w:pPr>
    </w:p>
    <w:p w14:paraId="24623D89" w14:textId="77777777" w:rsidR="00352C29" w:rsidRDefault="00352C29" w:rsidP="00352C29">
      <w:pPr>
        <w:jc w:val="both"/>
        <w:rPr>
          <w:iCs w:val="0"/>
          <w:noProof/>
          <w:lang w:val="de-CH"/>
        </w:rPr>
      </w:pPr>
      <w:r w:rsidRPr="003D1ECE">
        <w:rPr>
          <w:iCs w:val="0"/>
          <w:noProof/>
          <w:lang w:val="de-CH"/>
        </w:rPr>
        <w:t>Die Meldung der Adoption obliegt den Eltern. Es muss ein formeller Adoptionsentscheid vorgelegt werden. In einem solchen Fall genügt die Vorlage eines Familienbüchleins oder eines Familienscheins nicht, da die EWK mit Gewissheit die alte Identität des adoptierten Kindes überprüfen können muss.</w:t>
      </w:r>
    </w:p>
    <w:p w14:paraId="67DF76C0" w14:textId="77777777" w:rsidR="00DC03AF" w:rsidRDefault="00DC03AF" w:rsidP="00352C29">
      <w:pPr>
        <w:jc w:val="both"/>
        <w:rPr>
          <w:iCs w:val="0"/>
          <w:noProof/>
          <w:lang w:val="de-CH"/>
        </w:rPr>
      </w:pPr>
    </w:p>
    <w:p w14:paraId="02DB969E" w14:textId="77777777" w:rsidR="00DC03AF" w:rsidRPr="00DC03AF" w:rsidRDefault="00DC03AF" w:rsidP="00DC03AF">
      <w:pPr>
        <w:jc w:val="both"/>
        <w:rPr>
          <w:rFonts w:cs="Arial"/>
          <w:lang w:val="de-CH" w:eastAsia="fr-CH"/>
        </w:rPr>
      </w:pPr>
      <w:r w:rsidRPr="00DC03AF">
        <w:rPr>
          <w:rFonts w:cs="Arial"/>
          <w:lang w:val="de-CH" w:eastAsia="fr-CH"/>
        </w:rPr>
        <w:t>Wir bitten die Gemeinden, sich an die Empfehlung zur Vorgehensweise und Verarbeitung der Adoption im Einwohnerregister des Verbands Schweizerischer Einwohnerdienste (VSED) zu halten; allerdings ist zu berücksichtigen, dass es sich bei dem Dokument um einen Leitfaden handelt und dass die einzelnen kantonalen und kommunalen Bestimmungen zu beachten sind.</w:t>
      </w:r>
    </w:p>
    <w:p w14:paraId="3D2DF055" w14:textId="77777777" w:rsidR="00DC03AF" w:rsidRPr="00DC03AF" w:rsidRDefault="00DC03AF" w:rsidP="00DC03AF">
      <w:pPr>
        <w:jc w:val="both"/>
        <w:rPr>
          <w:rFonts w:cs="Arial"/>
          <w:lang w:val="de-CH" w:eastAsia="fr-CH"/>
        </w:rPr>
      </w:pPr>
    </w:p>
    <w:p w14:paraId="2669CAEB" w14:textId="77777777" w:rsidR="00DC03AF" w:rsidRPr="003D1ECE" w:rsidRDefault="00DC03AF" w:rsidP="00DC03AF">
      <w:pPr>
        <w:jc w:val="both"/>
        <w:rPr>
          <w:iCs w:val="0"/>
          <w:lang w:val="de-CH"/>
        </w:rPr>
      </w:pPr>
      <w:r w:rsidRPr="00DC03AF">
        <w:rPr>
          <w:rFonts w:cs="Arial"/>
          <w:lang w:val="de-CH" w:eastAsia="fr-CH"/>
        </w:rPr>
        <w:t>(Siehe Anhang Nr. 18: Empfehlung zur Vorgehensweise und Verarbeitung der Adoption im Einwohnerregister des Verbands Schweizerischer Einwohnerdienste (VSED)).</w:t>
      </w:r>
    </w:p>
    <w:p w14:paraId="439A6247" w14:textId="77777777" w:rsidR="006E7A9E" w:rsidRDefault="006E7A9E">
      <w:pPr>
        <w:spacing w:after="200" w:line="276" w:lineRule="auto"/>
        <w:rPr>
          <w:iCs w:val="0"/>
          <w:lang w:val="de-CH"/>
        </w:rPr>
      </w:pPr>
      <w:r>
        <w:rPr>
          <w:iCs w:val="0"/>
          <w:lang w:val="de-CH"/>
        </w:rPr>
        <w:br w:type="page"/>
      </w:r>
    </w:p>
    <w:p w14:paraId="14B90D85" w14:textId="77777777" w:rsidR="00352C29" w:rsidRPr="003D1ECE" w:rsidRDefault="00352C29" w:rsidP="00C77F37">
      <w:pPr>
        <w:pStyle w:val="Titre2"/>
      </w:pPr>
      <w:bookmarkStart w:id="304" w:name="_Recherches_généalogiques"/>
      <w:bookmarkStart w:id="305" w:name="_Toc120696463"/>
      <w:r w:rsidRPr="003D1ECE">
        <w:rPr>
          <w:noProof/>
        </w:rPr>
        <w:lastRenderedPageBreak/>
        <w:t>Familienforschung</w:t>
      </w:r>
      <w:bookmarkEnd w:id="305"/>
    </w:p>
    <w:bookmarkEnd w:id="304"/>
    <w:p w14:paraId="1A4864FC" w14:textId="77777777" w:rsidR="00352C29" w:rsidRPr="003D1ECE" w:rsidRDefault="00352C29" w:rsidP="00352C29">
      <w:pPr>
        <w:jc w:val="both"/>
        <w:rPr>
          <w:iCs w:val="0"/>
          <w:lang w:val="de-CH"/>
        </w:rPr>
      </w:pPr>
    </w:p>
    <w:p w14:paraId="6656DDD4" w14:textId="77777777" w:rsidR="00352C29" w:rsidRPr="003D1ECE" w:rsidRDefault="00352C29" w:rsidP="00352C29">
      <w:pPr>
        <w:jc w:val="both"/>
        <w:rPr>
          <w:iCs w:val="0"/>
          <w:lang w:val="de-CH"/>
        </w:rPr>
      </w:pPr>
      <w:r w:rsidRPr="003D1ECE">
        <w:rPr>
          <w:iCs w:val="0"/>
          <w:noProof/>
          <w:lang w:val="de-CH"/>
        </w:rPr>
        <w:t xml:space="preserve">Wenn eine Person familiengeschichtliche Forschung betreiben möchte, muss sie ein </w:t>
      </w:r>
      <w:r w:rsidRPr="00E20EEF">
        <w:rPr>
          <w:iCs w:val="0"/>
          <w:noProof/>
          <w:lang w:val="de-CH"/>
        </w:rPr>
        <w:t xml:space="preserve">schriftliches Gesuch an </w:t>
      </w:r>
      <w:r>
        <w:rPr>
          <w:iCs w:val="0"/>
          <w:noProof/>
          <w:lang w:val="de-CH"/>
        </w:rPr>
        <w:t>das</w:t>
      </w:r>
      <w:r w:rsidRPr="00E20EEF">
        <w:rPr>
          <w:iCs w:val="0"/>
          <w:noProof/>
          <w:lang w:val="de-CH"/>
        </w:rPr>
        <w:t xml:space="preserve"> Amt für institutionelle Angelegenheiten, Einbürgerungen und</w:t>
      </w:r>
      <w:r>
        <w:rPr>
          <w:iCs w:val="0"/>
          <w:noProof/>
          <w:lang w:val="de-CH"/>
        </w:rPr>
        <w:t xml:space="preserve"> Zivilstandswesen IAEZA.</w:t>
      </w:r>
    </w:p>
    <w:p w14:paraId="2D88F664" w14:textId="77777777" w:rsidR="00352C29" w:rsidRPr="003D1ECE" w:rsidRDefault="00352C29" w:rsidP="00352C29">
      <w:pPr>
        <w:jc w:val="both"/>
        <w:rPr>
          <w:iCs w:val="0"/>
          <w:lang w:val="de-CH"/>
        </w:rPr>
      </w:pPr>
    </w:p>
    <w:p w14:paraId="7A613523" w14:textId="77777777" w:rsidR="00352C29" w:rsidRPr="003D1ECE" w:rsidRDefault="00352C29" w:rsidP="00352C29">
      <w:pPr>
        <w:jc w:val="both"/>
        <w:rPr>
          <w:iCs w:val="0"/>
          <w:lang w:val="de-CH"/>
        </w:rPr>
      </w:pPr>
      <w:r w:rsidRPr="00E20EEF">
        <w:rPr>
          <w:iCs w:val="0"/>
          <w:noProof/>
          <w:lang w:val="de-CH"/>
        </w:rPr>
        <w:t>Link zur entsprechenden Seite des Amt für institutionelle Angelegenheiten, Einbürgerungen und Zivilstandswesen IAEZA:</w:t>
      </w:r>
    </w:p>
    <w:p w14:paraId="7E40859C" w14:textId="77777777" w:rsidR="00352C29" w:rsidRPr="003D1ECE" w:rsidRDefault="00352C29" w:rsidP="00352C29">
      <w:pPr>
        <w:jc w:val="both"/>
        <w:rPr>
          <w:iCs w:val="0"/>
          <w:lang w:val="de-CH"/>
        </w:rPr>
      </w:pPr>
    </w:p>
    <w:p w14:paraId="0C52A24B" w14:textId="77777777" w:rsidR="000F1D99" w:rsidRDefault="00B01E09" w:rsidP="000F1D99">
      <w:pPr>
        <w:jc w:val="both"/>
        <w:rPr>
          <w:lang w:val="de-CH"/>
        </w:rPr>
      </w:pPr>
      <w:hyperlink r:id="rId157" w:history="1">
        <w:r w:rsidR="000F1D99" w:rsidRPr="00FA1020">
          <w:rPr>
            <w:rStyle w:val="Lienhypertexte"/>
            <w:lang w:val="de-CH"/>
          </w:rPr>
          <w:t>https://www.fr.ch/de/alltag/zivilstandwesen/familienforschung</w:t>
        </w:r>
      </w:hyperlink>
    </w:p>
    <w:p w14:paraId="5928CB05" w14:textId="77777777" w:rsidR="00352C29" w:rsidRPr="003D1ECE" w:rsidRDefault="00352C29" w:rsidP="00352C29">
      <w:pPr>
        <w:jc w:val="both"/>
        <w:rPr>
          <w:iCs w:val="0"/>
          <w:lang w:val="de-CH"/>
        </w:rPr>
      </w:pPr>
    </w:p>
    <w:p w14:paraId="0D016C5D" w14:textId="77777777" w:rsidR="00352C29" w:rsidRPr="003D1ECE" w:rsidRDefault="00352C29" w:rsidP="00C77F37">
      <w:pPr>
        <w:pStyle w:val="Titre2"/>
      </w:pPr>
      <w:bookmarkStart w:id="306" w:name="_Zivilstandsämter"/>
      <w:bookmarkStart w:id="307" w:name="_Toc120696464"/>
      <w:bookmarkEnd w:id="306"/>
      <w:r w:rsidRPr="003D1ECE">
        <w:rPr>
          <w:noProof/>
        </w:rPr>
        <w:t>Zivilstandsämter</w:t>
      </w:r>
      <w:bookmarkEnd w:id="307"/>
    </w:p>
    <w:p w14:paraId="0AA6F4B2" w14:textId="77777777" w:rsidR="00352C29" w:rsidRPr="003D1ECE" w:rsidRDefault="00352C29" w:rsidP="00352C29">
      <w:pPr>
        <w:jc w:val="both"/>
        <w:rPr>
          <w:iCs w:val="0"/>
          <w:lang w:val="de-CH"/>
        </w:rPr>
      </w:pPr>
    </w:p>
    <w:p w14:paraId="4205FA06" w14:textId="77777777" w:rsidR="00352C29" w:rsidRPr="003D1ECE" w:rsidRDefault="00352C29" w:rsidP="00352C29">
      <w:pPr>
        <w:jc w:val="both"/>
        <w:rPr>
          <w:iCs w:val="0"/>
          <w:lang w:val="de-CH"/>
        </w:rPr>
      </w:pPr>
      <w:r w:rsidRPr="003D1ECE">
        <w:rPr>
          <w:iCs w:val="0"/>
          <w:noProof/>
          <w:lang w:val="de-CH"/>
        </w:rPr>
        <w:t>Unter den nachfolgenden Links finden Sie die Angaben zu den Zivilstandsämtern des Kantons.</w:t>
      </w:r>
    </w:p>
    <w:p w14:paraId="7A559C35" w14:textId="77777777" w:rsidR="00352C29" w:rsidRPr="003D1ECE" w:rsidRDefault="00352C29" w:rsidP="00352C29">
      <w:pPr>
        <w:jc w:val="both"/>
        <w:rPr>
          <w:iCs w:val="0"/>
          <w:lang w:val="de-CH"/>
        </w:rPr>
      </w:pPr>
    </w:p>
    <w:p w14:paraId="415689E6" w14:textId="77777777" w:rsidR="000F1D99" w:rsidRDefault="00B01E09" w:rsidP="000F1D99">
      <w:pPr>
        <w:jc w:val="both"/>
        <w:rPr>
          <w:iCs w:val="0"/>
          <w:lang w:val="de-CH"/>
        </w:rPr>
      </w:pPr>
      <w:hyperlink r:id="rId158" w:history="1">
        <w:r w:rsidR="000F1D99" w:rsidRPr="004812C4">
          <w:rPr>
            <w:rStyle w:val="Lienhypertexte"/>
            <w:iCs w:val="0"/>
            <w:lang w:val="de-CH"/>
          </w:rPr>
          <w:t>https://www.fr.ch/de/alltag/zivilstandwesen/die-regionalen-zivilstandesaemter</w:t>
        </w:r>
      </w:hyperlink>
    </w:p>
    <w:p w14:paraId="2FF52515" w14:textId="77777777" w:rsidR="00352C29" w:rsidRDefault="00352C29" w:rsidP="00352C29">
      <w:pPr>
        <w:jc w:val="both"/>
        <w:rPr>
          <w:iCs w:val="0"/>
          <w:lang w:val="de-CH"/>
        </w:rPr>
      </w:pPr>
    </w:p>
    <w:p w14:paraId="6A9C5903" w14:textId="77777777" w:rsidR="00352C29" w:rsidRDefault="00352C29" w:rsidP="00352C29">
      <w:pPr>
        <w:jc w:val="both"/>
        <w:rPr>
          <w:b/>
          <w:iCs w:val="0"/>
          <w:noProof/>
          <w:lang w:val="de-CH"/>
        </w:rPr>
      </w:pPr>
    </w:p>
    <w:p w14:paraId="0B0FC5C0" w14:textId="77777777" w:rsidR="00352C29" w:rsidRPr="003D1ECE" w:rsidRDefault="00352C29" w:rsidP="00352C29">
      <w:pPr>
        <w:jc w:val="both"/>
        <w:rPr>
          <w:b/>
          <w:iCs w:val="0"/>
          <w:lang w:val="de-CH"/>
        </w:rPr>
      </w:pPr>
      <w:r w:rsidRPr="003D1ECE">
        <w:rPr>
          <w:b/>
          <w:iCs w:val="0"/>
          <w:noProof/>
          <w:lang w:val="de-CH"/>
        </w:rPr>
        <w:t>Broye</w:t>
      </w:r>
    </w:p>
    <w:p w14:paraId="7721FB50" w14:textId="77777777" w:rsidR="000F1D99" w:rsidRPr="00210001" w:rsidRDefault="00B01E09" w:rsidP="000F1D99">
      <w:pPr>
        <w:jc w:val="both"/>
        <w:rPr>
          <w:b/>
          <w:iCs w:val="0"/>
          <w:noProof/>
          <w:lang w:val="de-CH"/>
        </w:rPr>
      </w:pPr>
      <w:hyperlink r:id="rId159" w:history="1">
        <w:r w:rsidR="000F1D99" w:rsidRPr="00210001">
          <w:rPr>
            <w:rStyle w:val="Lienhypertexte"/>
            <w:lang w:val="de-CH"/>
          </w:rPr>
          <w:t>https://www.fr.ch/de/alltag/zivilstandwesen/zivilstandsamt-in-estavayer</w:t>
        </w:r>
      </w:hyperlink>
    </w:p>
    <w:p w14:paraId="6DB31E7A" w14:textId="77777777" w:rsidR="00352C29" w:rsidRDefault="00352C29" w:rsidP="00352C29">
      <w:pPr>
        <w:jc w:val="both"/>
        <w:rPr>
          <w:b/>
          <w:iCs w:val="0"/>
          <w:noProof/>
          <w:lang w:val="de-CH"/>
        </w:rPr>
      </w:pPr>
    </w:p>
    <w:p w14:paraId="0BA51640" w14:textId="77777777" w:rsidR="00352C29" w:rsidRPr="003D1ECE" w:rsidRDefault="00352C29" w:rsidP="00352C29">
      <w:pPr>
        <w:jc w:val="both"/>
        <w:rPr>
          <w:b/>
          <w:iCs w:val="0"/>
          <w:lang w:val="de-CH"/>
        </w:rPr>
      </w:pPr>
      <w:r w:rsidRPr="003D1ECE">
        <w:rPr>
          <w:b/>
          <w:iCs w:val="0"/>
          <w:noProof/>
          <w:lang w:val="de-CH"/>
        </w:rPr>
        <w:t>Glane</w:t>
      </w:r>
    </w:p>
    <w:p w14:paraId="57534654" w14:textId="77777777" w:rsidR="000F1D99" w:rsidRDefault="00B01E09" w:rsidP="000F1D99">
      <w:pPr>
        <w:jc w:val="both"/>
        <w:rPr>
          <w:lang w:val="de-CH"/>
        </w:rPr>
      </w:pPr>
      <w:hyperlink r:id="rId160" w:history="1">
        <w:r w:rsidR="000F1D99" w:rsidRPr="00C927C6">
          <w:rPr>
            <w:rStyle w:val="Lienhypertexte"/>
            <w:lang w:val="de-CH"/>
          </w:rPr>
          <w:t>https://www.fr.ch/de/alltag/zivilstandwesen/zivilstandsamt-in-romont</w:t>
        </w:r>
      </w:hyperlink>
    </w:p>
    <w:p w14:paraId="30BDDD62" w14:textId="77777777" w:rsidR="00352C29" w:rsidRDefault="00352C29" w:rsidP="00352C29">
      <w:pPr>
        <w:jc w:val="both"/>
        <w:rPr>
          <w:b/>
          <w:iCs w:val="0"/>
          <w:noProof/>
          <w:lang w:val="de-CH"/>
        </w:rPr>
      </w:pPr>
    </w:p>
    <w:p w14:paraId="7EE2BC68" w14:textId="77777777" w:rsidR="00352C29" w:rsidRPr="003D1ECE" w:rsidRDefault="00352C29" w:rsidP="00352C29">
      <w:pPr>
        <w:jc w:val="both"/>
        <w:rPr>
          <w:b/>
          <w:iCs w:val="0"/>
          <w:lang w:val="de-CH"/>
        </w:rPr>
      </w:pPr>
      <w:r w:rsidRPr="003D1ECE">
        <w:rPr>
          <w:b/>
          <w:iCs w:val="0"/>
          <w:noProof/>
          <w:lang w:val="de-CH"/>
        </w:rPr>
        <w:t>Greyerz</w:t>
      </w:r>
    </w:p>
    <w:p w14:paraId="5B62F0BE" w14:textId="77777777" w:rsidR="00352C29" w:rsidRDefault="00B01E09" w:rsidP="00352C29">
      <w:pPr>
        <w:jc w:val="both"/>
        <w:rPr>
          <w:rStyle w:val="Lienhypertexte"/>
          <w:lang w:val="de-CH"/>
        </w:rPr>
      </w:pPr>
      <w:hyperlink r:id="rId161" w:history="1">
        <w:r w:rsidR="000F1D99" w:rsidRPr="00C927C6">
          <w:rPr>
            <w:rStyle w:val="Lienhypertexte"/>
            <w:lang w:val="de-CH"/>
          </w:rPr>
          <w:t>https://www.fr.ch/de/alltag/zivilstandwesen/zivilstandsamt-in-bulle</w:t>
        </w:r>
      </w:hyperlink>
    </w:p>
    <w:p w14:paraId="7DBA98BD" w14:textId="77777777" w:rsidR="000F1D99" w:rsidRDefault="000F1D99" w:rsidP="00352C29">
      <w:pPr>
        <w:jc w:val="both"/>
        <w:rPr>
          <w:b/>
          <w:iCs w:val="0"/>
          <w:noProof/>
          <w:lang w:val="de-CH"/>
        </w:rPr>
      </w:pPr>
    </w:p>
    <w:p w14:paraId="7A828431" w14:textId="77777777" w:rsidR="00352C29" w:rsidRPr="003D1ECE" w:rsidRDefault="00352C29" w:rsidP="00352C29">
      <w:pPr>
        <w:jc w:val="both"/>
        <w:rPr>
          <w:b/>
          <w:iCs w:val="0"/>
          <w:lang w:val="de-CH"/>
        </w:rPr>
      </w:pPr>
      <w:r w:rsidRPr="003D1ECE">
        <w:rPr>
          <w:b/>
          <w:iCs w:val="0"/>
          <w:noProof/>
          <w:lang w:val="de-CH"/>
        </w:rPr>
        <w:t>Saane</w:t>
      </w:r>
    </w:p>
    <w:p w14:paraId="7C163D9D" w14:textId="77777777" w:rsidR="00352C29" w:rsidRDefault="00B01E09" w:rsidP="00352C29">
      <w:pPr>
        <w:jc w:val="both"/>
        <w:rPr>
          <w:rStyle w:val="Lienhypertexte"/>
          <w:lang w:val="de-CH"/>
        </w:rPr>
      </w:pPr>
      <w:hyperlink r:id="rId162" w:history="1">
        <w:r w:rsidR="000F1D99" w:rsidRPr="0011733E">
          <w:rPr>
            <w:rStyle w:val="Lienhypertexte"/>
            <w:lang w:val="de-CH"/>
          </w:rPr>
          <w:t>https://www.fr.ch/de/alltag/zivilstandwesen/zivilstandsamt-in-freiburg</w:t>
        </w:r>
      </w:hyperlink>
    </w:p>
    <w:p w14:paraId="7C46ACF0" w14:textId="77777777" w:rsidR="000F1D99" w:rsidRPr="003D1ECE" w:rsidRDefault="000F1D99" w:rsidP="00352C29">
      <w:pPr>
        <w:jc w:val="both"/>
        <w:rPr>
          <w:iCs w:val="0"/>
          <w:lang w:val="de-CH"/>
        </w:rPr>
      </w:pPr>
    </w:p>
    <w:p w14:paraId="3E656B99" w14:textId="77777777" w:rsidR="00352C29" w:rsidRPr="003D1ECE" w:rsidRDefault="00352C29" w:rsidP="00352C29">
      <w:pPr>
        <w:jc w:val="both"/>
        <w:rPr>
          <w:b/>
          <w:iCs w:val="0"/>
          <w:lang w:val="de-CH"/>
        </w:rPr>
      </w:pPr>
      <w:r w:rsidRPr="003D1ECE">
        <w:rPr>
          <w:b/>
          <w:iCs w:val="0"/>
          <w:noProof/>
          <w:lang w:val="de-CH"/>
        </w:rPr>
        <w:t>See</w:t>
      </w:r>
    </w:p>
    <w:p w14:paraId="53DDA286" w14:textId="77777777" w:rsidR="000F1D99" w:rsidRPr="0011733E" w:rsidRDefault="00B01E09" w:rsidP="000F1D99">
      <w:pPr>
        <w:jc w:val="both"/>
        <w:rPr>
          <w:iCs w:val="0"/>
          <w:lang w:val="de-CH"/>
        </w:rPr>
      </w:pPr>
      <w:hyperlink r:id="rId163" w:history="1">
        <w:r w:rsidR="000F1D99" w:rsidRPr="0011733E">
          <w:rPr>
            <w:rStyle w:val="Lienhypertexte"/>
            <w:lang w:val="de-CH"/>
          </w:rPr>
          <w:t>https://www.fr.ch/de/alltag/zivilstandwesen/zivilstandsamt-in-murten</w:t>
        </w:r>
      </w:hyperlink>
    </w:p>
    <w:p w14:paraId="78B0D5A1" w14:textId="77777777" w:rsidR="00352C29" w:rsidRDefault="00352C29" w:rsidP="00352C29">
      <w:pPr>
        <w:jc w:val="both"/>
        <w:rPr>
          <w:iCs w:val="0"/>
          <w:lang w:val="de-CH"/>
        </w:rPr>
      </w:pPr>
    </w:p>
    <w:p w14:paraId="3300715B" w14:textId="77777777" w:rsidR="00352C29" w:rsidRPr="003D1ECE" w:rsidRDefault="00352C29" w:rsidP="00352C29">
      <w:pPr>
        <w:jc w:val="both"/>
        <w:rPr>
          <w:b/>
          <w:iCs w:val="0"/>
          <w:lang w:val="de-CH"/>
        </w:rPr>
      </w:pPr>
      <w:r w:rsidRPr="003D1ECE">
        <w:rPr>
          <w:b/>
          <w:iCs w:val="0"/>
          <w:noProof/>
          <w:lang w:val="de-CH"/>
        </w:rPr>
        <w:t>Sense</w:t>
      </w:r>
    </w:p>
    <w:p w14:paraId="3309913E" w14:textId="77777777" w:rsidR="000F1D99" w:rsidRDefault="00B01E09" w:rsidP="000F1D99">
      <w:pPr>
        <w:jc w:val="both"/>
        <w:rPr>
          <w:lang w:val="de-CH"/>
        </w:rPr>
      </w:pPr>
      <w:hyperlink r:id="rId164" w:history="1">
        <w:r w:rsidR="000F1D99" w:rsidRPr="0011733E">
          <w:rPr>
            <w:rStyle w:val="Lienhypertexte"/>
            <w:lang w:val="de-CH"/>
          </w:rPr>
          <w:t>https://www.fr.ch/de/alltag/zivilstandwesen/zivilstandsamt-in-tafers</w:t>
        </w:r>
      </w:hyperlink>
    </w:p>
    <w:p w14:paraId="1115C18E" w14:textId="77777777" w:rsidR="00352C29" w:rsidRPr="003D1ECE" w:rsidRDefault="00352C29" w:rsidP="00352C29">
      <w:pPr>
        <w:jc w:val="both"/>
        <w:rPr>
          <w:iCs w:val="0"/>
          <w:lang w:val="de-CH"/>
        </w:rPr>
      </w:pPr>
    </w:p>
    <w:p w14:paraId="0AAF29C0" w14:textId="77777777" w:rsidR="00352C29" w:rsidRPr="003D1ECE" w:rsidRDefault="00352C29" w:rsidP="00352C29">
      <w:pPr>
        <w:jc w:val="both"/>
        <w:rPr>
          <w:b/>
          <w:iCs w:val="0"/>
          <w:lang w:val="de-CH"/>
        </w:rPr>
      </w:pPr>
      <w:r w:rsidRPr="003D1ECE">
        <w:rPr>
          <w:b/>
          <w:iCs w:val="0"/>
          <w:noProof/>
          <w:lang w:val="de-CH"/>
        </w:rPr>
        <w:t>Vivisbach</w:t>
      </w:r>
    </w:p>
    <w:p w14:paraId="7CE150F6" w14:textId="77777777" w:rsidR="000F1D99" w:rsidRPr="0011733E" w:rsidRDefault="00B01E09" w:rsidP="000F1D99">
      <w:pPr>
        <w:jc w:val="both"/>
        <w:rPr>
          <w:iCs w:val="0"/>
          <w:lang w:val="de-CH"/>
        </w:rPr>
      </w:pPr>
      <w:hyperlink r:id="rId165" w:history="1">
        <w:r w:rsidR="000F1D99" w:rsidRPr="0011733E">
          <w:rPr>
            <w:rStyle w:val="Lienhypertexte"/>
            <w:lang w:val="de-CH"/>
          </w:rPr>
          <w:t>https://www.fr.ch/de/alltag/zivilstandwesen/zivilstandsamt-in-chatel-st-denis</w:t>
        </w:r>
      </w:hyperlink>
    </w:p>
    <w:p w14:paraId="6AEBDFA1" w14:textId="77777777" w:rsidR="00352C29" w:rsidRPr="003D1ECE" w:rsidRDefault="00352C29" w:rsidP="00352C29">
      <w:pPr>
        <w:jc w:val="both"/>
        <w:rPr>
          <w:iCs w:val="0"/>
          <w:lang w:val="de-CH"/>
        </w:rPr>
      </w:pPr>
    </w:p>
    <w:p w14:paraId="75EF23D6" w14:textId="77777777" w:rsidR="00352C29" w:rsidRPr="003D1ECE" w:rsidRDefault="00352C29" w:rsidP="00352C29">
      <w:pPr>
        <w:jc w:val="both"/>
        <w:rPr>
          <w:iCs w:val="0"/>
          <w:lang w:val="de-CH"/>
        </w:rPr>
      </w:pPr>
    </w:p>
    <w:p w14:paraId="723ECEC9" w14:textId="77777777" w:rsidR="00352C29" w:rsidRPr="003D1ECE" w:rsidRDefault="00352C29" w:rsidP="00C77F37">
      <w:pPr>
        <w:pStyle w:val="Titre2"/>
      </w:pPr>
      <w:bookmarkStart w:id="308" w:name="_Toc120696465"/>
      <w:r w:rsidRPr="003D1ECE">
        <w:rPr>
          <w:noProof/>
          <w:lang w:eastAsia="fr-CH"/>
        </w:rPr>
        <w:drawing>
          <wp:anchor distT="0" distB="0" distL="114300" distR="114300" simplePos="0" relativeHeight="251723776" behindDoc="0" locked="1" layoutInCell="1" allowOverlap="1" wp14:anchorId="7A71F77A" wp14:editId="01300C98">
            <wp:simplePos x="0" y="0"/>
            <wp:positionH relativeFrom="page">
              <wp:posOffset>6840855</wp:posOffset>
            </wp:positionH>
            <wp:positionV relativeFrom="page">
              <wp:posOffset>180340</wp:posOffset>
            </wp:positionV>
            <wp:extent cx="791845" cy="440055"/>
            <wp:effectExtent l="19050" t="0" r="8255" b="0"/>
            <wp:wrapNone/>
            <wp:docPr id="67" name="Bild 27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4">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noProof/>
        </w:rPr>
        <w:t>Bestellung von Zivilstandsurkunden</w:t>
      </w:r>
      <w:bookmarkEnd w:id="308"/>
    </w:p>
    <w:p w14:paraId="6E8FF392" w14:textId="77777777" w:rsidR="00352C29" w:rsidRPr="003D1ECE" w:rsidRDefault="00352C29" w:rsidP="00352C29">
      <w:pPr>
        <w:jc w:val="both"/>
        <w:rPr>
          <w:iCs w:val="0"/>
          <w:lang w:val="de-CH"/>
        </w:rPr>
      </w:pPr>
    </w:p>
    <w:p w14:paraId="2380204D" w14:textId="77777777" w:rsidR="00352C29" w:rsidRPr="003D1ECE" w:rsidRDefault="00352C29" w:rsidP="00352C29">
      <w:pPr>
        <w:jc w:val="both"/>
        <w:rPr>
          <w:iCs w:val="0"/>
          <w:lang w:val="de-CH"/>
        </w:rPr>
      </w:pPr>
      <w:r w:rsidRPr="003D1ECE">
        <w:rPr>
          <w:iCs w:val="0"/>
          <w:noProof/>
          <w:lang w:val="de-CH"/>
        </w:rPr>
        <w:t>Unter nachfolgendem Link finden Sie alle Zivilstandsdokumente, die bestellt werden können.</w:t>
      </w:r>
    </w:p>
    <w:p w14:paraId="0563F1FC" w14:textId="77777777" w:rsidR="00352C29" w:rsidRPr="003D1ECE" w:rsidRDefault="00352C29" w:rsidP="00352C29">
      <w:pPr>
        <w:jc w:val="both"/>
        <w:rPr>
          <w:iCs w:val="0"/>
          <w:lang w:val="de-CH"/>
        </w:rPr>
      </w:pPr>
    </w:p>
    <w:p w14:paraId="6646F303" w14:textId="77777777" w:rsidR="00990E34" w:rsidRPr="0011733E" w:rsidRDefault="00B01E09" w:rsidP="00990E34">
      <w:pPr>
        <w:jc w:val="both"/>
        <w:rPr>
          <w:iCs w:val="0"/>
          <w:lang w:val="de-CH"/>
        </w:rPr>
      </w:pPr>
      <w:hyperlink r:id="rId166" w:history="1">
        <w:r w:rsidR="00990E34" w:rsidRPr="0011733E">
          <w:rPr>
            <w:rStyle w:val="Lienhypertexte"/>
            <w:lang w:val="de-CH"/>
          </w:rPr>
          <w:t>https://www.fr.ch/de/alltag/zivilstandwesen/zivilstandsamt-in-chatel-st-denis</w:t>
        </w:r>
      </w:hyperlink>
    </w:p>
    <w:p w14:paraId="4AE5A935" w14:textId="77777777" w:rsidR="00352C29" w:rsidRPr="003D1ECE" w:rsidRDefault="00352C29" w:rsidP="00352C29">
      <w:pPr>
        <w:jc w:val="both"/>
        <w:rPr>
          <w:iCs w:val="0"/>
          <w:lang w:val="de-CH"/>
        </w:rPr>
      </w:pPr>
    </w:p>
    <w:p w14:paraId="67993E67" w14:textId="77777777" w:rsidR="00352C29" w:rsidRPr="003D1ECE" w:rsidRDefault="00352C29" w:rsidP="00C77F37">
      <w:pPr>
        <w:pStyle w:val="Titre2"/>
      </w:pPr>
      <w:bookmarkStart w:id="309" w:name="_Naturalisations"/>
      <w:bookmarkStart w:id="310" w:name="_Toc120696466"/>
      <w:r w:rsidRPr="003D1ECE">
        <w:rPr>
          <w:noProof/>
        </w:rPr>
        <w:t>Einbürgerungen</w:t>
      </w:r>
      <w:bookmarkEnd w:id="310"/>
    </w:p>
    <w:bookmarkEnd w:id="309"/>
    <w:p w14:paraId="7CFBE1B0" w14:textId="77777777" w:rsidR="00352C29" w:rsidRPr="003D1ECE" w:rsidRDefault="00352C29" w:rsidP="00352C29">
      <w:pPr>
        <w:jc w:val="both"/>
        <w:rPr>
          <w:iCs w:val="0"/>
          <w:lang w:val="de-CH"/>
        </w:rPr>
      </w:pPr>
    </w:p>
    <w:p w14:paraId="660E08D5" w14:textId="77777777" w:rsidR="00352C29" w:rsidRPr="003D1ECE" w:rsidRDefault="00352C29" w:rsidP="00352C29">
      <w:pPr>
        <w:jc w:val="both"/>
        <w:rPr>
          <w:iCs w:val="0"/>
          <w:lang w:val="de-CH"/>
        </w:rPr>
      </w:pPr>
      <w:r w:rsidRPr="003D1ECE">
        <w:rPr>
          <w:iCs w:val="0"/>
          <w:noProof/>
          <w:lang w:val="de-CH"/>
        </w:rPr>
        <w:t>Wenn eine Person das Schweizer Bürgerrecht beantragen möchte, stehen ihr gemäss Gesetz mehrere Möglichkeiten zur Verfügung.</w:t>
      </w:r>
    </w:p>
    <w:p w14:paraId="4375C2CC" w14:textId="77777777" w:rsidR="00352C29" w:rsidRPr="003D1ECE" w:rsidRDefault="00352C29" w:rsidP="00352C29">
      <w:pPr>
        <w:jc w:val="both"/>
        <w:rPr>
          <w:iCs w:val="0"/>
          <w:lang w:val="de-CH"/>
        </w:rPr>
      </w:pPr>
    </w:p>
    <w:p w14:paraId="17BEE9C6" w14:textId="2638B9D0" w:rsidR="00352C29" w:rsidRPr="003D1ECE" w:rsidRDefault="00352C29" w:rsidP="00352C29">
      <w:pPr>
        <w:jc w:val="both"/>
        <w:rPr>
          <w:iCs w:val="0"/>
          <w:lang w:val="de-CH"/>
        </w:rPr>
      </w:pPr>
      <w:r w:rsidRPr="003D1ECE">
        <w:rPr>
          <w:iCs w:val="0"/>
          <w:noProof/>
          <w:lang w:val="de-CH"/>
        </w:rPr>
        <w:t xml:space="preserve">Wenn </w:t>
      </w:r>
      <w:r w:rsidRPr="00B0379E">
        <w:rPr>
          <w:iCs w:val="0"/>
          <w:noProof/>
          <w:lang w:val="de-CH"/>
        </w:rPr>
        <w:t>sie während 1</w:t>
      </w:r>
      <w:r w:rsidR="00E7533E" w:rsidRPr="00B0379E">
        <w:rPr>
          <w:iCs w:val="0"/>
          <w:noProof/>
          <w:lang w:val="de-CH"/>
        </w:rPr>
        <w:t>0</w:t>
      </w:r>
      <w:r w:rsidRPr="00B0379E">
        <w:rPr>
          <w:iCs w:val="0"/>
          <w:noProof/>
          <w:lang w:val="de-CH"/>
        </w:rPr>
        <w:t xml:space="preserve"> Jahren in der Schweiz gewohnt hat, kann sie eine Einbürgerung über ein ordentliches Einbürgerungsverfahren beantragen.</w:t>
      </w:r>
      <w:r w:rsidRPr="00B0379E">
        <w:rPr>
          <w:iCs w:val="0"/>
          <w:lang w:val="de-CH"/>
        </w:rPr>
        <w:t xml:space="preserve"> </w:t>
      </w:r>
      <w:r w:rsidRPr="00B0379E">
        <w:rPr>
          <w:iCs w:val="0"/>
          <w:noProof/>
          <w:lang w:val="de-CH"/>
        </w:rPr>
        <w:t>Steht die Person mit einer Person schweizerischer Staatsangehörigkeit durch Heirat oder Abstammung in einem Verwandt</w:t>
      </w:r>
      <w:r w:rsidRPr="00B0379E">
        <w:rPr>
          <w:iCs w:val="0"/>
          <w:noProof/>
          <w:lang w:val="de-CH"/>
        </w:rPr>
        <w:softHyphen/>
        <w:t>schafts</w:t>
      </w:r>
      <w:r w:rsidRPr="00B0379E">
        <w:rPr>
          <w:iCs w:val="0"/>
          <w:noProof/>
          <w:lang w:val="de-CH"/>
        </w:rPr>
        <w:softHyphen/>
        <w:t>verhältnis, so gibt es, je nach Umständen, erleichterte Verfahren.</w:t>
      </w:r>
    </w:p>
    <w:p w14:paraId="121B065B" w14:textId="77777777" w:rsidR="00352C29" w:rsidRPr="003D1ECE" w:rsidRDefault="00352C29" w:rsidP="00352C29">
      <w:pPr>
        <w:jc w:val="both"/>
        <w:rPr>
          <w:iCs w:val="0"/>
          <w:lang w:val="de-CH"/>
        </w:rPr>
      </w:pPr>
    </w:p>
    <w:p w14:paraId="31CF9818" w14:textId="77777777" w:rsidR="00352C29" w:rsidRPr="003D1ECE" w:rsidRDefault="00352C29" w:rsidP="00352C29">
      <w:pPr>
        <w:jc w:val="both"/>
        <w:rPr>
          <w:iCs w:val="0"/>
          <w:lang w:val="de-CH"/>
        </w:rPr>
      </w:pPr>
      <w:r w:rsidRPr="003D1ECE">
        <w:rPr>
          <w:iCs w:val="0"/>
          <w:noProof/>
          <w:lang w:val="de-CH"/>
        </w:rPr>
        <w:lastRenderedPageBreak/>
        <w:t xml:space="preserve">Link zur entsprechenden Seite </w:t>
      </w:r>
      <w:r w:rsidRPr="00E20EEF">
        <w:rPr>
          <w:iCs w:val="0"/>
          <w:noProof/>
          <w:lang w:val="de-CH"/>
        </w:rPr>
        <w:t>des Amt für institutionelle Angelegenheiten, Einbürgerungen und Zivilstandswesen IAEZA:</w:t>
      </w:r>
    </w:p>
    <w:p w14:paraId="040A8BB1" w14:textId="77777777" w:rsidR="00352C29" w:rsidRPr="003D1ECE" w:rsidRDefault="00352C29" w:rsidP="00352C29">
      <w:pPr>
        <w:jc w:val="both"/>
        <w:rPr>
          <w:iCs w:val="0"/>
          <w:lang w:val="de-CH"/>
        </w:rPr>
      </w:pPr>
    </w:p>
    <w:p w14:paraId="239DB6E8" w14:textId="77777777" w:rsidR="00990E34" w:rsidRPr="00D84302" w:rsidRDefault="00B01E09" w:rsidP="00990E34">
      <w:pPr>
        <w:jc w:val="both"/>
        <w:rPr>
          <w:iCs w:val="0"/>
          <w:lang w:val="de-CH"/>
        </w:rPr>
      </w:pPr>
      <w:hyperlink r:id="rId167" w:history="1">
        <w:r w:rsidR="00990E34" w:rsidRPr="00D84302">
          <w:rPr>
            <w:rStyle w:val="Lienhypertexte"/>
            <w:lang w:val="de-CH"/>
          </w:rPr>
          <w:t>https://www.fr.ch/de/alltag/aufenthaltsbewilligungen-und-einbuergerung/einbuergerungen</w:t>
        </w:r>
      </w:hyperlink>
    </w:p>
    <w:p w14:paraId="747E9F32" w14:textId="77777777" w:rsidR="00352C29" w:rsidRPr="003D1ECE" w:rsidRDefault="00352C29" w:rsidP="00352C29">
      <w:pPr>
        <w:jc w:val="both"/>
        <w:rPr>
          <w:iCs w:val="0"/>
          <w:lang w:val="de-CH"/>
        </w:rPr>
      </w:pPr>
    </w:p>
    <w:p w14:paraId="38AE34DB" w14:textId="77777777" w:rsidR="00352C29" w:rsidRPr="003D1ECE" w:rsidRDefault="00352C29" w:rsidP="004A2754">
      <w:pPr>
        <w:pStyle w:val="Titre3"/>
      </w:pPr>
      <w:bookmarkStart w:id="311" w:name="_Toc120696467"/>
      <w:r>
        <w:t>O</w:t>
      </w:r>
      <w:r w:rsidRPr="003D1ECE">
        <w:t>rdentliche Einbürgerung</w:t>
      </w:r>
      <w:bookmarkEnd w:id="311"/>
    </w:p>
    <w:p w14:paraId="0E2E7A6C" w14:textId="77777777" w:rsidR="00352C29" w:rsidRPr="003D1ECE" w:rsidRDefault="00352C29" w:rsidP="00352C29">
      <w:pPr>
        <w:jc w:val="both"/>
        <w:rPr>
          <w:iCs w:val="0"/>
          <w:lang w:val="de-CH"/>
        </w:rPr>
      </w:pPr>
    </w:p>
    <w:p w14:paraId="281B31F1" w14:textId="77777777" w:rsidR="00352C29" w:rsidRPr="003D1ECE" w:rsidRDefault="00352C29" w:rsidP="00352C29">
      <w:pPr>
        <w:jc w:val="both"/>
        <w:rPr>
          <w:iCs w:val="0"/>
          <w:lang w:val="de-CH"/>
        </w:rPr>
      </w:pPr>
      <w:r w:rsidRPr="003D1ECE">
        <w:rPr>
          <w:iCs w:val="0"/>
          <w:noProof/>
          <w:lang w:val="de-CH"/>
        </w:rPr>
        <w:t xml:space="preserve">Die allgemeinen Bedingungen für den Erwerb des Freiburgischen Bürgerrechts und der </w:t>
      </w:r>
      <w:r w:rsidR="00041C9B" w:rsidRPr="003D1ECE">
        <w:rPr>
          <w:noProof/>
          <w:lang w:val="fr-CH" w:eastAsia="fr-CH"/>
        </w:rPr>
        <w:drawing>
          <wp:anchor distT="0" distB="0" distL="114300" distR="114300" simplePos="0" relativeHeight="251923456" behindDoc="0" locked="1" layoutInCell="1" allowOverlap="1" wp14:anchorId="2B5FCDB4" wp14:editId="15634BDC">
            <wp:simplePos x="0" y="0"/>
            <wp:positionH relativeFrom="page">
              <wp:posOffset>6671945</wp:posOffset>
            </wp:positionH>
            <wp:positionV relativeFrom="topMargin">
              <wp:align>bottom</wp:align>
            </wp:positionV>
            <wp:extent cx="791845" cy="440055"/>
            <wp:effectExtent l="0" t="0" r="8255" b="0"/>
            <wp:wrapNone/>
            <wp:docPr id="217" name="Bild 25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Schweizer Staatsbürgerschaft sind unter nachfolgendem Link beschrieben:</w:t>
      </w:r>
      <w:r w:rsidRPr="003D1ECE">
        <w:rPr>
          <w:iCs w:val="0"/>
          <w:lang w:val="de-CH"/>
        </w:rPr>
        <w:t xml:space="preserve"> </w:t>
      </w:r>
    </w:p>
    <w:p w14:paraId="3657A093" w14:textId="77777777" w:rsidR="00352C29" w:rsidRPr="003D1ECE" w:rsidRDefault="00352C29" w:rsidP="00352C29">
      <w:pPr>
        <w:jc w:val="both"/>
        <w:rPr>
          <w:iCs w:val="0"/>
          <w:lang w:val="de-CH"/>
        </w:rPr>
      </w:pPr>
    </w:p>
    <w:bookmarkStart w:id="312" w:name="_Hlt303577734"/>
    <w:p w14:paraId="5AB7FFD1" w14:textId="77777777" w:rsidR="00990E34" w:rsidRDefault="00990E34" w:rsidP="00990E34">
      <w:pPr>
        <w:jc w:val="both"/>
        <w:rPr>
          <w:iCs w:val="0"/>
          <w:noProof/>
          <w:lang w:val="de-CH"/>
        </w:rPr>
      </w:pPr>
      <w:r>
        <w:fldChar w:fldCharType="begin"/>
      </w:r>
      <w:r w:rsidRPr="00B5378A">
        <w:rPr>
          <w:lang w:val="de-CH"/>
        </w:rPr>
        <w:instrText xml:space="preserve"> HYPERLINK "https://www.fr.ch/de/alltag/aufenthaltsbewilligungen-und-einbuergerung/ordentliche-einbuergerung" </w:instrText>
      </w:r>
      <w:r>
        <w:fldChar w:fldCharType="separate"/>
      </w:r>
      <w:r w:rsidRPr="005B5F33">
        <w:rPr>
          <w:rStyle w:val="Lienhypertexte"/>
          <w:iCs w:val="0"/>
          <w:noProof/>
          <w:lang w:val="de-CH"/>
        </w:rPr>
        <w:t>https://www.fr.ch/de/alltag/aufenthaltsbewilligungen-und-einbuergerung/ordentliche-einbuergerung</w:t>
      </w:r>
      <w:r>
        <w:rPr>
          <w:rStyle w:val="Lienhypertexte"/>
          <w:iCs w:val="0"/>
          <w:noProof/>
          <w:lang w:val="de-CH"/>
        </w:rPr>
        <w:fldChar w:fldCharType="end"/>
      </w:r>
    </w:p>
    <w:bookmarkEnd w:id="312"/>
    <w:p w14:paraId="5FDDDBA7" w14:textId="77777777" w:rsidR="00352C29" w:rsidRDefault="00352C29" w:rsidP="00352C29">
      <w:pPr>
        <w:jc w:val="both"/>
        <w:rPr>
          <w:iCs w:val="0"/>
          <w:lang w:val="de-CH"/>
        </w:rPr>
      </w:pPr>
    </w:p>
    <w:p w14:paraId="5D4070A1" w14:textId="77777777" w:rsidR="00352C29" w:rsidRDefault="00352C29" w:rsidP="00352C29">
      <w:pPr>
        <w:jc w:val="both"/>
        <w:rPr>
          <w:iCs w:val="0"/>
          <w:lang w:val="de-CH"/>
        </w:rPr>
      </w:pPr>
      <w:r>
        <w:rPr>
          <w:iCs w:val="0"/>
          <w:lang w:val="de-CH"/>
        </w:rPr>
        <w:t>und für erleichterte Einbürgerung</w:t>
      </w:r>
    </w:p>
    <w:p w14:paraId="0C2DBDF6" w14:textId="77777777" w:rsidR="00352C29" w:rsidRDefault="00352C29" w:rsidP="00352C29">
      <w:pPr>
        <w:jc w:val="both"/>
        <w:rPr>
          <w:iCs w:val="0"/>
          <w:lang w:val="de-CH"/>
        </w:rPr>
      </w:pPr>
    </w:p>
    <w:p w14:paraId="51DD484E" w14:textId="77777777" w:rsidR="00990E34" w:rsidRPr="003D1ECE" w:rsidRDefault="00B01E09" w:rsidP="00990E34">
      <w:pPr>
        <w:jc w:val="both"/>
        <w:rPr>
          <w:iCs w:val="0"/>
          <w:lang w:val="de-CH"/>
        </w:rPr>
      </w:pPr>
      <w:hyperlink r:id="rId168" w:history="1">
        <w:r w:rsidR="00990E34" w:rsidRPr="00F75C7A">
          <w:rPr>
            <w:rStyle w:val="Lienhypertexte"/>
            <w:rFonts w:cs="Arial"/>
            <w:lang w:val="de-CH" w:eastAsia="fr-CH"/>
          </w:rPr>
          <w:t>https://www.fr.ch/de/alltag/aufenthaltsbewilligungen-und-einbuergerung/erleichterte-einbuergerung</w:t>
        </w:r>
      </w:hyperlink>
    </w:p>
    <w:p w14:paraId="312BAC2F" w14:textId="77777777" w:rsidR="00352C29" w:rsidRPr="003D1ECE" w:rsidRDefault="00352C29" w:rsidP="00352C29">
      <w:pPr>
        <w:jc w:val="both"/>
        <w:rPr>
          <w:iCs w:val="0"/>
          <w:lang w:val="de-CH"/>
        </w:rPr>
      </w:pPr>
    </w:p>
    <w:p w14:paraId="7379445D" w14:textId="77777777" w:rsidR="00352C29" w:rsidRPr="003D1ECE" w:rsidRDefault="00352C29" w:rsidP="004A2754">
      <w:pPr>
        <w:pStyle w:val="Titre3"/>
      </w:pPr>
      <w:bookmarkStart w:id="313" w:name="_Toc120696468"/>
      <w:r w:rsidRPr="003D1ECE">
        <w:t>Formulare und Dokumente zum Herunterladen</w:t>
      </w:r>
      <w:bookmarkEnd w:id="313"/>
    </w:p>
    <w:p w14:paraId="0E4093F5" w14:textId="77777777" w:rsidR="00352C29" w:rsidRPr="003D1ECE" w:rsidRDefault="00352C29" w:rsidP="00352C29">
      <w:pPr>
        <w:jc w:val="both"/>
        <w:rPr>
          <w:iCs w:val="0"/>
          <w:lang w:val="de-CH"/>
        </w:rPr>
      </w:pPr>
    </w:p>
    <w:p w14:paraId="5E78CE55" w14:textId="77777777" w:rsidR="00352C29" w:rsidRPr="003D1ECE" w:rsidRDefault="00352C29" w:rsidP="00352C29">
      <w:pPr>
        <w:jc w:val="both"/>
        <w:rPr>
          <w:iCs w:val="0"/>
          <w:lang w:val="de-CH"/>
        </w:rPr>
      </w:pPr>
      <w:r w:rsidRPr="003D1ECE">
        <w:rPr>
          <w:iCs w:val="0"/>
          <w:noProof/>
          <w:lang w:val="de-CH"/>
        </w:rPr>
        <w:t>Nachfolgend sind die verschiedenen Formulare und Dokumente aufgelistet, die zur Einbürgerung heruntergeladen werden können:</w:t>
      </w:r>
    </w:p>
    <w:p w14:paraId="5B9072C9" w14:textId="77777777" w:rsidR="00352C29" w:rsidRDefault="00352C29" w:rsidP="00352C29">
      <w:pPr>
        <w:rPr>
          <w:iCs w:val="0"/>
          <w:lang w:val="de-CH"/>
        </w:rPr>
      </w:pPr>
    </w:p>
    <w:p w14:paraId="4F90760A" w14:textId="77777777" w:rsidR="00990E34" w:rsidRDefault="00B01E09" w:rsidP="00990E34">
      <w:pPr>
        <w:rPr>
          <w:lang w:val="de-CH"/>
        </w:rPr>
      </w:pPr>
      <w:hyperlink r:id="rId169" w:history="1">
        <w:r w:rsidR="00990E34" w:rsidRPr="00B564F5">
          <w:rPr>
            <w:rStyle w:val="Lienhypertexte"/>
            <w:lang w:val="de-CH"/>
          </w:rPr>
          <w:t>https://www.fr.ch/sites/default/files/2020-03/Staatskundekurs%202020.pdf</w:t>
        </w:r>
      </w:hyperlink>
    </w:p>
    <w:p w14:paraId="740D427C" w14:textId="77777777" w:rsidR="00352C29" w:rsidRDefault="00352C29" w:rsidP="00352C29">
      <w:pPr>
        <w:rPr>
          <w:iCs w:val="0"/>
          <w:lang w:val="de-CH"/>
        </w:rPr>
      </w:pPr>
    </w:p>
    <w:p w14:paraId="3BBC7B9E" w14:textId="77777777" w:rsidR="00990E34" w:rsidRDefault="00B01E09" w:rsidP="00990E34">
      <w:pPr>
        <w:rPr>
          <w:lang w:val="de-CH"/>
        </w:rPr>
      </w:pPr>
      <w:hyperlink r:id="rId170" w:history="1">
        <w:r w:rsidR="00990E34" w:rsidRPr="00010824">
          <w:rPr>
            <w:rStyle w:val="Lienhypertexte"/>
            <w:lang w:val="de-CH"/>
          </w:rPr>
          <w:t>https://www.fr.ch/sites/default/files/2020-03/Pol%20Institutionen%20Schweiz%202020.pdf</w:t>
        </w:r>
      </w:hyperlink>
    </w:p>
    <w:p w14:paraId="48DF3DE1" w14:textId="77777777" w:rsidR="00352C29" w:rsidRPr="00D2671B" w:rsidRDefault="00352C29" w:rsidP="00352C29">
      <w:pPr>
        <w:rPr>
          <w:rFonts w:cs="Arial"/>
          <w:szCs w:val="22"/>
          <w:lang w:val="de-CH"/>
        </w:rPr>
      </w:pPr>
    </w:p>
    <w:p w14:paraId="3755C6A4" w14:textId="77777777" w:rsidR="00990E34" w:rsidRDefault="00B01E09" w:rsidP="00990E34">
      <w:pPr>
        <w:rPr>
          <w:lang w:val="de-CH"/>
        </w:rPr>
      </w:pPr>
      <w:hyperlink r:id="rId171" w:history="1">
        <w:r w:rsidR="00990E34" w:rsidRPr="00BE6F69">
          <w:rPr>
            <w:rStyle w:val="Lienhypertexte"/>
            <w:lang w:val="de-CH"/>
          </w:rPr>
          <w:t>https://www.fr.ch/de/alltag/aufenthaltsbewilligungen-und-einbuergerung/notwendige-unterlagen-fuer-die-einreichung-eines-einbuergerungsgesuchs</w:t>
        </w:r>
      </w:hyperlink>
    </w:p>
    <w:p w14:paraId="70B25C9D" w14:textId="77777777" w:rsidR="00352C29" w:rsidRPr="00D2671B" w:rsidRDefault="00352C29" w:rsidP="00352C29">
      <w:pPr>
        <w:rPr>
          <w:rFonts w:cs="Arial"/>
          <w:szCs w:val="22"/>
          <w:lang w:val="de-CH"/>
        </w:rPr>
      </w:pPr>
    </w:p>
    <w:p w14:paraId="0597E77A" w14:textId="77777777" w:rsidR="00990E34" w:rsidRPr="005D1308" w:rsidRDefault="00B01E09" w:rsidP="00990E34">
      <w:pPr>
        <w:rPr>
          <w:rFonts w:cs="Arial"/>
          <w:szCs w:val="22"/>
          <w:lang w:val="de-CH"/>
        </w:rPr>
      </w:pPr>
      <w:hyperlink r:id="rId172" w:history="1">
        <w:r w:rsidR="00990E34" w:rsidRPr="005D1308">
          <w:rPr>
            <w:rStyle w:val="Lienhypertexte"/>
            <w:lang w:val="de-CH"/>
          </w:rPr>
          <w:t>https://www.fr.ch/sites/default/files/contens/sainec/_www/files/pdf98/information-9-ss-ln_d.pdf</w:t>
        </w:r>
      </w:hyperlink>
    </w:p>
    <w:p w14:paraId="2F97F14A" w14:textId="77777777" w:rsidR="00352C29" w:rsidRPr="003D1ECE" w:rsidRDefault="00352C29" w:rsidP="00352C29">
      <w:pPr>
        <w:rPr>
          <w:iCs w:val="0"/>
          <w:lang w:val="de-CH"/>
        </w:rPr>
      </w:pPr>
    </w:p>
    <w:p w14:paraId="73105FAC" w14:textId="77777777" w:rsidR="00352C29" w:rsidRDefault="00352C29" w:rsidP="00352C29">
      <w:pPr>
        <w:rPr>
          <w:iCs w:val="0"/>
          <w:lang w:val="de-CH"/>
        </w:rPr>
      </w:pPr>
      <w:r>
        <w:rPr>
          <w:iCs w:val="0"/>
          <w:lang w:val="de-CH"/>
        </w:rPr>
        <w:br w:type="page"/>
      </w:r>
    </w:p>
    <w:p w14:paraId="563347BD" w14:textId="77777777" w:rsidR="00352C29" w:rsidRPr="003D1ECE" w:rsidRDefault="00352C29" w:rsidP="00352C29">
      <w:pPr>
        <w:rPr>
          <w:iCs w:val="0"/>
          <w:lang w:val="de-CH"/>
        </w:rPr>
      </w:pPr>
    </w:p>
    <w:p w14:paraId="0853FA0D" w14:textId="77777777" w:rsidR="00352C29" w:rsidRPr="00990E34" w:rsidRDefault="00352C29" w:rsidP="004A2754">
      <w:pPr>
        <w:pStyle w:val="Titre1"/>
      </w:pPr>
      <w:bookmarkStart w:id="314" w:name="_Wohnsitzwechsel/Umzug_in_der"/>
      <w:bookmarkStart w:id="315" w:name="_Toc120696469"/>
      <w:bookmarkEnd w:id="314"/>
      <w:r w:rsidRPr="003D1ECE">
        <w:rPr>
          <w:lang w:val="fr-CH" w:eastAsia="fr-CH"/>
        </w:rPr>
        <w:drawing>
          <wp:anchor distT="0" distB="0" distL="114300" distR="114300" simplePos="0" relativeHeight="251724800" behindDoc="0" locked="1" layoutInCell="1" allowOverlap="1" wp14:anchorId="1D61F142" wp14:editId="517120E4">
            <wp:simplePos x="0" y="0"/>
            <wp:positionH relativeFrom="page">
              <wp:posOffset>6840855</wp:posOffset>
            </wp:positionH>
            <wp:positionV relativeFrom="page">
              <wp:posOffset>180340</wp:posOffset>
            </wp:positionV>
            <wp:extent cx="791845" cy="440055"/>
            <wp:effectExtent l="19050" t="0" r="8255" b="0"/>
            <wp:wrapNone/>
            <wp:docPr id="68" name="Bild 27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Wohnsitzwechsel/Umzug in der Gemeinde</w:t>
      </w:r>
      <w:bookmarkEnd w:id="315"/>
    </w:p>
    <w:p w14:paraId="18AC76C7" w14:textId="77777777" w:rsidR="00352C29" w:rsidRPr="003D1ECE" w:rsidRDefault="00352C29" w:rsidP="00C77F37">
      <w:pPr>
        <w:pStyle w:val="Titre2"/>
      </w:pPr>
      <w:bookmarkStart w:id="316" w:name="_Toc120696470"/>
      <w:r w:rsidRPr="003D1ECE">
        <w:rPr>
          <w:noProof/>
        </w:rPr>
        <w:t>Gesetzliche Grundlagen</w:t>
      </w:r>
      <w:bookmarkEnd w:id="316"/>
    </w:p>
    <w:p w14:paraId="2B5570A8" w14:textId="77777777" w:rsidR="00352C29" w:rsidRPr="003D1ECE" w:rsidRDefault="00352C29" w:rsidP="00352C29">
      <w:pPr>
        <w:rPr>
          <w:iCs w:val="0"/>
          <w:lang w:val="de-CH"/>
        </w:rPr>
      </w:pPr>
    </w:p>
    <w:bookmarkStart w:id="317" w:name="_Hlt303580726"/>
    <w:bookmarkStart w:id="318" w:name="_Hlt303580727"/>
    <w:bookmarkStart w:id="319" w:name="_Hlt303580748"/>
    <w:p w14:paraId="07CFB7FF" w14:textId="77777777" w:rsidR="00352C29" w:rsidRPr="003D1ECE" w:rsidRDefault="00352C29" w:rsidP="00352C29">
      <w:pPr>
        <w:pStyle w:val="Default"/>
        <w:numPr>
          <w:ilvl w:val="0"/>
          <w:numId w:val="64"/>
        </w:numPr>
        <w:rPr>
          <w:rFonts w:ascii="Arial" w:hAnsi="Arial" w:cs="Times New Roman"/>
          <w:b/>
          <w:lang w:val="de-CH"/>
        </w:rPr>
      </w:pPr>
      <w:r w:rsidRPr="003D1ECE">
        <w:rPr>
          <w:lang w:val="de-CH"/>
        </w:rPr>
        <w:fldChar w:fldCharType="begin"/>
      </w:r>
      <w:r w:rsidRPr="003D1ECE">
        <w:rPr>
          <w:lang w:val="de-CH"/>
        </w:rPr>
        <w:instrText>HYPERLINK "http://bdlf.fr.ch/data/114.21.1/de"</w:instrText>
      </w:r>
      <w:r w:rsidRPr="003D1ECE">
        <w:rPr>
          <w:lang w:val="de-CH"/>
        </w:rPr>
        <w:fldChar w:fldCharType="separate"/>
      </w:r>
      <w:r w:rsidRPr="003D1ECE">
        <w:rPr>
          <w:rStyle w:val="Lienhypertexte"/>
          <w:rFonts w:ascii="Arial" w:hAnsi="Arial"/>
          <w:b/>
          <w:noProof/>
          <w:lang w:val="de-CH"/>
        </w:rPr>
        <w:t>Gesetz über die Einwohnerkontrolle (EKG)</w:t>
      </w:r>
      <w:r w:rsidRPr="003D1ECE">
        <w:rPr>
          <w:lang w:val="de-CH"/>
        </w:rPr>
        <w:fldChar w:fldCharType="end"/>
      </w:r>
    </w:p>
    <w:bookmarkEnd w:id="317"/>
    <w:bookmarkEnd w:id="318"/>
    <w:bookmarkEnd w:id="319"/>
    <w:p w14:paraId="46D278BE" w14:textId="77777777" w:rsidR="00352C29" w:rsidRPr="003D1ECE" w:rsidRDefault="00352C29" w:rsidP="00352C29">
      <w:pPr>
        <w:pStyle w:val="Default"/>
        <w:ind w:left="786"/>
        <w:rPr>
          <w:rFonts w:ascii="Arial" w:hAnsi="Arial" w:cs="Times New Roman"/>
          <w:b/>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B0379E" w14:paraId="23D4208C" w14:textId="77777777" w:rsidTr="00B11679">
        <w:tc>
          <w:tcPr>
            <w:tcW w:w="9212" w:type="dxa"/>
            <w:shd w:val="clear" w:color="auto" w:fill="F2F2F2"/>
          </w:tcPr>
          <w:p w14:paraId="136EF954" w14:textId="77777777" w:rsidR="00352C29" w:rsidRPr="003D1ECE" w:rsidRDefault="00352C29" w:rsidP="00B11679">
            <w:pPr>
              <w:autoSpaceDE w:val="0"/>
              <w:autoSpaceDN w:val="0"/>
              <w:adjustRightInd w:val="0"/>
              <w:rPr>
                <w:b/>
                <w:iCs w:val="0"/>
                <w:lang w:val="de-CH"/>
              </w:rPr>
            </w:pPr>
          </w:p>
          <w:p w14:paraId="235FB900" w14:textId="77777777"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10 Änderung der Umstände</w:t>
            </w:r>
            <w:r w:rsidRPr="003D1ECE">
              <w:rPr>
                <w:rFonts w:ascii="Arial" w:hAnsi="Arial" w:cs="Times New Roman"/>
                <w:b/>
                <w:sz w:val="22"/>
                <w:lang w:val="de-CH"/>
              </w:rPr>
              <w:t xml:space="preserve"> </w:t>
            </w:r>
          </w:p>
          <w:p w14:paraId="2A48F24B" w14:textId="48ED5610" w:rsidR="00352C29" w:rsidRPr="00B0379E" w:rsidRDefault="00352C29" w:rsidP="00B11679">
            <w:pPr>
              <w:pStyle w:val="Default"/>
              <w:spacing w:after="80"/>
              <w:jc w:val="both"/>
              <w:rPr>
                <w:rFonts w:ascii="Arial" w:hAnsi="Arial" w:cs="Times New Roman"/>
                <w:lang w:val="de-CH"/>
              </w:rPr>
            </w:pPr>
            <w:r w:rsidRPr="00B0379E">
              <w:rPr>
                <w:rFonts w:ascii="Arial" w:hAnsi="Arial" w:cs="Times New Roman"/>
                <w:noProof/>
                <w:sz w:val="22"/>
                <w:vertAlign w:val="superscript"/>
                <w:lang w:val="de-CH"/>
              </w:rPr>
              <w:t>1</w:t>
            </w:r>
            <w:r w:rsidRPr="00B0379E">
              <w:rPr>
                <w:rFonts w:ascii="Arial" w:hAnsi="Arial" w:cs="Times New Roman"/>
                <w:noProof/>
                <w:sz w:val="22"/>
                <w:lang w:val="de-CH"/>
              </w:rPr>
              <w:t xml:space="preserve"> </w:t>
            </w:r>
            <w:r w:rsidR="00E7533E" w:rsidRPr="00B0379E">
              <w:rPr>
                <w:rFonts w:ascii="Arial" w:hAnsi="Arial" w:cs="Times New Roman"/>
                <w:bCs/>
                <w:color w:val="auto"/>
                <w:sz w:val="22"/>
                <w:lang w:val="de-CH"/>
              </w:rPr>
              <w:t>Jede Änderung der Angaben zur Identität und Adresse eines Niedergelassenen oder eines Aufenthalters (Art. 6 Bst. a und e–g RHG und Art. 4 Abs. 2 Bst. a dieses Gesetzes) ist von jeder Person, die nach den Artikeln 6 und 6a meldepflichtig ist, innerhalb von dreissig Tagen zu melden.</w:t>
            </w:r>
          </w:p>
          <w:p w14:paraId="4B83F10D" w14:textId="77777777" w:rsidR="00352C29" w:rsidRPr="003D1ECE" w:rsidRDefault="00352C29" w:rsidP="00B11679">
            <w:pPr>
              <w:autoSpaceDE w:val="0"/>
              <w:autoSpaceDN w:val="0"/>
              <w:adjustRightInd w:val="0"/>
              <w:rPr>
                <w:b/>
                <w:iCs w:val="0"/>
                <w:lang w:val="de-CH"/>
              </w:rPr>
            </w:pPr>
            <w:r w:rsidRPr="00B0379E">
              <w:rPr>
                <w:iCs w:val="0"/>
                <w:noProof/>
                <w:color w:val="000000"/>
                <w:vertAlign w:val="superscript"/>
                <w:lang w:val="de-CH"/>
              </w:rPr>
              <w:t>2</w:t>
            </w:r>
            <w:r w:rsidRPr="00B0379E">
              <w:rPr>
                <w:iCs w:val="0"/>
                <w:noProof/>
                <w:color w:val="000000"/>
                <w:lang w:val="de-CH"/>
              </w:rPr>
              <w:t xml:space="preserve"> Bei Volljährigkeit</w:t>
            </w:r>
            <w:r w:rsidRPr="003D1ECE">
              <w:rPr>
                <w:iCs w:val="0"/>
                <w:noProof/>
                <w:color w:val="000000"/>
                <w:lang w:val="de-CH"/>
              </w:rPr>
              <w:t xml:space="preserve"> müssen die betroffenen Personen die gleichen Formalitäten wie Neuzuzüger erfüllen.</w:t>
            </w:r>
          </w:p>
          <w:p w14:paraId="1FC35658" w14:textId="77777777" w:rsidR="00352C29" w:rsidRPr="003D1ECE" w:rsidRDefault="00352C29" w:rsidP="00B11679">
            <w:pPr>
              <w:autoSpaceDE w:val="0"/>
              <w:autoSpaceDN w:val="0"/>
              <w:adjustRightInd w:val="0"/>
              <w:rPr>
                <w:b/>
                <w:iCs w:val="0"/>
                <w:lang w:val="de-CH"/>
              </w:rPr>
            </w:pPr>
          </w:p>
        </w:tc>
      </w:tr>
    </w:tbl>
    <w:p w14:paraId="1BF165A4" w14:textId="77777777" w:rsidR="00352C29" w:rsidRPr="003D1ECE" w:rsidRDefault="00352C29" w:rsidP="00352C29">
      <w:pPr>
        <w:spacing w:before="100" w:beforeAutospacing="1" w:after="100" w:afterAutospacing="1"/>
        <w:rPr>
          <w:iCs w:val="0"/>
          <w:sz w:val="24"/>
          <w:lang w:val="de-CH"/>
        </w:rPr>
      </w:pPr>
      <w:r w:rsidRPr="003D1ECE">
        <w:rPr>
          <w:b/>
          <w:iCs w:val="0"/>
          <w:noProof/>
          <w:sz w:val="20"/>
          <w:lang w:val="de-CH"/>
        </w:rPr>
        <w:t>Anwendung:</w:t>
      </w:r>
    </w:p>
    <w:p w14:paraId="16D502B2" w14:textId="77777777" w:rsidR="00352C29" w:rsidRPr="003D1ECE" w:rsidRDefault="00352C29" w:rsidP="00352C29">
      <w:pPr>
        <w:rPr>
          <w:iCs w:val="0"/>
          <w:lang w:val="de-CH"/>
        </w:rPr>
      </w:pPr>
      <w:r w:rsidRPr="003D1ECE">
        <w:rPr>
          <w:iCs w:val="0"/>
          <w:noProof/>
          <w:lang w:val="de-CH"/>
        </w:rPr>
        <w:t>Die gesetzliche Grundlage ist klar.</w:t>
      </w:r>
      <w:r w:rsidRPr="003D1ECE">
        <w:rPr>
          <w:iCs w:val="0"/>
          <w:lang w:val="de-CH"/>
        </w:rPr>
        <w:t xml:space="preserve"> </w:t>
      </w:r>
      <w:r w:rsidRPr="003D1ECE">
        <w:rPr>
          <w:iCs w:val="0"/>
          <w:noProof/>
          <w:lang w:val="de-CH"/>
        </w:rPr>
        <w:t>Dennoch wird festgestellt, dass viele Personen den Wechsel ihres Wohnsitzes/ihrer Wohnung nicht von selbst melden.</w:t>
      </w:r>
    </w:p>
    <w:p w14:paraId="04D53066" w14:textId="77777777" w:rsidR="00352C29" w:rsidRPr="003D1ECE" w:rsidRDefault="00352C29" w:rsidP="00352C29">
      <w:pPr>
        <w:rPr>
          <w:iCs w:val="0"/>
          <w:lang w:val="de-CH"/>
        </w:rPr>
      </w:pPr>
    </w:p>
    <w:p w14:paraId="01AE6258" w14:textId="77777777" w:rsidR="00352C29" w:rsidRPr="003D1ECE" w:rsidRDefault="00352C29" w:rsidP="00C77F37">
      <w:pPr>
        <w:pStyle w:val="Titre2"/>
      </w:pPr>
      <w:bookmarkStart w:id="320" w:name="_Toc120696471"/>
      <w:r w:rsidRPr="003D1ECE">
        <w:rPr>
          <w:noProof/>
        </w:rPr>
        <w:t>Überprüfung und Eintragung</w:t>
      </w:r>
      <w:bookmarkEnd w:id="320"/>
    </w:p>
    <w:p w14:paraId="19FF80AB" w14:textId="77777777" w:rsidR="00352C29" w:rsidRPr="003D1ECE" w:rsidRDefault="00352C29" w:rsidP="00352C29">
      <w:pPr>
        <w:rPr>
          <w:i/>
          <w:iCs w:val="0"/>
          <w:lang w:val="de-CH"/>
        </w:rPr>
      </w:pPr>
    </w:p>
    <w:p w14:paraId="79F7EA86" w14:textId="77777777" w:rsidR="00352C29" w:rsidRPr="003D1ECE" w:rsidRDefault="00352C29" w:rsidP="00352C29">
      <w:pPr>
        <w:jc w:val="both"/>
        <w:rPr>
          <w:iCs w:val="0"/>
          <w:lang w:val="de-CH"/>
        </w:rPr>
      </w:pPr>
      <w:r w:rsidRPr="003D1ECE">
        <w:rPr>
          <w:iCs w:val="0"/>
          <w:noProof/>
          <w:lang w:val="de-CH"/>
        </w:rPr>
        <w:t>Wenn die EWK Kenntnis von einem Wechsel des Wohnsitzes/der Wohnung innerhalb der Gemeinde erhält (durch die Verwaltung, die Poststelle oder Dritte), ist es angebracht, den Wechsel der Situation mit dem Einwohner im Besonderen und wenn notwendig mit den betroffenen Personen zu überprüfen.</w:t>
      </w:r>
      <w:r w:rsidRPr="003D1ECE">
        <w:rPr>
          <w:iCs w:val="0"/>
          <w:lang w:val="de-CH"/>
        </w:rPr>
        <w:t xml:space="preserve"> </w:t>
      </w:r>
      <w:r w:rsidRPr="003D1ECE">
        <w:rPr>
          <w:iCs w:val="0"/>
          <w:noProof/>
          <w:lang w:val="de-CH"/>
        </w:rPr>
        <w:t>Diese Kontrolle ist nicht überflüssig, denn gewisse Personen mieten in Wirklichkeit eine zweite Wohnung, um dort Büros einzurichten, Personal unterzubringen oder aus anderen Gründen.</w:t>
      </w:r>
      <w:r w:rsidRPr="003D1ECE">
        <w:rPr>
          <w:iCs w:val="0"/>
          <w:lang w:val="de-CH"/>
        </w:rPr>
        <w:t xml:space="preserve"> </w:t>
      </w:r>
    </w:p>
    <w:p w14:paraId="36ED15AF" w14:textId="77777777" w:rsidR="00352C29" w:rsidRPr="003D1ECE" w:rsidRDefault="00352C29" w:rsidP="00352C29">
      <w:pPr>
        <w:jc w:val="both"/>
        <w:rPr>
          <w:i/>
          <w:iCs w:val="0"/>
          <w:lang w:val="de-CH"/>
        </w:rPr>
      </w:pPr>
    </w:p>
    <w:p w14:paraId="4065AFEB" w14:textId="77777777" w:rsidR="00352C29" w:rsidRPr="00B0379E" w:rsidRDefault="00352C29" w:rsidP="00352C29">
      <w:pPr>
        <w:jc w:val="both"/>
        <w:rPr>
          <w:iCs w:val="0"/>
          <w:lang w:val="de-CH"/>
        </w:rPr>
      </w:pPr>
      <w:r w:rsidRPr="003D1ECE">
        <w:rPr>
          <w:iCs w:val="0"/>
          <w:noProof/>
          <w:lang w:val="de-CH"/>
        </w:rPr>
        <w:t>Übrigens entspricht die Adresse der Person dem tatsächlichen Wohnort und kann folglich nicht aus einem Postfach oder einer postlagernden Stelle bestehen.</w:t>
      </w:r>
      <w:r w:rsidRPr="003D1ECE">
        <w:rPr>
          <w:iCs w:val="0"/>
          <w:lang w:val="de-CH"/>
        </w:rPr>
        <w:t xml:space="preserve"> </w:t>
      </w:r>
      <w:r w:rsidRPr="003D1ECE">
        <w:rPr>
          <w:iCs w:val="0"/>
          <w:noProof/>
          <w:lang w:val="de-CH"/>
        </w:rPr>
        <w:t>Eine so genannte Zustelladresse kann nur als Ergänzung zu einer effektiven Wohnadresse auf Gemeinde</w:t>
      </w:r>
      <w:r w:rsidRPr="003D1ECE">
        <w:rPr>
          <w:iCs w:val="0"/>
          <w:noProof/>
          <w:lang w:val="de-CH"/>
        </w:rPr>
        <w:softHyphen/>
        <w:t xml:space="preserve">gebiet </w:t>
      </w:r>
      <w:r w:rsidRPr="00B0379E">
        <w:rPr>
          <w:iCs w:val="0"/>
          <w:noProof/>
          <w:lang w:val="de-CH"/>
        </w:rPr>
        <w:t>eingetragen werden.</w:t>
      </w:r>
    </w:p>
    <w:p w14:paraId="181A9FF1" w14:textId="77777777" w:rsidR="00352C29" w:rsidRPr="00B0379E" w:rsidRDefault="00352C29" w:rsidP="00352C29">
      <w:pPr>
        <w:jc w:val="both"/>
        <w:rPr>
          <w:i/>
          <w:iCs w:val="0"/>
          <w:lang w:val="de-CH"/>
        </w:rPr>
      </w:pPr>
    </w:p>
    <w:p w14:paraId="5076A4A9" w14:textId="77777777" w:rsidR="00352C29" w:rsidRPr="00B0379E" w:rsidRDefault="00352C29" w:rsidP="00352C29">
      <w:pPr>
        <w:rPr>
          <w:iCs w:val="0"/>
          <w:noProof/>
          <w:lang w:val="de-CH"/>
        </w:rPr>
      </w:pPr>
      <w:r w:rsidRPr="00B0379E">
        <w:rPr>
          <w:iCs w:val="0"/>
          <w:noProof/>
          <w:lang w:val="de-CH"/>
        </w:rPr>
        <w:t>Im Fall von ausländischen Staatsangehörigen:</w:t>
      </w:r>
    </w:p>
    <w:p w14:paraId="7297C580" w14:textId="77777777" w:rsidR="00352C29" w:rsidRPr="00B0379E" w:rsidRDefault="00352C29" w:rsidP="00352C29">
      <w:pPr>
        <w:rPr>
          <w:iCs w:val="0"/>
          <w:lang w:val="de-CH"/>
        </w:rPr>
      </w:pPr>
    </w:p>
    <w:p w14:paraId="4380C519" w14:textId="7D1D37CB" w:rsidR="00352C29" w:rsidRPr="00B0379E" w:rsidRDefault="00352C29" w:rsidP="00352C29">
      <w:pPr>
        <w:numPr>
          <w:ilvl w:val="0"/>
          <w:numId w:val="36"/>
        </w:numPr>
        <w:jc w:val="both"/>
        <w:rPr>
          <w:iCs w:val="0"/>
          <w:lang w:val="de-CH"/>
        </w:rPr>
      </w:pPr>
      <w:r w:rsidRPr="00B0379E">
        <w:rPr>
          <w:iCs w:val="0"/>
          <w:noProof/>
          <w:lang w:val="de-CH"/>
        </w:rPr>
        <w:t xml:space="preserve">Der </w:t>
      </w:r>
      <w:r w:rsidRPr="00B0379E">
        <w:rPr>
          <w:rFonts w:cs="Arial"/>
          <w:lang w:val="de-CH" w:eastAsia="fr-CH"/>
        </w:rPr>
        <w:t>Umzug</w:t>
      </w:r>
      <w:r w:rsidRPr="00B0379E">
        <w:rPr>
          <w:iCs w:val="0"/>
          <w:noProof/>
          <w:lang w:val="de-CH"/>
        </w:rPr>
        <w:t xml:space="preserve"> </w:t>
      </w:r>
      <w:r w:rsidR="00BD357C" w:rsidRPr="00B0379E">
        <w:rPr>
          <w:iCs w:val="0"/>
          <w:noProof/>
          <w:lang w:val="de-CH"/>
        </w:rPr>
        <w:t>wird</w:t>
      </w:r>
      <w:r w:rsidRPr="00B0379E">
        <w:rPr>
          <w:iCs w:val="0"/>
          <w:noProof/>
          <w:lang w:val="de-CH"/>
        </w:rPr>
        <w:t xml:space="preserve"> dem BMA </w:t>
      </w:r>
      <w:r w:rsidR="00BD357C" w:rsidRPr="00B0379E">
        <w:rPr>
          <w:iCs w:val="0"/>
          <w:noProof/>
          <w:lang w:val="de-CH"/>
        </w:rPr>
        <w:t xml:space="preserve">über FriPers </w:t>
      </w:r>
      <w:r w:rsidRPr="00B0379E">
        <w:rPr>
          <w:iCs w:val="0"/>
          <w:noProof/>
          <w:lang w:val="de-CH"/>
        </w:rPr>
        <w:t>mitgeteilt.</w:t>
      </w:r>
      <w:r w:rsidRPr="00B0379E">
        <w:rPr>
          <w:iCs w:val="0"/>
          <w:lang w:val="de-CH"/>
        </w:rPr>
        <w:t xml:space="preserve"> </w:t>
      </w:r>
      <w:r w:rsidRPr="00B0379E">
        <w:rPr>
          <w:iCs w:val="0"/>
          <w:noProof/>
          <w:lang w:val="de-CH"/>
        </w:rPr>
        <w:t>Es ist nicht notwendig, dass die oder der ausländische Staatsangehörige ihre oder seine Bewilligung dem BMA zur Änderung übermittelt.</w:t>
      </w:r>
      <w:r w:rsidRPr="00B0379E">
        <w:rPr>
          <w:iCs w:val="0"/>
          <w:lang w:val="de-CH"/>
        </w:rPr>
        <w:t xml:space="preserve"> </w:t>
      </w:r>
      <w:r w:rsidRPr="00B0379E">
        <w:rPr>
          <w:iCs w:val="0"/>
          <w:noProof/>
          <w:lang w:val="de-CH"/>
        </w:rPr>
        <w:t>Das BMA übermittelt der Gemeinde die übliche Kopie der Bewilligung mit den Änderungen.</w:t>
      </w:r>
    </w:p>
    <w:p w14:paraId="3E1624D4" w14:textId="77777777" w:rsidR="00352C29" w:rsidRPr="003D1ECE" w:rsidRDefault="00352C29" w:rsidP="00352C29">
      <w:pPr>
        <w:rPr>
          <w:i/>
          <w:iCs w:val="0"/>
          <w:lang w:val="de-CH"/>
        </w:rPr>
      </w:pPr>
    </w:p>
    <w:p w14:paraId="728F9D33" w14:textId="77777777" w:rsidR="00352C29" w:rsidRPr="002C79D4" w:rsidRDefault="00352C29" w:rsidP="00C77F37">
      <w:pPr>
        <w:pStyle w:val="Titre2"/>
        <w:rPr>
          <w:lang w:val="de-CH"/>
        </w:rPr>
      </w:pPr>
      <w:bookmarkStart w:id="321" w:name="_Toc120696472"/>
      <w:r w:rsidRPr="002C79D4">
        <w:rPr>
          <w:noProof/>
          <w:lang w:val="de-CH"/>
        </w:rPr>
        <w:t>Beziehungen zu den anderen Gemeinden (Niederlassung und Aufenthalt)</w:t>
      </w:r>
      <w:bookmarkEnd w:id="321"/>
    </w:p>
    <w:p w14:paraId="0A8E929C" w14:textId="77777777" w:rsidR="00352C29" w:rsidRPr="003D1ECE" w:rsidRDefault="00352C29" w:rsidP="00352C29">
      <w:pPr>
        <w:rPr>
          <w:i/>
          <w:iCs w:val="0"/>
          <w:lang w:val="de-CH"/>
        </w:rPr>
      </w:pPr>
    </w:p>
    <w:p w14:paraId="1A9B1F80" w14:textId="77777777" w:rsidR="00352C29" w:rsidRPr="003D1ECE" w:rsidRDefault="00352C29" w:rsidP="00352C29">
      <w:pPr>
        <w:jc w:val="both"/>
        <w:rPr>
          <w:iCs w:val="0"/>
          <w:lang w:val="de-CH"/>
        </w:rPr>
      </w:pPr>
      <w:r w:rsidRPr="003D1ECE">
        <w:rPr>
          <w:iCs w:val="0"/>
          <w:noProof/>
          <w:lang w:val="de-CH"/>
        </w:rPr>
        <w:t>Wenn der Wohnsitzwechsel/Wohnungswechsel innerhalb der Gemeinde einen Adressen</w:t>
      </w:r>
      <w:r w:rsidRPr="003D1ECE">
        <w:rPr>
          <w:iCs w:val="0"/>
          <w:noProof/>
          <w:lang w:val="de-CH"/>
        </w:rPr>
        <w:softHyphen/>
        <w:t>wechsel zur Folge hat, muss diese Änderung sowohl am Ort des Hauptwohnsitzes als auch des Nebenwohnsitzes gemeldet werden.</w:t>
      </w:r>
      <w:r w:rsidRPr="003D1ECE">
        <w:rPr>
          <w:iCs w:val="0"/>
          <w:lang w:val="de-CH"/>
        </w:rPr>
        <w:t xml:space="preserve"> </w:t>
      </w:r>
      <w:r w:rsidRPr="003D1ECE">
        <w:rPr>
          <w:iCs w:val="0"/>
          <w:noProof/>
          <w:lang w:val="de-CH"/>
        </w:rPr>
        <w:t>Die Meldung erfolgt direkt durch die betroffenen Personen.</w:t>
      </w:r>
    </w:p>
    <w:p w14:paraId="4C142726" w14:textId="77777777" w:rsidR="00352C29" w:rsidRPr="003D1ECE" w:rsidRDefault="00352C29" w:rsidP="00352C29">
      <w:pPr>
        <w:rPr>
          <w:i/>
          <w:iCs w:val="0"/>
          <w:lang w:val="de-CH"/>
        </w:rPr>
      </w:pPr>
    </w:p>
    <w:p w14:paraId="3C2EB8BE" w14:textId="77777777" w:rsidR="00352C29" w:rsidRPr="003D1ECE" w:rsidRDefault="00352C29" w:rsidP="00352C29">
      <w:pPr>
        <w:rPr>
          <w:b/>
          <w:iCs w:val="0"/>
          <w:noProof/>
          <w:color w:val="999999"/>
          <w:sz w:val="24"/>
          <w:lang w:val="de-CH"/>
        </w:rPr>
      </w:pPr>
      <w:r w:rsidRPr="003D1ECE">
        <w:rPr>
          <w:noProof/>
          <w:lang w:val="de-CH"/>
        </w:rPr>
        <w:br w:type="page"/>
      </w:r>
    </w:p>
    <w:p w14:paraId="677225FD" w14:textId="77777777" w:rsidR="00352C29" w:rsidRPr="003D1ECE" w:rsidRDefault="00352C29" w:rsidP="00C77F37">
      <w:pPr>
        <w:pStyle w:val="Titre2"/>
      </w:pPr>
      <w:bookmarkStart w:id="322" w:name="_Toc120696473"/>
      <w:r w:rsidRPr="003D1ECE">
        <w:rPr>
          <w:noProof/>
        </w:rPr>
        <w:lastRenderedPageBreak/>
        <w:t>In der Meldung enthaltene Informationen</w:t>
      </w:r>
      <w:bookmarkEnd w:id="322"/>
    </w:p>
    <w:p w14:paraId="21285A5E" w14:textId="77777777" w:rsidR="00352C29" w:rsidRPr="003D1ECE" w:rsidRDefault="00352C29" w:rsidP="00352C29">
      <w:pPr>
        <w:rPr>
          <w:i/>
          <w:iCs w:val="0"/>
          <w:lang w:val="de-CH"/>
        </w:rPr>
      </w:pPr>
    </w:p>
    <w:p w14:paraId="241F7A81" w14:textId="77777777" w:rsidR="00352C29" w:rsidRPr="003D1ECE" w:rsidRDefault="00352C29" w:rsidP="00352C29">
      <w:pPr>
        <w:jc w:val="both"/>
        <w:rPr>
          <w:iCs w:val="0"/>
          <w:lang w:val="de-CH"/>
        </w:rPr>
      </w:pPr>
      <w:r w:rsidRPr="003D1ECE">
        <w:rPr>
          <w:noProof/>
          <w:lang w:val="fr-CH" w:eastAsia="fr-CH"/>
        </w:rPr>
        <w:drawing>
          <wp:anchor distT="0" distB="0" distL="114300" distR="114300" simplePos="0" relativeHeight="251725824" behindDoc="0" locked="1" layoutInCell="1" allowOverlap="1" wp14:anchorId="7C07BDF4" wp14:editId="500F2A2F">
            <wp:simplePos x="0" y="0"/>
            <wp:positionH relativeFrom="page">
              <wp:posOffset>6840855</wp:posOffset>
            </wp:positionH>
            <wp:positionV relativeFrom="page">
              <wp:posOffset>180340</wp:posOffset>
            </wp:positionV>
            <wp:extent cx="791845" cy="440055"/>
            <wp:effectExtent l="19050" t="0" r="8255" b="0"/>
            <wp:wrapNone/>
            <wp:docPr id="69" name="Bild 27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Beim Wohnsitzwechsel/Wohnungswechsel empfiehlt es sich, die folgenden Informationen zu erfassen:</w:t>
      </w:r>
    </w:p>
    <w:p w14:paraId="66AB5CBC" w14:textId="77777777" w:rsidR="00352C29" w:rsidRPr="003D1ECE" w:rsidRDefault="00352C29" w:rsidP="00352C29">
      <w:pPr>
        <w:rPr>
          <w:i/>
          <w:iCs w:val="0"/>
          <w:lang w:val="de-CH"/>
        </w:rPr>
      </w:pPr>
    </w:p>
    <w:p w14:paraId="57118923" w14:textId="77777777" w:rsidR="00352C29" w:rsidRPr="003D1ECE" w:rsidRDefault="00352C29" w:rsidP="00352C29">
      <w:pPr>
        <w:pStyle w:val="Paragraphedeliste"/>
        <w:numPr>
          <w:ilvl w:val="0"/>
          <w:numId w:val="15"/>
        </w:numPr>
        <w:tabs>
          <w:tab w:val="clear" w:pos="360"/>
          <w:tab w:val="num" w:pos="720"/>
        </w:tabs>
        <w:spacing w:line="280" w:lineRule="auto"/>
        <w:ind w:left="1080" w:hanging="360"/>
        <w:contextualSpacing/>
        <w:jc w:val="both"/>
        <w:rPr>
          <w:iCs w:val="0"/>
          <w:lang w:val="de-CH"/>
        </w:rPr>
      </w:pPr>
      <w:r w:rsidRPr="003D1ECE">
        <w:rPr>
          <w:iCs w:val="0"/>
          <w:noProof/>
          <w:lang w:val="de-CH"/>
        </w:rPr>
        <w:t>Das Datum des Wechsels des Wohnsitzes/der Wohnung;</w:t>
      </w:r>
    </w:p>
    <w:p w14:paraId="56C6F2AF" w14:textId="77777777" w:rsidR="00352C29" w:rsidRPr="003D1ECE" w:rsidRDefault="00352C29" w:rsidP="00352C29">
      <w:pPr>
        <w:pStyle w:val="Paragraphedeliste"/>
        <w:numPr>
          <w:ilvl w:val="0"/>
          <w:numId w:val="15"/>
        </w:numPr>
        <w:tabs>
          <w:tab w:val="clear" w:pos="360"/>
          <w:tab w:val="num" w:pos="720"/>
        </w:tabs>
        <w:spacing w:line="280" w:lineRule="auto"/>
        <w:ind w:left="1080" w:hanging="360"/>
        <w:contextualSpacing/>
        <w:jc w:val="both"/>
        <w:rPr>
          <w:iCs w:val="0"/>
          <w:lang w:val="de-CH"/>
        </w:rPr>
      </w:pPr>
      <w:r w:rsidRPr="003D1ECE">
        <w:rPr>
          <w:iCs w:val="0"/>
          <w:noProof/>
          <w:lang w:val="de-CH"/>
        </w:rPr>
        <w:t>Die vollständige neue Adresse;</w:t>
      </w:r>
    </w:p>
    <w:p w14:paraId="2958FDCA" w14:textId="77777777" w:rsidR="00352C29" w:rsidRPr="003D1ECE" w:rsidRDefault="00352C29" w:rsidP="00352C29">
      <w:pPr>
        <w:pStyle w:val="Paragraphedeliste"/>
        <w:numPr>
          <w:ilvl w:val="0"/>
          <w:numId w:val="15"/>
        </w:numPr>
        <w:tabs>
          <w:tab w:val="clear" w:pos="360"/>
          <w:tab w:val="num" w:pos="720"/>
        </w:tabs>
        <w:spacing w:line="280" w:lineRule="auto"/>
        <w:ind w:left="1080" w:hanging="360"/>
        <w:contextualSpacing/>
        <w:jc w:val="both"/>
        <w:rPr>
          <w:iCs w:val="0"/>
          <w:lang w:val="de-CH"/>
        </w:rPr>
      </w:pPr>
      <w:r w:rsidRPr="003D1ECE">
        <w:rPr>
          <w:iCs w:val="0"/>
          <w:noProof/>
          <w:lang w:val="de-CH"/>
        </w:rPr>
        <w:t>Der EWID, auf Vorweisen des neuen Mietvertrags.</w:t>
      </w:r>
    </w:p>
    <w:p w14:paraId="560CFC88" w14:textId="77777777" w:rsidR="00352C29" w:rsidRPr="003D1ECE" w:rsidRDefault="00352C29" w:rsidP="00352C29">
      <w:pPr>
        <w:pStyle w:val="Paragraphedeliste"/>
        <w:spacing w:line="276" w:lineRule="auto"/>
        <w:ind w:left="1080"/>
        <w:contextualSpacing/>
        <w:jc w:val="both"/>
        <w:rPr>
          <w:i/>
          <w:iCs w:val="0"/>
          <w:lang w:val="de-CH"/>
        </w:rPr>
      </w:pPr>
    </w:p>
    <w:p w14:paraId="4B40D88E" w14:textId="77777777" w:rsidR="00352C29" w:rsidRPr="003D1ECE" w:rsidRDefault="00352C29" w:rsidP="00C77F37">
      <w:pPr>
        <w:pStyle w:val="Titre2"/>
        <w:rPr>
          <w:rFonts w:ascii="Times New Roman" w:hAnsi="Times New Roman"/>
        </w:rPr>
      </w:pPr>
      <w:bookmarkStart w:id="323" w:name="_Toc120696474"/>
      <w:r w:rsidRPr="003D1ECE">
        <w:rPr>
          <w:noProof/>
        </w:rPr>
        <w:t>Strafen, Anzeigen</w:t>
      </w:r>
      <w:bookmarkEnd w:id="323"/>
      <w:r w:rsidRPr="003D1ECE">
        <w:rPr>
          <w:rFonts w:ascii="Times New Roman" w:hAnsi="Times New Roman"/>
        </w:rPr>
        <w:t xml:space="preserve"> </w:t>
      </w:r>
    </w:p>
    <w:p w14:paraId="11C08FB0" w14:textId="77777777" w:rsidR="00352C29" w:rsidRPr="003D1ECE" w:rsidRDefault="00352C29" w:rsidP="00352C29">
      <w:pPr>
        <w:rPr>
          <w:lang w:val="de-CH"/>
        </w:rPr>
      </w:pPr>
    </w:p>
    <w:p w14:paraId="23550D15" w14:textId="77777777" w:rsidR="00352C29" w:rsidRPr="003D1ECE" w:rsidRDefault="00352C29" w:rsidP="00352C29">
      <w:pPr>
        <w:jc w:val="both"/>
        <w:rPr>
          <w:iCs w:val="0"/>
          <w:lang w:val="de-CH"/>
        </w:rPr>
      </w:pPr>
      <w:bookmarkStart w:id="324" w:name="_Hlt303585738"/>
      <w:bookmarkStart w:id="325" w:name="_Hlt303585739"/>
      <w:r w:rsidRPr="003D1ECE">
        <w:rPr>
          <w:iCs w:val="0"/>
          <w:noProof/>
          <w:lang w:val="de-CH"/>
        </w:rPr>
        <w:t>Es ist nachvollziehbar, dass wir in der Regel die betroffenen Personen nicht sofort anzeigen können.</w:t>
      </w:r>
      <w:r w:rsidRPr="003D1ECE">
        <w:rPr>
          <w:iCs w:val="0"/>
          <w:lang w:val="de-CH"/>
        </w:rPr>
        <w:t xml:space="preserve"> </w:t>
      </w:r>
      <w:r w:rsidRPr="003D1ECE">
        <w:rPr>
          <w:iCs w:val="0"/>
          <w:noProof/>
          <w:lang w:val="de-CH"/>
        </w:rPr>
        <w:t xml:space="preserve">Es sind dieselben Regeln anzuwenden, wie für ankommende Personen (siehe </w:t>
      </w:r>
      <w:hyperlink w:anchor="_Bases_légales_3" w:history="1">
        <w:r w:rsidRPr="003D1ECE">
          <w:rPr>
            <w:rStyle w:val="Lienhypertexte"/>
            <w:iCs w:val="0"/>
            <w:noProof/>
            <w:lang w:val="de-CH"/>
          </w:rPr>
          <w:t>Kapitel 18 „Entscheid/Anzeige an das Oberamt“</w:t>
        </w:r>
      </w:hyperlink>
      <w:r w:rsidRPr="003D1ECE">
        <w:rPr>
          <w:lang w:val="de-CH"/>
        </w:rPr>
        <w:t>).</w:t>
      </w:r>
    </w:p>
    <w:bookmarkEnd w:id="324"/>
    <w:bookmarkEnd w:id="325"/>
    <w:p w14:paraId="10E3B6AC" w14:textId="77777777" w:rsidR="00352C29" w:rsidRPr="003D1ECE" w:rsidRDefault="00352C29" w:rsidP="00352C29">
      <w:pPr>
        <w:rPr>
          <w:iCs w:val="0"/>
          <w:lang w:val="de-CH"/>
        </w:rPr>
      </w:pPr>
    </w:p>
    <w:p w14:paraId="0AE3A85F" w14:textId="77777777" w:rsidR="00352C29" w:rsidRPr="00990E34" w:rsidRDefault="00352C29" w:rsidP="004A2754">
      <w:pPr>
        <w:pStyle w:val="Titre1"/>
      </w:pPr>
      <w:bookmarkStart w:id="326" w:name="_Départ"/>
      <w:r w:rsidRPr="003D1ECE">
        <w:br w:type="page"/>
      </w:r>
      <w:bookmarkStart w:id="327" w:name="_Toc120696475"/>
      <w:r w:rsidRPr="003D1ECE">
        <w:rPr>
          <w:lang w:val="fr-CH" w:eastAsia="fr-CH"/>
        </w:rPr>
        <w:lastRenderedPageBreak/>
        <w:drawing>
          <wp:anchor distT="0" distB="0" distL="114300" distR="114300" simplePos="0" relativeHeight="251726848" behindDoc="0" locked="1" layoutInCell="1" allowOverlap="1" wp14:anchorId="70D22051" wp14:editId="482EBC0F">
            <wp:simplePos x="0" y="0"/>
            <wp:positionH relativeFrom="page">
              <wp:posOffset>6693535</wp:posOffset>
            </wp:positionH>
            <wp:positionV relativeFrom="page">
              <wp:posOffset>94615</wp:posOffset>
            </wp:positionV>
            <wp:extent cx="791845" cy="440055"/>
            <wp:effectExtent l="0" t="0" r="8255" b="0"/>
            <wp:wrapNone/>
            <wp:docPr id="70" name="Bild 27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7">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Wegzug</w:t>
      </w:r>
      <w:bookmarkEnd w:id="326"/>
      <w:bookmarkEnd w:id="327"/>
    </w:p>
    <w:p w14:paraId="5ABF0DB7" w14:textId="77777777" w:rsidR="00352C29" w:rsidRPr="003D1ECE" w:rsidRDefault="00352C29" w:rsidP="00C77F37">
      <w:pPr>
        <w:pStyle w:val="Titre2"/>
      </w:pPr>
      <w:bookmarkStart w:id="328" w:name="_Bases_légales_8"/>
      <w:bookmarkStart w:id="329" w:name="_Toc120696476"/>
      <w:r w:rsidRPr="003D1ECE">
        <w:rPr>
          <w:noProof/>
        </w:rPr>
        <w:t>Gesetzliche Grundlagen</w:t>
      </w:r>
      <w:bookmarkEnd w:id="329"/>
    </w:p>
    <w:bookmarkEnd w:id="328"/>
    <w:p w14:paraId="6E7E1113" w14:textId="77777777" w:rsidR="00352C29" w:rsidRPr="003D1ECE" w:rsidRDefault="00352C29" w:rsidP="00352C29">
      <w:pPr>
        <w:rPr>
          <w:iCs w:val="0"/>
          <w:lang w:val="de-CH"/>
        </w:rPr>
      </w:pPr>
    </w:p>
    <w:p w14:paraId="7561FFCF" w14:textId="77777777" w:rsidR="00352C29" w:rsidRPr="003D1ECE" w:rsidRDefault="00B01E09" w:rsidP="00352C29">
      <w:pPr>
        <w:pStyle w:val="Default"/>
        <w:numPr>
          <w:ilvl w:val="0"/>
          <w:numId w:val="65"/>
        </w:numPr>
        <w:rPr>
          <w:rFonts w:ascii="Arial" w:hAnsi="Arial" w:cs="Times New Roman"/>
          <w:b/>
          <w:lang w:val="de-CH"/>
        </w:rPr>
      </w:pPr>
      <w:hyperlink r:id="rId173" w:history="1">
        <w:r w:rsidR="00352C29" w:rsidRPr="003D1ECE">
          <w:rPr>
            <w:rStyle w:val="Lienhypertexte"/>
            <w:rFonts w:ascii="Arial" w:hAnsi="Arial"/>
            <w:b/>
            <w:lang w:val="de-CH"/>
          </w:rPr>
          <w:t>Gesetz über die Einwohnerkontrolle (E</w:t>
        </w:r>
        <w:r w:rsidR="007F3CE8">
          <w:rPr>
            <w:rStyle w:val="Lienhypertexte"/>
            <w:rFonts w:ascii="Arial" w:hAnsi="Arial"/>
            <w:b/>
            <w:lang w:val="de-CH"/>
          </w:rPr>
          <w:t>KG</w:t>
        </w:r>
        <w:r w:rsidR="00352C29" w:rsidRPr="003D1ECE">
          <w:rPr>
            <w:rStyle w:val="Lienhypertexte"/>
            <w:rFonts w:ascii="Arial" w:hAnsi="Arial"/>
            <w:b/>
            <w:lang w:val="de-CH"/>
          </w:rPr>
          <w:t>)</w:t>
        </w:r>
      </w:hyperlink>
    </w:p>
    <w:p w14:paraId="4B9F966B" w14:textId="77777777" w:rsidR="00352C29" w:rsidRPr="003D1ECE" w:rsidRDefault="00352C29" w:rsidP="00990E34">
      <w:pPr>
        <w:pStyle w:val="Default"/>
        <w:rPr>
          <w:rFonts w:ascii="Arial" w:hAnsi="Arial" w:cs="Times New Roman"/>
          <w:b/>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B0379E" w14:paraId="639A9E2E" w14:textId="77777777" w:rsidTr="00B11679">
        <w:tc>
          <w:tcPr>
            <w:tcW w:w="9212" w:type="dxa"/>
            <w:shd w:val="clear" w:color="auto" w:fill="F2F2F2"/>
          </w:tcPr>
          <w:p w14:paraId="445A6834" w14:textId="77777777" w:rsidR="00352C29" w:rsidRPr="003D1ECE" w:rsidRDefault="00352C29" w:rsidP="00B11679">
            <w:pPr>
              <w:autoSpaceDE w:val="0"/>
              <w:autoSpaceDN w:val="0"/>
              <w:adjustRightInd w:val="0"/>
              <w:rPr>
                <w:b/>
                <w:iCs w:val="0"/>
                <w:lang w:val="de-CH"/>
              </w:rPr>
            </w:pPr>
          </w:p>
          <w:p w14:paraId="5B5C6ADB" w14:textId="77777777" w:rsidR="00352C29" w:rsidRPr="00B0379E" w:rsidRDefault="00352C29" w:rsidP="00B11679">
            <w:pPr>
              <w:pStyle w:val="Default"/>
              <w:spacing w:before="160" w:after="80"/>
              <w:ind w:left="960" w:hanging="960"/>
              <w:rPr>
                <w:rFonts w:ascii="Arial" w:hAnsi="Arial" w:cs="Times New Roman"/>
                <w:lang w:val="de-CH"/>
              </w:rPr>
            </w:pPr>
            <w:r w:rsidRPr="00B0379E">
              <w:rPr>
                <w:rFonts w:ascii="Arial" w:hAnsi="Arial" w:cs="Times New Roman"/>
                <w:b/>
                <w:noProof/>
                <w:sz w:val="22"/>
                <w:lang w:val="de-CH"/>
              </w:rPr>
              <w:t>Art. 11 Wegzugserklärung</w:t>
            </w:r>
            <w:r w:rsidRPr="00B0379E">
              <w:rPr>
                <w:rFonts w:ascii="Arial" w:hAnsi="Arial" w:cs="Times New Roman"/>
                <w:sz w:val="22"/>
                <w:lang w:val="de-CH"/>
              </w:rPr>
              <w:t xml:space="preserve"> </w:t>
            </w:r>
          </w:p>
          <w:p w14:paraId="2C4A85E0" w14:textId="6100C442" w:rsidR="00E7533E" w:rsidRPr="00B0379E" w:rsidRDefault="00E7533E" w:rsidP="00E7533E">
            <w:pPr>
              <w:autoSpaceDE w:val="0"/>
              <w:autoSpaceDN w:val="0"/>
              <w:adjustRightInd w:val="0"/>
              <w:rPr>
                <w:iCs w:val="0"/>
                <w:noProof/>
                <w:color w:val="000000"/>
                <w:lang w:val="de-CH"/>
              </w:rPr>
            </w:pPr>
            <w:r w:rsidRPr="00B0379E">
              <w:rPr>
                <w:iCs w:val="0"/>
                <w:noProof/>
                <w:color w:val="000000"/>
                <w:vertAlign w:val="superscript"/>
                <w:lang w:val="de-CH"/>
              </w:rPr>
              <w:t>1</w:t>
            </w:r>
            <w:r w:rsidRPr="00B0379E">
              <w:rPr>
                <w:iCs w:val="0"/>
                <w:noProof/>
                <w:color w:val="000000"/>
                <w:lang w:val="de-CH"/>
              </w:rPr>
              <w:t>Wer die Gemeinde verlässt, muss dem Vorsteher unverzüglich seinen Wegzug melden und den Bestimmungsort angeben.</w:t>
            </w:r>
          </w:p>
          <w:p w14:paraId="75760D63" w14:textId="77777777" w:rsidR="00E7533E" w:rsidRPr="00B0379E" w:rsidRDefault="00E7533E" w:rsidP="00E7533E">
            <w:pPr>
              <w:autoSpaceDE w:val="0"/>
              <w:autoSpaceDN w:val="0"/>
              <w:adjustRightInd w:val="0"/>
              <w:rPr>
                <w:iCs w:val="0"/>
                <w:noProof/>
                <w:color w:val="000000"/>
                <w:lang w:val="de-CH"/>
              </w:rPr>
            </w:pPr>
          </w:p>
          <w:p w14:paraId="4F50A36E" w14:textId="6AE3E29F" w:rsidR="00352C29" w:rsidRPr="00E7533E" w:rsidRDefault="00E7533E" w:rsidP="00B11679">
            <w:pPr>
              <w:autoSpaceDE w:val="0"/>
              <w:autoSpaceDN w:val="0"/>
              <w:adjustRightInd w:val="0"/>
              <w:rPr>
                <w:iCs w:val="0"/>
                <w:noProof/>
                <w:color w:val="000000"/>
                <w:vertAlign w:val="superscript"/>
                <w:lang w:val="de-CH"/>
              </w:rPr>
            </w:pPr>
            <w:r w:rsidRPr="00B0379E">
              <w:rPr>
                <w:iCs w:val="0"/>
                <w:noProof/>
                <w:color w:val="000000"/>
                <w:vertAlign w:val="superscript"/>
                <w:lang w:val="de-CH"/>
              </w:rPr>
              <w:t>2</w:t>
            </w:r>
            <w:r w:rsidRPr="00B0379E">
              <w:rPr>
                <w:iCs w:val="0"/>
                <w:noProof/>
                <w:color w:val="000000"/>
                <w:lang w:val="de-CH"/>
              </w:rPr>
              <w:t>Diese Pflicht gilt auch für alle Personen nach Artikel 6a, der Bestimmungsort der wegziehenden Person muss jedoch nicht angegeben werden.</w:t>
            </w:r>
          </w:p>
        </w:tc>
      </w:tr>
    </w:tbl>
    <w:p w14:paraId="3DB34824" w14:textId="77777777" w:rsidR="00352C29" w:rsidRPr="003D1ECE" w:rsidRDefault="00352C29" w:rsidP="00352C29">
      <w:pPr>
        <w:jc w:val="both"/>
        <w:rPr>
          <w:i/>
          <w:iCs w:val="0"/>
          <w:sz w:val="20"/>
          <w:lang w:val="de-CH"/>
        </w:rPr>
      </w:pPr>
    </w:p>
    <w:p w14:paraId="21E36978" w14:textId="77777777" w:rsidR="00352C29" w:rsidRPr="003D1ECE" w:rsidRDefault="00352C29" w:rsidP="00352C29">
      <w:pPr>
        <w:jc w:val="both"/>
        <w:rPr>
          <w:b/>
          <w:iCs w:val="0"/>
          <w:u w:val="single"/>
          <w:lang w:val="de-CH"/>
        </w:rPr>
      </w:pPr>
      <w:r w:rsidRPr="003D1ECE">
        <w:rPr>
          <w:iCs w:val="0"/>
          <w:noProof/>
          <w:lang w:val="de-CH"/>
        </w:rPr>
        <w:t xml:space="preserve">Im Fall von Wegzügen (Schweizer und ausländische Staatsangehörige) </w:t>
      </w:r>
      <w:r w:rsidRPr="003D1ECE">
        <w:rPr>
          <w:b/>
          <w:iCs w:val="0"/>
          <w:noProof/>
          <w:u w:val="single"/>
          <w:lang w:val="de-CH"/>
        </w:rPr>
        <w:t>empfiehlt es sich sehr, das Ereignis grundsätzlich am letzten Tag des Wegzugsmonats zu erfassen</w:t>
      </w:r>
      <w:r w:rsidRPr="003D1ECE">
        <w:rPr>
          <w:iCs w:val="0"/>
          <w:noProof/>
          <w:lang w:val="de-CH"/>
        </w:rPr>
        <w:t>.</w:t>
      </w:r>
    </w:p>
    <w:p w14:paraId="2C51D2A6" w14:textId="77777777" w:rsidR="00352C29" w:rsidRPr="003D1ECE" w:rsidRDefault="00352C29" w:rsidP="00352C29">
      <w:pPr>
        <w:jc w:val="both"/>
        <w:rPr>
          <w:b/>
          <w:iCs w:val="0"/>
          <w:u w:val="single"/>
          <w:lang w:val="de-CH"/>
        </w:rPr>
      </w:pPr>
    </w:p>
    <w:p w14:paraId="5A0AEAAB" w14:textId="77777777" w:rsidR="00352C29" w:rsidRPr="003D1ECE" w:rsidRDefault="00352C29" w:rsidP="00352C29">
      <w:pPr>
        <w:spacing w:before="100" w:beforeAutospacing="1" w:after="100" w:afterAutospacing="1"/>
        <w:rPr>
          <w:b/>
          <w:iCs w:val="0"/>
          <w:lang w:val="de-CH"/>
        </w:rPr>
      </w:pPr>
      <w:r w:rsidRPr="003D1ECE">
        <w:rPr>
          <w:b/>
          <w:iCs w:val="0"/>
          <w:noProof/>
          <w:lang w:val="de-CH"/>
        </w:rPr>
        <w:t>Mögliche Formen der Wegzugserklärung</w:t>
      </w:r>
    </w:p>
    <w:p w14:paraId="6FD97D15" w14:textId="77777777" w:rsidR="00352C29" w:rsidRPr="003D1ECE" w:rsidRDefault="00352C29" w:rsidP="00352C29">
      <w:pPr>
        <w:numPr>
          <w:ilvl w:val="0"/>
          <w:numId w:val="15"/>
        </w:numPr>
        <w:tabs>
          <w:tab w:val="clear" w:pos="360"/>
          <w:tab w:val="num" w:pos="720"/>
        </w:tabs>
        <w:spacing w:before="100" w:beforeAutospacing="1" w:after="100" w:afterAutospacing="1"/>
        <w:ind w:left="720" w:hanging="360"/>
        <w:rPr>
          <w:iCs w:val="0"/>
          <w:lang w:val="de-CH"/>
        </w:rPr>
      </w:pPr>
      <w:r w:rsidRPr="003D1ECE">
        <w:rPr>
          <w:iCs w:val="0"/>
          <w:noProof/>
          <w:lang w:val="de-CH"/>
        </w:rPr>
        <w:t>Am Schalter.</w:t>
      </w:r>
    </w:p>
    <w:p w14:paraId="05A07C1A" w14:textId="77777777" w:rsidR="00352C29" w:rsidRPr="003D1ECE" w:rsidRDefault="00352C29" w:rsidP="00352C29">
      <w:pPr>
        <w:numPr>
          <w:ilvl w:val="0"/>
          <w:numId w:val="15"/>
        </w:numPr>
        <w:tabs>
          <w:tab w:val="clear" w:pos="360"/>
          <w:tab w:val="num" w:pos="720"/>
        </w:tabs>
        <w:spacing w:before="100" w:beforeAutospacing="1" w:after="100" w:afterAutospacing="1"/>
        <w:ind w:left="720" w:hanging="360"/>
        <w:rPr>
          <w:iCs w:val="0"/>
          <w:lang w:val="de-CH"/>
        </w:rPr>
      </w:pPr>
      <w:r w:rsidRPr="003D1ECE">
        <w:rPr>
          <w:iCs w:val="0"/>
          <w:noProof/>
          <w:lang w:val="de-CH"/>
        </w:rPr>
        <w:t>Schriftlich.</w:t>
      </w:r>
    </w:p>
    <w:p w14:paraId="78C5B374" w14:textId="77777777" w:rsidR="00352C29" w:rsidRPr="003D1ECE" w:rsidRDefault="00352C29" w:rsidP="00352C29">
      <w:pPr>
        <w:numPr>
          <w:ilvl w:val="0"/>
          <w:numId w:val="15"/>
        </w:numPr>
        <w:tabs>
          <w:tab w:val="clear" w:pos="360"/>
          <w:tab w:val="num" w:pos="720"/>
        </w:tabs>
        <w:spacing w:before="100" w:beforeAutospacing="1" w:after="100" w:afterAutospacing="1"/>
        <w:ind w:left="720" w:hanging="360"/>
        <w:rPr>
          <w:iCs w:val="0"/>
          <w:lang w:val="de-CH"/>
        </w:rPr>
      </w:pPr>
      <w:r w:rsidRPr="003D1ECE">
        <w:rPr>
          <w:iCs w:val="0"/>
          <w:noProof/>
          <w:lang w:val="de-CH"/>
        </w:rPr>
        <w:t>Per E-Mail oder am Online-Schalter.</w:t>
      </w:r>
    </w:p>
    <w:p w14:paraId="53826A51" w14:textId="77777777" w:rsidR="00352C29" w:rsidRPr="003D1ECE" w:rsidRDefault="00352C29" w:rsidP="00352C29">
      <w:pPr>
        <w:numPr>
          <w:ilvl w:val="0"/>
          <w:numId w:val="15"/>
        </w:numPr>
        <w:tabs>
          <w:tab w:val="clear" w:pos="360"/>
          <w:tab w:val="num" w:pos="720"/>
        </w:tabs>
        <w:spacing w:before="100" w:beforeAutospacing="1" w:after="100" w:afterAutospacing="1"/>
        <w:ind w:left="720" w:hanging="360"/>
        <w:rPr>
          <w:iCs w:val="0"/>
          <w:lang w:val="de-CH"/>
        </w:rPr>
      </w:pPr>
      <w:r w:rsidRPr="003D1ECE">
        <w:rPr>
          <w:iCs w:val="0"/>
          <w:noProof/>
          <w:lang w:val="de-CH"/>
        </w:rPr>
        <w:t>Per Telefon.</w:t>
      </w:r>
    </w:p>
    <w:p w14:paraId="4D3584F5" w14:textId="77777777" w:rsidR="00352C29" w:rsidRPr="003D1ECE" w:rsidRDefault="00352C29" w:rsidP="00352C29">
      <w:pPr>
        <w:numPr>
          <w:ilvl w:val="0"/>
          <w:numId w:val="15"/>
        </w:numPr>
        <w:tabs>
          <w:tab w:val="clear" w:pos="360"/>
          <w:tab w:val="num" w:pos="720"/>
        </w:tabs>
        <w:spacing w:before="100" w:beforeAutospacing="1" w:after="100" w:afterAutospacing="1"/>
        <w:ind w:left="720" w:hanging="360"/>
        <w:rPr>
          <w:iCs w:val="0"/>
          <w:lang w:val="de-CH"/>
        </w:rPr>
      </w:pPr>
      <w:bookmarkStart w:id="330" w:name="_Pour_les_Suisses"/>
      <w:r w:rsidRPr="003D1ECE">
        <w:rPr>
          <w:iCs w:val="0"/>
          <w:noProof/>
          <w:lang w:val="de-CH"/>
        </w:rPr>
        <w:t>Über Dritte (z.B. Arbeitgeber, Vermieter, die industriellen Betriebe, Vormund, etc.).</w:t>
      </w:r>
    </w:p>
    <w:p w14:paraId="193A9B8D" w14:textId="77777777" w:rsidR="00352C29" w:rsidRDefault="00352C29" w:rsidP="00C77F37">
      <w:pPr>
        <w:pStyle w:val="Titre2"/>
      </w:pPr>
      <w:bookmarkStart w:id="331" w:name="_Toc120696477"/>
      <w:bookmarkEnd w:id="330"/>
      <w:r w:rsidRPr="003D1ECE">
        <w:t>Wegzug</w:t>
      </w:r>
      <w:bookmarkEnd w:id="331"/>
    </w:p>
    <w:p w14:paraId="786E1CF4" w14:textId="77777777" w:rsidR="007F3CE8" w:rsidRPr="007F3CE8" w:rsidRDefault="007F3CE8" w:rsidP="007F3CE8">
      <w:pPr>
        <w:rPr>
          <w:lang w:val="fr-CH"/>
        </w:rPr>
      </w:pPr>
    </w:p>
    <w:p w14:paraId="3359A757" w14:textId="77777777" w:rsidR="00352C29" w:rsidRPr="003D1ECE" w:rsidRDefault="00352C29" w:rsidP="004A2754">
      <w:pPr>
        <w:pStyle w:val="Titre3"/>
      </w:pPr>
      <w:bookmarkStart w:id="332" w:name="_Toc368058144"/>
      <w:bookmarkStart w:id="333" w:name="_Toc120696478"/>
      <w:r>
        <w:t>Wegzug für</w:t>
      </w:r>
      <w:r w:rsidRPr="003D1ECE">
        <w:t xml:space="preserve"> Schweizer Staatsangehörige</w:t>
      </w:r>
      <w:bookmarkEnd w:id="332"/>
      <w:bookmarkEnd w:id="333"/>
    </w:p>
    <w:p w14:paraId="11758143" w14:textId="77777777" w:rsidR="00352C29" w:rsidRPr="003D1ECE" w:rsidRDefault="00352C29" w:rsidP="00352C29">
      <w:pPr>
        <w:rPr>
          <w:lang w:val="de-CH" w:eastAsia="fr-CH"/>
        </w:rPr>
      </w:pPr>
    </w:p>
    <w:p w14:paraId="63EC93D8" w14:textId="77777777" w:rsidR="00352C29" w:rsidRPr="00AE283B" w:rsidRDefault="00352C29" w:rsidP="00352C29">
      <w:pPr>
        <w:pStyle w:val="Titre4"/>
        <w:numPr>
          <w:ilvl w:val="0"/>
          <w:numId w:val="0"/>
        </w:numPr>
        <w:ind w:left="850" w:hanging="850"/>
        <w:rPr>
          <w:sz w:val="22"/>
          <w:szCs w:val="22"/>
        </w:rPr>
      </w:pPr>
      <w:r>
        <w:rPr>
          <w:sz w:val="22"/>
          <w:szCs w:val="22"/>
        </w:rPr>
        <w:t>8.2.1.1.</w:t>
      </w:r>
      <w:r>
        <w:rPr>
          <w:sz w:val="22"/>
          <w:szCs w:val="22"/>
        </w:rPr>
        <w:tab/>
      </w:r>
      <w:r w:rsidRPr="00AE283B">
        <w:rPr>
          <w:sz w:val="22"/>
          <w:szCs w:val="22"/>
        </w:rPr>
        <w:t>Wegzug in eine andere Schweizer Gemeinde</w:t>
      </w:r>
    </w:p>
    <w:p w14:paraId="05F0C1A1" w14:textId="77777777" w:rsidR="00352C29" w:rsidRPr="004134DF" w:rsidRDefault="00352C29" w:rsidP="00352C29">
      <w:pPr>
        <w:spacing w:before="100" w:beforeAutospacing="1" w:after="100" w:afterAutospacing="1"/>
        <w:rPr>
          <w:rFonts w:cs="Arial"/>
          <w:b/>
          <w:szCs w:val="22"/>
          <w:lang w:val="de-CH" w:eastAsia="fr-CH"/>
        </w:rPr>
      </w:pPr>
      <w:r w:rsidRPr="004134DF">
        <w:rPr>
          <w:rFonts w:cs="Arial"/>
          <w:b/>
          <w:szCs w:val="22"/>
          <w:lang w:val="de-CH" w:eastAsia="fr-CH"/>
        </w:rPr>
        <w:t>Bemerkungen:</w:t>
      </w:r>
    </w:p>
    <w:p w14:paraId="0040F025" w14:textId="77777777" w:rsidR="00352C29" w:rsidRPr="003D1ECE" w:rsidRDefault="00352C29" w:rsidP="00352C29">
      <w:pPr>
        <w:numPr>
          <w:ilvl w:val="0"/>
          <w:numId w:val="67"/>
        </w:numPr>
        <w:ind w:left="714" w:hanging="357"/>
        <w:rPr>
          <w:rFonts w:cs="Arial"/>
          <w:szCs w:val="22"/>
          <w:lang w:val="de-CH" w:eastAsia="fr-CH"/>
        </w:rPr>
      </w:pPr>
      <w:r w:rsidRPr="003D1ECE">
        <w:rPr>
          <w:rFonts w:cs="Arial"/>
          <w:szCs w:val="22"/>
          <w:lang w:val="de-CH" w:eastAsia="fr-CH"/>
        </w:rPr>
        <w:t>Das Wegzugsdatum de</w:t>
      </w:r>
      <w:r>
        <w:rPr>
          <w:rFonts w:cs="Arial"/>
          <w:szCs w:val="22"/>
          <w:lang w:val="de-CH" w:eastAsia="fr-CH"/>
        </w:rPr>
        <w:t>r Wegzugserklärung aufschreiben</w:t>
      </w:r>
      <w:r w:rsidRPr="003D1ECE">
        <w:rPr>
          <w:rFonts w:cs="Arial"/>
          <w:szCs w:val="22"/>
          <w:lang w:val="de-CH" w:eastAsia="fr-CH"/>
        </w:rPr>
        <w:t>.</w:t>
      </w:r>
    </w:p>
    <w:p w14:paraId="564966D3" w14:textId="77777777" w:rsidR="00352C29" w:rsidRPr="003D1ECE" w:rsidRDefault="00352C29" w:rsidP="00352C29">
      <w:pPr>
        <w:numPr>
          <w:ilvl w:val="0"/>
          <w:numId w:val="66"/>
        </w:numPr>
        <w:ind w:left="714" w:hanging="357"/>
        <w:rPr>
          <w:rFonts w:cs="Arial"/>
          <w:szCs w:val="22"/>
          <w:lang w:val="de-CH" w:eastAsia="fr-CH"/>
        </w:rPr>
      </w:pPr>
      <w:r w:rsidRPr="003D1ECE">
        <w:rPr>
          <w:rFonts w:cs="Arial"/>
          <w:szCs w:val="22"/>
          <w:lang w:val="de-CH" w:eastAsia="fr-CH"/>
        </w:rPr>
        <w:t>Das Datum aufschreiben, an welchem die Person  tatsächlich aus der Gemeinde  weggezogen ist (das Wegzugsdatum muss nicht zwingend mit dem Datum der Wegzugserklärung übereinstimmen).</w:t>
      </w:r>
    </w:p>
    <w:p w14:paraId="58FA8D03" w14:textId="77777777" w:rsidR="00352C29" w:rsidRPr="003D1ECE" w:rsidRDefault="00352C29" w:rsidP="00352C29">
      <w:pPr>
        <w:numPr>
          <w:ilvl w:val="0"/>
          <w:numId w:val="66"/>
        </w:numPr>
        <w:spacing w:before="100" w:beforeAutospacing="1" w:after="100" w:afterAutospacing="1"/>
        <w:rPr>
          <w:iCs w:val="0"/>
          <w:noProof/>
          <w:lang w:val="de-CH"/>
        </w:rPr>
      </w:pPr>
      <w:r w:rsidRPr="003D1ECE">
        <w:rPr>
          <w:iCs w:val="0"/>
          <w:noProof/>
          <w:lang w:val="de-CH"/>
        </w:rPr>
        <w:t>Die genaue Bestimmungsadresse</w:t>
      </w:r>
      <w:r w:rsidRPr="003D1ECE">
        <w:rPr>
          <w:iCs w:val="0"/>
          <w:noProof/>
          <w:lang w:val="de-CH"/>
        </w:rPr>
        <w:fldChar w:fldCharType="begin"/>
      </w:r>
      <w:r w:rsidR="009765FE" w:rsidRPr="003D1ECE">
        <w:rPr>
          <w:iCs w:val="0"/>
          <w:noProof/>
          <w:lang w:val="de-CH"/>
        </w:rPr>
        <w:instrText xml:space="preserve"> </w:instrText>
      </w:r>
      <w:r w:rsidRPr="003D1ECE">
        <w:rPr>
          <w:iCs w:val="0"/>
          <w:noProof/>
          <w:lang w:val="de-CH"/>
        </w:rPr>
        <w:instrText>Adresse"</w:instrText>
      </w:r>
      <w:r w:rsidRPr="003D1ECE">
        <w:rPr>
          <w:iCs w:val="0"/>
          <w:noProof/>
          <w:lang w:val="de-CH"/>
        </w:rPr>
        <w:fldChar w:fldCharType="separate"/>
      </w:r>
      <w:r w:rsidR="004E6311" w:rsidRPr="004E6311">
        <w:rPr>
          <w:b/>
          <w:bCs/>
          <w:iCs w:val="0"/>
          <w:noProof/>
          <w:lang w:val="de-CH"/>
        </w:rPr>
        <w:t>Erreur ! Signet non défini.</w:t>
      </w:r>
      <w:r w:rsidRPr="003D1ECE">
        <w:rPr>
          <w:iCs w:val="0"/>
          <w:noProof/>
          <w:lang w:val="de-CH"/>
        </w:rPr>
        <w:fldChar w:fldCharType="end"/>
      </w:r>
      <w:r w:rsidRPr="003D1ECE">
        <w:rPr>
          <w:iCs w:val="0"/>
          <w:noProof/>
          <w:lang w:val="de-CH"/>
        </w:rPr>
        <w:t xml:space="preserve"> aufschreiben.</w:t>
      </w:r>
    </w:p>
    <w:p w14:paraId="1F008495" w14:textId="77777777" w:rsidR="00352C29" w:rsidRPr="003D1ECE" w:rsidRDefault="00352C29" w:rsidP="00352C29">
      <w:pPr>
        <w:numPr>
          <w:ilvl w:val="0"/>
          <w:numId w:val="66"/>
        </w:numPr>
        <w:spacing w:before="100" w:beforeAutospacing="1" w:after="100" w:afterAutospacing="1"/>
        <w:rPr>
          <w:rFonts w:cs="Arial"/>
          <w:szCs w:val="22"/>
          <w:lang w:val="de-CH" w:eastAsia="fr-CH"/>
        </w:rPr>
      </w:pPr>
      <w:r w:rsidRPr="003D1ECE">
        <w:rPr>
          <w:iCs w:val="0"/>
          <w:noProof/>
          <w:lang w:val="de-CH"/>
        </w:rPr>
        <w:t>Der betreffenden Person gegen Unterschrift den Heimatschein am Schalter aushändigen oder eingeschrieben an die Zielgemeinde</w:t>
      </w:r>
      <w:r w:rsidRPr="003D1ECE">
        <w:rPr>
          <w:iCs w:val="0"/>
          <w:noProof/>
          <w:lang w:val="de-CH"/>
        </w:rPr>
        <w:fldChar w:fldCharType="begin"/>
      </w:r>
      <w:r w:rsidRPr="003D1ECE">
        <w:rPr>
          <w:iCs w:val="0"/>
          <w:noProof/>
          <w:lang w:val="de-CH"/>
        </w:rPr>
        <w:instrText xml:space="preserve"> "Zielgemeinde"</w:instrText>
      </w:r>
      <w:r w:rsidRPr="003D1ECE">
        <w:rPr>
          <w:iCs w:val="0"/>
          <w:noProof/>
          <w:lang w:val="de-CH"/>
        </w:rPr>
        <w:fldChar w:fldCharType="separate"/>
      </w:r>
      <w:r w:rsidR="004E6311" w:rsidRPr="004E6311">
        <w:rPr>
          <w:b/>
          <w:bCs/>
          <w:iCs w:val="0"/>
          <w:noProof/>
          <w:lang w:val="de-CH"/>
        </w:rPr>
        <w:t xml:space="preserve">Erreur ! </w:t>
      </w:r>
      <w:r w:rsidR="004E6311">
        <w:rPr>
          <w:b/>
          <w:bCs/>
          <w:iCs w:val="0"/>
          <w:noProof/>
        </w:rPr>
        <w:t>Signet non défini.</w:t>
      </w:r>
      <w:r w:rsidRPr="003D1ECE">
        <w:rPr>
          <w:iCs w:val="0"/>
          <w:noProof/>
          <w:lang w:val="de-CH"/>
        </w:rPr>
        <w:fldChar w:fldCharType="end"/>
      </w:r>
      <w:r w:rsidRPr="003D1ECE">
        <w:rPr>
          <w:iCs w:val="0"/>
          <w:noProof/>
          <w:lang w:val="de-CH"/>
        </w:rPr>
        <w:t xml:space="preserve"> senden.</w:t>
      </w:r>
    </w:p>
    <w:p w14:paraId="71EB0F75" w14:textId="77777777" w:rsidR="00352C29" w:rsidRPr="00AE283B" w:rsidRDefault="00352C29" w:rsidP="00352C29">
      <w:pPr>
        <w:pStyle w:val="Titre4"/>
        <w:numPr>
          <w:ilvl w:val="0"/>
          <w:numId w:val="0"/>
        </w:numPr>
        <w:ind w:left="850" w:hanging="850"/>
        <w:rPr>
          <w:sz w:val="22"/>
          <w:szCs w:val="22"/>
        </w:rPr>
      </w:pPr>
      <w:r>
        <w:rPr>
          <w:sz w:val="22"/>
          <w:szCs w:val="22"/>
        </w:rPr>
        <w:t>8.2.1.2.</w:t>
      </w:r>
      <w:r>
        <w:rPr>
          <w:sz w:val="22"/>
          <w:szCs w:val="22"/>
        </w:rPr>
        <w:tab/>
      </w:r>
      <w:r w:rsidRPr="00AE283B">
        <w:rPr>
          <w:sz w:val="22"/>
          <w:szCs w:val="22"/>
        </w:rPr>
        <w:t>Definitiver Wegzug ins Ausland</w:t>
      </w:r>
    </w:p>
    <w:p w14:paraId="61BCF8B5" w14:textId="77777777" w:rsidR="00352C29" w:rsidRDefault="00352C29" w:rsidP="00352C29">
      <w:pPr>
        <w:rPr>
          <w:rFonts w:cs="Arial"/>
          <w:lang w:val="de-CH"/>
        </w:rPr>
      </w:pPr>
      <w:r w:rsidRPr="003D1ECE">
        <w:rPr>
          <w:rFonts w:cs="Arial"/>
          <w:lang w:val="de-CH"/>
        </w:rPr>
        <w:t xml:space="preserve">Es gilt dieselbe Vorgehensweise wie bei einem Wegzug in eine Schweizer Gemeinde. </w:t>
      </w:r>
      <w:r w:rsidRPr="009904C1">
        <w:rPr>
          <w:rFonts w:cs="Arial"/>
          <w:lang w:val="de-CH"/>
        </w:rPr>
        <w:t xml:space="preserve">Es besteht aber die Möglichkeit, den Heimatschein in der Gemeinde zu belassen. </w:t>
      </w:r>
      <w:r w:rsidRPr="003D1ECE">
        <w:rPr>
          <w:rFonts w:cs="Arial"/>
          <w:lang w:val="de-CH"/>
        </w:rPr>
        <w:t>Die Schweizer Botschaft im Ausland kann von der Person den Heimatschein verlangen.</w:t>
      </w:r>
    </w:p>
    <w:p w14:paraId="299E25AD" w14:textId="77777777" w:rsidR="00524096" w:rsidRDefault="00524096" w:rsidP="00352C29">
      <w:pPr>
        <w:rPr>
          <w:rFonts w:cs="Arial"/>
          <w:lang w:val="de-CH"/>
        </w:rPr>
      </w:pPr>
    </w:p>
    <w:p w14:paraId="3318233B" w14:textId="77777777" w:rsidR="00352C29" w:rsidRPr="00AE283B" w:rsidRDefault="00352C29" w:rsidP="00352C29">
      <w:pPr>
        <w:pStyle w:val="Titre4"/>
        <w:numPr>
          <w:ilvl w:val="0"/>
          <w:numId w:val="0"/>
        </w:numPr>
        <w:ind w:left="850" w:hanging="850"/>
        <w:rPr>
          <w:sz w:val="22"/>
          <w:szCs w:val="22"/>
        </w:rPr>
      </w:pPr>
      <w:r w:rsidRPr="00AE283B">
        <w:rPr>
          <w:sz w:val="22"/>
          <w:szCs w:val="22"/>
        </w:rPr>
        <w:t>8.2.1.3.</w:t>
      </w:r>
      <w:r w:rsidRPr="00AE283B">
        <w:rPr>
          <w:sz w:val="22"/>
          <w:szCs w:val="22"/>
        </w:rPr>
        <w:tab/>
        <w:t>Definitiver Wegzug ins Ausland ohne definitiven Wohnsitz (Globetrotter)</w:t>
      </w:r>
    </w:p>
    <w:p w14:paraId="400C6FEA" w14:textId="77777777" w:rsidR="00352C29" w:rsidRPr="003D1ECE" w:rsidRDefault="00352C29" w:rsidP="00352C29">
      <w:pPr>
        <w:rPr>
          <w:rFonts w:cs="Arial"/>
          <w:lang w:val="de-CH"/>
        </w:rPr>
      </w:pPr>
      <w:r w:rsidRPr="003D1ECE">
        <w:rPr>
          <w:rFonts w:cs="Arial"/>
          <w:lang w:val="de-CH"/>
        </w:rPr>
        <w:t xml:space="preserve">Als Zielort «Staat unbekannt oder nicht angegeben» auswählen. </w:t>
      </w:r>
    </w:p>
    <w:p w14:paraId="382E49E9" w14:textId="77777777" w:rsidR="00352C29" w:rsidRPr="003D1ECE" w:rsidRDefault="00352C29" w:rsidP="00352C29">
      <w:pPr>
        <w:rPr>
          <w:szCs w:val="22"/>
          <w:lang w:val="de-CH" w:eastAsia="fr-CH"/>
        </w:rPr>
      </w:pPr>
      <w:r w:rsidRPr="003D1ECE">
        <w:rPr>
          <w:rFonts w:cs="Arial"/>
          <w:b/>
          <w:lang w:val="de-CH"/>
        </w:rPr>
        <w:t>Wichtig</w:t>
      </w:r>
      <w:r w:rsidRPr="003D1ECE">
        <w:rPr>
          <w:rFonts w:cs="Arial"/>
          <w:lang w:val="de-CH"/>
        </w:rPr>
        <w:t>: Die Person muss zwingend eine Zustelladresse in der Schweiz angeben (ein Postfach gilt nicht als gültige Adresse)</w:t>
      </w:r>
      <w:r w:rsidRPr="003D1ECE">
        <w:rPr>
          <w:rFonts w:cs="Arial"/>
          <w:szCs w:val="22"/>
          <w:lang w:val="de-CH"/>
        </w:rPr>
        <w:t>.</w:t>
      </w:r>
    </w:p>
    <w:p w14:paraId="62D64AAE" w14:textId="77777777" w:rsidR="00352C29" w:rsidRPr="003D1ECE" w:rsidRDefault="00352C29" w:rsidP="00352C29">
      <w:pPr>
        <w:tabs>
          <w:tab w:val="left" w:pos="6449"/>
        </w:tabs>
        <w:rPr>
          <w:lang w:val="de-CH" w:eastAsia="fr-CH"/>
        </w:rPr>
      </w:pPr>
      <w:r w:rsidRPr="003D1ECE">
        <w:rPr>
          <w:lang w:val="de-CH" w:eastAsia="fr-CH"/>
        </w:rPr>
        <w:tab/>
      </w:r>
    </w:p>
    <w:p w14:paraId="51FBE9A6" w14:textId="77777777" w:rsidR="00352C29" w:rsidRPr="003D1ECE" w:rsidRDefault="00352C29" w:rsidP="00352C29">
      <w:pPr>
        <w:rPr>
          <w:i/>
          <w:iCs w:val="0"/>
          <w:lang w:val="de-CH"/>
        </w:rPr>
      </w:pPr>
      <w:bookmarkStart w:id="334" w:name="_Départ_pour_destination"/>
    </w:p>
    <w:p w14:paraId="483F697C" w14:textId="77777777" w:rsidR="00352C29" w:rsidRPr="009417D4" w:rsidRDefault="00352C29" w:rsidP="00352C29">
      <w:pPr>
        <w:pStyle w:val="Titre4"/>
        <w:numPr>
          <w:ilvl w:val="0"/>
          <w:numId w:val="0"/>
        </w:numPr>
        <w:ind w:left="850" w:hanging="850"/>
        <w:rPr>
          <w:sz w:val="22"/>
          <w:szCs w:val="22"/>
        </w:rPr>
      </w:pPr>
      <w:bookmarkStart w:id="335" w:name="_Wegzug_mit_unbekanntem"/>
      <w:bookmarkEnd w:id="334"/>
      <w:bookmarkEnd w:id="335"/>
      <w:r w:rsidRPr="009417D4">
        <w:rPr>
          <w:sz w:val="22"/>
          <w:szCs w:val="22"/>
        </w:rPr>
        <w:t>8.2.1.4.</w:t>
      </w:r>
      <w:r w:rsidRPr="009417D4">
        <w:rPr>
          <w:sz w:val="22"/>
          <w:szCs w:val="22"/>
        </w:rPr>
        <w:tab/>
        <w:t>Wegzug mit unbekanntem Bestimmungsort</w:t>
      </w:r>
    </w:p>
    <w:p w14:paraId="43BE8E44" w14:textId="77777777" w:rsidR="00352C29" w:rsidRPr="003D1ECE" w:rsidRDefault="00352C29" w:rsidP="00352C29">
      <w:pPr>
        <w:rPr>
          <w:iCs w:val="0"/>
          <w:lang w:val="de-CH"/>
        </w:rPr>
      </w:pPr>
    </w:p>
    <w:p w14:paraId="0064A6D7" w14:textId="77777777" w:rsidR="00352C29" w:rsidRPr="009417D4" w:rsidRDefault="00352C29" w:rsidP="00352C29">
      <w:pPr>
        <w:pStyle w:val="Titre5"/>
        <w:numPr>
          <w:ilvl w:val="0"/>
          <w:numId w:val="0"/>
        </w:numPr>
        <w:ind w:left="1418" w:hanging="1418"/>
        <w:rPr>
          <w:sz w:val="22"/>
          <w:szCs w:val="22"/>
          <w:lang w:val="de-CH"/>
        </w:rPr>
      </w:pPr>
      <w:bookmarkStart w:id="336" w:name="_Verschollenheit"/>
      <w:bookmarkStart w:id="337" w:name="_Disparition"/>
      <w:bookmarkEnd w:id="336"/>
      <w:r w:rsidRPr="009417D4">
        <w:rPr>
          <w:sz w:val="22"/>
          <w:szCs w:val="22"/>
          <w:lang w:val="de-CH"/>
        </w:rPr>
        <w:t>8.2.1.4.1.</w:t>
      </w:r>
      <w:r w:rsidRPr="009417D4">
        <w:rPr>
          <w:sz w:val="22"/>
          <w:szCs w:val="22"/>
          <w:lang w:val="de-CH"/>
        </w:rPr>
        <w:tab/>
        <w:t>Verschollenheit</w:t>
      </w:r>
    </w:p>
    <w:bookmarkEnd w:id="337"/>
    <w:p w14:paraId="30613B4E" w14:textId="77777777" w:rsidR="00352C29" w:rsidRPr="003D1ECE" w:rsidRDefault="00352C29" w:rsidP="00352C29">
      <w:pPr>
        <w:spacing w:before="100" w:beforeAutospacing="1" w:after="100" w:afterAutospacing="1"/>
        <w:jc w:val="both"/>
        <w:rPr>
          <w:iCs w:val="0"/>
          <w:noProof/>
          <w:lang w:val="de-CH"/>
        </w:rPr>
      </w:pPr>
      <w:r w:rsidRPr="003D1ECE">
        <w:rPr>
          <w:iCs w:val="0"/>
          <w:noProof/>
          <w:lang w:val="de-CH"/>
        </w:rPr>
        <w:t xml:space="preserve">Wenn die EWK Verschollenheit feststellt oder Kenntnis davon erhält, ist der Wegzug der Person am Datum des Verschwindens (sofern bekannt) einzutragen, mit </w:t>
      </w:r>
      <w:r w:rsidRPr="003D1ECE">
        <w:rPr>
          <w:b/>
          <w:iCs w:val="0"/>
          <w:noProof/>
          <w:lang w:val="de-CH"/>
        </w:rPr>
        <w:t>unbekanntem Bestimmungsort</w:t>
      </w:r>
      <w:r w:rsidRPr="003D1ECE">
        <w:rPr>
          <w:iCs w:val="0"/>
          <w:noProof/>
          <w:lang w:val="de-CH"/>
        </w:rPr>
        <w:t>.</w:t>
      </w:r>
      <w:r w:rsidRPr="003D1ECE">
        <w:rPr>
          <w:iCs w:val="0"/>
          <w:lang w:val="de-CH"/>
        </w:rPr>
        <w:t xml:space="preserve"> </w:t>
      </w:r>
      <w:r w:rsidRPr="003D1ECE">
        <w:rPr>
          <w:iCs w:val="0"/>
          <w:noProof/>
          <w:lang w:val="de-CH"/>
        </w:rPr>
        <w:t>Nur ein Richter kann jemanden als verschollen erklären.</w:t>
      </w:r>
    </w:p>
    <w:p w14:paraId="1D2CF7D5" w14:textId="77777777" w:rsidR="00352C29" w:rsidRPr="003D1ECE" w:rsidRDefault="00352C29" w:rsidP="00352C29">
      <w:pPr>
        <w:spacing w:before="100" w:beforeAutospacing="1" w:after="100" w:afterAutospacing="1"/>
        <w:jc w:val="both"/>
        <w:rPr>
          <w:iCs w:val="0"/>
          <w:lang w:val="de-CH"/>
        </w:rPr>
      </w:pPr>
      <w:r w:rsidRPr="003D1ECE">
        <w:rPr>
          <w:noProof/>
          <w:lang w:val="fr-CH" w:eastAsia="fr-CH"/>
        </w:rPr>
        <w:drawing>
          <wp:anchor distT="0" distB="0" distL="114300" distR="114300" simplePos="0" relativeHeight="251727872" behindDoc="0" locked="1" layoutInCell="1" allowOverlap="1" wp14:anchorId="43F1765F" wp14:editId="2156FC12">
            <wp:simplePos x="0" y="0"/>
            <wp:positionH relativeFrom="page">
              <wp:posOffset>6659880</wp:posOffset>
            </wp:positionH>
            <wp:positionV relativeFrom="page">
              <wp:posOffset>104140</wp:posOffset>
            </wp:positionV>
            <wp:extent cx="791845" cy="440055"/>
            <wp:effectExtent l="19050" t="0" r="8255" b="0"/>
            <wp:wrapNone/>
            <wp:docPr id="71" name="Bild 27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Der Eintrag der Person, obwohl sie als weggezogen gilt, ist nicht als definitiv abgelegt zu betrachten, denn normalerweise werden diverse Verfahren eingeleitet, um eine Verschollenen</w:t>
      </w:r>
      <w:r w:rsidRPr="003D1ECE">
        <w:rPr>
          <w:iCs w:val="0"/>
          <w:noProof/>
          <w:lang w:val="de-CH"/>
        </w:rPr>
        <w:softHyphen/>
        <w:t>erklärung zu erhalten.</w:t>
      </w:r>
      <w:r w:rsidRPr="003D1ECE">
        <w:rPr>
          <w:iCs w:val="0"/>
          <w:lang w:val="de-CH"/>
        </w:rPr>
        <w:t xml:space="preserve"> </w:t>
      </w:r>
      <w:r w:rsidRPr="003D1ECE">
        <w:rPr>
          <w:iCs w:val="0"/>
          <w:noProof/>
          <w:lang w:val="de-CH"/>
        </w:rPr>
        <w:t>Es ist daher angebracht, den Verlauf dieses Verfahrens zu verfolgen, um alle offiziellen Bekanntmachungen diesbezüglich zu vergleichen (Veröffentlichungen im Amtsblatt).</w:t>
      </w:r>
    </w:p>
    <w:p w14:paraId="612C55BB" w14:textId="77777777" w:rsidR="00352C29" w:rsidRPr="003D1ECE" w:rsidRDefault="00352C29" w:rsidP="00352C29">
      <w:pPr>
        <w:spacing w:before="100" w:beforeAutospacing="1" w:after="100" w:afterAutospacing="1"/>
        <w:jc w:val="both"/>
        <w:rPr>
          <w:iCs w:val="0"/>
          <w:lang w:val="de-CH"/>
        </w:rPr>
      </w:pPr>
      <w:r w:rsidRPr="003D1ECE">
        <w:rPr>
          <w:iCs w:val="0"/>
          <w:noProof/>
          <w:lang w:val="de-CH"/>
        </w:rPr>
        <w:t>Längerfristig empfiehlt sich, anzumerken, dass die Verschollenerklärung in der Regel rückwirkend auf das Datum des Verschwindens Wirkung entfaltet.</w:t>
      </w:r>
      <w:r w:rsidRPr="003D1ECE">
        <w:rPr>
          <w:iCs w:val="0"/>
          <w:lang w:val="de-CH"/>
        </w:rPr>
        <w:t xml:space="preserve"> </w:t>
      </w:r>
      <w:r w:rsidRPr="003D1ECE">
        <w:rPr>
          <w:iCs w:val="0"/>
          <w:noProof/>
          <w:lang w:val="de-CH"/>
        </w:rPr>
        <w:t>In einem solchen Fall ist es notwendig, die Anmerkung zum Eintrag zu ändern, indem z.B. Folgendes vermerkt wird:</w:t>
      </w:r>
    </w:p>
    <w:p w14:paraId="7CE1DF57" w14:textId="77777777" w:rsidR="00352C29" w:rsidRPr="003D1ECE" w:rsidRDefault="00352C29" w:rsidP="00352C29">
      <w:pPr>
        <w:spacing w:before="100" w:beforeAutospacing="1" w:after="100" w:afterAutospacing="1"/>
        <w:ind w:left="1416"/>
        <w:jc w:val="both"/>
        <w:rPr>
          <w:iCs w:val="0"/>
          <w:lang w:val="de-CH"/>
        </w:rPr>
      </w:pPr>
      <w:r w:rsidRPr="003D1ECE">
        <w:rPr>
          <w:b/>
          <w:iCs w:val="0"/>
          <w:noProof/>
          <w:lang w:val="de-CH"/>
        </w:rPr>
        <w:t>„01.03.1977 – Verschollenerklärung der Person“</w:t>
      </w:r>
    </w:p>
    <w:p w14:paraId="004208D7" w14:textId="77777777" w:rsidR="00352C29" w:rsidRPr="003D1ECE" w:rsidRDefault="00352C29" w:rsidP="00352C29">
      <w:pPr>
        <w:spacing w:before="100" w:beforeAutospacing="1" w:after="100" w:afterAutospacing="1"/>
        <w:jc w:val="both"/>
        <w:rPr>
          <w:iCs w:val="0"/>
          <w:lang w:val="de-CH"/>
        </w:rPr>
      </w:pPr>
      <w:r w:rsidRPr="003D1ECE">
        <w:rPr>
          <w:iCs w:val="0"/>
          <w:noProof/>
          <w:lang w:val="de-CH"/>
        </w:rPr>
        <w:t>Für weitere Auskünfte ist das Friedensgericht, das sich um den Fall kümmert, zu kontaktieren (Friedensgericht des Bezirks des letzten bekannten Wohnsitzes der Person).</w:t>
      </w:r>
    </w:p>
    <w:p w14:paraId="0059D9E1" w14:textId="77777777" w:rsidR="00352C29" w:rsidRPr="009417D4" w:rsidRDefault="00352C29" w:rsidP="00352C29">
      <w:pPr>
        <w:pStyle w:val="Titre5"/>
        <w:numPr>
          <w:ilvl w:val="0"/>
          <w:numId w:val="0"/>
        </w:numPr>
        <w:ind w:left="1418" w:hanging="1418"/>
        <w:rPr>
          <w:sz w:val="22"/>
          <w:szCs w:val="22"/>
          <w:lang w:val="de-CH"/>
        </w:rPr>
      </w:pPr>
      <w:r w:rsidRPr="009417D4">
        <w:rPr>
          <w:sz w:val="22"/>
          <w:szCs w:val="22"/>
          <w:lang w:val="de-CH"/>
        </w:rPr>
        <w:t>8.2.1.4.1.1.</w:t>
      </w:r>
      <w:r w:rsidRPr="009417D4">
        <w:rPr>
          <w:sz w:val="22"/>
          <w:szCs w:val="22"/>
          <w:lang w:val="de-CH"/>
        </w:rPr>
        <w:tab/>
        <w:t>Zivilstand des zurückbleibenden Partners</w:t>
      </w:r>
    </w:p>
    <w:p w14:paraId="120841F1" w14:textId="77777777" w:rsidR="00352C29" w:rsidRPr="003D1ECE" w:rsidRDefault="00352C29" w:rsidP="00352C29">
      <w:pPr>
        <w:spacing w:before="100" w:beforeAutospacing="1" w:after="100" w:afterAutospacing="1"/>
        <w:jc w:val="both"/>
        <w:rPr>
          <w:iCs w:val="0"/>
          <w:noProof/>
          <w:lang w:val="de-CH"/>
        </w:rPr>
      </w:pPr>
      <w:r w:rsidRPr="003D1ECE">
        <w:rPr>
          <w:iCs w:val="0"/>
          <w:noProof/>
          <w:lang w:val="de-CH"/>
        </w:rPr>
        <w:t xml:space="preserve">Solange </w:t>
      </w:r>
      <w:r w:rsidR="006F6223">
        <w:rPr>
          <w:iCs w:val="0"/>
          <w:noProof/>
          <w:lang w:val="de-CH"/>
        </w:rPr>
        <w:t>der anwesende Partner über kein</w:t>
      </w:r>
      <w:r w:rsidRPr="003D1ECE">
        <w:rPr>
          <w:iCs w:val="0"/>
          <w:noProof/>
          <w:lang w:val="de-CH"/>
        </w:rPr>
        <w:t xml:space="preserve"> offizielle Urteil bezüglich seines Zivilstands verfügt, bleibt sein Zivilstand </w:t>
      </w:r>
      <w:r w:rsidRPr="003D1ECE">
        <w:rPr>
          <w:b/>
          <w:iCs w:val="0"/>
          <w:noProof/>
          <w:lang w:val="de-CH"/>
        </w:rPr>
        <w:t>verheiratet</w:t>
      </w:r>
      <w:r w:rsidRPr="003D1ECE">
        <w:rPr>
          <w:iCs w:val="0"/>
          <w:noProof/>
          <w:lang w:val="de-CH"/>
        </w:rPr>
        <w:t>.</w:t>
      </w:r>
    </w:p>
    <w:p w14:paraId="61D67B0D" w14:textId="77777777" w:rsidR="00352C29" w:rsidRPr="009417D4" w:rsidRDefault="00352C29" w:rsidP="00352C29">
      <w:pPr>
        <w:pStyle w:val="Titre5"/>
        <w:numPr>
          <w:ilvl w:val="0"/>
          <w:numId w:val="0"/>
        </w:numPr>
        <w:ind w:left="1418" w:hanging="1418"/>
        <w:rPr>
          <w:sz w:val="22"/>
          <w:szCs w:val="22"/>
          <w:lang w:val="de-CH"/>
        </w:rPr>
      </w:pPr>
      <w:r w:rsidRPr="009417D4">
        <w:rPr>
          <w:sz w:val="22"/>
          <w:szCs w:val="22"/>
          <w:lang w:val="de-CH"/>
        </w:rPr>
        <w:t>8.2.1.4.2.</w:t>
      </w:r>
      <w:r w:rsidRPr="009417D4">
        <w:rPr>
          <w:sz w:val="22"/>
          <w:szCs w:val="22"/>
          <w:lang w:val="de-CH"/>
        </w:rPr>
        <w:tab/>
        <w:t>Wegzug mit unbekanntem Bestimmungsort</w:t>
      </w:r>
    </w:p>
    <w:p w14:paraId="7C3B84FB" w14:textId="77777777" w:rsidR="00352C29" w:rsidRPr="009417D4" w:rsidRDefault="00352C29" w:rsidP="00352C29">
      <w:pPr>
        <w:rPr>
          <w:lang w:val="de-CH" w:eastAsia="fr-CH"/>
        </w:rPr>
      </w:pPr>
    </w:p>
    <w:p w14:paraId="12698CBE" w14:textId="77777777" w:rsidR="00352C29" w:rsidRPr="003D1ECE" w:rsidRDefault="00352C29" w:rsidP="00352C29">
      <w:pPr>
        <w:jc w:val="both"/>
        <w:rPr>
          <w:rFonts w:cs="Arial"/>
          <w:lang w:val="de-CH"/>
        </w:rPr>
      </w:pPr>
      <w:r w:rsidRPr="003D1ECE">
        <w:rPr>
          <w:rFonts w:cs="Arial"/>
          <w:lang w:val="de-CH"/>
        </w:rPr>
        <w:t>Verlässt eine Person ihre Niederlassungsgemeinde, muss sie ihren Wegzug melden. Kommt sie dieser Pflicht nicht nach, nimmt die Einwohnerkontrolle eine Ersatzwegzugsmeldung vor. Wenn der neue Aufenthaltsort nicht ausfindig gemacht werden kann, wird der Wegzug ohne weitere Entscheidform (oder ähnliches) eingetragen. Der Wegzug wird sechs Monate nach der Feststellung der Abwesenheit der Person vermerkt und dies auf das Datum, an dem sich herausgestellt hat, dass die meldepflichtige Person die Gemeinde verlassen hat. Die Frist von sechs Monaten ist nicht durch die kantonale Gesetzgebung vorgegeben. Die Frist hat sich aber in den meisten Einwohnerkontrollen durchgesetzt und ist auch in rechtlicher Hinsicht unter dem Gesichtspunkt der Verhältnismässigkeit berechtigt.</w:t>
      </w:r>
    </w:p>
    <w:p w14:paraId="76491CBA" w14:textId="77777777" w:rsidR="00352C29" w:rsidRPr="003D1ECE" w:rsidRDefault="00352C29" w:rsidP="00352C29">
      <w:pPr>
        <w:rPr>
          <w:rFonts w:cs="Arial"/>
          <w:lang w:val="de-CH"/>
        </w:rPr>
      </w:pPr>
    </w:p>
    <w:p w14:paraId="6DE00540" w14:textId="77777777" w:rsidR="00352C29" w:rsidRPr="003D1ECE" w:rsidRDefault="00352C29" w:rsidP="00352C29">
      <w:pPr>
        <w:rPr>
          <w:rFonts w:cs="Arial"/>
          <w:lang w:val="de-CH"/>
        </w:rPr>
      </w:pPr>
    </w:p>
    <w:p w14:paraId="463667DA" w14:textId="77777777" w:rsidR="00352C29" w:rsidRPr="009417D4" w:rsidRDefault="00352C29" w:rsidP="00352C29">
      <w:pPr>
        <w:pStyle w:val="Titre4"/>
        <w:numPr>
          <w:ilvl w:val="0"/>
          <w:numId w:val="0"/>
        </w:numPr>
        <w:ind w:left="850" w:hanging="850"/>
        <w:rPr>
          <w:sz w:val="22"/>
          <w:szCs w:val="22"/>
        </w:rPr>
      </w:pPr>
      <w:bookmarkStart w:id="338" w:name="_Attestation_de_départ"/>
      <w:r w:rsidRPr="009417D4">
        <w:rPr>
          <w:sz w:val="22"/>
          <w:szCs w:val="22"/>
        </w:rPr>
        <w:t>8.2.1.5.</w:t>
      </w:r>
      <w:r w:rsidRPr="009417D4">
        <w:rPr>
          <w:sz w:val="22"/>
          <w:szCs w:val="22"/>
        </w:rPr>
        <w:tab/>
        <w:t>Abmeldebescheinigung</w:t>
      </w:r>
    </w:p>
    <w:bookmarkEnd w:id="338"/>
    <w:p w14:paraId="303AFCEC" w14:textId="77777777" w:rsidR="00352C29" w:rsidRPr="003D1ECE" w:rsidRDefault="00352C29" w:rsidP="00352C29">
      <w:pPr>
        <w:spacing w:before="100" w:beforeAutospacing="1" w:after="100" w:afterAutospacing="1"/>
        <w:rPr>
          <w:b/>
          <w:iCs w:val="0"/>
          <w:lang w:val="de-CH"/>
        </w:rPr>
      </w:pPr>
      <w:r w:rsidRPr="003D1ECE">
        <w:rPr>
          <w:iCs w:val="0"/>
          <w:noProof/>
          <w:lang w:val="de-CH"/>
        </w:rPr>
        <w:fldChar w:fldCharType="begin"/>
      </w:r>
      <w:r w:rsidRPr="003D1ECE">
        <w:rPr>
          <w:iCs w:val="0"/>
          <w:noProof/>
          <w:lang w:val="de-CH"/>
        </w:rPr>
        <w:instrText>HYPERLINK  \l "_Bases_légales_2"</w:instrText>
      </w:r>
      <w:r w:rsidRPr="003D1ECE">
        <w:rPr>
          <w:iCs w:val="0"/>
          <w:noProof/>
          <w:lang w:val="de-CH"/>
        </w:rPr>
        <w:fldChar w:fldCharType="separate"/>
      </w:r>
      <w:r w:rsidRPr="003D1ECE">
        <w:rPr>
          <w:rStyle w:val="Lienhypertexte"/>
          <w:b/>
          <w:iCs w:val="0"/>
          <w:noProof/>
          <w:lang w:val="de-CH"/>
        </w:rPr>
        <w:t>Siehe Kapitel 10 „Ausweispapiere“</w:t>
      </w:r>
      <w:r w:rsidRPr="003D1ECE">
        <w:rPr>
          <w:iCs w:val="0"/>
          <w:noProof/>
          <w:lang w:val="de-CH"/>
        </w:rPr>
        <w:fldChar w:fldCharType="end"/>
      </w:r>
    </w:p>
    <w:p w14:paraId="6205C4B2" w14:textId="77777777" w:rsidR="00352C29" w:rsidRPr="003D1ECE" w:rsidRDefault="00352C29" w:rsidP="00352C29">
      <w:pPr>
        <w:spacing w:before="100" w:beforeAutospacing="1" w:after="100" w:afterAutospacing="1"/>
        <w:rPr>
          <w:iCs w:val="0"/>
          <w:sz w:val="20"/>
          <w:lang w:val="de-CH"/>
        </w:rPr>
      </w:pPr>
    </w:p>
    <w:p w14:paraId="1257CE23" w14:textId="54EA3888" w:rsidR="00352C29" w:rsidRDefault="00352C29" w:rsidP="00352C29">
      <w:pPr>
        <w:rPr>
          <w:lang w:val="de-CH"/>
        </w:rPr>
      </w:pPr>
      <w:bookmarkStart w:id="339" w:name="_Pour_les_étrangers_1"/>
      <w:r w:rsidRPr="004D1A21">
        <w:rPr>
          <w:lang w:val="de-CH"/>
        </w:rPr>
        <w:br w:type="page"/>
      </w:r>
    </w:p>
    <w:p w14:paraId="4D8BD6A7" w14:textId="77777777" w:rsidR="00566B74" w:rsidRDefault="00566B74" w:rsidP="00352C29">
      <w:pPr>
        <w:rPr>
          <w:rFonts w:cs="Arial"/>
          <w:b/>
          <w:bCs/>
          <w:iCs w:val="0"/>
          <w:noProof/>
          <w:szCs w:val="22"/>
          <w:lang w:val="de-CH"/>
        </w:rPr>
      </w:pPr>
    </w:p>
    <w:p w14:paraId="08B69884" w14:textId="77777777" w:rsidR="00566B74" w:rsidRDefault="00566B74" w:rsidP="004A2754">
      <w:pPr>
        <w:pStyle w:val="Titre3"/>
      </w:pPr>
      <w:bookmarkStart w:id="340" w:name="_Toc57721464"/>
      <w:bookmarkStart w:id="341" w:name="_Toc120696479"/>
      <w:bookmarkEnd w:id="339"/>
      <w:r>
        <w:t>Wegzug ausländischer Staatsangehöriger</w:t>
      </w:r>
      <w:bookmarkEnd w:id="340"/>
      <w:bookmarkEnd w:id="341"/>
    </w:p>
    <w:p w14:paraId="6005BD3E" w14:textId="77777777" w:rsidR="00566B74" w:rsidRPr="00566B74" w:rsidRDefault="00566B74" w:rsidP="00566B74">
      <w:pPr>
        <w:rPr>
          <w:sz w:val="23"/>
          <w:szCs w:val="23"/>
          <w:lang w:val="de-CH"/>
        </w:rPr>
      </w:pPr>
      <w:r w:rsidRPr="00566B74">
        <w:rPr>
          <w:sz w:val="23"/>
          <w:szCs w:val="23"/>
          <w:lang w:val="de-CH"/>
        </w:rPr>
        <w:t xml:space="preserve">Verlässt eine aufenthaltsberechtigte ausländische Person die Gemeinde, den Kanton oder die Schweiz, so muss sie wie alle Bürgerinnen und Bürger des Kantons gemäss </w:t>
      </w:r>
      <w:r w:rsidRPr="003D1ECE">
        <w:rPr>
          <w:noProof/>
          <w:lang w:val="fr-CH" w:eastAsia="fr-CH"/>
        </w:rPr>
        <w:drawing>
          <wp:anchor distT="0" distB="0" distL="114300" distR="114300" simplePos="0" relativeHeight="251874304" behindDoc="0" locked="1" layoutInCell="1" allowOverlap="1" wp14:anchorId="2111050C" wp14:editId="24FB7447">
            <wp:simplePos x="0" y="0"/>
            <wp:positionH relativeFrom="page">
              <wp:posOffset>6595745</wp:posOffset>
            </wp:positionH>
            <wp:positionV relativeFrom="page">
              <wp:posOffset>110490</wp:posOffset>
            </wp:positionV>
            <wp:extent cx="791845" cy="440055"/>
            <wp:effectExtent l="0" t="0" r="8255" b="0"/>
            <wp:wrapNone/>
            <wp:docPr id="29" name="Bild 27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7">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566B74">
        <w:rPr>
          <w:sz w:val="23"/>
          <w:szCs w:val="23"/>
          <w:lang w:val="de-CH"/>
        </w:rPr>
        <w:t>Artikel 11 EKG dem Vorsteher ihren Wegzug unverzüglich melden und den Bestimmungsort angeben.</w:t>
      </w:r>
      <w:r w:rsidRPr="00566B74">
        <w:rPr>
          <w:noProof/>
          <w:lang w:val="de-CH"/>
        </w:rPr>
        <w:t xml:space="preserve"> </w:t>
      </w:r>
    </w:p>
    <w:p w14:paraId="5739E3B1" w14:textId="77777777" w:rsidR="00566B74" w:rsidRPr="00566B74" w:rsidRDefault="00566B74" w:rsidP="00566B74">
      <w:pPr>
        <w:rPr>
          <w:sz w:val="23"/>
          <w:szCs w:val="23"/>
          <w:lang w:val="de-CH"/>
        </w:rPr>
      </w:pPr>
    </w:p>
    <w:p w14:paraId="62E0D3EB" w14:textId="77777777" w:rsidR="00566B74" w:rsidRPr="00566B74" w:rsidRDefault="00566B74" w:rsidP="00566B74">
      <w:pPr>
        <w:spacing w:before="100" w:beforeAutospacing="1" w:after="100" w:afterAutospacing="1"/>
        <w:rPr>
          <w:bCs/>
          <w:iCs w:val="0"/>
          <w:lang w:val="de-CH"/>
        </w:rPr>
      </w:pPr>
      <w:r w:rsidRPr="00566B74">
        <w:rPr>
          <w:bCs/>
          <w:iCs w:val="0"/>
          <w:noProof/>
          <w:lang w:val="de-CH"/>
        </w:rPr>
        <w:t>Die Wegzugserklärung kann abgegeben werden:</w:t>
      </w:r>
    </w:p>
    <w:p w14:paraId="662EB74F" w14:textId="77777777" w:rsidR="00566B74" w:rsidRPr="00566B74" w:rsidRDefault="00566B74" w:rsidP="00566B74">
      <w:pPr>
        <w:numPr>
          <w:ilvl w:val="0"/>
          <w:numId w:val="115"/>
        </w:numPr>
        <w:tabs>
          <w:tab w:val="clear" w:pos="360"/>
          <w:tab w:val="num" w:pos="720"/>
        </w:tabs>
        <w:spacing w:before="100" w:beforeAutospacing="1" w:after="100" w:afterAutospacing="1"/>
        <w:rPr>
          <w:iCs w:val="0"/>
          <w:lang w:val="de-CH"/>
        </w:rPr>
      </w:pPr>
      <w:r w:rsidRPr="00566B74">
        <w:rPr>
          <w:iCs w:val="0"/>
          <w:noProof/>
          <w:lang w:val="de-CH"/>
        </w:rPr>
        <w:t>am Schalter,</w:t>
      </w:r>
    </w:p>
    <w:p w14:paraId="293B42D8" w14:textId="77777777" w:rsidR="00566B74" w:rsidRPr="00566B74" w:rsidRDefault="00566B74" w:rsidP="00566B74">
      <w:pPr>
        <w:numPr>
          <w:ilvl w:val="0"/>
          <w:numId w:val="115"/>
        </w:numPr>
        <w:tabs>
          <w:tab w:val="clear" w:pos="360"/>
          <w:tab w:val="num" w:pos="720"/>
        </w:tabs>
        <w:spacing w:before="100" w:beforeAutospacing="1" w:after="100" w:afterAutospacing="1"/>
        <w:rPr>
          <w:iCs w:val="0"/>
          <w:lang w:val="de-CH"/>
        </w:rPr>
      </w:pPr>
      <w:r w:rsidRPr="00566B74">
        <w:rPr>
          <w:iCs w:val="0"/>
          <w:noProof/>
          <w:lang w:val="de-CH"/>
        </w:rPr>
        <w:t>schriftlich,</w:t>
      </w:r>
    </w:p>
    <w:p w14:paraId="61801695" w14:textId="77777777" w:rsidR="00566B74" w:rsidRPr="00566B74" w:rsidRDefault="00566B74" w:rsidP="00566B74">
      <w:pPr>
        <w:numPr>
          <w:ilvl w:val="0"/>
          <w:numId w:val="115"/>
        </w:numPr>
        <w:tabs>
          <w:tab w:val="clear" w:pos="360"/>
          <w:tab w:val="num" w:pos="720"/>
        </w:tabs>
        <w:spacing w:before="100" w:beforeAutospacing="1" w:after="100" w:afterAutospacing="1"/>
        <w:rPr>
          <w:iCs w:val="0"/>
          <w:lang w:val="de-CH"/>
        </w:rPr>
      </w:pPr>
      <w:r w:rsidRPr="00566B74">
        <w:rPr>
          <w:iCs w:val="0"/>
          <w:noProof/>
          <w:lang w:val="de-CH"/>
        </w:rPr>
        <w:t>per E-Mail oder am Online-Schalter,</w:t>
      </w:r>
    </w:p>
    <w:p w14:paraId="09EF423A" w14:textId="77777777" w:rsidR="00566B74" w:rsidRPr="00566B74" w:rsidRDefault="00566B74" w:rsidP="00566B74">
      <w:pPr>
        <w:numPr>
          <w:ilvl w:val="0"/>
          <w:numId w:val="115"/>
        </w:numPr>
        <w:tabs>
          <w:tab w:val="clear" w:pos="360"/>
          <w:tab w:val="num" w:pos="720"/>
        </w:tabs>
        <w:spacing w:before="100" w:beforeAutospacing="1" w:after="100" w:afterAutospacing="1"/>
        <w:rPr>
          <w:iCs w:val="0"/>
          <w:lang w:val="de-CH"/>
        </w:rPr>
      </w:pPr>
      <w:r w:rsidRPr="00566B74">
        <w:rPr>
          <w:iCs w:val="0"/>
          <w:noProof/>
          <w:lang w:val="de-CH"/>
        </w:rPr>
        <w:t>per Telefon,</w:t>
      </w:r>
    </w:p>
    <w:p w14:paraId="3ACC545B" w14:textId="77777777" w:rsidR="00566B74" w:rsidRPr="00566B74" w:rsidRDefault="00566B74" w:rsidP="00566B74">
      <w:pPr>
        <w:numPr>
          <w:ilvl w:val="0"/>
          <w:numId w:val="115"/>
        </w:numPr>
        <w:tabs>
          <w:tab w:val="clear" w:pos="360"/>
          <w:tab w:val="num" w:pos="720"/>
        </w:tabs>
        <w:spacing w:before="100" w:beforeAutospacing="1" w:after="100" w:afterAutospacing="1"/>
        <w:rPr>
          <w:iCs w:val="0"/>
          <w:lang w:val="de-CH"/>
        </w:rPr>
      </w:pPr>
      <w:r w:rsidRPr="00566B74">
        <w:rPr>
          <w:iCs w:val="0"/>
          <w:noProof/>
          <w:lang w:val="de-CH"/>
        </w:rPr>
        <w:t>über Dritte (z.B. Vormund).</w:t>
      </w:r>
    </w:p>
    <w:p w14:paraId="4BCD041E" w14:textId="77777777" w:rsidR="00566B74" w:rsidRPr="00566B74" w:rsidRDefault="00566B74" w:rsidP="00566B74">
      <w:pPr>
        <w:autoSpaceDE w:val="0"/>
        <w:autoSpaceDN w:val="0"/>
        <w:adjustRightInd w:val="0"/>
        <w:rPr>
          <w:rFonts w:eastAsiaTheme="minorHAnsi" w:cs="Arial"/>
          <w:iCs w:val="0"/>
          <w:szCs w:val="22"/>
          <w:lang w:val="de-CH" w:eastAsia="en-US"/>
        </w:rPr>
      </w:pPr>
    </w:p>
    <w:p w14:paraId="1323E3AB" w14:textId="77777777" w:rsidR="00566B74" w:rsidRPr="00566B74" w:rsidRDefault="00566B74" w:rsidP="00566B74">
      <w:pPr>
        <w:autoSpaceDE w:val="0"/>
        <w:autoSpaceDN w:val="0"/>
        <w:adjustRightInd w:val="0"/>
        <w:rPr>
          <w:rFonts w:eastAsiaTheme="minorHAnsi" w:cs="Arial"/>
          <w:iCs w:val="0"/>
          <w:szCs w:val="22"/>
          <w:lang w:val="de-CH" w:eastAsia="en-US"/>
        </w:rPr>
      </w:pPr>
      <w:r w:rsidRPr="00566B74">
        <w:rPr>
          <w:rFonts w:eastAsiaTheme="minorHAnsi" w:cs="Arial"/>
          <w:iCs w:val="0"/>
          <w:szCs w:val="22"/>
          <w:lang w:val="de-CH" w:eastAsia="en-US"/>
        </w:rPr>
        <w:t>Ausserdem muss die Wegzugserklärung folgende Angaben enthalten:</w:t>
      </w:r>
    </w:p>
    <w:p w14:paraId="62E1D8C2" w14:textId="77777777" w:rsidR="00566B74" w:rsidRPr="00566B74" w:rsidRDefault="00566B74" w:rsidP="00566B74">
      <w:pPr>
        <w:autoSpaceDE w:val="0"/>
        <w:autoSpaceDN w:val="0"/>
        <w:adjustRightInd w:val="0"/>
        <w:rPr>
          <w:rFonts w:eastAsiaTheme="minorHAnsi" w:cs="Arial"/>
          <w:iCs w:val="0"/>
          <w:szCs w:val="22"/>
          <w:lang w:val="de-CH" w:eastAsia="en-US"/>
        </w:rPr>
      </w:pPr>
    </w:p>
    <w:p w14:paraId="0D4568D1" w14:textId="77777777" w:rsidR="00566B74" w:rsidRPr="00566B74" w:rsidRDefault="00566B74" w:rsidP="00566B74">
      <w:pPr>
        <w:pStyle w:val="Paragraphedeliste"/>
        <w:numPr>
          <w:ilvl w:val="0"/>
          <w:numId w:val="116"/>
        </w:numPr>
        <w:autoSpaceDE w:val="0"/>
        <w:autoSpaceDN w:val="0"/>
        <w:adjustRightInd w:val="0"/>
        <w:ind w:left="714" w:hanging="357"/>
        <w:rPr>
          <w:rFonts w:eastAsiaTheme="minorHAnsi" w:cs="Arial"/>
          <w:iCs w:val="0"/>
          <w:szCs w:val="22"/>
          <w:lang w:val="de-CH" w:eastAsia="en-US"/>
        </w:rPr>
      </w:pPr>
      <w:r w:rsidRPr="00566B74">
        <w:rPr>
          <w:rFonts w:eastAsiaTheme="minorHAnsi" w:cs="Arial"/>
          <w:iCs w:val="0"/>
          <w:szCs w:val="22"/>
          <w:lang w:val="de-CH" w:eastAsia="en-US"/>
        </w:rPr>
        <w:t>Wegzugsdatum,</w:t>
      </w:r>
    </w:p>
    <w:p w14:paraId="3AD2C157" w14:textId="77777777" w:rsidR="00566B74" w:rsidRPr="00566B74" w:rsidRDefault="00566B74" w:rsidP="00566B74">
      <w:pPr>
        <w:pStyle w:val="Paragraphedeliste"/>
        <w:numPr>
          <w:ilvl w:val="0"/>
          <w:numId w:val="116"/>
        </w:numPr>
        <w:autoSpaceDE w:val="0"/>
        <w:autoSpaceDN w:val="0"/>
        <w:adjustRightInd w:val="0"/>
        <w:ind w:left="714" w:hanging="357"/>
        <w:rPr>
          <w:rFonts w:eastAsiaTheme="minorHAnsi" w:cs="Arial"/>
          <w:iCs w:val="0"/>
          <w:szCs w:val="22"/>
          <w:lang w:val="de-CH" w:eastAsia="en-US"/>
        </w:rPr>
      </w:pPr>
      <w:r w:rsidRPr="00566B74">
        <w:rPr>
          <w:rFonts w:eastAsiaTheme="minorHAnsi" w:cs="Arial"/>
          <w:iCs w:val="0"/>
          <w:szCs w:val="22"/>
          <w:lang w:val="de-CH" w:eastAsia="en-US"/>
        </w:rPr>
        <w:t>genaue Bestimmungsadresse,</w:t>
      </w:r>
    </w:p>
    <w:p w14:paraId="424FEEE9" w14:textId="77777777" w:rsidR="00566B74" w:rsidRPr="00566B74" w:rsidRDefault="00566B74" w:rsidP="00566B74">
      <w:pPr>
        <w:pStyle w:val="Paragraphedeliste"/>
        <w:numPr>
          <w:ilvl w:val="0"/>
          <w:numId w:val="116"/>
        </w:numPr>
        <w:autoSpaceDE w:val="0"/>
        <w:autoSpaceDN w:val="0"/>
        <w:adjustRightInd w:val="0"/>
        <w:ind w:left="714" w:hanging="357"/>
        <w:rPr>
          <w:rFonts w:eastAsiaTheme="minorHAnsi" w:cs="Arial"/>
          <w:iCs w:val="0"/>
          <w:szCs w:val="22"/>
          <w:lang w:val="de-CH" w:eastAsia="en-US"/>
        </w:rPr>
      </w:pPr>
      <w:r w:rsidRPr="00566B74">
        <w:rPr>
          <w:rFonts w:eastAsiaTheme="minorHAnsi" w:cs="Arial"/>
          <w:iCs w:val="0"/>
          <w:szCs w:val="22"/>
          <w:lang w:val="de-CH" w:eastAsia="en-US"/>
        </w:rPr>
        <w:t>betroffene Personen,</w:t>
      </w:r>
    </w:p>
    <w:p w14:paraId="0F8D455A" w14:textId="77777777" w:rsidR="00566B74" w:rsidRPr="00566B74" w:rsidRDefault="00566B74" w:rsidP="00566B74">
      <w:pPr>
        <w:pStyle w:val="Paragraphedeliste"/>
        <w:numPr>
          <w:ilvl w:val="0"/>
          <w:numId w:val="116"/>
        </w:numPr>
        <w:autoSpaceDE w:val="0"/>
        <w:autoSpaceDN w:val="0"/>
        <w:adjustRightInd w:val="0"/>
        <w:ind w:left="714" w:hanging="357"/>
        <w:rPr>
          <w:rFonts w:eastAsiaTheme="minorHAnsi" w:cs="Arial"/>
          <w:iCs w:val="0"/>
          <w:szCs w:val="22"/>
          <w:lang w:val="de-CH" w:eastAsia="en-US"/>
        </w:rPr>
      </w:pPr>
      <w:r w:rsidRPr="00566B74">
        <w:rPr>
          <w:rFonts w:eastAsiaTheme="minorHAnsi" w:cs="Arial"/>
          <w:iCs w:val="0"/>
          <w:szCs w:val="22"/>
          <w:lang w:val="de-CH" w:eastAsia="en-US"/>
        </w:rPr>
        <w:t xml:space="preserve">Anmeldedatum. </w:t>
      </w:r>
    </w:p>
    <w:p w14:paraId="39AA45F8" w14:textId="77777777" w:rsidR="00566B74" w:rsidRPr="00566B74" w:rsidRDefault="00566B74" w:rsidP="00566B74">
      <w:pPr>
        <w:rPr>
          <w:lang w:val="fr-CH" w:eastAsia="fr-CH"/>
        </w:rPr>
      </w:pPr>
    </w:p>
    <w:p w14:paraId="544AFE61" w14:textId="77777777" w:rsidR="00566B74" w:rsidRPr="00566B74" w:rsidRDefault="00566B74" w:rsidP="00566B74">
      <w:pPr>
        <w:pStyle w:val="Titre5"/>
        <w:numPr>
          <w:ilvl w:val="0"/>
          <w:numId w:val="0"/>
        </w:numPr>
        <w:tabs>
          <w:tab w:val="left" w:pos="708"/>
        </w:tabs>
        <w:rPr>
          <w:lang w:val="de-CH"/>
        </w:rPr>
      </w:pPr>
      <w:r w:rsidRPr="00566B74">
        <w:t xml:space="preserve">8.2.2.1. </w:t>
      </w:r>
      <w:r w:rsidRPr="00566B74">
        <w:rPr>
          <w:lang w:val="de-CH"/>
        </w:rPr>
        <w:t>Wegzug in eine andere Gemeinde</w:t>
      </w:r>
    </w:p>
    <w:p w14:paraId="5C0DAD6C" w14:textId="77777777" w:rsidR="00566B74" w:rsidRPr="00566B74" w:rsidRDefault="00566B74" w:rsidP="00566B74">
      <w:pPr>
        <w:rPr>
          <w:lang w:val="de-CH" w:eastAsia="fr-CH"/>
        </w:rPr>
      </w:pPr>
    </w:p>
    <w:p w14:paraId="13C2EE71" w14:textId="77777777" w:rsidR="00566B74" w:rsidRPr="00566B74" w:rsidRDefault="00566B74" w:rsidP="00566B74">
      <w:pPr>
        <w:pStyle w:val="Default"/>
        <w:rPr>
          <w:rFonts w:ascii="Arial" w:hAnsi="Arial" w:cs="Arial"/>
          <w:color w:val="auto"/>
          <w:sz w:val="22"/>
          <w:szCs w:val="22"/>
          <w:lang w:val="de-CH"/>
        </w:rPr>
      </w:pPr>
      <w:r w:rsidRPr="00566B74">
        <w:rPr>
          <w:rFonts w:ascii="Arial" w:hAnsi="Arial" w:cs="Arial"/>
          <w:color w:val="auto"/>
          <w:sz w:val="22"/>
          <w:szCs w:val="22"/>
          <w:lang w:val="de-CH"/>
        </w:rPr>
        <w:t xml:space="preserve">Die Gemeinde kann den Wegzug in ihrem EWK-Register anhand der Erklärung der/des ausländischen Staatsangehörigen aufnehmen, aber auch auf der Grundlage einer Mutationsanzeige einer anderen Gemeinde des Kantons. </w:t>
      </w:r>
    </w:p>
    <w:p w14:paraId="38420F3C" w14:textId="77777777" w:rsidR="00566B74" w:rsidRPr="00566B74" w:rsidRDefault="00566B74" w:rsidP="00566B74">
      <w:pPr>
        <w:pStyle w:val="Default"/>
        <w:rPr>
          <w:rFonts w:ascii="Arial" w:hAnsi="Arial" w:cs="Arial"/>
          <w:color w:val="auto"/>
          <w:sz w:val="22"/>
          <w:szCs w:val="22"/>
          <w:lang w:val="de-CH"/>
        </w:rPr>
      </w:pPr>
    </w:p>
    <w:p w14:paraId="594F54C0" w14:textId="77777777" w:rsidR="00566B74" w:rsidRPr="00566B74" w:rsidRDefault="00566B74" w:rsidP="00566B74">
      <w:pPr>
        <w:pStyle w:val="Default"/>
        <w:rPr>
          <w:rFonts w:ascii="Arial" w:hAnsi="Arial" w:cs="Arial"/>
          <w:color w:val="auto"/>
          <w:sz w:val="22"/>
          <w:szCs w:val="22"/>
          <w:lang w:val="de-CH"/>
        </w:rPr>
      </w:pPr>
      <w:r w:rsidRPr="00566B74">
        <w:rPr>
          <w:rFonts w:ascii="Arial" w:hAnsi="Arial" w:cs="Arial"/>
          <w:color w:val="auto"/>
          <w:sz w:val="22"/>
          <w:szCs w:val="22"/>
          <w:lang w:val="de-CH"/>
        </w:rPr>
        <w:t xml:space="preserve">Anschliessend erhält das BMA die Information gemäss Artikel 7 Abs. 4 EKG elektronisch über die kantonale Informatikplattform FriPers. </w:t>
      </w:r>
    </w:p>
    <w:p w14:paraId="53732F6D" w14:textId="77777777" w:rsidR="00566B74" w:rsidRPr="00566B74" w:rsidRDefault="00566B74" w:rsidP="00566B74">
      <w:pPr>
        <w:pStyle w:val="Default"/>
        <w:rPr>
          <w:rFonts w:ascii="Arial" w:hAnsi="Arial" w:cs="Arial"/>
          <w:color w:val="auto"/>
          <w:sz w:val="22"/>
          <w:szCs w:val="22"/>
          <w:lang w:val="de-CH"/>
        </w:rPr>
      </w:pPr>
    </w:p>
    <w:p w14:paraId="04EF5519" w14:textId="77777777" w:rsidR="00566B74" w:rsidRPr="00566B74" w:rsidRDefault="00566B74" w:rsidP="00566B74">
      <w:pPr>
        <w:rPr>
          <w:rFonts w:cs="Arial"/>
          <w:szCs w:val="22"/>
          <w:lang w:val="de-CH"/>
        </w:rPr>
      </w:pPr>
      <w:r w:rsidRPr="00566B74">
        <w:rPr>
          <w:rFonts w:cs="Arial"/>
          <w:szCs w:val="22"/>
          <w:lang w:val="de-CH"/>
        </w:rPr>
        <w:t>Die ausländische Person muss folglich nicht beim BMA vorsprechen, um ihre Adressänderung zu melden. Sie braucht auch nicht ihren Ausländerausweis zur Änderung einzusenden, weil das BMA ihr den Ausweis von Amtes wegen mit der neuen Adresse zustellt.</w:t>
      </w:r>
    </w:p>
    <w:p w14:paraId="6CA05428" w14:textId="77777777" w:rsidR="00566B74" w:rsidRPr="00566B74" w:rsidRDefault="00566B74" w:rsidP="00566B74">
      <w:pPr>
        <w:jc w:val="both"/>
        <w:rPr>
          <w:rFonts w:cs="Arial"/>
          <w:szCs w:val="22"/>
          <w:lang w:val="de-CH"/>
        </w:rPr>
      </w:pPr>
    </w:p>
    <w:p w14:paraId="5DC96596" w14:textId="77777777" w:rsidR="00566B74" w:rsidRPr="00566B74" w:rsidRDefault="00566B74" w:rsidP="00566B74">
      <w:pPr>
        <w:pStyle w:val="Titre5"/>
        <w:numPr>
          <w:ilvl w:val="0"/>
          <w:numId w:val="0"/>
        </w:numPr>
        <w:tabs>
          <w:tab w:val="left" w:pos="708"/>
        </w:tabs>
        <w:rPr>
          <w:lang w:val="de-CH"/>
        </w:rPr>
      </w:pPr>
      <w:r w:rsidRPr="00566B74">
        <w:rPr>
          <w:lang w:val="de-CH"/>
        </w:rPr>
        <w:t>8.2.2.2. Wegzug in einen anderen Kanton</w:t>
      </w:r>
    </w:p>
    <w:p w14:paraId="124B0A6E" w14:textId="77777777" w:rsidR="00566B74" w:rsidRPr="00566B74" w:rsidRDefault="00566B74" w:rsidP="00566B74">
      <w:pPr>
        <w:rPr>
          <w:rFonts w:cs="Arial"/>
          <w:szCs w:val="22"/>
          <w:lang w:val="de-CH"/>
        </w:rPr>
      </w:pPr>
      <w:r w:rsidRPr="00566B74">
        <w:rPr>
          <w:rFonts w:cs="Arial"/>
          <w:szCs w:val="22"/>
          <w:lang w:val="de-CH"/>
        </w:rPr>
        <w:t>Der Wegzug in eine andere Gemeinde in der Schweiz wird gleich registriert wie der Wegzug in eine andere Gemeinde im Kanton.</w:t>
      </w:r>
    </w:p>
    <w:p w14:paraId="63DBD6C1" w14:textId="77777777" w:rsidR="00566B74" w:rsidRPr="00566B74" w:rsidRDefault="00566B74" w:rsidP="00566B74">
      <w:pPr>
        <w:rPr>
          <w:rFonts w:cs="Arial"/>
          <w:szCs w:val="22"/>
          <w:lang w:val="de-CH"/>
        </w:rPr>
      </w:pPr>
    </w:p>
    <w:p w14:paraId="03CA9E2E" w14:textId="77777777" w:rsidR="00566B74" w:rsidRPr="00566B74" w:rsidRDefault="00566B74" w:rsidP="00566B74">
      <w:pPr>
        <w:rPr>
          <w:rFonts w:cs="Arial"/>
          <w:szCs w:val="22"/>
          <w:lang w:val="de-CH"/>
        </w:rPr>
      </w:pPr>
      <w:r w:rsidRPr="00566B74">
        <w:rPr>
          <w:rFonts w:cs="Arial"/>
          <w:szCs w:val="22"/>
          <w:lang w:val="de-CH"/>
        </w:rPr>
        <w:t>Das BMA erhält die Information gemäss Artikel 7 Abs. 4 EKG ebenfalls über die kantonale Informatikplattform FriPers.</w:t>
      </w:r>
    </w:p>
    <w:p w14:paraId="0F230C0D" w14:textId="77777777" w:rsidR="00566B74" w:rsidRPr="00566B74" w:rsidRDefault="00566B74" w:rsidP="00566B74">
      <w:pPr>
        <w:rPr>
          <w:rFonts w:cs="Arial"/>
          <w:szCs w:val="22"/>
          <w:lang w:val="de-CH"/>
        </w:rPr>
      </w:pPr>
    </w:p>
    <w:p w14:paraId="4E92112F" w14:textId="77777777" w:rsidR="00566B74" w:rsidRPr="00566B74" w:rsidRDefault="00566B74" w:rsidP="00566B74">
      <w:pPr>
        <w:rPr>
          <w:rFonts w:cs="Arial"/>
          <w:szCs w:val="22"/>
          <w:lang w:val="de-CH"/>
        </w:rPr>
      </w:pPr>
      <w:r w:rsidRPr="00566B74">
        <w:rPr>
          <w:rFonts w:cs="Arial"/>
          <w:szCs w:val="22"/>
          <w:lang w:val="de-CH"/>
        </w:rPr>
        <w:t xml:space="preserve">Die ausländische Person muss nicht beim BMA vorsprechen. Anders als beim Wegzug in eine andere Gemeinde im Kanton stellt das BMA der Gemeinde eine Bestätigung für das Erlöschen der Bewilligung zu, sobald es die Adressänderung im zentralen Migrationsinformationssystem (ZEMIS) gespeichert hat, weil die Aufenthaltsbewilligungen vom Kanton ausgestellt werden, in dem die ausländische Person ihren Wohnsitz hat. </w:t>
      </w:r>
    </w:p>
    <w:p w14:paraId="54AA1655" w14:textId="573FC46C" w:rsidR="009B1FF9" w:rsidRDefault="009B1FF9">
      <w:pPr>
        <w:spacing w:after="200" w:line="276" w:lineRule="auto"/>
        <w:rPr>
          <w:lang w:val="de-CH"/>
        </w:rPr>
      </w:pPr>
      <w:r>
        <w:rPr>
          <w:lang w:val="de-CH"/>
        </w:rPr>
        <w:br w:type="page"/>
      </w:r>
    </w:p>
    <w:p w14:paraId="1C27A80D" w14:textId="77777777" w:rsidR="00566B74" w:rsidRPr="00566B74" w:rsidRDefault="009B1FF9" w:rsidP="00566B74">
      <w:pPr>
        <w:rPr>
          <w:lang w:val="de-CH"/>
        </w:rPr>
      </w:pPr>
      <w:r w:rsidRPr="00566B74">
        <w:rPr>
          <w:noProof/>
          <w:lang w:val="fr-CH" w:eastAsia="fr-CH"/>
        </w:rPr>
        <w:lastRenderedPageBreak/>
        <w:drawing>
          <wp:anchor distT="0" distB="0" distL="114300" distR="114300" simplePos="0" relativeHeight="251871232" behindDoc="0" locked="0" layoutInCell="1" allowOverlap="1" wp14:anchorId="5DA8963E" wp14:editId="2798A92F">
            <wp:simplePos x="0" y="0"/>
            <wp:positionH relativeFrom="rightMargin">
              <wp:posOffset>-28575</wp:posOffset>
            </wp:positionH>
            <wp:positionV relativeFrom="paragraph">
              <wp:posOffset>-502920</wp:posOffset>
            </wp:positionV>
            <wp:extent cx="738505" cy="408940"/>
            <wp:effectExtent l="0" t="0" r="4445" b="0"/>
            <wp:wrapNone/>
            <wp:docPr id="23" name="Image 23">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8">
                      <a:hlinkClick r:id="rId131"/>
                    </pic:cNvPr>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14:sizeRelH relativeFrom="page">
              <wp14:pctWidth>0</wp14:pctWidth>
            </wp14:sizeRelH>
            <wp14:sizeRelV relativeFrom="page">
              <wp14:pctHeight>0</wp14:pctHeight>
            </wp14:sizeRelV>
          </wp:anchor>
        </w:drawing>
      </w:r>
    </w:p>
    <w:p w14:paraId="3866C726" w14:textId="77777777" w:rsidR="00566B74" w:rsidRPr="00566B74" w:rsidRDefault="00566B74" w:rsidP="00566B74">
      <w:pPr>
        <w:pStyle w:val="Titre5"/>
        <w:numPr>
          <w:ilvl w:val="0"/>
          <w:numId w:val="0"/>
        </w:numPr>
        <w:tabs>
          <w:tab w:val="left" w:pos="708"/>
        </w:tabs>
        <w:rPr>
          <w:lang w:val="de-CH"/>
        </w:rPr>
      </w:pPr>
      <w:r w:rsidRPr="00566B74">
        <w:rPr>
          <w:lang w:val="de-CH"/>
        </w:rPr>
        <w:t>8.2.2.3. Definitiver Wegzug ins Ausland</w:t>
      </w:r>
    </w:p>
    <w:p w14:paraId="59F2E122" w14:textId="77777777" w:rsidR="00566B74" w:rsidRPr="00566B74" w:rsidRDefault="00566B74" w:rsidP="00566B74">
      <w:pPr>
        <w:autoSpaceDE w:val="0"/>
        <w:autoSpaceDN w:val="0"/>
        <w:adjustRightInd w:val="0"/>
        <w:rPr>
          <w:rFonts w:eastAsiaTheme="minorHAnsi" w:cs="Arial"/>
          <w:iCs w:val="0"/>
          <w:sz w:val="23"/>
          <w:szCs w:val="23"/>
          <w:lang w:val="de-CH" w:eastAsia="en-US"/>
        </w:rPr>
      </w:pPr>
      <w:r w:rsidRPr="00566B74">
        <w:rPr>
          <w:rFonts w:eastAsiaTheme="minorHAnsi" w:cs="Arial"/>
          <w:sz w:val="23"/>
          <w:szCs w:val="23"/>
          <w:lang w:val="de-CH" w:eastAsia="en-US"/>
        </w:rPr>
        <w:t>Bei Abmeldung ins Ausland ist Vorsicht geboten, weil dies für die ausländische Person einschneidende Konsequenzen auf ihren ausländerrechtlichen Aufenthaltsstatus hat, da mit der Abmeldung ihre Aufenthaltsberechtigung erlischt.</w:t>
      </w:r>
    </w:p>
    <w:p w14:paraId="55B3B782" w14:textId="77777777" w:rsidR="00566B74" w:rsidRPr="00566B74" w:rsidRDefault="00566B74" w:rsidP="00566B74">
      <w:pPr>
        <w:autoSpaceDE w:val="0"/>
        <w:autoSpaceDN w:val="0"/>
        <w:adjustRightInd w:val="0"/>
        <w:rPr>
          <w:rFonts w:eastAsiaTheme="minorHAnsi" w:cs="Arial"/>
          <w:iCs w:val="0"/>
          <w:sz w:val="23"/>
          <w:szCs w:val="23"/>
          <w:lang w:val="de-CH" w:eastAsia="en-US"/>
        </w:rPr>
      </w:pPr>
    </w:p>
    <w:p w14:paraId="6A93CE1D" w14:textId="77777777" w:rsidR="00566B74" w:rsidRPr="00566B74" w:rsidRDefault="00566B74" w:rsidP="00566B74">
      <w:pPr>
        <w:autoSpaceDE w:val="0"/>
        <w:autoSpaceDN w:val="0"/>
        <w:adjustRightInd w:val="0"/>
        <w:rPr>
          <w:rFonts w:ascii="Calibri" w:eastAsiaTheme="minorHAnsi" w:hAnsi="Calibri" w:cs="Calibri"/>
          <w:iCs w:val="0"/>
          <w:sz w:val="23"/>
          <w:szCs w:val="23"/>
          <w:lang w:val="de-CH" w:eastAsia="en-US"/>
        </w:rPr>
      </w:pPr>
      <w:r w:rsidRPr="00566B74">
        <w:rPr>
          <w:rFonts w:eastAsiaTheme="minorHAnsi" w:cs="Arial"/>
          <w:iCs w:val="0"/>
          <w:sz w:val="23"/>
          <w:szCs w:val="23"/>
          <w:lang w:val="de-CH" w:eastAsia="en-US"/>
        </w:rPr>
        <w:t xml:space="preserve">Will sich also jemand bei der Gemeinde abmelden, so verzeichnet diese den Wegzug nicht sofort in ihrem Register, sondern fordert die Person auf, mit allen Familienmitgliedern (zumindest den Volljährigen) persönlich beim BMA zu erscheinen und ihre Ausländerausweise mitzubringen. </w:t>
      </w:r>
    </w:p>
    <w:p w14:paraId="43573136" w14:textId="77777777" w:rsidR="00566B74" w:rsidRPr="00566B74" w:rsidRDefault="00566B74" w:rsidP="00566B74">
      <w:pPr>
        <w:autoSpaceDE w:val="0"/>
        <w:autoSpaceDN w:val="0"/>
        <w:adjustRightInd w:val="0"/>
        <w:rPr>
          <w:rFonts w:eastAsiaTheme="minorHAnsi" w:cs="Arial"/>
          <w:iCs w:val="0"/>
          <w:sz w:val="23"/>
          <w:szCs w:val="23"/>
          <w:lang w:val="de-CH" w:eastAsia="en-US"/>
        </w:rPr>
      </w:pPr>
    </w:p>
    <w:p w14:paraId="0307B611" w14:textId="77777777" w:rsidR="00566B74" w:rsidRPr="00B0379E" w:rsidRDefault="00566B74" w:rsidP="00566B74">
      <w:pPr>
        <w:autoSpaceDE w:val="0"/>
        <w:autoSpaceDN w:val="0"/>
        <w:adjustRightInd w:val="0"/>
        <w:rPr>
          <w:rFonts w:eastAsiaTheme="minorHAnsi" w:cs="Arial"/>
          <w:iCs w:val="0"/>
          <w:sz w:val="23"/>
          <w:szCs w:val="23"/>
          <w:lang w:val="de-CH" w:eastAsia="en-US"/>
        </w:rPr>
      </w:pPr>
      <w:r w:rsidRPr="00566B74">
        <w:rPr>
          <w:rFonts w:eastAsiaTheme="minorHAnsi" w:cs="Arial"/>
          <w:iCs w:val="0"/>
          <w:sz w:val="23"/>
          <w:szCs w:val="23"/>
          <w:lang w:val="de-CH" w:eastAsia="en-US"/>
        </w:rPr>
        <w:t xml:space="preserve">Das BMA überprüft die tatsächliche Absicht, die Schweiz zu verlassen, und zieht dann die </w:t>
      </w:r>
      <w:r w:rsidRPr="00B0379E">
        <w:rPr>
          <w:rFonts w:eastAsiaTheme="minorHAnsi" w:cs="Arial"/>
          <w:iCs w:val="0"/>
          <w:sz w:val="23"/>
          <w:szCs w:val="23"/>
          <w:lang w:val="de-CH" w:eastAsia="en-US"/>
        </w:rPr>
        <w:t xml:space="preserve">Bewilligung ein, wenn die Person an ihrer Entscheidung festhält. </w:t>
      </w:r>
    </w:p>
    <w:p w14:paraId="59E06EA9" w14:textId="77777777" w:rsidR="00566B74" w:rsidRPr="00B0379E" w:rsidRDefault="00566B74" w:rsidP="00566B74">
      <w:pPr>
        <w:autoSpaceDE w:val="0"/>
        <w:autoSpaceDN w:val="0"/>
        <w:adjustRightInd w:val="0"/>
        <w:rPr>
          <w:rFonts w:ascii="Calibri" w:eastAsiaTheme="minorHAnsi" w:hAnsi="Calibri" w:cs="Calibri"/>
          <w:iCs w:val="0"/>
          <w:sz w:val="23"/>
          <w:szCs w:val="23"/>
          <w:lang w:val="de-CH" w:eastAsia="en-US"/>
        </w:rPr>
      </w:pPr>
    </w:p>
    <w:p w14:paraId="120223FD" w14:textId="309FA6AE" w:rsidR="00566B74" w:rsidRPr="00B0379E" w:rsidRDefault="00566B74" w:rsidP="00566B74">
      <w:pPr>
        <w:autoSpaceDE w:val="0"/>
        <w:autoSpaceDN w:val="0"/>
        <w:adjustRightInd w:val="0"/>
        <w:rPr>
          <w:rFonts w:eastAsiaTheme="minorHAnsi" w:cs="Arial"/>
          <w:iCs w:val="0"/>
          <w:sz w:val="23"/>
          <w:szCs w:val="23"/>
          <w:lang w:val="de-CH" w:eastAsia="en-US"/>
        </w:rPr>
      </w:pPr>
      <w:r w:rsidRPr="00B0379E">
        <w:rPr>
          <w:rFonts w:eastAsiaTheme="minorHAnsi" w:cs="Arial"/>
          <w:iCs w:val="0"/>
          <w:sz w:val="23"/>
          <w:szCs w:val="23"/>
          <w:lang w:val="de-CH" w:eastAsia="en-US"/>
        </w:rPr>
        <w:t xml:space="preserve">Schlussendlich leitet das BMA eine Kopie </w:t>
      </w:r>
      <w:r w:rsidR="00BD357C" w:rsidRPr="00B0379E">
        <w:rPr>
          <w:rFonts w:eastAsiaTheme="minorHAnsi" w:cs="Arial"/>
          <w:iCs w:val="0"/>
          <w:sz w:val="23"/>
          <w:szCs w:val="23"/>
          <w:lang w:val="de-CH" w:eastAsia="en-US"/>
        </w:rPr>
        <w:t>der vom BMA visierten endgültigen Wegzugserklärung</w:t>
      </w:r>
      <w:r w:rsidRPr="00B0379E">
        <w:rPr>
          <w:rFonts w:eastAsiaTheme="minorHAnsi" w:cs="Arial"/>
          <w:iCs w:val="0"/>
          <w:sz w:val="23"/>
          <w:szCs w:val="23"/>
          <w:lang w:val="de-CH" w:eastAsia="en-US"/>
        </w:rPr>
        <w:t xml:space="preserve"> an die Einwohnerkontrolle weiter, damit diese den endgültigen Wegzug ins Ausland in ihrem Register eintragen kann. </w:t>
      </w:r>
    </w:p>
    <w:p w14:paraId="772B5C2D" w14:textId="77777777" w:rsidR="00566B74" w:rsidRPr="00B0379E" w:rsidRDefault="00566B74" w:rsidP="00566B74">
      <w:pPr>
        <w:autoSpaceDE w:val="0"/>
        <w:autoSpaceDN w:val="0"/>
        <w:adjustRightInd w:val="0"/>
        <w:rPr>
          <w:rFonts w:eastAsiaTheme="minorHAnsi" w:cs="Arial"/>
          <w:iCs w:val="0"/>
          <w:sz w:val="23"/>
          <w:szCs w:val="23"/>
          <w:lang w:val="de-CH" w:eastAsia="en-US"/>
        </w:rPr>
      </w:pPr>
    </w:p>
    <w:p w14:paraId="557C1E30" w14:textId="77CA2624" w:rsidR="00566B74" w:rsidRPr="00B0379E" w:rsidRDefault="00566B74" w:rsidP="00566B74">
      <w:pPr>
        <w:autoSpaceDE w:val="0"/>
        <w:autoSpaceDN w:val="0"/>
        <w:adjustRightInd w:val="0"/>
        <w:rPr>
          <w:rFonts w:eastAsiaTheme="minorHAnsi" w:cs="Arial"/>
          <w:iCs w:val="0"/>
          <w:sz w:val="23"/>
          <w:szCs w:val="23"/>
          <w:lang w:val="de-CH" w:eastAsia="en-US"/>
        </w:rPr>
      </w:pPr>
      <w:r w:rsidRPr="00B0379E">
        <w:rPr>
          <w:rFonts w:eastAsiaTheme="minorHAnsi" w:cs="Arial"/>
          <w:iCs w:val="0"/>
          <w:sz w:val="23"/>
          <w:szCs w:val="23"/>
          <w:lang w:val="de-CH" w:eastAsia="en-US"/>
        </w:rPr>
        <w:t xml:space="preserve">Die Einwohnerkontrolle kann der betreffenden Person auf Antrag eine Abmeldebescheinigung ausstellen. </w:t>
      </w:r>
    </w:p>
    <w:p w14:paraId="159EEA63" w14:textId="77777777" w:rsidR="00566B74" w:rsidRPr="00B0379E" w:rsidRDefault="00566B74" w:rsidP="00566B74">
      <w:pPr>
        <w:autoSpaceDE w:val="0"/>
        <w:autoSpaceDN w:val="0"/>
        <w:adjustRightInd w:val="0"/>
        <w:rPr>
          <w:rFonts w:ascii="Calibri" w:eastAsiaTheme="minorHAnsi" w:hAnsi="Calibri" w:cs="Calibri"/>
          <w:iCs w:val="0"/>
          <w:sz w:val="23"/>
          <w:szCs w:val="23"/>
          <w:lang w:val="de-CH" w:eastAsia="en-US"/>
        </w:rPr>
      </w:pPr>
    </w:p>
    <w:p w14:paraId="0C928E5E" w14:textId="77777777" w:rsidR="00566B74" w:rsidRPr="00566B74" w:rsidRDefault="00566B74" w:rsidP="00566B74">
      <w:pPr>
        <w:jc w:val="both"/>
        <w:rPr>
          <w:rFonts w:cs="Arial"/>
          <w:szCs w:val="22"/>
          <w:lang w:val="de-CH" w:eastAsia="fr-CH"/>
        </w:rPr>
      </w:pPr>
      <w:r w:rsidRPr="00B0379E">
        <w:rPr>
          <w:rFonts w:eastAsiaTheme="minorHAnsi" w:cs="Arial"/>
          <w:iCs w:val="0"/>
          <w:sz w:val="23"/>
          <w:szCs w:val="23"/>
          <w:lang w:val="de-CH" w:eastAsia="en-US"/>
        </w:rPr>
        <w:t>Das BMA kann</w:t>
      </w:r>
      <w:r w:rsidRPr="00566B74">
        <w:rPr>
          <w:rFonts w:eastAsiaTheme="minorHAnsi" w:cs="Arial"/>
          <w:iCs w:val="0"/>
          <w:sz w:val="23"/>
          <w:szCs w:val="23"/>
          <w:lang w:val="de-CH" w:eastAsia="en-US"/>
        </w:rPr>
        <w:t xml:space="preserve"> auch Aufenthaltsbescheinigungen mit dem Wegzugsdatum ausstellen, die maximal drei Monate vor dem Wegzug beantragt werden können. Diese Bescheinigungen werden beispielsweise für Pensionierte, die die Schweiz verlassen, für den Bezug ihres BVG-Guthabens ausgestellt.</w:t>
      </w:r>
    </w:p>
    <w:p w14:paraId="6D6C5AAD" w14:textId="77777777" w:rsidR="00566B74" w:rsidRPr="00566B74" w:rsidRDefault="00566B74" w:rsidP="00566B74">
      <w:pPr>
        <w:jc w:val="both"/>
        <w:rPr>
          <w:rFonts w:cs="Arial"/>
          <w:lang w:val="de-CH" w:eastAsia="fr-CH"/>
        </w:rPr>
      </w:pPr>
    </w:p>
    <w:p w14:paraId="70DF9754" w14:textId="77777777" w:rsidR="00566B74" w:rsidRPr="00566B74" w:rsidRDefault="00566B74" w:rsidP="00566B74">
      <w:pPr>
        <w:pStyle w:val="Titre5"/>
        <w:numPr>
          <w:ilvl w:val="0"/>
          <w:numId w:val="0"/>
        </w:numPr>
        <w:tabs>
          <w:tab w:val="left" w:pos="708"/>
        </w:tabs>
        <w:rPr>
          <w:lang w:val="de-CH"/>
        </w:rPr>
      </w:pPr>
      <w:r w:rsidRPr="00566B74">
        <w:rPr>
          <w:lang w:val="de-CH"/>
        </w:rPr>
        <w:t>8.2.2.4. Wegzug mit unbekanntem Bestimmungsort – Ausweis B und C</w:t>
      </w:r>
    </w:p>
    <w:p w14:paraId="4CBD74B7" w14:textId="77777777" w:rsidR="00566B74" w:rsidRPr="00566B74" w:rsidRDefault="00566B74" w:rsidP="00566B74">
      <w:pPr>
        <w:pStyle w:val="Default"/>
        <w:rPr>
          <w:rFonts w:ascii="Arial" w:hAnsi="Arial" w:cs="Arial"/>
          <w:color w:val="auto"/>
          <w:sz w:val="22"/>
          <w:szCs w:val="22"/>
          <w:lang w:val="de-CH"/>
        </w:rPr>
      </w:pPr>
      <w:r w:rsidRPr="00566B74">
        <w:rPr>
          <w:rFonts w:ascii="Arial" w:hAnsi="Arial" w:cs="Arial"/>
          <w:iCs/>
          <w:color w:val="auto"/>
          <w:sz w:val="22"/>
          <w:szCs w:val="22"/>
          <w:lang w:val="de-CH"/>
        </w:rPr>
        <w:t>Wer eine Gemeinde verlässt, muss nach Artikel 11 EKG seinen Wegzug melden</w:t>
      </w:r>
      <w:r w:rsidRPr="00566B74">
        <w:rPr>
          <w:rFonts w:ascii="Arial" w:hAnsi="Arial" w:cs="Arial"/>
          <w:color w:val="auto"/>
          <w:sz w:val="22"/>
          <w:szCs w:val="22"/>
          <w:lang w:val="de-CH"/>
        </w:rPr>
        <w:t xml:space="preserve">. Wird dies nicht getan und erfährt die Gemeinde durch Dritte, dass eine Einwohnerin oder ein Einwohner nicht mehr in der Gemeinde wohnhaft ist, so kann sie sie oder ihn stellvertretend abmelden. Die Information kann beispielsweise von einer Immobilienverwaltung kommen, wenn die Wohnung weitervermietet wird. </w:t>
      </w:r>
    </w:p>
    <w:p w14:paraId="1B336C6C" w14:textId="77777777" w:rsidR="00566B74" w:rsidRPr="00566B74" w:rsidRDefault="00566B74" w:rsidP="00566B74">
      <w:pPr>
        <w:pStyle w:val="Default"/>
        <w:rPr>
          <w:rFonts w:ascii="Arial" w:hAnsi="Arial" w:cs="Arial"/>
          <w:color w:val="auto"/>
          <w:sz w:val="22"/>
          <w:szCs w:val="22"/>
          <w:lang w:val="de-CH"/>
        </w:rPr>
      </w:pPr>
    </w:p>
    <w:p w14:paraId="1ED319D8" w14:textId="77777777" w:rsidR="00566B74" w:rsidRPr="00566B74" w:rsidRDefault="00566B74" w:rsidP="00566B74">
      <w:pPr>
        <w:pStyle w:val="Default"/>
        <w:rPr>
          <w:rFonts w:ascii="Arial" w:hAnsi="Arial" w:cs="Arial"/>
          <w:color w:val="auto"/>
          <w:sz w:val="22"/>
          <w:szCs w:val="22"/>
          <w:lang w:val="de-CH"/>
        </w:rPr>
      </w:pPr>
      <w:r w:rsidRPr="00566B74">
        <w:rPr>
          <w:rFonts w:ascii="Arial" w:hAnsi="Arial" w:cs="Arial"/>
          <w:color w:val="auto"/>
          <w:sz w:val="22"/>
          <w:szCs w:val="22"/>
          <w:lang w:val="de-CH"/>
        </w:rPr>
        <w:t xml:space="preserve">Allerdings kann der Wegzug mit unbekanntem Bestimmungsort erst sechs Monate nach der Feststellung, dass sich die Person nicht mehr in der Gemeinde aufhält, im Register der Einwohnerkontrolle eingetragen werden, und die Abmeldung erfolgt rückwirkend. Wird also zum Beispiel eine Person von einer Drittperson als am 31. März 2018 weggezogen gemeldet, verzeichnet die Gemeinde ihren Wegzug mit unbekanntem Bestimmungsort </w:t>
      </w:r>
      <w:r w:rsidRPr="00566B74">
        <w:rPr>
          <w:rFonts w:ascii="Arial" w:hAnsi="Arial" w:cs="Arial"/>
          <w:iCs/>
          <w:color w:val="auto"/>
          <w:sz w:val="22"/>
          <w:szCs w:val="22"/>
          <w:lang w:val="de-CH"/>
        </w:rPr>
        <w:t xml:space="preserve">erst am 1. Oktober 2018 </w:t>
      </w:r>
      <w:r w:rsidRPr="00566B74">
        <w:rPr>
          <w:rFonts w:ascii="Arial" w:hAnsi="Arial" w:cs="Arial"/>
          <w:color w:val="auto"/>
          <w:sz w:val="22"/>
          <w:szCs w:val="22"/>
          <w:lang w:val="de-CH"/>
        </w:rPr>
        <w:t xml:space="preserve">mit effektivem Wegzugsdatum per 31. März 2018. Die sechsmonatige Frist ist in keiner kantonalen Rechtsgrundlage verankert, rechtfertigt sich juristisch aber aus Gründen der Verhältnismässigkeit. Ausserdem kann so vermieden werden, dass die Gemeinde eine Abmeldung annullieren muss, wenn die Person innerhalb dieser sechs Monate doch wieder auftaucht. </w:t>
      </w:r>
    </w:p>
    <w:p w14:paraId="23932633" w14:textId="77777777" w:rsidR="00566B74" w:rsidRPr="00566B74" w:rsidRDefault="00566B74" w:rsidP="00566B74">
      <w:pPr>
        <w:pStyle w:val="Default"/>
        <w:rPr>
          <w:rFonts w:ascii="Arial" w:hAnsi="Arial" w:cs="Arial"/>
          <w:color w:val="auto"/>
          <w:sz w:val="22"/>
          <w:szCs w:val="22"/>
          <w:lang w:val="de-CH"/>
        </w:rPr>
      </w:pPr>
    </w:p>
    <w:p w14:paraId="5F2D24E1" w14:textId="77777777" w:rsidR="00566B74" w:rsidRPr="00566B74" w:rsidRDefault="00566B74" w:rsidP="00566B74">
      <w:pPr>
        <w:pStyle w:val="Default"/>
        <w:rPr>
          <w:rFonts w:ascii="Arial" w:hAnsi="Arial" w:cs="Arial"/>
          <w:color w:val="auto"/>
          <w:sz w:val="22"/>
          <w:szCs w:val="22"/>
          <w:lang w:val="de-CH"/>
        </w:rPr>
      </w:pPr>
      <w:r w:rsidRPr="00566B74">
        <w:rPr>
          <w:rFonts w:ascii="Arial" w:hAnsi="Arial" w:cs="Arial"/>
          <w:color w:val="auto"/>
          <w:sz w:val="22"/>
          <w:szCs w:val="22"/>
          <w:lang w:val="de-CH"/>
        </w:rPr>
        <w:t xml:space="preserve">Bis der Wegzug mit unbekanntem Bestimmungsort eingetragen wird, registriert die Gemeinde die betreffende Person </w:t>
      </w:r>
      <w:r w:rsidRPr="00566B74">
        <w:rPr>
          <w:rFonts w:ascii="Arial" w:hAnsi="Arial" w:cs="Arial"/>
          <w:bCs/>
          <w:iCs/>
          <w:color w:val="auto"/>
          <w:sz w:val="22"/>
          <w:szCs w:val="22"/>
          <w:lang w:val="de-CH"/>
        </w:rPr>
        <w:t>als im Sammelhaushalt wohnend mit eidgenössischem Wohnungsidentifikator (EWID)</w:t>
      </w:r>
      <w:r w:rsidRPr="00566B74">
        <w:rPr>
          <w:rFonts w:ascii="Arial" w:hAnsi="Arial" w:cs="Arial"/>
          <w:color w:val="auto"/>
          <w:sz w:val="22"/>
          <w:szCs w:val="22"/>
          <w:lang w:val="de-CH"/>
        </w:rPr>
        <w:t xml:space="preserve"> «999» und eidgenössischem Gebäudeidentifikator (EGID) «999 999 999», damit die Wohnung «freigegeben» und neuen Bewohnern zugewiesen werden kann. </w:t>
      </w:r>
    </w:p>
    <w:p w14:paraId="61ECA7F9" w14:textId="77777777" w:rsidR="00566B74" w:rsidRPr="00566B74" w:rsidRDefault="00566B74" w:rsidP="00566B74">
      <w:pPr>
        <w:pStyle w:val="Default"/>
        <w:rPr>
          <w:rFonts w:ascii="Arial" w:hAnsi="Arial" w:cs="Arial"/>
          <w:color w:val="auto"/>
          <w:sz w:val="22"/>
          <w:szCs w:val="22"/>
          <w:lang w:val="de-CH"/>
        </w:rPr>
      </w:pPr>
    </w:p>
    <w:p w14:paraId="4EF4EC4C" w14:textId="77777777" w:rsidR="00566B74" w:rsidRPr="00566B74" w:rsidRDefault="00566B74" w:rsidP="00566B74">
      <w:pPr>
        <w:pStyle w:val="Default"/>
        <w:rPr>
          <w:rFonts w:ascii="Arial" w:hAnsi="Arial" w:cs="Arial"/>
          <w:color w:val="auto"/>
          <w:sz w:val="22"/>
          <w:szCs w:val="22"/>
          <w:lang w:val="de-CH"/>
        </w:rPr>
      </w:pPr>
      <w:r w:rsidRPr="00566B74">
        <w:rPr>
          <w:rFonts w:ascii="Arial" w:hAnsi="Arial" w:cs="Arial"/>
          <w:color w:val="auto"/>
          <w:sz w:val="22"/>
          <w:szCs w:val="22"/>
          <w:lang w:val="de-CH"/>
        </w:rPr>
        <w:t>Nach Registrierung der Abmeldung avisiert die Gemeinde das BMA gemäss Artikel 7 Abs. 4 EKG mit allen in ihrem Besitz befindlichen Belegen, beispielsweise einem Polizeirapport oder einer Information des Arbeitgebers oder Vermieters.</w:t>
      </w:r>
    </w:p>
    <w:p w14:paraId="251A0E95" w14:textId="5FF6DDEE" w:rsidR="00566B74" w:rsidRPr="00566B74" w:rsidRDefault="00566B74" w:rsidP="00566B74">
      <w:pPr>
        <w:pStyle w:val="Default"/>
        <w:rPr>
          <w:rFonts w:ascii="Arial" w:hAnsi="Arial" w:cs="Arial"/>
          <w:color w:val="auto"/>
          <w:sz w:val="22"/>
          <w:szCs w:val="22"/>
          <w:lang w:val="de-CH"/>
        </w:rPr>
      </w:pPr>
    </w:p>
    <w:p w14:paraId="73AE1DFA" w14:textId="7FA8884C" w:rsidR="00566B74" w:rsidRPr="00566B74" w:rsidRDefault="0024697E" w:rsidP="00566B74">
      <w:pPr>
        <w:pStyle w:val="Default"/>
        <w:rPr>
          <w:rFonts w:ascii="Arial" w:hAnsi="Arial" w:cs="Arial"/>
          <w:color w:val="auto"/>
          <w:sz w:val="22"/>
          <w:szCs w:val="22"/>
          <w:lang w:val="de-CH"/>
        </w:rPr>
      </w:pPr>
      <w:r w:rsidRPr="00566B74">
        <w:rPr>
          <w:noProof/>
          <w:lang w:val="fr-CH" w:eastAsia="fr-CH"/>
        </w:rPr>
        <w:lastRenderedPageBreak/>
        <w:drawing>
          <wp:anchor distT="0" distB="0" distL="114300" distR="114300" simplePos="0" relativeHeight="251870208" behindDoc="0" locked="0" layoutInCell="1" allowOverlap="1" wp14:anchorId="35C891DF" wp14:editId="7F81D241">
            <wp:simplePos x="0" y="0"/>
            <wp:positionH relativeFrom="rightMargin">
              <wp:align>left</wp:align>
            </wp:positionH>
            <wp:positionV relativeFrom="paragraph">
              <wp:posOffset>-430094</wp:posOffset>
            </wp:positionV>
            <wp:extent cx="738505" cy="408940"/>
            <wp:effectExtent l="0" t="0" r="4445" b="0"/>
            <wp:wrapNone/>
            <wp:docPr id="18" name="Image 18">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6">
                      <a:hlinkClick r:id="rId131"/>
                    </pic:cNvPr>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14:sizeRelH relativeFrom="page">
              <wp14:pctWidth>0</wp14:pctWidth>
            </wp14:sizeRelH>
            <wp14:sizeRelV relativeFrom="page">
              <wp14:pctHeight>0</wp14:pctHeight>
            </wp14:sizeRelV>
          </wp:anchor>
        </w:drawing>
      </w:r>
      <w:r w:rsidR="00566B74" w:rsidRPr="00566B74">
        <w:rPr>
          <w:rFonts w:ascii="Arial" w:hAnsi="Arial" w:cs="Arial"/>
          <w:color w:val="auto"/>
          <w:sz w:val="22"/>
          <w:szCs w:val="22"/>
          <w:lang w:val="de-CH"/>
        </w:rPr>
        <w:t xml:space="preserve">Das BMA nimmt die Information der Gemeinde auf und stellt wenn möglich seinerseits ebenfalls Nachforschungen an, um die Meldung der Gemeinde zu bestätigen. </w:t>
      </w:r>
    </w:p>
    <w:p w14:paraId="79C0F455" w14:textId="77777777" w:rsidR="00566B74" w:rsidRPr="00566B74" w:rsidRDefault="00566B74" w:rsidP="00566B74">
      <w:pPr>
        <w:pStyle w:val="Default"/>
        <w:rPr>
          <w:rFonts w:ascii="Arial" w:hAnsi="Arial" w:cs="Arial"/>
          <w:color w:val="auto"/>
          <w:sz w:val="22"/>
          <w:szCs w:val="22"/>
          <w:lang w:val="de-CH"/>
        </w:rPr>
      </w:pPr>
    </w:p>
    <w:p w14:paraId="7A6A4C19" w14:textId="0E7E8D46" w:rsidR="00566B74" w:rsidRPr="00566B74" w:rsidRDefault="00566B74" w:rsidP="00566B74">
      <w:pPr>
        <w:pStyle w:val="Default"/>
        <w:rPr>
          <w:rFonts w:ascii="Arial" w:hAnsi="Arial" w:cs="Arial"/>
          <w:color w:val="auto"/>
          <w:sz w:val="22"/>
          <w:szCs w:val="22"/>
          <w:lang w:val="de-CH"/>
        </w:rPr>
      </w:pPr>
      <w:r w:rsidRPr="00566B74">
        <w:rPr>
          <w:rFonts w:ascii="Arial" w:hAnsi="Arial" w:cs="Arial"/>
          <w:color w:val="auto"/>
          <w:sz w:val="22"/>
          <w:szCs w:val="22"/>
          <w:lang w:val="de-CH"/>
        </w:rPr>
        <w:t xml:space="preserve">Nach Artikel 61 Abs. 2 AIG erlischt die Bewilligung automatisch, wenn die betreffende Person die Schweiz verlässt, ohne sich abzumelden: nach 6 Monaten für die Aufenthalts- und die Niederlassungsbewilligung (Ausweise B und C). </w:t>
      </w:r>
    </w:p>
    <w:p w14:paraId="5AF65896" w14:textId="77777777" w:rsidR="00566B74" w:rsidRPr="00566B74" w:rsidRDefault="00566B74" w:rsidP="00566B74">
      <w:pPr>
        <w:pStyle w:val="Default"/>
        <w:rPr>
          <w:rFonts w:ascii="Arial" w:hAnsi="Arial" w:cs="Arial"/>
          <w:color w:val="auto"/>
          <w:sz w:val="22"/>
          <w:szCs w:val="22"/>
          <w:lang w:val="de-CH"/>
        </w:rPr>
      </w:pPr>
    </w:p>
    <w:p w14:paraId="37B155EC" w14:textId="77777777" w:rsidR="00566B74" w:rsidRPr="00566B74" w:rsidRDefault="00566B74" w:rsidP="00566B74">
      <w:pPr>
        <w:pStyle w:val="Default"/>
        <w:rPr>
          <w:rFonts w:ascii="Arial" w:hAnsi="Arial" w:cs="Arial"/>
          <w:color w:val="auto"/>
          <w:sz w:val="22"/>
          <w:szCs w:val="22"/>
          <w:lang w:val="de-CH"/>
        </w:rPr>
      </w:pPr>
      <w:r w:rsidRPr="00566B74">
        <w:rPr>
          <w:rFonts w:ascii="Arial" w:hAnsi="Arial" w:cs="Arial"/>
          <w:color w:val="auto"/>
          <w:sz w:val="22"/>
          <w:szCs w:val="22"/>
          <w:lang w:val="de-CH"/>
        </w:rPr>
        <w:t xml:space="preserve">Das BMA verzeichnet den Wegzug mit unbekanntem Bestimmungsort der betreffenden Person auch rückwirkend im ZEMIS. Das Wegzugsdatum im ZEMIS ist identisch mit dem in der Einwohnerkontrolle der Gemeinde registrierten. </w:t>
      </w:r>
    </w:p>
    <w:p w14:paraId="293A1A00" w14:textId="77777777" w:rsidR="00566B74" w:rsidRPr="00566B74" w:rsidRDefault="00566B74" w:rsidP="00566B74">
      <w:pPr>
        <w:pStyle w:val="Default"/>
        <w:rPr>
          <w:rFonts w:ascii="Arial" w:hAnsi="Arial" w:cs="Arial"/>
          <w:color w:val="auto"/>
          <w:sz w:val="22"/>
          <w:szCs w:val="22"/>
          <w:lang w:val="de-CH"/>
        </w:rPr>
      </w:pPr>
    </w:p>
    <w:p w14:paraId="35042E9E" w14:textId="77777777" w:rsidR="00566B74" w:rsidRPr="00566B74" w:rsidRDefault="00566B74" w:rsidP="00566B74">
      <w:pPr>
        <w:rPr>
          <w:rFonts w:cs="Arial"/>
          <w:szCs w:val="22"/>
          <w:lang w:val="de-CH"/>
        </w:rPr>
      </w:pPr>
      <w:r w:rsidRPr="00566B74">
        <w:rPr>
          <w:rFonts w:cs="Arial"/>
          <w:szCs w:val="22"/>
          <w:lang w:val="de-CH"/>
        </w:rPr>
        <w:t>Das BMA stellt der Gemeinde schliesslich eine Bestätigung für das Erlöschen der Bewilligung zu.</w:t>
      </w:r>
    </w:p>
    <w:p w14:paraId="7C7D3B36" w14:textId="77777777" w:rsidR="00566B74" w:rsidRPr="00566B74" w:rsidRDefault="00566B74" w:rsidP="00566B74">
      <w:pPr>
        <w:rPr>
          <w:rFonts w:cs="Arial"/>
          <w:szCs w:val="22"/>
          <w:lang w:val="de-CH"/>
        </w:rPr>
      </w:pPr>
    </w:p>
    <w:p w14:paraId="6B558252" w14:textId="77777777" w:rsidR="00566B74" w:rsidRPr="00566B74" w:rsidRDefault="00566B74" w:rsidP="00566B74">
      <w:pPr>
        <w:pStyle w:val="Titre5"/>
        <w:numPr>
          <w:ilvl w:val="0"/>
          <w:numId w:val="0"/>
        </w:numPr>
        <w:tabs>
          <w:tab w:val="left" w:pos="708"/>
        </w:tabs>
        <w:rPr>
          <w:lang w:val="de-CH"/>
        </w:rPr>
      </w:pPr>
      <w:r w:rsidRPr="00566B74">
        <w:rPr>
          <w:lang w:val="de-CH"/>
        </w:rPr>
        <w:t>8.2.2.5. Wegzug mit unbekanntem Bestimmungsort – Ausweis L</w:t>
      </w:r>
    </w:p>
    <w:p w14:paraId="4A757FCC" w14:textId="77777777" w:rsidR="00566B74" w:rsidRPr="00566B74" w:rsidRDefault="00566B74" w:rsidP="00566B74">
      <w:pPr>
        <w:rPr>
          <w:rFonts w:cs="Arial"/>
          <w:szCs w:val="22"/>
          <w:lang w:val="de-CH"/>
        </w:rPr>
      </w:pPr>
    </w:p>
    <w:p w14:paraId="18B48044" w14:textId="77777777" w:rsidR="00566B74" w:rsidRPr="00566B74" w:rsidRDefault="00566B74" w:rsidP="00566B74">
      <w:pPr>
        <w:rPr>
          <w:rFonts w:cs="Arial"/>
          <w:szCs w:val="22"/>
          <w:lang w:val="de-CH"/>
        </w:rPr>
      </w:pPr>
      <w:r w:rsidRPr="00566B74">
        <w:rPr>
          <w:rFonts w:cs="Arial"/>
          <w:szCs w:val="22"/>
          <w:lang w:val="de-CH"/>
        </w:rPr>
        <w:t xml:space="preserve">Der Wegzug für Studierende mit einer Kurzaufenthaltsbewilligung (Ausweis L) kann automatisch in ihrem Herkunftsstaat registriert werden. Sehr oft informieren diese Personen nämlich die Gemeinde nicht über ihre Rückkehr ins Ausland am Semesterende. So wird ein Wegzug mit unbekanntem Bestimmungsort vermieden. </w:t>
      </w:r>
    </w:p>
    <w:p w14:paraId="5FA96B4C" w14:textId="77777777" w:rsidR="00566B74" w:rsidRPr="00566B74" w:rsidRDefault="00566B74" w:rsidP="00566B74">
      <w:pPr>
        <w:rPr>
          <w:rFonts w:cs="Arial"/>
          <w:szCs w:val="22"/>
          <w:lang w:val="de-CH"/>
        </w:rPr>
      </w:pPr>
    </w:p>
    <w:p w14:paraId="01861E1A" w14:textId="77777777" w:rsidR="00566B74" w:rsidRPr="00566B74" w:rsidRDefault="00566B74" w:rsidP="00566B74">
      <w:pPr>
        <w:rPr>
          <w:rFonts w:cs="Arial"/>
          <w:szCs w:val="22"/>
          <w:lang w:val="de-CH"/>
        </w:rPr>
      </w:pPr>
      <w:r w:rsidRPr="00566B74">
        <w:rPr>
          <w:rFonts w:cs="Arial"/>
          <w:szCs w:val="22"/>
          <w:lang w:val="de-CH"/>
        </w:rPr>
        <w:t xml:space="preserve">Für Arbeitnehmende mit befristeter Anstellung muss jedoch der Wegzug mit unbekanntem Bestimmungsort registriert werden. </w:t>
      </w:r>
    </w:p>
    <w:p w14:paraId="113D769B" w14:textId="77777777" w:rsidR="00566B74" w:rsidRPr="00566B74" w:rsidRDefault="00566B74" w:rsidP="00566B74">
      <w:pPr>
        <w:rPr>
          <w:rFonts w:cs="Arial"/>
          <w:szCs w:val="22"/>
          <w:lang w:val="de-CH"/>
        </w:rPr>
      </w:pPr>
    </w:p>
    <w:p w14:paraId="7DFBE3C2" w14:textId="77777777" w:rsidR="00566B74" w:rsidRPr="00566B74" w:rsidRDefault="00566B74" w:rsidP="00566B74">
      <w:pPr>
        <w:rPr>
          <w:rFonts w:cs="Arial"/>
          <w:szCs w:val="22"/>
          <w:lang w:val="de-CH"/>
        </w:rPr>
      </w:pPr>
      <w:r w:rsidRPr="00566B74">
        <w:rPr>
          <w:rFonts w:cs="Arial"/>
          <w:szCs w:val="22"/>
          <w:lang w:val="de-CH"/>
        </w:rPr>
        <w:t>Ein solcher Wegzug muss nach Artikel 61 AIG nach einer Wartefrist von drei Monaten eingetragen werden.</w:t>
      </w:r>
    </w:p>
    <w:p w14:paraId="435D91CF" w14:textId="77777777" w:rsidR="00566B74" w:rsidRPr="00566B74" w:rsidRDefault="00566B74" w:rsidP="00566B74">
      <w:pPr>
        <w:jc w:val="both"/>
        <w:rPr>
          <w:bCs/>
          <w:i/>
          <w:iCs w:val="0"/>
          <w:sz w:val="24"/>
          <w:szCs w:val="28"/>
          <w:lang w:val="de-CH"/>
        </w:rPr>
      </w:pPr>
    </w:p>
    <w:p w14:paraId="77AF8BE3" w14:textId="77777777" w:rsidR="00566B74" w:rsidRPr="00566B74" w:rsidRDefault="00566B74" w:rsidP="00566B74">
      <w:pPr>
        <w:pStyle w:val="Titre5"/>
        <w:numPr>
          <w:ilvl w:val="0"/>
          <w:numId w:val="0"/>
        </w:numPr>
        <w:tabs>
          <w:tab w:val="left" w:pos="708"/>
        </w:tabs>
        <w:rPr>
          <w:lang w:val="de-CH"/>
        </w:rPr>
      </w:pPr>
      <w:r w:rsidRPr="00566B74">
        <w:rPr>
          <w:lang w:val="de-CH"/>
        </w:rPr>
        <w:t>8.2.2.6. Aufrechterhaltung der Niederlassungsbewilligung (Ausweis C) bei Aufenthalt im Ausland</w:t>
      </w:r>
    </w:p>
    <w:p w14:paraId="24966D91" w14:textId="77777777" w:rsidR="00566B74" w:rsidRPr="00566B74" w:rsidRDefault="00566B74" w:rsidP="00566B74">
      <w:pPr>
        <w:rPr>
          <w:rFonts w:cs="Arial"/>
          <w:szCs w:val="22"/>
          <w:lang w:val="de-CH"/>
        </w:rPr>
      </w:pPr>
      <w:r w:rsidRPr="00566B74">
        <w:rPr>
          <w:rFonts w:cs="Arial"/>
          <w:szCs w:val="22"/>
          <w:lang w:val="de-CH"/>
        </w:rPr>
        <w:t>Die Niederlassungsbewilligung erlischt durch Abmeldung ins Ausland oder wenn sich die ausländische Person während sechs Monaten tatsächlich im Ausland aufhält, wobei die Fristen nach Artikel 61 Abs. 2 AIG gemäss Artikel 79 Abs. 1 VZAE durch vorübergehende Besuchs</w:t>
      </w:r>
      <w:r w:rsidRPr="00566B74">
        <w:rPr>
          <w:rFonts w:cs="Arial"/>
          <w:szCs w:val="22"/>
          <w:lang w:val="de-CH"/>
        </w:rPr>
        <w:noBreakHyphen/>
        <w:t>, Tourismus</w:t>
      </w:r>
      <w:r w:rsidRPr="00566B74">
        <w:rPr>
          <w:rFonts w:cs="Arial"/>
          <w:szCs w:val="22"/>
          <w:lang w:val="de-CH"/>
        </w:rPr>
        <w:noBreakHyphen/>
        <w:t xml:space="preserve"> oder Geschäftsaufenthalte in der Schweiz nicht unterbrochen werden. </w:t>
      </w:r>
    </w:p>
    <w:p w14:paraId="39F60EF2" w14:textId="77777777" w:rsidR="00566B74" w:rsidRPr="00566B74" w:rsidRDefault="00566B74" w:rsidP="00566B74">
      <w:pPr>
        <w:rPr>
          <w:rFonts w:cs="Arial"/>
          <w:szCs w:val="22"/>
          <w:lang w:val="de-CH"/>
        </w:rPr>
      </w:pPr>
    </w:p>
    <w:p w14:paraId="2FA82764" w14:textId="77777777" w:rsidR="00566B74" w:rsidRPr="00566B74" w:rsidRDefault="00566B74" w:rsidP="00566B74">
      <w:pPr>
        <w:rPr>
          <w:rFonts w:cs="Arial"/>
          <w:szCs w:val="22"/>
          <w:lang w:val="de-CH"/>
        </w:rPr>
      </w:pPr>
      <w:r w:rsidRPr="00566B74">
        <w:rPr>
          <w:rFonts w:cs="Arial"/>
          <w:szCs w:val="22"/>
          <w:lang w:val="de-CH"/>
        </w:rPr>
        <w:t xml:space="preserve">Die ausländische Person muss deshalb nach Artikel 79 Abs. 2 VZAE vor Ablauf der sechsmonatigen Frist die Aufrechterhaltung ihrer Niederlassungsbewilligung beantragen; die Niederlassungsbewilligung kann nach Artikel 61 Abs. 2 AIG maximal während vier Jahren aufrechterhalten werden. </w:t>
      </w:r>
    </w:p>
    <w:p w14:paraId="60FBFA1F" w14:textId="77777777" w:rsidR="00566B74" w:rsidRPr="00566B74" w:rsidRDefault="00566B74" w:rsidP="00566B74">
      <w:pPr>
        <w:rPr>
          <w:rFonts w:cs="Arial"/>
          <w:szCs w:val="22"/>
          <w:lang w:val="de-CH"/>
        </w:rPr>
      </w:pPr>
    </w:p>
    <w:p w14:paraId="3DB76C73" w14:textId="094270B4" w:rsidR="00566B74" w:rsidRPr="00566B74" w:rsidRDefault="00566B74" w:rsidP="00566B74">
      <w:pPr>
        <w:rPr>
          <w:rFonts w:cs="Arial"/>
          <w:szCs w:val="22"/>
          <w:lang w:val="de-CH"/>
        </w:rPr>
      </w:pPr>
      <w:r w:rsidRPr="00566B74">
        <w:rPr>
          <w:rFonts w:cs="Arial"/>
          <w:szCs w:val="22"/>
          <w:lang w:val="de-CH"/>
        </w:rPr>
        <w:t xml:space="preserve">Das Gesuch muss ausgefüllt und unterzeichnet dem Chef des für das betreffende Land zuständigen Sektors beim BMA zugestellt werden, der im Rahmen seiner Zuständigkeit frei darüber entscheidet. </w:t>
      </w:r>
    </w:p>
    <w:p w14:paraId="40C854EA" w14:textId="77777777" w:rsidR="00566B74" w:rsidRPr="00566B74" w:rsidRDefault="00566B74" w:rsidP="00566B74">
      <w:pPr>
        <w:rPr>
          <w:rFonts w:cs="Arial"/>
          <w:szCs w:val="22"/>
          <w:lang w:val="de-CH"/>
        </w:rPr>
      </w:pPr>
    </w:p>
    <w:p w14:paraId="606E6661" w14:textId="77777777" w:rsidR="00566B74" w:rsidRPr="00566B74" w:rsidRDefault="00566B74" w:rsidP="00566B74">
      <w:pPr>
        <w:rPr>
          <w:rFonts w:cs="Arial"/>
          <w:szCs w:val="22"/>
        </w:rPr>
      </w:pPr>
      <w:r w:rsidRPr="00566B74">
        <w:rPr>
          <w:rFonts w:cs="Arial"/>
          <w:szCs w:val="22"/>
          <w:lang w:val="de-CH"/>
        </w:rPr>
        <w:t xml:space="preserve">Eine Niederlassungsbewilligung kann daher bei einer mehr als sechsmonatigen Auslandsabwesenheit nur dann aufrechterhalten werden, wenn die das Gesuch stellende Person tatsächlich die Absicht hat, innerhalb von höchstens vier Jahren in die Schweiz zurückzukehren. </w:t>
      </w:r>
      <w:r w:rsidRPr="00566B74">
        <w:rPr>
          <w:rFonts w:cs="Arial"/>
          <w:szCs w:val="22"/>
          <w:lang w:val="fr-CH"/>
        </w:rPr>
        <w:t>Als vorübergehende Aufenthalte gelten beispielsweise</w:t>
      </w:r>
      <w:r w:rsidRPr="00566B74">
        <w:rPr>
          <w:rFonts w:cs="Arial"/>
          <w:szCs w:val="22"/>
        </w:rPr>
        <w:t xml:space="preserve">: </w:t>
      </w:r>
    </w:p>
    <w:p w14:paraId="065A7B1F" w14:textId="77777777" w:rsidR="00566B74" w:rsidRPr="00566B74" w:rsidRDefault="00566B74" w:rsidP="00566B74">
      <w:pPr>
        <w:rPr>
          <w:rFonts w:cs="Arial"/>
          <w:szCs w:val="22"/>
        </w:rPr>
      </w:pPr>
    </w:p>
    <w:p w14:paraId="58320C9B" w14:textId="77777777" w:rsidR="00566B74" w:rsidRPr="00566B74" w:rsidRDefault="00566B74" w:rsidP="00566B74">
      <w:pPr>
        <w:pStyle w:val="Paragraphedeliste"/>
        <w:numPr>
          <w:ilvl w:val="0"/>
          <w:numId w:val="117"/>
        </w:numPr>
        <w:rPr>
          <w:rFonts w:cs="Arial"/>
          <w:szCs w:val="22"/>
        </w:rPr>
      </w:pPr>
      <w:r w:rsidRPr="00566B74">
        <w:rPr>
          <w:rFonts w:cs="Arial"/>
          <w:szCs w:val="22"/>
        </w:rPr>
        <w:t>Militärdienst</w:t>
      </w:r>
    </w:p>
    <w:p w14:paraId="131A86EE" w14:textId="77777777" w:rsidR="00566B74" w:rsidRPr="00566B74" w:rsidRDefault="00566B74" w:rsidP="00566B74">
      <w:pPr>
        <w:pStyle w:val="Paragraphedeliste"/>
        <w:numPr>
          <w:ilvl w:val="0"/>
          <w:numId w:val="117"/>
        </w:numPr>
        <w:rPr>
          <w:rFonts w:cs="Arial"/>
          <w:szCs w:val="22"/>
        </w:rPr>
      </w:pPr>
      <w:r w:rsidRPr="00566B74">
        <w:rPr>
          <w:rFonts w:cs="Arial"/>
          <w:szCs w:val="22"/>
        </w:rPr>
        <w:t>Ausbildungsaufenthalte</w:t>
      </w:r>
    </w:p>
    <w:p w14:paraId="7BB70C28" w14:textId="77777777" w:rsidR="00566B74" w:rsidRPr="00566B74" w:rsidRDefault="00566B74" w:rsidP="00566B74">
      <w:pPr>
        <w:pStyle w:val="Paragraphedeliste"/>
        <w:numPr>
          <w:ilvl w:val="0"/>
          <w:numId w:val="117"/>
        </w:numPr>
        <w:rPr>
          <w:rFonts w:cs="Arial"/>
          <w:szCs w:val="22"/>
          <w:lang w:val="de-CH"/>
        </w:rPr>
      </w:pPr>
      <w:r w:rsidRPr="00566B74">
        <w:rPr>
          <w:rFonts w:cs="Arial"/>
          <w:szCs w:val="22"/>
          <w:lang w:val="de-CH"/>
        </w:rPr>
        <w:t>Aufenthalte in Zusammenhang mit Geschäftsreisen im Auftrag eines Schweizer Arbeitgebers</w:t>
      </w:r>
    </w:p>
    <w:p w14:paraId="385A6779" w14:textId="77777777" w:rsidR="00566B74" w:rsidRPr="00566B74" w:rsidRDefault="00566B74" w:rsidP="00566B74">
      <w:pPr>
        <w:rPr>
          <w:rFonts w:cs="Arial"/>
          <w:szCs w:val="22"/>
          <w:lang w:val="de-CH"/>
        </w:rPr>
      </w:pPr>
    </w:p>
    <w:p w14:paraId="7F405A0E" w14:textId="6C0ACC7A" w:rsidR="00566B74" w:rsidRPr="00566B74" w:rsidRDefault="00566B74" w:rsidP="00566B74">
      <w:pPr>
        <w:rPr>
          <w:rFonts w:cs="Arial"/>
          <w:szCs w:val="22"/>
          <w:lang w:val="de-CH"/>
        </w:rPr>
      </w:pPr>
      <w:r w:rsidRPr="00566B74">
        <w:rPr>
          <w:rFonts w:cs="Arial"/>
          <w:szCs w:val="22"/>
          <w:lang w:val="de-CH"/>
        </w:rPr>
        <w:t xml:space="preserve">Unter die vorübergehenden Aufenthalte fallen auch junge Ausländerinnen und Ausländer der zweiten Generation (in der Schweiz geboren und aufgewachsen oder im Familiennachzug in </w:t>
      </w:r>
      <w:r w:rsidR="0024697E" w:rsidRPr="00566B74">
        <w:rPr>
          <w:noProof/>
          <w:lang w:val="fr-CH" w:eastAsia="fr-CH"/>
        </w:rPr>
        <w:lastRenderedPageBreak/>
        <w:drawing>
          <wp:anchor distT="0" distB="0" distL="114300" distR="114300" simplePos="0" relativeHeight="251964416" behindDoc="0" locked="0" layoutInCell="1" allowOverlap="1" wp14:anchorId="1A9FC983" wp14:editId="3FB2AB42">
            <wp:simplePos x="0" y="0"/>
            <wp:positionH relativeFrom="rightMargin">
              <wp:posOffset>-69604</wp:posOffset>
            </wp:positionH>
            <wp:positionV relativeFrom="paragraph">
              <wp:posOffset>-413186</wp:posOffset>
            </wp:positionV>
            <wp:extent cx="738505" cy="408940"/>
            <wp:effectExtent l="0" t="0" r="4445" b="0"/>
            <wp:wrapNone/>
            <wp:docPr id="471" name="Image 471" descr="Une image contenant flèche&#10;&#10;Description générée automatiquement">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Image 471" descr="Une image contenant flèche&#10;&#10;Description générée automatiquement">
                      <a:hlinkClick r:id="rId131"/>
                    </pic:cNvPr>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14:sizeRelH relativeFrom="page">
              <wp14:pctWidth>0</wp14:pctWidth>
            </wp14:sizeRelH>
            <wp14:sizeRelV relativeFrom="page">
              <wp14:pctHeight>0</wp14:pctHeight>
            </wp14:sizeRelV>
          </wp:anchor>
        </w:drawing>
      </w:r>
      <w:r w:rsidRPr="00566B74">
        <w:rPr>
          <w:rFonts w:cs="Arial"/>
          <w:szCs w:val="22"/>
          <w:lang w:val="de-CH"/>
        </w:rPr>
        <w:t xml:space="preserve">die Schweiz gekommen und hier zur Schule gegangen und eventuell eine Berufsausbildung abgeschlossen) oder pensionierte Ausländerinnen und Ausländer, die in ihr Heimatland zurückkehren und herausfinden möchten, ob sie sich dort integrieren oder auf Dauer niederlassen könnten. </w:t>
      </w:r>
    </w:p>
    <w:p w14:paraId="62CBC7C4" w14:textId="77777777" w:rsidR="00566B74" w:rsidRPr="00566B74" w:rsidRDefault="00566B74" w:rsidP="00566B74">
      <w:pPr>
        <w:rPr>
          <w:rFonts w:cs="Arial"/>
          <w:szCs w:val="22"/>
          <w:lang w:val="de-CH"/>
        </w:rPr>
      </w:pPr>
    </w:p>
    <w:p w14:paraId="3EBB8DA2" w14:textId="77777777" w:rsidR="00566B74" w:rsidRPr="00566B74" w:rsidRDefault="00566B74" w:rsidP="00566B74">
      <w:pPr>
        <w:rPr>
          <w:rFonts w:cs="Arial"/>
          <w:szCs w:val="22"/>
          <w:lang w:val="de-CH"/>
        </w:rPr>
      </w:pPr>
      <w:r w:rsidRPr="00566B74">
        <w:rPr>
          <w:rFonts w:cs="Arial"/>
          <w:szCs w:val="22"/>
          <w:lang w:val="de-CH"/>
        </w:rPr>
        <w:t>Ausländerinnen und Ausländern, die die Fristen nach Artikel 61 Abs. 2 AIG nicht einhalten, entzieht das BMA die Niederlassungsbewilligung mit sofortiger Wirkung.</w:t>
      </w:r>
    </w:p>
    <w:p w14:paraId="3C355B1D" w14:textId="77777777" w:rsidR="00566B74" w:rsidRPr="00566B74" w:rsidRDefault="00566B74" w:rsidP="00566B74">
      <w:pPr>
        <w:rPr>
          <w:bCs/>
          <w:i/>
          <w:iCs w:val="0"/>
          <w:sz w:val="24"/>
          <w:szCs w:val="28"/>
          <w:lang w:val="de-CH"/>
        </w:rPr>
      </w:pPr>
    </w:p>
    <w:p w14:paraId="65F54A83" w14:textId="77777777" w:rsidR="00566B74" w:rsidRPr="00566B74" w:rsidRDefault="00566B74" w:rsidP="00566B74">
      <w:pPr>
        <w:jc w:val="both"/>
        <w:rPr>
          <w:bCs/>
          <w:i/>
          <w:iCs w:val="0"/>
          <w:sz w:val="24"/>
          <w:szCs w:val="28"/>
          <w:lang w:val="de-CH"/>
        </w:rPr>
      </w:pPr>
    </w:p>
    <w:p w14:paraId="0E3881C6" w14:textId="77777777" w:rsidR="00566B74" w:rsidRPr="00566B74" w:rsidRDefault="00566B74" w:rsidP="00566B74">
      <w:pPr>
        <w:pStyle w:val="Titre5"/>
        <w:numPr>
          <w:ilvl w:val="0"/>
          <w:numId w:val="0"/>
        </w:numPr>
        <w:tabs>
          <w:tab w:val="left" w:pos="708"/>
        </w:tabs>
        <w:rPr>
          <w:lang w:val="de-CH"/>
        </w:rPr>
      </w:pPr>
      <w:r w:rsidRPr="00566B74">
        <w:rPr>
          <w:lang w:val="de-CH"/>
        </w:rPr>
        <w:t>8.2.2.6.1.-Eintragung in der EWK</w:t>
      </w:r>
    </w:p>
    <w:p w14:paraId="28D737E9" w14:textId="77777777" w:rsidR="00566B74" w:rsidRPr="00566B74" w:rsidRDefault="00566B74" w:rsidP="00566B74">
      <w:pPr>
        <w:autoSpaceDE w:val="0"/>
        <w:autoSpaceDN w:val="0"/>
        <w:adjustRightInd w:val="0"/>
        <w:rPr>
          <w:rFonts w:cs="Arial"/>
          <w:iCs w:val="0"/>
          <w:sz w:val="23"/>
          <w:szCs w:val="23"/>
          <w:lang w:val="de-CH" w:eastAsia="fr-CH"/>
        </w:rPr>
      </w:pPr>
      <w:r w:rsidRPr="00566B74">
        <w:rPr>
          <w:rFonts w:cs="Arial"/>
          <w:iCs w:val="0"/>
          <w:sz w:val="23"/>
          <w:szCs w:val="23"/>
          <w:lang w:val="de-CH" w:eastAsia="fr-CH"/>
        </w:rPr>
        <w:t xml:space="preserve">Die Gemeinde verzeichnet in ihrer EWK das tatsächliche Datum, an dem die ausländische Person gemäss Entscheid des BMA aus der Schweiz in ihr Heimatland weggezogen ist. </w:t>
      </w:r>
    </w:p>
    <w:p w14:paraId="6388BB36" w14:textId="77777777" w:rsidR="00566B74" w:rsidRPr="00566B74" w:rsidRDefault="00566B74" w:rsidP="00566B74">
      <w:pPr>
        <w:autoSpaceDE w:val="0"/>
        <w:autoSpaceDN w:val="0"/>
        <w:adjustRightInd w:val="0"/>
        <w:rPr>
          <w:rFonts w:cs="Arial"/>
          <w:iCs w:val="0"/>
          <w:sz w:val="23"/>
          <w:szCs w:val="23"/>
          <w:lang w:val="de-CH" w:eastAsia="fr-CH"/>
        </w:rPr>
      </w:pPr>
    </w:p>
    <w:p w14:paraId="0F82F118" w14:textId="77777777" w:rsidR="00566B74" w:rsidRPr="00566B74" w:rsidRDefault="00566B74" w:rsidP="00566B74">
      <w:pPr>
        <w:autoSpaceDE w:val="0"/>
        <w:autoSpaceDN w:val="0"/>
        <w:adjustRightInd w:val="0"/>
        <w:rPr>
          <w:rFonts w:cs="Arial"/>
          <w:iCs w:val="0"/>
          <w:sz w:val="23"/>
          <w:szCs w:val="23"/>
          <w:lang w:val="de-CH" w:eastAsia="fr-CH"/>
        </w:rPr>
      </w:pPr>
      <w:r w:rsidRPr="00566B74">
        <w:rPr>
          <w:rFonts w:cs="Arial"/>
          <w:iCs w:val="0"/>
          <w:sz w:val="23"/>
          <w:szCs w:val="23"/>
          <w:lang w:val="de-CH" w:eastAsia="fr-CH"/>
        </w:rPr>
        <w:t xml:space="preserve">Nach der Rückkehr der ausländischen Person in die Schweiz informiert das BMA die Wegzugsgemeinde. Die Information ist für diese entweder eine Rückkehr oder ein Wegzug in eine andere Gemeinde. </w:t>
      </w:r>
    </w:p>
    <w:p w14:paraId="2D67DD78" w14:textId="77777777" w:rsidR="00566B74" w:rsidRPr="00566B74" w:rsidRDefault="00566B74" w:rsidP="00566B74">
      <w:pPr>
        <w:autoSpaceDE w:val="0"/>
        <w:autoSpaceDN w:val="0"/>
        <w:adjustRightInd w:val="0"/>
        <w:rPr>
          <w:rFonts w:cs="Arial"/>
          <w:iCs w:val="0"/>
          <w:sz w:val="23"/>
          <w:szCs w:val="23"/>
          <w:lang w:val="de-CH" w:eastAsia="fr-CH"/>
        </w:rPr>
      </w:pPr>
    </w:p>
    <w:p w14:paraId="04A7FD78" w14:textId="77777777" w:rsidR="00566B74" w:rsidRPr="00566B74" w:rsidRDefault="00566B74" w:rsidP="00566B74">
      <w:pPr>
        <w:autoSpaceDE w:val="0"/>
        <w:autoSpaceDN w:val="0"/>
        <w:adjustRightInd w:val="0"/>
        <w:rPr>
          <w:rFonts w:cs="Arial"/>
          <w:iCs w:val="0"/>
          <w:sz w:val="23"/>
          <w:szCs w:val="23"/>
          <w:lang w:val="de-CH" w:eastAsia="fr-CH"/>
        </w:rPr>
      </w:pPr>
      <w:r w:rsidRPr="00566B74">
        <w:rPr>
          <w:rFonts w:cs="Arial"/>
          <w:iCs w:val="0"/>
          <w:sz w:val="23"/>
          <w:szCs w:val="23"/>
          <w:lang w:val="de-CH" w:eastAsia="fr-CH"/>
        </w:rPr>
        <w:t xml:space="preserve">Handelt es sich um eine Rückkehr, so muss sie die Gemeinde in ihrer EWK mit Datum der Rückkehr in die Schweiz eintragen. </w:t>
      </w:r>
    </w:p>
    <w:p w14:paraId="3BB392E6" w14:textId="77777777" w:rsidR="00566B74" w:rsidRPr="00566B74" w:rsidRDefault="00566B74" w:rsidP="00566B74">
      <w:pPr>
        <w:autoSpaceDE w:val="0"/>
        <w:autoSpaceDN w:val="0"/>
        <w:adjustRightInd w:val="0"/>
        <w:rPr>
          <w:rFonts w:cs="Arial"/>
          <w:iCs w:val="0"/>
          <w:sz w:val="23"/>
          <w:szCs w:val="23"/>
          <w:lang w:val="de-CH" w:eastAsia="fr-CH"/>
        </w:rPr>
      </w:pPr>
      <w:r w:rsidRPr="00566B74">
        <w:rPr>
          <w:rFonts w:cs="Arial"/>
          <w:iCs w:val="0"/>
          <w:sz w:val="23"/>
          <w:szCs w:val="23"/>
          <w:lang w:val="de-CH" w:eastAsia="fr-CH"/>
        </w:rPr>
        <w:t xml:space="preserve">Handelt es sich um einen Wegzug in eine andere Gemeinde, so erhält diese lediglich ein Informationsschreiben des BMA. Die frühere Wohngemeinde muss nichts am Datum des Wegzugs ins Ausland ändern, das in ihrer EWK verzeichnet ist. </w:t>
      </w:r>
    </w:p>
    <w:p w14:paraId="73176522" w14:textId="77777777" w:rsidR="00566B74" w:rsidRPr="00566B74" w:rsidRDefault="00566B74" w:rsidP="00566B74">
      <w:pPr>
        <w:autoSpaceDE w:val="0"/>
        <w:autoSpaceDN w:val="0"/>
        <w:adjustRightInd w:val="0"/>
        <w:rPr>
          <w:rFonts w:cs="Arial"/>
          <w:iCs w:val="0"/>
          <w:sz w:val="23"/>
          <w:szCs w:val="23"/>
          <w:lang w:val="de-CH" w:eastAsia="fr-CH"/>
        </w:rPr>
      </w:pPr>
    </w:p>
    <w:p w14:paraId="638FB28D" w14:textId="77777777" w:rsidR="00566B74" w:rsidRPr="00566B74" w:rsidRDefault="00566B74" w:rsidP="00566B74">
      <w:pPr>
        <w:autoSpaceDE w:val="0"/>
        <w:autoSpaceDN w:val="0"/>
        <w:adjustRightInd w:val="0"/>
        <w:rPr>
          <w:rFonts w:cs="Arial"/>
          <w:iCs w:val="0"/>
          <w:sz w:val="23"/>
          <w:szCs w:val="23"/>
          <w:lang w:val="de-CH" w:eastAsia="fr-CH"/>
        </w:rPr>
      </w:pPr>
      <w:r w:rsidRPr="00566B74">
        <w:rPr>
          <w:rFonts w:cs="Arial"/>
          <w:iCs w:val="0"/>
          <w:sz w:val="23"/>
          <w:szCs w:val="23"/>
          <w:lang w:val="de-CH" w:eastAsia="fr-CH"/>
        </w:rPr>
        <w:t xml:space="preserve">Kehrt die ausländische Person jedoch nicht vor Ablauf der Aufrechterhaltung der Niederlassungsbewilligung zurück, so wird die Gemeinde auch informiert, braucht aber ebenfalls nichts am Wegzugsdatum in ihrer EWK zu ändern. </w:t>
      </w:r>
    </w:p>
    <w:p w14:paraId="1AC1A5F7" w14:textId="77777777" w:rsidR="00566B74" w:rsidRPr="00566B74" w:rsidRDefault="00566B74" w:rsidP="00566B74">
      <w:pPr>
        <w:autoSpaceDE w:val="0"/>
        <w:autoSpaceDN w:val="0"/>
        <w:adjustRightInd w:val="0"/>
        <w:rPr>
          <w:rFonts w:cs="Arial"/>
          <w:iCs w:val="0"/>
          <w:sz w:val="23"/>
          <w:szCs w:val="23"/>
          <w:lang w:val="de-CH" w:eastAsia="fr-CH"/>
        </w:rPr>
      </w:pPr>
    </w:p>
    <w:p w14:paraId="1208A6F0" w14:textId="77777777" w:rsidR="00566B74" w:rsidRPr="00566B74" w:rsidRDefault="00566B74" w:rsidP="00566B74">
      <w:pPr>
        <w:jc w:val="both"/>
        <w:rPr>
          <w:bCs/>
          <w:i/>
          <w:iCs w:val="0"/>
          <w:sz w:val="24"/>
          <w:szCs w:val="28"/>
          <w:lang w:val="de-CH" w:eastAsia="fr-FR"/>
        </w:rPr>
      </w:pPr>
      <w:r w:rsidRPr="00566B74">
        <w:rPr>
          <w:rFonts w:cs="Arial"/>
          <w:iCs w:val="0"/>
          <w:sz w:val="23"/>
          <w:szCs w:val="23"/>
          <w:lang w:val="de-CH" w:eastAsia="fr-CH"/>
        </w:rPr>
        <w:t>Zur Information: Letztlich ist als Wegzugsdatum das Datum des tatsächlichen Wegzugs der ausländischen Person in ihr Heimatland zu registrieren, da diese während ihrer Abwesenheit beispielsweise nach Artikel 2a Abs. 1 Bst. b PKG kein Gemeindestimmrecht mehr hat, weil sie nicht mehr in der Gemeinde wohnhaft ist. Ausserdem werden gemäss Artikel 9 Abs. 1 Bst. b und Artikel 33 Abs. 3 BüG die Jahre der Anwesenheit in der Schweiz während der Abwesenheit des Gesuchstellers für ein allfälliges Einbürgerungsgesuch nicht berücksichtigt.</w:t>
      </w:r>
    </w:p>
    <w:p w14:paraId="70F8ED1F" w14:textId="77777777" w:rsidR="00566B74" w:rsidRPr="00566B74" w:rsidRDefault="00566B74" w:rsidP="00566B74">
      <w:pPr>
        <w:jc w:val="both"/>
        <w:rPr>
          <w:bCs/>
          <w:i/>
          <w:iCs w:val="0"/>
          <w:sz w:val="24"/>
          <w:szCs w:val="28"/>
          <w:lang w:val="de-CH"/>
        </w:rPr>
      </w:pPr>
    </w:p>
    <w:p w14:paraId="18ADB759" w14:textId="77777777" w:rsidR="00566B74" w:rsidRPr="00566B74" w:rsidRDefault="00566B74" w:rsidP="00566B74">
      <w:pPr>
        <w:pStyle w:val="Titre5"/>
        <w:numPr>
          <w:ilvl w:val="0"/>
          <w:numId w:val="0"/>
        </w:numPr>
        <w:tabs>
          <w:tab w:val="left" w:pos="708"/>
        </w:tabs>
        <w:rPr>
          <w:iCs w:val="0"/>
          <w:szCs w:val="28"/>
          <w:lang w:val="de-CH" w:eastAsia="fr-FR"/>
        </w:rPr>
      </w:pPr>
      <w:r w:rsidRPr="00566B74">
        <w:rPr>
          <w:lang w:val="de-CH"/>
        </w:rPr>
        <w:t xml:space="preserve">8.2.2.7. </w:t>
      </w:r>
      <w:r w:rsidRPr="00566B74">
        <w:rPr>
          <w:iCs w:val="0"/>
          <w:szCs w:val="28"/>
          <w:lang w:val="de-CH" w:eastAsia="fr-FR"/>
        </w:rPr>
        <w:t>Aufrechterhaltung der Aufenthaltsbewilligung (Ausweis B) oder der Niederlassungsbewilligung (Ausweis C) bei Ausbildung im Ausland</w:t>
      </w:r>
    </w:p>
    <w:p w14:paraId="5B5F9930" w14:textId="77777777" w:rsidR="00566B74" w:rsidRPr="00566B74" w:rsidRDefault="00566B74" w:rsidP="00566B74">
      <w:pPr>
        <w:autoSpaceDE w:val="0"/>
        <w:autoSpaceDN w:val="0"/>
        <w:adjustRightInd w:val="0"/>
        <w:rPr>
          <w:rFonts w:cs="Arial"/>
          <w:iCs w:val="0"/>
          <w:sz w:val="23"/>
          <w:szCs w:val="23"/>
          <w:lang w:val="de-CH" w:eastAsia="fr-CH"/>
        </w:rPr>
      </w:pPr>
      <w:r w:rsidRPr="00566B74">
        <w:rPr>
          <w:rFonts w:cs="Arial"/>
          <w:iCs w:val="0"/>
          <w:sz w:val="23"/>
          <w:szCs w:val="23"/>
          <w:lang w:val="de-CH" w:eastAsia="fr-CH"/>
        </w:rPr>
        <w:t>Die Aufenthalts- oder Niederlassungsbewilligung kann auch aufrechterhalten werden, wenn in der Schweiz im Familiennachzug zugelassene Ausländerinnen und Ausländer, die manchmal während einiger Jahren die obligatorische Schule oder weiterführende wie die Universität oder eine Fachhochschule im Ausland besuchen, ihren Hauptwohnsitz jedoch bei ihren Eltern behalten.</w:t>
      </w:r>
    </w:p>
    <w:p w14:paraId="7D84A7B1" w14:textId="77777777" w:rsidR="00566B74" w:rsidRPr="00566B74" w:rsidRDefault="00566B74" w:rsidP="00566B74">
      <w:pPr>
        <w:autoSpaceDE w:val="0"/>
        <w:autoSpaceDN w:val="0"/>
        <w:adjustRightInd w:val="0"/>
        <w:rPr>
          <w:rFonts w:cs="Arial"/>
          <w:iCs w:val="0"/>
          <w:sz w:val="23"/>
          <w:szCs w:val="23"/>
          <w:lang w:val="de-CH" w:eastAsia="fr-CH"/>
        </w:rPr>
      </w:pPr>
    </w:p>
    <w:p w14:paraId="652228A9" w14:textId="77777777" w:rsidR="00566B74" w:rsidRPr="00566B74" w:rsidRDefault="00566B74" w:rsidP="00566B74">
      <w:pPr>
        <w:autoSpaceDE w:val="0"/>
        <w:autoSpaceDN w:val="0"/>
        <w:adjustRightInd w:val="0"/>
        <w:rPr>
          <w:rFonts w:cs="Arial"/>
          <w:iCs w:val="0"/>
          <w:sz w:val="23"/>
          <w:szCs w:val="23"/>
          <w:lang w:val="de-CH" w:eastAsia="fr-CH"/>
        </w:rPr>
      </w:pPr>
      <w:r w:rsidRPr="00566B74">
        <w:rPr>
          <w:rFonts w:cs="Arial"/>
          <w:iCs w:val="0"/>
          <w:sz w:val="23"/>
          <w:szCs w:val="23"/>
          <w:lang w:val="de-CH" w:eastAsia="fr-CH"/>
        </w:rPr>
        <w:t xml:space="preserve">Diese Aufrechterhaltung der Bewilligung wird akzeptiert, unter der Voraussetzung, dass ihr Lebensmittelpunkt, das heisst ihr Familienleben in der Schweiz begründet bleibt (engere Beziehungen in der Schweiz als im Ausland) und sie regelmässig ihre Eltern besuchen, beispielsweise in den Schulferien. </w:t>
      </w:r>
    </w:p>
    <w:p w14:paraId="6A7EC2DE" w14:textId="77777777" w:rsidR="00566B74" w:rsidRPr="00566B74" w:rsidRDefault="00566B74" w:rsidP="00566B74">
      <w:pPr>
        <w:autoSpaceDE w:val="0"/>
        <w:autoSpaceDN w:val="0"/>
        <w:adjustRightInd w:val="0"/>
        <w:rPr>
          <w:rFonts w:cs="Arial"/>
          <w:iCs w:val="0"/>
          <w:sz w:val="23"/>
          <w:szCs w:val="23"/>
          <w:lang w:val="de-CH" w:eastAsia="fr-CH"/>
        </w:rPr>
      </w:pPr>
    </w:p>
    <w:p w14:paraId="1C06B8EF" w14:textId="77777777" w:rsidR="00566B74" w:rsidRPr="00566B74" w:rsidRDefault="00566B74" w:rsidP="00566B74">
      <w:pPr>
        <w:autoSpaceDE w:val="0"/>
        <w:autoSpaceDN w:val="0"/>
        <w:adjustRightInd w:val="0"/>
        <w:rPr>
          <w:rFonts w:cs="Arial"/>
          <w:iCs w:val="0"/>
          <w:sz w:val="23"/>
          <w:szCs w:val="23"/>
          <w:lang w:val="de-CH" w:eastAsia="fr-CH"/>
        </w:rPr>
      </w:pPr>
      <w:r w:rsidRPr="00566B74">
        <w:rPr>
          <w:rFonts w:cs="Arial"/>
          <w:iCs w:val="0"/>
          <w:sz w:val="23"/>
          <w:szCs w:val="23"/>
          <w:lang w:val="de-CH" w:eastAsia="fr-CH"/>
        </w:rPr>
        <w:t xml:space="preserve">Dazu werden eine Studienbestätigung sowie sämtliche Angaben über die verschiedenen Aufenthalte in der Schweiz verlangt. </w:t>
      </w:r>
    </w:p>
    <w:p w14:paraId="48F16D15" w14:textId="77777777" w:rsidR="00566B74" w:rsidRPr="00566B74" w:rsidRDefault="00566B74" w:rsidP="00566B74">
      <w:pPr>
        <w:autoSpaceDE w:val="0"/>
        <w:autoSpaceDN w:val="0"/>
        <w:adjustRightInd w:val="0"/>
        <w:rPr>
          <w:rFonts w:cs="Arial"/>
          <w:iCs w:val="0"/>
          <w:sz w:val="23"/>
          <w:szCs w:val="23"/>
          <w:lang w:val="de-CH" w:eastAsia="fr-CH"/>
        </w:rPr>
      </w:pPr>
    </w:p>
    <w:p w14:paraId="70F2AAAC" w14:textId="77777777" w:rsidR="00566B74" w:rsidRPr="00566B74" w:rsidRDefault="00566B74" w:rsidP="00566B74">
      <w:pPr>
        <w:autoSpaceDE w:val="0"/>
        <w:autoSpaceDN w:val="0"/>
        <w:adjustRightInd w:val="0"/>
        <w:rPr>
          <w:rFonts w:cs="Arial"/>
          <w:iCs w:val="0"/>
          <w:sz w:val="23"/>
          <w:szCs w:val="23"/>
          <w:lang w:val="de-CH" w:eastAsia="fr-CH"/>
        </w:rPr>
      </w:pPr>
      <w:r w:rsidRPr="00566B74">
        <w:rPr>
          <w:rFonts w:cs="Arial"/>
          <w:iCs w:val="0"/>
          <w:sz w:val="23"/>
          <w:szCs w:val="23"/>
          <w:lang w:val="de-CH" w:eastAsia="fr-CH"/>
        </w:rPr>
        <w:lastRenderedPageBreak/>
        <w:t>Der Aufenthalt im Ausland darf nicht länger als vier Jahre dauern, die Fristen sind gleich wie in Punkt 8.2.2.6.: «</w:t>
      </w:r>
      <w:r w:rsidRPr="00566B74">
        <w:rPr>
          <w:rFonts w:cs="Arial"/>
          <w:i/>
          <w:sz w:val="23"/>
          <w:szCs w:val="23"/>
          <w:lang w:val="de-CH" w:eastAsia="fr-CH"/>
        </w:rPr>
        <w:t>Aufrechterhaltung der Niederlassungsbewilligung (Ausweis</w:t>
      </w:r>
      <w:r w:rsidRPr="00566B74">
        <w:rPr>
          <w:rFonts w:cs="Arial"/>
          <w:bCs/>
          <w:i/>
          <w:sz w:val="23"/>
          <w:szCs w:val="23"/>
          <w:lang w:val="de-CH" w:eastAsia="fr-CH"/>
        </w:rPr>
        <w:t xml:space="preserve"> C) bei Aufenthalt im Ausland</w:t>
      </w:r>
      <w:r w:rsidRPr="00566B74">
        <w:rPr>
          <w:rFonts w:cs="Arial"/>
          <w:iCs w:val="0"/>
          <w:sz w:val="23"/>
          <w:szCs w:val="23"/>
          <w:lang w:val="de-CH" w:eastAsia="fr-CH"/>
        </w:rPr>
        <w:t xml:space="preserve">». </w:t>
      </w:r>
    </w:p>
    <w:p w14:paraId="288A85D7" w14:textId="77777777" w:rsidR="00566B74" w:rsidRPr="00566B74" w:rsidRDefault="00566B74" w:rsidP="00566B74">
      <w:pPr>
        <w:autoSpaceDE w:val="0"/>
        <w:autoSpaceDN w:val="0"/>
        <w:adjustRightInd w:val="0"/>
        <w:rPr>
          <w:rFonts w:cs="Arial"/>
          <w:iCs w:val="0"/>
          <w:sz w:val="23"/>
          <w:szCs w:val="23"/>
          <w:lang w:val="de-CH" w:eastAsia="fr-CH"/>
        </w:rPr>
      </w:pPr>
    </w:p>
    <w:p w14:paraId="653D5E99" w14:textId="77777777" w:rsidR="00566B74" w:rsidRDefault="00566B74" w:rsidP="00566B74">
      <w:pPr>
        <w:jc w:val="both"/>
        <w:rPr>
          <w:bCs/>
          <w:i/>
          <w:iCs w:val="0"/>
          <w:sz w:val="24"/>
          <w:szCs w:val="28"/>
          <w:lang w:val="de-CH" w:eastAsia="fr-FR"/>
        </w:rPr>
      </w:pPr>
      <w:r w:rsidRPr="00566B74">
        <w:rPr>
          <w:rFonts w:cs="Arial"/>
          <w:iCs w:val="0"/>
          <w:sz w:val="23"/>
          <w:szCs w:val="23"/>
          <w:lang w:val="de-CH" w:eastAsia="fr-CH"/>
        </w:rPr>
        <w:t>Zur Information: Letztlich wird die Dauer der Ausbildung im Ausland für die zur Erteilung der Niederlassungsbewilligung festgelegte Frist berücksichtigt, sofern die ausländische Person schon im Besitz einer Aufenthaltsbewilligung in der Schweiz war und ihren Lebensmittelpunkt in der Schweiz hat</w:t>
      </w:r>
      <w:r w:rsidRPr="00566B74">
        <w:rPr>
          <w:sz w:val="23"/>
          <w:szCs w:val="23"/>
          <w:lang w:val="de-CH"/>
        </w:rPr>
        <w:t>.</w:t>
      </w:r>
    </w:p>
    <w:p w14:paraId="7E62F715" w14:textId="77777777" w:rsidR="00566B74" w:rsidRDefault="00566B74" w:rsidP="00566B74">
      <w:pPr>
        <w:jc w:val="both"/>
        <w:rPr>
          <w:iCs w:val="0"/>
          <w:lang w:val="de-CH"/>
        </w:rPr>
      </w:pPr>
    </w:p>
    <w:p w14:paraId="35ADE939" w14:textId="77777777" w:rsidR="00566B74" w:rsidRDefault="00566B74" w:rsidP="00566B74">
      <w:pPr>
        <w:pStyle w:val="Titre2"/>
        <w:shd w:val="clear" w:color="auto" w:fill="auto"/>
        <w:spacing w:before="100" w:after="100" w:line="280" w:lineRule="exact"/>
      </w:pPr>
      <w:bookmarkStart w:id="342" w:name="_Toc368058146"/>
      <w:bookmarkStart w:id="343" w:name="_Toc57721465"/>
      <w:bookmarkStart w:id="344" w:name="_Toc120696480"/>
      <w:r>
        <w:t>Aufenthalt</w:t>
      </w:r>
      <w:bookmarkEnd w:id="342"/>
      <w:r>
        <w:t xml:space="preserve"> im Ausland</w:t>
      </w:r>
      <w:bookmarkEnd w:id="343"/>
      <w:bookmarkEnd w:id="344"/>
    </w:p>
    <w:p w14:paraId="6BD90EA4" w14:textId="77777777" w:rsidR="00566B74" w:rsidRDefault="00566B74" w:rsidP="00566B74">
      <w:pPr>
        <w:rPr>
          <w:rFonts w:cs="Arial"/>
          <w:lang w:val="fr-CH" w:eastAsia="fr-CH"/>
        </w:rPr>
      </w:pPr>
    </w:p>
    <w:p w14:paraId="011388BE" w14:textId="77777777" w:rsidR="00566B74" w:rsidRDefault="00566B74" w:rsidP="00566B74">
      <w:pPr>
        <w:jc w:val="both"/>
        <w:rPr>
          <w:rFonts w:cs="Arial"/>
          <w:lang w:val="de-CH"/>
        </w:rPr>
      </w:pPr>
      <w:r>
        <w:rPr>
          <w:rFonts w:cs="Arial"/>
          <w:lang w:val="de-CH"/>
        </w:rPr>
        <w:t>In der Regel gelten für die zeitlich beschränkten Aufenthalte im Ausland (z. B. Studienaufenthalt bis zu einem Jahr) eine Ausnahme der Wegzugsmeldepflicht, insofern die Person eine Wohnung in der Wohnsitzgemeinde aufbewahrt. In solchen Fällen wird davon ausgegangen, dass sich der Mittelpunkt der Interessen der Person weiterhin an ihrem Wohnort befindet.</w:t>
      </w:r>
    </w:p>
    <w:p w14:paraId="65718882" w14:textId="77777777" w:rsidR="00566B74" w:rsidRDefault="00566B74" w:rsidP="00566B74">
      <w:pPr>
        <w:jc w:val="both"/>
        <w:rPr>
          <w:rFonts w:cs="Arial"/>
          <w:highlight w:val="cyan"/>
          <w:lang w:val="de-CH"/>
        </w:rPr>
      </w:pPr>
    </w:p>
    <w:p w14:paraId="4F8ED8DD" w14:textId="77777777" w:rsidR="00566B74" w:rsidRDefault="00566B74" w:rsidP="00566B74">
      <w:pPr>
        <w:jc w:val="both"/>
        <w:rPr>
          <w:rFonts w:cs="Arial"/>
          <w:lang w:val="de-CH" w:eastAsia="fr-CH"/>
        </w:rPr>
      </w:pPr>
      <w:r>
        <w:rPr>
          <w:rFonts w:cs="Arial"/>
          <w:lang w:val="de-CH"/>
        </w:rPr>
        <w:t>Behält die Person keine Wohnung in der Gemeinde, muss sie ihren Wegzug in eine andere Gemeinde (Wohnsitz eines Familienmitglieds zum Beispiel) oder ins Ausland melden.</w:t>
      </w:r>
    </w:p>
    <w:p w14:paraId="36228255" w14:textId="77777777" w:rsidR="00566B74" w:rsidRDefault="00566B74" w:rsidP="00566B74">
      <w:pPr>
        <w:rPr>
          <w:i/>
          <w:iCs w:val="0"/>
          <w:lang w:val="de-CH"/>
        </w:rPr>
      </w:pPr>
    </w:p>
    <w:p w14:paraId="64EECDDE" w14:textId="77777777" w:rsidR="00566B74" w:rsidRPr="00566B74" w:rsidRDefault="00566B74" w:rsidP="00566B74">
      <w:pPr>
        <w:pStyle w:val="Titre2"/>
        <w:shd w:val="clear" w:color="auto" w:fill="auto"/>
      </w:pPr>
      <w:bookmarkStart w:id="345" w:name="_Toc52284529"/>
      <w:bookmarkStart w:id="346" w:name="_Hlk55377191"/>
      <w:bookmarkStart w:id="347" w:name="_Toc120696481"/>
      <w:r w:rsidRPr="00566B74">
        <w:rPr>
          <w:lang w:val="de-CH"/>
        </w:rPr>
        <w:t>Inhaftierte / Obdachlose</w:t>
      </w:r>
      <w:bookmarkEnd w:id="345"/>
      <w:bookmarkEnd w:id="347"/>
    </w:p>
    <w:p w14:paraId="385CB96E" w14:textId="77777777" w:rsidR="00566B74" w:rsidRPr="00566B74" w:rsidRDefault="00566B74" w:rsidP="00566B74">
      <w:pPr>
        <w:rPr>
          <w:lang w:val="fr-CH"/>
        </w:rPr>
      </w:pPr>
    </w:p>
    <w:p w14:paraId="58428D7F" w14:textId="77777777" w:rsidR="00566B74" w:rsidRPr="00566B74" w:rsidRDefault="00566B74" w:rsidP="00566B74">
      <w:pPr>
        <w:rPr>
          <w:lang w:val="de-CH" w:eastAsia="fr-CH"/>
        </w:rPr>
      </w:pPr>
      <w:r w:rsidRPr="00566B74">
        <w:rPr>
          <w:lang w:val="de-CH" w:eastAsia="fr-CH"/>
        </w:rPr>
        <w:t>Personen in Haft oder Obdachlose bleiben in der letzten bekannten Gemeinde registriert.</w:t>
      </w:r>
    </w:p>
    <w:p w14:paraId="0C3B277E" w14:textId="24D5367D" w:rsidR="00566B74" w:rsidRDefault="00566B74" w:rsidP="00566B74">
      <w:pPr>
        <w:rPr>
          <w:lang w:val="de-CH" w:eastAsia="fr-CH"/>
        </w:rPr>
      </w:pPr>
      <w:r w:rsidRPr="00566B74">
        <w:rPr>
          <w:lang w:val="de-CH" w:eastAsia="fr-CH"/>
        </w:rPr>
        <w:t xml:space="preserve">Die Gemeinde registriert sie </w:t>
      </w:r>
      <w:r w:rsidRPr="00566B74">
        <w:rPr>
          <w:bCs/>
          <w:lang w:val="de-CH" w:eastAsia="fr-CH"/>
        </w:rPr>
        <w:t>als im Sammelhaushalt wohnend</w:t>
      </w:r>
      <w:r w:rsidRPr="00566B74">
        <w:rPr>
          <w:lang w:val="de-CH" w:eastAsia="fr-CH"/>
        </w:rPr>
        <w:t>.</w:t>
      </w:r>
      <w:bookmarkEnd w:id="346"/>
    </w:p>
    <w:p w14:paraId="5466C4E5" w14:textId="77777777" w:rsidR="00352C29" w:rsidRPr="003D1ECE" w:rsidRDefault="00352C29" w:rsidP="00352C29">
      <w:pPr>
        <w:rPr>
          <w:i/>
          <w:iCs w:val="0"/>
          <w:lang w:val="de-CH"/>
        </w:rPr>
      </w:pPr>
    </w:p>
    <w:p w14:paraId="059C60E8" w14:textId="77777777" w:rsidR="00352C29" w:rsidRPr="003D1ECE" w:rsidRDefault="00352C29" w:rsidP="004A2754">
      <w:pPr>
        <w:pStyle w:val="Titre1"/>
      </w:pPr>
      <w:bookmarkStart w:id="348" w:name="_Majorité"/>
      <w:bookmarkStart w:id="349" w:name="_Toc120696482"/>
      <w:r w:rsidRPr="003D1ECE">
        <w:rPr>
          <w:lang w:val="fr-CH" w:eastAsia="fr-CH"/>
        </w:rPr>
        <w:drawing>
          <wp:anchor distT="0" distB="0" distL="114300" distR="114300" simplePos="0" relativeHeight="251729920" behindDoc="0" locked="1" layoutInCell="1" allowOverlap="1" wp14:anchorId="51765996" wp14:editId="4457C162">
            <wp:simplePos x="0" y="0"/>
            <wp:positionH relativeFrom="page">
              <wp:posOffset>6697980</wp:posOffset>
            </wp:positionH>
            <wp:positionV relativeFrom="page">
              <wp:posOffset>94615</wp:posOffset>
            </wp:positionV>
            <wp:extent cx="791845" cy="440055"/>
            <wp:effectExtent l="0" t="0" r="8255" b="0"/>
            <wp:wrapNone/>
            <wp:docPr id="73" name="Bild 28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0">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Volljährigkeit</w:t>
      </w:r>
      <w:bookmarkEnd w:id="349"/>
    </w:p>
    <w:bookmarkEnd w:id="348"/>
    <w:p w14:paraId="5B3E6458" w14:textId="77777777" w:rsidR="00352C29" w:rsidRPr="003D1ECE" w:rsidRDefault="00352C29" w:rsidP="00352C29">
      <w:pPr>
        <w:rPr>
          <w:iCs w:val="0"/>
          <w:lang w:val="de-CH"/>
        </w:rPr>
      </w:pPr>
    </w:p>
    <w:p w14:paraId="039C696D" w14:textId="77777777" w:rsidR="00352C29" w:rsidRPr="003D1ECE" w:rsidRDefault="00352C29" w:rsidP="00352C29">
      <w:pPr>
        <w:rPr>
          <w:b/>
          <w:iCs w:val="0"/>
          <w:sz w:val="24"/>
          <w:lang w:val="de-CH"/>
        </w:rPr>
      </w:pPr>
      <w:r w:rsidRPr="003D1ECE">
        <w:rPr>
          <w:b/>
          <w:iCs w:val="0"/>
          <w:noProof/>
          <w:sz w:val="24"/>
          <w:lang w:val="de-CH"/>
        </w:rPr>
        <w:t>Anwendung</w:t>
      </w:r>
    </w:p>
    <w:p w14:paraId="22852BD4" w14:textId="77777777" w:rsidR="00352C29" w:rsidRPr="003D1ECE" w:rsidRDefault="00352C29" w:rsidP="00352C29">
      <w:pPr>
        <w:rPr>
          <w:b/>
          <w:iCs w:val="0"/>
          <w:lang w:val="de-CH"/>
        </w:rPr>
      </w:pPr>
    </w:p>
    <w:p w14:paraId="69EF2474" w14:textId="77777777" w:rsidR="00352C29" w:rsidRPr="003D1ECE" w:rsidRDefault="00352C29" w:rsidP="00352C29">
      <w:pPr>
        <w:rPr>
          <w:iCs w:val="0"/>
          <w:lang w:val="de-CH"/>
        </w:rPr>
      </w:pPr>
      <w:r w:rsidRPr="003D1ECE">
        <w:rPr>
          <w:iCs w:val="0"/>
          <w:noProof/>
          <w:lang w:val="de-CH"/>
        </w:rPr>
        <w:t>Personen, die die Volljährigkeit erreichen, werden aufgefordert, einen Heimatschein oder einen Personenstandsausweis zu hinterlegen.</w:t>
      </w:r>
    </w:p>
    <w:p w14:paraId="16565813" w14:textId="77777777" w:rsidR="00352C29" w:rsidRPr="003D1ECE" w:rsidRDefault="00352C29" w:rsidP="00352C29">
      <w:pPr>
        <w:rPr>
          <w:iCs w:val="0"/>
          <w:lang w:val="de-CH"/>
        </w:rPr>
      </w:pPr>
    </w:p>
    <w:p w14:paraId="097D93E4" w14:textId="77777777" w:rsidR="00352C29" w:rsidRPr="003D1ECE" w:rsidRDefault="00352C29" w:rsidP="00C77F37">
      <w:pPr>
        <w:pStyle w:val="Titre2"/>
      </w:pPr>
      <w:bookmarkStart w:id="350" w:name="_Types_de_convocations"/>
      <w:bookmarkStart w:id="351" w:name="_Toc120696483"/>
      <w:r w:rsidRPr="003D1ECE">
        <w:rPr>
          <w:noProof/>
        </w:rPr>
        <w:t>Arten der Vorladung</w:t>
      </w:r>
      <w:bookmarkEnd w:id="351"/>
    </w:p>
    <w:bookmarkEnd w:id="350"/>
    <w:p w14:paraId="319F5424" w14:textId="77777777" w:rsidR="00352C29" w:rsidRPr="003D1ECE" w:rsidRDefault="00352C29" w:rsidP="00352C29">
      <w:pPr>
        <w:rPr>
          <w:iCs w:val="0"/>
          <w:lang w:val="de-CH"/>
        </w:rPr>
      </w:pPr>
    </w:p>
    <w:p w14:paraId="486BB967" w14:textId="77777777" w:rsidR="00352C29" w:rsidRPr="003D1ECE" w:rsidRDefault="00352C29" w:rsidP="00352C29">
      <w:pPr>
        <w:jc w:val="both"/>
        <w:rPr>
          <w:iCs w:val="0"/>
          <w:lang w:val="de-CH"/>
        </w:rPr>
      </w:pPr>
      <w:r w:rsidRPr="003D1ECE">
        <w:rPr>
          <w:iCs w:val="0"/>
          <w:noProof/>
          <w:lang w:val="de-CH"/>
        </w:rPr>
        <w:t>Die Gesetzgebung sieht vor, dass «bei Volljährigkeit die betroffenen Personen die gleichen Formalitäten wie Neuzuzüger erfüllen müssen».</w:t>
      </w:r>
      <w:r w:rsidRPr="003D1ECE">
        <w:rPr>
          <w:iCs w:val="0"/>
          <w:lang w:val="de-CH"/>
        </w:rPr>
        <w:t xml:space="preserve"> </w:t>
      </w:r>
      <w:r w:rsidRPr="003D1ECE">
        <w:rPr>
          <w:iCs w:val="0"/>
          <w:noProof/>
          <w:lang w:val="de-CH"/>
        </w:rPr>
        <w:t>Sie müssen daher bei Bedarf vorgeladen werden.</w:t>
      </w:r>
      <w:r w:rsidRPr="003D1ECE">
        <w:rPr>
          <w:iCs w:val="0"/>
          <w:lang w:val="de-CH"/>
        </w:rPr>
        <w:t xml:space="preserve"> </w:t>
      </w:r>
    </w:p>
    <w:p w14:paraId="67B47377" w14:textId="77777777" w:rsidR="00352C29" w:rsidRPr="003D1ECE" w:rsidRDefault="00352C29" w:rsidP="00352C29">
      <w:pPr>
        <w:jc w:val="both"/>
        <w:rPr>
          <w:iCs w:val="0"/>
          <w:lang w:val="de-CH"/>
        </w:rPr>
      </w:pPr>
    </w:p>
    <w:p w14:paraId="10BE8E46" w14:textId="77777777" w:rsidR="00352C29" w:rsidRPr="003D1ECE" w:rsidRDefault="00352C29" w:rsidP="00352C29">
      <w:pPr>
        <w:jc w:val="both"/>
        <w:rPr>
          <w:iCs w:val="0"/>
          <w:lang w:val="de-CH"/>
        </w:rPr>
      </w:pPr>
      <w:r w:rsidRPr="003D1ECE">
        <w:rPr>
          <w:iCs w:val="0"/>
          <w:noProof/>
          <w:lang w:val="de-CH"/>
        </w:rPr>
        <w:t>Die EWK aktualisiert die persönlichen Daten und das Stimmregister.</w:t>
      </w:r>
      <w:r w:rsidRPr="003D1ECE">
        <w:rPr>
          <w:iCs w:val="0"/>
          <w:lang w:val="de-CH"/>
        </w:rPr>
        <w:t xml:space="preserve"> </w:t>
      </w:r>
    </w:p>
    <w:p w14:paraId="7964D86F" w14:textId="77777777" w:rsidR="00352C29" w:rsidRPr="003D1ECE" w:rsidRDefault="00352C29" w:rsidP="00352C29">
      <w:pPr>
        <w:jc w:val="both"/>
        <w:rPr>
          <w:iCs w:val="0"/>
          <w:lang w:val="de-CH"/>
        </w:rPr>
      </w:pPr>
    </w:p>
    <w:p w14:paraId="2CD025B1" w14:textId="77777777" w:rsidR="00352C29" w:rsidRPr="003D1ECE" w:rsidRDefault="00352C29" w:rsidP="00352C29">
      <w:pPr>
        <w:jc w:val="both"/>
        <w:rPr>
          <w:iCs w:val="0"/>
          <w:lang w:val="de-CH"/>
        </w:rPr>
      </w:pPr>
      <w:r w:rsidRPr="003D1ECE">
        <w:rPr>
          <w:iCs w:val="0"/>
          <w:noProof/>
          <w:lang w:val="de-CH"/>
        </w:rPr>
        <w:t>Es wird eine Niederlassungsbescheinigung ausgestellt.</w:t>
      </w:r>
      <w:r w:rsidRPr="003D1ECE">
        <w:rPr>
          <w:iCs w:val="0"/>
          <w:lang w:val="de-CH"/>
        </w:rPr>
        <w:t xml:space="preserve"> </w:t>
      </w:r>
    </w:p>
    <w:p w14:paraId="4842CB72" w14:textId="77777777" w:rsidR="00352C29" w:rsidRPr="003D1ECE" w:rsidRDefault="00352C29" w:rsidP="00352C29">
      <w:pPr>
        <w:jc w:val="both"/>
        <w:rPr>
          <w:iCs w:val="0"/>
          <w:lang w:val="de-CH"/>
        </w:rPr>
      </w:pPr>
    </w:p>
    <w:p w14:paraId="4583AD94" w14:textId="77777777" w:rsidR="00352C29" w:rsidRPr="007F3CE8" w:rsidRDefault="00352C29" w:rsidP="00C77F37">
      <w:pPr>
        <w:pStyle w:val="Titre2"/>
      </w:pPr>
      <w:bookmarkStart w:id="352" w:name="_Majorité_des_personnes"/>
      <w:bookmarkStart w:id="353" w:name="_Toc120696484"/>
      <w:r w:rsidRPr="007F3CE8">
        <w:rPr>
          <w:noProof/>
        </w:rPr>
        <w:t>Volljährigkeit von Personen in Aufenthalt</w:t>
      </w:r>
      <w:bookmarkEnd w:id="353"/>
    </w:p>
    <w:bookmarkEnd w:id="352"/>
    <w:p w14:paraId="67A6E672" w14:textId="77777777" w:rsidR="00352C29" w:rsidRPr="003D1ECE" w:rsidRDefault="00352C29" w:rsidP="00352C29">
      <w:pPr>
        <w:rPr>
          <w:iCs w:val="0"/>
          <w:lang w:val="de-CH"/>
        </w:rPr>
      </w:pPr>
    </w:p>
    <w:p w14:paraId="08E3A1E6" w14:textId="77777777" w:rsidR="00352C29" w:rsidRPr="003D1ECE" w:rsidRDefault="00352C29" w:rsidP="00352C29">
      <w:pPr>
        <w:jc w:val="both"/>
        <w:rPr>
          <w:iCs w:val="0"/>
          <w:lang w:val="de-CH"/>
        </w:rPr>
      </w:pPr>
      <w:r w:rsidRPr="003D1ECE">
        <w:rPr>
          <w:iCs w:val="0"/>
          <w:noProof/>
          <w:lang w:val="de-CH"/>
        </w:rPr>
        <w:t>Personen, die im Nebenwohnsitz in einer Gemeinde wohnen, werden regelmässig zur Erneuerung ihrer Anmeldung vorgeladen, es ist daher nicht notwendig das Verfahren bei Erreichen der Volljährigkeit anzuwenden.</w:t>
      </w:r>
    </w:p>
    <w:p w14:paraId="1FC6990C" w14:textId="77777777" w:rsidR="00352C29" w:rsidRPr="003D1ECE" w:rsidRDefault="00352C29" w:rsidP="00352C29">
      <w:pPr>
        <w:jc w:val="both"/>
        <w:rPr>
          <w:iCs w:val="0"/>
          <w:lang w:val="de-CH"/>
        </w:rPr>
      </w:pPr>
    </w:p>
    <w:p w14:paraId="20EA2672" w14:textId="77777777" w:rsidR="00352C29" w:rsidRPr="003D1ECE" w:rsidRDefault="00352C29" w:rsidP="004A2754">
      <w:pPr>
        <w:pStyle w:val="Titre1"/>
      </w:pPr>
      <w:bookmarkStart w:id="354" w:name="_Ausweispapiere"/>
      <w:bookmarkStart w:id="355" w:name="_Papiers_de_légitimation"/>
      <w:bookmarkEnd w:id="354"/>
      <w:r w:rsidRPr="003D1ECE">
        <w:br w:type="page"/>
      </w:r>
      <w:bookmarkStart w:id="356" w:name="_Toc120696485"/>
      <w:r w:rsidRPr="003D1ECE">
        <w:rPr>
          <w:lang w:val="fr-CH" w:eastAsia="fr-CH"/>
        </w:rPr>
        <w:lastRenderedPageBreak/>
        <w:drawing>
          <wp:anchor distT="0" distB="0" distL="114300" distR="114300" simplePos="0" relativeHeight="251730944" behindDoc="0" locked="1" layoutInCell="1" allowOverlap="1" wp14:anchorId="75A2AA09" wp14:editId="7C620883">
            <wp:simplePos x="0" y="0"/>
            <wp:positionH relativeFrom="page">
              <wp:posOffset>6688455</wp:posOffset>
            </wp:positionH>
            <wp:positionV relativeFrom="page">
              <wp:posOffset>94615</wp:posOffset>
            </wp:positionV>
            <wp:extent cx="791845" cy="440055"/>
            <wp:effectExtent l="0" t="0" r="8255" b="0"/>
            <wp:wrapNone/>
            <wp:docPr id="74" name="Bild 28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1">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Ausweispapiere</w:t>
      </w:r>
      <w:bookmarkEnd w:id="356"/>
    </w:p>
    <w:bookmarkEnd w:id="355"/>
    <w:p w14:paraId="51D1A906" w14:textId="77777777" w:rsidR="00352C29" w:rsidRPr="003D1ECE" w:rsidRDefault="00352C29" w:rsidP="00352C29">
      <w:pPr>
        <w:rPr>
          <w:iCs w:val="0"/>
          <w:lang w:val="de-CH"/>
        </w:rPr>
      </w:pPr>
    </w:p>
    <w:p w14:paraId="734E1B33" w14:textId="77777777" w:rsidR="00352C29" w:rsidRPr="003D1ECE" w:rsidRDefault="00352C29" w:rsidP="00C77F37">
      <w:pPr>
        <w:pStyle w:val="Titre2"/>
      </w:pPr>
      <w:bookmarkStart w:id="357" w:name="_Bases_légales_2"/>
      <w:bookmarkStart w:id="358" w:name="_Toc120696486"/>
      <w:r w:rsidRPr="003D1ECE">
        <w:rPr>
          <w:noProof/>
        </w:rPr>
        <w:t>Gesetzliche Grundlagen</w:t>
      </w:r>
      <w:bookmarkEnd w:id="358"/>
    </w:p>
    <w:bookmarkEnd w:id="357"/>
    <w:p w14:paraId="1676736F" w14:textId="77777777" w:rsidR="00352C29" w:rsidRPr="003D1ECE" w:rsidRDefault="00352C29" w:rsidP="00352C29">
      <w:pPr>
        <w:rPr>
          <w:iCs w:val="0"/>
          <w:lang w:val="de-CH"/>
        </w:rPr>
      </w:pPr>
    </w:p>
    <w:p w14:paraId="59371F32" w14:textId="77777777" w:rsidR="00352C29" w:rsidRPr="003D1ECE" w:rsidRDefault="00B01E09" w:rsidP="00352C29">
      <w:pPr>
        <w:pStyle w:val="Default"/>
        <w:numPr>
          <w:ilvl w:val="0"/>
          <w:numId w:val="37"/>
        </w:numPr>
        <w:rPr>
          <w:rFonts w:ascii="Arial" w:hAnsi="Arial" w:cs="Times New Roman"/>
          <w:b/>
          <w:lang w:val="de-CH"/>
        </w:rPr>
      </w:pPr>
      <w:hyperlink r:id="rId174" w:history="1">
        <w:r w:rsidR="00352C29" w:rsidRPr="003D1ECE">
          <w:rPr>
            <w:rStyle w:val="Lienhypertexte"/>
            <w:rFonts w:ascii="Arial" w:hAnsi="Arial"/>
            <w:b/>
            <w:lang w:val="de-CH"/>
          </w:rPr>
          <w:t>Gesetz über die Einwohnerkontrolle (EKG)</w:t>
        </w:r>
      </w:hyperlink>
    </w:p>
    <w:p w14:paraId="32B4B202" w14:textId="77777777" w:rsidR="00352C29" w:rsidRPr="007F3CE8" w:rsidRDefault="00352C29" w:rsidP="007F3CE8">
      <w:pPr>
        <w:pStyle w:val="Default"/>
        <w:rPr>
          <w:rFonts w:ascii="Arial" w:hAnsi="Arial" w:cs="Times New Roman"/>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B0379E" w14:paraId="6BE292E1" w14:textId="77777777" w:rsidTr="00B11679">
        <w:trPr>
          <w:cantSplit/>
        </w:trPr>
        <w:tc>
          <w:tcPr>
            <w:tcW w:w="9212" w:type="dxa"/>
            <w:shd w:val="clear" w:color="auto" w:fill="F2F2F2"/>
          </w:tcPr>
          <w:p w14:paraId="591DBF55" w14:textId="77777777" w:rsidR="00352C29" w:rsidRPr="003D1ECE" w:rsidRDefault="00352C29" w:rsidP="00B11679">
            <w:pPr>
              <w:pStyle w:val="Default"/>
              <w:spacing w:before="160" w:after="80"/>
              <w:rPr>
                <w:rFonts w:ascii="Arial" w:hAnsi="Arial" w:cs="Times New Roman"/>
                <w:b/>
                <w:color w:val="auto"/>
                <w:sz w:val="22"/>
                <w:lang w:val="de-CH"/>
              </w:rPr>
            </w:pPr>
          </w:p>
          <w:p w14:paraId="6541FA17" w14:textId="77777777" w:rsidR="00352C29" w:rsidRPr="003D1ECE" w:rsidRDefault="00352C29" w:rsidP="00B11679">
            <w:pPr>
              <w:pStyle w:val="Default"/>
              <w:spacing w:before="160" w:after="80"/>
              <w:rPr>
                <w:rFonts w:ascii="Arial" w:hAnsi="Arial" w:cs="Times New Roman"/>
                <w:lang w:val="de-CH"/>
              </w:rPr>
            </w:pPr>
            <w:r w:rsidRPr="003D1ECE">
              <w:rPr>
                <w:rFonts w:ascii="Arial" w:hAnsi="Arial" w:cs="Times New Roman"/>
                <w:b/>
                <w:noProof/>
                <w:sz w:val="22"/>
                <w:lang w:val="de-CH"/>
              </w:rPr>
              <w:t>Art. 2 Niederlassung und Aufenthalt</w:t>
            </w:r>
            <w:r w:rsidRPr="003D1ECE">
              <w:rPr>
                <w:rFonts w:ascii="Arial" w:hAnsi="Arial" w:cs="Times New Roman"/>
                <w:b/>
                <w:color w:val="auto"/>
                <w:sz w:val="22"/>
                <w:lang w:val="de-CH"/>
              </w:rPr>
              <w:t xml:space="preserve"> </w:t>
            </w:r>
          </w:p>
          <w:p w14:paraId="2F2438DF" w14:textId="77777777"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lang w:val="de-CH"/>
              </w:rPr>
              <w:t>Die Begriffe der Niederlassung und des Aufenthalts sind im Bundesrecht wie folgt definiert:</w:t>
            </w:r>
            <w:r w:rsidRPr="003D1ECE">
              <w:rPr>
                <w:rFonts w:ascii="Arial" w:hAnsi="Arial" w:cs="Times New Roman"/>
                <w:sz w:val="22"/>
                <w:lang w:val="de-CH"/>
              </w:rPr>
              <w:t xml:space="preserve"> </w:t>
            </w:r>
          </w:p>
          <w:p w14:paraId="1BA687CC" w14:textId="77777777" w:rsidR="00352C29" w:rsidRPr="003D1ECE" w:rsidRDefault="00352C29" w:rsidP="00B11679">
            <w:pPr>
              <w:pStyle w:val="Structure1"/>
              <w:spacing w:after="80"/>
              <w:jc w:val="both"/>
              <w:rPr>
                <w:rFonts w:ascii="Arial" w:hAnsi="Arial" w:cs="Times New Roman"/>
                <w:lang w:val="de-CH"/>
              </w:rPr>
            </w:pPr>
            <w:r w:rsidRPr="003D1ECE">
              <w:rPr>
                <w:rFonts w:ascii="Arial" w:hAnsi="Arial" w:cs="Times New Roman"/>
                <w:noProof/>
                <w:sz w:val="22"/>
                <w:lang w:val="de-CH"/>
              </w:rPr>
              <w:t>a) Die Niederlassungsgemeinde ist die Gemeinde, in der sich eine Person in der Absicht dauernden Verbleibens aufhält, um dort den Mittelpunkt ihres Lebens zu begründen, der für Dritte erkennbar sein muss.</w:t>
            </w:r>
            <w:r w:rsidRPr="003D1ECE">
              <w:rPr>
                <w:rFonts w:ascii="Arial" w:hAnsi="Arial" w:cs="Times New Roman"/>
                <w:color w:val="000000"/>
                <w:sz w:val="22"/>
                <w:lang w:val="de-CH"/>
              </w:rPr>
              <w:t xml:space="preserve"> </w:t>
            </w:r>
          </w:p>
          <w:p w14:paraId="5EB46D35" w14:textId="77777777" w:rsidR="00352C29" w:rsidRPr="003D1ECE" w:rsidRDefault="00352C29" w:rsidP="00B11679">
            <w:pPr>
              <w:pStyle w:val="Default"/>
              <w:spacing w:before="160" w:after="80"/>
              <w:jc w:val="both"/>
              <w:rPr>
                <w:rFonts w:ascii="Arial" w:hAnsi="Arial" w:cs="Times New Roman"/>
                <w:sz w:val="22"/>
                <w:lang w:val="de-CH"/>
              </w:rPr>
            </w:pPr>
            <w:r w:rsidRPr="003D1ECE">
              <w:rPr>
                <w:rFonts w:ascii="Arial" w:hAnsi="Arial" w:cs="Times New Roman"/>
                <w:noProof/>
                <w:sz w:val="22"/>
                <w:lang w:val="de-CH"/>
              </w:rPr>
              <w:t>b) Die Aufenthaltsgemeinde ist die Gemeinde, in der sich eine Person zu einem bestimmten Zweck ohne Absicht dauernden Verbleibens mindestens während dreier aufeinander folgender Monate oder dreier Monate innerhalb desselben Jahres aufhält.</w:t>
            </w:r>
          </w:p>
          <w:p w14:paraId="4ACE6AC3" w14:textId="77777777" w:rsidR="00352C29" w:rsidRPr="003D1ECE" w:rsidRDefault="00352C29" w:rsidP="00B11679">
            <w:pPr>
              <w:autoSpaceDE w:val="0"/>
              <w:autoSpaceDN w:val="0"/>
              <w:adjustRightInd w:val="0"/>
              <w:rPr>
                <w:b/>
                <w:iCs w:val="0"/>
                <w:lang w:val="de-CH"/>
              </w:rPr>
            </w:pPr>
          </w:p>
        </w:tc>
      </w:tr>
      <w:tr w:rsidR="00352C29" w:rsidRPr="00B0379E" w14:paraId="3AC2E879" w14:textId="77777777" w:rsidTr="00B11679">
        <w:trPr>
          <w:cantSplit/>
        </w:trPr>
        <w:tc>
          <w:tcPr>
            <w:tcW w:w="9212" w:type="dxa"/>
            <w:shd w:val="clear" w:color="auto" w:fill="F2F2F2"/>
          </w:tcPr>
          <w:p w14:paraId="6E29ABFC" w14:textId="77777777" w:rsidR="00352C29" w:rsidRPr="003D1ECE" w:rsidRDefault="00352C29" w:rsidP="00B11679">
            <w:pPr>
              <w:autoSpaceDE w:val="0"/>
              <w:autoSpaceDN w:val="0"/>
              <w:adjustRightInd w:val="0"/>
              <w:rPr>
                <w:b/>
                <w:iCs w:val="0"/>
                <w:lang w:val="de-CH"/>
              </w:rPr>
            </w:pPr>
          </w:p>
          <w:p w14:paraId="4FB7D244" w14:textId="77777777" w:rsidR="00352C29" w:rsidRPr="003D1ECE" w:rsidRDefault="00352C29" w:rsidP="00B11679">
            <w:pPr>
              <w:pStyle w:val="Default"/>
              <w:spacing w:before="160" w:after="80"/>
              <w:rPr>
                <w:rFonts w:ascii="Arial" w:hAnsi="Arial" w:cs="Times New Roman"/>
                <w:b/>
                <w:color w:val="auto"/>
                <w:sz w:val="22"/>
                <w:lang w:val="de-CH"/>
              </w:rPr>
            </w:pPr>
            <w:r w:rsidRPr="003D1ECE">
              <w:rPr>
                <w:rFonts w:ascii="Arial" w:hAnsi="Arial" w:cs="Times New Roman"/>
                <w:b/>
                <w:noProof/>
                <w:color w:val="auto"/>
                <w:sz w:val="22"/>
                <w:lang w:val="de-CH"/>
              </w:rPr>
              <w:t>Art. 5 Ankunftserklärung</w:t>
            </w:r>
          </w:p>
          <w:p w14:paraId="5A0A4DF2" w14:textId="77777777"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noProof/>
                <w:sz w:val="22"/>
                <w:lang w:val="de-CH"/>
              </w:rPr>
              <w:t>a) Frist</w:t>
            </w:r>
            <w:r w:rsidRPr="003D1ECE">
              <w:rPr>
                <w:rFonts w:ascii="Arial" w:hAnsi="Arial" w:cs="Times New Roman"/>
                <w:sz w:val="22"/>
                <w:lang w:val="de-CH"/>
              </w:rPr>
              <w:t xml:space="preserve"> </w:t>
            </w:r>
          </w:p>
          <w:p w14:paraId="585D358C" w14:textId="77777777"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Wer sich in einer Gemeinde niederlässt, muss innerhalb von vierzehn Tagen nach seiner Ankunft angemeldet sein.</w:t>
            </w:r>
            <w:r w:rsidRPr="003D1ECE">
              <w:rPr>
                <w:rFonts w:ascii="Arial" w:hAnsi="Arial" w:cs="Times New Roman"/>
                <w:sz w:val="22"/>
                <w:lang w:val="de-CH"/>
              </w:rPr>
              <w:t xml:space="preserve"> </w:t>
            </w:r>
          </w:p>
          <w:p w14:paraId="0ADC26A3" w14:textId="77777777" w:rsidR="00352C29" w:rsidRPr="003D1ECE" w:rsidRDefault="00352C29" w:rsidP="009765FE">
            <w:pPr>
              <w:pStyle w:val="Default"/>
              <w:spacing w:after="80"/>
              <w:rPr>
                <w:rFonts w:cs="Times New Roman"/>
                <w:lang w:val="de-CH"/>
              </w:rPr>
            </w:pPr>
            <w:r w:rsidRPr="003D1ECE">
              <w:rPr>
                <w:rFonts w:ascii="Arial" w:hAnsi="Arial" w:cs="Times New Roman"/>
                <w:noProof/>
                <w:sz w:val="22"/>
                <w:vertAlign w:val="superscript"/>
                <w:lang w:val="de-CH"/>
              </w:rPr>
              <w:t>2</w:t>
            </w:r>
            <w:r w:rsidRPr="003D1ECE">
              <w:rPr>
                <w:rFonts w:ascii="Arial" w:hAnsi="Arial" w:cs="Times New Roman"/>
                <w:noProof/>
                <w:sz w:val="22"/>
                <w:lang w:val="de-CH"/>
              </w:rPr>
              <w:t xml:space="preserve"> Wer in einer Gemeinde Aufenthalt nimmt, muss innerhalb von vierzehn Tagen nach seiner Ankunft oder, bei nicht zusammenhängenden Aufenthaltsperioden, sobald voraussehbar ist, dass der Aufenthalt länger als drei Monate dauern wird, angemeldet sein.</w:t>
            </w:r>
            <w:r w:rsidRPr="003D1ECE">
              <w:rPr>
                <w:rFonts w:ascii="Arial" w:hAnsi="Arial" w:cs="Times New Roman"/>
                <w:sz w:val="22"/>
                <w:lang w:val="de-CH"/>
              </w:rPr>
              <w:br/>
            </w:r>
          </w:p>
        </w:tc>
      </w:tr>
      <w:tr w:rsidR="00352C29" w:rsidRPr="00B0379E" w14:paraId="2F01504F" w14:textId="77777777" w:rsidTr="00B11679">
        <w:trPr>
          <w:cantSplit/>
        </w:trPr>
        <w:tc>
          <w:tcPr>
            <w:tcW w:w="9212" w:type="dxa"/>
            <w:shd w:val="clear" w:color="auto" w:fill="F2F2F2"/>
          </w:tcPr>
          <w:p w14:paraId="625D38B4" w14:textId="77777777" w:rsidR="00352C29" w:rsidRPr="003D1ECE" w:rsidRDefault="00352C29" w:rsidP="00B11679">
            <w:pPr>
              <w:pStyle w:val="Default"/>
              <w:spacing w:before="160" w:after="80"/>
              <w:rPr>
                <w:rFonts w:ascii="Arial" w:hAnsi="Arial" w:cs="Times New Roman"/>
                <w:b/>
                <w:color w:val="auto"/>
                <w:sz w:val="22"/>
                <w:lang w:val="de-CH"/>
              </w:rPr>
            </w:pPr>
          </w:p>
          <w:p w14:paraId="2D554DEC" w14:textId="77777777" w:rsidR="00352C29" w:rsidRPr="003D1ECE" w:rsidRDefault="00352C29" w:rsidP="00B11679">
            <w:pPr>
              <w:pStyle w:val="Default"/>
              <w:spacing w:before="160" w:after="80"/>
              <w:rPr>
                <w:rFonts w:ascii="Arial" w:hAnsi="Arial" w:cs="Times New Roman"/>
                <w:lang w:val="de-CH"/>
              </w:rPr>
            </w:pPr>
            <w:r w:rsidRPr="003D1ECE">
              <w:rPr>
                <w:rFonts w:ascii="Arial" w:hAnsi="Arial" w:cs="Times New Roman"/>
                <w:b/>
                <w:noProof/>
                <w:sz w:val="22"/>
                <w:lang w:val="de-CH"/>
              </w:rPr>
              <w:t>Art. 8 d) Vorlage und Hinterlegung der Schriften</w:t>
            </w:r>
            <w:r w:rsidRPr="003D1ECE">
              <w:rPr>
                <w:rFonts w:ascii="Arial" w:hAnsi="Arial" w:cs="Times New Roman"/>
                <w:b/>
                <w:color w:val="auto"/>
                <w:sz w:val="22"/>
                <w:lang w:val="de-CH"/>
              </w:rPr>
              <w:t xml:space="preserve"> </w:t>
            </w:r>
          </w:p>
          <w:p w14:paraId="3C9B2C3A" w14:textId="77777777" w:rsidR="00352C29" w:rsidRPr="003D1ECE" w:rsidRDefault="00352C29" w:rsidP="00B11679">
            <w:pPr>
              <w:pStyle w:val="Default"/>
              <w:spacing w:after="80"/>
              <w:jc w:val="both"/>
              <w:rPr>
                <w:rFonts w:ascii="Arial" w:hAnsi="Arial" w:cs="Times New Roman"/>
                <w:sz w:val="22"/>
                <w:lang w:val="de-CH"/>
              </w:rPr>
            </w:pPr>
            <w:r w:rsidRPr="003D1ECE">
              <w:rPr>
                <w:rFonts w:ascii="Arial" w:hAnsi="Arial" w:cs="Times New Roman"/>
                <w:sz w:val="22"/>
                <w:lang w:val="de-CH"/>
              </w:rPr>
              <w:t>…</w:t>
            </w:r>
          </w:p>
          <w:p w14:paraId="27FC9094" w14:textId="77777777" w:rsidR="00352C29" w:rsidRPr="003D1ECE" w:rsidRDefault="00352C29" w:rsidP="00B11679">
            <w:pPr>
              <w:pStyle w:val="Default"/>
              <w:spacing w:after="80"/>
              <w:jc w:val="both"/>
              <w:rPr>
                <w:rFonts w:ascii="Arial" w:hAnsi="Arial" w:cs="Times New Roman"/>
                <w:sz w:val="22"/>
                <w:lang w:val="de-CH"/>
              </w:rPr>
            </w:pPr>
          </w:p>
          <w:p w14:paraId="1F4339A3" w14:textId="77777777" w:rsidR="00352C29" w:rsidRPr="003D1ECE" w:rsidRDefault="00352C29" w:rsidP="00B11679">
            <w:pPr>
              <w:pStyle w:val="Default"/>
              <w:spacing w:after="80"/>
              <w:jc w:val="both"/>
              <w:rPr>
                <w:rFonts w:ascii="Arial" w:hAnsi="Arial" w:cs="Times New Roman"/>
                <w:sz w:val="22"/>
                <w:lang w:val="de-CH"/>
              </w:rPr>
            </w:pPr>
            <w:r w:rsidRPr="003D1ECE">
              <w:rPr>
                <w:rFonts w:ascii="Arial" w:hAnsi="Arial" w:cs="Times New Roman"/>
                <w:noProof/>
                <w:sz w:val="22"/>
                <w:vertAlign w:val="superscript"/>
                <w:lang w:val="de-CH"/>
              </w:rPr>
              <w:t>5</w:t>
            </w:r>
            <w:r w:rsidRPr="003D1ECE">
              <w:rPr>
                <w:rFonts w:ascii="Arial" w:hAnsi="Arial" w:cs="Times New Roman"/>
                <w:noProof/>
                <w:sz w:val="22"/>
                <w:lang w:val="de-CH"/>
              </w:rPr>
              <w:t xml:space="preserve"> Personen, die in einer Mietwohnung wohnen oder die innerhalb desselben Miethauses umziehen, müssen bei der Anmeldung oder beim Wohnungswechsel ihren Mietvertrag vorlegen.</w:t>
            </w:r>
            <w:r w:rsidRPr="003D1ECE">
              <w:rPr>
                <w:rFonts w:ascii="Arial" w:hAnsi="Arial" w:cs="Times New Roman"/>
                <w:sz w:val="22"/>
                <w:lang w:val="de-CH"/>
              </w:rPr>
              <w:t xml:space="preserve"> </w:t>
            </w:r>
            <w:r w:rsidRPr="003D1ECE">
              <w:rPr>
                <w:rFonts w:ascii="Arial" w:hAnsi="Arial" w:cs="Times New Roman"/>
                <w:noProof/>
                <w:sz w:val="22"/>
                <w:lang w:val="de-CH"/>
              </w:rPr>
              <w:t>Der Vorsteher liest die Wohnungsnummer ab und gibt den Mietvertrag zurück.</w:t>
            </w:r>
          </w:p>
          <w:p w14:paraId="7106DAB5" w14:textId="77777777" w:rsidR="00352C29" w:rsidRPr="003D1ECE" w:rsidRDefault="00352C29" w:rsidP="00B11679">
            <w:pPr>
              <w:autoSpaceDE w:val="0"/>
              <w:autoSpaceDN w:val="0"/>
              <w:adjustRightInd w:val="0"/>
              <w:rPr>
                <w:b/>
                <w:iCs w:val="0"/>
                <w:lang w:val="de-CH"/>
              </w:rPr>
            </w:pPr>
          </w:p>
        </w:tc>
      </w:tr>
      <w:tr w:rsidR="00352C29" w:rsidRPr="00B0379E" w14:paraId="5A77986B" w14:textId="77777777" w:rsidTr="00B11679">
        <w:trPr>
          <w:cantSplit/>
        </w:trPr>
        <w:tc>
          <w:tcPr>
            <w:tcW w:w="9212" w:type="dxa"/>
            <w:shd w:val="clear" w:color="auto" w:fill="F2F2F2"/>
          </w:tcPr>
          <w:p w14:paraId="6072B898" w14:textId="77777777" w:rsidR="00352C29" w:rsidRPr="003D1ECE" w:rsidRDefault="00352C29" w:rsidP="00B11679">
            <w:pPr>
              <w:pStyle w:val="Default"/>
              <w:spacing w:before="160" w:after="80"/>
              <w:rPr>
                <w:rFonts w:ascii="Arial" w:hAnsi="Arial" w:cs="Times New Roman"/>
                <w:b/>
                <w:color w:val="auto"/>
                <w:sz w:val="22"/>
                <w:lang w:val="de-CH"/>
              </w:rPr>
            </w:pPr>
          </w:p>
          <w:p w14:paraId="2C208D84" w14:textId="77777777" w:rsidR="00352C29" w:rsidRPr="003D1ECE" w:rsidRDefault="00352C29" w:rsidP="00B11679">
            <w:pPr>
              <w:pStyle w:val="Default"/>
              <w:spacing w:before="160" w:after="80"/>
              <w:rPr>
                <w:rFonts w:ascii="Arial" w:hAnsi="Arial" w:cs="Times New Roman"/>
                <w:b/>
                <w:color w:val="auto"/>
                <w:lang w:val="de-CH"/>
              </w:rPr>
            </w:pPr>
            <w:r w:rsidRPr="003D1ECE">
              <w:rPr>
                <w:rFonts w:ascii="Arial" w:hAnsi="Arial" w:cs="Times New Roman"/>
                <w:b/>
                <w:noProof/>
                <w:sz w:val="22"/>
                <w:lang w:val="de-CH"/>
              </w:rPr>
              <w:t>Art. 9 Bescheinigung</w:t>
            </w:r>
            <w:r w:rsidRPr="003D1ECE">
              <w:rPr>
                <w:rFonts w:ascii="Arial" w:hAnsi="Arial" w:cs="Times New Roman"/>
                <w:sz w:val="22"/>
                <w:lang w:val="de-CH"/>
              </w:rPr>
              <w:t xml:space="preserve"> </w:t>
            </w:r>
          </w:p>
          <w:p w14:paraId="77E1C2D0" w14:textId="77777777"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Wer sich in einer Gemeinde niederlässt, erhält eine Niederlassungsbescheinigung, die für eine unbeschränkte Dauer ausgestellt wird.</w:t>
            </w:r>
            <w:r w:rsidRPr="003D1ECE">
              <w:rPr>
                <w:rFonts w:ascii="Arial" w:hAnsi="Arial" w:cs="Times New Roman"/>
                <w:sz w:val="22"/>
                <w:lang w:val="de-CH"/>
              </w:rPr>
              <w:t xml:space="preserve"> </w:t>
            </w:r>
          </w:p>
          <w:p w14:paraId="2AFB98CE" w14:textId="77777777" w:rsidR="00352C29" w:rsidRPr="003D1ECE" w:rsidRDefault="00352C29" w:rsidP="00B11679">
            <w:pPr>
              <w:pStyle w:val="Default"/>
              <w:spacing w:before="160" w:after="80"/>
              <w:jc w:val="both"/>
              <w:rPr>
                <w:rFonts w:ascii="Arial" w:hAnsi="Arial" w:cs="Times New Roman"/>
                <w:lang w:val="de-CH"/>
              </w:rPr>
            </w:pPr>
            <w:r w:rsidRPr="003D1ECE">
              <w:rPr>
                <w:rFonts w:ascii="Arial" w:hAnsi="Arial" w:cs="Times New Roman"/>
                <w:noProof/>
                <w:sz w:val="22"/>
                <w:vertAlign w:val="superscript"/>
                <w:lang w:val="de-CH"/>
              </w:rPr>
              <w:t>2</w:t>
            </w:r>
            <w:r w:rsidRPr="003D1ECE">
              <w:rPr>
                <w:rFonts w:ascii="Arial" w:hAnsi="Arial" w:cs="Times New Roman"/>
                <w:noProof/>
                <w:sz w:val="22"/>
                <w:lang w:val="de-CH"/>
              </w:rPr>
              <w:t xml:space="preserve"> Wer sich in einer Gemeinde als Aufenthalter anmeldet, erhält eine Aufenthalts</w:t>
            </w:r>
            <w:r w:rsidRPr="003D1ECE">
              <w:rPr>
                <w:rFonts w:ascii="Arial" w:hAnsi="Arial" w:cs="Times New Roman"/>
                <w:noProof/>
                <w:sz w:val="22"/>
                <w:lang w:val="de-CH"/>
              </w:rPr>
              <w:softHyphen/>
              <w:t>bescheinigung.</w:t>
            </w:r>
            <w:r w:rsidRPr="003D1ECE">
              <w:rPr>
                <w:rFonts w:ascii="Arial" w:hAnsi="Arial" w:cs="Times New Roman"/>
                <w:sz w:val="22"/>
                <w:lang w:val="de-CH"/>
              </w:rPr>
              <w:t xml:space="preserve"> </w:t>
            </w:r>
            <w:r w:rsidRPr="003D1ECE">
              <w:rPr>
                <w:rFonts w:ascii="Arial" w:hAnsi="Arial" w:cs="Times New Roman"/>
                <w:noProof/>
                <w:sz w:val="22"/>
                <w:lang w:val="de-CH"/>
              </w:rPr>
              <w:t>Diese wird für die Dauer eines Jahres ausgestellt; sie kann erneuert werden.</w:t>
            </w:r>
          </w:p>
          <w:p w14:paraId="1121D867" w14:textId="77777777" w:rsidR="00352C29" w:rsidRPr="003D1ECE" w:rsidRDefault="00352C29" w:rsidP="00B11679">
            <w:pPr>
              <w:pStyle w:val="Default"/>
              <w:spacing w:before="160" w:after="80"/>
              <w:rPr>
                <w:rFonts w:ascii="Arial" w:hAnsi="Arial" w:cs="Times New Roman"/>
                <w:b/>
                <w:color w:val="auto"/>
                <w:sz w:val="22"/>
                <w:lang w:val="de-CH"/>
              </w:rPr>
            </w:pPr>
          </w:p>
        </w:tc>
      </w:tr>
      <w:tr w:rsidR="00352C29" w:rsidRPr="00B0379E" w14:paraId="0B50C6F8" w14:textId="77777777" w:rsidTr="00B11679">
        <w:trPr>
          <w:cantSplit/>
        </w:trPr>
        <w:tc>
          <w:tcPr>
            <w:tcW w:w="9212" w:type="dxa"/>
            <w:shd w:val="clear" w:color="auto" w:fill="F2F2F2"/>
          </w:tcPr>
          <w:p w14:paraId="391F3922" w14:textId="77777777" w:rsidR="00352C29" w:rsidRPr="003D1ECE" w:rsidRDefault="00352C29" w:rsidP="00B11679">
            <w:pPr>
              <w:autoSpaceDE w:val="0"/>
              <w:autoSpaceDN w:val="0"/>
              <w:adjustRightInd w:val="0"/>
              <w:rPr>
                <w:b/>
                <w:iCs w:val="0"/>
                <w:lang w:val="de-CH"/>
              </w:rPr>
            </w:pPr>
          </w:p>
          <w:p w14:paraId="7DDF9547" w14:textId="77777777" w:rsidR="00352C29" w:rsidRPr="003D1ECE" w:rsidRDefault="00352C29" w:rsidP="00B11679">
            <w:pPr>
              <w:pStyle w:val="Default"/>
              <w:spacing w:before="160" w:after="80"/>
              <w:rPr>
                <w:rFonts w:ascii="Arial" w:hAnsi="Arial" w:cs="Times New Roman"/>
                <w:lang w:val="de-CH"/>
              </w:rPr>
            </w:pPr>
            <w:r w:rsidRPr="003D1ECE">
              <w:rPr>
                <w:rFonts w:ascii="Arial" w:hAnsi="Arial" w:cs="Times New Roman"/>
                <w:b/>
                <w:noProof/>
                <w:sz w:val="22"/>
                <w:lang w:val="de-CH"/>
              </w:rPr>
              <w:t>Art. 11 Wegzugserklärung</w:t>
            </w:r>
            <w:r w:rsidRPr="003D1ECE">
              <w:rPr>
                <w:rFonts w:ascii="Arial" w:hAnsi="Arial" w:cs="Times New Roman"/>
                <w:b/>
                <w:sz w:val="22"/>
                <w:lang w:val="de-CH"/>
              </w:rPr>
              <w:t xml:space="preserve"> </w:t>
            </w:r>
          </w:p>
          <w:p w14:paraId="056ED363" w14:textId="77777777" w:rsidR="00352C29" w:rsidRPr="003D1ECE" w:rsidRDefault="00352C29" w:rsidP="00B11679">
            <w:pPr>
              <w:autoSpaceDE w:val="0"/>
              <w:autoSpaceDN w:val="0"/>
              <w:adjustRightInd w:val="0"/>
              <w:rPr>
                <w:iCs w:val="0"/>
                <w:lang w:val="de-CH"/>
              </w:rPr>
            </w:pPr>
            <w:r w:rsidRPr="003D1ECE">
              <w:rPr>
                <w:iCs w:val="0"/>
                <w:noProof/>
                <w:lang w:val="de-CH"/>
              </w:rPr>
              <w:t>Wer die Gemeinde verlässt, muss dem Vorsteher unverzüglich seinen Wegzug melden und den Bestimmungsort angeben.</w:t>
            </w:r>
          </w:p>
          <w:p w14:paraId="07B0238F" w14:textId="77777777" w:rsidR="00352C29" w:rsidRPr="003D1ECE" w:rsidRDefault="00352C29" w:rsidP="00B11679">
            <w:pPr>
              <w:autoSpaceDE w:val="0"/>
              <w:autoSpaceDN w:val="0"/>
              <w:adjustRightInd w:val="0"/>
              <w:rPr>
                <w:b/>
                <w:iCs w:val="0"/>
                <w:lang w:val="de-CH"/>
              </w:rPr>
            </w:pPr>
          </w:p>
        </w:tc>
      </w:tr>
    </w:tbl>
    <w:p w14:paraId="34EDDD67" w14:textId="77777777" w:rsidR="00352C29" w:rsidRPr="003D1ECE" w:rsidRDefault="00352C29" w:rsidP="00352C29">
      <w:pPr>
        <w:rPr>
          <w:iCs w:val="0"/>
          <w:lang w:val="de-CH"/>
        </w:rPr>
      </w:pPr>
      <w:r w:rsidRPr="003D1ECE">
        <w:rPr>
          <w:noProof/>
          <w:lang w:val="fr-CH" w:eastAsia="fr-CH"/>
        </w:rPr>
        <w:drawing>
          <wp:anchor distT="0" distB="0" distL="114300" distR="114300" simplePos="0" relativeHeight="251731968" behindDoc="0" locked="1" layoutInCell="1" allowOverlap="1" wp14:anchorId="57ED837F" wp14:editId="4DDA8D5B">
            <wp:simplePos x="0" y="0"/>
            <wp:positionH relativeFrom="rightMargin">
              <wp:align>left</wp:align>
            </wp:positionH>
            <wp:positionV relativeFrom="page">
              <wp:posOffset>123190</wp:posOffset>
            </wp:positionV>
            <wp:extent cx="791845" cy="440055"/>
            <wp:effectExtent l="0" t="0" r="8255" b="0"/>
            <wp:wrapNone/>
            <wp:docPr id="75" name="Bild 28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245392EF" w14:textId="77777777" w:rsidR="00352C29" w:rsidRPr="003D1ECE" w:rsidRDefault="00352C29" w:rsidP="00352C29">
      <w:pPr>
        <w:tabs>
          <w:tab w:val="left" w:pos="6480"/>
        </w:tabs>
        <w:rPr>
          <w:iCs w:val="0"/>
          <w:lang w:val="de-CH"/>
        </w:rPr>
      </w:pPr>
      <w:r w:rsidRPr="003D1ECE">
        <w:rPr>
          <w:iCs w:val="0"/>
          <w:lang w:val="de-CH"/>
        </w:rPr>
        <w:tab/>
      </w:r>
    </w:p>
    <w:bookmarkStart w:id="359" w:name="_Hlt303608947"/>
    <w:bookmarkStart w:id="360" w:name="_Hlt303608948"/>
    <w:p w14:paraId="35389E7C" w14:textId="77777777" w:rsidR="007F3CE8" w:rsidRPr="00C30A14" w:rsidRDefault="007F3CE8" w:rsidP="007F3CE8">
      <w:pPr>
        <w:pStyle w:val="Default"/>
        <w:numPr>
          <w:ilvl w:val="0"/>
          <w:numId w:val="37"/>
        </w:numPr>
        <w:rPr>
          <w:rStyle w:val="Lienhypertexte"/>
          <w:rFonts w:ascii="Arial" w:hAnsi="Arial"/>
          <w:b/>
          <w:lang w:val="de-CH"/>
        </w:rPr>
      </w:pPr>
      <w:r>
        <w:rPr>
          <w:rFonts w:ascii="Arial" w:hAnsi="Arial" w:cs="Arial"/>
          <w:b/>
          <w:lang w:val="de-CH"/>
        </w:rPr>
        <w:fldChar w:fldCharType="begin"/>
      </w:r>
      <w:r>
        <w:rPr>
          <w:rFonts w:ascii="Arial" w:hAnsi="Arial" w:cs="Arial"/>
          <w:b/>
          <w:lang w:val="de-CH"/>
        </w:rPr>
        <w:instrText xml:space="preserve"> HYPERLINK "https://www.admin.ch/opc/de/classified-compilation/19940073/index.html" </w:instrText>
      </w:r>
      <w:r>
        <w:rPr>
          <w:rFonts w:ascii="Arial" w:hAnsi="Arial" w:cs="Arial"/>
          <w:b/>
          <w:lang w:val="de-CH"/>
        </w:rPr>
        <w:fldChar w:fldCharType="separate"/>
      </w:r>
      <w:r w:rsidRPr="00C30A14">
        <w:rPr>
          <w:rStyle w:val="Lienhypertexte"/>
          <w:rFonts w:ascii="Arial" w:hAnsi="Arial" w:cs="Arial"/>
          <w:b/>
          <w:lang w:val="de-CH"/>
        </w:rPr>
        <w:t>Bundesgesetz</w:t>
      </w:r>
      <w:r w:rsidRPr="00C30A14">
        <w:rPr>
          <w:rStyle w:val="Lienhypertexte"/>
          <w:rFonts w:ascii="Arial" w:hAnsi="Arial"/>
          <w:b/>
          <w:noProof/>
          <w:lang w:val="de-CH"/>
        </w:rPr>
        <w:t xml:space="preserve"> vom 18. März 1994 über die Krankenversicherung (KVG)</w:t>
      </w:r>
    </w:p>
    <w:p w14:paraId="5824D5B5" w14:textId="77777777" w:rsidR="00352C29" w:rsidRPr="003D1ECE" w:rsidRDefault="007F3CE8" w:rsidP="007F3CE8">
      <w:pPr>
        <w:pStyle w:val="Default"/>
        <w:rPr>
          <w:rFonts w:ascii="Arial" w:hAnsi="Arial" w:cs="Times New Roman"/>
          <w:b/>
          <w:lang w:val="de-CH"/>
        </w:rPr>
      </w:pPr>
      <w:r>
        <w:rPr>
          <w:rFonts w:ascii="Arial" w:hAnsi="Arial" w:cs="Arial"/>
          <w:b/>
          <w:lang w:val="de-CH"/>
        </w:rPr>
        <w:fldChar w:fldCharType="end"/>
      </w:r>
      <w:bookmarkEnd w:id="359"/>
      <w:bookmarkEnd w:id="3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B0379E" w14:paraId="7C37841C" w14:textId="77777777" w:rsidTr="00B11679">
        <w:tc>
          <w:tcPr>
            <w:tcW w:w="9212" w:type="dxa"/>
            <w:shd w:val="clear" w:color="auto" w:fill="F2F2F2"/>
          </w:tcPr>
          <w:p w14:paraId="182778B8" w14:textId="77777777" w:rsidR="00352C29" w:rsidRPr="003D1ECE" w:rsidRDefault="00352C29" w:rsidP="00B11679">
            <w:pPr>
              <w:autoSpaceDE w:val="0"/>
              <w:autoSpaceDN w:val="0"/>
              <w:adjustRightInd w:val="0"/>
              <w:rPr>
                <w:b/>
                <w:iCs w:val="0"/>
                <w:lang w:val="de-CH"/>
              </w:rPr>
            </w:pPr>
          </w:p>
          <w:p w14:paraId="3D4ED6E7" w14:textId="77777777" w:rsidR="00352C29" w:rsidRPr="003D1ECE" w:rsidRDefault="00352C29" w:rsidP="00B11679">
            <w:pPr>
              <w:pStyle w:val="Default"/>
              <w:spacing w:before="160" w:after="80"/>
              <w:ind w:left="960" w:hanging="960"/>
              <w:rPr>
                <w:rFonts w:ascii="Arial" w:hAnsi="Arial" w:cs="Times New Roman"/>
                <w:b/>
                <w:sz w:val="22"/>
                <w:lang w:val="de-CH"/>
              </w:rPr>
            </w:pPr>
            <w:r w:rsidRPr="003D1ECE">
              <w:rPr>
                <w:rFonts w:ascii="Arial" w:hAnsi="Arial" w:cs="Times New Roman"/>
                <w:b/>
                <w:noProof/>
                <w:sz w:val="22"/>
                <w:lang w:val="de-CH"/>
              </w:rPr>
              <w:t>Art. 4 Wahl des Versicherers</w:t>
            </w:r>
          </w:p>
          <w:p w14:paraId="14972E44" w14:textId="77777777" w:rsidR="00352C29" w:rsidRPr="003D1ECE" w:rsidRDefault="00352C29" w:rsidP="00B11679">
            <w:pPr>
              <w:autoSpaceDE w:val="0"/>
              <w:autoSpaceDN w:val="0"/>
              <w:adjustRightInd w:val="0"/>
              <w:rPr>
                <w:iCs w:val="0"/>
                <w:sz w:val="18"/>
                <w:lang w:val="de-CH"/>
              </w:rPr>
            </w:pPr>
            <w:r w:rsidRPr="003D1ECE">
              <w:rPr>
                <w:iCs w:val="0"/>
                <w:noProof/>
                <w:vertAlign w:val="superscript"/>
                <w:lang w:val="de-CH"/>
              </w:rPr>
              <w:t>1</w:t>
            </w:r>
            <w:r w:rsidRPr="003D1ECE">
              <w:rPr>
                <w:iCs w:val="0"/>
                <w:noProof/>
                <w:lang w:val="de-CH"/>
              </w:rPr>
              <w:t xml:space="preserve"> Die versicherungspflichtigen Personen können unter den Versicherern nach Artikel 11 frei wählen.</w:t>
            </w:r>
          </w:p>
          <w:p w14:paraId="06D6B216" w14:textId="77777777" w:rsidR="00352C29" w:rsidRPr="003D1ECE" w:rsidRDefault="00352C29" w:rsidP="00B11679">
            <w:pPr>
              <w:autoSpaceDE w:val="0"/>
              <w:autoSpaceDN w:val="0"/>
              <w:adjustRightInd w:val="0"/>
              <w:rPr>
                <w:iCs w:val="0"/>
                <w:lang w:val="de-CH"/>
              </w:rPr>
            </w:pPr>
            <w:r w:rsidRPr="003D1ECE">
              <w:rPr>
                <w:iCs w:val="0"/>
                <w:noProof/>
                <w:vertAlign w:val="superscript"/>
                <w:lang w:val="de-CH"/>
              </w:rPr>
              <w:t>2</w:t>
            </w:r>
            <w:r w:rsidRPr="003D1ECE">
              <w:rPr>
                <w:iCs w:val="0"/>
                <w:noProof/>
                <w:lang w:val="de-CH"/>
              </w:rPr>
              <w:t xml:space="preserve"> Die Versicherer müssen in ihrem örtlichen Tätigkeitsbereich jede versicherungspflichtige Person aufnehmen.</w:t>
            </w:r>
          </w:p>
          <w:p w14:paraId="757A9F20" w14:textId="77777777" w:rsidR="00352C29" w:rsidRPr="003D1ECE" w:rsidRDefault="00352C29" w:rsidP="00B11679">
            <w:pPr>
              <w:autoSpaceDE w:val="0"/>
              <w:autoSpaceDN w:val="0"/>
              <w:adjustRightInd w:val="0"/>
              <w:rPr>
                <w:iCs w:val="0"/>
                <w:sz w:val="18"/>
                <w:lang w:val="de-CH"/>
              </w:rPr>
            </w:pPr>
          </w:p>
        </w:tc>
      </w:tr>
    </w:tbl>
    <w:p w14:paraId="78D41F2E" w14:textId="77777777" w:rsidR="00352C29" w:rsidRPr="003D1ECE" w:rsidRDefault="00352C29" w:rsidP="007F3CE8">
      <w:pPr>
        <w:pStyle w:val="Default"/>
        <w:rPr>
          <w:rFonts w:ascii="Arial" w:hAnsi="Arial" w:cs="Times New Roman"/>
          <w:b/>
          <w:lang w:val="de-CH"/>
        </w:rPr>
      </w:pPr>
    </w:p>
    <w:bookmarkStart w:id="361" w:name="_Hlt303609325"/>
    <w:bookmarkStart w:id="362" w:name="_Hlt303609326"/>
    <w:p w14:paraId="7CBD0F09" w14:textId="77777777" w:rsidR="007F3CE8" w:rsidRPr="004622F6" w:rsidRDefault="007F3CE8" w:rsidP="007F3CE8">
      <w:pPr>
        <w:pStyle w:val="Default"/>
        <w:numPr>
          <w:ilvl w:val="0"/>
          <w:numId w:val="37"/>
        </w:numPr>
        <w:rPr>
          <w:rStyle w:val="Lienhypertexte"/>
          <w:rFonts w:ascii="Arial" w:hAnsi="Arial"/>
          <w:b/>
          <w:lang w:val="de-CH"/>
        </w:rPr>
      </w:pPr>
      <w:r>
        <w:rPr>
          <w:rFonts w:ascii="Arial" w:hAnsi="Arial" w:cs="Arial"/>
          <w:b/>
          <w:lang w:val="de-CH"/>
        </w:rPr>
        <w:fldChar w:fldCharType="begin"/>
      </w:r>
      <w:r>
        <w:rPr>
          <w:rFonts w:ascii="Arial" w:hAnsi="Arial" w:cs="Arial"/>
          <w:b/>
          <w:lang w:val="de-CH"/>
        </w:rPr>
        <w:instrText xml:space="preserve"> HYPERLINK "https://bdlf.fr.ch/app/de/texts_of_law/732.2.1" </w:instrText>
      </w:r>
      <w:r>
        <w:rPr>
          <w:rFonts w:ascii="Arial" w:hAnsi="Arial" w:cs="Arial"/>
          <w:b/>
          <w:lang w:val="de-CH"/>
        </w:rPr>
        <w:fldChar w:fldCharType="separate"/>
      </w:r>
      <w:r w:rsidRPr="004622F6">
        <w:rPr>
          <w:rStyle w:val="Lienhypertexte"/>
          <w:rFonts w:ascii="Arial" w:hAnsi="Arial" w:cs="Arial"/>
          <w:b/>
          <w:lang w:val="de-CH"/>
        </w:rPr>
        <w:t>Gesetz</w:t>
      </w:r>
      <w:r w:rsidRPr="004622F6">
        <w:rPr>
          <w:rStyle w:val="Lienhypertexte"/>
          <w:rFonts w:ascii="Arial" w:hAnsi="Arial"/>
          <w:b/>
          <w:noProof/>
          <w:lang w:val="de-CH"/>
        </w:rPr>
        <w:t xml:space="preserve"> vom 3. Februar 1966 über die obligatorische Versicherung der Fahrhabe gegen Feuerschäden</w:t>
      </w:r>
    </w:p>
    <w:bookmarkEnd w:id="361"/>
    <w:bookmarkEnd w:id="362"/>
    <w:p w14:paraId="7BF6B8B0" w14:textId="77777777" w:rsidR="00352C29" w:rsidRPr="003D1ECE" w:rsidRDefault="007F3CE8" w:rsidP="007F3CE8">
      <w:pPr>
        <w:pStyle w:val="Default"/>
        <w:rPr>
          <w:rFonts w:ascii="Arial" w:hAnsi="Arial" w:cs="Times New Roman"/>
          <w:b/>
          <w:lang w:val="de-CH"/>
        </w:rPr>
      </w:pPr>
      <w:r>
        <w:rPr>
          <w:rFonts w:ascii="Arial" w:hAnsi="Arial" w:cs="Arial"/>
          <w:b/>
          <w:lang w:val="de-CH"/>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3D1ECE" w14:paraId="2718F9C5" w14:textId="77777777" w:rsidTr="00B11679">
        <w:trPr>
          <w:cantSplit/>
        </w:trPr>
        <w:tc>
          <w:tcPr>
            <w:tcW w:w="9212" w:type="dxa"/>
            <w:shd w:val="clear" w:color="auto" w:fill="F2F2F2"/>
          </w:tcPr>
          <w:p w14:paraId="431831D9" w14:textId="77777777" w:rsidR="00352C29" w:rsidRPr="003D1ECE" w:rsidRDefault="00352C29" w:rsidP="00B11679">
            <w:pPr>
              <w:autoSpaceDE w:val="0"/>
              <w:autoSpaceDN w:val="0"/>
              <w:adjustRightInd w:val="0"/>
              <w:rPr>
                <w:b/>
                <w:iCs w:val="0"/>
                <w:lang w:val="de-CH"/>
              </w:rPr>
            </w:pPr>
          </w:p>
          <w:p w14:paraId="123D19B1" w14:textId="77777777" w:rsidR="00352C29" w:rsidRPr="003D1ECE" w:rsidRDefault="00352C29" w:rsidP="00B11679">
            <w:pPr>
              <w:pStyle w:val="Default"/>
              <w:spacing w:before="160" w:after="80"/>
              <w:ind w:left="960" w:hanging="960"/>
              <w:rPr>
                <w:rFonts w:ascii="Arial" w:hAnsi="Arial" w:cs="Times New Roman"/>
                <w:b/>
                <w:sz w:val="22"/>
                <w:lang w:val="de-CH"/>
              </w:rPr>
            </w:pPr>
            <w:r w:rsidRPr="003D1ECE">
              <w:rPr>
                <w:rFonts w:ascii="Arial" w:hAnsi="Arial" w:cs="Times New Roman"/>
                <w:b/>
                <w:noProof/>
                <w:sz w:val="22"/>
                <w:lang w:val="de-CH"/>
              </w:rPr>
              <w:t>Art. 3 Versicherungspflichtige</w:t>
            </w:r>
          </w:p>
          <w:p w14:paraId="4D0F5632" w14:textId="77777777" w:rsidR="00352C29" w:rsidRPr="003D1ECE" w:rsidRDefault="00352C29" w:rsidP="00B11679">
            <w:pPr>
              <w:autoSpaceDE w:val="0"/>
              <w:autoSpaceDN w:val="0"/>
              <w:adjustRightInd w:val="0"/>
              <w:jc w:val="both"/>
              <w:rPr>
                <w:iCs w:val="0"/>
                <w:lang w:val="de-CH"/>
              </w:rPr>
            </w:pPr>
            <w:r w:rsidRPr="003D1ECE">
              <w:rPr>
                <w:iCs w:val="0"/>
                <w:noProof/>
                <w:vertAlign w:val="superscript"/>
                <w:lang w:val="de-CH"/>
              </w:rPr>
              <w:t>1</w:t>
            </w:r>
            <w:r w:rsidRPr="003D1ECE">
              <w:rPr>
                <w:iCs w:val="0"/>
                <w:noProof/>
                <w:lang w:val="de-CH"/>
              </w:rPr>
              <w:t xml:space="preserve"> Die Versicherungspflicht obliegt dem Eigentümer der Fahrhabe.</w:t>
            </w:r>
            <w:r w:rsidRPr="003D1ECE">
              <w:rPr>
                <w:iCs w:val="0"/>
                <w:lang w:val="de-CH"/>
              </w:rPr>
              <w:t xml:space="preserve"> </w:t>
            </w:r>
            <w:r w:rsidRPr="003D1ECE">
              <w:rPr>
                <w:iCs w:val="0"/>
                <w:noProof/>
                <w:lang w:val="de-CH"/>
              </w:rPr>
              <w:t>Der Haushaltsvorstand hat dafür zu sorgen, dass die Fahrhabe seiner Familienmitglieder und aller Personen, die mit ihm in gemeinsamem Haushalt leben, versichert ist.</w:t>
            </w:r>
            <w:r w:rsidRPr="003D1ECE">
              <w:rPr>
                <w:iCs w:val="0"/>
                <w:lang w:val="de-CH"/>
              </w:rPr>
              <w:t xml:space="preserve"> </w:t>
            </w:r>
            <w:r w:rsidRPr="003D1ECE">
              <w:rPr>
                <w:iCs w:val="0"/>
                <w:noProof/>
                <w:lang w:val="de-CH"/>
              </w:rPr>
              <w:t>Die gleiche Pflicht obliegt dem Arbeitgeber für die in seinen Gebäuden oder auf dem Betriebsareal sich befindenden Kleider und persönlichen Effekten seiner Angestellten, Arbeiter und Lehrlinge.</w:t>
            </w:r>
          </w:p>
          <w:p w14:paraId="606A8D29" w14:textId="77777777" w:rsidR="00352C29" w:rsidRPr="003D1ECE" w:rsidRDefault="00352C29" w:rsidP="00B11679">
            <w:pPr>
              <w:autoSpaceDE w:val="0"/>
              <w:autoSpaceDN w:val="0"/>
              <w:adjustRightInd w:val="0"/>
              <w:rPr>
                <w:iCs w:val="0"/>
                <w:lang w:val="de-CH"/>
              </w:rPr>
            </w:pPr>
          </w:p>
          <w:p w14:paraId="72B6454B" w14:textId="77777777" w:rsidR="00352C29" w:rsidRPr="003D1ECE" w:rsidRDefault="00352C29" w:rsidP="00B11679">
            <w:pPr>
              <w:autoSpaceDE w:val="0"/>
              <w:autoSpaceDN w:val="0"/>
              <w:adjustRightInd w:val="0"/>
              <w:rPr>
                <w:iCs w:val="0"/>
                <w:lang w:val="de-CH"/>
              </w:rPr>
            </w:pPr>
            <w:r w:rsidRPr="003D1ECE">
              <w:rPr>
                <w:iCs w:val="0"/>
                <w:color w:val="000000"/>
                <w:vertAlign w:val="superscript"/>
                <w:lang w:val="de-CH"/>
              </w:rPr>
              <w:t>2</w:t>
            </w:r>
            <w:r w:rsidRPr="003D1ECE">
              <w:rPr>
                <w:iCs w:val="0"/>
                <w:lang w:val="de-CH"/>
              </w:rPr>
              <w:t xml:space="preserve"> ...</w:t>
            </w:r>
          </w:p>
          <w:p w14:paraId="558D418F" w14:textId="77777777" w:rsidR="00352C29" w:rsidRPr="003D1ECE" w:rsidRDefault="00352C29" w:rsidP="00B11679">
            <w:pPr>
              <w:autoSpaceDE w:val="0"/>
              <w:autoSpaceDN w:val="0"/>
              <w:adjustRightInd w:val="0"/>
              <w:rPr>
                <w:b/>
                <w:iCs w:val="0"/>
                <w:lang w:val="de-CH"/>
              </w:rPr>
            </w:pPr>
          </w:p>
        </w:tc>
      </w:tr>
    </w:tbl>
    <w:p w14:paraId="0432C6D9" w14:textId="77777777" w:rsidR="00352C29" w:rsidRPr="003D1ECE" w:rsidRDefault="00352C29" w:rsidP="007F3CE8">
      <w:pPr>
        <w:pStyle w:val="Default"/>
        <w:rPr>
          <w:rFonts w:ascii="Arial" w:hAnsi="Arial" w:cs="Times New Roman"/>
          <w:b/>
          <w:lang w:val="de-CH"/>
        </w:rPr>
      </w:pPr>
    </w:p>
    <w:p w14:paraId="2B0322DD" w14:textId="77777777" w:rsidR="00352C29" w:rsidRPr="003D1ECE" w:rsidRDefault="00352C29" w:rsidP="007F3CE8">
      <w:pPr>
        <w:pStyle w:val="Default"/>
        <w:tabs>
          <w:tab w:val="left" w:pos="5565"/>
        </w:tabs>
        <w:rPr>
          <w:rFonts w:ascii="Arial" w:hAnsi="Arial" w:cs="Times New Roman"/>
          <w:b/>
          <w:lang w:val="de-CH"/>
        </w:rPr>
      </w:pPr>
    </w:p>
    <w:p w14:paraId="325D3C52" w14:textId="77777777" w:rsidR="00352C29" w:rsidRPr="007F3CE8" w:rsidRDefault="007F3CE8" w:rsidP="007F3CE8">
      <w:pPr>
        <w:pStyle w:val="Default"/>
        <w:numPr>
          <w:ilvl w:val="0"/>
          <w:numId w:val="37"/>
        </w:numPr>
        <w:rPr>
          <w:rStyle w:val="Lienhypertexte"/>
          <w:rFonts w:ascii="Arial" w:hAnsi="Arial" w:cs="Arial"/>
          <w:b/>
          <w:lang w:val="de-CH"/>
        </w:rPr>
      </w:pPr>
      <w:r>
        <w:rPr>
          <w:rFonts w:ascii="Arial" w:hAnsi="Arial" w:cs="Arial"/>
          <w:b/>
          <w:lang w:val="de-CH"/>
        </w:rPr>
        <w:fldChar w:fldCharType="begin"/>
      </w:r>
      <w:r>
        <w:rPr>
          <w:rFonts w:ascii="Arial" w:hAnsi="Arial" w:cs="Arial"/>
          <w:b/>
          <w:lang w:val="de-CH"/>
        </w:rPr>
        <w:instrText xml:space="preserve"> HYPERLINK "https://bdlf.fr.ch/app/de/texts_of_law/732.2.11" </w:instrText>
      </w:r>
      <w:r>
        <w:rPr>
          <w:rFonts w:ascii="Arial" w:hAnsi="Arial" w:cs="Arial"/>
          <w:b/>
          <w:lang w:val="de-CH"/>
        </w:rPr>
        <w:fldChar w:fldCharType="separate"/>
      </w:r>
      <w:r w:rsidR="00352C29" w:rsidRPr="007F3CE8">
        <w:rPr>
          <w:rStyle w:val="Lienhypertexte"/>
          <w:rFonts w:ascii="Arial" w:hAnsi="Arial" w:cs="Arial"/>
          <w:b/>
          <w:lang w:val="de-CH"/>
        </w:rPr>
        <w:t>Ausführungsreglement</w:t>
      </w:r>
      <w:r w:rsidR="00352C29" w:rsidRPr="007F3CE8">
        <w:rPr>
          <w:rStyle w:val="Lienhypertexte"/>
          <w:rFonts w:ascii="Arial" w:hAnsi="Arial" w:cs="Arial"/>
          <w:lang w:val="de-DE"/>
        </w:rPr>
        <w:t xml:space="preserve"> </w:t>
      </w:r>
      <w:r w:rsidR="00352C29" w:rsidRPr="007F3CE8">
        <w:rPr>
          <w:rStyle w:val="Lienhypertexte"/>
          <w:rFonts w:ascii="Arial" w:hAnsi="Arial" w:cs="Arial"/>
          <w:b/>
          <w:lang w:val="de-CH"/>
        </w:rPr>
        <w:t>vom 9. Oktober 1990 zum Gesetz vom 3. Februar 1966 über die obligatorische Versicherung der Fahrhabe gegen Feuerschäden</w:t>
      </w:r>
    </w:p>
    <w:p w14:paraId="3DDFECEE" w14:textId="77777777" w:rsidR="00352C29" w:rsidRPr="00C64F73" w:rsidRDefault="007F3CE8" w:rsidP="007F3CE8">
      <w:pPr>
        <w:pStyle w:val="Default"/>
        <w:rPr>
          <w:rFonts w:ascii="Arial" w:hAnsi="Arial" w:cs="Times New Roman"/>
          <w:lang w:val="de-CH"/>
        </w:rPr>
      </w:pPr>
      <w:r>
        <w:rPr>
          <w:rFonts w:ascii="Arial" w:hAnsi="Arial" w:cs="Arial"/>
          <w:b/>
          <w:lang w:val="de-CH"/>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B0379E" w14:paraId="138D3362" w14:textId="77777777" w:rsidTr="00B11679">
        <w:tc>
          <w:tcPr>
            <w:tcW w:w="9212" w:type="dxa"/>
            <w:shd w:val="clear" w:color="auto" w:fill="F2F2F2"/>
          </w:tcPr>
          <w:p w14:paraId="529149D1" w14:textId="77777777" w:rsidR="00352C29" w:rsidRPr="007F3CE8" w:rsidRDefault="00352C29" w:rsidP="00B11679">
            <w:pPr>
              <w:autoSpaceDE w:val="0"/>
              <w:autoSpaceDN w:val="0"/>
              <w:adjustRightInd w:val="0"/>
              <w:rPr>
                <w:b/>
                <w:iCs w:val="0"/>
              </w:rPr>
            </w:pPr>
          </w:p>
          <w:p w14:paraId="2AC9AB39" w14:textId="77777777" w:rsidR="00352C29" w:rsidRPr="003D1ECE" w:rsidRDefault="00352C29" w:rsidP="00B11679">
            <w:pPr>
              <w:pStyle w:val="Default"/>
              <w:spacing w:before="160" w:after="80"/>
              <w:ind w:left="960" w:hanging="960"/>
              <w:rPr>
                <w:rFonts w:ascii="Arial" w:hAnsi="Arial" w:cs="Times New Roman"/>
                <w:b/>
                <w:sz w:val="22"/>
                <w:lang w:val="de-CH"/>
              </w:rPr>
            </w:pPr>
            <w:r w:rsidRPr="003D1ECE">
              <w:rPr>
                <w:rFonts w:ascii="Arial" w:hAnsi="Arial" w:cs="Times New Roman"/>
                <w:b/>
                <w:noProof/>
                <w:sz w:val="22"/>
                <w:lang w:val="de-CH"/>
              </w:rPr>
              <w:t>Art. 2 Kontrolle durch die Gemeinden</w:t>
            </w:r>
          </w:p>
          <w:p w14:paraId="15BA6A73" w14:textId="77777777" w:rsidR="00352C29" w:rsidRPr="003D1ECE" w:rsidRDefault="00352C29" w:rsidP="00B11679">
            <w:pPr>
              <w:autoSpaceDE w:val="0"/>
              <w:autoSpaceDN w:val="0"/>
              <w:adjustRightInd w:val="0"/>
              <w:rPr>
                <w:iCs w:val="0"/>
                <w:color w:val="000000"/>
                <w:vertAlign w:val="superscript"/>
                <w:lang w:val="de-CH"/>
              </w:rPr>
            </w:pPr>
          </w:p>
          <w:p w14:paraId="2B926EDB" w14:textId="77777777" w:rsidR="00352C29" w:rsidRPr="003D1ECE" w:rsidRDefault="00352C29" w:rsidP="00B11679">
            <w:pPr>
              <w:autoSpaceDE w:val="0"/>
              <w:autoSpaceDN w:val="0"/>
              <w:adjustRightInd w:val="0"/>
              <w:jc w:val="both"/>
              <w:rPr>
                <w:iCs w:val="0"/>
                <w:lang w:val="de-CH"/>
              </w:rPr>
            </w:pPr>
            <w:r w:rsidRPr="003D1ECE">
              <w:rPr>
                <w:iCs w:val="0"/>
                <w:noProof/>
                <w:vertAlign w:val="superscript"/>
                <w:lang w:val="de-CH"/>
              </w:rPr>
              <w:t>1</w:t>
            </w:r>
            <w:r w:rsidRPr="003D1ECE">
              <w:rPr>
                <w:iCs w:val="0"/>
                <w:noProof/>
                <w:lang w:val="de-CH"/>
              </w:rPr>
              <w:t xml:space="preserve"> Die Gemeindebehörde wacht darüber, dass die auf Gemeindegebiet gelegene, der Versicherungspflicht unterstellte Fahrhabe versichert wird.</w:t>
            </w:r>
          </w:p>
          <w:p w14:paraId="2BB3A06D" w14:textId="77777777" w:rsidR="00352C29" w:rsidRPr="003D1ECE" w:rsidRDefault="00352C29" w:rsidP="00B11679">
            <w:pPr>
              <w:autoSpaceDE w:val="0"/>
              <w:autoSpaceDN w:val="0"/>
              <w:adjustRightInd w:val="0"/>
              <w:jc w:val="both"/>
              <w:rPr>
                <w:iCs w:val="0"/>
                <w:lang w:val="de-CH"/>
              </w:rPr>
            </w:pPr>
            <w:r w:rsidRPr="003D1ECE">
              <w:rPr>
                <w:iCs w:val="0"/>
                <w:noProof/>
                <w:vertAlign w:val="superscript"/>
                <w:lang w:val="de-CH"/>
              </w:rPr>
              <w:t>2</w:t>
            </w:r>
            <w:r w:rsidRPr="003D1ECE">
              <w:rPr>
                <w:iCs w:val="0"/>
                <w:noProof/>
                <w:lang w:val="de-CH"/>
              </w:rPr>
              <w:t xml:space="preserve"> Wird die Frist für den Versicherungsabschluss nicht eingehalten, so fordert sie den Eigentümer der zu versichernden Gegenstände auf, dies innert Monatsfrist nachzuholen.</w:t>
            </w:r>
          </w:p>
          <w:p w14:paraId="251E3969" w14:textId="77777777" w:rsidR="00352C29" w:rsidRPr="003D1ECE" w:rsidRDefault="00352C29" w:rsidP="00B11679">
            <w:pPr>
              <w:autoSpaceDE w:val="0"/>
              <w:autoSpaceDN w:val="0"/>
              <w:adjustRightInd w:val="0"/>
              <w:rPr>
                <w:b/>
                <w:iCs w:val="0"/>
                <w:lang w:val="de-CH"/>
              </w:rPr>
            </w:pPr>
            <w:r w:rsidRPr="003D1ECE">
              <w:rPr>
                <w:iCs w:val="0"/>
                <w:color w:val="000000"/>
                <w:vertAlign w:val="superscript"/>
                <w:lang w:val="de-CH"/>
              </w:rPr>
              <w:t xml:space="preserve"> </w:t>
            </w:r>
          </w:p>
        </w:tc>
      </w:tr>
    </w:tbl>
    <w:p w14:paraId="2AF8FFF5" w14:textId="77777777" w:rsidR="00352C29" w:rsidRPr="00C64F73" w:rsidRDefault="00352C29" w:rsidP="00352C29">
      <w:pPr>
        <w:autoSpaceDE w:val="0"/>
        <w:autoSpaceDN w:val="0"/>
        <w:adjustRightInd w:val="0"/>
        <w:rPr>
          <w:iCs w:val="0"/>
          <w:u w:val="single"/>
          <w:lang w:val="de-CH"/>
        </w:rPr>
      </w:pPr>
    </w:p>
    <w:p w14:paraId="2D802D2D" w14:textId="77777777" w:rsidR="00352C29" w:rsidRPr="002C79D4" w:rsidRDefault="00352C29" w:rsidP="00C77F37">
      <w:pPr>
        <w:pStyle w:val="Titre2"/>
        <w:rPr>
          <w:lang w:val="de-CH"/>
        </w:rPr>
      </w:pPr>
      <w:bookmarkStart w:id="363" w:name="_Toc120696487"/>
      <w:r w:rsidRPr="002C79D4">
        <w:rPr>
          <w:noProof/>
          <w:lang w:val="de-CH"/>
        </w:rPr>
        <w:t>Vorlage von Dokumenten bei der Ankunft</w:t>
      </w:r>
      <w:bookmarkEnd w:id="363"/>
    </w:p>
    <w:p w14:paraId="2951E2A7" w14:textId="77777777" w:rsidR="00352C29" w:rsidRPr="003D1ECE" w:rsidRDefault="00352C29" w:rsidP="00352C29">
      <w:pPr>
        <w:rPr>
          <w:iCs w:val="0"/>
          <w:lang w:val="de-CH"/>
        </w:rPr>
      </w:pPr>
    </w:p>
    <w:p w14:paraId="4570E933" w14:textId="77777777" w:rsidR="00352C29" w:rsidRDefault="00352C29" w:rsidP="004A2754">
      <w:pPr>
        <w:pStyle w:val="Titre3"/>
      </w:pPr>
      <w:bookmarkStart w:id="364" w:name="_Toc120696488"/>
      <w:r>
        <w:t>Individuelles Dokument</w:t>
      </w:r>
      <w:bookmarkEnd w:id="364"/>
    </w:p>
    <w:p w14:paraId="17AF1CC7" w14:textId="77777777" w:rsidR="00352C29" w:rsidRPr="002D35D1" w:rsidRDefault="00352C29" w:rsidP="00352C29">
      <w:pPr>
        <w:rPr>
          <w:lang w:val="de-CH"/>
        </w:rPr>
      </w:pPr>
    </w:p>
    <w:p w14:paraId="33EFAA34" w14:textId="77777777" w:rsidR="00352C29" w:rsidRPr="003D1ECE" w:rsidRDefault="00352C29" w:rsidP="00352C29">
      <w:pPr>
        <w:autoSpaceDE w:val="0"/>
        <w:autoSpaceDN w:val="0"/>
        <w:adjustRightInd w:val="0"/>
        <w:jc w:val="both"/>
        <w:rPr>
          <w:iCs w:val="0"/>
          <w:lang w:val="de-CH"/>
        </w:rPr>
      </w:pPr>
      <w:r w:rsidRPr="003D1ECE">
        <w:rPr>
          <w:iCs w:val="0"/>
          <w:noProof/>
          <w:lang w:val="de-CH"/>
        </w:rPr>
        <w:t xml:space="preserve">Bei der Ankunftserklärung muss für jede volljährige Person ein Heimatschein vorgelegt werden oder, andernfalls, ein gleichwertiges Dokument der zuständigen Zivilstandsbehörde (das </w:t>
      </w:r>
      <w:r w:rsidRPr="003D1ECE">
        <w:rPr>
          <w:iCs w:val="0"/>
          <w:noProof/>
          <w:lang w:val="de-CH"/>
        </w:rPr>
        <w:lastRenderedPageBreak/>
        <w:t xml:space="preserve">heisst einen Personenstandsausweis – verwendete Bezeichnung in der Schweiz), das von den Zivilstandsämtern des Kantons Freiburg ausgestellt wird; dieses Dokument kann gemäss der </w:t>
      </w:r>
      <w:r w:rsidR="009B1FF9" w:rsidRPr="003D1ECE">
        <w:rPr>
          <w:noProof/>
          <w:lang w:val="fr-CH" w:eastAsia="fr-CH"/>
        </w:rPr>
        <w:drawing>
          <wp:anchor distT="0" distB="0" distL="114300" distR="114300" simplePos="0" relativeHeight="251925504" behindDoc="0" locked="1" layoutInCell="1" allowOverlap="1" wp14:anchorId="546DBD51" wp14:editId="11049D6D">
            <wp:simplePos x="0" y="0"/>
            <wp:positionH relativeFrom="rightMargin">
              <wp:align>left</wp:align>
            </wp:positionH>
            <wp:positionV relativeFrom="topMargin">
              <wp:align>bottom</wp:align>
            </wp:positionV>
            <wp:extent cx="791845" cy="440055"/>
            <wp:effectExtent l="0" t="0" r="8255" b="0"/>
            <wp:wrapNone/>
            <wp:docPr id="218" name="Bild 25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alten Version (vor 2004) die Daten des Paares enthalten.</w:t>
      </w:r>
      <w:r w:rsidRPr="003D1ECE">
        <w:rPr>
          <w:iCs w:val="0"/>
          <w:lang w:val="de-CH"/>
        </w:rPr>
        <w:t xml:space="preserve"> </w:t>
      </w:r>
      <w:r w:rsidRPr="003D1ECE">
        <w:rPr>
          <w:iCs w:val="0"/>
          <w:noProof/>
          <w:lang w:val="de-CH"/>
        </w:rPr>
        <w:t>Es ist anzumerken, dass der Heimatschein oder der Personenstandsausweis gewöhnlich bei Erreichen der Volljährigkeit angefordert wird.</w:t>
      </w:r>
      <w:r w:rsidRPr="003D1ECE">
        <w:rPr>
          <w:iCs w:val="0"/>
          <w:lang w:val="de-CH"/>
        </w:rPr>
        <w:t xml:space="preserve"> </w:t>
      </w:r>
      <w:r w:rsidRPr="003D1ECE">
        <w:rPr>
          <w:iCs w:val="0"/>
          <w:noProof/>
          <w:lang w:val="de-CH"/>
        </w:rPr>
        <w:t>Der Heimatschein ist lebenslang gültig, ausser wenn eine Änderung des Zivilstandes eintritt.</w:t>
      </w:r>
      <w:r w:rsidRPr="003D1ECE">
        <w:rPr>
          <w:iCs w:val="0"/>
          <w:lang w:val="de-CH"/>
        </w:rPr>
        <w:t xml:space="preserve"> </w:t>
      </w:r>
    </w:p>
    <w:p w14:paraId="0C61514E" w14:textId="77777777" w:rsidR="00352C29" w:rsidRPr="003D1ECE" w:rsidRDefault="00352C29" w:rsidP="00352C29">
      <w:pPr>
        <w:autoSpaceDE w:val="0"/>
        <w:autoSpaceDN w:val="0"/>
        <w:adjustRightInd w:val="0"/>
        <w:jc w:val="both"/>
        <w:rPr>
          <w:iCs w:val="0"/>
          <w:lang w:val="de-CH"/>
        </w:rPr>
      </w:pPr>
    </w:p>
    <w:p w14:paraId="0C78CA99" w14:textId="77777777" w:rsidR="00352C29" w:rsidRPr="003D1ECE" w:rsidRDefault="00352C29" w:rsidP="00352C29">
      <w:pPr>
        <w:autoSpaceDE w:val="0"/>
        <w:autoSpaceDN w:val="0"/>
        <w:adjustRightInd w:val="0"/>
        <w:jc w:val="both"/>
        <w:rPr>
          <w:rFonts w:ascii="Calibri" w:hAnsi="Calibri"/>
          <w:iCs w:val="0"/>
          <w:lang w:val="de-CH"/>
        </w:rPr>
      </w:pPr>
      <w:r w:rsidRPr="003D1ECE">
        <w:rPr>
          <w:iCs w:val="0"/>
          <w:noProof/>
          <w:lang w:val="de-CH"/>
        </w:rPr>
        <w:t>Für Ehegatten, eingetragene Partner oder minderjährige Kinder muss mit der Ankunftserklärung der Familien- oder Partnerschaftsausweis oder, wenn kein solcher vorhanden ist, ein als gleichwertig anerkanntes Dokument (Personenstandsausweis im Kanton Freiburg), das von den zuständigen Zivilstandsbehörden ausgestellt wurde, eingereicht werden.</w:t>
      </w:r>
      <w:r w:rsidRPr="003D1ECE">
        <w:rPr>
          <w:iCs w:val="0"/>
          <w:lang w:val="de-CH"/>
        </w:rPr>
        <w:t xml:space="preserve"> </w:t>
      </w:r>
    </w:p>
    <w:p w14:paraId="1100F7F9" w14:textId="77777777" w:rsidR="00352C29" w:rsidRPr="003D1ECE" w:rsidRDefault="00352C29" w:rsidP="00352C29">
      <w:pPr>
        <w:tabs>
          <w:tab w:val="right" w:pos="1944"/>
        </w:tabs>
        <w:jc w:val="both"/>
        <w:rPr>
          <w:iCs w:val="0"/>
          <w:lang w:val="de-CH"/>
        </w:rPr>
      </w:pPr>
    </w:p>
    <w:p w14:paraId="6D35BB42" w14:textId="77777777" w:rsidR="00352C29" w:rsidRPr="003D1ECE" w:rsidRDefault="00352C29" w:rsidP="00352C29">
      <w:pPr>
        <w:tabs>
          <w:tab w:val="right" w:pos="1944"/>
        </w:tabs>
        <w:jc w:val="both"/>
        <w:rPr>
          <w:iCs w:val="0"/>
          <w:lang w:val="de-CH"/>
        </w:rPr>
      </w:pPr>
      <w:r w:rsidRPr="003D1ECE">
        <w:rPr>
          <w:iCs w:val="0"/>
          <w:noProof/>
          <w:lang w:val="de-CH"/>
        </w:rPr>
        <w:t>Falls ein minderjähriges Kind einen anderen Namen trägt als der Inhaber der elterlichen Sorge, wird empfohlen, dass die Familie für das Kind einen Heimatschein vorlegt oder, wenn kein solcher vorhanden ist, einen Personenstandsausweis, der bei der Zivilstandsbehörde der Heimatgemeinde zu beziehen ist.</w:t>
      </w:r>
      <w:r w:rsidRPr="003D1ECE">
        <w:rPr>
          <w:iCs w:val="0"/>
          <w:lang w:val="de-CH"/>
        </w:rPr>
        <w:t xml:space="preserve"> </w:t>
      </w:r>
    </w:p>
    <w:p w14:paraId="415DCED5" w14:textId="77777777" w:rsidR="00352C29" w:rsidRPr="003D1ECE" w:rsidRDefault="00352C29" w:rsidP="00352C29">
      <w:pPr>
        <w:spacing w:before="100" w:beforeAutospacing="1" w:after="100" w:afterAutospacing="1"/>
        <w:jc w:val="both"/>
        <w:rPr>
          <w:iCs w:val="0"/>
          <w:lang w:val="de-CH"/>
        </w:rPr>
      </w:pPr>
      <w:bookmarkStart w:id="365" w:name="_Assurance_maladie"/>
      <w:r w:rsidRPr="003D1ECE">
        <w:rPr>
          <w:iCs w:val="0"/>
          <w:noProof/>
          <w:lang w:val="de-CH"/>
        </w:rPr>
        <w:t>Wenn die Ehe im Ausland geschlossen wurde, muss der Bürger sicherstellen, dass die Ehe in der Schweiz gemeldet wurde, bevor ein Heimatschein bestellt wird, der bei der Gemeinde zu hinterlegen ist.</w:t>
      </w:r>
      <w:r w:rsidRPr="003D1ECE">
        <w:rPr>
          <w:iCs w:val="0"/>
          <w:lang w:val="de-CH"/>
        </w:rPr>
        <w:t xml:space="preserve"> </w:t>
      </w:r>
    </w:p>
    <w:p w14:paraId="46D4A4F5" w14:textId="77777777" w:rsidR="00352C29" w:rsidRPr="003D1ECE" w:rsidRDefault="00352C29" w:rsidP="004A2754">
      <w:pPr>
        <w:pStyle w:val="Titre3"/>
      </w:pPr>
      <w:bookmarkStart w:id="366" w:name="_Toc120696489"/>
      <w:bookmarkEnd w:id="365"/>
      <w:r w:rsidRPr="003D1ECE">
        <w:t>Krankenversicherung</w:t>
      </w:r>
      <w:bookmarkEnd w:id="366"/>
    </w:p>
    <w:p w14:paraId="66C93434" w14:textId="3B0CE67E" w:rsidR="00566B74" w:rsidRPr="00B0379E" w:rsidRDefault="00566B74" w:rsidP="00566B74">
      <w:pPr>
        <w:spacing w:before="100" w:beforeAutospacing="1" w:after="100" w:afterAutospacing="1"/>
        <w:jc w:val="both"/>
        <w:rPr>
          <w:rFonts w:cs="Arial"/>
          <w:lang w:val="de-CH" w:eastAsia="fr-CH"/>
        </w:rPr>
      </w:pPr>
      <w:r w:rsidRPr="00B0379E">
        <w:rPr>
          <w:rFonts w:cs="Arial"/>
          <w:lang w:val="de-CH" w:eastAsia="fr-CH"/>
        </w:rPr>
        <w:t xml:space="preserve">Die Bürgerin oder der Bürger muss </w:t>
      </w:r>
      <w:r w:rsidR="00A80FED" w:rsidRPr="00B0379E">
        <w:rPr>
          <w:rFonts w:cs="Arial"/>
          <w:lang w:val="de-CH" w:eastAsia="fr-CH"/>
        </w:rPr>
        <w:t xml:space="preserve">gemäss Artikel 3 Abs. 1 des kantonalen Ausführungsgesetz zum Bundesgesetz über die Krankenversicherung (KVGG) vom 24.11.1995 (SGF 842.1.1) die Versicherungsbescheinigung </w:t>
      </w:r>
      <w:r w:rsidRPr="00B0379E">
        <w:rPr>
          <w:rFonts w:cs="Arial"/>
          <w:lang w:val="de-CH" w:eastAsia="fr-CH"/>
        </w:rPr>
        <w:t>einer in der Schweiz anerkannten Krankenversicherung vorlegen</w:t>
      </w:r>
      <w:r w:rsidR="00A80FED" w:rsidRPr="00B0379E">
        <w:rPr>
          <w:rFonts w:cs="Arial"/>
          <w:lang w:val="de-CH" w:eastAsia="fr-CH"/>
        </w:rPr>
        <w:t>. Nach Ar</w:t>
      </w:r>
      <w:r w:rsidRPr="00B0379E">
        <w:rPr>
          <w:rFonts w:cs="Arial"/>
          <w:lang w:val="de-CH" w:eastAsia="fr-CH"/>
        </w:rPr>
        <w:t xml:space="preserve">tikel </w:t>
      </w:r>
      <w:r w:rsidR="00A80FED" w:rsidRPr="00B0379E">
        <w:rPr>
          <w:rFonts w:cs="Arial"/>
          <w:lang w:val="de-CH" w:eastAsia="fr-CH"/>
        </w:rPr>
        <w:t xml:space="preserve">4 KVGG haben die </w:t>
      </w:r>
      <w:r w:rsidRPr="00B0379E">
        <w:rPr>
          <w:rFonts w:cs="Arial"/>
          <w:lang w:val="de-CH" w:eastAsia="fr-CH"/>
        </w:rPr>
        <w:t>Gemeinde</w:t>
      </w:r>
      <w:r w:rsidR="00A80FED" w:rsidRPr="00B0379E">
        <w:rPr>
          <w:rFonts w:cs="Arial"/>
          <w:lang w:val="de-CH" w:eastAsia="fr-CH"/>
        </w:rPr>
        <w:t xml:space="preserve"> diesbezüglich folgende Aufgaben:</w:t>
      </w:r>
    </w:p>
    <w:p w14:paraId="30F7AB09" w14:textId="3CC27806" w:rsidR="00A80FED" w:rsidRPr="00B0379E" w:rsidRDefault="00A80FED" w:rsidP="00A80FED">
      <w:pPr>
        <w:spacing w:before="100" w:beforeAutospacing="1" w:after="100" w:afterAutospacing="1"/>
        <w:rPr>
          <w:rFonts w:cs="Arial"/>
          <w:lang w:val="de-CH" w:eastAsia="fr-CH"/>
        </w:rPr>
      </w:pPr>
      <w:r w:rsidRPr="00B0379E">
        <w:rPr>
          <w:rFonts w:cs="Arial"/>
          <w:lang w:val="de-CH" w:eastAsia="fr-CH"/>
        </w:rPr>
        <w:t>a) Kontrolle der Versicherungsmitgliedschaft und</w:t>
      </w:r>
    </w:p>
    <w:p w14:paraId="286941ED" w14:textId="33F3ECE8" w:rsidR="00A80FED" w:rsidRPr="00B0379E" w:rsidRDefault="00A80FED" w:rsidP="00A80FED">
      <w:pPr>
        <w:spacing w:before="100" w:beforeAutospacing="1" w:after="100" w:afterAutospacing="1"/>
        <w:rPr>
          <w:rFonts w:cs="Arial"/>
          <w:lang w:val="de-CH" w:eastAsia="fr-CH"/>
        </w:rPr>
      </w:pPr>
      <w:r w:rsidRPr="00B0379E">
        <w:rPr>
          <w:rFonts w:cs="Arial"/>
          <w:lang w:val="de-CH" w:eastAsia="fr-CH"/>
        </w:rPr>
        <w:t xml:space="preserve">b) Entscheid über die Befreiung von der Versicherungspflicht. </w:t>
      </w:r>
    </w:p>
    <w:p w14:paraId="6912E9C7" w14:textId="1D4ED203" w:rsidR="00A80FED" w:rsidRPr="00B0379E" w:rsidRDefault="001A014A" w:rsidP="00A80FED">
      <w:pPr>
        <w:spacing w:before="100" w:beforeAutospacing="1" w:after="100" w:afterAutospacing="1"/>
        <w:rPr>
          <w:rFonts w:cs="Arial"/>
          <w:lang w:val="de-CH" w:eastAsia="fr-CH"/>
        </w:rPr>
      </w:pPr>
      <w:r w:rsidRPr="00B0379E">
        <w:rPr>
          <w:rFonts w:cs="Arial"/>
          <w:lang w:val="de-CH" w:eastAsia="fr-CH"/>
        </w:rPr>
        <w:t>Meistens</w:t>
      </w:r>
      <w:r w:rsidR="00A80FED" w:rsidRPr="00B0379E">
        <w:rPr>
          <w:rFonts w:cs="Arial"/>
          <w:lang w:val="de-CH" w:eastAsia="fr-CH"/>
        </w:rPr>
        <w:t xml:space="preserve"> muss die Bescheinigung </w:t>
      </w:r>
      <w:r w:rsidR="004F26E5" w:rsidRPr="00B0379E">
        <w:rPr>
          <w:rFonts w:cs="Arial"/>
          <w:lang w:val="de-CH" w:eastAsia="fr-CH"/>
        </w:rPr>
        <w:t xml:space="preserve">zwingend </w:t>
      </w:r>
      <w:r w:rsidR="00A80FED" w:rsidRPr="00B0379E">
        <w:rPr>
          <w:rFonts w:cs="Arial"/>
          <w:lang w:val="de-CH" w:eastAsia="fr-CH"/>
        </w:rPr>
        <w:t>von Schweizer KVG-Versicherern ausgestellt werden, die auf der Website der Schweizerischen Eidgenossenschaft aufgelistet sind: www.priminfo.ch</w:t>
      </w:r>
    </w:p>
    <w:p w14:paraId="159F587A" w14:textId="61A28E16" w:rsidR="00A80FED" w:rsidRPr="00B0379E" w:rsidRDefault="00A80FED" w:rsidP="00A80FED">
      <w:pPr>
        <w:spacing w:before="100" w:beforeAutospacing="1" w:after="100" w:afterAutospacing="1"/>
        <w:rPr>
          <w:rFonts w:cs="Arial"/>
          <w:lang w:val="de-CH" w:eastAsia="fr-CH"/>
        </w:rPr>
      </w:pPr>
      <w:r w:rsidRPr="00B0379E">
        <w:rPr>
          <w:rFonts w:cs="Arial"/>
          <w:lang w:val="de-CH" w:eastAsia="fr-CH"/>
        </w:rPr>
        <w:t>Die Gemeinde weis</w:t>
      </w:r>
      <w:r w:rsidR="00FF119F" w:rsidRPr="00B0379E">
        <w:rPr>
          <w:rFonts w:cs="Arial"/>
          <w:lang w:val="de-CH" w:eastAsia="fr-CH"/>
        </w:rPr>
        <w:t xml:space="preserve">t eine </w:t>
      </w:r>
      <w:r w:rsidRPr="00B0379E">
        <w:rPr>
          <w:rFonts w:cs="Arial"/>
          <w:lang w:val="de-CH" w:eastAsia="fr-CH"/>
        </w:rPr>
        <w:t>Person die</w:t>
      </w:r>
      <w:r w:rsidRPr="00B0379E">
        <w:rPr>
          <w:lang w:val="de-CH"/>
        </w:rPr>
        <w:t xml:space="preserve"> </w:t>
      </w:r>
      <w:r w:rsidRPr="00B0379E">
        <w:rPr>
          <w:rFonts w:cs="Arial"/>
          <w:lang w:val="de-CH" w:eastAsia="fr-CH"/>
        </w:rPr>
        <w:t>nicht innerhalb der gesetzten Frist die erforderlichen Schritte untern</w:t>
      </w:r>
      <w:r w:rsidR="00FF119F" w:rsidRPr="00B0379E">
        <w:rPr>
          <w:rFonts w:cs="Arial"/>
          <w:lang w:val="de-CH" w:eastAsia="fr-CH"/>
        </w:rPr>
        <w:t>immt</w:t>
      </w:r>
      <w:r w:rsidRPr="00B0379E">
        <w:rPr>
          <w:rFonts w:cs="Arial"/>
          <w:lang w:val="de-CH" w:eastAsia="fr-CH"/>
        </w:rPr>
        <w:t>, um ihre Situation in Bezug auf die obligatorische Krankenversicherung zu regeln, einem Versicherer zu</w:t>
      </w:r>
      <w:r w:rsidR="00FF119F" w:rsidRPr="00B0379E">
        <w:rPr>
          <w:rFonts w:cs="Arial"/>
          <w:lang w:val="de-CH" w:eastAsia="fr-CH"/>
        </w:rPr>
        <w:t>. Sie stellt die Z</w:t>
      </w:r>
      <w:r w:rsidR="00654CF2" w:rsidRPr="00B0379E">
        <w:rPr>
          <w:rFonts w:cs="Arial"/>
          <w:lang w:val="de-CH" w:eastAsia="fr-CH"/>
        </w:rPr>
        <w:t>uweisungsv</w:t>
      </w:r>
      <w:r w:rsidR="00FF119F" w:rsidRPr="00B0379E">
        <w:rPr>
          <w:rFonts w:cs="Arial"/>
          <w:lang w:val="de-CH" w:eastAsia="fr-CH"/>
        </w:rPr>
        <w:t>erfügung der Bürgerin/dem Bürger sowie dem betreffenden KVG-Versicherer zu</w:t>
      </w:r>
      <w:r w:rsidRPr="00B0379E">
        <w:rPr>
          <w:rFonts w:cs="Arial"/>
          <w:lang w:val="de-CH" w:eastAsia="fr-CH"/>
        </w:rPr>
        <w:t xml:space="preserve">. </w:t>
      </w:r>
    </w:p>
    <w:p w14:paraId="41EA2A78" w14:textId="2CA68A00" w:rsidR="00A80FED" w:rsidRPr="00B0379E" w:rsidRDefault="00FF119F" w:rsidP="00A80FED">
      <w:pPr>
        <w:spacing w:before="100" w:beforeAutospacing="1" w:after="100" w:afterAutospacing="1"/>
        <w:jc w:val="both"/>
        <w:rPr>
          <w:rFonts w:cs="Arial"/>
          <w:lang w:val="de-CH" w:eastAsia="fr-CH"/>
        </w:rPr>
      </w:pPr>
      <w:r w:rsidRPr="00B0379E">
        <w:rPr>
          <w:rFonts w:cs="Arial"/>
          <w:lang w:val="de-CH" w:eastAsia="fr-CH"/>
        </w:rPr>
        <w:t>Um den Zugang zur Gesundheitsversorgung in der Schweiz zu gewährleisten, muss die Z</w:t>
      </w:r>
      <w:r w:rsidR="00654CF2" w:rsidRPr="00B0379E">
        <w:rPr>
          <w:rFonts w:cs="Arial"/>
          <w:lang w:val="de-CH" w:eastAsia="fr-CH"/>
        </w:rPr>
        <w:t>uweisungsv</w:t>
      </w:r>
      <w:r w:rsidRPr="00B0379E">
        <w:rPr>
          <w:rFonts w:cs="Arial"/>
          <w:lang w:val="de-CH" w:eastAsia="fr-CH"/>
        </w:rPr>
        <w:t xml:space="preserve">erfügung ausdrücklich vorsehen, dass "eine </w:t>
      </w:r>
      <w:r w:rsidR="007B4F8C" w:rsidRPr="00B0379E">
        <w:rPr>
          <w:rFonts w:cs="Arial"/>
          <w:lang w:val="de-CH" w:eastAsia="fr-CH"/>
        </w:rPr>
        <w:t>allfällige</w:t>
      </w:r>
      <w:r w:rsidRPr="00B0379E">
        <w:rPr>
          <w:rFonts w:cs="Arial"/>
          <w:lang w:val="de-CH" w:eastAsia="fr-CH"/>
        </w:rPr>
        <w:t xml:space="preserve"> Beschwerde keine aufschiebende Wirkung hat</w:t>
      </w:r>
      <w:r w:rsidR="007B4F8C" w:rsidRPr="00B0379E">
        <w:rPr>
          <w:rFonts w:cs="Arial"/>
          <w:lang w:val="de-CH" w:eastAsia="fr-CH"/>
        </w:rPr>
        <w:t>"</w:t>
      </w:r>
      <w:r w:rsidR="00A80FED" w:rsidRPr="00B0379E">
        <w:rPr>
          <w:rFonts w:cs="Arial"/>
          <w:lang w:val="de-CH" w:eastAsia="fr-CH"/>
        </w:rPr>
        <w:t xml:space="preserve"> (</w:t>
      </w:r>
      <w:r w:rsidRPr="00B0379E">
        <w:rPr>
          <w:rFonts w:cs="Arial"/>
          <w:lang w:val="de-CH" w:eastAsia="fr-CH"/>
        </w:rPr>
        <w:t>Anhang</w:t>
      </w:r>
      <w:r w:rsidR="00A80FED" w:rsidRPr="00B0379E">
        <w:rPr>
          <w:rFonts w:cs="Arial"/>
          <w:lang w:val="de-CH" w:eastAsia="fr-CH"/>
        </w:rPr>
        <w:t xml:space="preserve"> 15 </w:t>
      </w:r>
      <w:r w:rsidRPr="00B0379E">
        <w:rPr>
          <w:rFonts w:cs="Arial"/>
          <w:lang w:val="de-CH" w:eastAsia="fr-CH"/>
        </w:rPr>
        <w:t>und</w:t>
      </w:r>
      <w:r w:rsidR="00A80FED" w:rsidRPr="00B0379E">
        <w:rPr>
          <w:rFonts w:cs="Arial"/>
          <w:lang w:val="de-CH" w:eastAsia="fr-CH"/>
        </w:rPr>
        <w:t xml:space="preserve"> 16).</w:t>
      </w:r>
    </w:p>
    <w:p w14:paraId="0D80BE0F" w14:textId="77777777" w:rsidR="00566B74" w:rsidRPr="00566B74" w:rsidRDefault="00566B74" w:rsidP="00566B74">
      <w:pPr>
        <w:pStyle w:val="Titre4"/>
        <w:numPr>
          <w:ilvl w:val="0"/>
          <w:numId w:val="0"/>
        </w:numPr>
        <w:tabs>
          <w:tab w:val="left" w:pos="708"/>
        </w:tabs>
        <w:ind w:left="850" w:hanging="850"/>
        <w:rPr>
          <w:noProof/>
          <w:sz w:val="22"/>
          <w:szCs w:val="22"/>
        </w:rPr>
      </w:pPr>
      <w:r w:rsidRPr="00566B74">
        <w:rPr>
          <w:noProof/>
          <w:sz w:val="22"/>
          <w:szCs w:val="22"/>
        </w:rPr>
        <w:t>10.2.2.1. Krankenversicherung ausländischer Staatsangehöriger</w:t>
      </w:r>
    </w:p>
    <w:p w14:paraId="1F07ED63" w14:textId="77777777" w:rsidR="00566B74" w:rsidRPr="00566B74" w:rsidRDefault="00566B74" w:rsidP="00566B74">
      <w:pPr>
        <w:rPr>
          <w:rFonts w:cs="Arial"/>
          <w:lang w:val="de-CH" w:eastAsia="fr-CH"/>
        </w:rPr>
      </w:pPr>
      <w:r w:rsidRPr="00566B74">
        <w:rPr>
          <w:rFonts w:cs="Arial"/>
          <w:lang w:val="de-CH" w:eastAsia="fr-CH"/>
        </w:rPr>
        <w:t>Personen mit einer Bewilligung F, B oder C müssen bei einer Schweizer Krankenkasse versichert sein.</w:t>
      </w:r>
    </w:p>
    <w:p w14:paraId="0E2AC1B0" w14:textId="77777777" w:rsidR="00566B74" w:rsidRPr="00566B74" w:rsidRDefault="00566B74" w:rsidP="00566B74">
      <w:pPr>
        <w:rPr>
          <w:rFonts w:cs="Arial"/>
          <w:lang w:val="de-CH" w:eastAsia="fr-CH"/>
        </w:rPr>
      </w:pPr>
    </w:p>
    <w:p w14:paraId="195544CC" w14:textId="77777777" w:rsidR="00566B74" w:rsidRPr="00566B74" w:rsidRDefault="00566B74" w:rsidP="00566B74">
      <w:pPr>
        <w:rPr>
          <w:rFonts w:cs="Arial"/>
          <w:lang w:val="de-CH" w:eastAsia="fr-CH"/>
        </w:rPr>
      </w:pPr>
      <w:r w:rsidRPr="00566B74">
        <w:rPr>
          <w:rFonts w:cs="Arial"/>
          <w:lang w:val="de-CH" w:eastAsia="fr-CH"/>
        </w:rPr>
        <w:t>Personen mit einer Bewilligung G oder L können von der Krankenversicherungspflicht befreit werden, sofern sie über eine als gleichwertig anerkannte Versicherungsdeckung verfügen.</w:t>
      </w:r>
    </w:p>
    <w:p w14:paraId="773D0100" w14:textId="77777777" w:rsidR="00566B74" w:rsidRPr="00566B74" w:rsidRDefault="00566B74" w:rsidP="00566B74">
      <w:pPr>
        <w:rPr>
          <w:rFonts w:cs="Arial"/>
          <w:lang w:val="de-CH" w:eastAsia="fr-CH"/>
        </w:rPr>
      </w:pPr>
    </w:p>
    <w:p w14:paraId="7A5C545C" w14:textId="77777777" w:rsidR="00566B74" w:rsidRPr="00566B74" w:rsidRDefault="00566B74" w:rsidP="00566B74">
      <w:pPr>
        <w:rPr>
          <w:rFonts w:cs="Arial"/>
          <w:lang w:val="de-CH" w:eastAsia="fr-CH"/>
        </w:rPr>
      </w:pPr>
      <w:r w:rsidRPr="00566B74">
        <w:rPr>
          <w:rFonts w:cs="Arial"/>
          <w:lang w:val="de-CH" w:eastAsia="fr-CH"/>
        </w:rPr>
        <w:lastRenderedPageBreak/>
        <w:t>Für Fragen oder Auskünfte kann mit Herrn Moreale bei der Direktion für Gesundheit und Soziales (GSD) Kontakt aufgenommen werden.</w:t>
      </w:r>
    </w:p>
    <w:p w14:paraId="431D34E6" w14:textId="77777777" w:rsidR="00566B74" w:rsidRPr="00566B74" w:rsidRDefault="00566B74" w:rsidP="00566B74">
      <w:pPr>
        <w:rPr>
          <w:rFonts w:cs="Arial"/>
          <w:lang w:val="de-CH" w:eastAsia="fr-CH"/>
        </w:rPr>
      </w:pPr>
    </w:p>
    <w:p w14:paraId="52832F8C" w14:textId="77777777" w:rsidR="00566B74" w:rsidRPr="00566B74" w:rsidRDefault="00566B74" w:rsidP="00566B74">
      <w:pPr>
        <w:rPr>
          <w:rStyle w:val="Lienhypertexte"/>
          <w:lang w:val="de-CH"/>
        </w:rPr>
      </w:pPr>
      <w:r>
        <w:rPr>
          <w:lang w:val="de-CH"/>
        </w:rPr>
        <w:fldChar w:fldCharType="begin"/>
      </w:r>
      <w:r>
        <w:rPr>
          <w:lang w:val="de-CH"/>
        </w:rPr>
        <w:instrText xml:space="preserve"> HYPERLINK "https://www.fr.ch/de/alltag/versicherungen/beitritt-zur-obligatorischen-krankenversicherung" </w:instrText>
      </w:r>
      <w:r>
        <w:rPr>
          <w:lang w:val="de-CH"/>
        </w:rPr>
        <w:fldChar w:fldCharType="separate"/>
      </w:r>
      <w:r w:rsidRPr="00566B74">
        <w:rPr>
          <w:rStyle w:val="Lienhypertexte"/>
          <w:lang w:val="de-CH"/>
        </w:rPr>
        <w:t>hhttps://www.fr.ch/de/alltag/versicherungen/beitritt-zur-obligatorischen-krankenversicherung</w:t>
      </w:r>
    </w:p>
    <w:p w14:paraId="0DC3FF74" w14:textId="77777777" w:rsidR="00566B74" w:rsidRPr="00566B74" w:rsidRDefault="00566B74" w:rsidP="00566B74">
      <w:pPr>
        <w:rPr>
          <w:rFonts w:cs="Arial"/>
          <w:lang w:val="de-CH" w:eastAsia="fr-CH"/>
        </w:rPr>
      </w:pPr>
      <w:r>
        <w:rPr>
          <w:lang w:val="de-CH"/>
        </w:rPr>
        <w:fldChar w:fldCharType="end"/>
      </w:r>
    </w:p>
    <w:p w14:paraId="332BC6B4" w14:textId="77777777" w:rsidR="00566B74" w:rsidRPr="00566B74" w:rsidRDefault="00566B74" w:rsidP="00566B74">
      <w:pPr>
        <w:rPr>
          <w:rFonts w:cs="Arial"/>
          <w:lang w:val="de-CH" w:eastAsia="fr-CH"/>
        </w:rPr>
      </w:pPr>
      <w:r w:rsidRPr="00566B74">
        <w:rPr>
          <w:rFonts w:cs="Arial"/>
          <w:lang w:val="de-CH" w:eastAsia="fr-CH"/>
        </w:rPr>
        <w:t>Manche Krankenversicherer bitten die Gemeinden um die Genehmigung, eine/n Versicherte/n aus der Krankenversicherung zu entlassen. Die Gemeinde können dies nicht entscheiden, können aber bestätigen, ob ein Wegzug oder Verschollenheit vorliegt.</w:t>
      </w:r>
    </w:p>
    <w:p w14:paraId="3172BEC2" w14:textId="77777777" w:rsidR="00566B74" w:rsidRPr="00566B74" w:rsidRDefault="00566B74" w:rsidP="00566B74">
      <w:pPr>
        <w:rPr>
          <w:rFonts w:cs="Arial"/>
          <w:i/>
          <w:lang w:val="de-CH" w:eastAsia="fr-CH"/>
        </w:rPr>
      </w:pPr>
    </w:p>
    <w:p w14:paraId="1A0CEA60" w14:textId="77777777" w:rsidR="00566B74" w:rsidRPr="007B28FC" w:rsidRDefault="007B28FC" w:rsidP="00566B74">
      <w:pPr>
        <w:rPr>
          <w:rStyle w:val="Lienhypertexte"/>
          <w:lang w:val="de-CH" w:eastAsia="fr-FR"/>
        </w:rPr>
      </w:pPr>
      <w:r>
        <w:rPr>
          <w:rFonts w:cs="Arial"/>
          <w:lang w:val="de-CH" w:eastAsia="fr-CH"/>
        </w:rPr>
        <w:fldChar w:fldCharType="begin"/>
      </w:r>
      <w:r>
        <w:rPr>
          <w:rFonts w:cs="Arial"/>
          <w:lang w:val="de-CH" w:eastAsia="fr-CH"/>
        </w:rPr>
        <w:instrText xml:space="preserve"> HYPERLINK  \l "_26.15._Anhang_15:" </w:instrText>
      </w:r>
      <w:r>
        <w:rPr>
          <w:rFonts w:cs="Arial"/>
          <w:lang w:val="de-CH" w:eastAsia="fr-CH"/>
        </w:rPr>
        <w:fldChar w:fldCharType="separate"/>
      </w:r>
      <w:r w:rsidR="00566B74" w:rsidRPr="007B28FC">
        <w:rPr>
          <w:rStyle w:val="Lienhypertexte"/>
          <w:rFonts w:cs="Arial"/>
          <w:lang w:val="de-CH" w:eastAsia="fr-CH"/>
        </w:rPr>
        <w:t>(siehe Anhang 15 Antwortvorlage).</w:t>
      </w:r>
    </w:p>
    <w:p w14:paraId="7C882CCE" w14:textId="77777777" w:rsidR="00566B74" w:rsidRPr="003D1ECE" w:rsidRDefault="007B28FC" w:rsidP="00352C29">
      <w:pPr>
        <w:spacing w:beforeAutospacing="1" w:afterAutospacing="1"/>
        <w:jc w:val="both"/>
        <w:rPr>
          <w:iCs w:val="0"/>
          <w:lang w:val="de-CH"/>
        </w:rPr>
      </w:pPr>
      <w:r>
        <w:rPr>
          <w:rFonts w:cs="Arial"/>
          <w:lang w:val="de-CH" w:eastAsia="fr-CH"/>
        </w:rPr>
        <w:fldChar w:fldCharType="end"/>
      </w:r>
    </w:p>
    <w:p w14:paraId="0F2BC311" w14:textId="77777777" w:rsidR="00352C29" w:rsidRPr="003D1ECE" w:rsidRDefault="00352C29" w:rsidP="004A2754">
      <w:pPr>
        <w:pStyle w:val="Titre3"/>
      </w:pPr>
      <w:bookmarkStart w:id="367" w:name="_Toc120696490"/>
      <w:r w:rsidRPr="003D1ECE">
        <w:t>Mobiliarversicherung</w:t>
      </w:r>
      <w:bookmarkEnd w:id="367"/>
    </w:p>
    <w:p w14:paraId="1CE709C4" w14:textId="77777777" w:rsidR="00352C29" w:rsidRPr="003D1ECE" w:rsidRDefault="00352C29" w:rsidP="00352C29">
      <w:pPr>
        <w:spacing w:before="100" w:beforeAutospacing="1" w:after="100" w:afterAutospacing="1"/>
        <w:jc w:val="both"/>
        <w:rPr>
          <w:iCs w:val="0"/>
          <w:lang w:val="de-CH"/>
        </w:rPr>
      </w:pPr>
      <w:r w:rsidRPr="003D1ECE">
        <w:rPr>
          <w:iCs w:val="0"/>
          <w:noProof/>
          <w:lang w:val="de-CH"/>
        </w:rPr>
        <w:t>Die Bürgerin oder der Bürger ist gemäss Art. 3 des Gesetzes über die obligatorische Versicherung der Fahrhabe gegen Feuerschäden verpflichtet, seine Fahrhabe zu versichern; gemäss Art. 2 der Ausführungsverordnung wachen die Gemeinden darüber, dass die auf Gemeindegebiet gelegene, der Versicherungspflicht unterstellte Fahrhabe versichert wird.</w:t>
      </w:r>
      <w:r w:rsidRPr="003D1ECE">
        <w:rPr>
          <w:iCs w:val="0"/>
          <w:lang w:val="de-CH"/>
        </w:rPr>
        <w:t xml:space="preserve"> </w:t>
      </w:r>
      <w:r w:rsidRPr="003D1ECE">
        <w:rPr>
          <w:iCs w:val="0"/>
          <w:noProof/>
          <w:lang w:val="de-CH"/>
        </w:rPr>
        <w:t>Die Information kann bei der Wohnsitzgemeinde erfasst werden; sie kann zu diesem Zweck eine Kopie der Haushaltversicherungspolice verlangen.</w:t>
      </w:r>
      <w:r w:rsidRPr="003D1ECE">
        <w:rPr>
          <w:iCs w:val="0"/>
          <w:lang w:val="de-CH"/>
        </w:rPr>
        <w:t xml:space="preserve"> </w:t>
      </w:r>
    </w:p>
    <w:p w14:paraId="666E6C95" w14:textId="77777777" w:rsidR="00352C29" w:rsidRPr="003D1ECE" w:rsidRDefault="00352C29" w:rsidP="00352C29">
      <w:pPr>
        <w:spacing w:before="100" w:beforeAutospacing="1" w:after="100" w:afterAutospacing="1"/>
        <w:jc w:val="both"/>
        <w:rPr>
          <w:iCs w:val="0"/>
          <w:lang w:val="de-CH"/>
        </w:rPr>
      </w:pPr>
      <w:r w:rsidRPr="003D1ECE">
        <w:rPr>
          <w:iCs w:val="0"/>
          <w:noProof/>
          <w:lang w:val="de-CH"/>
        </w:rPr>
        <w:t>Bestimmte Gemeinden (grosse Gemeinden) können über eine Versicherung verfügen, für den Fall, dass ein Einwohner keine Mobiliarversicherung hat.</w:t>
      </w:r>
      <w:r w:rsidRPr="003D1ECE">
        <w:rPr>
          <w:iCs w:val="0"/>
          <w:lang w:val="de-CH"/>
        </w:rPr>
        <w:t xml:space="preserve"> </w:t>
      </w:r>
    </w:p>
    <w:p w14:paraId="35487BCD" w14:textId="77777777" w:rsidR="00352C29" w:rsidRPr="003D1ECE" w:rsidRDefault="00352C29" w:rsidP="004A2754">
      <w:pPr>
        <w:pStyle w:val="Titre3"/>
      </w:pPr>
      <w:bookmarkStart w:id="368" w:name="_Toc120696491"/>
      <w:r w:rsidRPr="003D1ECE">
        <w:t>Mietvertrag (Art. 8 Abs. 5 EKG)</w:t>
      </w:r>
      <w:bookmarkEnd w:id="368"/>
    </w:p>
    <w:p w14:paraId="38C241FD" w14:textId="77777777" w:rsidR="00352C29" w:rsidRPr="003D1ECE" w:rsidRDefault="00352C29" w:rsidP="00352C29">
      <w:pPr>
        <w:tabs>
          <w:tab w:val="right" w:pos="1944"/>
        </w:tabs>
        <w:jc w:val="both"/>
        <w:rPr>
          <w:iCs w:val="0"/>
          <w:lang w:val="de-CH"/>
        </w:rPr>
      </w:pPr>
      <w:r w:rsidRPr="003D1ECE">
        <w:rPr>
          <w:iCs w:val="0"/>
          <w:noProof/>
          <w:lang w:val="de-CH"/>
        </w:rPr>
        <w:t>Personen, die in einer Mietwohnung wohnen oder die innerhalb desselben Miethauses umziehen, müssen bei der Anmeldung oder beim Wohnungswechsel ihren Mietvertrag vorlegen.</w:t>
      </w:r>
      <w:r w:rsidRPr="003D1ECE">
        <w:rPr>
          <w:iCs w:val="0"/>
          <w:lang w:val="de-CH"/>
        </w:rPr>
        <w:t xml:space="preserve"> </w:t>
      </w:r>
      <w:r w:rsidRPr="003D1ECE">
        <w:rPr>
          <w:iCs w:val="0"/>
          <w:noProof/>
          <w:lang w:val="de-CH"/>
        </w:rPr>
        <w:t>Der Vorsteher liest die Wohnungsnummer ab und gibt den Mietvertrag zurück.</w:t>
      </w:r>
    </w:p>
    <w:p w14:paraId="0F6A4A93" w14:textId="77777777" w:rsidR="00352C29" w:rsidRPr="003D1ECE" w:rsidRDefault="00352C29" w:rsidP="00352C29">
      <w:pPr>
        <w:tabs>
          <w:tab w:val="right" w:pos="1944"/>
        </w:tabs>
        <w:jc w:val="both"/>
        <w:rPr>
          <w:iCs w:val="0"/>
          <w:lang w:val="de-CH"/>
        </w:rPr>
      </w:pPr>
    </w:p>
    <w:p w14:paraId="7BBB9DB3" w14:textId="77777777" w:rsidR="00352C29" w:rsidRPr="003D1ECE" w:rsidRDefault="00352C29" w:rsidP="004A2754">
      <w:pPr>
        <w:pStyle w:val="Titre3"/>
      </w:pPr>
      <w:bookmarkStart w:id="369" w:name="_Hauptwohnsitzgemeinde_(Art._2"/>
      <w:bookmarkStart w:id="370" w:name="_Toc120696492"/>
      <w:bookmarkEnd w:id="369"/>
      <w:r w:rsidRPr="003D1ECE">
        <w:rPr>
          <w:lang w:val="fr-CH" w:eastAsia="fr-CH"/>
        </w:rPr>
        <w:drawing>
          <wp:anchor distT="0" distB="0" distL="114300" distR="114300" simplePos="0" relativeHeight="251734016" behindDoc="0" locked="1" layoutInCell="1" allowOverlap="1" wp14:anchorId="79181FA2" wp14:editId="2D827D2B">
            <wp:simplePos x="0" y="0"/>
            <wp:positionH relativeFrom="page">
              <wp:posOffset>6669405</wp:posOffset>
            </wp:positionH>
            <wp:positionV relativeFrom="page">
              <wp:posOffset>85090</wp:posOffset>
            </wp:positionV>
            <wp:extent cx="791845" cy="440055"/>
            <wp:effectExtent l="19050" t="0" r="8255" b="0"/>
            <wp:wrapNone/>
            <wp:docPr id="77" name="Bild 28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4">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Hauptwohnsitzgemeinde (Art. 2 Bst. a EKG)</w:t>
      </w:r>
      <w:bookmarkEnd w:id="370"/>
    </w:p>
    <w:p w14:paraId="679DD3FC" w14:textId="77777777" w:rsidR="00352C29" w:rsidRPr="003D1ECE" w:rsidRDefault="00352C29" w:rsidP="00352C29">
      <w:pPr>
        <w:spacing w:before="100" w:beforeAutospacing="1" w:after="100" w:afterAutospacing="1"/>
        <w:jc w:val="both"/>
        <w:rPr>
          <w:iCs w:val="0"/>
          <w:lang w:val="de-CH"/>
        </w:rPr>
      </w:pPr>
      <w:r w:rsidRPr="003D1ECE">
        <w:rPr>
          <w:iCs w:val="0"/>
          <w:noProof/>
          <w:lang w:val="de-CH"/>
        </w:rPr>
        <w:t>Jede Person muss über einen Heimatschein oder ein anderes, als gleichwertig anerkanntes Dokument verfügen, das von den zuständigen Zivilstandsbehörden ausgestellt wurde. Dieses Dokument ist bei der Ankunft in der Gemeinde vorzulegen.</w:t>
      </w:r>
      <w:r w:rsidRPr="003D1ECE">
        <w:rPr>
          <w:iCs w:val="0"/>
          <w:lang w:val="de-CH"/>
        </w:rPr>
        <w:t xml:space="preserve"> </w:t>
      </w:r>
      <w:r w:rsidRPr="003D1ECE">
        <w:rPr>
          <w:iCs w:val="0"/>
          <w:noProof/>
          <w:lang w:val="de-CH"/>
        </w:rPr>
        <w:t>Im Kanton Freiburg gilt der Personenstandsausweis als gleichwertiges Dokument.</w:t>
      </w:r>
    </w:p>
    <w:p w14:paraId="2CDA6368" w14:textId="77777777" w:rsidR="00352C29" w:rsidRDefault="00352C29" w:rsidP="00352C29">
      <w:pPr>
        <w:spacing w:before="100" w:beforeAutospacing="1" w:after="100" w:afterAutospacing="1"/>
        <w:jc w:val="both"/>
        <w:rPr>
          <w:iCs w:val="0"/>
          <w:lang w:val="de-CH"/>
        </w:rPr>
      </w:pPr>
      <w:r w:rsidRPr="003D1ECE">
        <w:rPr>
          <w:iCs w:val="0"/>
          <w:lang w:val="de-CH"/>
        </w:rPr>
        <w:t xml:space="preserve">In der nachfolgenden Tabelle sind die persönlichen Dokumente – ausgenommen die </w:t>
      </w:r>
      <w:r w:rsidR="00F65178" w:rsidRPr="003D1ECE">
        <w:rPr>
          <w:noProof/>
          <w:lang w:val="fr-CH" w:eastAsia="fr-CH"/>
        </w:rPr>
        <w:drawing>
          <wp:anchor distT="0" distB="0" distL="114300" distR="114300" simplePos="0" relativeHeight="251859968" behindDoc="0" locked="1" layoutInCell="1" allowOverlap="1" wp14:anchorId="0208A315" wp14:editId="2065028B">
            <wp:simplePos x="0" y="0"/>
            <wp:positionH relativeFrom="rightMargin">
              <wp:align>left</wp:align>
            </wp:positionH>
            <wp:positionV relativeFrom="page">
              <wp:posOffset>85725</wp:posOffset>
            </wp:positionV>
            <wp:extent cx="791845" cy="440055"/>
            <wp:effectExtent l="0" t="0" r="8255" b="0"/>
            <wp:wrapNone/>
            <wp:docPr id="3" name="Bild 28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4">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lang w:val="de-CH"/>
        </w:rPr>
        <w:t xml:space="preserve">Versicherungsbestätigungen, die in den </w:t>
      </w:r>
      <w:hyperlink w:anchor="_Assurance_maladie" w:history="1">
        <w:r w:rsidRPr="003D1ECE">
          <w:rPr>
            <w:rStyle w:val="Lienhypertexte"/>
            <w:iCs w:val="0"/>
            <w:lang w:val="de-CH"/>
          </w:rPr>
          <w:t>Kapiteln 10.2.2 und 10.2.3</w:t>
        </w:r>
      </w:hyperlink>
      <w:r w:rsidRPr="003D1ECE">
        <w:rPr>
          <w:iCs w:val="0"/>
          <w:lang w:val="de-CH"/>
        </w:rPr>
        <w:t xml:space="preserve"> behandelt werden – aufgelistet, die bei der Anmeldung zur Niederlassung im</w:t>
      </w:r>
      <w:r w:rsidR="00F65178">
        <w:rPr>
          <w:iCs w:val="0"/>
          <w:lang w:val="de-CH"/>
        </w:rPr>
        <w:t xml:space="preserve"> Hauptwohnsitz zugelassen sind.</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7119"/>
      </w:tblGrid>
      <w:tr w:rsidR="00352C29" w:rsidRPr="003D1ECE" w14:paraId="12E09D7B" w14:textId="77777777" w:rsidTr="00F65178">
        <w:trPr>
          <w:cantSplit/>
          <w:tblHeader/>
        </w:trPr>
        <w:tc>
          <w:tcPr>
            <w:tcW w:w="2093" w:type="dxa"/>
          </w:tcPr>
          <w:p w14:paraId="51246618" w14:textId="77777777" w:rsidR="00352C29" w:rsidRPr="000910C6" w:rsidRDefault="00352C29" w:rsidP="00C66D66">
            <w:pPr>
              <w:spacing w:before="120" w:after="120"/>
              <w:rPr>
                <w:iCs w:val="0"/>
                <w:lang w:val="de-CH"/>
              </w:rPr>
            </w:pPr>
            <w:r w:rsidRPr="000910C6">
              <w:rPr>
                <w:iCs w:val="0"/>
                <w:noProof/>
                <w:lang w:val="de-CH"/>
              </w:rPr>
              <w:lastRenderedPageBreak/>
              <w:t>Art der Ankunft</w:t>
            </w:r>
          </w:p>
        </w:tc>
        <w:tc>
          <w:tcPr>
            <w:tcW w:w="7119" w:type="dxa"/>
            <w:vAlign w:val="center"/>
          </w:tcPr>
          <w:p w14:paraId="7C6D9456" w14:textId="77777777" w:rsidR="00352C29" w:rsidRPr="003D1ECE" w:rsidRDefault="00352C29" w:rsidP="00B11679">
            <w:pPr>
              <w:spacing w:before="120" w:after="120"/>
              <w:ind w:left="360"/>
              <w:rPr>
                <w:b/>
                <w:iCs w:val="0"/>
                <w:lang w:val="de-CH"/>
              </w:rPr>
            </w:pPr>
            <w:r w:rsidRPr="003D1ECE">
              <w:rPr>
                <w:b/>
                <w:iCs w:val="0"/>
                <w:noProof/>
                <w:lang w:val="de-CH"/>
              </w:rPr>
              <w:t>obligatorische Dokumente</w:t>
            </w:r>
            <w:r w:rsidRPr="003D1ECE">
              <w:rPr>
                <w:b/>
                <w:iCs w:val="0"/>
                <w:lang w:val="de-CH"/>
              </w:rPr>
              <w:t xml:space="preserve"> </w:t>
            </w:r>
          </w:p>
        </w:tc>
      </w:tr>
      <w:tr w:rsidR="00352C29" w:rsidRPr="00B0379E" w14:paraId="383EB9A4" w14:textId="77777777" w:rsidTr="00F65178">
        <w:trPr>
          <w:cantSplit/>
          <w:tblHeader/>
        </w:trPr>
        <w:tc>
          <w:tcPr>
            <w:tcW w:w="2093" w:type="dxa"/>
          </w:tcPr>
          <w:p w14:paraId="4E064370" w14:textId="77777777" w:rsidR="00352C29" w:rsidRPr="000910C6" w:rsidRDefault="00352C29" w:rsidP="00C66D66">
            <w:pPr>
              <w:spacing w:before="100" w:beforeAutospacing="1" w:after="100" w:afterAutospacing="1"/>
              <w:rPr>
                <w:iCs w:val="0"/>
                <w:lang w:val="de-CH"/>
              </w:rPr>
            </w:pPr>
            <w:r w:rsidRPr="000910C6">
              <w:rPr>
                <w:iCs w:val="0"/>
                <w:noProof/>
                <w:lang w:val="de-CH"/>
              </w:rPr>
              <w:t>Ledig minderjährig allein</w:t>
            </w:r>
          </w:p>
        </w:tc>
        <w:tc>
          <w:tcPr>
            <w:tcW w:w="7119" w:type="dxa"/>
            <w:vAlign w:val="center"/>
          </w:tcPr>
          <w:p w14:paraId="6155EBAA" w14:textId="77777777" w:rsidR="00352C29" w:rsidRPr="003D1ECE" w:rsidRDefault="00352C29" w:rsidP="00C66D66">
            <w:pPr>
              <w:pStyle w:val="Paragraphedeliste"/>
              <w:ind w:left="360"/>
              <w:contextualSpacing/>
              <w:rPr>
                <w:iCs w:val="0"/>
                <w:lang w:val="de-CH"/>
              </w:rPr>
            </w:pPr>
            <w:r w:rsidRPr="003D1ECE">
              <w:rPr>
                <w:iCs w:val="0"/>
                <w:noProof/>
                <w:lang w:val="de-CH"/>
              </w:rPr>
              <w:t>Heimatschein oder, wenn nicht vorhanden, gleichwertiges Dokument der zuständigen Zivilstandsbehörden (Personenstandsausweis (FR)).</w:t>
            </w:r>
          </w:p>
        </w:tc>
      </w:tr>
      <w:tr w:rsidR="00352C29" w:rsidRPr="00B0379E" w14:paraId="010EB3A7" w14:textId="77777777" w:rsidTr="00F65178">
        <w:trPr>
          <w:cantSplit/>
          <w:tblHeader/>
        </w:trPr>
        <w:tc>
          <w:tcPr>
            <w:tcW w:w="2093" w:type="dxa"/>
          </w:tcPr>
          <w:p w14:paraId="59649D19" w14:textId="77777777" w:rsidR="00352C29" w:rsidRPr="000910C6" w:rsidRDefault="00352C29" w:rsidP="00C66D66">
            <w:pPr>
              <w:spacing w:before="100" w:beforeAutospacing="1" w:after="100" w:afterAutospacing="1"/>
              <w:rPr>
                <w:iCs w:val="0"/>
                <w:lang w:val="de-CH"/>
              </w:rPr>
            </w:pPr>
            <w:r w:rsidRPr="000910C6">
              <w:rPr>
                <w:iCs w:val="0"/>
                <w:noProof/>
                <w:lang w:val="de-CH"/>
              </w:rPr>
              <w:t>Ledig volljährig</w:t>
            </w:r>
          </w:p>
        </w:tc>
        <w:tc>
          <w:tcPr>
            <w:tcW w:w="7119" w:type="dxa"/>
            <w:vAlign w:val="center"/>
          </w:tcPr>
          <w:p w14:paraId="03EB9DBB" w14:textId="77777777" w:rsidR="00352C29" w:rsidRPr="003D1ECE" w:rsidRDefault="00352C29" w:rsidP="00C66D66">
            <w:pPr>
              <w:pStyle w:val="Paragraphedeliste"/>
              <w:autoSpaceDE w:val="0"/>
              <w:autoSpaceDN w:val="0"/>
              <w:adjustRightInd w:val="0"/>
              <w:ind w:left="360"/>
              <w:contextualSpacing/>
              <w:rPr>
                <w:iCs w:val="0"/>
                <w:lang w:val="de-CH"/>
              </w:rPr>
            </w:pPr>
            <w:r w:rsidRPr="003D1ECE">
              <w:rPr>
                <w:iCs w:val="0"/>
                <w:noProof/>
                <w:lang w:val="de-CH"/>
              </w:rPr>
              <w:t>Heimatschein oder, wenn nicht vorhanden, gleichwertiges Dokument der zuständigen Zivilstandsbehörden (Personenstandsausweis (FR)).</w:t>
            </w:r>
          </w:p>
        </w:tc>
      </w:tr>
      <w:tr w:rsidR="00352C29" w:rsidRPr="00B0379E" w14:paraId="2F2CC5EA" w14:textId="77777777" w:rsidTr="00F65178">
        <w:trPr>
          <w:cantSplit/>
          <w:tblHeader/>
        </w:trPr>
        <w:tc>
          <w:tcPr>
            <w:tcW w:w="2093" w:type="dxa"/>
          </w:tcPr>
          <w:p w14:paraId="2C0EC14C" w14:textId="77777777" w:rsidR="00352C29" w:rsidRPr="000910C6" w:rsidRDefault="00352C29" w:rsidP="00C66D66">
            <w:pPr>
              <w:spacing w:before="100" w:beforeAutospacing="1" w:after="100" w:afterAutospacing="1"/>
              <w:rPr>
                <w:iCs w:val="0"/>
                <w:lang w:val="de-CH"/>
              </w:rPr>
            </w:pPr>
            <w:r w:rsidRPr="000910C6">
              <w:rPr>
                <w:iCs w:val="0"/>
                <w:noProof/>
                <w:lang w:val="de-CH"/>
              </w:rPr>
              <w:t>Ledig mit Kind</w:t>
            </w:r>
            <w:r w:rsidR="00C66D66" w:rsidRPr="000910C6">
              <w:rPr>
                <w:iCs w:val="0"/>
                <w:noProof/>
                <w:lang w:val="de-CH"/>
              </w:rPr>
              <w:t xml:space="preserve"> </w:t>
            </w:r>
            <w:r w:rsidRPr="000910C6">
              <w:rPr>
                <w:iCs w:val="0"/>
                <w:noProof/>
                <w:lang w:val="de-CH"/>
              </w:rPr>
              <w:t>(ern)</w:t>
            </w:r>
          </w:p>
        </w:tc>
        <w:tc>
          <w:tcPr>
            <w:tcW w:w="7119" w:type="dxa"/>
            <w:vAlign w:val="center"/>
          </w:tcPr>
          <w:p w14:paraId="4D1A39DB" w14:textId="77777777" w:rsidR="00352C29" w:rsidRPr="003D1ECE" w:rsidRDefault="00352C29" w:rsidP="00B11679">
            <w:pPr>
              <w:pStyle w:val="Paragraphedeliste"/>
              <w:ind w:left="360"/>
              <w:contextualSpacing/>
              <w:rPr>
                <w:iCs w:val="0"/>
                <w:lang w:val="de-CH"/>
              </w:rPr>
            </w:pPr>
            <w:r w:rsidRPr="003D1ECE">
              <w:rPr>
                <w:iCs w:val="0"/>
                <w:noProof/>
                <w:lang w:val="de-CH"/>
              </w:rPr>
              <w:t>Heimatschein für die erwachsene Person und Heimatschein für das Kind oder, wenn nicht vorhanden, gleichwertige Dokumente der zuständigen Zivilstandsbehörden (Personenstandsausweis (FR)).</w:t>
            </w:r>
          </w:p>
          <w:p w14:paraId="022A6336" w14:textId="77777777" w:rsidR="00352C29" w:rsidRPr="003D1ECE" w:rsidRDefault="00352C29" w:rsidP="00C66D66">
            <w:pPr>
              <w:pStyle w:val="Paragraphedeliste"/>
              <w:ind w:left="360"/>
              <w:contextualSpacing/>
              <w:rPr>
                <w:iCs w:val="0"/>
                <w:lang w:val="de-CH"/>
              </w:rPr>
            </w:pPr>
            <w:r w:rsidRPr="003D1ECE">
              <w:rPr>
                <w:iCs w:val="0"/>
                <w:noProof/>
                <w:lang w:val="de-CH"/>
              </w:rPr>
              <w:t>Ausweis über den registrierten Familienstand (Familienausweis oder Familienschein)</w:t>
            </w:r>
          </w:p>
        </w:tc>
      </w:tr>
      <w:tr w:rsidR="00352C29" w:rsidRPr="003D1ECE" w14:paraId="4572508B" w14:textId="77777777" w:rsidTr="00F65178">
        <w:trPr>
          <w:cantSplit/>
          <w:tblHeader/>
        </w:trPr>
        <w:tc>
          <w:tcPr>
            <w:tcW w:w="2093" w:type="dxa"/>
          </w:tcPr>
          <w:p w14:paraId="63B17DCC" w14:textId="77777777" w:rsidR="00352C29" w:rsidRPr="000910C6" w:rsidRDefault="00352C29" w:rsidP="006A7248">
            <w:pPr>
              <w:spacing w:before="100" w:beforeAutospacing="1" w:after="100" w:afterAutospacing="1"/>
              <w:rPr>
                <w:iCs w:val="0"/>
                <w:lang w:val="de-CH"/>
              </w:rPr>
            </w:pPr>
            <w:r w:rsidRPr="000910C6">
              <w:rPr>
                <w:iCs w:val="0"/>
                <w:noProof/>
                <w:lang w:val="de-CH"/>
              </w:rPr>
              <w:t>Verheiratetes Paar mit Kind(ern)</w:t>
            </w:r>
            <w:r w:rsidRPr="000910C6">
              <w:rPr>
                <w:iCs w:val="0"/>
                <w:noProof/>
                <w:lang w:val="de-CH"/>
              </w:rPr>
              <w:fldChar w:fldCharType="begin"/>
            </w:r>
            <w:r w:rsidR="00C66D66" w:rsidRPr="000910C6">
              <w:rPr>
                <w:iCs w:val="0"/>
                <w:noProof/>
                <w:lang w:val="de-CH"/>
              </w:rPr>
              <w:instrText xml:space="preserve"> </w:instrText>
            </w:r>
            <w:r w:rsidRPr="000910C6">
              <w:rPr>
                <w:iCs w:val="0"/>
                <w:noProof/>
                <w:lang w:val="de-CH"/>
              </w:rPr>
              <w:instrText>e "Kind"</w:instrText>
            </w:r>
            <w:r w:rsidRPr="000910C6">
              <w:rPr>
                <w:iCs w:val="0"/>
                <w:noProof/>
                <w:lang w:val="de-CH"/>
              </w:rPr>
              <w:fldChar w:fldCharType="end"/>
            </w:r>
          </w:p>
        </w:tc>
        <w:tc>
          <w:tcPr>
            <w:tcW w:w="7119" w:type="dxa"/>
            <w:vAlign w:val="center"/>
          </w:tcPr>
          <w:p w14:paraId="2B33D925" w14:textId="77777777" w:rsidR="00352C29" w:rsidRPr="003D1ECE" w:rsidRDefault="00352C29" w:rsidP="00B11679">
            <w:pPr>
              <w:pStyle w:val="Paragraphedeliste"/>
              <w:ind w:left="360"/>
              <w:contextualSpacing/>
              <w:rPr>
                <w:iCs w:val="0"/>
                <w:lang w:val="de-CH"/>
              </w:rPr>
            </w:pPr>
            <w:r w:rsidRPr="003D1ECE">
              <w:rPr>
                <w:iCs w:val="0"/>
                <w:noProof/>
                <w:lang w:val="de-CH"/>
              </w:rPr>
              <w:t>Heimatschein des Paars oder der einzelnen Personen und Heimatschein für die Kinder oder, wenn nicht vorhanden, gleichwertige Dokumente der zuständigen Zivilstandsbehörden (Personenstandsausweis (FR))</w:t>
            </w:r>
            <w:r w:rsidRPr="003D1ECE">
              <w:rPr>
                <w:iCs w:val="0"/>
                <w:lang w:val="de-CH"/>
              </w:rPr>
              <w:t>.</w:t>
            </w:r>
          </w:p>
          <w:p w14:paraId="7F1E38B4" w14:textId="77777777" w:rsidR="00352C29" w:rsidRPr="003D1ECE" w:rsidRDefault="00352C29" w:rsidP="00C66D66">
            <w:pPr>
              <w:pStyle w:val="Paragraphedeliste"/>
              <w:ind w:left="360"/>
              <w:contextualSpacing/>
              <w:rPr>
                <w:iCs w:val="0"/>
                <w:lang w:val="de-CH"/>
              </w:rPr>
            </w:pPr>
            <w:r w:rsidRPr="003D1ECE">
              <w:rPr>
                <w:iCs w:val="0"/>
                <w:noProof/>
                <w:lang w:val="de-CH"/>
              </w:rPr>
              <w:t>Familienausweis</w:t>
            </w:r>
          </w:p>
        </w:tc>
      </w:tr>
      <w:tr w:rsidR="00352C29" w:rsidRPr="00B0379E" w14:paraId="21899A9F" w14:textId="77777777" w:rsidTr="00F65178">
        <w:trPr>
          <w:cantSplit/>
          <w:tblHeader/>
        </w:trPr>
        <w:tc>
          <w:tcPr>
            <w:tcW w:w="2093" w:type="dxa"/>
          </w:tcPr>
          <w:p w14:paraId="4D88C7C7" w14:textId="77777777" w:rsidR="00352C29" w:rsidRPr="000910C6" w:rsidRDefault="00352C29" w:rsidP="00C66D66">
            <w:pPr>
              <w:spacing w:before="100" w:beforeAutospacing="1" w:after="100" w:afterAutospacing="1"/>
              <w:rPr>
                <w:iCs w:val="0"/>
                <w:lang w:val="de-CH"/>
              </w:rPr>
            </w:pPr>
            <w:r w:rsidRPr="000910C6">
              <w:rPr>
                <w:iCs w:val="0"/>
                <w:noProof/>
                <w:lang w:val="de-CH"/>
              </w:rPr>
              <w:t>Verheiratetes Paar ohne Kinder</w:t>
            </w:r>
          </w:p>
        </w:tc>
        <w:tc>
          <w:tcPr>
            <w:tcW w:w="7119" w:type="dxa"/>
            <w:vAlign w:val="center"/>
          </w:tcPr>
          <w:p w14:paraId="1364EA9F" w14:textId="77777777" w:rsidR="00352C29" w:rsidRPr="003D1ECE" w:rsidRDefault="00352C29" w:rsidP="00C66D66">
            <w:pPr>
              <w:pStyle w:val="Paragraphedeliste"/>
              <w:ind w:left="360"/>
              <w:contextualSpacing/>
              <w:rPr>
                <w:iCs w:val="0"/>
                <w:lang w:val="de-CH"/>
              </w:rPr>
            </w:pPr>
            <w:r w:rsidRPr="003D1ECE">
              <w:rPr>
                <w:iCs w:val="0"/>
                <w:noProof/>
                <w:lang w:val="de-CH"/>
              </w:rPr>
              <w:t>Heimatschein des Paars oder der einzelnen Personen oder, wenn nicht vorhanden, gleichwertige Dokumente der zuständigen Zivilstandsbehörden (Personenstandsausweis (FR)).</w:t>
            </w:r>
          </w:p>
        </w:tc>
      </w:tr>
      <w:tr w:rsidR="00352C29" w:rsidRPr="00B0379E" w14:paraId="678440D5" w14:textId="77777777" w:rsidTr="00F65178">
        <w:trPr>
          <w:cantSplit/>
          <w:tblHeader/>
        </w:trPr>
        <w:tc>
          <w:tcPr>
            <w:tcW w:w="2093" w:type="dxa"/>
          </w:tcPr>
          <w:p w14:paraId="36FD9CD4" w14:textId="77777777" w:rsidR="00352C29" w:rsidRPr="000910C6" w:rsidRDefault="00352C29" w:rsidP="00C66D66">
            <w:pPr>
              <w:spacing w:before="100" w:beforeAutospacing="1" w:after="100" w:afterAutospacing="1"/>
              <w:rPr>
                <w:iCs w:val="0"/>
                <w:lang w:val="de-CH"/>
              </w:rPr>
            </w:pPr>
            <w:r w:rsidRPr="000910C6">
              <w:rPr>
                <w:iCs w:val="0"/>
                <w:noProof/>
                <w:lang w:val="de-CH"/>
              </w:rPr>
              <w:t>Paar in eingetragener Partnerschaft</w:t>
            </w:r>
          </w:p>
        </w:tc>
        <w:tc>
          <w:tcPr>
            <w:tcW w:w="7119" w:type="dxa"/>
            <w:vAlign w:val="center"/>
          </w:tcPr>
          <w:p w14:paraId="3A764D67" w14:textId="77777777" w:rsidR="00352C29" w:rsidRPr="003D1ECE" w:rsidRDefault="00352C29" w:rsidP="00C66D66">
            <w:pPr>
              <w:pStyle w:val="Paragraphedeliste"/>
              <w:ind w:left="360"/>
              <w:contextualSpacing/>
              <w:rPr>
                <w:iCs w:val="0"/>
                <w:lang w:val="de-CH"/>
              </w:rPr>
            </w:pPr>
            <w:r w:rsidRPr="003D1ECE">
              <w:rPr>
                <w:iCs w:val="0"/>
                <w:noProof/>
                <w:lang w:val="de-CH"/>
              </w:rPr>
              <w:t>Heimatschein „in eingetragener Partnerschaft“ für jede Person oder, wenn nicht vorhanden, gleichwertige Dokumente der zuständigen Zivilstandsbehörden (Personenstandsausweis (FR)).</w:t>
            </w:r>
          </w:p>
        </w:tc>
      </w:tr>
      <w:tr w:rsidR="00352C29" w:rsidRPr="00B0379E" w14:paraId="7546F891" w14:textId="77777777" w:rsidTr="00F65178">
        <w:trPr>
          <w:cantSplit/>
          <w:tblHeader/>
        </w:trPr>
        <w:tc>
          <w:tcPr>
            <w:tcW w:w="2093" w:type="dxa"/>
          </w:tcPr>
          <w:p w14:paraId="57B8121B" w14:textId="77777777" w:rsidR="00352C29" w:rsidRPr="000910C6" w:rsidRDefault="00352C29" w:rsidP="00C66D66">
            <w:pPr>
              <w:spacing w:before="100" w:beforeAutospacing="1" w:after="100" w:afterAutospacing="1"/>
              <w:rPr>
                <w:iCs w:val="0"/>
                <w:lang w:val="de-CH"/>
              </w:rPr>
            </w:pPr>
            <w:r w:rsidRPr="000910C6">
              <w:rPr>
                <w:iCs w:val="0"/>
                <w:noProof/>
                <w:lang w:val="de-CH"/>
              </w:rPr>
              <w:t>Paar in eingetragener Partnerschaft mit Kind(ern) (von einem der Partner)</w:t>
            </w:r>
          </w:p>
        </w:tc>
        <w:tc>
          <w:tcPr>
            <w:tcW w:w="7119" w:type="dxa"/>
            <w:vAlign w:val="center"/>
          </w:tcPr>
          <w:p w14:paraId="4B9B70C5" w14:textId="77777777" w:rsidR="00352C29" w:rsidRPr="003D1ECE" w:rsidRDefault="00352C29" w:rsidP="00B11679">
            <w:pPr>
              <w:pStyle w:val="Paragraphedeliste"/>
              <w:ind w:left="360"/>
              <w:contextualSpacing/>
              <w:rPr>
                <w:iCs w:val="0"/>
                <w:lang w:val="de-CH"/>
              </w:rPr>
            </w:pPr>
            <w:r w:rsidRPr="003D1ECE">
              <w:rPr>
                <w:iCs w:val="0"/>
                <w:noProof/>
                <w:lang w:val="de-CH"/>
              </w:rPr>
              <w:t>Heimatschein „in eingetragener Partnerschaft“ für jede Person und Heimatschein für das Kind oder, wenn nicht vorhanden, gleichwertige Dokumente der zuständigen Zivilstandsbehörden (Personenstandsausweise (FR)).</w:t>
            </w:r>
          </w:p>
          <w:p w14:paraId="2542230A" w14:textId="77777777" w:rsidR="00352C29" w:rsidRPr="003D1ECE" w:rsidRDefault="00352C29" w:rsidP="00C66D66">
            <w:pPr>
              <w:pStyle w:val="Paragraphedeliste"/>
              <w:ind w:left="360"/>
              <w:contextualSpacing/>
              <w:rPr>
                <w:iCs w:val="0"/>
                <w:lang w:val="de-CH"/>
              </w:rPr>
            </w:pPr>
            <w:r w:rsidRPr="003D1ECE">
              <w:rPr>
                <w:iCs w:val="0"/>
                <w:noProof/>
                <w:lang w:val="de-CH"/>
              </w:rPr>
              <w:t>Familienausweis (oder jegliches amtliches Dokument, welches die aktuelle Situation bescheinigt).</w:t>
            </w:r>
          </w:p>
        </w:tc>
      </w:tr>
      <w:tr w:rsidR="00352C29" w:rsidRPr="00B0379E" w14:paraId="46737BAA" w14:textId="77777777" w:rsidTr="00F65178">
        <w:trPr>
          <w:cantSplit/>
          <w:tblHeader/>
        </w:trPr>
        <w:tc>
          <w:tcPr>
            <w:tcW w:w="2093" w:type="dxa"/>
          </w:tcPr>
          <w:p w14:paraId="3EBACCE2" w14:textId="77777777" w:rsidR="00352C29" w:rsidRPr="000910C6" w:rsidRDefault="00352C29" w:rsidP="00C66D66">
            <w:pPr>
              <w:spacing w:before="100" w:beforeAutospacing="1" w:after="100" w:afterAutospacing="1"/>
              <w:rPr>
                <w:iCs w:val="0"/>
                <w:lang w:val="de-CH"/>
              </w:rPr>
            </w:pPr>
            <w:r w:rsidRPr="000910C6">
              <w:rPr>
                <w:iCs w:val="0"/>
                <w:noProof/>
                <w:lang w:val="de-CH"/>
              </w:rPr>
              <w:t>Getrennte Person mit Kind</w:t>
            </w:r>
            <w:r w:rsidRPr="000910C6">
              <w:rPr>
                <w:iCs w:val="0"/>
                <w:lang w:val="de-CH"/>
              </w:rPr>
              <w:t xml:space="preserve"> </w:t>
            </w:r>
          </w:p>
        </w:tc>
        <w:tc>
          <w:tcPr>
            <w:tcW w:w="7119" w:type="dxa"/>
            <w:vAlign w:val="center"/>
          </w:tcPr>
          <w:p w14:paraId="1F52DDD5" w14:textId="77777777" w:rsidR="00352C29" w:rsidRPr="003D1ECE" w:rsidRDefault="00352C29" w:rsidP="00B11679">
            <w:pPr>
              <w:pStyle w:val="Paragraphedeliste"/>
              <w:ind w:left="360"/>
              <w:contextualSpacing/>
              <w:rPr>
                <w:iCs w:val="0"/>
                <w:lang w:val="de-CH"/>
              </w:rPr>
            </w:pPr>
            <w:r w:rsidRPr="003D1ECE">
              <w:rPr>
                <w:iCs w:val="0"/>
                <w:noProof/>
                <w:lang w:val="de-CH"/>
              </w:rPr>
              <w:t>Heimatschein der verheirateten Person und Heimatschein für die Kinder oder, wenn nicht vorhanden, gleichwertige Dokumente der zuständigen Zivilstandsbehörden (Personenstandsausweis (FR))</w:t>
            </w:r>
          </w:p>
          <w:p w14:paraId="49150527" w14:textId="77777777" w:rsidR="00352C29" w:rsidRPr="003D1ECE" w:rsidRDefault="00352C29" w:rsidP="000957C6">
            <w:pPr>
              <w:pStyle w:val="Paragraphedeliste"/>
              <w:ind w:left="360"/>
              <w:contextualSpacing/>
              <w:rPr>
                <w:iCs w:val="0"/>
                <w:lang w:val="de-CH"/>
              </w:rPr>
            </w:pPr>
            <w:r w:rsidRPr="003D1ECE">
              <w:rPr>
                <w:iCs w:val="0"/>
                <w:noProof/>
                <w:lang w:val="de-CH"/>
              </w:rPr>
              <w:t>Familienausweis (Wenn das Kind nicht den Namen des Elternteils trägt, ist ein Heimatschein anzufordern) (oder jegliches amtliches Dokument, welches die aktuelle Situation bescheinigt).</w:t>
            </w:r>
          </w:p>
        </w:tc>
      </w:tr>
      <w:tr w:rsidR="00352C29" w:rsidRPr="00B0379E" w14:paraId="4437A6C5" w14:textId="77777777" w:rsidTr="00F65178">
        <w:trPr>
          <w:cantSplit/>
          <w:tblHeader/>
        </w:trPr>
        <w:tc>
          <w:tcPr>
            <w:tcW w:w="2093" w:type="dxa"/>
          </w:tcPr>
          <w:p w14:paraId="575C0212" w14:textId="77777777" w:rsidR="00352C29" w:rsidRPr="000910C6" w:rsidRDefault="00352C29" w:rsidP="00C66D66">
            <w:pPr>
              <w:spacing w:before="100" w:beforeAutospacing="1" w:after="100" w:afterAutospacing="1"/>
              <w:rPr>
                <w:iCs w:val="0"/>
                <w:lang w:val="de-CH"/>
              </w:rPr>
            </w:pPr>
            <w:r w:rsidRPr="000910C6">
              <w:rPr>
                <w:iCs w:val="0"/>
                <w:noProof/>
                <w:lang w:val="de-CH"/>
              </w:rPr>
              <w:t>Getrennte Person ohne Kind</w:t>
            </w:r>
          </w:p>
        </w:tc>
        <w:tc>
          <w:tcPr>
            <w:tcW w:w="7119" w:type="dxa"/>
            <w:vAlign w:val="center"/>
          </w:tcPr>
          <w:p w14:paraId="7FC85A28" w14:textId="77777777" w:rsidR="00352C29" w:rsidRPr="003D1ECE" w:rsidRDefault="00352C29" w:rsidP="000957C6">
            <w:pPr>
              <w:pStyle w:val="Paragraphedeliste"/>
              <w:ind w:left="360"/>
              <w:contextualSpacing/>
              <w:rPr>
                <w:iCs w:val="0"/>
                <w:lang w:val="de-CH"/>
              </w:rPr>
            </w:pPr>
            <w:r w:rsidRPr="003D1ECE">
              <w:rPr>
                <w:iCs w:val="0"/>
                <w:noProof/>
                <w:lang w:val="de-CH"/>
              </w:rPr>
              <w:t>Heimatschein der verheirateten Person oder, wenn nicht vorhanden, gleichwertige Dokumente der zuständigen Zivilstandsbehörden (Personenstandsausweis (FR)).</w:t>
            </w:r>
          </w:p>
        </w:tc>
      </w:tr>
      <w:tr w:rsidR="00352C29" w:rsidRPr="00B0379E" w14:paraId="646FF882" w14:textId="77777777" w:rsidTr="00F65178">
        <w:trPr>
          <w:cantSplit/>
          <w:tblHeader/>
        </w:trPr>
        <w:tc>
          <w:tcPr>
            <w:tcW w:w="2093" w:type="dxa"/>
          </w:tcPr>
          <w:p w14:paraId="26059F52" w14:textId="77777777" w:rsidR="00352C29" w:rsidRPr="000910C6" w:rsidRDefault="00352C29" w:rsidP="00C66D66">
            <w:pPr>
              <w:spacing w:before="100" w:beforeAutospacing="1" w:after="100" w:afterAutospacing="1"/>
              <w:rPr>
                <w:iCs w:val="0"/>
                <w:lang w:val="de-CH"/>
              </w:rPr>
            </w:pPr>
            <w:r w:rsidRPr="000910C6">
              <w:rPr>
                <w:iCs w:val="0"/>
                <w:noProof/>
                <w:lang w:val="de-CH"/>
              </w:rPr>
              <w:t>Geschiedene Person mit Kind</w:t>
            </w:r>
          </w:p>
        </w:tc>
        <w:tc>
          <w:tcPr>
            <w:tcW w:w="7119" w:type="dxa"/>
            <w:vAlign w:val="center"/>
          </w:tcPr>
          <w:p w14:paraId="40BDD8C4" w14:textId="77777777" w:rsidR="00352C29" w:rsidRPr="003D1ECE" w:rsidRDefault="00352C29" w:rsidP="00B11679">
            <w:pPr>
              <w:pStyle w:val="Paragraphedeliste"/>
              <w:ind w:left="360"/>
              <w:contextualSpacing/>
              <w:rPr>
                <w:iCs w:val="0"/>
                <w:lang w:val="de-CH"/>
              </w:rPr>
            </w:pPr>
            <w:r w:rsidRPr="003D1ECE">
              <w:rPr>
                <w:iCs w:val="0"/>
                <w:noProof/>
                <w:lang w:val="de-CH"/>
              </w:rPr>
              <w:t>Heimatschein der geschiedenen Person und Heimatschein für die Kinder oder, wenn nicht vorhanden, gleichwertige Dokumente der zuständigen Zivilstandsbehörden (Personenstandsausweis (FR))</w:t>
            </w:r>
          </w:p>
          <w:p w14:paraId="4E31B816" w14:textId="77777777" w:rsidR="00352C29" w:rsidRPr="003D1ECE" w:rsidRDefault="00352C29" w:rsidP="000957C6">
            <w:pPr>
              <w:pStyle w:val="Paragraphedeliste"/>
              <w:ind w:left="360"/>
              <w:contextualSpacing/>
              <w:rPr>
                <w:iCs w:val="0"/>
                <w:lang w:val="de-CH"/>
              </w:rPr>
            </w:pPr>
            <w:r w:rsidRPr="003D1ECE">
              <w:rPr>
                <w:iCs w:val="0"/>
                <w:noProof/>
                <w:lang w:val="de-CH"/>
              </w:rPr>
              <w:t>Familienausweis (Wenn das Kind nicht den Namen des Elternteils trägt, ist ein Heimatschein anzufordern).</w:t>
            </w:r>
          </w:p>
        </w:tc>
      </w:tr>
      <w:tr w:rsidR="00352C29" w:rsidRPr="00B0379E" w14:paraId="13105A5E" w14:textId="77777777" w:rsidTr="00F65178">
        <w:trPr>
          <w:cantSplit/>
          <w:tblHeader/>
        </w:trPr>
        <w:tc>
          <w:tcPr>
            <w:tcW w:w="2093" w:type="dxa"/>
          </w:tcPr>
          <w:p w14:paraId="369D8F3C" w14:textId="77777777" w:rsidR="00352C29" w:rsidRPr="000910C6" w:rsidRDefault="00352C29" w:rsidP="00C66D66">
            <w:pPr>
              <w:spacing w:before="100" w:beforeAutospacing="1" w:after="100" w:afterAutospacing="1"/>
              <w:rPr>
                <w:iCs w:val="0"/>
                <w:lang w:val="de-CH"/>
              </w:rPr>
            </w:pPr>
            <w:r w:rsidRPr="000910C6">
              <w:rPr>
                <w:iCs w:val="0"/>
                <w:noProof/>
                <w:lang w:val="de-CH"/>
              </w:rPr>
              <w:t>Geschiedene Person ohne Kind</w:t>
            </w:r>
          </w:p>
        </w:tc>
        <w:tc>
          <w:tcPr>
            <w:tcW w:w="7119" w:type="dxa"/>
            <w:vAlign w:val="center"/>
          </w:tcPr>
          <w:p w14:paraId="558CBBE0" w14:textId="77777777" w:rsidR="00352C29" w:rsidRPr="003D1ECE" w:rsidRDefault="00352C29" w:rsidP="000957C6">
            <w:pPr>
              <w:pStyle w:val="Paragraphedeliste"/>
              <w:ind w:left="360"/>
              <w:contextualSpacing/>
              <w:rPr>
                <w:iCs w:val="0"/>
                <w:lang w:val="de-CH"/>
              </w:rPr>
            </w:pPr>
            <w:r w:rsidRPr="003D1ECE">
              <w:rPr>
                <w:iCs w:val="0"/>
                <w:noProof/>
                <w:lang w:val="de-CH"/>
              </w:rPr>
              <w:t>Heimatschein der geschiedenen Person oder, wenn nicht vorhanden, gleichwertiges Dokument der zuständigen Zivilstandsbehörden (Personenstandsausweis (FR))</w:t>
            </w:r>
          </w:p>
        </w:tc>
      </w:tr>
      <w:tr w:rsidR="00352C29" w:rsidRPr="00B0379E" w14:paraId="5C9EA535" w14:textId="77777777" w:rsidTr="00F65178">
        <w:trPr>
          <w:cantSplit/>
          <w:tblHeader/>
        </w:trPr>
        <w:tc>
          <w:tcPr>
            <w:tcW w:w="2093" w:type="dxa"/>
          </w:tcPr>
          <w:p w14:paraId="75678164" w14:textId="77777777" w:rsidR="00352C29" w:rsidRPr="000910C6" w:rsidRDefault="00352C29" w:rsidP="00C66D66">
            <w:pPr>
              <w:spacing w:before="100" w:beforeAutospacing="1" w:after="100" w:afterAutospacing="1"/>
              <w:rPr>
                <w:iCs w:val="0"/>
                <w:lang w:val="de-CH"/>
              </w:rPr>
            </w:pPr>
            <w:r w:rsidRPr="000910C6">
              <w:rPr>
                <w:noProof/>
                <w:lang w:val="fr-CH" w:eastAsia="fr-CH"/>
              </w:rPr>
              <w:drawing>
                <wp:anchor distT="0" distB="0" distL="114300" distR="114300" simplePos="0" relativeHeight="251735040" behindDoc="0" locked="1" layoutInCell="1" allowOverlap="1" wp14:anchorId="5E1F64E4" wp14:editId="756E59DD">
                  <wp:simplePos x="0" y="0"/>
                  <wp:positionH relativeFrom="page">
                    <wp:posOffset>5751195</wp:posOffset>
                  </wp:positionH>
                  <wp:positionV relativeFrom="page">
                    <wp:posOffset>-8341995</wp:posOffset>
                  </wp:positionV>
                  <wp:extent cx="791845" cy="440055"/>
                  <wp:effectExtent l="0" t="0" r="8255" b="0"/>
                  <wp:wrapNone/>
                  <wp:docPr id="78" name="Bild 28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0910C6">
              <w:rPr>
                <w:iCs w:val="0"/>
                <w:noProof/>
                <w:lang w:val="de-CH"/>
              </w:rPr>
              <w:t>Verwitwete Person mit Kind</w:t>
            </w:r>
            <w:r w:rsidRPr="000910C6">
              <w:rPr>
                <w:iCs w:val="0"/>
                <w:lang w:val="de-CH"/>
              </w:rPr>
              <w:t xml:space="preserve"> </w:t>
            </w:r>
          </w:p>
        </w:tc>
        <w:tc>
          <w:tcPr>
            <w:tcW w:w="7119" w:type="dxa"/>
            <w:vAlign w:val="center"/>
          </w:tcPr>
          <w:p w14:paraId="1EDBD0D7" w14:textId="77777777" w:rsidR="00352C29" w:rsidRPr="003D1ECE" w:rsidRDefault="00352C29" w:rsidP="00B11679">
            <w:pPr>
              <w:pStyle w:val="Paragraphedeliste"/>
              <w:ind w:left="360"/>
              <w:contextualSpacing/>
              <w:rPr>
                <w:iCs w:val="0"/>
                <w:lang w:val="de-CH"/>
              </w:rPr>
            </w:pPr>
            <w:r w:rsidRPr="003D1ECE">
              <w:rPr>
                <w:iCs w:val="0"/>
                <w:noProof/>
                <w:lang w:val="de-CH"/>
              </w:rPr>
              <w:t>Heimatschein der verwitweten Person und Heimatschein für die Kinder oder, wenn nicht vorhanden, gleichwertige Dokumente der zuständigen Zivilstandsbehörden (Personenstandsausweis (FR)).</w:t>
            </w:r>
          </w:p>
          <w:p w14:paraId="71E79727" w14:textId="77777777" w:rsidR="00352C29" w:rsidRPr="003D1ECE" w:rsidRDefault="00352C29" w:rsidP="000957C6">
            <w:pPr>
              <w:pStyle w:val="Paragraphedeliste"/>
              <w:ind w:left="360"/>
              <w:contextualSpacing/>
              <w:rPr>
                <w:iCs w:val="0"/>
                <w:lang w:val="de-CH"/>
              </w:rPr>
            </w:pPr>
            <w:r w:rsidRPr="003D1ECE">
              <w:rPr>
                <w:iCs w:val="0"/>
                <w:noProof/>
                <w:lang w:val="de-CH"/>
              </w:rPr>
              <w:t>Familienausweis (Wenn das Kind nicht den Namen des Elternteils trägt, ist ein Heimatschein anzufordern) (oder jegliches amtliches Dokument, welches die aktuelle Situation bescheinigt).</w:t>
            </w:r>
          </w:p>
        </w:tc>
      </w:tr>
      <w:tr w:rsidR="00352C29" w:rsidRPr="00B0379E" w14:paraId="59EB91EA" w14:textId="77777777" w:rsidTr="00F65178">
        <w:trPr>
          <w:cantSplit/>
          <w:tblHeader/>
        </w:trPr>
        <w:tc>
          <w:tcPr>
            <w:tcW w:w="2093" w:type="dxa"/>
          </w:tcPr>
          <w:p w14:paraId="4D34CDC7" w14:textId="77777777" w:rsidR="00352C29" w:rsidRPr="000910C6" w:rsidRDefault="00352C29" w:rsidP="00C66D66">
            <w:pPr>
              <w:spacing w:before="100" w:beforeAutospacing="1" w:after="100" w:afterAutospacing="1"/>
              <w:rPr>
                <w:iCs w:val="0"/>
                <w:lang w:val="de-CH"/>
              </w:rPr>
            </w:pPr>
            <w:r w:rsidRPr="000910C6">
              <w:rPr>
                <w:iCs w:val="0"/>
                <w:noProof/>
                <w:lang w:val="de-CH"/>
              </w:rPr>
              <w:lastRenderedPageBreak/>
              <w:t>Verwitwete Person ohne Kind</w:t>
            </w:r>
          </w:p>
        </w:tc>
        <w:tc>
          <w:tcPr>
            <w:tcW w:w="7119" w:type="dxa"/>
            <w:vAlign w:val="center"/>
          </w:tcPr>
          <w:p w14:paraId="7DC717DE" w14:textId="77777777" w:rsidR="00352C29" w:rsidRPr="003D1ECE" w:rsidRDefault="00352C29" w:rsidP="000957C6">
            <w:pPr>
              <w:pStyle w:val="Paragraphedeliste"/>
              <w:ind w:left="360"/>
              <w:contextualSpacing/>
              <w:rPr>
                <w:iCs w:val="0"/>
                <w:lang w:val="de-CH"/>
              </w:rPr>
            </w:pPr>
            <w:r w:rsidRPr="003D1ECE">
              <w:rPr>
                <w:iCs w:val="0"/>
                <w:noProof/>
                <w:lang w:val="de-CH"/>
              </w:rPr>
              <w:t>Heimatschein der verwitweten Person oder, wenn nicht vorhanden, gleichwertiges Dokument der zuständigen Zivilstandsbehörden (Personenstandsausweis (FR)).</w:t>
            </w:r>
          </w:p>
        </w:tc>
      </w:tr>
      <w:tr w:rsidR="00352C29" w:rsidRPr="00B0379E" w14:paraId="2E2BCF09" w14:textId="77777777" w:rsidTr="00F65178">
        <w:trPr>
          <w:cantSplit/>
          <w:tblHeader/>
        </w:trPr>
        <w:tc>
          <w:tcPr>
            <w:tcW w:w="2093" w:type="dxa"/>
          </w:tcPr>
          <w:p w14:paraId="3D4997FF" w14:textId="77777777" w:rsidR="00352C29" w:rsidRPr="000910C6" w:rsidRDefault="00352C29" w:rsidP="00C66D66">
            <w:pPr>
              <w:spacing w:before="100" w:beforeAutospacing="1" w:after="100" w:afterAutospacing="1"/>
              <w:rPr>
                <w:iCs w:val="0"/>
                <w:lang w:val="de-CH"/>
              </w:rPr>
            </w:pPr>
            <w:r w:rsidRPr="000910C6">
              <w:rPr>
                <w:iCs w:val="0"/>
                <w:noProof/>
                <w:lang w:val="de-CH"/>
              </w:rPr>
              <w:t>Person, deren Eheschliessung für ungültig erklärt wurde, das heisst, unverheiratete Person</w:t>
            </w:r>
            <w:r w:rsidRPr="000910C6">
              <w:rPr>
                <w:iCs w:val="0"/>
                <w:lang w:val="de-CH"/>
              </w:rPr>
              <w:t xml:space="preserve"> </w:t>
            </w:r>
          </w:p>
        </w:tc>
        <w:tc>
          <w:tcPr>
            <w:tcW w:w="7119" w:type="dxa"/>
            <w:vAlign w:val="center"/>
          </w:tcPr>
          <w:p w14:paraId="4B58F13F" w14:textId="77777777" w:rsidR="00352C29" w:rsidRPr="003D1ECE" w:rsidRDefault="00352C29" w:rsidP="000957C6">
            <w:pPr>
              <w:pStyle w:val="Paragraphedeliste"/>
              <w:ind w:left="360"/>
              <w:contextualSpacing/>
              <w:rPr>
                <w:iCs w:val="0"/>
                <w:lang w:val="de-CH"/>
              </w:rPr>
            </w:pPr>
            <w:r w:rsidRPr="003D1ECE">
              <w:rPr>
                <w:iCs w:val="0"/>
                <w:noProof/>
                <w:lang w:val="de-CH"/>
              </w:rPr>
              <w:t>Heimatschein der verheirateten Person, solange das Verfahren zur Ungültigerklärung der Ehe noch nicht abgeschlossen ist, oder, wenn nicht vorhanden, gleichwertiges Dokument der zuständigen Zivilstandsbehörden (Personenstandsausweis (FR)); nach Ungültigerklärung der Ehe Heimatschein der unverheirateten Person oder, wenn nicht vorhanden, gleichwertiges Dokument der zuständigen Zivilstandsbehörden (Personenstandsausweis (FR)).</w:t>
            </w:r>
          </w:p>
        </w:tc>
      </w:tr>
    </w:tbl>
    <w:p w14:paraId="61B25B3E" w14:textId="77777777" w:rsidR="00352C29" w:rsidRPr="003D1ECE" w:rsidRDefault="00352C29" w:rsidP="00352C29">
      <w:pPr>
        <w:autoSpaceDE w:val="0"/>
        <w:autoSpaceDN w:val="0"/>
        <w:adjustRightInd w:val="0"/>
        <w:rPr>
          <w:iCs w:val="0"/>
          <w:lang w:val="de-CH"/>
        </w:rPr>
      </w:pPr>
    </w:p>
    <w:p w14:paraId="12634499" w14:textId="77777777" w:rsidR="00352C29" w:rsidRDefault="00352C29" w:rsidP="00F65178">
      <w:pPr>
        <w:jc w:val="both"/>
        <w:rPr>
          <w:iCs w:val="0"/>
          <w:lang w:val="de-CH"/>
        </w:rPr>
      </w:pPr>
      <w:r w:rsidRPr="003D1ECE">
        <w:rPr>
          <w:iCs w:val="0"/>
          <w:noProof/>
          <w:lang w:val="de-CH"/>
        </w:rPr>
        <w:t>Alle vorgezeigten oder hinterlegten Dokumente müssen aktuell sein, andernfalls gelten sie als ungültig.</w:t>
      </w:r>
    </w:p>
    <w:p w14:paraId="054B6AB7" w14:textId="77777777" w:rsidR="00F65178" w:rsidRPr="00F65178" w:rsidRDefault="00F65178" w:rsidP="00F65178">
      <w:pPr>
        <w:jc w:val="both"/>
        <w:rPr>
          <w:iCs w:val="0"/>
          <w:lang w:val="de-CH"/>
        </w:rPr>
      </w:pPr>
    </w:p>
    <w:p w14:paraId="3949ACBF" w14:textId="77777777" w:rsidR="00352C29" w:rsidRPr="003D1ECE" w:rsidRDefault="00352C29" w:rsidP="004A2754">
      <w:pPr>
        <w:pStyle w:val="Titre3"/>
      </w:pPr>
      <w:bookmarkStart w:id="371" w:name="_Nebenwohnsitz_(in_Aufenthalt)"/>
      <w:bookmarkStart w:id="372" w:name="_Toc120696493"/>
      <w:bookmarkEnd w:id="371"/>
      <w:r w:rsidRPr="003D1ECE">
        <w:t>Nebenwohnsitz (in Aufenthalt) (Art. 2, Bst. b EKG)</w:t>
      </w:r>
      <w:bookmarkEnd w:id="372"/>
    </w:p>
    <w:p w14:paraId="5A74F30D" w14:textId="77777777" w:rsidR="00352C29" w:rsidRPr="003D1ECE" w:rsidRDefault="00352C29" w:rsidP="00352C29">
      <w:pPr>
        <w:tabs>
          <w:tab w:val="right" w:pos="1944"/>
        </w:tabs>
        <w:jc w:val="both"/>
        <w:rPr>
          <w:iCs w:val="0"/>
          <w:lang w:val="de-CH"/>
        </w:rPr>
      </w:pPr>
      <w:r w:rsidRPr="003D1ECE">
        <w:rPr>
          <w:iCs w:val="0"/>
          <w:noProof/>
          <w:lang w:val="de-CH"/>
        </w:rPr>
        <w:t>In der nachfolgenden Tabelle ist aufgeführt, welche Dokumente bei einer Ankunft als Aufenthalter oder für einen Aufenthalt im Nebenwohnsitz erforderlich sind:</w:t>
      </w:r>
      <w:r w:rsidRPr="003D1ECE">
        <w:rPr>
          <w:iCs w:val="0"/>
          <w:lang w:val="de-CH"/>
        </w:rPr>
        <w:t xml:space="preserve"> </w:t>
      </w:r>
    </w:p>
    <w:p w14:paraId="539D277E" w14:textId="77777777" w:rsidR="00352C29" w:rsidRPr="003D1ECE" w:rsidRDefault="00352C29" w:rsidP="00352C29">
      <w:pPr>
        <w:tabs>
          <w:tab w:val="right" w:pos="1944"/>
        </w:tabs>
        <w:jc w:val="both"/>
        <w:rPr>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6694"/>
      </w:tblGrid>
      <w:tr w:rsidR="00352C29" w:rsidRPr="003D1ECE" w14:paraId="7C827358" w14:textId="77777777" w:rsidTr="00B11679">
        <w:trPr>
          <w:cantSplit/>
        </w:trPr>
        <w:tc>
          <w:tcPr>
            <w:tcW w:w="2518" w:type="dxa"/>
          </w:tcPr>
          <w:p w14:paraId="4F00EA95" w14:textId="77777777" w:rsidR="00352C29" w:rsidRPr="000910C6" w:rsidRDefault="00352C29" w:rsidP="000957C6">
            <w:pPr>
              <w:spacing w:before="120" w:after="120"/>
              <w:rPr>
                <w:iCs w:val="0"/>
                <w:lang w:val="de-CH"/>
              </w:rPr>
            </w:pPr>
            <w:r w:rsidRPr="000910C6">
              <w:rPr>
                <w:iCs w:val="0"/>
                <w:noProof/>
                <w:lang w:val="de-CH"/>
              </w:rPr>
              <w:t>Art der Ankunft</w:t>
            </w:r>
          </w:p>
        </w:tc>
        <w:tc>
          <w:tcPr>
            <w:tcW w:w="6694" w:type="dxa"/>
          </w:tcPr>
          <w:p w14:paraId="71343FDA" w14:textId="77777777" w:rsidR="00352C29" w:rsidRPr="003D1ECE" w:rsidRDefault="00352C29" w:rsidP="00B11679">
            <w:pPr>
              <w:spacing w:before="120" w:after="120"/>
              <w:ind w:left="360"/>
              <w:rPr>
                <w:iCs w:val="0"/>
                <w:lang w:val="de-CH"/>
              </w:rPr>
            </w:pPr>
            <w:r w:rsidRPr="003D1ECE">
              <w:rPr>
                <w:b/>
                <w:iCs w:val="0"/>
                <w:noProof/>
                <w:lang w:val="de-CH"/>
              </w:rPr>
              <w:t>obligatorische Dokumente</w:t>
            </w:r>
            <w:r w:rsidRPr="003D1ECE">
              <w:rPr>
                <w:b/>
                <w:iCs w:val="0"/>
                <w:lang w:val="de-CH"/>
              </w:rPr>
              <w:t xml:space="preserve"> </w:t>
            </w:r>
          </w:p>
        </w:tc>
      </w:tr>
      <w:tr w:rsidR="00352C29" w:rsidRPr="00B0379E" w14:paraId="7A04F00F" w14:textId="77777777" w:rsidTr="00B11679">
        <w:trPr>
          <w:cantSplit/>
        </w:trPr>
        <w:tc>
          <w:tcPr>
            <w:tcW w:w="2518" w:type="dxa"/>
          </w:tcPr>
          <w:p w14:paraId="338FFF90" w14:textId="77777777" w:rsidR="00352C29" w:rsidRPr="000910C6" w:rsidRDefault="00352C29" w:rsidP="000957C6">
            <w:pPr>
              <w:spacing w:before="100" w:beforeAutospacing="1" w:after="100" w:afterAutospacing="1"/>
              <w:rPr>
                <w:iCs w:val="0"/>
                <w:lang w:val="de-CH"/>
              </w:rPr>
            </w:pPr>
            <w:r w:rsidRPr="000910C6">
              <w:rPr>
                <w:iCs w:val="0"/>
                <w:noProof/>
                <w:lang w:val="de-CH"/>
              </w:rPr>
              <w:t>Ledig minderjährig allein</w:t>
            </w:r>
          </w:p>
        </w:tc>
        <w:tc>
          <w:tcPr>
            <w:tcW w:w="6694" w:type="dxa"/>
            <w:vAlign w:val="center"/>
          </w:tcPr>
          <w:p w14:paraId="364C163F" w14:textId="77777777" w:rsidR="00352C29" w:rsidRPr="003D1ECE" w:rsidRDefault="00352C29" w:rsidP="00B11679">
            <w:pPr>
              <w:pStyle w:val="Paragraphedeliste"/>
              <w:ind w:left="360"/>
              <w:contextualSpacing/>
              <w:rPr>
                <w:iCs w:val="0"/>
                <w:lang w:val="de-CH"/>
              </w:rPr>
            </w:pPr>
            <w:r w:rsidRPr="003D1ECE">
              <w:rPr>
                <w:iCs w:val="0"/>
                <w:lang w:val="de-CH"/>
              </w:rPr>
              <w:t xml:space="preserve">Niederlassungsbescheinigung </w:t>
            </w:r>
            <w:hyperlink w:anchor="_Bases_légales_4" w:history="1">
              <w:r w:rsidRPr="003D1ECE">
                <w:rPr>
                  <w:rStyle w:val="Lienhypertexte"/>
                  <w:iCs w:val="0"/>
                  <w:lang w:val="de-CH"/>
                </w:rPr>
                <w:t>(siehe Kapitel 11 „Minderjährige“</w:t>
              </w:r>
            </w:hyperlink>
            <w:r w:rsidRPr="003D1ECE">
              <w:rPr>
                <w:iCs w:val="0"/>
                <w:noProof/>
                <w:lang w:val="de-CH"/>
              </w:rPr>
              <w:t>)</w:t>
            </w:r>
          </w:p>
          <w:p w14:paraId="1FFE4E0C" w14:textId="77777777" w:rsidR="00352C29" w:rsidRPr="003D1ECE" w:rsidRDefault="00352C29" w:rsidP="00B11679">
            <w:pPr>
              <w:pStyle w:val="Paragraphedeliste"/>
              <w:ind w:left="360"/>
              <w:contextualSpacing/>
              <w:rPr>
                <w:iCs w:val="0"/>
                <w:lang w:val="de-CH"/>
              </w:rPr>
            </w:pPr>
            <w:r w:rsidRPr="003D1ECE">
              <w:rPr>
                <w:iCs w:val="0"/>
                <w:noProof/>
                <w:lang w:val="de-CH"/>
              </w:rPr>
              <w:t>Es kann die Bewilligung der Eltern verlangt werden.</w:t>
            </w:r>
          </w:p>
        </w:tc>
      </w:tr>
      <w:tr w:rsidR="00352C29" w:rsidRPr="003D1ECE" w14:paraId="490C3FBF" w14:textId="77777777" w:rsidTr="00B11679">
        <w:trPr>
          <w:cantSplit/>
        </w:trPr>
        <w:tc>
          <w:tcPr>
            <w:tcW w:w="2518" w:type="dxa"/>
          </w:tcPr>
          <w:p w14:paraId="2A7A5727" w14:textId="77777777" w:rsidR="00352C29" w:rsidRPr="000910C6" w:rsidRDefault="00352C29" w:rsidP="000957C6">
            <w:pPr>
              <w:spacing w:before="100" w:beforeAutospacing="1" w:after="100" w:afterAutospacing="1"/>
              <w:rPr>
                <w:iCs w:val="0"/>
                <w:lang w:val="de-CH"/>
              </w:rPr>
            </w:pPr>
            <w:r w:rsidRPr="000910C6">
              <w:rPr>
                <w:iCs w:val="0"/>
                <w:noProof/>
                <w:lang w:val="de-CH"/>
              </w:rPr>
              <w:t>Ledig volljährig</w:t>
            </w:r>
          </w:p>
        </w:tc>
        <w:tc>
          <w:tcPr>
            <w:tcW w:w="6694" w:type="dxa"/>
            <w:vAlign w:val="center"/>
          </w:tcPr>
          <w:p w14:paraId="326E35A1" w14:textId="77777777" w:rsidR="00352C29" w:rsidRPr="003D1ECE" w:rsidRDefault="00352C29" w:rsidP="000957C6">
            <w:pPr>
              <w:pStyle w:val="Paragraphedeliste"/>
              <w:ind w:left="360"/>
              <w:contextualSpacing/>
              <w:rPr>
                <w:iCs w:val="0"/>
                <w:lang w:val="de-CH"/>
              </w:rPr>
            </w:pPr>
            <w:r w:rsidRPr="003D1ECE">
              <w:rPr>
                <w:iCs w:val="0"/>
                <w:noProof/>
                <w:lang w:val="de-CH"/>
              </w:rPr>
              <w:t>Niederlassungsbescheinigung</w:t>
            </w:r>
            <w:r w:rsidRPr="003D1ECE">
              <w:rPr>
                <w:iCs w:val="0"/>
                <w:lang w:val="de-CH"/>
              </w:rPr>
              <w:t xml:space="preserve"> </w:t>
            </w:r>
          </w:p>
        </w:tc>
      </w:tr>
      <w:tr w:rsidR="00352C29" w:rsidRPr="003D1ECE" w14:paraId="6A968034" w14:textId="77777777" w:rsidTr="00B11679">
        <w:trPr>
          <w:cantSplit/>
        </w:trPr>
        <w:tc>
          <w:tcPr>
            <w:tcW w:w="2518" w:type="dxa"/>
          </w:tcPr>
          <w:p w14:paraId="75F66F8E" w14:textId="77777777" w:rsidR="00352C29" w:rsidRPr="000910C6" w:rsidRDefault="00352C29" w:rsidP="000957C6">
            <w:pPr>
              <w:spacing w:before="100" w:beforeAutospacing="1" w:after="100" w:afterAutospacing="1"/>
              <w:rPr>
                <w:iCs w:val="0"/>
                <w:lang w:val="de-CH"/>
              </w:rPr>
            </w:pPr>
            <w:r w:rsidRPr="000910C6">
              <w:rPr>
                <w:iCs w:val="0"/>
                <w:noProof/>
                <w:lang w:val="de-CH"/>
              </w:rPr>
              <w:t>Ledig mit Kind</w:t>
            </w:r>
            <w:r w:rsidR="000957C6" w:rsidRPr="000910C6">
              <w:rPr>
                <w:iCs w:val="0"/>
                <w:noProof/>
                <w:lang w:val="de-CH"/>
              </w:rPr>
              <w:t xml:space="preserve"> </w:t>
            </w:r>
            <w:r w:rsidRPr="000910C6">
              <w:rPr>
                <w:iCs w:val="0"/>
                <w:noProof/>
                <w:lang w:val="de-CH"/>
              </w:rPr>
              <w:t>(ern)</w:t>
            </w:r>
          </w:p>
        </w:tc>
        <w:tc>
          <w:tcPr>
            <w:tcW w:w="6694" w:type="dxa"/>
            <w:vAlign w:val="center"/>
          </w:tcPr>
          <w:p w14:paraId="0A228D61" w14:textId="77777777" w:rsidR="00352C29" w:rsidRPr="003D1ECE" w:rsidRDefault="00352C29" w:rsidP="000957C6">
            <w:pPr>
              <w:pStyle w:val="Paragraphedeliste"/>
              <w:ind w:left="360"/>
              <w:contextualSpacing/>
              <w:rPr>
                <w:iCs w:val="0"/>
                <w:lang w:val="de-CH"/>
              </w:rPr>
            </w:pPr>
            <w:r w:rsidRPr="003D1ECE">
              <w:rPr>
                <w:iCs w:val="0"/>
                <w:noProof/>
                <w:lang w:val="de-CH"/>
              </w:rPr>
              <w:t>Niederlassungsbescheinigung für beide</w:t>
            </w:r>
          </w:p>
        </w:tc>
      </w:tr>
      <w:tr w:rsidR="00352C29" w:rsidRPr="00B0379E" w14:paraId="5EA55C8F" w14:textId="77777777" w:rsidTr="00B11679">
        <w:trPr>
          <w:cantSplit/>
        </w:trPr>
        <w:tc>
          <w:tcPr>
            <w:tcW w:w="2518" w:type="dxa"/>
          </w:tcPr>
          <w:p w14:paraId="2AC12D0C" w14:textId="77777777" w:rsidR="00352C29" w:rsidRPr="000910C6" w:rsidRDefault="00352C29" w:rsidP="000957C6">
            <w:pPr>
              <w:spacing w:before="100" w:beforeAutospacing="1" w:after="100" w:afterAutospacing="1"/>
              <w:rPr>
                <w:iCs w:val="0"/>
                <w:lang w:val="de-CH"/>
              </w:rPr>
            </w:pPr>
            <w:r w:rsidRPr="000910C6">
              <w:rPr>
                <w:iCs w:val="0"/>
                <w:noProof/>
                <w:lang w:val="de-CH"/>
              </w:rPr>
              <w:t>Verheiratetes Paar mit minderjährigem Kind</w:t>
            </w:r>
          </w:p>
        </w:tc>
        <w:tc>
          <w:tcPr>
            <w:tcW w:w="6694" w:type="dxa"/>
            <w:vAlign w:val="center"/>
          </w:tcPr>
          <w:p w14:paraId="4FE9FD40" w14:textId="77777777" w:rsidR="00352C29" w:rsidRPr="003D1ECE" w:rsidRDefault="00352C29" w:rsidP="000957C6">
            <w:pPr>
              <w:pStyle w:val="Paragraphedeliste"/>
              <w:ind w:left="360"/>
              <w:contextualSpacing/>
              <w:rPr>
                <w:iCs w:val="0"/>
                <w:lang w:val="de-CH"/>
              </w:rPr>
            </w:pPr>
            <w:r w:rsidRPr="003D1ECE">
              <w:rPr>
                <w:iCs w:val="0"/>
                <w:noProof/>
                <w:lang w:val="de-CH"/>
              </w:rPr>
              <w:t>Niederlassungsbescheinigung für jede Person oder Niederlassungsbescheinigung für die Eltern und Familienausweis für die Kinder.</w:t>
            </w:r>
            <w:r w:rsidRPr="003D1ECE">
              <w:rPr>
                <w:iCs w:val="0"/>
                <w:lang w:val="de-CH"/>
              </w:rPr>
              <w:t xml:space="preserve"> </w:t>
            </w:r>
            <w:r w:rsidRPr="003D1ECE">
              <w:rPr>
                <w:iCs w:val="0"/>
                <w:noProof/>
                <w:lang w:val="de-CH"/>
              </w:rPr>
              <w:t>Auch die Kinder müssen über eine Bescheinigung des zivilrechtlichen Wohnsitzes verfügen.</w:t>
            </w:r>
            <w:r w:rsidRPr="003D1ECE">
              <w:rPr>
                <w:iCs w:val="0"/>
                <w:lang w:val="de-CH"/>
              </w:rPr>
              <w:t xml:space="preserve"> </w:t>
            </w:r>
            <w:r w:rsidRPr="003D1ECE">
              <w:rPr>
                <w:iCs w:val="0"/>
                <w:noProof/>
                <w:lang w:val="de-CH"/>
              </w:rPr>
              <w:t>Der Ausweis garantiert nicht für die Anmeldung in der Gemeinde.</w:t>
            </w:r>
          </w:p>
        </w:tc>
      </w:tr>
      <w:tr w:rsidR="00352C29" w:rsidRPr="003D1ECE" w14:paraId="1F954CBE" w14:textId="77777777" w:rsidTr="00B11679">
        <w:trPr>
          <w:cantSplit/>
        </w:trPr>
        <w:tc>
          <w:tcPr>
            <w:tcW w:w="2518" w:type="dxa"/>
          </w:tcPr>
          <w:p w14:paraId="08DCD1C3" w14:textId="77777777" w:rsidR="00352C29" w:rsidRPr="000910C6" w:rsidRDefault="00352C29" w:rsidP="000957C6">
            <w:pPr>
              <w:spacing w:before="100" w:beforeAutospacing="1" w:after="100" w:afterAutospacing="1"/>
              <w:rPr>
                <w:iCs w:val="0"/>
                <w:lang w:val="de-CH"/>
              </w:rPr>
            </w:pPr>
            <w:r w:rsidRPr="000910C6">
              <w:rPr>
                <w:iCs w:val="0"/>
                <w:noProof/>
                <w:lang w:val="de-CH"/>
              </w:rPr>
              <w:t>Verheiratetes Paar ohne Kinder</w:t>
            </w:r>
          </w:p>
        </w:tc>
        <w:tc>
          <w:tcPr>
            <w:tcW w:w="6694" w:type="dxa"/>
            <w:vAlign w:val="center"/>
          </w:tcPr>
          <w:p w14:paraId="1A67EA54" w14:textId="77777777" w:rsidR="00352C29" w:rsidRPr="003D1ECE" w:rsidRDefault="00352C29" w:rsidP="000957C6">
            <w:pPr>
              <w:pStyle w:val="Paragraphedeliste"/>
              <w:ind w:left="360"/>
              <w:contextualSpacing/>
              <w:rPr>
                <w:iCs w:val="0"/>
                <w:lang w:val="de-CH"/>
              </w:rPr>
            </w:pPr>
            <w:r w:rsidRPr="003D1ECE">
              <w:rPr>
                <w:iCs w:val="0"/>
                <w:noProof/>
                <w:lang w:val="de-CH"/>
              </w:rPr>
              <w:t>Niederlassungsbescheinigung für beide</w:t>
            </w:r>
          </w:p>
        </w:tc>
      </w:tr>
      <w:tr w:rsidR="00352C29" w:rsidRPr="00B0379E" w14:paraId="42CB4997" w14:textId="77777777" w:rsidTr="00B11679">
        <w:trPr>
          <w:cantSplit/>
        </w:trPr>
        <w:tc>
          <w:tcPr>
            <w:tcW w:w="2518" w:type="dxa"/>
          </w:tcPr>
          <w:p w14:paraId="3DADDFA7" w14:textId="77777777" w:rsidR="00352C29" w:rsidRPr="000910C6" w:rsidRDefault="00352C29" w:rsidP="000957C6">
            <w:pPr>
              <w:spacing w:before="100" w:beforeAutospacing="1" w:after="100" w:afterAutospacing="1"/>
              <w:rPr>
                <w:iCs w:val="0"/>
                <w:lang w:val="de-CH"/>
              </w:rPr>
            </w:pPr>
            <w:r w:rsidRPr="000910C6">
              <w:rPr>
                <w:iCs w:val="0"/>
                <w:noProof/>
                <w:lang w:val="de-CH"/>
              </w:rPr>
              <w:t>Getrennte Person mit minderjährigem Kind</w:t>
            </w:r>
          </w:p>
        </w:tc>
        <w:tc>
          <w:tcPr>
            <w:tcW w:w="6694" w:type="dxa"/>
            <w:vAlign w:val="center"/>
          </w:tcPr>
          <w:p w14:paraId="5269E036" w14:textId="77777777" w:rsidR="00352C29" w:rsidRPr="003D1ECE" w:rsidRDefault="00352C29" w:rsidP="000957C6">
            <w:pPr>
              <w:pStyle w:val="Paragraphedeliste"/>
              <w:ind w:left="360"/>
              <w:contextualSpacing/>
              <w:rPr>
                <w:iCs w:val="0"/>
                <w:lang w:val="de-CH"/>
              </w:rPr>
            </w:pPr>
            <w:r w:rsidRPr="003D1ECE">
              <w:rPr>
                <w:iCs w:val="0"/>
                <w:noProof/>
                <w:lang w:val="de-CH"/>
              </w:rPr>
              <w:t>Niederlassungsbescheinigung für jede Person oder Niederlassungsbescheinigung für die Eltern und Familienausweis für die Kinder.</w:t>
            </w:r>
            <w:r w:rsidRPr="003D1ECE">
              <w:rPr>
                <w:iCs w:val="0"/>
                <w:lang w:val="de-CH"/>
              </w:rPr>
              <w:t xml:space="preserve"> </w:t>
            </w:r>
            <w:r w:rsidRPr="003D1ECE">
              <w:rPr>
                <w:iCs w:val="0"/>
                <w:noProof/>
                <w:lang w:val="de-CH"/>
              </w:rPr>
              <w:t>Auch die Kinder müssen über eine Bescheinigung des zivilrechtlichen Wohnsitzes verfügen.</w:t>
            </w:r>
            <w:r w:rsidRPr="003D1ECE">
              <w:rPr>
                <w:iCs w:val="0"/>
                <w:lang w:val="de-CH"/>
              </w:rPr>
              <w:t xml:space="preserve"> </w:t>
            </w:r>
            <w:r w:rsidRPr="003D1ECE">
              <w:rPr>
                <w:iCs w:val="0"/>
                <w:noProof/>
                <w:lang w:val="de-CH"/>
              </w:rPr>
              <w:t>Der Ausweis garantiert nicht für die Anmeldung in der Gemeinde.</w:t>
            </w:r>
          </w:p>
        </w:tc>
      </w:tr>
      <w:tr w:rsidR="00352C29" w:rsidRPr="003D1ECE" w14:paraId="40EB5598" w14:textId="77777777" w:rsidTr="00B11679">
        <w:trPr>
          <w:cantSplit/>
        </w:trPr>
        <w:tc>
          <w:tcPr>
            <w:tcW w:w="2518" w:type="dxa"/>
          </w:tcPr>
          <w:p w14:paraId="0BD2F4C2" w14:textId="77777777" w:rsidR="00352C29" w:rsidRPr="000910C6" w:rsidRDefault="00352C29" w:rsidP="000957C6">
            <w:pPr>
              <w:spacing w:before="100" w:beforeAutospacing="1" w:after="100" w:afterAutospacing="1"/>
              <w:rPr>
                <w:iCs w:val="0"/>
                <w:lang w:val="de-CH"/>
              </w:rPr>
            </w:pPr>
            <w:r w:rsidRPr="000910C6">
              <w:rPr>
                <w:iCs w:val="0"/>
                <w:noProof/>
                <w:lang w:val="de-CH"/>
              </w:rPr>
              <w:t>Getrennte Person ohne Kind</w:t>
            </w:r>
          </w:p>
        </w:tc>
        <w:tc>
          <w:tcPr>
            <w:tcW w:w="6694" w:type="dxa"/>
            <w:vAlign w:val="center"/>
          </w:tcPr>
          <w:p w14:paraId="37047438" w14:textId="77777777" w:rsidR="00352C29" w:rsidRPr="003D1ECE" w:rsidRDefault="00352C29" w:rsidP="000957C6">
            <w:pPr>
              <w:pStyle w:val="Paragraphedeliste"/>
              <w:ind w:left="360"/>
              <w:contextualSpacing/>
              <w:rPr>
                <w:iCs w:val="0"/>
                <w:lang w:val="de-CH"/>
              </w:rPr>
            </w:pPr>
            <w:r w:rsidRPr="003D1ECE">
              <w:rPr>
                <w:iCs w:val="0"/>
                <w:noProof/>
                <w:lang w:val="de-CH"/>
              </w:rPr>
              <w:t>Niederlassungsbescheinigung</w:t>
            </w:r>
          </w:p>
        </w:tc>
      </w:tr>
      <w:tr w:rsidR="00352C29" w:rsidRPr="00B0379E" w14:paraId="76233C73" w14:textId="77777777" w:rsidTr="00B11679">
        <w:trPr>
          <w:cantSplit/>
        </w:trPr>
        <w:tc>
          <w:tcPr>
            <w:tcW w:w="2518" w:type="dxa"/>
          </w:tcPr>
          <w:p w14:paraId="1F3F8C7A" w14:textId="77777777" w:rsidR="00352C29" w:rsidRPr="000910C6" w:rsidRDefault="00352C29" w:rsidP="000957C6">
            <w:pPr>
              <w:spacing w:before="100" w:beforeAutospacing="1" w:after="100" w:afterAutospacing="1"/>
              <w:rPr>
                <w:iCs w:val="0"/>
                <w:lang w:val="de-CH"/>
              </w:rPr>
            </w:pPr>
            <w:r w:rsidRPr="000910C6">
              <w:rPr>
                <w:iCs w:val="0"/>
                <w:noProof/>
                <w:lang w:val="de-CH"/>
              </w:rPr>
              <w:t>Geschiedene Person mit minderjährigem Kind</w:t>
            </w:r>
          </w:p>
        </w:tc>
        <w:tc>
          <w:tcPr>
            <w:tcW w:w="6694" w:type="dxa"/>
            <w:vAlign w:val="center"/>
          </w:tcPr>
          <w:p w14:paraId="63FCD925" w14:textId="77777777" w:rsidR="00352C29" w:rsidRPr="003D1ECE" w:rsidRDefault="00352C29" w:rsidP="000957C6">
            <w:pPr>
              <w:pStyle w:val="Paragraphedeliste"/>
              <w:ind w:left="360"/>
              <w:contextualSpacing/>
              <w:rPr>
                <w:iCs w:val="0"/>
                <w:lang w:val="de-CH"/>
              </w:rPr>
            </w:pPr>
            <w:r w:rsidRPr="003D1ECE">
              <w:rPr>
                <w:iCs w:val="0"/>
                <w:noProof/>
                <w:lang w:val="de-CH"/>
              </w:rPr>
              <w:t>Niederlassungsbescheinigung für jede Person oder Niederlassungsbescheinigung für die Eltern und Familienausweis für die Kinder.</w:t>
            </w:r>
            <w:r w:rsidRPr="003D1ECE">
              <w:rPr>
                <w:iCs w:val="0"/>
                <w:lang w:val="de-CH"/>
              </w:rPr>
              <w:t xml:space="preserve"> </w:t>
            </w:r>
            <w:r w:rsidRPr="003D1ECE">
              <w:rPr>
                <w:iCs w:val="0"/>
                <w:noProof/>
                <w:lang w:val="de-CH"/>
              </w:rPr>
              <w:t>Auch die Kinder müssen über eine Bescheinigung des zivilrechtlichen Wohnsitzes verfügen.</w:t>
            </w:r>
            <w:r w:rsidRPr="003D1ECE">
              <w:rPr>
                <w:iCs w:val="0"/>
                <w:lang w:val="de-CH"/>
              </w:rPr>
              <w:t xml:space="preserve"> </w:t>
            </w:r>
            <w:r w:rsidRPr="003D1ECE">
              <w:rPr>
                <w:iCs w:val="0"/>
                <w:noProof/>
                <w:lang w:val="de-CH"/>
              </w:rPr>
              <w:t>Der Ausweis garantiert nicht für die Anmeldung in der Gemeinde.</w:t>
            </w:r>
          </w:p>
        </w:tc>
      </w:tr>
      <w:tr w:rsidR="00352C29" w:rsidRPr="003D1ECE" w14:paraId="736594C1" w14:textId="77777777" w:rsidTr="00B11679">
        <w:trPr>
          <w:cantSplit/>
        </w:trPr>
        <w:tc>
          <w:tcPr>
            <w:tcW w:w="2518" w:type="dxa"/>
          </w:tcPr>
          <w:p w14:paraId="40D30A14" w14:textId="77777777" w:rsidR="00352C29" w:rsidRPr="000910C6" w:rsidRDefault="00352C29" w:rsidP="000957C6">
            <w:pPr>
              <w:spacing w:before="100" w:beforeAutospacing="1" w:after="100" w:afterAutospacing="1"/>
              <w:rPr>
                <w:iCs w:val="0"/>
                <w:lang w:val="de-CH"/>
              </w:rPr>
            </w:pPr>
            <w:r w:rsidRPr="000910C6">
              <w:rPr>
                <w:noProof/>
                <w:lang w:val="fr-CH" w:eastAsia="fr-CH"/>
              </w:rPr>
              <w:drawing>
                <wp:anchor distT="0" distB="0" distL="114300" distR="114300" simplePos="0" relativeHeight="251736064" behindDoc="0" locked="1" layoutInCell="1" allowOverlap="1" wp14:anchorId="257A67BA" wp14:editId="63EA0889">
                  <wp:simplePos x="0" y="0"/>
                  <wp:positionH relativeFrom="page">
                    <wp:posOffset>5771515</wp:posOffset>
                  </wp:positionH>
                  <wp:positionV relativeFrom="page">
                    <wp:posOffset>-8248650</wp:posOffset>
                  </wp:positionV>
                  <wp:extent cx="791845" cy="440055"/>
                  <wp:effectExtent l="0" t="0" r="8255" b="0"/>
                  <wp:wrapNone/>
                  <wp:docPr id="79" name="Bild 28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0910C6">
              <w:rPr>
                <w:iCs w:val="0"/>
                <w:noProof/>
                <w:lang w:val="de-CH"/>
              </w:rPr>
              <w:t>Geschiedene Person ohne Kind</w:t>
            </w:r>
          </w:p>
        </w:tc>
        <w:tc>
          <w:tcPr>
            <w:tcW w:w="6694" w:type="dxa"/>
            <w:vAlign w:val="center"/>
          </w:tcPr>
          <w:p w14:paraId="7B36764E" w14:textId="77777777" w:rsidR="00352C29" w:rsidRPr="003D1ECE" w:rsidRDefault="00352C29" w:rsidP="000957C6">
            <w:pPr>
              <w:pStyle w:val="Paragraphedeliste"/>
              <w:ind w:left="360"/>
              <w:contextualSpacing/>
              <w:rPr>
                <w:iCs w:val="0"/>
                <w:lang w:val="de-CH"/>
              </w:rPr>
            </w:pPr>
            <w:r w:rsidRPr="003D1ECE">
              <w:rPr>
                <w:iCs w:val="0"/>
                <w:noProof/>
                <w:lang w:val="de-CH"/>
              </w:rPr>
              <w:t>Niederlassungsbescheinigung</w:t>
            </w:r>
          </w:p>
        </w:tc>
      </w:tr>
      <w:tr w:rsidR="00352C29" w:rsidRPr="00B0379E" w14:paraId="509088C7" w14:textId="77777777" w:rsidTr="00B11679">
        <w:trPr>
          <w:cantSplit/>
        </w:trPr>
        <w:tc>
          <w:tcPr>
            <w:tcW w:w="2518" w:type="dxa"/>
          </w:tcPr>
          <w:p w14:paraId="1B08AB39" w14:textId="77777777" w:rsidR="00352C29" w:rsidRPr="000910C6" w:rsidRDefault="00352C29" w:rsidP="000957C6">
            <w:pPr>
              <w:spacing w:before="100" w:beforeAutospacing="1" w:after="100" w:afterAutospacing="1"/>
              <w:rPr>
                <w:iCs w:val="0"/>
                <w:lang w:val="de-CH"/>
              </w:rPr>
            </w:pPr>
            <w:r w:rsidRPr="000910C6">
              <w:rPr>
                <w:iCs w:val="0"/>
                <w:noProof/>
                <w:lang w:val="de-CH"/>
              </w:rPr>
              <w:t>Verwitwete Person mit minderjährigem Kind</w:t>
            </w:r>
          </w:p>
        </w:tc>
        <w:tc>
          <w:tcPr>
            <w:tcW w:w="6694" w:type="dxa"/>
            <w:vAlign w:val="center"/>
          </w:tcPr>
          <w:p w14:paraId="369D6DF8" w14:textId="77777777" w:rsidR="00352C29" w:rsidRPr="003D1ECE" w:rsidRDefault="00352C29" w:rsidP="000957C6">
            <w:pPr>
              <w:pStyle w:val="Paragraphedeliste"/>
              <w:ind w:left="360"/>
              <w:contextualSpacing/>
              <w:rPr>
                <w:iCs w:val="0"/>
                <w:lang w:val="de-CH"/>
              </w:rPr>
            </w:pPr>
            <w:r w:rsidRPr="003D1ECE">
              <w:rPr>
                <w:iCs w:val="0"/>
                <w:noProof/>
                <w:lang w:val="de-CH"/>
              </w:rPr>
              <w:t>Niederlassungsbescheinigung für jede Person oder Niederlassungsbescheinigung für den Elternteil und Familienausweis für die Kinder.</w:t>
            </w:r>
            <w:r w:rsidRPr="003D1ECE">
              <w:rPr>
                <w:iCs w:val="0"/>
                <w:lang w:val="de-CH"/>
              </w:rPr>
              <w:t xml:space="preserve"> </w:t>
            </w:r>
            <w:r w:rsidRPr="003D1ECE">
              <w:rPr>
                <w:iCs w:val="0"/>
                <w:noProof/>
                <w:lang w:val="de-CH"/>
              </w:rPr>
              <w:t>Auch die Kinder müssen über eine Bescheinigung des zivilrechtlichen Wohnsitzes verfügen.</w:t>
            </w:r>
            <w:r w:rsidRPr="003D1ECE">
              <w:rPr>
                <w:iCs w:val="0"/>
                <w:lang w:val="de-CH"/>
              </w:rPr>
              <w:t xml:space="preserve"> </w:t>
            </w:r>
            <w:r w:rsidRPr="003D1ECE">
              <w:rPr>
                <w:iCs w:val="0"/>
                <w:noProof/>
                <w:lang w:val="de-CH"/>
              </w:rPr>
              <w:t>Der Ausweis garantiert nicht für die Anmeldung in der Gemeinde.</w:t>
            </w:r>
          </w:p>
        </w:tc>
      </w:tr>
      <w:tr w:rsidR="00352C29" w:rsidRPr="003D1ECE" w14:paraId="7967BDB9" w14:textId="77777777" w:rsidTr="00B11679">
        <w:trPr>
          <w:cantSplit/>
        </w:trPr>
        <w:tc>
          <w:tcPr>
            <w:tcW w:w="2518" w:type="dxa"/>
          </w:tcPr>
          <w:p w14:paraId="53DC1149" w14:textId="77777777" w:rsidR="00352C29" w:rsidRPr="000910C6" w:rsidRDefault="00352C29" w:rsidP="000957C6">
            <w:pPr>
              <w:spacing w:before="100" w:beforeAutospacing="1" w:after="100" w:afterAutospacing="1"/>
              <w:rPr>
                <w:iCs w:val="0"/>
                <w:lang w:val="de-CH"/>
              </w:rPr>
            </w:pPr>
            <w:r w:rsidRPr="000910C6">
              <w:rPr>
                <w:iCs w:val="0"/>
                <w:noProof/>
                <w:lang w:val="de-CH"/>
              </w:rPr>
              <w:lastRenderedPageBreak/>
              <w:t>Verwitwete Person ohne Kind</w:t>
            </w:r>
          </w:p>
        </w:tc>
        <w:tc>
          <w:tcPr>
            <w:tcW w:w="6694" w:type="dxa"/>
            <w:vAlign w:val="center"/>
          </w:tcPr>
          <w:p w14:paraId="3C8FF2F0" w14:textId="77777777" w:rsidR="00352C29" w:rsidRPr="003D1ECE" w:rsidRDefault="00352C29" w:rsidP="000957C6">
            <w:pPr>
              <w:pStyle w:val="Paragraphedeliste"/>
              <w:ind w:left="360"/>
              <w:contextualSpacing/>
              <w:rPr>
                <w:iCs w:val="0"/>
                <w:lang w:val="de-CH"/>
              </w:rPr>
            </w:pPr>
            <w:r w:rsidRPr="003D1ECE">
              <w:rPr>
                <w:iCs w:val="0"/>
                <w:noProof/>
                <w:lang w:val="de-CH"/>
              </w:rPr>
              <w:t>Niederlassungsbescheinigung</w:t>
            </w:r>
          </w:p>
        </w:tc>
      </w:tr>
      <w:tr w:rsidR="00352C29" w:rsidRPr="003D1ECE" w14:paraId="30D761C7" w14:textId="77777777" w:rsidTr="00B11679">
        <w:trPr>
          <w:cantSplit/>
        </w:trPr>
        <w:tc>
          <w:tcPr>
            <w:tcW w:w="2518" w:type="dxa"/>
          </w:tcPr>
          <w:p w14:paraId="1BE64890" w14:textId="77777777" w:rsidR="00352C29" w:rsidRPr="000910C6" w:rsidRDefault="00352C29" w:rsidP="000957C6">
            <w:pPr>
              <w:spacing w:before="100" w:beforeAutospacing="1" w:after="100" w:afterAutospacing="1"/>
              <w:rPr>
                <w:iCs w:val="0"/>
                <w:lang w:val="de-CH"/>
              </w:rPr>
            </w:pPr>
            <w:r w:rsidRPr="000910C6">
              <w:rPr>
                <w:iCs w:val="0"/>
                <w:noProof/>
                <w:lang w:val="de-CH"/>
              </w:rPr>
              <w:t>Person, deren Eheschliessung für ungültig erklärt wurde, unverheiratete Person</w:t>
            </w:r>
          </w:p>
        </w:tc>
        <w:tc>
          <w:tcPr>
            <w:tcW w:w="6694" w:type="dxa"/>
          </w:tcPr>
          <w:p w14:paraId="6C7A7495" w14:textId="77777777" w:rsidR="00352C29" w:rsidRPr="003D1ECE" w:rsidRDefault="00352C29" w:rsidP="000957C6">
            <w:pPr>
              <w:pStyle w:val="Paragraphedeliste"/>
              <w:ind w:left="360"/>
              <w:contextualSpacing/>
              <w:rPr>
                <w:iCs w:val="0"/>
                <w:lang w:val="de-CH"/>
              </w:rPr>
            </w:pPr>
            <w:r w:rsidRPr="003D1ECE">
              <w:rPr>
                <w:iCs w:val="0"/>
                <w:noProof/>
                <w:lang w:val="de-CH"/>
              </w:rPr>
              <w:t>Niederlassungsbescheinigung</w:t>
            </w:r>
          </w:p>
        </w:tc>
      </w:tr>
    </w:tbl>
    <w:p w14:paraId="51CEEDA0" w14:textId="77777777" w:rsidR="00352C29" w:rsidRPr="003D1ECE" w:rsidRDefault="00352C29" w:rsidP="00352C29">
      <w:pPr>
        <w:tabs>
          <w:tab w:val="right" w:pos="1944"/>
        </w:tabs>
        <w:jc w:val="both"/>
        <w:rPr>
          <w:i/>
          <w:iCs w:val="0"/>
          <w:lang w:val="de-CH"/>
        </w:rPr>
      </w:pPr>
    </w:p>
    <w:p w14:paraId="0A7F0744" w14:textId="77777777" w:rsidR="00352C29" w:rsidRPr="003D1ECE" w:rsidRDefault="00352C29" w:rsidP="00352C29">
      <w:pPr>
        <w:tabs>
          <w:tab w:val="right" w:pos="1944"/>
        </w:tabs>
        <w:jc w:val="both"/>
        <w:rPr>
          <w:iCs w:val="0"/>
          <w:lang w:val="de-CH"/>
        </w:rPr>
      </w:pPr>
      <w:r w:rsidRPr="003D1ECE">
        <w:rPr>
          <w:iCs w:val="0"/>
          <w:noProof/>
          <w:lang w:val="de-CH"/>
        </w:rPr>
        <w:t>Die Niederlassungsbescheinigung muss zwingend gültig sein (Gültigkeitsdatum angegeben) und die ausstellende Gemeinde sowie die Gemeinde, für welche die Bescheinigung ausgestellt wurde, enthalten.</w:t>
      </w:r>
      <w:r w:rsidRPr="003D1ECE">
        <w:rPr>
          <w:iCs w:val="0"/>
          <w:lang w:val="de-CH"/>
        </w:rPr>
        <w:t xml:space="preserve"> </w:t>
      </w:r>
      <w:r w:rsidRPr="003D1ECE">
        <w:rPr>
          <w:iCs w:val="0"/>
          <w:noProof/>
          <w:lang w:val="de-CH"/>
        </w:rPr>
        <w:t>Der Status als Aufenthalter ist für die Dauer von einem Jahr gültig.</w:t>
      </w:r>
      <w:r w:rsidRPr="003D1ECE">
        <w:rPr>
          <w:iCs w:val="0"/>
          <w:lang w:val="de-CH"/>
        </w:rPr>
        <w:t xml:space="preserve"> </w:t>
      </w:r>
      <w:r w:rsidRPr="003D1ECE">
        <w:rPr>
          <w:iCs w:val="0"/>
          <w:noProof/>
          <w:lang w:val="de-CH"/>
        </w:rPr>
        <w:t>Nach Ablauf eines Jahres muss die betroffene Person ihre Niederlassung begründen und eine neue Niederlassungsbescheinigung vorlegen.</w:t>
      </w:r>
      <w:r w:rsidRPr="003D1ECE">
        <w:rPr>
          <w:iCs w:val="0"/>
          <w:lang w:val="de-CH"/>
        </w:rPr>
        <w:t xml:space="preserve"> </w:t>
      </w:r>
    </w:p>
    <w:p w14:paraId="46468402" w14:textId="77777777" w:rsidR="00352C29" w:rsidRPr="003D1ECE" w:rsidRDefault="00352C29" w:rsidP="00352C29">
      <w:pPr>
        <w:tabs>
          <w:tab w:val="right" w:pos="1944"/>
        </w:tabs>
        <w:jc w:val="both"/>
        <w:rPr>
          <w:iCs w:val="0"/>
          <w:lang w:val="de-CH"/>
        </w:rPr>
      </w:pPr>
    </w:p>
    <w:p w14:paraId="1A43256F" w14:textId="77777777" w:rsidR="00352C29" w:rsidRPr="003D1ECE" w:rsidRDefault="00352C29" w:rsidP="00352C29">
      <w:pPr>
        <w:tabs>
          <w:tab w:val="right" w:pos="1944"/>
        </w:tabs>
        <w:jc w:val="both"/>
        <w:rPr>
          <w:iCs w:val="0"/>
          <w:lang w:val="de-CH"/>
        </w:rPr>
      </w:pPr>
      <w:r w:rsidRPr="003D1ECE">
        <w:rPr>
          <w:iCs w:val="0"/>
          <w:noProof/>
          <w:lang w:val="de-CH"/>
        </w:rPr>
        <w:t>Personen, die sich als Aufenthalter in der Gemeinde anmelden, erhalten eine Aufenthalts</w:t>
      </w:r>
      <w:r w:rsidRPr="003D1ECE">
        <w:rPr>
          <w:iCs w:val="0"/>
          <w:noProof/>
          <w:lang w:val="de-CH"/>
        </w:rPr>
        <w:softHyphen/>
        <w:t>bescheinigung, die ein Jahr gültig ist; für die Ausstellung dieser Bescheinigung kann eine Gebühr erhoben werden.</w:t>
      </w:r>
      <w:r w:rsidRPr="003D1ECE">
        <w:rPr>
          <w:iCs w:val="0"/>
          <w:lang w:val="de-CH"/>
        </w:rPr>
        <w:t xml:space="preserve"> </w:t>
      </w:r>
      <w:r w:rsidRPr="003D1ECE">
        <w:rPr>
          <w:iCs w:val="0"/>
          <w:noProof/>
          <w:lang w:val="de-CH"/>
        </w:rPr>
        <w:t>Personen, die sich in einer Betreuungseinrichtung aufhalten (Pflegeheime für betagte Personen, Wohnheime, Altersheime, usw.), erhalten bei ihrer Ankunft eine Aufenthaltsbescheinigung von unbegrenzter Dauer (keine Gültigkeitsdauer).</w:t>
      </w:r>
      <w:r w:rsidRPr="003D1ECE">
        <w:rPr>
          <w:iCs w:val="0"/>
          <w:lang w:val="de-CH"/>
        </w:rPr>
        <w:t xml:space="preserve"> </w:t>
      </w:r>
      <w:r w:rsidRPr="003D1ECE">
        <w:rPr>
          <w:iCs w:val="0"/>
          <w:noProof/>
          <w:lang w:val="de-CH"/>
        </w:rPr>
        <w:t xml:space="preserve">Weitere Informationen in </w:t>
      </w:r>
      <w:hyperlink w:anchor="_Inscription_dans_les" w:history="1">
        <w:r w:rsidRPr="003D1ECE">
          <w:rPr>
            <w:rStyle w:val="Lienhypertexte"/>
            <w:iCs w:val="0"/>
            <w:noProof/>
            <w:lang w:val="de-CH"/>
          </w:rPr>
          <w:t>Kapitel 13 „Kollektivhaushalte“</w:t>
        </w:r>
      </w:hyperlink>
      <w:r w:rsidRPr="003D1ECE">
        <w:rPr>
          <w:iCs w:val="0"/>
          <w:noProof/>
          <w:lang w:val="de-CH"/>
        </w:rPr>
        <w:t>.</w:t>
      </w:r>
    </w:p>
    <w:p w14:paraId="1CFFCB99" w14:textId="77777777" w:rsidR="00352C29" w:rsidRPr="003D1ECE" w:rsidRDefault="00352C29" w:rsidP="00352C29">
      <w:pPr>
        <w:tabs>
          <w:tab w:val="left" w:pos="6000"/>
        </w:tabs>
        <w:jc w:val="both"/>
        <w:rPr>
          <w:iCs w:val="0"/>
          <w:lang w:val="de-CH"/>
        </w:rPr>
      </w:pPr>
    </w:p>
    <w:p w14:paraId="1C326FDF" w14:textId="77777777" w:rsidR="00352C29" w:rsidRPr="003D1ECE" w:rsidRDefault="00352C29" w:rsidP="00352C29">
      <w:pPr>
        <w:tabs>
          <w:tab w:val="left" w:pos="6000"/>
        </w:tabs>
        <w:jc w:val="both"/>
        <w:rPr>
          <w:iCs w:val="0"/>
          <w:lang w:val="de-CH"/>
        </w:rPr>
      </w:pPr>
      <w:r w:rsidRPr="003D1ECE">
        <w:rPr>
          <w:iCs w:val="0"/>
          <w:lang w:val="de-CH"/>
        </w:rPr>
        <w:tab/>
      </w:r>
    </w:p>
    <w:p w14:paraId="55FA75D5" w14:textId="77777777" w:rsidR="00352C29" w:rsidRPr="002C79D4" w:rsidRDefault="00352C29" w:rsidP="00C77F37">
      <w:pPr>
        <w:pStyle w:val="Titre2"/>
        <w:rPr>
          <w:lang w:val="de-CH"/>
        </w:rPr>
      </w:pPr>
      <w:bookmarkStart w:id="373" w:name="_Vorlage_und_Hinterlegung"/>
      <w:bookmarkStart w:id="374" w:name="_Production_et_dépôt"/>
      <w:bookmarkStart w:id="375" w:name="_Toc120696494"/>
      <w:bookmarkEnd w:id="373"/>
      <w:r w:rsidRPr="002C79D4">
        <w:rPr>
          <w:noProof/>
          <w:lang w:val="de-CH"/>
        </w:rPr>
        <w:t>Vorlage und Hinterlegung der Schriften (Art. 8 EKG)</w:t>
      </w:r>
      <w:bookmarkEnd w:id="375"/>
    </w:p>
    <w:bookmarkEnd w:id="374"/>
    <w:p w14:paraId="04875296" w14:textId="77777777" w:rsidR="00352C29" w:rsidRPr="003D1ECE" w:rsidRDefault="00352C29" w:rsidP="00352C29">
      <w:pPr>
        <w:rPr>
          <w:iCs w:val="0"/>
          <w:lang w:val="de-CH"/>
        </w:rPr>
      </w:pPr>
    </w:p>
    <w:p w14:paraId="5677EEAD" w14:textId="77777777" w:rsidR="00352C29" w:rsidRPr="003D1ECE" w:rsidRDefault="00352C29" w:rsidP="00352C29">
      <w:pPr>
        <w:jc w:val="both"/>
        <w:rPr>
          <w:iCs w:val="0"/>
          <w:lang w:val="de-CH"/>
        </w:rPr>
      </w:pPr>
      <w:r w:rsidRPr="003D1ECE">
        <w:rPr>
          <w:iCs w:val="0"/>
          <w:noProof/>
          <w:lang w:val="de-CH"/>
        </w:rPr>
        <w:t>Jede volljährige Person benötigt einen aktuellen Heimatschein oder Personenstandsaus</w:t>
      </w:r>
      <w:r w:rsidRPr="003D1ECE">
        <w:rPr>
          <w:iCs w:val="0"/>
          <w:noProof/>
          <w:lang w:val="de-CH"/>
        </w:rPr>
        <w:softHyphen/>
        <w:t>weis, der ihrem Zivilstand entspricht.</w:t>
      </w:r>
      <w:r w:rsidRPr="003D1ECE">
        <w:rPr>
          <w:iCs w:val="0"/>
          <w:color w:val="000000"/>
          <w:lang w:val="de-CH"/>
        </w:rPr>
        <w:t xml:space="preserve"> </w:t>
      </w:r>
    </w:p>
    <w:p w14:paraId="520C46CD" w14:textId="77777777" w:rsidR="00352C29" w:rsidRPr="003D1ECE" w:rsidRDefault="00352C29" w:rsidP="00352C29">
      <w:pPr>
        <w:jc w:val="both"/>
        <w:rPr>
          <w:iCs w:val="0"/>
          <w:color w:val="000000"/>
          <w:lang w:val="de-CH"/>
        </w:rPr>
      </w:pPr>
    </w:p>
    <w:p w14:paraId="3C050C27" w14:textId="77777777" w:rsidR="00352C29" w:rsidRPr="003D1ECE" w:rsidRDefault="00352C29" w:rsidP="00352C29">
      <w:pPr>
        <w:jc w:val="both"/>
        <w:rPr>
          <w:iCs w:val="0"/>
          <w:lang w:val="de-CH"/>
        </w:rPr>
      </w:pPr>
      <w:r w:rsidRPr="003D1ECE">
        <w:rPr>
          <w:iCs w:val="0"/>
          <w:noProof/>
          <w:lang w:val="de-CH"/>
        </w:rPr>
        <w:t>Bei der Anmeldung erhält die Person eine Niederlassungsbescheinigung, wenn sie sich im Hauptwohnsitz anmeldet; sie erhält eine Aufenthaltsbescheinigung, wenn sie sich im Nebenwohnsitz anmeldet (Art. 9 EKG)</w:t>
      </w:r>
      <w:r w:rsidRPr="003D1ECE">
        <w:rPr>
          <w:iCs w:val="0"/>
          <w:lang w:val="de-CH"/>
        </w:rPr>
        <w:t xml:space="preserve"> </w:t>
      </w:r>
    </w:p>
    <w:p w14:paraId="28AFFA4D" w14:textId="77777777" w:rsidR="00352C29" w:rsidRPr="003D1ECE" w:rsidRDefault="00352C29" w:rsidP="00352C29">
      <w:pPr>
        <w:jc w:val="both"/>
        <w:rPr>
          <w:iCs w:val="0"/>
          <w:lang w:val="de-CH"/>
        </w:rPr>
      </w:pPr>
    </w:p>
    <w:p w14:paraId="0222366A" w14:textId="77777777" w:rsidR="00352C29" w:rsidRPr="003D1ECE" w:rsidRDefault="00352C29" w:rsidP="00352C29">
      <w:pPr>
        <w:jc w:val="both"/>
        <w:rPr>
          <w:iCs w:val="0"/>
          <w:lang w:val="de-CH"/>
        </w:rPr>
      </w:pPr>
      <w:r w:rsidRPr="003D1ECE">
        <w:rPr>
          <w:iCs w:val="0"/>
          <w:noProof/>
          <w:lang w:val="de-CH"/>
        </w:rPr>
        <w:t>Falls der bei der Anmeldung ausgehändigte Heimatschein nicht mehr gültig ist (der Zivilstand entspricht nicht mehr der Situation zum Zeitpunkt der Anmeldung), muss die betreffende Person bei der Zivilstandsbehörde der Heimatgemeinde einen neuen Heimatschein bestellen.</w:t>
      </w:r>
      <w:r w:rsidRPr="003D1ECE">
        <w:rPr>
          <w:iCs w:val="0"/>
          <w:lang w:val="de-CH"/>
        </w:rPr>
        <w:t xml:space="preserve"> </w:t>
      </w:r>
      <w:r w:rsidRPr="003D1ECE">
        <w:rPr>
          <w:iCs w:val="0"/>
          <w:noProof/>
          <w:lang w:val="de-CH"/>
        </w:rPr>
        <w:t>Die Bürgerin oder der Bürger kann beim Zivilstandsamt auch einen Personen</w:t>
      </w:r>
      <w:r w:rsidRPr="003D1ECE">
        <w:rPr>
          <w:iCs w:val="0"/>
          <w:noProof/>
          <w:lang w:val="de-CH"/>
        </w:rPr>
        <w:softHyphen/>
        <w:t>standsausweis bestellen.</w:t>
      </w:r>
      <w:r w:rsidRPr="003D1ECE">
        <w:rPr>
          <w:iCs w:val="0"/>
          <w:lang w:val="de-CH"/>
        </w:rPr>
        <w:t xml:space="preserve"> </w:t>
      </w:r>
      <w:r w:rsidRPr="003D1ECE">
        <w:rPr>
          <w:iCs w:val="0"/>
          <w:noProof/>
          <w:lang w:val="de-CH"/>
        </w:rPr>
        <w:t>Der nicht mehr gültige Heimatschein ist von der EWK der Wohn</w:t>
      </w:r>
      <w:r w:rsidRPr="003D1ECE">
        <w:rPr>
          <w:iCs w:val="0"/>
          <w:noProof/>
          <w:lang w:val="de-CH"/>
        </w:rPr>
        <w:softHyphen/>
        <w:t>sitz</w:t>
      </w:r>
      <w:r w:rsidRPr="003D1ECE">
        <w:rPr>
          <w:iCs w:val="0"/>
          <w:noProof/>
          <w:lang w:val="de-CH"/>
        </w:rPr>
        <w:softHyphen/>
        <w:t>gemeinde zu vernichten.</w:t>
      </w:r>
    </w:p>
    <w:p w14:paraId="758E3D32" w14:textId="77777777" w:rsidR="00352C29" w:rsidRPr="003D1ECE" w:rsidRDefault="00352C29" w:rsidP="00352C29">
      <w:pPr>
        <w:jc w:val="both"/>
        <w:rPr>
          <w:iCs w:val="0"/>
          <w:lang w:val="de-CH"/>
        </w:rPr>
      </w:pPr>
    </w:p>
    <w:bookmarkStart w:id="376" w:name="_Hlt303771384"/>
    <w:bookmarkStart w:id="377" w:name="_Hlt303771549"/>
    <w:p w14:paraId="6CCEAC50" w14:textId="77777777" w:rsidR="00352C29" w:rsidRPr="003D1ECE" w:rsidRDefault="00352C29" w:rsidP="00352C29">
      <w:pPr>
        <w:jc w:val="both"/>
        <w:rPr>
          <w:iCs w:val="0"/>
          <w:lang w:val="de-CH"/>
        </w:rPr>
      </w:pPr>
      <w:r w:rsidRPr="003D1ECE">
        <w:rPr>
          <w:iCs w:val="0"/>
          <w:noProof/>
          <w:lang w:val="de-CH"/>
        </w:rPr>
        <w:fldChar w:fldCharType="begin"/>
      </w:r>
      <w:r w:rsidR="006A7248">
        <w:rPr>
          <w:iCs w:val="0"/>
          <w:noProof/>
          <w:lang w:val="de-CH"/>
        </w:rPr>
        <w:instrText>HYPERLINK  \l "_Zivilstandsämter"</w:instrText>
      </w:r>
      <w:r w:rsidRPr="003D1ECE">
        <w:rPr>
          <w:iCs w:val="0"/>
          <w:noProof/>
          <w:lang w:val="de-CH"/>
        </w:rPr>
        <w:fldChar w:fldCharType="separate"/>
      </w:r>
      <w:r w:rsidRPr="003D1ECE">
        <w:rPr>
          <w:rStyle w:val="Lienhypertexte"/>
          <w:iCs w:val="0"/>
          <w:noProof/>
          <w:lang w:val="de-CH"/>
        </w:rPr>
        <w:t>Siehe Liste der Zivilstandsämter</w:t>
      </w:r>
      <w:r w:rsidRPr="003D1ECE">
        <w:rPr>
          <w:iCs w:val="0"/>
          <w:noProof/>
          <w:lang w:val="de-CH"/>
        </w:rPr>
        <w:fldChar w:fldCharType="end"/>
      </w:r>
      <w:r w:rsidRPr="003D1ECE">
        <w:rPr>
          <w:iCs w:val="0"/>
          <w:noProof/>
          <w:lang w:val="de-CH"/>
        </w:rPr>
        <w:t>.</w:t>
      </w:r>
    </w:p>
    <w:bookmarkEnd w:id="376"/>
    <w:bookmarkEnd w:id="377"/>
    <w:p w14:paraId="4FB5614A" w14:textId="77777777" w:rsidR="00352C29" w:rsidRPr="003D1ECE" w:rsidRDefault="00352C29" w:rsidP="00352C29">
      <w:pPr>
        <w:jc w:val="both"/>
        <w:rPr>
          <w:iCs w:val="0"/>
          <w:lang w:val="de-CH"/>
        </w:rPr>
      </w:pPr>
    </w:p>
    <w:p w14:paraId="7C6220D5" w14:textId="77777777" w:rsidR="00352C29" w:rsidRPr="003D1ECE" w:rsidRDefault="00352C29" w:rsidP="00352C29">
      <w:pPr>
        <w:jc w:val="both"/>
        <w:rPr>
          <w:iCs w:val="0"/>
          <w:lang w:val="de-CH"/>
        </w:rPr>
      </w:pPr>
      <w:r w:rsidRPr="003D1ECE">
        <w:rPr>
          <w:iCs w:val="0"/>
          <w:noProof/>
          <w:lang w:val="de-CH"/>
        </w:rPr>
        <w:t>Es ist erlaubt, eine Kopie eines Heimatscheins anzufertigen, sofern darauf der Vermerk „Kopie“ oder „beglaubigte Kopie“ angebracht ist.</w:t>
      </w:r>
      <w:r w:rsidRPr="003D1ECE">
        <w:rPr>
          <w:iCs w:val="0"/>
          <w:lang w:val="de-CH"/>
        </w:rPr>
        <w:t xml:space="preserve"> </w:t>
      </w:r>
    </w:p>
    <w:p w14:paraId="5B927A1F" w14:textId="77777777" w:rsidR="00352C29" w:rsidRPr="003D1ECE" w:rsidRDefault="00352C29" w:rsidP="00352C29">
      <w:pPr>
        <w:jc w:val="both"/>
        <w:rPr>
          <w:iCs w:val="0"/>
          <w:lang w:val="de-CH"/>
        </w:rPr>
      </w:pPr>
      <w:r w:rsidRPr="003D1ECE">
        <w:rPr>
          <w:noProof/>
          <w:lang w:val="fr-CH" w:eastAsia="fr-CH"/>
        </w:rPr>
        <w:drawing>
          <wp:anchor distT="0" distB="0" distL="114300" distR="114300" simplePos="0" relativeHeight="251737088" behindDoc="0" locked="1" layoutInCell="1" allowOverlap="1" wp14:anchorId="245651ED" wp14:editId="1E91C8FE">
            <wp:simplePos x="0" y="0"/>
            <wp:positionH relativeFrom="page">
              <wp:posOffset>6840855</wp:posOffset>
            </wp:positionH>
            <wp:positionV relativeFrom="page">
              <wp:posOffset>180340</wp:posOffset>
            </wp:positionV>
            <wp:extent cx="791845" cy="440055"/>
            <wp:effectExtent l="19050" t="0" r="8255" b="0"/>
            <wp:wrapNone/>
            <wp:docPr id="80" name="Bild 28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7">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1D63E316" w14:textId="77777777" w:rsidR="00352C29" w:rsidRDefault="00352C29" w:rsidP="00352C29">
      <w:pPr>
        <w:jc w:val="both"/>
        <w:rPr>
          <w:iCs w:val="0"/>
          <w:noProof/>
          <w:lang w:val="de-CH"/>
        </w:rPr>
      </w:pPr>
      <w:r w:rsidRPr="003D1ECE">
        <w:rPr>
          <w:iCs w:val="0"/>
          <w:noProof/>
          <w:lang w:val="de-CH"/>
        </w:rPr>
        <w:t>Es empfiehlt sich, solche amtlichen Dokumente in diebstahlsicheren und feuerfesten Schränken aufzubewahren.</w:t>
      </w:r>
    </w:p>
    <w:p w14:paraId="1C0B8515" w14:textId="77777777" w:rsidR="007B28FC" w:rsidRDefault="007B28FC">
      <w:pPr>
        <w:spacing w:after="200" w:line="276" w:lineRule="auto"/>
        <w:rPr>
          <w:iCs w:val="0"/>
          <w:lang w:val="de-CH"/>
        </w:rPr>
      </w:pPr>
      <w:r>
        <w:rPr>
          <w:iCs w:val="0"/>
          <w:lang w:val="de-CH"/>
        </w:rPr>
        <w:br w:type="page"/>
      </w:r>
    </w:p>
    <w:p w14:paraId="00FD320D" w14:textId="77777777" w:rsidR="007B28FC" w:rsidRDefault="007B28FC" w:rsidP="004A2754">
      <w:pPr>
        <w:pStyle w:val="Titre3"/>
      </w:pPr>
      <w:bookmarkStart w:id="378" w:name="_Toc52284543"/>
      <w:bookmarkStart w:id="379" w:name="_Hlk55389975"/>
      <w:bookmarkStart w:id="380" w:name="_Toc120696495"/>
      <w:r w:rsidRPr="007B28FC">
        <w:rPr>
          <w:lang w:val="fr-CH" w:eastAsia="fr-CH"/>
        </w:rPr>
        <w:lastRenderedPageBreak/>
        <w:drawing>
          <wp:anchor distT="0" distB="0" distL="114300" distR="114300" simplePos="0" relativeHeight="251895808" behindDoc="0" locked="0" layoutInCell="1" allowOverlap="1" wp14:anchorId="59D86E38" wp14:editId="5F095227">
            <wp:simplePos x="0" y="0"/>
            <wp:positionH relativeFrom="page">
              <wp:posOffset>6712585</wp:posOffset>
            </wp:positionH>
            <wp:positionV relativeFrom="paragraph">
              <wp:posOffset>-413385</wp:posOffset>
            </wp:positionV>
            <wp:extent cx="738505" cy="408940"/>
            <wp:effectExtent l="0" t="0" r="4445" b="0"/>
            <wp:wrapNone/>
            <wp:docPr id="205" name="Image 205">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0">
                      <a:hlinkClick r:id="rId131"/>
                    </pic:cNvPr>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14:sizeRelH relativeFrom="page">
              <wp14:pctWidth>0</wp14:pctWidth>
            </wp14:sizeRelH>
            <wp14:sizeRelV relativeFrom="page">
              <wp14:pctHeight>0</wp14:pctHeight>
            </wp14:sizeRelV>
          </wp:anchor>
        </w:drawing>
      </w:r>
      <w:r>
        <w:t>Elektronischer Heimatschein</w:t>
      </w:r>
      <w:bookmarkEnd w:id="378"/>
      <w:bookmarkEnd w:id="380"/>
    </w:p>
    <w:p w14:paraId="0C75D1C6" w14:textId="77777777" w:rsidR="007B28FC" w:rsidRDefault="007B28FC" w:rsidP="007B28FC">
      <w:pPr>
        <w:rPr>
          <w:lang w:val="de-CH" w:eastAsia="fr-CH"/>
        </w:rPr>
      </w:pPr>
      <w:bookmarkStart w:id="381" w:name="_Hlk57199548"/>
      <w:r w:rsidRPr="007B28FC">
        <w:rPr>
          <w:lang w:val="de-CH" w:eastAsia="fr-CH"/>
        </w:rPr>
        <w:t>Auf dem virtuellen Schalter des Staates Freiburg «egov» können die Bürgerinnen und Bürger seit Oktober 2019 elektronische Heimatscheine bestellen und per Mail an ihre Gemeinde weiterleiten. Unter Punkt 10.3.2 wird das Verfahren zur Bearbeitung eines elektronischen Heimatscheins aufgezeigt.</w:t>
      </w:r>
    </w:p>
    <w:p w14:paraId="1EFD637D" w14:textId="77777777" w:rsidR="007B28FC" w:rsidRDefault="007B28FC" w:rsidP="007B28FC">
      <w:pPr>
        <w:rPr>
          <w:lang w:val="de-CH" w:eastAsia="fr-CH"/>
        </w:rPr>
      </w:pPr>
    </w:p>
    <w:p w14:paraId="79DE671E" w14:textId="77777777" w:rsidR="007B28FC" w:rsidRDefault="00B01E09" w:rsidP="007B28FC">
      <w:pPr>
        <w:rPr>
          <w:lang w:val="de-CH"/>
        </w:rPr>
      </w:pPr>
      <w:hyperlink r:id="rId175" w:history="1">
        <w:r w:rsidR="007B28FC" w:rsidRPr="007B28FC">
          <w:rPr>
            <w:rStyle w:val="Lienhypertexte"/>
            <w:color w:val="000000"/>
            <w:lang w:val="de-CH" w:eastAsia="fr-CH"/>
          </w:rPr>
          <w:t>https://egov.fr.ch/Pages/Default.aspx</w:t>
        </w:r>
      </w:hyperlink>
      <w:bookmarkEnd w:id="379"/>
    </w:p>
    <w:p w14:paraId="6426F500" w14:textId="77777777" w:rsidR="007B28FC" w:rsidRDefault="007B28FC" w:rsidP="007B28FC">
      <w:pPr>
        <w:rPr>
          <w:lang w:val="de-CH"/>
        </w:rPr>
      </w:pPr>
    </w:p>
    <w:p w14:paraId="4591F66A" w14:textId="77777777" w:rsidR="007B28FC" w:rsidRPr="007B28FC" w:rsidRDefault="007B28FC" w:rsidP="007B28FC">
      <w:pPr>
        <w:rPr>
          <w:lang w:val="de-CH" w:eastAsia="fr-CH"/>
        </w:rPr>
      </w:pPr>
    </w:p>
    <w:p w14:paraId="0BA70C30" w14:textId="77777777" w:rsidR="007B28FC" w:rsidRPr="007B28FC" w:rsidRDefault="007B28FC" w:rsidP="004A2754">
      <w:pPr>
        <w:pStyle w:val="Titre3"/>
      </w:pPr>
      <w:bookmarkStart w:id="382" w:name="_Toc52284544"/>
      <w:bookmarkStart w:id="383" w:name="_Toc120696496"/>
      <w:r w:rsidRPr="007B28FC">
        <w:t>Verfahren zur Bearbeitung eines elektronischen Heimatscheins</w:t>
      </w:r>
      <w:bookmarkEnd w:id="382"/>
      <w:bookmarkEnd w:id="383"/>
    </w:p>
    <w:p w14:paraId="228B5273" w14:textId="77777777" w:rsidR="007B28FC" w:rsidRPr="007B28FC" w:rsidRDefault="007B28FC" w:rsidP="007B28FC">
      <w:pPr>
        <w:rPr>
          <w:lang w:val="de-CH" w:eastAsia="fr-CH"/>
        </w:rPr>
      </w:pPr>
    </w:p>
    <w:p w14:paraId="55E6C46B" w14:textId="77777777" w:rsidR="007B28FC" w:rsidRPr="007B28FC" w:rsidRDefault="007B28FC" w:rsidP="007B28FC">
      <w:pPr>
        <w:rPr>
          <w:lang w:val="de-CH" w:eastAsia="fr-CH"/>
        </w:rPr>
      </w:pPr>
      <w:r w:rsidRPr="007B28FC">
        <w:rPr>
          <w:lang w:val="de-CH" w:eastAsia="fr-CH"/>
        </w:rPr>
        <w:t>Bei Eingang eines elektronischen Heimatscheins (per Mail oder auf USB-Schlüssel) das Dokument mit der Anwendung Validator überprüfen.</w:t>
      </w:r>
    </w:p>
    <w:p w14:paraId="110A1105" w14:textId="77777777" w:rsidR="007B28FC" w:rsidRPr="007B28FC" w:rsidRDefault="007B28FC" w:rsidP="007B28FC">
      <w:pPr>
        <w:pStyle w:val="Default"/>
        <w:rPr>
          <w:rFonts w:asciiTheme="minorHAnsi" w:hAnsiTheme="minorHAnsi" w:cstheme="minorHAnsi"/>
          <w:color w:val="auto"/>
          <w:sz w:val="22"/>
          <w:szCs w:val="22"/>
          <w:lang w:val="de-CH" w:eastAsia="fr-FR"/>
        </w:rPr>
      </w:pPr>
    </w:p>
    <w:p w14:paraId="4A3B9F9E" w14:textId="77777777" w:rsidR="007B28FC" w:rsidRPr="007B28FC" w:rsidRDefault="007B28FC" w:rsidP="007B28FC">
      <w:pPr>
        <w:pStyle w:val="Default"/>
        <w:numPr>
          <w:ilvl w:val="0"/>
          <w:numId w:val="123"/>
        </w:numPr>
        <w:ind w:left="284" w:hanging="284"/>
        <w:rPr>
          <w:rFonts w:ascii="Arial" w:hAnsi="Arial" w:cs="Arial"/>
          <w:b/>
          <w:iCs/>
          <w:color w:val="auto"/>
          <w:sz w:val="22"/>
          <w:lang w:val="de-CH" w:eastAsia="fr-CH"/>
        </w:rPr>
      </w:pPr>
      <w:r w:rsidRPr="007B28FC">
        <w:rPr>
          <w:rFonts w:ascii="Arial" w:hAnsi="Arial" w:cs="Arial"/>
          <w:b/>
          <w:iCs/>
          <w:color w:val="auto"/>
          <w:sz w:val="22"/>
          <w:lang w:val="de-CH" w:eastAsia="fr-CH"/>
        </w:rPr>
        <w:t xml:space="preserve">Öffnen Sie die Anwendung über folgenden Link: </w:t>
      </w:r>
      <w:hyperlink r:id="rId176" w:history="1">
        <w:r w:rsidRPr="007B28FC">
          <w:rPr>
            <w:rStyle w:val="Lienhypertexte"/>
            <w:b/>
            <w:iCs/>
            <w:color w:val="auto"/>
            <w:lang w:val="de-CH" w:eastAsia="fr-CH"/>
          </w:rPr>
          <w:t>www.validator.ch</w:t>
        </w:r>
      </w:hyperlink>
    </w:p>
    <w:bookmarkEnd w:id="381"/>
    <w:p w14:paraId="6C675014" w14:textId="77777777" w:rsidR="007B28FC" w:rsidRDefault="007B28FC" w:rsidP="007B28FC">
      <w:pPr>
        <w:pStyle w:val="Default"/>
        <w:rPr>
          <w:rFonts w:asciiTheme="minorHAnsi" w:hAnsiTheme="minorHAnsi" w:cstheme="minorHAnsi"/>
          <w:sz w:val="22"/>
          <w:szCs w:val="22"/>
          <w:lang w:val="de-CH" w:eastAsia="fr-FR"/>
        </w:rPr>
      </w:pPr>
    </w:p>
    <w:p w14:paraId="52780DBE" w14:textId="77777777" w:rsidR="007B28FC" w:rsidRDefault="007B28FC" w:rsidP="007B28FC">
      <w:pPr>
        <w:pStyle w:val="Default"/>
        <w:rPr>
          <w:rFonts w:asciiTheme="minorHAnsi" w:hAnsiTheme="minorHAnsi" w:cstheme="minorHAnsi"/>
          <w:sz w:val="22"/>
          <w:szCs w:val="22"/>
          <w:lang w:val="de-CH" w:eastAsia="fr-FR"/>
        </w:rPr>
      </w:pPr>
      <w:r>
        <w:rPr>
          <w:noProof/>
          <w:lang w:val="fr-CH" w:eastAsia="fr-CH"/>
        </w:rPr>
        <mc:AlternateContent>
          <mc:Choice Requires="wps">
            <w:drawing>
              <wp:anchor distT="0" distB="0" distL="114300" distR="114300" simplePos="0" relativeHeight="251898880" behindDoc="0" locked="0" layoutInCell="1" allowOverlap="1" wp14:anchorId="03A18D05" wp14:editId="67ABAD0A">
                <wp:simplePos x="0" y="0"/>
                <wp:positionH relativeFrom="column">
                  <wp:posOffset>3078480</wp:posOffset>
                </wp:positionH>
                <wp:positionV relativeFrom="paragraph">
                  <wp:posOffset>2644140</wp:posOffset>
                </wp:positionV>
                <wp:extent cx="484505" cy="978535"/>
                <wp:effectExtent l="0" t="170815" r="0" b="125730"/>
                <wp:wrapNone/>
                <wp:docPr id="449" name="Flèche vers le bas 449"/>
                <wp:cNvGraphicFramePr/>
                <a:graphic xmlns:a="http://schemas.openxmlformats.org/drawingml/2006/main">
                  <a:graphicData uri="http://schemas.microsoft.com/office/word/2010/wordprocessingShape">
                    <wps:wsp>
                      <wps:cNvSpPr/>
                      <wps:spPr>
                        <a:xfrm rot="3152841">
                          <a:off x="0" y="0"/>
                          <a:ext cx="484505" cy="97853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D4D635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449" o:spid="_x0000_s1026" type="#_x0000_t67" style="position:absolute;margin-left:242.4pt;margin-top:208.2pt;width:38.15pt;height:77.05pt;rotation:3443743fd;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" adj="16253" fillcolor="#4472c4" strokecolor="#2f528f" strokeweight="1pt"/>
            </w:pict>
          </mc:Fallback>
        </mc:AlternateContent>
      </w:r>
      <w:r>
        <w:rPr>
          <w:noProof/>
          <w:lang w:val="fr-CH" w:eastAsia="fr-CH"/>
        </w:rPr>
        <mc:AlternateContent>
          <mc:Choice Requires="wps">
            <w:drawing>
              <wp:anchor distT="0" distB="0" distL="114300" distR="114300" simplePos="0" relativeHeight="251897856" behindDoc="0" locked="0" layoutInCell="1" allowOverlap="1" wp14:anchorId="401A49A0" wp14:editId="4B8755AB">
                <wp:simplePos x="0" y="0"/>
                <wp:positionH relativeFrom="column">
                  <wp:posOffset>2066925</wp:posOffset>
                </wp:positionH>
                <wp:positionV relativeFrom="paragraph">
                  <wp:posOffset>1833245</wp:posOffset>
                </wp:positionV>
                <wp:extent cx="484505" cy="978535"/>
                <wp:effectExtent l="635" t="56515" r="0" b="87630"/>
                <wp:wrapNone/>
                <wp:docPr id="448" name="Flèche vers le bas 448"/>
                <wp:cNvGraphicFramePr/>
                <a:graphic xmlns:a="http://schemas.openxmlformats.org/drawingml/2006/main">
                  <a:graphicData uri="http://schemas.microsoft.com/office/word/2010/wordprocessingShape">
                    <wps:wsp>
                      <wps:cNvSpPr/>
                      <wps:spPr>
                        <a:xfrm rot="4243084">
                          <a:off x="0" y="0"/>
                          <a:ext cx="484505" cy="97853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945AF8" id="Flèche vers le bas 448" o:spid="_x0000_s1026" type="#_x0000_t67" style="position:absolute;margin-left:162.75pt;margin-top:144.35pt;width:38.15pt;height:77.05pt;rotation:4634579fd;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" adj="16253" fillcolor="#4472c4" strokecolor="#2f528f" strokeweight="1pt"/>
            </w:pict>
          </mc:Fallback>
        </mc:AlternateContent>
      </w:r>
      <w:r>
        <w:rPr>
          <w:noProof/>
          <w:lang w:val="fr-CH" w:eastAsia="fr-CH"/>
        </w:rPr>
        <mc:AlternateContent>
          <mc:Choice Requires="wps">
            <w:drawing>
              <wp:anchor distT="0" distB="0" distL="114300" distR="114300" simplePos="0" relativeHeight="251896832" behindDoc="0" locked="0" layoutInCell="1" allowOverlap="1" wp14:anchorId="21EE5318" wp14:editId="4EF68E9E">
                <wp:simplePos x="0" y="0"/>
                <wp:positionH relativeFrom="column">
                  <wp:posOffset>3382645</wp:posOffset>
                </wp:positionH>
                <wp:positionV relativeFrom="paragraph">
                  <wp:posOffset>593725</wp:posOffset>
                </wp:positionV>
                <wp:extent cx="484505" cy="978535"/>
                <wp:effectExtent l="0" t="170815" r="0" b="125730"/>
                <wp:wrapNone/>
                <wp:docPr id="204" name="Flèche vers le bas 204"/>
                <wp:cNvGraphicFramePr/>
                <a:graphic xmlns:a="http://schemas.openxmlformats.org/drawingml/2006/main">
                  <a:graphicData uri="http://schemas.microsoft.com/office/word/2010/wordprocessingShape">
                    <wps:wsp>
                      <wps:cNvSpPr/>
                      <wps:spPr>
                        <a:xfrm rot="3152841">
                          <a:off x="0" y="0"/>
                          <a:ext cx="484505" cy="97853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D0EFD3" id="Flèche vers le bas 204" o:spid="_x0000_s1026" type="#_x0000_t67" style="position:absolute;margin-left:266.35pt;margin-top:46.75pt;width:38.15pt;height:77.05pt;rotation:3443743fd;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" adj="16253" fillcolor="#4472c4" strokecolor="#2f528f" strokeweight="1pt"/>
            </w:pict>
          </mc:Fallback>
        </mc:AlternateContent>
      </w:r>
      <w:r>
        <w:rPr>
          <w:rFonts w:ascii="Calibri" w:hAnsi="Calibri" w:cs="Arial"/>
          <w:noProof/>
          <w:color w:val="auto"/>
          <w:sz w:val="22"/>
          <w:szCs w:val="22"/>
          <w:lang w:val="de-CH"/>
        </w:rPr>
        <w:t xml:space="preserve"> </w:t>
      </w:r>
      <w:r>
        <w:rPr>
          <w:rFonts w:asciiTheme="minorHAnsi" w:hAnsiTheme="minorHAnsi" w:cstheme="minorHAnsi"/>
          <w:noProof/>
          <w:sz w:val="22"/>
          <w:szCs w:val="22"/>
          <w:lang w:val="fr-CH" w:eastAsia="fr-CH"/>
        </w:rPr>
        <w:drawing>
          <wp:inline distT="0" distB="0" distL="0" distR="0" wp14:anchorId="63CA2780" wp14:editId="5D5A4D1D">
            <wp:extent cx="5991225" cy="4200525"/>
            <wp:effectExtent l="0" t="0" r="9525" b="9525"/>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991225" cy="4200525"/>
                    </a:xfrm>
                    <a:prstGeom prst="rect">
                      <a:avLst/>
                    </a:prstGeom>
                    <a:noFill/>
                    <a:ln>
                      <a:noFill/>
                    </a:ln>
                  </pic:spPr>
                </pic:pic>
              </a:graphicData>
            </a:graphic>
          </wp:inline>
        </w:drawing>
      </w:r>
    </w:p>
    <w:p w14:paraId="62B4233D" w14:textId="77777777" w:rsidR="007B28FC" w:rsidRDefault="007B28FC" w:rsidP="007B28FC">
      <w:pPr>
        <w:rPr>
          <w:rFonts w:cstheme="minorHAnsi"/>
        </w:rPr>
      </w:pPr>
    </w:p>
    <w:p w14:paraId="33B8C69C" w14:textId="77777777" w:rsidR="007B28FC" w:rsidRPr="007B28FC" w:rsidRDefault="007B28FC" w:rsidP="007B28FC">
      <w:pPr>
        <w:pStyle w:val="Paragraphedeliste"/>
        <w:numPr>
          <w:ilvl w:val="0"/>
          <w:numId w:val="124"/>
        </w:numPr>
        <w:spacing w:after="160" w:line="254" w:lineRule="auto"/>
        <w:ind w:left="567" w:hanging="283"/>
        <w:contextualSpacing/>
        <w:rPr>
          <w:rFonts w:cstheme="minorHAnsi"/>
          <w:lang w:val="de-CH"/>
        </w:rPr>
      </w:pPr>
      <w:bookmarkStart w:id="384" w:name="_Hlk57199580"/>
      <w:bookmarkStart w:id="385" w:name="_Hlk55377283"/>
      <w:r w:rsidRPr="007B28FC">
        <w:rPr>
          <w:rFonts w:cstheme="minorHAnsi"/>
          <w:lang w:val="de-CH"/>
        </w:rPr>
        <w:t>Wählen Sie «Elektronische öffentliche Urkunden …»</w:t>
      </w:r>
    </w:p>
    <w:p w14:paraId="52A81448" w14:textId="77777777" w:rsidR="007B28FC" w:rsidRPr="007B28FC" w:rsidRDefault="007B28FC" w:rsidP="007B28FC">
      <w:pPr>
        <w:pStyle w:val="Paragraphedeliste"/>
        <w:numPr>
          <w:ilvl w:val="0"/>
          <w:numId w:val="124"/>
        </w:numPr>
        <w:spacing w:line="254" w:lineRule="auto"/>
        <w:ind w:left="567" w:hanging="283"/>
        <w:contextualSpacing/>
        <w:rPr>
          <w:rFonts w:cstheme="minorHAnsi"/>
          <w:lang w:val="de-CH"/>
        </w:rPr>
      </w:pPr>
      <w:r w:rsidRPr="007B28FC">
        <w:rPr>
          <w:rFonts w:cstheme="minorHAnsi"/>
          <w:lang w:val="de-CH"/>
        </w:rPr>
        <w:t>Wählen Sie das Dokument auf Ihrem PC aus</w:t>
      </w:r>
    </w:p>
    <w:p w14:paraId="151EDE2F" w14:textId="77777777" w:rsidR="007B28FC" w:rsidRDefault="007B28FC" w:rsidP="007B28FC">
      <w:pPr>
        <w:pStyle w:val="Paragraphedeliste"/>
        <w:numPr>
          <w:ilvl w:val="0"/>
          <w:numId w:val="124"/>
        </w:numPr>
        <w:spacing w:line="254" w:lineRule="auto"/>
        <w:ind w:left="567" w:hanging="283"/>
        <w:contextualSpacing/>
        <w:rPr>
          <w:rFonts w:cstheme="minorHAnsi"/>
        </w:rPr>
      </w:pPr>
      <w:r w:rsidRPr="007B28FC">
        <w:rPr>
          <w:rFonts w:cstheme="minorHAnsi"/>
        </w:rPr>
        <w:t>Identifizieren Sie sich </w:t>
      </w:r>
    </w:p>
    <w:p w14:paraId="5C3E6440" w14:textId="77777777" w:rsidR="007B28FC" w:rsidRDefault="007B28FC" w:rsidP="007B28FC">
      <w:pPr>
        <w:spacing w:line="254" w:lineRule="auto"/>
        <w:contextualSpacing/>
        <w:rPr>
          <w:rFonts w:cstheme="minorHAnsi"/>
        </w:rPr>
      </w:pPr>
    </w:p>
    <w:p w14:paraId="6098C769" w14:textId="77777777" w:rsidR="007B28FC" w:rsidRDefault="007B28FC" w:rsidP="007B28FC">
      <w:pPr>
        <w:spacing w:line="254" w:lineRule="auto"/>
        <w:contextualSpacing/>
        <w:rPr>
          <w:rFonts w:cstheme="minorHAnsi"/>
        </w:rPr>
      </w:pPr>
    </w:p>
    <w:p w14:paraId="6026F104" w14:textId="77777777" w:rsidR="007B28FC" w:rsidRDefault="007B28FC" w:rsidP="007B28FC">
      <w:pPr>
        <w:spacing w:line="254" w:lineRule="auto"/>
        <w:contextualSpacing/>
        <w:rPr>
          <w:rFonts w:cstheme="minorHAnsi"/>
        </w:rPr>
      </w:pPr>
    </w:p>
    <w:p w14:paraId="50F9198B" w14:textId="77777777" w:rsidR="007B28FC" w:rsidRDefault="007B28FC" w:rsidP="007B28FC">
      <w:pPr>
        <w:spacing w:line="254" w:lineRule="auto"/>
        <w:contextualSpacing/>
        <w:rPr>
          <w:rFonts w:cstheme="minorHAnsi"/>
        </w:rPr>
      </w:pPr>
    </w:p>
    <w:p w14:paraId="7F55C355" w14:textId="77777777" w:rsidR="007B28FC" w:rsidRDefault="007B28FC" w:rsidP="007B28FC">
      <w:pPr>
        <w:spacing w:line="254" w:lineRule="auto"/>
        <w:contextualSpacing/>
        <w:rPr>
          <w:rFonts w:cstheme="minorHAnsi"/>
        </w:rPr>
      </w:pPr>
    </w:p>
    <w:p w14:paraId="18338BEB" w14:textId="77777777" w:rsidR="007B28FC" w:rsidRDefault="007B28FC" w:rsidP="007B28FC">
      <w:pPr>
        <w:spacing w:line="254" w:lineRule="auto"/>
        <w:contextualSpacing/>
        <w:rPr>
          <w:rFonts w:cstheme="minorHAnsi"/>
        </w:rPr>
      </w:pPr>
    </w:p>
    <w:p w14:paraId="0C8B698D" w14:textId="77777777" w:rsidR="007B28FC" w:rsidRPr="007B28FC" w:rsidRDefault="007B28FC" w:rsidP="007B28FC">
      <w:pPr>
        <w:spacing w:line="254" w:lineRule="auto"/>
        <w:contextualSpacing/>
        <w:rPr>
          <w:rFonts w:cstheme="minorHAnsi"/>
        </w:rPr>
      </w:pPr>
    </w:p>
    <w:p w14:paraId="5B5CFC05" w14:textId="77777777" w:rsidR="007B28FC" w:rsidRPr="007B28FC" w:rsidRDefault="007B28FC" w:rsidP="007B28FC">
      <w:pPr>
        <w:pStyle w:val="Default"/>
        <w:numPr>
          <w:ilvl w:val="0"/>
          <w:numId w:val="123"/>
        </w:numPr>
        <w:ind w:left="284" w:hanging="284"/>
        <w:rPr>
          <w:rFonts w:ascii="Arial" w:hAnsi="Arial" w:cs="Arial"/>
          <w:b/>
          <w:color w:val="auto"/>
          <w:lang w:val="de-CH"/>
        </w:rPr>
      </w:pPr>
      <w:r w:rsidRPr="007B28FC">
        <w:rPr>
          <w:noProof/>
          <w:lang w:val="fr-CH" w:eastAsia="fr-CH"/>
        </w:rPr>
        <w:lastRenderedPageBreak/>
        <mc:AlternateContent>
          <mc:Choice Requires="wps">
            <w:drawing>
              <wp:anchor distT="0" distB="0" distL="114300" distR="114300" simplePos="0" relativeHeight="251894784" behindDoc="0" locked="0" layoutInCell="1" allowOverlap="1" wp14:anchorId="6C4D35C9" wp14:editId="69156192">
                <wp:simplePos x="0" y="0"/>
                <wp:positionH relativeFrom="column">
                  <wp:posOffset>3480435</wp:posOffset>
                </wp:positionH>
                <wp:positionV relativeFrom="paragraph">
                  <wp:posOffset>88900</wp:posOffset>
                </wp:positionV>
                <wp:extent cx="484505" cy="978535"/>
                <wp:effectExtent l="19685" t="0" r="30480" b="68580"/>
                <wp:wrapNone/>
                <wp:docPr id="470" name="Flèche vers le bas 470"/>
                <wp:cNvGraphicFramePr/>
                <a:graphic xmlns:a="http://schemas.openxmlformats.org/drawingml/2006/main">
                  <a:graphicData uri="http://schemas.microsoft.com/office/word/2010/wordprocessingShape">
                    <wps:wsp>
                      <wps:cNvSpPr/>
                      <wps:spPr>
                        <a:xfrm rot="4795893">
                          <a:off x="0" y="0"/>
                          <a:ext cx="484505" cy="9785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8D8CA5" id="Flèche vers le bas 470" o:spid="_x0000_s1026" type="#_x0000_t67" style="position:absolute;margin-left:274.05pt;margin-top:7pt;width:38.15pt;height:77.05pt;rotation:5238394fd;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" adj="16253" fillcolor="#4f81bd [3204]" strokecolor="#243f60 [1604]" strokeweight="2pt"/>
            </w:pict>
          </mc:Fallback>
        </mc:AlternateContent>
      </w:r>
      <w:r w:rsidRPr="007B28FC">
        <w:rPr>
          <w:rFonts w:ascii="Arial" w:hAnsi="Arial" w:cs="Arial"/>
          <w:b/>
          <w:color w:val="auto"/>
          <w:sz w:val="22"/>
          <w:szCs w:val="22"/>
          <w:lang w:val="de-CH"/>
        </w:rPr>
        <w:t>Ist der Heimatschein gültig, erscheint folgende Meldung:</w:t>
      </w:r>
      <w:bookmarkEnd w:id="384"/>
      <w:r w:rsidRPr="007B28FC">
        <w:rPr>
          <w:rFonts w:ascii="Arial" w:hAnsi="Arial" w:cs="Arial"/>
          <w:b/>
          <w:color w:val="auto"/>
          <w:sz w:val="22"/>
          <w:szCs w:val="22"/>
          <w:lang w:val="de-CH"/>
        </w:rPr>
        <w:t xml:space="preserve"> </w:t>
      </w:r>
    </w:p>
    <w:p w14:paraId="193D35B1" w14:textId="77777777" w:rsidR="007B28FC" w:rsidRDefault="007B28FC" w:rsidP="007B28FC">
      <w:pPr>
        <w:pStyle w:val="Default"/>
        <w:ind w:left="284"/>
        <w:rPr>
          <w:rFonts w:cstheme="minorHAnsi"/>
          <w:lang w:val="de-CH"/>
        </w:rPr>
      </w:pPr>
    </w:p>
    <w:p w14:paraId="5C419407" w14:textId="77777777" w:rsidR="007B28FC" w:rsidRDefault="007B28FC" w:rsidP="007B28FC">
      <w:pPr>
        <w:pStyle w:val="Default"/>
        <w:rPr>
          <w:rFonts w:cstheme="minorHAnsi"/>
        </w:rPr>
      </w:pPr>
      <w:r w:rsidRPr="007B28FC">
        <w:rPr>
          <w:noProof/>
          <w:lang w:val="fr-CH" w:eastAsia="fr-CH"/>
        </w:rPr>
        <w:drawing>
          <wp:anchor distT="0" distB="0" distL="114300" distR="114300" simplePos="0" relativeHeight="251893760" behindDoc="0" locked="0" layoutInCell="1" allowOverlap="1" wp14:anchorId="744CFA20" wp14:editId="48248088">
            <wp:simplePos x="0" y="0"/>
            <wp:positionH relativeFrom="rightMargin">
              <wp:align>left</wp:align>
            </wp:positionH>
            <wp:positionV relativeFrom="paragraph">
              <wp:posOffset>-546735</wp:posOffset>
            </wp:positionV>
            <wp:extent cx="738505" cy="408940"/>
            <wp:effectExtent l="0" t="0" r="4445" b="0"/>
            <wp:wrapNone/>
            <wp:docPr id="203" name="Image 203">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0">
                      <a:hlinkClick r:id="rId131"/>
                    </pic:cNvPr>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lang w:val="fr-CH" w:eastAsia="fr-CH"/>
        </w:rPr>
        <w:drawing>
          <wp:inline distT="0" distB="0" distL="0" distR="0" wp14:anchorId="3B63B241" wp14:editId="7ABA4113">
            <wp:extent cx="3429000" cy="1619250"/>
            <wp:effectExtent l="0" t="0" r="0"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9"/>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429000" cy="1619250"/>
                    </a:xfrm>
                    <a:prstGeom prst="rect">
                      <a:avLst/>
                    </a:prstGeom>
                    <a:noFill/>
                    <a:ln>
                      <a:noFill/>
                    </a:ln>
                  </pic:spPr>
                </pic:pic>
              </a:graphicData>
            </a:graphic>
          </wp:inline>
        </w:drawing>
      </w:r>
    </w:p>
    <w:p w14:paraId="5AD8AA61" w14:textId="77777777" w:rsidR="007B28FC" w:rsidRDefault="007B28FC" w:rsidP="007B28FC">
      <w:pPr>
        <w:pStyle w:val="Default"/>
        <w:ind w:left="284"/>
        <w:rPr>
          <w:rFonts w:asciiTheme="minorHAnsi" w:hAnsiTheme="minorHAnsi" w:cstheme="minorHAnsi"/>
          <w:b/>
          <w:color w:val="auto"/>
          <w:sz w:val="22"/>
          <w:szCs w:val="22"/>
        </w:rPr>
      </w:pPr>
    </w:p>
    <w:p w14:paraId="450D4346" w14:textId="77777777" w:rsidR="007B28FC" w:rsidRPr="007B28FC" w:rsidRDefault="007B28FC" w:rsidP="007B28FC">
      <w:pPr>
        <w:pStyle w:val="Default"/>
        <w:numPr>
          <w:ilvl w:val="0"/>
          <w:numId w:val="123"/>
        </w:numPr>
        <w:ind w:left="284" w:hanging="284"/>
        <w:rPr>
          <w:rFonts w:ascii="Arial" w:hAnsi="Arial" w:cs="Arial"/>
          <w:b/>
          <w:color w:val="auto"/>
          <w:sz w:val="22"/>
          <w:szCs w:val="22"/>
          <w:lang w:val="de-CH"/>
        </w:rPr>
      </w:pPr>
      <w:bookmarkStart w:id="386" w:name="_Hlk57199597"/>
      <w:r w:rsidRPr="007B28FC">
        <w:rPr>
          <w:rFonts w:ascii="Arial" w:hAnsi="Arial" w:cs="Arial"/>
          <w:b/>
          <w:color w:val="auto"/>
          <w:sz w:val="22"/>
          <w:szCs w:val="22"/>
          <w:lang w:val="de-CH"/>
        </w:rPr>
        <w:t>Laden Sie den Prüfbericht als PDF herunter und drucken Sie ihn aus</w:t>
      </w:r>
    </w:p>
    <w:p w14:paraId="28DAADD2" w14:textId="77777777" w:rsidR="007B28FC" w:rsidRPr="007B28FC" w:rsidRDefault="007B28FC" w:rsidP="007B28FC">
      <w:pPr>
        <w:rPr>
          <w:rFonts w:cs="Arial"/>
          <w:lang w:val="de-CH"/>
        </w:rPr>
      </w:pPr>
    </w:p>
    <w:p w14:paraId="684B1F83" w14:textId="77777777" w:rsidR="007B28FC" w:rsidRPr="007B28FC" w:rsidRDefault="007B28FC" w:rsidP="007B28FC">
      <w:pPr>
        <w:pStyle w:val="Default"/>
        <w:numPr>
          <w:ilvl w:val="0"/>
          <w:numId w:val="123"/>
        </w:numPr>
        <w:ind w:left="284" w:hanging="284"/>
        <w:rPr>
          <w:rFonts w:ascii="Arial" w:hAnsi="Arial" w:cs="Arial"/>
          <w:color w:val="auto"/>
          <w:lang w:val="de-CH"/>
        </w:rPr>
      </w:pPr>
      <w:r w:rsidRPr="007B28FC">
        <w:rPr>
          <w:rFonts w:ascii="Arial" w:hAnsi="Arial" w:cs="Arial"/>
          <w:b/>
          <w:color w:val="auto"/>
          <w:sz w:val="22"/>
          <w:szCs w:val="22"/>
          <w:lang w:val="de-CH"/>
        </w:rPr>
        <w:t>Ist der Prüfbericht gültig, speichern Sie den Heimatschein</w:t>
      </w:r>
    </w:p>
    <w:p w14:paraId="2504D6B5" w14:textId="77777777" w:rsidR="007B28FC" w:rsidRPr="007B28FC" w:rsidRDefault="007B28FC" w:rsidP="007B28FC">
      <w:pPr>
        <w:rPr>
          <w:rFonts w:cstheme="minorHAnsi"/>
          <w:lang w:val="de-CH"/>
        </w:rPr>
      </w:pPr>
    </w:p>
    <w:p w14:paraId="45ADA9BB" w14:textId="77777777" w:rsidR="007B28FC" w:rsidRPr="007B28FC" w:rsidRDefault="007B28FC" w:rsidP="007B28FC">
      <w:pPr>
        <w:pStyle w:val="Default"/>
        <w:numPr>
          <w:ilvl w:val="0"/>
          <w:numId w:val="123"/>
        </w:numPr>
        <w:ind w:left="284" w:hanging="284"/>
        <w:rPr>
          <w:rFonts w:asciiTheme="minorHAnsi" w:hAnsiTheme="minorHAnsi" w:cstheme="minorHAnsi"/>
          <w:b/>
          <w:color w:val="auto"/>
          <w:sz w:val="22"/>
          <w:szCs w:val="22"/>
          <w:lang w:val="de-CH"/>
        </w:rPr>
      </w:pPr>
      <w:r w:rsidRPr="007B28FC">
        <w:rPr>
          <w:rFonts w:ascii="Arial" w:hAnsi="Arial" w:cs="Arial"/>
          <w:b/>
          <w:color w:val="auto"/>
          <w:sz w:val="22"/>
          <w:szCs w:val="22"/>
          <w:lang w:val="de-CH"/>
        </w:rPr>
        <w:t xml:space="preserve"> Drucken Sie den Heimatschein auf einem farbigen Blatt aus und legen Sie ihn mit dem schon ausgedruckten Prüfbericht in den Ordnern ab</w:t>
      </w:r>
      <w:r w:rsidRPr="007B28FC">
        <w:rPr>
          <w:rFonts w:asciiTheme="minorHAnsi" w:hAnsiTheme="minorHAnsi" w:cstheme="minorHAnsi"/>
          <w:b/>
          <w:color w:val="auto"/>
          <w:sz w:val="22"/>
          <w:szCs w:val="22"/>
          <w:lang w:val="de-CH"/>
        </w:rPr>
        <w:t xml:space="preserve">. </w:t>
      </w:r>
    </w:p>
    <w:p w14:paraId="32554BD1" w14:textId="77777777" w:rsidR="007B28FC" w:rsidRPr="007B28FC" w:rsidRDefault="007B28FC" w:rsidP="007B28FC">
      <w:pPr>
        <w:pStyle w:val="Default"/>
        <w:rPr>
          <w:rFonts w:asciiTheme="minorHAnsi" w:hAnsiTheme="minorHAnsi" w:cstheme="minorHAnsi"/>
          <w:b/>
          <w:color w:val="auto"/>
          <w:sz w:val="22"/>
          <w:szCs w:val="22"/>
          <w:lang w:val="de-CH"/>
        </w:rPr>
      </w:pPr>
    </w:p>
    <w:p w14:paraId="0D4A6573" w14:textId="77777777" w:rsidR="007B28FC" w:rsidRPr="007B28FC" w:rsidRDefault="007B28FC" w:rsidP="007B28FC">
      <w:pPr>
        <w:pStyle w:val="Default"/>
        <w:numPr>
          <w:ilvl w:val="0"/>
          <w:numId w:val="123"/>
        </w:numPr>
        <w:ind w:left="284" w:hanging="284"/>
        <w:rPr>
          <w:rFonts w:ascii="Arial" w:hAnsi="Arial" w:cs="Arial"/>
          <w:b/>
          <w:color w:val="auto"/>
          <w:sz w:val="22"/>
          <w:szCs w:val="22"/>
          <w:lang w:val="de-CH"/>
        </w:rPr>
      </w:pPr>
      <w:r w:rsidRPr="007B28FC">
        <w:rPr>
          <w:rFonts w:ascii="Arial" w:hAnsi="Arial" w:cs="Arial"/>
          <w:b/>
          <w:color w:val="auto"/>
          <w:sz w:val="22"/>
          <w:szCs w:val="22"/>
          <w:lang w:val="de-CH"/>
        </w:rPr>
        <w:t>Wegzug einer Bürgerin oder eines Bürgers</w:t>
      </w:r>
    </w:p>
    <w:p w14:paraId="7A229C0E" w14:textId="77777777" w:rsidR="007B28FC" w:rsidRPr="007B28FC" w:rsidRDefault="007B28FC" w:rsidP="007B28FC">
      <w:pPr>
        <w:pStyle w:val="Default"/>
        <w:rPr>
          <w:rFonts w:ascii="Arial" w:hAnsi="Arial" w:cs="Arial"/>
          <w:b/>
          <w:color w:val="auto"/>
          <w:sz w:val="22"/>
          <w:szCs w:val="22"/>
          <w:lang w:val="de-CH"/>
        </w:rPr>
      </w:pPr>
    </w:p>
    <w:p w14:paraId="1CC9B688" w14:textId="77777777" w:rsidR="007B28FC" w:rsidRPr="007B28FC" w:rsidRDefault="007B28FC" w:rsidP="007B28FC">
      <w:pPr>
        <w:pStyle w:val="Paragraphedeliste"/>
        <w:numPr>
          <w:ilvl w:val="0"/>
          <w:numId w:val="124"/>
        </w:numPr>
        <w:spacing w:after="160" w:line="254" w:lineRule="auto"/>
        <w:ind w:left="567" w:hanging="283"/>
        <w:contextualSpacing/>
        <w:rPr>
          <w:rFonts w:cstheme="minorHAnsi"/>
          <w:lang w:val="de-CH"/>
        </w:rPr>
      </w:pPr>
      <w:r w:rsidRPr="007B28FC">
        <w:rPr>
          <w:rFonts w:cstheme="minorHAnsi"/>
          <w:lang w:val="de-CH"/>
        </w:rPr>
        <w:t>Wegzug in eine andere Gemeinde in der Schweiz: Zustellung des Heimatscheins per Mail an die Zielgemeinde zusammen mit dem Abmeldeblatt sowie den Daten zur Dokumentüberprüfung «VALIDATOR».</w:t>
      </w:r>
    </w:p>
    <w:p w14:paraId="016C3330" w14:textId="77777777" w:rsidR="007B28FC" w:rsidRPr="007B28FC" w:rsidRDefault="007B28FC" w:rsidP="007B28FC">
      <w:pPr>
        <w:pStyle w:val="Paragraphedeliste"/>
        <w:numPr>
          <w:ilvl w:val="0"/>
          <w:numId w:val="124"/>
        </w:numPr>
        <w:spacing w:line="254" w:lineRule="auto"/>
        <w:ind w:left="567" w:hanging="283"/>
        <w:contextualSpacing/>
        <w:rPr>
          <w:rFonts w:cstheme="minorHAnsi"/>
          <w:lang w:val="de-CH"/>
        </w:rPr>
      </w:pPr>
      <w:r w:rsidRPr="007B28FC">
        <w:rPr>
          <w:rFonts w:cstheme="minorHAnsi"/>
          <w:lang w:val="de-CH"/>
        </w:rPr>
        <w:t>Wegzug ins Ausland: Zustellung des Heimatscheins per Mail an die Bürgerin oder den Bürger.</w:t>
      </w:r>
    </w:p>
    <w:p w14:paraId="2EF45942" w14:textId="77777777" w:rsidR="007B28FC" w:rsidRPr="007B28FC" w:rsidRDefault="007B28FC" w:rsidP="007B28FC">
      <w:pPr>
        <w:pStyle w:val="Paragraphedeliste"/>
        <w:numPr>
          <w:ilvl w:val="0"/>
          <w:numId w:val="124"/>
        </w:numPr>
        <w:spacing w:line="254" w:lineRule="auto"/>
        <w:ind w:left="567" w:hanging="283"/>
        <w:contextualSpacing/>
        <w:rPr>
          <w:rFonts w:cstheme="minorHAnsi"/>
          <w:lang w:val="de-CH"/>
        </w:rPr>
      </w:pPr>
      <w:r w:rsidRPr="007B28FC">
        <w:rPr>
          <w:rFonts w:cstheme="minorHAnsi"/>
          <w:lang w:val="de-CH"/>
        </w:rPr>
        <w:t>Wegzug «Globetrotter»: Zustellung des Heimatscheins per Mail an die Bürgerin oder den Bürger.</w:t>
      </w:r>
    </w:p>
    <w:p w14:paraId="6F1101E1" w14:textId="77777777" w:rsidR="007B28FC" w:rsidRPr="007B28FC" w:rsidRDefault="007B28FC" w:rsidP="007B28FC">
      <w:pPr>
        <w:pStyle w:val="Default"/>
        <w:rPr>
          <w:rFonts w:ascii="Arial" w:hAnsi="Arial" w:cs="Arial"/>
          <w:b/>
          <w:color w:val="auto"/>
          <w:sz w:val="22"/>
          <w:szCs w:val="22"/>
        </w:rPr>
      </w:pPr>
      <w:r w:rsidRPr="007B28FC">
        <w:rPr>
          <w:rFonts w:ascii="Arial" w:hAnsi="Arial" w:cs="Arial"/>
          <w:b/>
          <w:color w:val="auto"/>
          <w:sz w:val="22"/>
          <w:szCs w:val="22"/>
          <w:lang w:val="de-CH"/>
        </w:rPr>
        <w:t>Klarstellungen – Erläuterungen</w:t>
      </w:r>
      <w:r w:rsidRPr="007B28FC">
        <w:rPr>
          <w:rFonts w:ascii="Arial" w:hAnsi="Arial" w:cs="Arial"/>
          <w:b/>
          <w:color w:val="auto"/>
          <w:sz w:val="22"/>
          <w:szCs w:val="22"/>
        </w:rPr>
        <w:t>:</w:t>
      </w:r>
    </w:p>
    <w:p w14:paraId="7A821653" w14:textId="77777777" w:rsidR="007B28FC" w:rsidRPr="007B28FC" w:rsidRDefault="007B28FC" w:rsidP="007B28FC">
      <w:pPr>
        <w:pStyle w:val="Paragraphedeliste"/>
        <w:numPr>
          <w:ilvl w:val="0"/>
          <w:numId w:val="125"/>
        </w:numPr>
        <w:spacing w:after="160" w:line="254" w:lineRule="auto"/>
        <w:ind w:left="567" w:hanging="567"/>
        <w:contextualSpacing/>
        <w:rPr>
          <w:rFonts w:cstheme="minorHAnsi"/>
          <w:lang w:val="de-CH"/>
        </w:rPr>
      </w:pPr>
      <w:r w:rsidRPr="007B28FC">
        <w:rPr>
          <w:rFonts w:cstheme="minorHAnsi"/>
          <w:lang w:val="de-CH"/>
        </w:rPr>
        <w:t xml:space="preserve">Die elektronischen Heimatscheine müssen gespeichert und aufbewahrt werden wie die Heimatscheine in Papierform. </w:t>
      </w:r>
    </w:p>
    <w:p w14:paraId="6B9F60DD" w14:textId="77777777" w:rsidR="007B28FC" w:rsidRPr="007B28FC" w:rsidRDefault="007B28FC" w:rsidP="007B28FC">
      <w:pPr>
        <w:pStyle w:val="Paragraphedeliste"/>
        <w:numPr>
          <w:ilvl w:val="0"/>
          <w:numId w:val="125"/>
        </w:numPr>
        <w:spacing w:line="254" w:lineRule="auto"/>
        <w:ind w:left="567" w:hanging="567"/>
        <w:contextualSpacing/>
        <w:rPr>
          <w:rFonts w:cstheme="minorHAnsi"/>
          <w:lang w:val="de-CH"/>
        </w:rPr>
      </w:pPr>
      <w:r w:rsidRPr="007B28FC">
        <w:rPr>
          <w:rFonts w:cstheme="minorHAnsi"/>
          <w:lang w:val="de-CH"/>
        </w:rPr>
        <w:t xml:space="preserve">Diese Dokumente sind nur in elektronischer Form rechtsgültig, ausgedruckt sind sie wertlos. </w:t>
      </w:r>
    </w:p>
    <w:p w14:paraId="5C540215" w14:textId="77777777" w:rsidR="007B28FC" w:rsidRPr="007B28FC" w:rsidRDefault="007B28FC" w:rsidP="007B28FC">
      <w:pPr>
        <w:pStyle w:val="Paragraphedeliste"/>
        <w:numPr>
          <w:ilvl w:val="0"/>
          <w:numId w:val="125"/>
        </w:numPr>
        <w:spacing w:line="254" w:lineRule="auto"/>
        <w:ind w:left="567" w:hanging="567"/>
        <w:contextualSpacing/>
        <w:rPr>
          <w:rFonts w:cstheme="minorHAnsi"/>
          <w:lang w:val="de-CH"/>
        </w:rPr>
      </w:pPr>
      <w:r w:rsidRPr="007B28FC">
        <w:rPr>
          <w:rFonts w:cstheme="minorHAnsi"/>
          <w:lang w:val="de-CH"/>
        </w:rPr>
        <w:t>Ein ausgedruckter elektronischer Heimatschein ist für die Einwohnerkontrolle nur mit Stempel und Unterschrift des Zivilstandsamts gültig.</w:t>
      </w:r>
    </w:p>
    <w:p w14:paraId="1DE0CCF4" w14:textId="77777777" w:rsidR="007B28FC" w:rsidRPr="007B28FC" w:rsidRDefault="007B28FC" w:rsidP="007B28FC">
      <w:pPr>
        <w:pStyle w:val="Paragraphedeliste"/>
        <w:numPr>
          <w:ilvl w:val="0"/>
          <w:numId w:val="125"/>
        </w:numPr>
        <w:spacing w:line="254" w:lineRule="auto"/>
        <w:ind w:left="567" w:hanging="567"/>
        <w:contextualSpacing/>
        <w:rPr>
          <w:rFonts w:cstheme="minorHAnsi"/>
          <w:lang w:val="de-CH"/>
        </w:rPr>
      </w:pPr>
      <w:r w:rsidRPr="007B28FC">
        <w:rPr>
          <w:rFonts w:cstheme="minorHAnsi"/>
          <w:lang w:val="de-CH"/>
        </w:rPr>
        <w:t>Bei Verlust des elektronischen Heimatscheins ist gleich vorzugehen wie bei Verlust eines Dokuments in Papierform.</w:t>
      </w:r>
      <w:bookmarkEnd w:id="385"/>
      <w:bookmarkEnd w:id="386"/>
    </w:p>
    <w:p w14:paraId="542360A4" w14:textId="77777777" w:rsidR="006A7248" w:rsidRPr="003D1ECE" w:rsidRDefault="006A7248" w:rsidP="00352C29">
      <w:pPr>
        <w:jc w:val="both"/>
        <w:rPr>
          <w:iCs w:val="0"/>
          <w:lang w:val="de-CH"/>
        </w:rPr>
      </w:pPr>
    </w:p>
    <w:p w14:paraId="6C3F4FAA" w14:textId="77777777" w:rsidR="006A7248" w:rsidRDefault="006A7248">
      <w:pPr>
        <w:spacing w:after="200" w:line="276" w:lineRule="auto"/>
        <w:rPr>
          <w:iCs w:val="0"/>
          <w:lang w:val="de-CH"/>
        </w:rPr>
      </w:pPr>
      <w:r>
        <w:rPr>
          <w:iCs w:val="0"/>
          <w:lang w:val="de-CH"/>
        </w:rPr>
        <w:br w:type="page"/>
      </w:r>
    </w:p>
    <w:p w14:paraId="53E00FAA" w14:textId="77777777" w:rsidR="00352C29" w:rsidRPr="002C79D4" w:rsidRDefault="00352C29" w:rsidP="00C77F37">
      <w:pPr>
        <w:pStyle w:val="Titre2"/>
        <w:rPr>
          <w:lang w:val="de-CH"/>
        </w:rPr>
      </w:pPr>
      <w:bookmarkStart w:id="387" w:name="_Änderung_der_Umstände:"/>
      <w:bookmarkStart w:id="388" w:name="_Changement_de_situation"/>
      <w:bookmarkStart w:id="389" w:name="_Toc120696497"/>
      <w:bookmarkEnd w:id="387"/>
      <w:r w:rsidRPr="002C79D4">
        <w:rPr>
          <w:noProof/>
          <w:lang w:val="de-CH"/>
        </w:rPr>
        <w:lastRenderedPageBreak/>
        <w:t>Änderung der Umstände:</w:t>
      </w:r>
      <w:r w:rsidRPr="002C79D4">
        <w:rPr>
          <w:lang w:val="de-CH"/>
        </w:rPr>
        <w:t xml:space="preserve"> </w:t>
      </w:r>
      <w:r w:rsidRPr="002C79D4">
        <w:rPr>
          <w:noProof/>
          <w:lang w:val="de-CH"/>
        </w:rPr>
        <w:t>von der Bürgerin oder dem Bürger vorzulegende Dokumente (Art. 2 EKG)</w:t>
      </w:r>
      <w:bookmarkEnd w:id="389"/>
    </w:p>
    <w:bookmarkEnd w:id="388"/>
    <w:p w14:paraId="55C5BD9B" w14:textId="77777777" w:rsidR="00352C29" w:rsidRPr="00176319" w:rsidRDefault="00352C29" w:rsidP="00352C29">
      <w:pPr>
        <w:jc w:val="both"/>
        <w:rPr>
          <w:iCs w:val="0"/>
          <w:lang w:val="de-CH"/>
        </w:rPr>
      </w:pPr>
    </w:p>
    <w:p w14:paraId="1E07BCC6" w14:textId="77777777" w:rsidR="00352C29" w:rsidRPr="003D1ECE" w:rsidRDefault="00352C29" w:rsidP="00352C29">
      <w:pPr>
        <w:tabs>
          <w:tab w:val="right" w:pos="1944"/>
        </w:tabs>
        <w:jc w:val="both"/>
        <w:rPr>
          <w:iCs w:val="0"/>
          <w:lang w:val="de-CH"/>
        </w:rPr>
      </w:pPr>
      <w:bookmarkStart w:id="390" w:name="_Hlt303771997"/>
      <w:bookmarkStart w:id="391" w:name="_Hlt303772051"/>
      <w:r w:rsidRPr="003D1ECE">
        <w:rPr>
          <w:iCs w:val="0"/>
          <w:noProof/>
          <w:lang w:val="de-CH"/>
        </w:rPr>
        <w:t xml:space="preserve">Von Hauptwohnsitz zu Nebenwohnsitz </w:t>
      </w:r>
      <w:hyperlink w:anchor="_Nebenwohnsitz_(in_Aufenthalt)" w:history="1">
        <w:r w:rsidRPr="003D1ECE">
          <w:rPr>
            <w:rStyle w:val="Lienhypertexte"/>
            <w:iCs w:val="0"/>
            <w:noProof/>
            <w:lang w:val="de-CH"/>
          </w:rPr>
          <w:t>siehe Tabelle in Kapitel 10.2.6</w:t>
        </w:r>
      </w:hyperlink>
    </w:p>
    <w:bookmarkEnd w:id="390"/>
    <w:bookmarkEnd w:id="391"/>
    <w:p w14:paraId="29E1CD20" w14:textId="77777777" w:rsidR="00352C29" w:rsidRPr="003D1ECE" w:rsidRDefault="00352C29" w:rsidP="00352C29">
      <w:pPr>
        <w:tabs>
          <w:tab w:val="right" w:pos="1944"/>
        </w:tabs>
        <w:jc w:val="both"/>
        <w:rPr>
          <w:iCs w:val="0"/>
          <w:lang w:val="de-CH"/>
        </w:rPr>
      </w:pPr>
      <w:r w:rsidRPr="003D1ECE">
        <w:rPr>
          <w:iCs w:val="0"/>
          <w:noProof/>
          <w:lang w:val="de-CH"/>
        </w:rPr>
        <w:t>Von Nebenwohnsitz zu Hauptwohnsitz:</w:t>
      </w:r>
      <w:r w:rsidRPr="003D1ECE">
        <w:rPr>
          <w:iCs w:val="0"/>
          <w:lang w:val="de-CH"/>
        </w:rPr>
        <w:t xml:space="preserve"> </w:t>
      </w:r>
      <w:hyperlink w:anchor="_Hauptwohnsitzgemeinde_(Art._2" w:history="1">
        <w:r w:rsidRPr="003D1ECE">
          <w:rPr>
            <w:rStyle w:val="Lienhypertexte"/>
            <w:iCs w:val="0"/>
            <w:noProof/>
            <w:lang w:val="de-CH"/>
          </w:rPr>
          <w:t>siehe Tabelle in Kapitel 10.2.5</w:t>
        </w:r>
      </w:hyperlink>
    </w:p>
    <w:p w14:paraId="56870C41" w14:textId="77777777" w:rsidR="00352C29" w:rsidRPr="003D1ECE" w:rsidRDefault="00352C29" w:rsidP="00352C29">
      <w:pPr>
        <w:tabs>
          <w:tab w:val="right" w:pos="1944"/>
        </w:tabs>
        <w:jc w:val="both"/>
        <w:rPr>
          <w:iCs w:val="0"/>
          <w:lang w:val="de-CH"/>
        </w:rPr>
      </w:pPr>
    </w:p>
    <w:p w14:paraId="15EE0C55" w14:textId="77777777" w:rsidR="00352C29" w:rsidRPr="003D1ECE" w:rsidRDefault="00352C29" w:rsidP="00352C29">
      <w:pPr>
        <w:jc w:val="both"/>
        <w:rPr>
          <w:iCs w:val="0"/>
          <w:lang w:val="de-CH"/>
        </w:rPr>
      </w:pPr>
      <w:r w:rsidRPr="003D1ECE">
        <w:rPr>
          <w:iCs w:val="0"/>
          <w:noProof/>
          <w:lang w:val="de-CH"/>
        </w:rPr>
        <w:t>Wenn eine Person in einer Gemeinde im Nebenwohnsitz angemeldet ist, kommt es nur äusserst selten vor, dass die EWK der Aufenthaltsgemeinde über eine Änderung der Umstände der Person informiert wird (Scheidung, Einbürgerung, usw.).</w:t>
      </w:r>
      <w:r w:rsidRPr="003D1ECE">
        <w:rPr>
          <w:iCs w:val="0"/>
          <w:lang w:val="de-CH"/>
        </w:rPr>
        <w:t xml:space="preserve"> </w:t>
      </w:r>
      <w:r w:rsidRPr="003D1ECE">
        <w:rPr>
          <w:iCs w:val="0"/>
          <w:noProof/>
          <w:lang w:val="de-CH"/>
        </w:rPr>
        <w:t>Folglich wird den EWK empfohlen, im Fall von Änderungen die Nebenwohnsitzgemeinde darüber zu informieren.</w:t>
      </w:r>
      <w:r w:rsidRPr="003D1ECE">
        <w:rPr>
          <w:iCs w:val="0"/>
          <w:lang w:val="de-CH"/>
        </w:rPr>
        <w:t xml:space="preserve"> </w:t>
      </w:r>
      <w:r w:rsidRPr="003D1ECE">
        <w:rPr>
          <w:iCs w:val="0"/>
          <w:noProof/>
          <w:lang w:val="de-CH"/>
        </w:rPr>
        <w:t>Dies kann nützlich sein und dürfte geschätzt werden.</w:t>
      </w:r>
    </w:p>
    <w:p w14:paraId="685BCFE0" w14:textId="77777777" w:rsidR="00352C29" w:rsidRPr="003D1ECE" w:rsidRDefault="00352C29" w:rsidP="00352C29">
      <w:pPr>
        <w:jc w:val="both"/>
        <w:rPr>
          <w:iCs w:val="0"/>
          <w:lang w:val="de-CH"/>
        </w:rPr>
      </w:pPr>
    </w:p>
    <w:p w14:paraId="2542AAA7" w14:textId="77777777" w:rsidR="00352C29" w:rsidRPr="003D1ECE" w:rsidRDefault="00352C29" w:rsidP="00C77F37">
      <w:pPr>
        <w:pStyle w:val="Titre2"/>
      </w:pPr>
      <w:bookmarkStart w:id="392" w:name="_Rückgabe_der_Dokumente"/>
      <w:bookmarkStart w:id="393" w:name="_Restitution_des_documents"/>
      <w:bookmarkStart w:id="394" w:name="_Toc120696498"/>
      <w:bookmarkEnd w:id="392"/>
      <w:r w:rsidRPr="003D1ECE">
        <w:rPr>
          <w:noProof/>
        </w:rPr>
        <w:t>Rückgabe der Dokumente</w:t>
      </w:r>
      <w:bookmarkEnd w:id="394"/>
      <w:r w:rsidRPr="003D1ECE">
        <w:t xml:space="preserve"> </w:t>
      </w:r>
    </w:p>
    <w:bookmarkEnd w:id="393"/>
    <w:p w14:paraId="0999A030" w14:textId="77777777" w:rsidR="00352C29" w:rsidRPr="007B5D3C" w:rsidRDefault="00352C29" w:rsidP="00352C29">
      <w:pPr>
        <w:jc w:val="both"/>
        <w:rPr>
          <w:iCs w:val="0"/>
          <w:color w:val="000000"/>
          <w:lang w:val="de-CH"/>
        </w:rPr>
      </w:pPr>
    </w:p>
    <w:p w14:paraId="65A30AE8" w14:textId="77777777" w:rsidR="00352C29" w:rsidRPr="003D1ECE" w:rsidRDefault="00352C29" w:rsidP="00352C29">
      <w:pPr>
        <w:jc w:val="both"/>
        <w:rPr>
          <w:iCs w:val="0"/>
          <w:lang w:val="de-CH"/>
        </w:rPr>
      </w:pPr>
      <w:r w:rsidRPr="003D1ECE">
        <w:rPr>
          <w:iCs w:val="0"/>
          <w:noProof/>
          <w:lang w:val="de-CH"/>
        </w:rPr>
        <w:t>Wegzug in eine andere Schweizer Gemeinde oder ins Ausland (Art. 11 EKG):</w:t>
      </w:r>
      <w:r w:rsidRPr="003D1ECE">
        <w:rPr>
          <w:iCs w:val="0"/>
          <w:color w:val="000000"/>
          <w:lang w:val="de-CH"/>
        </w:rPr>
        <w:t xml:space="preserve"> </w:t>
      </w:r>
      <w:r w:rsidRPr="003D1ECE">
        <w:rPr>
          <w:iCs w:val="0"/>
          <w:noProof/>
          <w:lang w:val="de-CH"/>
        </w:rPr>
        <w:t>Wer die Gemeinde verlässt, muss dem Vorsteher unverzüglich seinen Wegzug melden und den Bestimmungsort angeben.</w:t>
      </w:r>
      <w:r w:rsidRPr="003D1ECE">
        <w:rPr>
          <w:iCs w:val="0"/>
          <w:color w:val="000000"/>
          <w:lang w:val="de-CH"/>
        </w:rPr>
        <w:t xml:space="preserve"> </w:t>
      </w:r>
    </w:p>
    <w:p w14:paraId="3AE64C56" w14:textId="77777777" w:rsidR="00352C29" w:rsidRPr="003D1ECE" w:rsidRDefault="00352C29" w:rsidP="00352C29">
      <w:pPr>
        <w:autoSpaceDE w:val="0"/>
        <w:autoSpaceDN w:val="0"/>
        <w:adjustRightInd w:val="0"/>
        <w:rPr>
          <w:iCs w:val="0"/>
          <w:lang w:val="de-CH"/>
        </w:rPr>
      </w:pPr>
      <w:r w:rsidRPr="003D1ECE">
        <w:rPr>
          <w:iCs w:val="0"/>
          <w:noProof/>
          <w:lang w:val="de-CH"/>
        </w:rPr>
        <w:t>In der Praxis empiehlt es sich, einen Wegzug für den letzten Tag des Monats zu planen; dies vereinfacht die Abrechnungen der verschiedenen Dienste (Abgaben usw.).</w:t>
      </w:r>
      <w:r w:rsidRPr="003D1ECE">
        <w:rPr>
          <w:iCs w:val="0"/>
          <w:color w:val="000000"/>
          <w:lang w:val="de-CH"/>
        </w:rPr>
        <w:t xml:space="preserve"> </w:t>
      </w:r>
    </w:p>
    <w:p w14:paraId="300B41DB" w14:textId="77777777" w:rsidR="00352C29" w:rsidRPr="003D1ECE" w:rsidRDefault="00352C29" w:rsidP="00352C29">
      <w:pPr>
        <w:autoSpaceDE w:val="0"/>
        <w:autoSpaceDN w:val="0"/>
        <w:adjustRightInd w:val="0"/>
        <w:rPr>
          <w:iCs w:val="0"/>
          <w:color w:val="000000"/>
          <w:lang w:val="de-CH"/>
        </w:rPr>
      </w:pPr>
    </w:p>
    <w:p w14:paraId="3AEA3464" w14:textId="77777777" w:rsidR="00352C29" w:rsidRPr="003D1ECE" w:rsidRDefault="00352C29" w:rsidP="00352C29">
      <w:pPr>
        <w:jc w:val="both"/>
        <w:rPr>
          <w:iCs w:val="0"/>
          <w:color w:val="000000"/>
          <w:lang w:val="de-CH"/>
        </w:rPr>
      </w:pPr>
      <w:r w:rsidRPr="003D1ECE">
        <w:rPr>
          <w:iCs w:val="0"/>
          <w:noProof/>
          <w:lang w:val="de-CH"/>
        </w:rPr>
        <w:t>Hauptwohnsitz:</w:t>
      </w:r>
      <w:r w:rsidRPr="003D1ECE">
        <w:rPr>
          <w:iCs w:val="0"/>
          <w:color w:val="000000"/>
          <w:lang w:val="de-CH"/>
        </w:rPr>
        <w:t xml:space="preserve"> </w:t>
      </w:r>
      <w:r w:rsidRPr="003D1ECE">
        <w:rPr>
          <w:iCs w:val="0"/>
          <w:noProof/>
          <w:lang w:val="de-CH"/>
        </w:rPr>
        <w:t>Die EWK gibt der wegziehenden Person den Heimatschein oder das gleichwertige Dokument der zuständigen Zivilstandsbehörden (Personenstandsausweis (FR)) zurück, das sie bei der Ankunft abgegeben hat.</w:t>
      </w:r>
      <w:r w:rsidRPr="003D1ECE">
        <w:rPr>
          <w:iCs w:val="0"/>
          <w:color w:val="000000"/>
          <w:lang w:val="de-CH"/>
        </w:rPr>
        <w:t xml:space="preserve"> </w:t>
      </w:r>
      <w:r w:rsidRPr="003D1ECE">
        <w:rPr>
          <w:iCs w:val="0"/>
          <w:noProof/>
          <w:lang w:val="de-CH"/>
        </w:rPr>
        <w:t>Es ist auch zulässig, dass die EWK das Dokument der betroffenen Person oder der künftigen Niederlassungsgemeinde (Wohnsitzgemeinde) per Post zustellt.</w:t>
      </w:r>
    </w:p>
    <w:p w14:paraId="45E8C542" w14:textId="77777777" w:rsidR="00352C29" w:rsidRPr="003D1ECE" w:rsidRDefault="00352C29" w:rsidP="00352C29">
      <w:pPr>
        <w:jc w:val="both"/>
        <w:rPr>
          <w:iCs w:val="0"/>
          <w:color w:val="000000"/>
          <w:lang w:val="de-CH"/>
        </w:rPr>
      </w:pPr>
    </w:p>
    <w:p w14:paraId="0DE44228" w14:textId="77777777" w:rsidR="00352C29" w:rsidRPr="003D1ECE" w:rsidRDefault="00352C29" w:rsidP="00352C29">
      <w:pPr>
        <w:jc w:val="both"/>
        <w:rPr>
          <w:iCs w:val="0"/>
          <w:color w:val="000000"/>
          <w:lang w:val="de-CH"/>
        </w:rPr>
      </w:pPr>
      <w:r w:rsidRPr="003D1ECE">
        <w:rPr>
          <w:iCs w:val="0"/>
          <w:noProof/>
          <w:lang w:val="de-CH"/>
        </w:rPr>
        <w:t>Nebenwohnsitz:</w:t>
      </w:r>
      <w:r w:rsidRPr="003D1ECE">
        <w:rPr>
          <w:iCs w:val="0"/>
          <w:color w:val="000000"/>
          <w:lang w:val="de-CH"/>
        </w:rPr>
        <w:t xml:space="preserve"> </w:t>
      </w:r>
      <w:r w:rsidRPr="003D1ECE">
        <w:rPr>
          <w:iCs w:val="0"/>
          <w:noProof/>
          <w:lang w:val="de-CH"/>
        </w:rPr>
        <w:t>Die EWK sendet die Wohnsitzbestätigung an die Hauptwohnsitzgemeinde der wegziehenden Person.</w:t>
      </w:r>
      <w:r w:rsidRPr="003D1ECE">
        <w:rPr>
          <w:iCs w:val="0"/>
          <w:lang w:val="de-CH"/>
        </w:rPr>
        <w:t xml:space="preserve"> </w:t>
      </w:r>
    </w:p>
    <w:p w14:paraId="08CAAF75" w14:textId="77777777" w:rsidR="00352C29" w:rsidRPr="003D1ECE" w:rsidRDefault="00352C29" w:rsidP="00352C29">
      <w:pPr>
        <w:jc w:val="both"/>
        <w:rPr>
          <w:iCs w:val="0"/>
          <w:color w:val="000000"/>
          <w:lang w:val="de-CH"/>
        </w:rPr>
      </w:pPr>
    </w:p>
    <w:p w14:paraId="62B9D473" w14:textId="77777777" w:rsidR="00352C29" w:rsidRPr="003D1ECE" w:rsidRDefault="00352C29" w:rsidP="00352C29">
      <w:pPr>
        <w:jc w:val="both"/>
        <w:rPr>
          <w:iCs w:val="0"/>
          <w:lang w:val="de-CH"/>
        </w:rPr>
      </w:pPr>
      <w:r w:rsidRPr="003D1ECE">
        <w:rPr>
          <w:iCs w:val="0"/>
          <w:noProof/>
          <w:color w:val="000000"/>
          <w:lang w:val="de-CH"/>
        </w:rPr>
        <w:t>Todesfall:</w:t>
      </w:r>
      <w:r w:rsidRPr="003D1ECE">
        <w:rPr>
          <w:iCs w:val="0"/>
          <w:color w:val="000000"/>
          <w:lang w:val="de-CH"/>
        </w:rPr>
        <w:t xml:space="preserve"> </w:t>
      </w:r>
      <w:r w:rsidRPr="003D1ECE">
        <w:rPr>
          <w:iCs w:val="0"/>
          <w:noProof/>
          <w:lang w:val="de-CH"/>
        </w:rPr>
        <w:t>Die EWK vernichtet den Heimatschein oder das gleichwertige Dokument der zuständigen Zivilstandsbehörden, das sich in ihrem Besitz befindet, gemäss Kreisschreiben des Bundes von 2004. In der Praxis ist das Dokument durch die EWK zu annullieren (lochen und durchstreichen); es ist möglich, es den Mitgliedern der Familie, die darum ersuchen, auszuhändigen.</w:t>
      </w:r>
      <w:r w:rsidRPr="003D1ECE">
        <w:rPr>
          <w:iCs w:val="0"/>
          <w:color w:val="000000"/>
          <w:lang w:val="de-CH"/>
        </w:rPr>
        <w:t xml:space="preserve"> </w:t>
      </w:r>
    </w:p>
    <w:p w14:paraId="0E181B6B" w14:textId="77777777" w:rsidR="00352C29" w:rsidRPr="003D1ECE" w:rsidRDefault="00352C29" w:rsidP="00352C29">
      <w:pPr>
        <w:jc w:val="both"/>
        <w:rPr>
          <w:iCs w:val="0"/>
          <w:color w:val="000000"/>
          <w:lang w:val="de-CH"/>
        </w:rPr>
      </w:pPr>
    </w:p>
    <w:p w14:paraId="4DE090F7" w14:textId="77777777" w:rsidR="00352C29" w:rsidRPr="002C79D4" w:rsidRDefault="00352C29" w:rsidP="00C77F37">
      <w:pPr>
        <w:pStyle w:val="Titre2"/>
        <w:rPr>
          <w:lang w:val="de-CH"/>
        </w:rPr>
      </w:pPr>
      <w:bookmarkStart w:id="395" w:name="_Ausstellung_von_Dokumenten"/>
      <w:bookmarkStart w:id="396" w:name="_Etablissement_de_documents"/>
      <w:bookmarkStart w:id="397" w:name="_Toc120696499"/>
      <w:bookmarkEnd w:id="395"/>
      <w:r w:rsidRPr="002C79D4">
        <w:rPr>
          <w:noProof/>
          <w:lang w:val="de-CH"/>
        </w:rPr>
        <w:t>Ausstellung von Dokumenten durch die Einwohnerkontrolle</w:t>
      </w:r>
      <w:bookmarkEnd w:id="397"/>
      <w:r w:rsidRPr="002C79D4">
        <w:rPr>
          <w:lang w:val="de-CH"/>
        </w:rPr>
        <w:t xml:space="preserve"> </w:t>
      </w:r>
    </w:p>
    <w:bookmarkEnd w:id="396"/>
    <w:p w14:paraId="3B263D4E" w14:textId="77777777" w:rsidR="00352C29" w:rsidRPr="003D1ECE" w:rsidRDefault="00352C29" w:rsidP="00352C29">
      <w:pPr>
        <w:spacing w:before="100" w:beforeAutospacing="1" w:after="100" w:afterAutospacing="1"/>
        <w:jc w:val="both"/>
        <w:rPr>
          <w:iCs w:val="0"/>
          <w:lang w:val="de-CH"/>
        </w:rPr>
      </w:pPr>
      <w:r w:rsidRPr="003D1ECE">
        <w:rPr>
          <w:iCs w:val="0"/>
          <w:noProof/>
          <w:lang w:val="de-CH"/>
        </w:rPr>
        <w:t>Zunächst ist anzumerken, dass die zu erhebenden Gebühren, abgesehen von der Identitäts</w:t>
      </w:r>
      <w:r w:rsidRPr="003D1ECE">
        <w:rPr>
          <w:iCs w:val="0"/>
          <w:noProof/>
          <w:lang w:val="de-CH"/>
        </w:rPr>
        <w:softHyphen/>
        <w:t>karte, der Niederlassungsbescheinigung oder der Aufenthaltsbescheinigung, durch einen Gemeinderatsbeschluss festzulegen sind.</w:t>
      </w:r>
      <w:r w:rsidRPr="003D1ECE">
        <w:rPr>
          <w:iCs w:val="0"/>
          <w:color w:val="000000"/>
          <w:lang w:val="de-CH"/>
        </w:rPr>
        <w:t xml:space="preserve"> </w:t>
      </w:r>
    </w:p>
    <w:bookmarkStart w:id="398" w:name="_Hlt303776474"/>
    <w:p w14:paraId="450AB08D" w14:textId="77777777" w:rsidR="00352C29" w:rsidRPr="003D1ECE" w:rsidRDefault="00352C29" w:rsidP="00352C29">
      <w:pPr>
        <w:spacing w:before="100" w:beforeAutospacing="1" w:after="100" w:afterAutospacing="1"/>
        <w:jc w:val="both"/>
        <w:rPr>
          <w:iCs w:val="0"/>
          <w:lang w:val="de-CH"/>
        </w:rPr>
      </w:pPr>
      <w:r w:rsidRPr="003D1ECE">
        <w:rPr>
          <w:iCs w:val="0"/>
          <w:noProof/>
          <w:lang w:val="de-CH"/>
        </w:rPr>
        <w:fldChar w:fldCharType="begin"/>
      </w:r>
      <w:r>
        <w:rPr>
          <w:iCs w:val="0"/>
          <w:noProof/>
          <w:lang w:val="de-CH"/>
        </w:rPr>
        <w:instrText>HYPERLINK "http://bdlf.fr.ch/data/114.21.16/de"</w:instrText>
      </w:r>
      <w:r w:rsidRPr="003D1ECE">
        <w:rPr>
          <w:iCs w:val="0"/>
          <w:noProof/>
          <w:lang w:val="de-CH"/>
        </w:rPr>
        <w:fldChar w:fldCharType="separate"/>
      </w:r>
      <w:r>
        <w:rPr>
          <w:rStyle w:val="Lienhypertexte"/>
          <w:iCs w:val="0"/>
          <w:noProof/>
          <w:lang w:val="de-CH"/>
        </w:rPr>
        <w:t>Gemäss Beschluss</w:t>
      </w:r>
      <w:r w:rsidRPr="003D1ECE">
        <w:rPr>
          <w:iCs w:val="0"/>
          <w:noProof/>
          <w:lang w:val="de-CH"/>
        </w:rPr>
        <w:fldChar w:fldCharType="end"/>
      </w:r>
      <w:r w:rsidRPr="003D1ECE">
        <w:rPr>
          <w:iCs w:val="0"/>
          <w:noProof/>
          <w:lang w:val="de-CH"/>
        </w:rPr>
        <w:t xml:space="preserve"> kostet die Ausstellung einer Niederlassungsbeschei</w:t>
      </w:r>
      <w:r w:rsidRPr="003D1ECE">
        <w:rPr>
          <w:iCs w:val="0"/>
          <w:noProof/>
          <w:lang w:val="de-CH"/>
        </w:rPr>
        <w:softHyphen/>
        <w:t>nigung Fr.</w:t>
      </w:r>
      <w:r w:rsidRPr="003D1ECE">
        <w:rPr>
          <w:iCs w:val="0"/>
          <w:color w:val="000000"/>
          <w:lang w:val="de-CH"/>
        </w:rPr>
        <w:t xml:space="preserve"> 20.-</w:t>
      </w:r>
      <w:r>
        <w:rPr>
          <w:iCs w:val="0"/>
          <w:color w:val="000000"/>
          <w:lang w:val="de-CH"/>
        </w:rPr>
        <w:t>-</w:t>
      </w:r>
      <w:r w:rsidRPr="003D1ECE">
        <w:rPr>
          <w:iCs w:val="0"/>
          <w:color w:val="000000"/>
          <w:lang w:val="de-CH"/>
        </w:rPr>
        <w:t xml:space="preserve">. </w:t>
      </w:r>
    </w:p>
    <w:bookmarkEnd w:id="398"/>
    <w:p w14:paraId="4623FB8C" w14:textId="77777777" w:rsidR="00352C29" w:rsidRPr="00B0379E" w:rsidRDefault="00352C29" w:rsidP="00352C29">
      <w:pPr>
        <w:spacing w:before="100" w:beforeAutospacing="1" w:after="100" w:afterAutospacing="1"/>
        <w:jc w:val="both"/>
        <w:rPr>
          <w:iCs w:val="0"/>
          <w:lang w:val="de-CH"/>
        </w:rPr>
      </w:pPr>
      <w:r w:rsidRPr="003D1ECE">
        <w:rPr>
          <w:iCs w:val="0"/>
          <w:noProof/>
          <w:lang w:val="de-CH"/>
        </w:rPr>
        <w:t xml:space="preserve">Es ist zu betonen, dass alle von der EWK ausgestellten Dokumente der Situation der Person zum </w:t>
      </w:r>
      <w:r w:rsidRPr="00B0379E">
        <w:rPr>
          <w:iCs w:val="0"/>
          <w:noProof/>
          <w:lang w:val="de-CH"/>
        </w:rPr>
        <w:t>gegebenen Zeitpunkt entsprechen müssen.</w:t>
      </w:r>
      <w:r w:rsidRPr="00B0379E">
        <w:rPr>
          <w:iCs w:val="0"/>
          <w:lang w:val="de-CH"/>
        </w:rPr>
        <w:t xml:space="preserve"> </w:t>
      </w:r>
    </w:p>
    <w:p w14:paraId="6205EC61" w14:textId="5F3E4E7F" w:rsidR="00352C29" w:rsidRPr="00B0379E" w:rsidRDefault="00352C29" w:rsidP="004A2754">
      <w:pPr>
        <w:pStyle w:val="Titre3"/>
      </w:pPr>
      <w:bookmarkStart w:id="399" w:name="_Toc120696500"/>
      <w:r w:rsidRPr="00B0379E">
        <w:t>Wohnsitzbestätigung</w:t>
      </w:r>
      <w:bookmarkEnd w:id="399"/>
    </w:p>
    <w:p w14:paraId="184A3F99" w14:textId="74564FA6" w:rsidR="00352C29" w:rsidRPr="003D1ECE" w:rsidRDefault="00352C29" w:rsidP="00352C29">
      <w:pPr>
        <w:spacing w:before="100" w:beforeAutospacing="1" w:after="100" w:afterAutospacing="1"/>
        <w:jc w:val="both"/>
        <w:rPr>
          <w:iCs w:val="0"/>
          <w:color w:val="000000"/>
          <w:lang w:val="de-CH"/>
        </w:rPr>
      </w:pPr>
      <w:r w:rsidRPr="00B0379E">
        <w:rPr>
          <w:noProof/>
          <w:lang w:val="fr-CH" w:eastAsia="fr-CH"/>
        </w:rPr>
        <w:drawing>
          <wp:anchor distT="0" distB="0" distL="114300" distR="114300" simplePos="0" relativeHeight="251738112" behindDoc="0" locked="1" layoutInCell="1" allowOverlap="1" wp14:anchorId="565F7175" wp14:editId="26908393">
            <wp:simplePos x="0" y="0"/>
            <wp:positionH relativeFrom="rightMargin">
              <wp:align>left</wp:align>
            </wp:positionH>
            <wp:positionV relativeFrom="topMargin">
              <wp:align>bottom</wp:align>
            </wp:positionV>
            <wp:extent cx="791845" cy="440055"/>
            <wp:effectExtent l="0" t="0" r="8255" b="0"/>
            <wp:wrapNone/>
            <wp:docPr id="81" name="Bild 28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B0379E">
        <w:rPr>
          <w:iCs w:val="0"/>
          <w:noProof/>
          <w:lang w:val="de-CH"/>
        </w:rPr>
        <w:t>Dieses Dokument wird von den Bürgerinnen und Bürgern aus verschiedenen Gründen benötigt, namentlich</w:t>
      </w:r>
      <w:r w:rsidRPr="00E7533E">
        <w:rPr>
          <w:iCs w:val="0"/>
          <w:noProof/>
          <w:highlight w:val="green"/>
          <w:lang w:val="de-CH"/>
        </w:rPr>
        <w:t>:</w:t>
      </w:r>
    </w:p>
    <w:p w14:paraId="73769BCF" w14:textId="77777777" w:rsidR="00352C29" w:rsidRPr="003D1ECE" w:rsidRDefault="00352C29" w:rsidP="00352C29">
      <w:pPr>
        <w:numPr>
          <w:ilvl w:val="0"/>
          <w:numId w:val="9"/>
        </w:numPr>
        <w:spacing w:before="100" w:beforeAutospacing="1" w:after="100" w:afterAutospacing="1"/>
        <w:jc w:val="both"/>
        <w:rPr>
          <w:iCs w:val="0"/>
          <w:color w:val="000000"/>
          <w:lang w:val="de-CH"/>
        </w:rPr>
      </w:pPr>
      <w:r w:rsidRPr="003D1ECE">
        <w:rPr>
          <w:iCs w:val="0"/>
          <w:noProof/>
          <w:lang w:val="de-CH"/>
        </w:rPr>
        <w:t>für administrative Schritte vor einer Heirat,</w:t>
      </w:r>
    </w:p>
    <w:p w14:paraId="28443C20" w14:textId="77777777" w:rsidR="00352C29" w:rsidRPr="003D1ECE" w:rsidRDefault="00352C29" w:rsidP="00352C29">
      <w:pPr>
        <w:numPr>
          <w:ilvl w:val="0"/>
          <w:numId w:val="9"/>
        </w:numPr>
        <w:spacing w:before="100" w:beforeAutospacing="1" w:after="100" w:afterAutospacing="1"/>
        <w:jc w:val="both"/>
        <w:rPr>
          <w:iCs w:val="0"/>
          <w:color w:val="000000"/>
          <w:lang w:val="de-CH"/>
        </w:rPr>
      </w:pPr>
      <w:r w:rsidRPr="003D1ECE">
        <w:rPr>
          <w:iCs w:val="0"/>
          <w:noProof/>
          <w:lang w:val="de-CH"/>
        </w:rPr>
        <w:t>für administrative Schritte vor einer Einbürgerung,</w:t>
      </w:r>
    </w:p>
    <w:p w14:paraId="5CC36F11" w14:textId="77777777" w:rsidR="00352C29" w:rsidRPr="003D1ECE" w:rsidRDefault="00352C29" w:rsidP="00352C29">
      <w:pPr>
        <w:numPr>
          <w:ilvl w:val="0"/>
          <w:numId w:val="9"/>
        </w:numPr>
        <w:spacing w:before="100" w:beforeAutospacing="1" w:after="100" w:afterAutospacing="1"/>
        <w:jc w:val="both"/>
        <w:rPr>
          <w:iCs w:val="0"/>
          <w:color w:val="000000"/>
          <w:lang w:val="de-CH"/>
        </w:rPr>
      </w:pPr>
      <w:r w:rsidRPr="003D1ECE">
        <w:rPr>
          <w:iCs w:val="0"/>
          <w:noProof/>
          <w:lang w:val="de-CH"/>
        </w:rPr>
        <w:t>als Nachweis des Niederlassungsorts,</w:t>
      </w:r>
    </w:p>
    <w:p w14:paraId="5088B80A" w14:textId="77777777" w:rsidR="00352C29" w:rsidRPr="003D1ECE" w:rsidRDefault="00352C29" w:rsidP="00352C29">
      <w:pPr>
        <w:numPr>
          <w:ilvl w:val="0"/>
          <w:numId w:val="9"/>
        </w:numPr>
        <w:spacing w:before="100" w:beforeAutospacing="1" w:after="100" w:afterAutospacing="1"/>
        <w:jc w:val="both"/>
        <w:rPr>
          <w:iCs w:val="0"/>
          <w:color w:val="000000"/>
          <w:lang w:val="de-CH"/>
        </w:rPr>
      </w:pPr>
      <w:r>
        <w:rPr>
          <w:iCs w:val="0"/>
          <w:noProof/>
          <w:color w:val="000000"/>
          <w:lang w:val="de-CH"/>
        </w:rPr>
        <w:t>usw.</w:t>
      </w:r>
    </w:p>
    <w:p w14:paraId="280941CF" w14:textId="77777777" w:rsidR="00352C29" w:rsidRPr="003D1ECE" w:rsidRDefault="00352C29" w:rsidP="00352C29">
      <w:pPr>
        <w:spacing w:before="100" w:beforeAutospacing="1" w:after="100" w:afterAutospacing="1"/>
        <w:jc w:val="both"/>
        <w:rPr>
          <w:iCs w:val="0"/>
          <w:color w:val="000000"/>
          <w:lang w:val="de-CH"/>
        </w:rPr>
      </w:pPr>
      <w:r w:rsidRPr="003D1ECE">
        <w:rPr>
          <w:iCs w:val="0"/>
          <w:noProof/>
          <w:lang w:val="de-CH"/>
        </w:rPr>
        <w:lastRenderedPageBreak/>
        <w:t>Dieses Dokument muss auf der Grundlage der genauen Daten der betroffenen Person ausgestellt werden und gilt für den Zeitpunkt der Bestellung.</w:t>
      </w:r>
    </w:p>
    <w:p w14:paraId="062E6471" w14:textId="77777777" w:rsidR="00352C29" w:rsidRPr="004A1E66" w:rsidRDefault="00352C29" w:rsidP="00352C29">
      <w:pPr>
        <w:pStyle w:val="Titre4"/>
        <w:numPr>
          <w:ilvl w:val="0"/>
          <w:numId w:val="0"/>
        </w:numPr>
        <w:ind w:left="850" w:hanging="850"/>
        <w:rPr>
          <w:i w:val="0"/>
          <w:sz w:val="22"/>
        </w:rPr>
      </w:pPr>
      <w:r w:rsidRPr="004A1E66">
        <w:rPr>
          <w:noProof/>
          <w:sz w:val="22"/>
          <w:szCs w:val="22"/>
        </w:rPr>
        <w:t>10.6.1.1. Anmerkung zu ausländischen Staatsangehörigen</w:t>
      </w:r>
    </w:p>
    <w:p w14:paraId="3CCFE60B" w14:textId="77777777" w:rsidR="00352C29" w:rsidRPr="003D1ECE" w:rsidRDefault="00352C29" w:rsidP="00352C29">
      <w:pPr>
        <w:rPr>
          <w:iCs w:val="0"/>
          <w:lang w:val="de-CH"/>
        </w:rPr>
      </w:pPr>
    </w:p>
    <w:p w14:paraId="0EB9072B" w14:textId="77777777" w:rsidR="00352C29" w:rsidRPr="003D1ECE" w:rsidRDefault="00352C29" w:rsidP="00352C29">
      <w:pPr>
        <w:jc w:val="both"/>
        <w:rPr>
          <w:iCs w:val="0"/>
          <w:lang w:val="de-CH"/>
        </w:rPr>
      </w:pPr>
      <w:r w:rsidRPr="003D1ECE">
        <w:rPr>
          <w:iCs w:val="0"/>
          <w:noProof/>
          <w:lang w:val="de-CH"/>
        </w:rPr>
        <w:t>Die Gemeinde ist für die Ausstellung einer Wohnsitzbestätigung zuständig, wenn die Person ausländischer Staatsangehörigkeit im Besitz eines gültigen Freiburger Ausländerausweises der Kategorie C, B, L oder F ist.</w:t>
      </w:r>
      <w:r w:rsidRPr="003D1ECE">
        <w:rPr>
          <w:iCs w:val="0"/>
          <w:lang w:val="de-CH"/>
        </w:rPr>
        <w:t xml:space="preserve"> </w:t>
      </w:r>
      <w:r w:rsidRPr="003D1ECE">
        <w:rPr>
          <w:iCs w:val="0"/>
          <w:noProof/>
          <w:lang w:val="de-CH"/>
        </w:rPr>
        <w:t>In allen anderen Fällen eines Gesuchs um Wohnsitz</w:t>
      </w:r>
      <w:r w:rsidRPr="003D1ECE">
        <w:rPr>
          <w:iCs w:val="0"/>
          <w:noProof/>
          <w:lang w:val="de-CH"/>
        </w:rPr>
        <w:softHyphen/>
        <w:t>bestätigung ist die oder der ausländische Staatsangehörige zu beten, sich an das BMA zu wenden, das das Gesuch bearbeiten wird, einschliesslich im Fall eines Ausweises N.</w:t>
      </w:r>
      <w:r w:rsidRPr="003D1ECE">
        <w:rPr>
          <w:iCs w:val="0"/>
          <w:lang w:val="de-CH"/>
        </w:rPr>
        <w:t xml:space="preserve"> </w:t>
      </w:r>
    </w:p>
    <w:p w14:paraId="6B54C7EC" w14:textId="77777777" w:rsidR="00352C29" w:rsidRPr="003D1ECE" w:rsidRDefault="00352C29" w:rsidP="00352C29">
      <w:pPr>
        <w:rPr>
          <w:iCs w:val="0"/>
          <w:lang w:val="de-CH"/>
        </w:rPr>
      </w:pPr>
    </w:p>
    <w:p w14:paraId="2E8697A1" w14:textId="77777777" w:rsidR="00352C29" w:rsidRPr="003D1ECE" w:rsidRDefault="00352C29" w:rsidP="00352C29">
      <w:pPr>
        <w:ind w:left="1418" w:hanging="1418"/>
        <w:jc w:val="both"/>
        <w:rPr>
          <w:iCs w:val="0"/>
          <w:lang w:val="de-CH"/>
        </w:rPr>
      </w:pPr>
      <w:r w:rsidRPr="003D1ECE">
        <w:rPr>
          <w:iCs w:val="0"/>
          <w:noProof/>
          <w:u w:val="single"/>
          <w:lang w:val="de-CH"/>
        </w:rPr>
        <w:t>Bemerkung:</w:t>
      </w:r>
      <w:r w:rsidRPr="003D1ECE">
        <w:rPr>
          <w:iCs w:val="0"/>
          <w:lang w:val="de-CH"/>
        </w:rPr>
        <w:t xml:space="preserve"> </w:t>
      </w:r>
      <w:r w:rsidRPr="003D1ECE">
        <w:rPr>
          <w:iCs w:val="0"/>
          <w:lang w:val="de-CH"/>
        </w:rPr>
        <w:tab/>
      </w:r>
      <w:bookmarkStart w:id="400" w:name="_Hlk57199616"/>
      <w:r w:rsidR="007B28FC" w:rsidRPr="007B28FC">
        <w:rPr>
          <w:rFonts w:cs="Arial"/>
          <w:lang w:val="de-CH" w:eastAsia="fr-CH"/>
        </w:rPr>
        <w:t>Ist in der Bestätigung der Zivilstand angegeben, sollte der Vermerk «Diese Bestätigung gilt nicht als Zivilstandsurkunde» oder «Diese Bestätigung beruht auf den aus vertrauenswürdigen Quellen stammenden Angaben im Einwohnerregister. Die Bestätigung wird zu administrativen Zwecken ausgestellt und gilt weder als Zivilstandsurkunde noch als Identitätsausweis» angebracht werden.</w:t>
      </w:r>
      <w:bookmarkEnd w:id="400"/>
    </w:p>
    <w:p w14:paraId="7C73CEBB" w14:textId="77777777" w:rsidR="00352C29" w:rsidRPr="003D1ECE" w:rsidRDefault="00352C29" w:rsidP="00352C29">
      <w:pPr>
        <w:ind w:left="1418" w:hanging="1418"/>
        <w:jc w:val="both"/>
        <w:rPr>
          <w:iCs w:val="0"/>
          <w:lang w:val="de-CH"/>
        </w:rPr>
      </w:pPr>
    </w:p>
    <w:p w14:paraId="01CED493" w14:textId="77777777" w:rsidR="00352C29" w:rsidRPr="003D1ECE" w:rsidRDefault="00352C29" w:rsidP="004A2754">
      <w:pPr>
        <w:pStyle w:val="Titre3"/>
      </w:pPr>
      <w:bookmarkStart w:id="401" w:name="_Toc120696501"/>
      <w:r w:rsidRPr="003D1ECE">
        <w:t>Niederlassungsbescheinigung zur Legitimierung eines Aufenthalts</w:t>
      </w:r>
      <w:r>
        <w:t xml:space="preserve"> in einer anderen Gemeinde</w:t>
      </w:r>
      <w:bookmarkEnd w:id="401"/>
      <w:r w:rsidRPr="003D1ECE">
        <w:t xml:space="preserve"> </w:t>
      </w:r>
    </w:p>
    <w:p w14:paraId="76BDA998" w14:textId="77777777" w:rsidR="00352C29" w:rsidRPr="003D1ECE" w:rsidRDefault="00352C29" w:rsidP="00352C29">
      <w:pPr>
        <w:spacing w:before="100" w:beforeAutospacing="1" w:after="100" w:afterAutospacing="1"/>
        <w:jc w:val="both"/>
        <w:rPr>
          <w:iCs w:val="0"/>
          <w:color w:val="000000"/>
          <w:lang w:val="de-CH"/>
        </w:rPr>
      </w:pPr>
      <w:r w:rsidRPr="003D1ECE">
        <w:rPr>
          <w:iCs w:val="0"/>
          <w:noProof/>
          <w:lang w:val="de-CH"/>
        </w:rPr>
        <w:t xml:space="preserve">Dieselben Bemerkungen wie in </w:t>
      </w:r>
      <w:hyperlink w:anchor="_Niederlassungsbescheinigung_(auch_" w:history="1">
        <w:r w:rsidRPr="003D1ECE">
          <w:rPr>
            <w:rStyle w:val="Lienhypertexte"/>
            <w:iCs w:val="0"/>
            <w:noProof/>
            <w:lang w:val="de-CH"/>
          </w:rPr>
          <w:t>Kapitel 10.6.1</w:t>
        </w:r>
      </w:hyperlink>
      <w:r w:rsidRPr="003D1ECE">
        <w:rPr>
          <w:iCs w:val="0"/>
          <w:noProof/>
          <w:lang w:val="de-CH"/>
        </w:rPr>
        <w:t>, mit der Ergänzung, dass die Niederlassungs</w:t>
      </w:r>
      <w:r w:rsidRPr="003D1ECE">
        <w:rPr>
          <w:iCs w:val="0"/>
          <w:noProof/>
          <w:lang w:val="de-CH"/>
        </w:rPr>
        <w:softHyphen/>
        <w:t>bescheinigung in einem solchen Fall die Gemeinde, an welche die Bestätigung geht, sowie eine Frist oder die Gültigkeitsdauer enthalten muss.</w:t>
      </w:r>
      <w:r w:rsidRPr="003D1ECE">
        <w:rPr>
          <w:iCs w:val="0"/>
          <w:lang w:val="de-CH"/>
        </w:rPr>
        <w:t xml:space="preserve"> </w:t>
      </w:r>
      <w:r w:rsidRPr="003D1ECE">
        <w:rPr>
          <w:iCs w:val="0"/>
          <w:noProof/>
          <w:lang w:val="de-CH"/>
        </w:rPr>
        <w:t>In diesem Fall beträgt die Gültigkeits</w:t>
      </w:r>
      <w:r w:rsidRPr="003D1ECE">
        <w:rPr>
          <w:iCs w:val="0"/>
          <w:noProof/>
          <w:lang w:val="de-CH"/>
        </w:rPr>
        <w:softHyphen/>
        <w:t>dauer ein Jahr.</w:t>
      </w:r>
    </w:p>
    <w:p w14:paraId="65203424" w14:textId="77777777" w:rsidR="00352C29" w:rsidRPr="003D1ECE" w:rsidRDefault="00352C29" w:rsidP="00352C29">
      <w:pPr>
        <w:spacing w:before="100" w:beforeAutospacing="1" w:after="100" w:afterAutospacing="1"/>
        <w:jc w:val="both"/>
        <w:rPr>
          <w:iCs w:val="0"/>
          <w:color w:val="000000"/>
          <w:lang w:val="de-CH"/>
        </w:rPr>
      </w:pPr>
      <w:r w:rsidRPr="003D1ECE">
        <w:rPr>
          <w:iCs w:val="0"/>
          <w:noProof/>
          <w:lang w:val="de-CH"/>
        </w:rPr>
        <w:t>Es ist zwingend notwendig, in den Daten der EWK über die betroffene Person zu vermerken, dass eine solche Bestätigung zu Handen jener Gemeinde und mit der entsprechenden Frist (normalerweise Gültigkeit von einem Jahr) ausgestellt worden ist.</w:t>
      </w:r>
    </w:p>
    <w:p w14:paraId="1F7D26AA" w14:textId="77777777" w:rsidR="00352C29" w:rsidRPr="003D1ECE" w:rsidRDefault="00352C29" w:rsidP="004A2754">
      <w:pPr>
        <w:pStyle w:val="Titre3"/>
      </w:pPr>
      <w:bookmarkStart w:id="402" w:name="_Toc120696502"/>
      <w:r w:rsidRPr="003D1ECE">
        <w:t>Aufenthalts</w:t>
      </w:r>
      <w:r>
        <w:t>bescheinigung</w:t>
      </w:r>
      <w:bookmarkEnd w:id="402"/>
    </w:p>
    <w:p w14:paraId="1F411C94" w14:textId="77777777" w:rsidR="00352C29" w:rsidRPr="003D1ECE" w:rsidRDefault="00352C29" w:rsidP="00352C29">
      <w:pPr>
        <w:spacing w:before="100" w:beforeAutospacing="1" w:after="100" w:afterAutospacing="1"/>
        <w:jc w:val="both"/>
        <w:rPr>
          <w:iCs w:val="0"/>
          <w:lang w:val="de-CH"/>
        </w:rPr>
      </w:pPr>
      <w:r w:rsidRPr="003D1ECE">
        <w:rPr>
          <w:iCs w:val="0"/>
          <w:noProof/>
          <w:lang w:val="de-CH"/>
        </w:rPr>
        <w:t>Dieses Dokument bestätigt, dass eine Person im Nebenwohnsitz in der Gemeinde wohnt.</w:t>
      </w:r>
      <w:r w:rsidRPr="003D1ECE">
        <w:rPr>
          <w:iCs w:val="0"/>
          <w:color w:val="000000"/>
          <w:lang w:val="de-CH"/>
        </w:rPr>
        <w:t xml:space="preserve"> </w:t>
      </w:r>
      <w:r w:rsidRPr="003D1ECE">
        <w:rPr>
          <w:iCs w:val="0"/>
          <w:noProof/>
          <w:lang w:val="de-CH"/>
        </w:rPr>
        <w:t>Es ist augenscheinlich, dass zu dessen Ausstellung eine Niederlassungsbescheinigung bei der EWK der Aufenthaltsgemeinde hinterlegt werden muss.</w:t>
      </w:r>
      <w:r w:rsidRPr="003D1ECE">
        <w:rPr>
          <w:iCs w:val="0"/>
          <w:color w:val="000000"/>
          <w:lang w:val="de-CH"/>
        </w:rPr>
        <w:t xml:space="preserve"> </w:t>
      </w:r>
    </w:p>
    <w:p w14:paraId="1FF224EC" w14:textId="77777777" w:rsidR="00352C29" w:rsidRPr="003D1ECE" w:rsidRDefault="00352C29" w:rsidP="00352C29">
      <w:pPr>
        <w:spacing w:before="100" w:beforeAutospacing="1" w:after="100" w:afterAutospacing="1"/>
        <w:jc w:val="both"/>
        <w:rPr>
          <w:iCs w:val="0"/>
          <w:color w:val="000000"/>
          <w:lang w:val="de-CH"/>
        </w:rPr>
      </w:pPr>
      <w:r w:rsidRPr="003D1ECE">
        <w:rPr>
          <w:iCs w:val="0"/>
          <w:noProof/>
          <w:lang w:val="de-CH"/>
        </w:rPr>
        <w:t>Es ist ausserdem klar hervorzuheben, dass die Aufenthaltsbescheinigung auf der Grundlage der Dokumente, welche bei der EWK hinterlegt sind, ausgestellt wird.</w:t>
      </w:r>
      <w:r w:rsidRPr="003D1ECE">
        <w:rPr>
          <w:iCs w:val="0"/>
          <w:color w:val="000000"/>
          <w:lang w:val="de-CH"/>
        </w:rPr>
        <w:t xml:space="preserve"> </w:t>
      </w:r>
      <w:r w:rsidRPr="003D1ECE">
        <w:rPr>
          <w:iCs w:val="0"/>
          <w:noProof/>
          <w:lang w:val="de-CH"/>
        </w:rPr>
        <w:t>Auf der Aufenthaltsbescheinigung ist zwingend der Ort des Hauptwohnsitzes anzugeben.</w:t>
      </w:r>
    </w:p>
    <w:p w14:paraId="277F2C55" w14:textId="77777777" w:rsidR="00352C29" w:rsidRPr="003D1ECE" w:rsidRDefault="00352C29" w:rsidP="004A2754">
      <w:pPr>
        <w:pStyle w:val="Titre3"/>
      </w:pPr>
      <w:bookmarkStart w:id="403" w:name="_Toc120696503"/>
      <w:r w:rsidRPr="003D1ECE">
        <w:rPr>
          <w:lang w:val="fr-CH" w:eastAsia="fr-CH"/>
        </w:rPr>
        <w:drawing>
          <wp:anchor distT="0" distB="0" distL="114300" distR="114300" simplePos="0" relativeHeight="251739136" behindDoc="0" locked="1" layoutInCell="1" allowOverlap="1" wp14:anchorId="111471BA" wp14:editId="585B9F72">
            <wp:simplePos x="0" y="0"/>
            <wp:positionH relativeFrom="rightMargin">
              <wp:align>left</wp:align>
            </wp:positionH>
            <wp:positionV relativeFrom="page">
              <wp:posOffset>104140</wp:posOffset>
            </wp:positionV>
            <wp:extent cx="791845" cy="440055"/>
            <wp:effectExtent l="0" t="0" r="8255" b="0"/>
            <wp:wrapNone/>
            <wp:docPr id="82" name="Bild 28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9">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Abmeldebe</w:t>
      </w:r>
      <w:r>
        <w:t>scheinigung</w:t>
      </w:r>
      <w:bookmarkEnd w:id="403"/>
    </w:p>
    <w:p w14:paraId="54D46E01" w14:textId="77777777" w:rsidR="00352C29" w:rsidRPr="003D1ECE" w:rsidRDefault="00352C29" w:rsidP="00352C29">
      <w:pPr>
        <w:spacing w:before="100" w:beforeAutospacing="1" w:after="100" w:afterAutospacing="1"/>
        <w:jc w:val="both"/>
        <w:rPr>
          <w:iCs w:val="0"/>
          <w:lang w:val="de-CH"/>
        </w:rPr>
      </w:pPr>
      <w:r w:rsidRPr="003D1ECE">
        <w:rPr>
          <w:iCs w:val="0"/>
          <w:noProof/>
          <w:lang w:val="de-CH"/>
        </w:rPr>
        <w:t>Diese Art von Bescheinigung wird sehr häufig verlangt, auch wenn sie nicht im EKG aufgeführt ist.</w:t>
      </w:r>
      <w:r w:rsidRPr="003D1ECE">
        <w:rPr>
          <w:iCs w:val="0"/>
          <w:lang w:val="de-CH"/>
        </w:rPr>
        <w:t xml:space="preserve"> </w:t>
      </w:r>
      <w:r w:rsidRPr="003D1ECE">
        <w:rPr>
          <w:iCs w:val="0"/>
          <w:noProof/>
          <w:lang w:val="de-CH"/>
        </w:rPr>
        <w:t>Hauptsächlich wird sie von Personen angefordert, die die Schweiz verlassen und ihr BVG-Guthaben beziehen möchten und die die Bescheinigung für die Verzollung des Mobiliars benötigen.</w:t>
      </w:r>
      <w:r w:rsidRPr="003D1ECE">
        <w:rPr>
          <w:iCs w:val="0"/>
          <w:color w:val="000000"/>
          <w:lang w:val="de-CH"/>
        </w:rPr>
        <w:t xml:space="preserve"> </w:t>
      </w:r>
      <w:bookmarkStart w:id="404" w:name="_Hlk57199634"/>
      <w:r w:rsidR="007B28FC" w:rsidRPr="007B28FC">
        <w:rPr>
          <w:rFonts w:cs="Arial"/>
          <w:lang w:val="de-CH" w:eastAsia="fr-CH"/>
        </w:rPr>
        <w:t>Es kann keine Abmeldebescheinigung für Personen ausgestellt werden, die ihre Papiere weiter in der Gemeinde haben</w:t>
      </w:r>
      <w:bookmarkEnd w:id="404"/>
      <w:r w:rsidR="007B28FC" w:rsidRPr="007B28FC">
        <w:rPr>
          <w:rFonts w:cs="Arial"/>
          <w:lang w:val="de-CH" w:eastAsia="fr-CH"/>
        </w:rPr>
        <w:t>.</w:t>
      </w:r>
    </w:p>
    <w:p w14:paraId="748CEDE2" w14:textId="77777777" w:rsidR="009B1FF9" w:rsidRDefault="009B1FF9">
      <w:pPr>
        <w:spacing w:after="200" w:line="276" w:lineRule="auto"/>
        <w:rPr>
          <w:iCs w:val="0"/>
          <w:noProof/>
          <w:lang w:val="de-CH"/>
        </w:rPr>
      </w:pPr>
      <w:r>
        <w:rPr>
          <w:iCs w:val="0"/>
          <w:noProof/>
          <w:lang w:val="de-CH"/>
        </w:rPr>
        <w:br w:type="page"/>
      </w:r>
    </w:p>
    <w:p w14:paraId="5D8EE8EB" w14:textId="77777777" w:rsidR="00352C29" w:rsidRPr="003D1ECE" w:rsidRDefault="00352C29" w:rsidP="00352C29">
      <w:pPr>
        <w:spacing w:before="100" w:beforeAutospacing="1" w:after="100" w:afterAutospacing="1"/>
        <w:jc w:val="both"/>
        <w:rPr>
          <w:iCs w:val="0"/>
          <w:color w:val="000000"/>
          <w:lang w:val="de-CH"/>
        </w:rPr>
      </w:pPr>
      <w:r w:rsidRPr="003D1ECE">
        <w:rPr>
          <w:iCs w:val="0"/>
          <w:noProof/>
          <w:lang w:val="de-CH"/>
        </w:rPr>
        <w:lastRenderedPageBreak/>
        <w:t>Es sind zwei unterschiedliche Abmeldebescheinigungen zu berücksichtigen:</w:t>
      </w:r>
      <w:r w:rsidRPr="003D1ECE">
        <w:rPr>
          <w:iCs w:val="0"/>
          <w:color w:val="000000"/>
          <w:lang w:val="de-CH"/>
        </w:rPr>
        <w:t xml:space="preserve"> </w:t>
      </w:r>
    </w:p>
    <w:p w14:paraId="4E8A55EA" w14:textId="77777777" w:rsidR="00352C29" w:rsidRPr="003D1ECE" w:rsidRDefault="00352C29" w:rsidP="00352C29">
      <w:pPr>
        <w:numPr>
          <w:ilvl w:val="0"/>
          <w:numId w:val="9"/>
        </w:numPr>
        <w:spacing w:before="100" w:beforeAutospacing="1" w:after="100" w:afterAutospacing="1"/>
        <w:jc w:val="both"/>
        <w:rPr>
          <w:iCs w:val="0"/>
          <w:noProof/>
          <w:lang w:val="de-CH"/>
        </w:rPr>
      </w:pPr>
      <w:r w:rsidRPr="003D1ECE">
        <w:rPr>
          <w:iCs w:val="0"/>
          <w:noProof/>
          <w:lang w:val="de-CH"/>
        </w:rPr>
        <w:t>die Bescheinigung der Meldung des Wegzugs (vor dem tatsächlichen Wegzug)</w:t>
      </w:r>
    </w:p>
    <w:p w14:paraId="2C0EC3FB" w14:textId="77777777" w:rsidR="00352C29" w:rsidRPr="003D1ECE" w:rsidRDefault="00352C29" w:rsidP="00352C29">
      <w:pPr>
        <w:numPr>
          <w:ilvl w:val="0"/>
          <w:numId w:val="9"/>
        </w:numPr>
        <w:spacing w:before="100" w:beforeAutospacing="1" w:after="100" w:afterAutospacing="1"/>
        <w:jc w:val="both"/>
        <w:rPr>
          <w:iCs w:val="0"/>
          <w:color w:val="000000"/>
          <w:lang w:val="de-CH"/>
        </w:rPr>
      </w:pPr>
      <w:r w:rsidRPr="003D1ECE">
        <w:rPr>
          <w:iCs w:val="0"/>
          <w:noProof/>
          <w:lang w:val="de-CH"/>
        </w:rPr>
        <w:t>die Abmeldebescheinigung</w:t>
      </w:r>
      <w:r w:rsidRPr="003D1ECE">
        <w:rPr>
          <w:iCs w:val="0"/>
          <w:color w:val="000000"/>
          <w:lang w:val="de-CH"/>
        </w:rPr>
        <w:t xml:space="preserve"> (ab dem Zeitpunkt des</w:t>
      </w:r>
      <w:r w:rsidRPr="003D1ECE">
        <w:rPr>
          <w:iCs w:val="0"/>
          <w:noProof/>
          <w:lang w:val="de-CH"/>
        </w:rPr>
        <w:t xml:space="preserve"> tatsächlichen Wegzugs)</w:t>
      </w:r>
    </w:p>
    <w:p w14:paraId="4D814315" w14:textId="77777777" w:rsidR="00352C29" w:rsidRPr="003D1ECE" w:rsidRDefault="00352C29" w:rsidP="00352C29">
      <w:pPr>
        <w:tabs>
          <w:tab w:val="right" w:pos="1944"/>
        </w:tabs>
        <w:jc w:val="both"/>
        <w:rPr>
          <w:iCs w:val="0"/>
          <w:color w:val="000000"/>
          <w:lang w:val="de-CH"/>
        </w:rPr>
      </w:pPr>
      <w:r w:rsidRPr="003D1ECE">
        <w:rPr>
          <w:iCs w:val="0"/>
          <w:noProof/>
          <w:color w:val="000000"/>
          <w:lang w:val="de-CH"/>
        </w:rPr>
        <w:t>Es ist angebracht, die betroffene Person darauf hinzuweisen, sich aus eigenem Interesse (Endabrechnung, etc.) mit den Finanzdienste (Gemeindekasse, Steuerverwaltung, etc.) in Verbindung zu setzen.</w:t>
      </w:r>
    </w:p>
    <w:p w14:paraId="72F760BB" w14:textId="77777777" w:rsidR="00352C29" w:rsidRPr="003D1ECE" w:rsidRDefault="00352C29" w:rsidP="00352C29">
      <w:pPr>
        <w:tabs>
          <w:tab w:val="right" w:pos="1944"/>
        </w:tabs>
        <w:jc w:val="both"/>
        <w:rPr>
          <w:iCs w:val="0"/>
          <w:color w:val="000000"/>
          <w:lang w:val="de-CH"/>
        </w:rPr>
      </w:pPr>
    </w:p>
    <w:p w14:paraId="1746D98D" w14:textId="77777777" w:rsidR="00352C29" w:rsidRPr="003D1ECE" w:rsidRDefault="00352C29" w:rsidP="004A2754">
      <w:pPr>
        <w:pStyle w:val="Titre3"/>
      </w:pPr>
      <w:bookmarkStart w:id="405" w:name="_Toc120696504"/>
      <w:r w:rsidRPr="003D1ECE">
        <w:t>Bescheinigung</w:t>
      </w:r>
      <w:r>
        <w:t xml:space="preserve"> der Ankunftsm</w:t>
      </w:r>
      <w:r w:rsidRPr="003D1ECE">
        <w:t>eldung</w:t>
      </w:r>
      <w:bookmarkEnd w:id="405"/>
    </w:p>
    <w:p w14:paraId="1414B431" w14:textId="77777777" w:rsidR="00352C29" w:rsidRPr="003D1ECE" w:rsidRDefault="00352C29" w:rsidP="00352C29">
      <w:pPr>
        <w:spacing w:before="100" w:beforeAutospacing="1" w:after="100" w:afterAutospacing="1"/>
        <w:jc w:val="both"/>
        <w:rPr>
          <w:iCs w:val="0"/>
          <w:lang w:val="de-CH"/>
        </w:rPr>
      </w:pPr>
      <w:r w:rsidRPr="003D1ECE">
        <w:rPr>
          <w:iCs w:val="0"/>
          <w:noProof/>
          <w:lang w:val="de-CH"/>
        </w:rPr>
        <w:t>Die Bescheinigung</w:t>
      </w:r>
      <w:r>
        <w:rPr>
          <w:iCs w:val="0"/>
          <w:noProof/>
          <w:lang w:val="de-CH"/>
        </w:rPr>
        <w:t xml:space="preserve"> der Ankunftsmeldung</w:t>
      </w:r>
      <w:r w:rsidRPr="003D1ECE">
        <w:rPr>
          <w:iCs w:val="0"/>
          <w:noProof/>
          <w:lang w:val="de-CH"/>
        </w:rPr>
        <w:t xml:space="preserve"> ist ein Dokument, in welchem bestätigt wird, dass die administrativen Schritte betreffend die Ankunft der Bürgerin oder des Bürgers</w:t>
      </w:r>
      <w:r>
        <w:rPr>
          <w:iCs w:val="0"/>
          <w:noProof/>
          <w:lang w:val="de-CH"/>
        </w:rPr>
        <w:t xml:space="preserve"> im</w:t>
      </w:r>
      <w:r w:rsidRPr="003D1ECE">
        <w:rPr>
          <w:iCs w:val="0"/>
          <w:noProof/>
          <w:lang w:val="de-CH"/>
        </w:rPr>
        <w:t xml:space="preserve"> Gang sind, aber dass die Mutation noch nicht im System der EWK erfasst wurde.</w:t>
      </w:r>
      <w:r w:rsidRPr="003D1ECE">
        <w:rPr>
          <w:iCs w:val="0"/>
          <w:color w:val="000000"/>
          <w:lang w:val="de-CH"/>
        </w:rPr>
        <w:t xml:space="preserve"> </w:t>
      </w:r>
      <w:r w:rsidRPr="003D1ECE">
        <w:rPr>
          <w:iCs w:val="0"/>
          <w:noProof/>
          <w:lang w:val="de-CH"/>
        </w:rPr>
        <w:t>Sie kann von künftigen Bürgerinnen und Bürgern angefordert werden, um eine Versicherungspolice abzuschliessen oder beim ASS ein Kontrollschild zu bestellen.</w:t>
      </w:r>
      <w:r w:rsidRPr="003D1ECE">
        <w:rPr>
          <w:iCs w:val="0"/>
          <w:color w:val="000000"/>
          <w:lang w:val="de-CH"/>
        </w:rPr>
        <w:t xml:space="preserve"> </w:t>
      </w:r>
    </w:p>
    <w:p w14:paraId="79517797" w14:textId="77777777" w:rsidR="00352C29" w:rsidRPr="00347601" w:rsidRDefault="00352C29" w:rsidP="004A2754">
      <w:pPr>
        <w:pStyle w:val="Titre1"/>
      </w:pPr>
      <w:bookmarkStart w:id="406" w:name="_Mineurs"/>
      <w:bookmarkStart w:id="407" w:name="_Toc120696505"/>
      <w:r w:rsidRPr="003D1ECE">
        <w:rPr>
          <w:lang w:val="fr-CH" w:eastAsia="fr-CH"/>
        </w:rPr>
        <w:drawing>
          <wp:anchor distT="0" distB="0" distL="114300" distR="114300" simplePos="0" relativeHeight="251740160" behindDoc="0" locked="1" layoutInCell="1" allowOverlap="1" wp14:anchorId="4E00BF11" wp14:editId="0DAEC32C">
            <wp:simplePos x="0" y="0"/>
            <wp:positionH relativeFrom="page">
              <wp:posOffset>6640830</wp:posOffset>
            </wp:positionH>
            <wp:positionV relativeFrom="page">
              <wp:posOffset>94615</wp:posOffset>
            </wp:positionV>
            <wp:extent cx="791845" cy="440055"/>
            <wp:effectExtent l="19050" t="0" r="8255" b="0"/>
            <wp:wrapNone/>
            <wp:docPr id="83" name="Bild 29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0">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Minderjährige</w:t>
      </w:r>
      <w:bookmarkEnd w:id="406"/>
      <w:bookmarkEnd w:id="407"/>
    </w:p>
    <w:p w14:paraId="4565DA1C" w14:textId="77777777" w:rsidR="00352C29" w:rsidRPr="003D1ECE" w:rsidRDefault="00352C29" w:rsidP="00C77F37">
      <w:pPr>
        <w:pStyle w:val="Titre2"/>
      </w:pPr>
      <w:bookmarkStart w:id="408" w:name="_Bases_légales_4"/>
      <w:bookmarkStart w:id="409" w:name="_Toc120696506"/>
      <w:r w:rsidRPr="003D1ECE">
        <w:rPr>
          <w:noProof/>
        </w:rPr>
        <w:t>Gesetzliche Grundlagen</w:t>
      </w:r>
      <w:bookmarkEnd w:id="409"/>
    </w:p>
    <w:bookmarkEnd w:id="408"/>
    <w:p w14:paraId="6F6D408E" w14:textId="77777777" w:rsidR="00352C29" w:rsidRPr="003D1ECE" w:rsidRDefault="00352C29" w:rsidP="00352C29">
      <w:pPr>
        <w:rPr>
          <w:iCs w:val="0"/>
          <w:lang w:val="de-CH"/>
        </w:rPr>
      </w:pPr>
    </w:p>
    <w:p w14:paraId="4D52865D" w14:textId="77777777" w:rsidR="00352C29" w:rsidRPr="003D1ECE" w:rsidRDefault="00B01E09" w:rsidP="00352C29">
      <w:pPr>
        <w:pStyle w:val="Default"/>
        <w:numPr>
          <w:ilvl w:val="0"/>
          <w:numId w:val="55"/>
        </w:numPr>
        <w:rPr>
          <w:rFonts w:ascii="Arial" w:hAnsi="Arial" w:cs="Times New Roman"/>
          <w:b/>
          <w:lang w:val="de-CH"/>
        </w:rPr>
      </w:pPr>
      <w:hyperlink r:id="rId179" w:history="1">
        <w:r w:rsidR="00352C29" w:rsidRPr="003D1ECE">
          <w:rPr>
            <w:rStyle w:val="Lienhypertexte"/>
            <w:rFonts w:ascii="Arial" w:hAnsi="Arial"/>
            <w:b/>
            <w:lang w:val="de-CH"/>
          </w:rPr>
          <w:t>Gesetz über die Einwohnerkontrolle (EKG)</w:t>
        </w:r>
      </w:hyperlink>
    </w:p>
    <w:p w14:paraId="71F98482" w14:textId="77777777" w:rsidR="00352C29" w:rsidRPr="003D1ECE" w:rsidRDefault="00352C29" w:rsidP="00352C29">
      <w:pPr>
        <w:rPr>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3D1ECE" w14:paraId="253EB286" w14:textId="77777777" w:rsidTr="00B11679">
        <w:tc>
          <w:tcPr>
            <w:tcW w:w="9212" w:type="dxa"/>
            <w:shd w:val="clear" w:color="auto" w:fill="F2F2F2"/>
          </w:tcPr>
          <w:p w14:paraId="0C5D708E" w14:textId="77777777" w:rsidR="00352C29" w:rsidRPr="003D1ECE" w:rsidRDefault="00352C29" w:rsidP="00B11679">
            <w:pPr>
              <w:autoSpaceDE w:val="0"/>
              <w:autoSpaceDN w:val="0"/>
              <w:adjustRightInd w:val="0"/>
              <w:rPr>
                <w:b/>
                <w:iCs w:val="0"/>
                <w:lang w:val="de-CH"/>
              </w:rPr>
            </w:pPr>
          </w:p>
          <w:p w14:paraId="77B3BED7" w14:textId="77777777"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6 b) Ort und Form der Anmeldung</w:t>
            </w:r>
            <w:r w:rsidRPr="003D1ECE">
              <w:rPr>
                <w:rFonts w:ascii="Arial" w:hAnsi="Arial" w:cs="Times New Roman"/>
                <w:sz w:val="22"/>
                <w:lang w:val="de-CH"/>
              </w:rPr>
              <w:t xml:space="preserve"> </w:t>
            </w:r>
          </w:p>
          <w:p w14:paraId="45AD3458" w14:textId="77777777" w:rsidR="00352C29" w:rsidRPr="003D1ECE" w:rsidRDefault="00352C29" w:rsidP="00B11679">
            <w:pPr>
              <w:pStyle w:val="Default"/>
              <w:spacing w:after="80"/>
              <w:jc w:val="both"/>
              <w:rPr>
                <w:rFonts w:ascii="Arial" w:hAnsi="Arial" w:cs="Times New Roman"/>
                <w:sz w:val="22"/>
                <w:lang w:val="de-CH"/>
              </w:rPr>
            </w:pPr>
            <w:r w:rsidRPr="003D1ECE">
              <w:rPr>
                <w:rFonts w:ascii="Arial" w:hAnsi="Arial" w:cs="Times New Roman"/>
                <w:sz w:val="22"/>
                <w:lang w:val="de-CH"/>
              </w:rPr>
              <w:t>…</w:t>
            </w:r>
          </w:p>
          <w:p w14:paraId="20BDDFB9" w14:textId="77777777" w:rsidR="00352C29" w:rsidRPr="003D1ECE" w:rsidRDefault="00352C29" w:rsidP="00B11679">
            <w:pPr>
              <w:pStyle w:val="Default"/>
              <w:spacing w:before="160" w:after="80"/>
              <w:rPr>
                <w:rFonts w:ascii="Arial" w:hAnsi="Arial" w:cs="Times New Roman"/>
                <w:sz w:val="22"/>
                <w:lang w:val="de-CH"/>
              </w:rPr>
            </w:pPr>
            <w:r w:rsidRPr="003D1ECE">
              <w:rPr>
                <w:rFonts w:ascii="Arial" w:hAnsi="Arial" w:cs="Times New Roman"/>
                <w:sz w:val="22"/>
                <w:vertAlign w:val="superscript"/>
                <w:lang w:val="de-CH"/>
              </w:rPr>
              <w:t>3</w:t>
            </w:r>
            <w:r w:rsidRPr="003D1ECE">
              <w:rPr>
                <w:rFonts w:ascii="Arial" w:hAnsi="Arial" w:cs="Times New Roman"/>
                <w:sz w:val="22"/>
                <w:lang w:val="de-CH"/>
              </w:rPr>
              <w:t xml:space="preserve"> </w:t>
            </w:r>
            <w:r w:rsidRPr="003D1ECE">
              <w:rPr>
                <w:rFonts w:ascii="Arial" w:hAnsi="Arial" w:cs="Times New Roman"/>
                <w:noProof/>
                <w:color w:val="auto"/>
                <w:sz w:val="22"/>
                <w:lang w:val="de-CH"/>
              </w:rPr>
              <w:t>Minderjährige und Bevormundete sind vom gesetzlichen Vertreter oder, wenn sie sich in einer Anstalt aufhalten, von der Direktion dieser Anstalt anzumelden.</w:t>
            </w:r>
          </w:p>
          <w:p w14:paraId="2F3C8830" w14:textId="77777777"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sz w:val="22"/>
                <w:lang w:val="de-CH"/>
              </w:rPr>
              <w:t>…</w:t>
            </w:r>
          </w:p>
          <w:p w14:paraId="404153F5" w14:textId="77777777" w:rsidR="00352C29" w:rsidRPr="003D1ECE" w:rsidRDefault="00352C29" w:rsidP="00B11679">
            <w:pPr>
              <w:autoSpaceDE w:val="0"/>
              <w:autoSpaceDN w:val="0"/>
              <w:adjustRightInd w:val="0"/>
              <w:rPr>
                <w:iCs w:val="0"/>
                <w:lang w:val="de-CH"/>
              </w:rPr>
            </w:pPr>
          </w:p>
        </w:tc>
      </w:tr>
    </w:tbl>
    <w:p w14:paraId="71539452" w14:textId="77777777" w:rsidR="00352C29" w:rsidRPr="003D1ECE" w:rsidRDefault="00352C29" w:rsidP="00352C29">
      <w:pPr>
        <w:rPr>
          <w:iCs w:val="0"/>
          <w:lang w:val="de-CH"/>
        </w:rPr>
      </w:pPr>
    </w:p>
    <w:p w14:paraId="2E6DFF3B" w14:textId="77777777" w:rsidR="00352C29" w:rsidRPr="002C79D4" w:rsidRDefault="00352C29" w:rsidP="00C77F37">
      <w:pPr>
        <w:pStyle w:val="Titre2"/>
        <w:rPr>
          <w:lang w:val="de-CH"/>
        </w:rPr>
      </w:pPr>
      <w:bookmarkStart w:id="410" w:name="_Mineur_en_ménage"/>
      <w:bookmarkStart w:id="411" w:name="_Toc120696507"/>
      <w:r w:rsidRPr="002C79D4">
        <w:rPr>
          <w:noProof/>
          <w:lang w:val="de-CH"/>
        </w:rPr>
        <w:t>Minderjährige in gemeinsamem Haushalt mit den Eltern oder einem Elternteil</w:t>
      </w:r>
      <w:bookmarkEnd w:id="411"/>
    </w:p>
    <w:bookmarkEnd w:id="410"/>
    <w:p w14:paraId="4CE55492" w14:textId="77777777" w:rsidR="00352C29" w:rsidRPr="003D1ECE" w:rsidRDefault="00352C29" w:rsidP="00352C29">
      <w:pPr>
        <w:pStyle w:val="NormalWeb"/>
        <w:spacing w:before="0" w:beforeAutospacing="0" w:after="0" w:afterAutospacing="0"/>
        <w:rPr>
          <w:rFonts w:ascii="Arial" w:hAnsi="Arial"/>
          <w:b/>
          <w:sz w:val="20"/>
          <w:lang w:val="de-CH"/>
        </w:rPr>
      </w:pPr>
    </w:p>
    <w:p w14:paraId="14EA5296" w14:textId="77777777"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In der Regel sind alle möglichen Änderungen der Umstände (Ankunft, Wegzug, Adressänderung) durch die Eltern zu melden oder, gegebenenfalls, durch die Person, welche die elterliche Sorge innehat.</w:t>
      </w:r>
      <w:r w:rsidRPr="003D1ECE">
        <w:rPr>
          <w:rFonts w:ascii="Arial" w:hAnsi="Arial"/>
          <w:sz w:val="22"/>
          <w:lang w:val="de-CH"/>
        </w:rPr>
        <w:t xml:space="preserve"> </w:t>
      </w:r>
      <w:r w:rsidRPr="003D1ECE">
        <w:rPr>
          <w:rFonts w:ascii="Arial" w:hAnsi="Arial"/>
          <w:noProof/>
          <w:sz w:val="22"/>
          <w:lang w:val="de-CH"/>
        </w:rPr>
        <w:t>Die EWK kann den Nachweis der elterlichen Sorge verlangen, wenn die oder der Minderjährige mit einem Elternteil zusammen lebt (Auszug des Scheidungsurteils oder Urteil des Friedensgerichts).</w:t>
      </w:r>
    </w:p>
    <w:p w14:paraId="7C6F0D65" w14:textId="77777777" w:rsidR="00352C29" w:rsidRPr="003D1ECE" w:rsidRDefault="00352C29" w:rsidP="00352C29">
      <w:pPr>
        <w:pStyle w:val="NormalWeb"/>
        <w:spacing w:before="0" w:beforeAutospacing="0" w:after="0" w:afterAutospacing="0"/>
        <w:jc w:val="both"/>
        <w:rPr>
          <w:rFonts w:ascii="Arial" w:hAnsi="Arial"/>
          <w:sz w:val="22"/>
          <w:lang w:val="de-CH"/>
        </w:rPr>
      </w:pPr>
    </w:p>
    <w:p w14:paraId="4B61D1C7" w14:textId="77777777"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Minderjährige können in keinem Fall die Meldung jeglicher Änderung für ein Mitglied oder alle Mitglieder der Familie oder des Haushalts vornehmen.</w:t>
      </w:r>
    </w:p>
    <w:p w14:paraId="02B9A354" w14:textId="77777777" w:rsidR="00352C29" w:rsidRDefault="00352C29" w:rsidP="00352C29">
      <w:pPr>
        <w:pStyle w:val="NormalWeb"/>
        <w:spacing w:before="0" w:beforeAutospacing="0" w:after="0" w:afterAutospacing="0"/>
        <w:rPr>
          <w:rFonts w:ascii="Arial" w:hAnsi="Arial"/>
          <w:sz w:val="20"/>
          <w:lang w:val="de-CH"/>
        </w:rPr>
      </w:pPr>
    </w:p>
    <w:p w14:paraId="26BB6D70" w14:textId="77777777" w:rsidR="00352C29" w:rsidRPr="002C79D4" w:rsidRDefault="00352C29" w:rsidP="00C77F37">
      <w:pPr>
        <w:pStyle w:val="Titre2"/>
        <w:rPr>
          <w:lang w:val="de-CH"/>
        </w:rPr>
      </w:pPr>
      <w:bookmarkStart w:id="412" w:name="_Mineur_placé_dans"/>
      <w:bookmarkStart w:id="413" w:name="_Toc120696508"/>
      <w:r w:rsidRPr="002C79D4">
        <w:rPr>
          <w:noProof/>
          <w:lang w:val="de-CH"/>
        </w:rPr>
        <w:t>In einer Schule/in einem Institut untergebrachte Minderjährige</w:t>
      </w:r>
      <w:bookmarkEnd w:id="413"/>
    </w:p>
    <w:bookmarkEnd w:id="412"/>
    <w:p w14:paraId="7F6223B3" w14:textId="77777777" w:rsidR="00352C29" w:rsidRPr="003D1ECE" w:rsidRDefault="00352C29" w:rsidP="00352C29">
      <w:pPr>
        <w:rPr>
          <w:iCs w:val="0"/>
          <w:sz w:val="20"/>
          <w:lang w:val="de-CH"/>
        </w:rPr>
      </w:pPr>
    </w:p>
    <w:p w14:paraId="73007BD7" w14:textId="7F30779F" w:rsidR="00352C29" w:rsidRPr="003D1ECE" w:rsidRDefault="00352C29" w:rsidP="00352C29">
      <w:pPr>
        <w:rPr>
          <w:iCs w:val="0"/>
          <w:lang w:val="de-CH"/>
        </w:rPr>
      </w:pPr>
      <w:bookmarkStart w:id="414" w:name="_Hlt303784402"/>
      <w:bookmarkStart w:id="415" w:name="_Hlt303784403"/>
      <w:r w:rsidRPr="003D1ECE">
        <w:rPr>
          <w:iCs w:val="0"/>
          <w:noProof/>
          <w:lang w:val="de-CH"/>
        </w:rPr>
        <w:t xml:space="preserve">Siehe die </w:t>
      </w:r>
      <w:hyperlink r:id="rId180" w:history="1">
        <w:r w:rsidRPr="003D1ECE">
          <w:rPr>
            <w:rStyle w:val="Lienhypertexte"/>
            <w:iCs w:val="0"/>
            <w:noProof/>
            <w:lang w:val="de-CH"/>
          </w:rPr>
          <w:t>Weisungen über die Kollektivhaushalte</w:t>
        </w:r>
      </w:hyperlink>
      <w:r w:rsidRPr="003D1ECE">
        <w:rPr>
          <w:iCs w:val="0"/>
          <w:noProof/>
          <w:lang w:val="de-CH"/>
        </w:rPr>
        <w:t xml:space="preserve">. Siehe auch </w:t>
      </w:r>
      <w:hyperlink w:anchor="_Inscription_dans_les" w:history="1">
        <w:r w:rsidRPr="003D1ECE">
          <w:rPr>
            <w:rStyle w:val="Lienhypertexte"/>
            <w:iCs w:val="0"/>
            <w:noProof/>
            <w:lang w:val="de-CH"/>
          </w:rPr>
          <w:t>Kapitel 13 „Kollektivhaushalte“</w:t>
        </w:r>
      </w:hyperlink>
      <w:r w:rsidRPr="003D1ECE">
        <w:rPr>
          <w:iCs w:val="0"/>
          <w:noProof/>
          <w:lang w:val="de-CH"/>
        </w:rPr>
        <w:t>.</w:t>
      </w:r>
    </w:p>
    <w:bookmarkEnd w:id="414"/>
    <w:bookmarkEnd w:id="415"/>
    <w:p w14:paraId="749BE402" w14:textId="77777777" w:rsidR="00352C29" w:rsidRPr="00347601" w:rsidRDefault="00352C29" w:rsidP="00352C29">
      <w:pPr>
        <w:rPr>
          <w:iCs w:val="0"/>
          <w:lang w:val="de-CH"/>
        </w:rPr>
      </w:pPr>
    </w:p>
    <w:p w14:paraId="1B871924" w14:textId="77777777" w:rsidR="00352C29" w:rsidRPr="00347601" w:rsidRDefault="00352C29" w:rsidP="00C77F37">
      <w:pPr>
        <w:pStyle w:val="Titre2"/>
      </w:pPr>
      <w:bookmarkStart w:id="416" w:name="_Mineur_placé_dans_1"/>
      <w:bookmarkStart w:id="417" w:name="_Toc120696509"/>
      <w:r w:rsidRPr="00347601">
        <w:rPr>
          <w:noProof/>
        </w:rPr>
        <w:t>In einer Pflegefamilie untergebrachte Minderjährige</w:t>
      </w:r>
      <w:bookmarkEnd w:id="417"/>
    </w:p>
    <w:bookmarkEnd w:id="416"/>
    <w:p w14:paraId="28DC29A9" w14:textId="77777777" w:rsidR="00352C29" w:rsidRPr="003D1ECE" w:rsidRDefault="00352C29" w:rsidP="00352C29">
      <w:pPr>
        <w:pStyle w:val="NormalWeb"/>
        <w:spacing w:before="0" w:beforeAutospacing="0" w:after="0" w:afterAutospacing="0"/>
        <w:rPr>
          <w:rFonts w:ascii="Arial" w:hAnsi="Arial"/>
          <w:b/>
          <w:sz w:val="20"/>
          <w:lang w:val="de-CH"/>
        </w:rPr>
      </w:pPr>
    </w:p>
    <w:p w14:paraId="2136F8FC" w14:textId="77777777"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Diese Kategorie von Minderjährigen, mit Ausnahme von minderjährigen Au-Pair-Angestellten, sind durch die Pflegefamilie oder durch den gesetzlichen Vertreter anzu</w:t>
      </w:r>
      <w:r w:rsidRPr="003D1ECE">
        <w:rPr>
          <w:rFonts w:ascii="Arial" w:hAnsi="Arial"/>
          <w:noProof/>
          <w:sz w:val="22"/>
          <w:lang w:val="de-CH"/>
        </w:rPr>
        <w:softHyphen/>
        <w:t>melden.</w:t>
      </w:r>
    </w:p>
    <w:p w14:paraId="54FAA50D" w14:textId="77777777" w:rsidR="00352C29" w:rsidRPr="003D1ECE" w:rsidRDefault="00352C29" w:rsidP="00352C29">
      <w:pPr>
        <w:pStyle w:val="NormalWeb"/>
        <w:spacing w:before="0" w:beforeAutospacing="0" w:after="0" w:afterAutospacing="0"/>
        <w:jc w:val="both"/>
        <w:rPr>
          <w:rFonts w:ascii="Arial" w:hAnsi="Arial"/>
          <w:sz w:val="22"/>
          <w:lang w:val="de-CH"/>
        </w:rPr>
      </w:pPr>
    </w:p>
    <w:p w14:paraId="2E9AC4D5" w14:textId="77777777" w:rsidR="00352C29" w:rsidRPr="003D1ECE" w:rsidRDefault="00352C29" w:rsidP="00352C29">
      <w:pPr>
        <w:pStyle w:val="NormalWeb"/>
        <w:spacing w:before="0" w:beforeAutospacing="0" w:after="0" w:afterAutospacing="0"/>
        <w:jc w:val="both"/>
        <w:rPr>
          <w:rFonts w:ascii="Arial" w:hAnsi="Arial"/>
          <w:lang w:val="de-CH"/>
        </w:rPr>
      </w:pPr>
      <w:r w:rsidRPr="003D1ECE">
        <w:rPr>
          <w:rFonts w:ascii="Arial" w:hAnsi="Arial"/>
          <w:noProof/>
          <w:sz w:val="22"/>
          <w:lang w:val="de-CH"/>
        </w:rPr>
        <w:lastRenderedPageBreak/>
        <w:t>Wenn die Pflegefamilie die Meldung der Ankunft übernimmt, ist es überaus anzuraten, vom gesetzlichen Vertreter eine ordnungsgemäss ausgestellte Bewilligung anzufordern.</w:t>
      </w:r>
      <w:r w:rsidRPr="003D1ECE">
        <w:rPr>
          <w:rFonts w:ascii="Arial" w:hAnsi="Arial"/>
          <w:sz w:val="22"/>
          <w:lang w:val="de-CH"/>
        </w:rPr>
        <w:t xml:space="preserve"> </w:t>
      </w:r>
      <w:r w:rsidRPr="003D1ECE">
        <w:rPr>
          <w:rFonts w:ascii="Arial" w:hAnsi="Arial"/>
          <w:noProof/>
          <w:sz w:val="22"/>
          <w:lang w:val="de-CH"/>
        </w:rPr>
        <w:t>Es besteht auch die Möglichkeit, einen Brief an den gesetzlichen Vertreter zu senden mit der Bitte, zu reagieren, falls die Meldung der Ankunft ohne sein Wissen vorgenommen wurde.</w:t>
      </w:r>
    </w:p>
    <w:p w14:paraId="027DE272" w14:textId="77777777" w:rsidR="00352C29" w:rsidRPr="003D1ECE" w:rsidRDefault="00352C29" w:rsidP="00352C29">
      <w:pPr>
        <w:pStyle w:val="NormalWeb"/>
        <w:spacing w:before="0" w:beforeAutospacing="0" w:after="0" w:afterAutospacing="0"/>
        <w:jc w:val="both"/>
        <w:rPr>
          <w:rFonts w:ascii="Arial" w:hAnsi="Arial"/>
          <w:sz w:val="22"/>
          <w:lang w:val="de-CH"/>
        </w:rPr>
      </w:pPr>
    </w:p>
    <w:p w14:paraId="3264D255" w14:textId="77777777" w:rsidR="00352C29" w:rsidRPr="003D1ECE" w:rsidRDefault="00352C29" w:rsidP="00352C29">
      <w:pPr>
        <w:pStyle w:val="NormalWeb"/>
        <w:spacing w:before="0" w:beforeAutospacing="0" w:after="0" w:afterAutospacing="0"/>
        <w:jc w:val="both"/>
        <w:rPr>
          <w:rFonts w:ascii="Arial" w:hAnsi="Arial"/>
          <w:lang w:val="de-CH"/>
        </w:rPr>
      </w:pPr>
      <w:r w:rsidRPr="003D1ECE">
        <w:rPr>
          <w:rFonts w:ascii="Arial" w:hAnsi="Arial"/>
          <w:noProof/>
          <w:sz w:val="22"/>
          <w:lang w:val="de-CH"/>
        </w:rPr>
        <w:t>Es handelt sich in der Regel um einen Nebenwohnsitz.</w:t>
      </w:r>
      <w:r w:rsidRPr="003D1ECE">
        <w:rPr>
          <w:rFonts w:ascii="Arial" w:hAnsi="Arial"/>
          <w:sz w:val="22"/>
          <w:lang w:val="de-CH"/>
        </w:rPr>
        <w:t xml:space="preserve"> </w:t>
      </w:r>
      <w:r w:rsidRPr="003D1ECE">
        <w:rPr>
          <w:rFonts w:ascii="Arial" w:hAnsi="Arial"/>
          <w:noProof/>
          <w:sz w:val="22"/>
          <w:lang w:val="de-CH"/>
        </w:rPr>
        <w:t>Es können aber durchaus auch Ausnahmen vorkommen (je nach Fall zu bestimmen).</w:t>
      </w:r>
    </w:p>
    <w:p w14:paraId="60E5D315" w14:textId="77777777" w:rsidR="00352C29" w:rsidRPr="003D1ECE" w:rsidRDefault="00352C29" w:rsidP="00352C29">
      <w:pPr>
        <w:pStyle w:val="NormalWeb"/>
        <w:spacing w:before="0" w:beforeAutospacing="0" w:after="0" w:afterAutospacing="0"/>
        <w:jc w:val="both"/>
        <w:rPr>
          <w:rFonts w:ascii="Arial" w:hAnsi="Arial"/>
          <w:sz w:val="22"/>
          <w:lang w:val="de-CH"/>
        </w:rPr>
      </w:pPr>
    </w:p>
    <w:p w14:paraId="6BDFB30E" w14:textId="77777777" w:rsidR="00352C29" w:rsidRPr="003D1ECE" w:rsidRDefault="00352C29" w:rsidP="00352C29">
      <w:pPr>
        <w:pStyle w:val="NormalWeb"/>
        <w:spacing w:before="0" w:beforeAutospacing="0" w:after="0" w:afterAutospacing="0"/>
        <w:jc w:val="both"/>
        <w:rPr>
          <w:rFonts w:ascii="Arial" w:hAnsi="Arial"/>
          <w:lang w:val="de-CH"/>
        </w:rPr>
      </w:pPr>
      <w:r w:rsidRPr="003D1ECE">
        <w:rPr>
          <w:rFonts w:ascii="Arial" w:hAnsi="Arial"/>
          <w:noProof/>
          <w:sz w:val="22"/>
          <w:lang w:val="de-CH"/>
        </w:rPr>
        <w:t>Ausserdem, wenn besondere Gründe dies rechtfertigen, kann die EWK</w:t>
      </w:r>
      <w:r w:rsidR="00347601">
        <w:rPr>
          <w:rFonts w:ascii="Arial" w:hAnsi="Arial"/>
          <w:noProof/>
          <w:sz w:val="22"/>
          <w:lang w:val="de-CH"/>
        </w:rPr>
        <w:t xml:space="preserve"> </w:t>
      </w:r>
      <w:r w:rsidRPr="003D1ECE">
        <w:rPr>
          <w:rFonts w:ascii="Arial" w:hAnsi="Arial"/>
          <w:noProof/>
          <w:sz w:val="22"/>
          <w:lang w:val="de-CH"/>
        </w:rPr>
        <w:t>das Jugendamt</w:t>
      </w:r>
      <w:r w:rsidR="00347601">
        <w:rPr>
          <w:rFonts w:ascii="Arial" w:hAnsi="Arial"/>
          <w:noProof/>
          <w:sz w:val="22"/>
          <w:lang w:val="de-CH"/>
        </w:rPr>
        <w:t xml:space="preserve"> </w:t>
      </w:r>
      <w:r w:rsidRPr="003D1ECE">
        <w:rPr>
          <w:rFonts w:ascii="Arial" w:hAnsi="Arial"/>
          <w:noProof/>
          <w:sz w:val="22"/>
          <w:lang w:val="de-CH"/>
        </w:rPr>
        <w:t>über die Ankunft eines minderjährigen</w:t>
      </w:r>
      <w:r w:rsidR="00347601">
        <w:rPr>
          <w:rFonts w:ascii="Arial" w:hAnsi="Arial"/>
          <w:noProof/>
          <w:sz w:val="22"/>
          <w:lang w:val="de-CH"/>
        </w:rPr>
        <w:t xml:space="preserve"> </w:t>
      </w:r>
      <w:r w:rsidRPr="003D1ECE">
        <w:rPr>
          <w:rFonts w:ascii="Arial" w:hAnsi="Arial"/>
          <w:noProof/>
          <w:sz w:val="22"/>
          <w:lang w:val="de-CH"/>
        </w:rPr>
        <w:t>Kindes</w:t>
      </w:r>
      <w:r w:rsidR="00347601">
        <w:rPr>
          <w:rFonts w:ascii="Arial" w:hAnsi="Arial"/>
          <w:noProof/>
          <w:sz w:val="22"/>
          <w:lang w:val="de-CH"/>
        </w:rPr>
        <w:t xml:space="preserve"> </w:t>
      </w:r>
      <w:r w:rsidRPr="003D1ECE">
        <w:rPr>
          <w:rFonts w:ascii="Arial" w:hAnsi="Arial"/>
          <w:noProof/>
          <w:sz w:val="22"/>
          <w:lang w:val="de-CH"/>
        </w:rPr>
        <w:t>in einer Pflegefamilie</w:t>
      </w:r>
      <w:r w:rsidR="00347601">
        <w:rPr>
          <w:rFonts w:ascii="Arial" w:hAnsi="Arial"/>
          <w:noProof/>
          <w:sz w:val="22"/>
          <w:lang w:val="de-CH"/>
        </w:rPr>
        <w:t xml:space="preserve"> </w:t>
      </w:r>
      <w:r w:rsidRPr="003D1ECE">
        <w:rPr>
          <w:rFonts w:ascii="Arial" w:hAnsi="Arial"/>
          <w:noProof/>
          <w:sz w:val="22"/>
          <w:lang w:val="de-CH"/>
        </w:rPr>
        <w:t>informieren.</w:t>
      </w:r>
      <w:r w:rsidRPr="003D1ECE">
        <w:rPr>
          <w:rFonts w:ascii="Arial" w:hAnsi="Arial"/>
          <w:sz w:val="22"/>
          <w:lang w:val="de-CH"/>
        </w:rPr>
        <w:t xml:space="preserve"> </w:t>
      </w:r>
    </w:p>
    <w:p w14:paraId="7FE50589" w14:textId="77777777" w:rsidR="00352C29" w:rsidRDefault="00352C29" w:rsidP="00352C29">
      <w:pPr>
        <w:pStyle w:val="NormalWeb"/>
        <w:spacing w:before="0" w:beforeAutospacing="0" w:after="0" w:afterAutospacing="0"/>
        <w:jc w:val="both"/>
        <w:rPr>
          <w:rFonts w:ascii="Arial" w:hAnsi="Arial"/>
          <w:sz w:val="22"/>
          <w:lang w:val="de-CH"/>
        </w:rPr>
      </w:pPr>
    </w:p>
    <w:p w14:paraId="101256E1" w14:textId="77777777" w:rsidR="007B28FC" w:rsidRPr="002C79D4" w:rsidRDefault="007B28FC" w:rsidP="007B28FC">
      <w:pPr>
        <w:pStyle w:val="Titre2"/>
        <w:rPr>
          <w:lang w:val="de-CH"/>
        </w:rPr>
      </w:pPr>
      <w:bookmarkStart w:id="418" w:name="_Toc120696510"/>
      <w:r w:rsidRPr="003D1ECE">
        <w:rPr>
          <w:noProof/>
          <w:lang w:eastAsia="fr-CH"/>
        </w:rPr>
        <w:drawing>
          <wp:anchor distT="0" distB="0" distL="114300" distR="114300" simplePos="0" relativeHeight="251900928" behindDoc="0" locked="1" layoutInCell="1" allowOverlap="1" wp14:anchorId="04823A37" wp14:editId="1300118C">
            <wp:simplePos x="0" y="0"/>
            <wp:positionH relativeFrom="page">
              <wp:posOffset>6659880</wp:posOffset>
            </wp:positionH>
            <wp:positionV relativeFrom="page">
              <wp:posOffset>123190</wp:posOffset>
            </wp:positionV>
            <wp:extent cx="791845" cy="440055"/>
            <wp:effectExtent l="19050" t="0" r="8255" b="0"/>
            <wp:wrapNone/>
            <wp:docPr id="206" name="Bild 29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1">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Pr>
          <w:noProof/>
          <w:lang w:val="de-CH"/>
        </w:rPr>
        <w:t>Minderjährige unter Beistandschaft</w:t>
      </w:r>
      <w:bookmarkEnd w:id="418"/>
      <w:r w:rsidRPr="002C79D4">
        <w:rPr>
          <w:lang w:val="de-CH"/>
        </w:rPr>
        <w:t xml:space="preserve"> </w:t>
      </w:r>
    </w:p>
    <w:p w14:paraId="2A9B9DD4" w14:textId="77777777" w:rsidR="007B28FC" w:rsidRDefault="007B28FC" w:rsidP="00352C29">
      <w:pPr>
        <w:pStyle w:val="NormalWeb"/>
        <w:spacing w:before="0" w:beforeAutospacing="0" w:after="0" w:afterAutospacing="0"/>
        <w:jc w:val="both"/>
        <w:rPr>
          <w:rFonts w:ascii="Arial" w:hAnsi="Arial"/>
          <w:sz w:val="22"/>
          <w:lang w:val="de-CH"/>
        </w:rPr>
      </w:pPr>
    </w:p>
    <w:p w14:paraId="2F028850" w14:textId="77777777" w:rsidR="007B28FC" w:rsidRPr="007B28FC" w:rsidRDefault="007B28FC" w:rsidP="007B28FC">
      <w:pPr>
        <w:rPr>
          <w:lang w:val="de-CH" w:eastAsia="fr-CH"/>
        </w:rPr>
      </w:pPr>
      <w:r w:rsidRPr="007B28FC">
        <w:rPr>
          <w:lang w:val="de-CH" w:eastAsia="fr-CH"/>
        </w:rPr>
        <w:t>Verbeiständete Minderjährige können in die EWK ihres Wohnorts aufgenommen werden. Die Gemeinde muss die Beiständin oder den Beistand als Bezugsperson eintragen. Als Postadresse registriert wird diejenige der Beiständin oder des Beistands.</w:t>
      </w:r>
    </w:p>
    <w:p w14:paraId="0F3424AE" w14:textId="77777777" w:rsidR="007B28FC" w:rsidRDefault="007B28FC" w:rsidP="00352C29">
      <w:pPr>
        <w:pStyle w:val="NormalWeb"/>
        <w:spacing w:before="0" w:beforeAutospacing="0" w:after="0" w:afterAutospacing="0"/>
        <w:jc w:val="both"/>
        <w:rPr>
          <w:rFonts w:ascii="Arial" w:hAnsi="Arial"/>
          <w:sz w:val="22"/>
          <w:lang w:val="de-CH"/>
        </w:rPr>
      </w:pPr>
    </w:p>
    <w:p w14:paraId="5E6FE2DA" w14:textId="77777777" w:rsidR="007B28FC" w:rsidRPr="003D1ECE" w:rsidRDefault="007B28FC" w:rsidP="00352C29">
      <w:pPr>
        <w:pStyle w:val="NormalWeb"/>
        <w:spacing w:before="0" w:beforeAutospacing="0" w:after="0" w:afterAutospacing="0"/>
        <w:jc w:val="both"/>
        <w:rPr>
          <w:rFonts w:ascii="Arial" w:hAnsi="Arial"/>
          <w:sz w:val="22"/>
          <w:lang w:val="de-CH"/>
        </w:rPr>
      </w:pPr>
    </w:p>
    <w:p w14:paraId="055EB584" w14:textId="77777777" w:rsidR="00352C29" w:rsidRPr="002C79D4" w:rsidRDefault="00352C29" w:rsidP="00C77F37">
      <w:pPr>
        <w:pStyle w:val="Titre2"/>
        <w:rPr>
          <w:lang w:val="de-CH"/>
        </w:rPr>
      </w:pPr>
      <w:bookmarkStart w:id="419" w:name="_Toc461444270"/>
      <w:bookmarkStart w:id="420" w:name="_Jeunes_gens_au"/>
      <w:bookmarkStart w:id="421" w:name="_Toc120696511"/>
      <w:r w:rsidRPr="003D1ECE">
        <w:rPr>
          <w:noProof/>
          <w:lang w:eastAsia="fr-CH"/>
        </w:rPr>
        <w:drawing>
          <wp:anchor distT="0" distB="0" distL="114300" distR="114300" simplePos="0" relativeHeight="251741184" behindDoc="0" locked="1" layoutInCell="1" allowOverlap="1" wp14:anchorId="04ADD8DE" wp14:editId="1C65682F">
            <wp:simplePos x="0" y="0"/>
            <wp:positionH relativeFrom="page">
              <wp:posOffset>6659880</wp:posOffset>
            </wp:positionH>
            <wp:positionV relativeFrom="page">
              <wp:posOffset>123190</wp:posOffset>
            </wp:positionV>
            <wp:extent cx="791845" cy="440055"/>
            <wp:effectExtent l="19050" t="0" r="8255" b="0"/>
            <wp:wrapNone/>
            <wp:docPr id="84" name="Bild 29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1">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2C79D4">
        <w:rPr>
          <w:noProof/>
          <w:lang w:val="de-CH"/>
        </w:rPr>
        <w:t>Junge Au-Pair-Angestellte (freiwillige Haushaltshilfe)</w:t>
      </w:r>
      <w:bookmarkEnd w:id="419"/>
      <w:bookmarkEnd w:id="421"/>
      <w:r w:rsidRPr="002C79D4">
        <w:rPr>
          <w:lang w:val="de-CH"/>
        </w:rPr>
        <w:t xml:space="preserve"> </w:t>
      </w:r>
    </w:p>
    <w:bookmarkEnd w:id="420"/>
    <w:p w14:paraId="1D664725" w14:textId="77777777" w:rsidR="00352C29" w:rsidRPr="003D1ECE" w:rsidRDefault="00352C29" w:rsidP="00352C29">
      <w:pPr>
        <w:rPr>
          <w:b/>
          <w:iCs w:val="0"/>
          <w:sz w:val="20"/>
          <w:lang w:val="de-CH"/>
        </w:rPr>
      </w:pPr>
    </w:p>
    <w:p w14:paraId="77C42723" w14:textId="77777777" w:rsidR="00352C29" w:rsidRPr="003D1ECE" w:rsidRDefault="00352C29" w:rsidP="00352C29">
      <w:pPr>
        <w:rPr>
          <w:iCs w:val="0"/>
          <w:lang w:val="de-CH"/>
        </w:rPr>
      </w:pPr>
      <w:bookmarkStart w:id="422" w:name="_Hlt303785886"/>
      <w:bookmarkStart w:id="423" w:name="_Hlt303785887"/>
      <w:r w:rsidRPr="003D1ECE">
        <w:rPr>
          <w:iCs w:val="0"/>
          <w:noProof/>
          <w:lang w:val="de-CH"/>
        </w:rPr>
        <w:t xml:space="preserve">Siehe </w:t>
      </w:r>
      <w:hyperlink w:anchor="_Domicile_et_Code" w:history="1">
        <w:r w:rsidRPr="003D1ECE">
          <w:rPr>
            <w:rStyle w:val="Lienhypertexte"/>
            <w:iCs w:val="0"/>
            <w:noProof/>
            <w:lang w:val="de-CH"/>
          </w:rPr>
          <w:t>Kapitel 4.2 „Niederlassung und Aufenthalt“</w:t>
        </w:r>
      </w:hyperlink>
      <w:r w:rsidRPr="003D1ECE">
        <w:rPr>
          <w:iCs w:val="0"/>
          <w:noProof/>
          <w:lang w:val="de-CH"/>
        </w:rPr>
        <w:t xml:space="preserve"> und </w:t>
      </w:r>
      <w:hyperlink w:anchor="_Bases_légales_5" w:history="1">
        <w:r w:rsidRPr="003D1ECE">
          <w:rPr>
            <w:rStyle w:val="Lienhypertexte"/>
            <w:iCs w:val="0"/>
            <w:noProof/>
            <w:lang w:val="de-CH"/>
          </w:rPr>
          <w:t>Kapitel 5 „Ankunft“</w:t>
        </w:r>
      </w:hyperlink>
    </w:p>
    <w:bookmarkEnd w:id="422"/>
    <w:bookmarkEnd w:id="423"/>
    <w:p w14:paraId="3B1E5B9B" w14:textId="77777777" w:rsidR="00352C29" w:rsidRPr="005907D6" w:rsidRDefault="00352C29" w:rsidP="00352C29">
      <w:pPr>
        <w:rPr>
          <w:iCs w:val="0"/>
          <w:lang w:val="de-CH"/>
        </w:rPr>
      </w:pPr>
    </w:p>
    <w:p w14:paraId="16AD26BF" w14:textId="77777777" w:rsidR="00352C29" w:rsidRPr="003D1ECE" w:rsidRDefault="00352C29" w:rsidP="00C77F37">
      <w:pPr>
        <w:pStyle w:val="Titre2"/>
      </w:pPr>
      <w:bookmarkStart w:id="424" w:name="_Mineur_atteignant_la"/>
      <w:bookmarkStart w:id="425" w:name="_Toc120696512"/>
      <w:r w:rsidRPr="003D1ECE">
        <w:rPr>
          <w:noProof/>
        </w:rPr>
        <w:t>Erreichen der Volljährigkeit</w:t>
      </w:r>
      <w:bookmarkEnd w:id="425"/>
    </w:p>
    <w:bookmarkEnd w:id="424"/>
    <w:p w14:paraId="0BB43446" w14:textId="77777777" w:rsidR="00352C29" w:rsidRPr="003D1ECE" w:rsidRDefault="00352C29" w:rsidP="00352C29">
      <w:pPr>
        <w:pStyle w:val="NormalWeb"/>
        <w:tabs>
          <w:tab w:val="left" w:pos="1083"/>
        </w:tabs>
        <w:spacing w:before="0" w:beforeAutospacing="0" w:after="0" w:afterAutospacing="0"/>
        <w:rPr>
          <w:rFonts w:ascii="Arial" w:hAnsi="Arial"/>
          <w:b/>
          <w:sz w:val="20"/>
          <w:lang w:val="de-CH"/>
        </w:rPr>
      </w:pPr>
    </w:p>
    <w:p w14:paraId="1B460E77" w14:textId="77777777"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 xml:space="preserve">Zum Erreichen der Volljährigkeit siehe </w:t>
      </w:r>
      <w:hyperlink w:anchor="_Types_de_convocations" w:history="1">
        <w:r w:rsidRPr="003D1ECE">
          <w:rPr>
            <w:rStyle w:val="Lienhypertexte"/>
            <w:rFonts w:ascii="Arial" w:hAnsi="Arial"/>
            <w:noProof/>
            <w:sz w:val="22"/>
            <w:lang w:val="de-CH"/>
          </w:rPr>
          <w:t>Kapitel 9 „Volljährigkeit“</w:t>
        </w:r>
      </w:hyperlink>
      <w:r w:rsidRPr="003D1ECE">
        <w:rPr>
          <w:rFonts w:ascii="Arial" w:hAnsi="Arial"/>
          <w:noProof/>
          <w:sz w:val="22"/>
          <w:lang w:val="de-CH"/>
        </w:rPr>
        <w:t>, das sich ausdrücklich mit diesem Thema befasst.</w:t>
      </w:r>
    </w:p>
    <w:p w14:paraId="69A5A513" w14:textId="77777777" w:rsidR="00347601" w:rsidRDefault="00347601" w:rsidP="00352C29">
      <w:pPr>
        <w:rPr>
          <w:i/>
          <w:iCs w:val="0"/>
          <w:lang w:val="de-CH"/>
        </w:rPr>
      </w:pPr>
    </w:p>
    <w:p w14:paraId="12BAAC70" w14:textId="77777777" w:rsidR="007B28FC" w:rsidRPr="007B28FC" w:rsidRDefault="007B28FC" w:rsidP="007B28FC">
      <w:pPr>
        <w:pStyle w:val="Titre2"/>
        <w:rPr>
          <w:lang w:val="de-CH"/>
        </w:rPr>
      </w:pPr>
      <w:bookmarkStart w:id="426" w:name="_Hlk57199671"/>
      <w:bookmarkStart w:id="427" w:name="_Toc120696513"/>
      <w:r w:rsidRPr="007B28FC">
        <w:rPr>
          <w:iCs/>
          <w:lang w:val="de-CH"/>
        </w:rPr>
        <w:t>Ausreise unbegleiteter Minderjähriger</w:t>
      </w:r>
      <w:bookmarkEnd w:id="427"/>
    </w:p>
    <w:p w14:paraId="1E75F2B2" w14:textId="77777777" w:rsidR="007B28FC" w:rsidRPr="007B28FC" w:rsidRDefault="007B28FC" w:rsidP="007B28FC">
      <w:pPr>
        <w:pStyle w:val="NormalWeb"/>
        <w:tabs>
          <w:tab w:val="left" w:pos="1083"/>
        </w:tabs>
        <w:spacing w:before="0" w:beforeAutospacing="0" w:after="0" w:afterAutospacing="0"/>
        <w:rPr>
          <w:rFonts w:ascii="Arial" w:hAnsi="Arial"/>
          <w:b/>
          <w:sz w:val="20"/>
          <w:lang w:val="de-CH"/>
        </w:rPr>
      </w:pPr>
      <w:r w:rsidRPr="007B28FC">
        <w:rPr>
          <w:rFonts w:ascii="Arial" w:hAnsi="Arial"/>
          <w:b/>
          <w:sz w:val="20"/>
          <w:lang w:val="de-CH"/>
        </w:rPr>
        <w:tab/>
      </w:r>
    </w:p>
    <w:p w14:paraId="2DEC5E5F" w14:textId="77777777" w:rsidR="007B28FC" w:rsidRPr="007B28FC" w:rsidRDefault="007B28FC" w:rsidP="007B28FC">
      <w:pPr>
        <w:rPr>
          <w:rFonts w:eastAsiaTheme="minorHAnsi"/>
          <w:lang w:val="fr-CH" w:eastAsia="fr-CH"/>
        </w:rPr>
      </w:pPr>
    </w:p>
    <w:p w14:paraId="5FED35D5" w14:textId="77777777" w:rsidR="007B28FC" w:rsidRPr="007B28FC" w:rsidRDefault="007B28FC" w:rsidP="007B28FC">
      <w:pPr>
        <w:rPr>
          <w:lang w:val="de-CH" w:eastAsia="fr-CH"/>
        </w:rPr>
      </w:pPr>
      <w:r w:rsidRPr="007B28FC">
        <w:rPr>
          <w:lang w:val="de-CH" w:eastAsia="fr-CH"/>
        </w:rPr>
        <w:t>Unbegleitete Minderjährige müssen je nach Zielland über eine Genehmigung zur Ausreise aus der Schweiz verfügen.</w:t>
      </w:r>
    </w:p>
    <w:p w14:paraId="2A37059F" w14:textId="77777777" w:rsidR="007B28FC" w:rsidRPr="007B28FC" w:rsidRDefault="007B28FC" w:rsidP="007B28FC">
      <w:pPr>
        <w:rPr>
          <w:lang w:val="de-CH" w:eastAsia="fr-CH"/>
        </w:rPr>
      </w:pPr>
    </w:p>
    <w:p w14:paraId="1BDF650D" w14:textId="77777777" w:rsidR="007B28FC" w:rsidRPr="007B28FC" w:rsidRDefault="007B28FC" w:rsidP="007B28FC">
      <w:pPr>
        <w:rPr>
          <w:lang w:val="de-CH" w:eastAsia="fr-CH"/>
        </w:rPr>
      </w:pPr>
      <w:r w:rsidRPr="007B28FC">
        <w:rPr>
          <w:lang w:val="de-CH" w:eastAsia="fr-CH"/>
        </w:rPr>
        <w:t>Mit ihrer Unterschrift bestätigen die Gemeinden lediglich, dass der die Genehmigung erteilende Elternteil bei der Gemeinde vorgesprochen hat, um die Einverständniserklärung abzugeben (siehe Anhang 13: Vorlage für eine Einverständniserklärung).</w:t>
      </w:r>
    </w:p>
    <w:p w14:paraId="643477B7" w14:textId="77777777" w:rsidR="007B28FC" w:rsidRPr="007B28FC" w:rsidRDefault="007B28FC" w:rsidP="007B28FC">
      <w:pPr>
        <w:rPr>
          <w:lang w:val="de-CH" w:eastAsia="fr-CH"/>
        </w:rPr>
      </w:pPr>
    </w:p>
    <w:p w14:paraId="4BE19912" w14:textId="77777777" w:rsidR="007B28FC" w:rsidRPr="007B28FC" w:rsidRDefault="007B28FC" w:rsidP="007B28FC">
      <w:pPr>
        <w:rPr>
          <w:lang w:val="de-CH" w:eastAsia="fr-CH"/>
        </w:rPr>
      </w:pPr>
      <w:r w:rsidRPr="007B28FC">
        <w:rPr>
          <w:lang w:val="de-CH" w:eastAsia="fr-CH"/>
        </w:rPr>
        <w:t xml:space="preserve">Es wird den Eltern also dringend empfohlen, sich bei den Behörden des Ziellandes über die Ein- und Ausreisebedingungen, die erforderlichen Dokumente wie Visa, elterliche Genehmigung, Unterschriftsbeglaubigung usw. zu erkundigen. </w:t>
      </w:r>
    </w:p>
    <w:p w14:paraId="28BA2F77" w14:textId="77777777" w:rsidR="007B28FC" w:rsidRPr="007B28FC" w:rsidRDefault="007B28FC" w:rsidP="007B28FC">
      <w:pPr>
        <w:rPr>
          <w:lang w:val="de-CH" w:eastAsia="fr-CH"/>
        </w:rPr>
      </w:pPr>
    </w:p>
    <w:p w14:paraId="09BBBF9A" w14:textId="3147E92E" w:rsidR="007B28FC" w:rsidRDefault="007B28FC" w:rsidP="007B28FC">
      <w:pPr>
        <w:rPr>
          <w:lang w:val="de-CH" w:eastAsia="fr-CH"/>
        </w:rPr>
      </w:pPr>
      <w:r w:rsidRPr="007B28FC">
        <w:rPr>
          <w:lang w:val="de-CH" w:eastAsia="fr-CH"/>
        </w:rPr>
        <w:t>Informationen zu Reisedokumenten, Visa und Einreiseformalitäten sind über folgenden Link zu finden:</w:t>
      </w:r>
      <w:bookmarkEnd w:id="426"/>
    </w:p>
    <w:p w14:paraId="02B2227C" w14:textId="77777777" w:rsidR="007B28FC" w:rsidRDefault="007B28FC" w:rsidP="00352C29">
      <w:pPr>
        <w:rPr>
          <w:i/>
          <w:iCs w:val="0"/>
          <w:lang w:val="de-CH"/>
        </w:rPr>
      </w:pPr>
    </w:p>
    <w:p w14:paraId="06E1909E" w14:textId="77777777" w:rsidR="007B28FC" w:rsidRDefault="00B01E09" w:rsidP="00352C29">
      <w:pPr>
        <w:rPr>
          <w:i/>
          <w:iCs w:val="0"/>
          <w:lang w:val="de-CH"/>
        </w:rPr>
      </w:pPr>
      <w:hyperlink r:id="rId181" w:history="1">
        <w:r w:rsidR="007B28FC" w:rsidRPr="007B28FC">
          <w:rPr>
            <w:rStyle w:val="Lienhypertexte"/>
            <w:lang w:val="de-CH"/>
          </w:rPr>
          <w:t>https://www.eda.admin.ch/eda/de/home/vertretungen-und-reisehinweise/laenderunabhaengigereiseinformationen/visum-einreise.html</w:t>
        </w:r>
      </w:hyperlink>
    </w:p>
    <w:p w14:paraId="1675BF44" w14:textId="77777777" w:rsidR="007B28FC" w:rsidRPr="00347601" w:rsidRDefault="007B28FC" w:rsidP="00352C29">
      <w:pPr>
        <w:rPr>
          <w:i/>
          <w:iCs w:val="0"/>
          <w:lang w:val="de-CH"/>
        </w:rPr>
      </w:pPr>
    </w:p>
    <w:p w14:paraId="3E375136" w14:textId="77777777" w:rsidR="00352C29" w:rsidRPr="003D1ECE" w:rsidRDefault="00352C29" w:rsidP="004A2754">
      <w:pPr>
        <w:pStyle w:val="Titre1"/>
      </w:pPr>
      <w:bookmarkStart w:id="428" w:name="_Vormundschaft_/_Beistandschaft"/>
      <w:bookmarkStart w:id="429" w:name="_Toc120696514"/>
      <w:bookmarkEnd w:id="428"/>
      <w:r w:rsidRPr="003D1ECE">
        <w:rPr>
          <w:lang w:val="fr-CH" w:eastAsia="fr-CH"/>
        </w:rPr>
        <w:drawing>
          <wp:anchor distT="0" distB="0" distL="114300" distR="114300" simplePos="0" relativeHeight="251803648" behindDoc="0" locked="1" layoutInCell="1" allowOverlap="1" wp14:anchorId="795A9B01" wp14:editId="23F95D97">
            <wp:simplePos x="0" y="0"/>
            <wp:positionH relativeFrom="page">
              <wp:posOffset>6593205</wp:posOffset>
            </wp:positionH>
            <wp:positionV relativeFrom="page">
              <wp:posOffset>161290</wp:posOffset>
            </wp:positionV>
            <wp:extent cx="791845" cy="440055"/>
            <wp:effectExtent l="19050" t="0" r="8255" b="0"/>
            <wp:wrapNone/>
            <wp:docPr id="85" name="Bild 29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Beistandschaft / Beirat</w:t>
      </w:r>
      <w:bookmarkEnd w:id="429"/>
    </w:p>
    <w:p w14:paraId="6B335414" w14:textId="77777777" w:rsidR="00352C29" w:rsidRPr="003D1ECE" w:rsidRDefault="00352C29" w:rsidP="00352C29">
      <w:pPr>
        <w:rPr>
          <w:iCs w:val="0"/>
          <w:lang w:val="de-CH"/>
        </w:rPr>
      </w:pPr>
    </w:p>
    <w:p w14:paraId="2B2D6220" w14:textId="77777777" w:rsidR="00EB015B" w:rsidRPr="00EB015B" w:rsidRDefault="00352C29" w:rsidP="00C77F37">
      <w:pPr>
        <w:pStyle w:val="Titre2"/>
        <w:rPr>
          <w:noProof/>
        </w:rPr>
      </w:pPr>
      <w:bookmarkStart w:id="430" w:name="_Gesetzliche_Grundlagen_10"/>
      <w:bookmarkStart w:id="431" w:name="_Bases_légales_16"/>
      <w:bookmarkStart w:id="432" w:name="_Toc120696515"/>
      <w:bookmarkEnd w:id="430"/>
      <w:r w:rsidRPr="003D1ECE">
        <w:rPr>
          <w:noProof/>
        </w:rPr>
        <w:t>Gesetzliche Grundlagen</w:t>
      </w:r>
      <w:bookmarkEnd w:id="432"/>
    </w:p>
    <w:bookmarkEnd w:id="431"/>
    <w:p w14:paraId="071A3DF8" w14:textId="77777777" w:rsidR="00352C29" w:rsidRPr="003D1ECE" w:rsidRDefault="00352C29" w:rsidP="00352C29">
      <w:pPr>
        <w:rPr>
          <w:iCs w:val="0"/>
          <w:lang w:val="de-CH"/>
        </w:rPr>
      </w:pPr>
    </w:p>
    <w:bookmarkStart w:id="433" w:name="_Hlt303787315"/>
    <w:p w14:paraId="14C80C7E" w14:textId="77777777" w:rsidR="00352C29" w:rsidRPr="009C15CD" w:rsidRDefault="009C15CD" w:rsidP="009C15CD">
      <w:pPr>
        <w:pStyle w:val="Default"/>
        <w:numPr>
          <w:ilvl w:val="0"/>
          <w:numId w:val="56"/>
        </w:numPr>
        <w:rPr>
          <w:rFonts w:ascii="Arial" w:hAnsi="Arial" w:cs="Times New Roman"/>
          <w:lang w:val="de-CH"/>
        </w:rPr>
      </w:pPr>
      <w:r w:rsidRPr="009C15CD">
        <w:fldChar w:fldCharType="begin"/>
      </w:r>
      <w:r>
        <w:instrText xml:space="preserve"> HYPERLINK "https://www.admin.ch/opc/de/classified-compilation/19070042/index.html" </w:instrText>
      </w:r>
      <w:r w:rsidRPr="009C15CD">
        <w:fldChar w:fldCharType="separate"/>
      </w:r>
      <w:r w:rsidRPr="009C15CD">
        <w:rPr>
          <w:rStyle w:val="Lienhypertexte"/>
          <w:rFonts w:ascii="Arial" w:hAnsi="Arial"/>
          <w:b/>
          <w:noProof/>
          <w:lang w:val="de-CH"/>
        </w:rPr>
        <w:t>Schweizerisches Zivilgesetzbuch (ZGB)</w:t>
      </w:r>
      <w:r w:rsidRPr="009C15CD">
        <w:rPr>
          <w:rStyle w:val="Lienhypertexte"/>
          <w:rFonts w:ascii="Arial" w:hAnsi="Arial"/>
          <w:b/>
          <w:noProof/>
          <w:lang w:val="de-CH"/>
        </w:rPr>
        <w:fldChar w:fldCharType="end"/>
      </w:r>
    </w:p>
    <w:bookmarkEnd w:id="433"/>
    <w:p w14:paraId="5993F67E" w14:textId="77777777" w:rsidR="009B1FF9" w:rsidRDefault="009B1FF9">
      <w:pPr>
        <w:spacing w:after="200" w:line="276" w:lineRule="auto"/>
        <w:rPr>
          <w:iCs w:val="0"/>
          <w:lang w:val="de-CH"/>
        </w:rPr>
      </w:pPr>
      <w:r>
        <w:rPr>
          <w:iCs w:val="0"/>
          <w:lang w:val="de-CH"/>
        </w:rPr>
        <w:br w:type="page"/>
      </w:r>
    </w:p>
    <w:p w14:paraId="1C642CDF" w14:textId="77777777" w:rsidR="00352C29" w:rsidRPr="003D1ECE" w:rsidRDefault="00352C29" w:rsidP="00C77F37">
      <w:pPr>
        <w:pStyle w:val="Titre2"/>
      </w:pPr>
      <w:bookmarkStart w:id="434" w:name="_Vormundschaft"/>
      <w:bookmarkStart w:id="435" w:name="_Tutelle"/>
      <w:bookmarkStart w:id="436" w:name="_Toc120696516"/>
      <w:bookmarkEnd w:id="434"/>
      <w:r>
        <w:rPr>
          <w:noProof/>
        </w:rPr>
        <w:lastRenderedPageBreak/>
        <w:t>Beis</w:t>
      </w:r>
      <w:r w:rsidRPr="003D1ECE">
        <w:rPr>
          <w:noProof/>
        </w:rPr>
        <w:t>t</w:t>
      </w:r>
      <w:r>
        <w:rPr>
          <w:noProof/>
        </w:rPr>
        <w:t>andschaft</w:t>
      </w:r>
      <w:bookmarkEnd w:id="436"/>
    </w:p>
    <w:bookmarkEnd w:id="435"/>
    <w:p w14:paraId="4A1A2C78" w14:textId="77777777" w:rsidR="00352C29" w:rsidRDefault="00352C29" w:rsidP="00352C29">
      <w:pPr>
        <w:rPr>
          <w:rFonts w:cs="Arial"/>
          <w:sz w:val="24"/>
          <w:lang w:val="de-DE" w:eastAsia="fr-CH"/>
        </w:rPr>
      </w:pPr>
    </w:p>
    <w:p w14:paraId="6928E00B" w14:textId="77777777" w:rsidR="00352C29" w:rsidRPr="00C9388A" w:rsidRDefault="00352C29" w:rsidP="00352C29">
      <w:pPr>
        <w:rPr>
          <w:rFonts w:cs="Arial"/>
          <w:b/>
          <w:szCs w:val="22"/>
          <w:lang w:val="de-DE" w:eastAsia="fr-CH"/>
        </w:rPr>
      </w:pPr>
      <w:r w:rsidRPr="00C9388A">
        <w:rPr>
          <w:rFonts w:cs="Arial"/>
          <w:b/>
          <w:szCs w:val="22"/>
          <w:lang w:val="de-DE" w:eastAsia="fr-CH"/>
        </w:rPr>
        <w:t>Mitteilungspflicht –</w:t>
      </w:r>
      <w:r>
        <w:rPr>
          <w:rFonts w:cs="Arial"/>
          <w:b/>
          <w:szCs w:val="22"/>
          <w:lang w:val="de-DE" w:eastAsia="fr-CH"/>
        </w:rPr>
        <w:t xml:space="preserve"> Artikel 449c</w:t>
      </w:r>
    </w:p>
    <w:p w14:paraId="6027E7C7" w14:textId="77777777" w:rsidR="00352C29" w:rsidRDefault="00352C29" w:rsidP="00352C29">
      <w:pPr>
        <w:rPr>
          <w:rFonts w:cs="Arial"/>
          <w:szCs w:val="22"/>
          <w:lang w:val="de-DE" w:eastAsia="fr-CH"/>
        </w:rPr>
      </w:pPr>
    </w:p>
    <w:p w14:paraId="75F398B4" w14:textId="77777777" w:rsidR="00352C29" w:rsidRPr="00C9388A" w:rsidRDefault="00352C29" w:rsidP="00352C29">
      <w:pPr>
        <w:rPr>
          <w:rFonts w:cs="Arial"/>
          <w:szCs w:val="22"/>
          <w:lang w:val="de-DE" w:eastAsia="fr-CH"/>
        </w:rPr>
      </w:pPr>
      <w:r w:rsidRPr="00C9388A">
        <w:rPr>
          <w:rFonts w:cs="Arial"/>
          <w:szCs w:val="22"/>
          <w:lang w:val="de-DE" w:eastAsia="fr-CH"/>
        </w:rPr>
        <w:t xml:space="preserve">Die Erwachsenenschutzbehörde macht dem Zivilstandsamt Mitteilung, wenn: </w:t>
      </w:r>
    </w:p>
    <w:p w14:paraId="1D36224F" w14:textId="77777777" w:rsidR="00352C29" w:rsidRPr="00C9388A" w:rsidRDefault="00352C29" w:rsidP="004A44DE">
      <w:pPr>
        <w:ind w:left="284" w:hanging="284"/>
        <w:rPr>
          <w:rFonts w:cs="Arial"/>
          <w:szCs w:val="22"/>
          <w:lang w:val="de-DE" w:eastAsia="fr-CH"/>
        </w:rPr>
      </w:pPr>
      <w:r>
        <w:rPr>
          <w:rFonts w:cs="Arial"/>
          <w:szCs w:val="22"/>
          <w:lang w:val="de-DE" w:eastAsia="fr-CH"/>
        </w:rPr>
        <w:t xml:space="preserve">1. </w:t>
      </w:r>
      <w:r w:rsidRPr="00C9388A">
        <w:rPr>
          <w:rFonts w:cs="Arial"/>
          <w:szCs w:val="22"/>
          <w:lang w:val="de-DE" w:eastAsia="fr-CH"/>
        </w:rPr>
        <w:t xml:space="preserve">Sie eine Person wegen dauernder Urteilsunfähigkeit unter umfassende </w:t>
      </w:r>
      <w:r>
        <w:rPr>
          <w:rFonts w:cs="Arial"/>
          <w:szCs w:val="22"/>
          <w:lang w:val="de-DE" w:eastAsia="fr-CH"/>
        </w:rPr>
        <w:t>Beistandschaft</w:t>
      </w:r>
      <w:r w:rsidR="004A44DE">
        <w:rPr>
          <w:rFonts w:cs="Arial"/>
          <w:szCs w:val="22"/>
          <w:lang w:val="de-DE" w:eastAsia="fr-CH"/>
        </w:rPr>
        <w:t xml:space="preserve"> </w:t>
      </w:r>
      <w:r>
        <w:rPr>
          <w:rFonts w:cs="Arial"/>
          <w:szCs w:val="22"/>
          <w:lang w:val="de-DE" w:eastAsia="fr-CH"/>
        </w:rPr>
        <w:t>s</w:t>
      </w:r>
      <w:r w:rsidRPr="00C9388A">
        <w:rPr>
          <w:rFonts w:cs="Arial"/>
          <w:szCs w:val="22"/>
          <w:lang w:val="de-DE" w:eastAsia="fr-CH"/>
        </w:rPr>
        <w:t>tellt;</w:t>
      </w:r>
    </w:p>
    <w:p w14:paraId="40CF0059" w14:textId="77777777" w:rsidR="00352C29" w:rsidRDefault="00352C29" w:rsidP="00352C29">
      <w:pPr>
        <w:rPr>
          <w:rFonts w:cs="Arial"/>
          <w:szCs w:val="22"/>
          <w:lang w:val="de-DE" w:eastAsia="fr-CH"/>
        </w:rPr>
      </w:pPr>
      <w:r w:rsidRPr="00C9388A">
        <w:rPr>
          <w:rFonts w:cs="Arial"/>
          <w:szCs w:val="22"/>
          <w:lang w:val="de-DE" w:eastAsia="fr-CH"/>
        </w:rPr>
        <w:t>2. Für eine dauernd urteilsunfähige Person ein Vorsorgeauftrag wirksam wird.</w:t>
      </w:r>
    </w:p>
    <w:p w14:paraId="604D3364" w14:textId="77777777" w:rsidR="00352C29" w:rsidRPr="00C9388A" w:rsidRDefault="00352C29" w:rsidP="00352C29">
      <w:pPr>
        <w:rPr>
          <w:rFonts w:cs="Arial"/>
          <w:szCs w:val="22"/>
          <w:lang w:val="de-DE" w:eastAsia="fr-CH"/>
        </w:rPr>
      </w:pPr>
    </w:p>
    <w:p w14:paraId="0CB97419" w14:textId="77777777" w:rsidR="00352C29" w:rsidRPr="00C9388A" w:rsidRDefault="00352C29" w:rsidP="00352C29">
      <w:pPr>
        <w:pStyle w:val="NormalWeb"/>
        <w:spacing w:before="0" w:beforeAutospacing="0" w:after="0" w:afterAutospacing="0"/>
        <w:rPr>
          <w:rFonts w:ascii="Arial" w:hAnsi="Arial" w:cs="Arial"/>
          <w:b/>
          <w:sz w:val="22"/>
          <w:szCs w:val="22"/>
          <w:lang w:val="de-DE"/>
        </w:rPr>
      </w:pPr>
      <w:r w:rsidRPr="00C9388A">
        <w:rPr>
          <w:rFonts w:ascii="Arial" w:hAnsi="Arial" w:cs="Arial"/>
          <w:b/>
          <w:sz w:val="22"/>
          <w:szCs w:val="22"/>
          <w:lang w:val="de-DE"/>
        </w:rPr>
        <w:t>Grundsatz –</w:t>
      </w:r>
      <w:r>
        <w:rPr>
          <w:rFonts w:ascii="Arial" w:hAnsi="Arial" w:cs="Arial"/>
          <w:b/>
          <w:sz w:val="22"/>
          <w:szCs w:val="22"/>
          <w:lang w:val="de-DE"/>
        </w:rPr>
        <w:t xml:space="preserve"> Artikel 360</w:t>
      </w:r>
    </w:p>
    <w:p w14:paraId="41A7A4B8" w14:textId="77777777" w:rsidR="00352C29" w:rsidRPr="00C9388A" w:rsidRDefault="00352C29" w:rsidP="00352C29">
      <w:pPr>
        <w:pStyle w:val="NormalWeb"/>
        <w:numPr>
          <w:ilvl w:val="0"/>
          <w:numId w:val="36"/>
        </w:numPr>
        <w:spacing w:before="0" w:beforeAutospacing="0" w:after="0" w:afterAutospacing="0"/>
        <w:rPr>
          <w:rFonts w:ascii="Arial" w:hAnsi="Arial" w:cs="Arial"/>
          <w:sz w:val="22"/>
          <w:szCs w:val="22"/>
          <w:lang w:val="de-DE"/>
        </w:rPr>
      </w:pPr>
      <w:r w:rsidRPr="00C9388A">
        <w:rPr>
          <w:rFonts w:ascii="Arial" w:hAnsi="Arial" w:cs="Arial"/>
          <w:sz w:val="22"/>
          <w:szCs w:val="22"/>
          <w:lang w:val="de-DE"/>
        </w:rPr>
        <w:t>Eine handlungsfähige Person kann eine natürliche oder juristische Person beauftragen, im Fall ihrer Urteilsunfähigkeit die Personensorge oder die Vermögenssorge zu übernehmen oder sie im Rechtsverkehr zu vertreten.</w:t>
      </w:r>
    </w:p>
    <w:p w14:paraId="5767052D" w14:textId="77777777" w:rsidR="00352C29" w:rsidRPr="00C9388A" w:rsidRDefault="00352C29" w:rsidP="00352C29">
      <w:pPr>
        <w:pStyle w:val="NormalWeb"/>
        <w:numPr>
          <w:ilvl w:val="0"/>
          <w:numId w:val="36"/>
        </w:numPr>
        <w:spacing w:before="0" w:beforeAutospacing="0" w:after="0" w:afterAutospacing="0"/>
        <w:rPr>
          <w:rFonts w:ascii="Arial" w:hAnsi="Arial" w:cs="Arial"/>
          <w:sz w:val="22"/>
          <w:szCs w:val="22"/>
          <w:lang w:val="de-DE"/>
        </w:rPr>
      </w:pPr>
      <w:r w:rsidRPr="00C9388A">
        <w:rPr>
          <w:rFonts w:ascii="Arial" w:hAnsi="Arial" w:cs="Arial"/>
          <w:sz w:val="22"/>
          <w:szCs w:val="22"/>
          <w:lang w:val="de-DE"/>
        </w:rPr>
        <w:t>Sie muss die Aufgaben, die sie der beauftragten Person übertragen will, umschreiben und kann Weisungen für die Erfüllung der Aufgaben erteilen.</w:t>
      </w:r>
    </w:p>
    <w:p w14:paraId="263E837D" w14:textId="77777777" w:rsidR="00352C29" w:rsidRDefault="00352C29" w:rsidP="00352C29">
      <w:pPr>
        <w:pStyle w:val="NormalWeb"/>
        <w:numPr>
          <w:ilvl w:val="0"/>
          <w:numId w:val="36"/>
        </w:numPr>
        <w:spacing w:before="0" w:beforeAutospacing="0" w:after="0" w:afterAutospacing="0"/>
        <w:rPr>
          <w:rFonts w:ascii="Arial" w:hAnsi="Arial" w:cs="Arial"/>
          <w:sz w:val="22"/>
          <w:szCs w:val="22"/>
          <w:lang w:val="de-DE"/>
        </w:rPr>
      </w:pPr>
      <w:r w:rsidRPr="00C9388A">
        <w:rPr>
          <w:rFonts w:ascii="Arial" w:hAnsi="Arial" w:cs="Arial"/>
          <w:sz w:val="22"/>
          <w:szCs w:val="22"/>
          <w:lang w:val="de-DE"/>
        </w:rPr>
        <w:t>Sie kann für den Fall, dass die beauftragte Person für die Aufgaben nicht geeignet ist, den Auftrag nicht annimmt oder ihn kündigt, Ersatzverfügungen treffen.</w:t>
      </w:r>
    </w:p>
    <w:p w14:paraId="47471AB7" w14:textId="77777777" w:rsidR="00352C29" w:rsidRPr="00C9388A" w:rsidRDefault="00352C29" w:rsidP="00352C29">
      <w:pPr>
        <w:pStyle w:val="NormalWeb"/>
        <w:spacing w:before="0" w:beforeAutospacing="0" w:after="0" w:afterAutospacing="0"/>
        <w:rPr>
          <w:rFonts w:ascii="Arial" w:hAnsi="Arial" w:cs="Arial"/>
          <w:sz w:val="22"/>
          <w:szCs w:val="22"/>
          <w:lang w:val="de-DE"/>
        </w:rPr>
      </w:pPr>
    </w:p>
    <w:p w14:paraId="0DD8C330" w14:textId="77777777" w:rsidR="00352C29" w:rsidRPr="00C9388A" w:rsidRDefault="00352C29" w:rsidP="00352C29">
      <w:pPr>
        <w:pStyle w:val="NormalWeb"/>
        <w:spacing w:before="0" w:beforeAutospacing="0" w:after="0" w:afterAutospacing="0"/>
        <w:rPr>
          <w:rFonts w:ascii="Arial" w:hAnsi="Arial" w:cs="Arial"/>
          <w:b/>
          <w:sz w:val="22"/>
          <w:szCs w:val="22"/>
          <w:lang w:val="de-DE"/>
        </w:rPr>
      </w:pPr>
      <w:r w:rsidRPr="00C9388A">
        <w:rPr>
          <w:rFonts w:ascii="Arial" w:hAnsi="Arial" w:cs="Arial"/>
          <w:b/>
          <w:sz w:val="22"/>
          <w:szCs w:val="22"/>
          <w:lang w:val="de-DE"/>
        </w:rPr>
        <w:t>Umfassende Beistandschaft –</w:t>
      </w:r>
      <w:r>
        <w:rPr>
          <w:rFonts w:ascii="Arial" w:hAnsi="Arial" w:cs="Arial"/>
          <w:b/>
          <w:sz w:val="22"/>
          <w:szCs w:val="22"/>
          <w:lang w:val="de-DE"/>
        </w:rPr>
        <w:t xml:space="preserve"> Artikel 398</w:t>
      </w:r>
    </w:p>
    <w:p w14:paraId="4FC4C0B5" w14:textId="77777777" w:rsidR="00352C29" w:rsidRPr="00C9388A" w:rsidRDefault="00352C29" w:rsidP="00352C29">
      <w:pPr>
        <w:pStyle w:val="NormalWeb"/>
        <w:numPr>
          <w:ilvl w:val="0"/>
          <w:numId w:val="92"/>
        </w:numPr>
        <w:spacing w:before="0" w:beforeAutospacing="0" w:after="0" w:afterAutospacing="0"/>
        <w:rPr>
          <w:rFonts w:ascii="Arial" w:hAnsi="Arial" w:cs="Arial"/>
          <w:sz w:val="22"/>
          <w:szCs w:val="22"/>
          <w:lang w:val="de-DE"/>
        </w:rPr>
      </w:pPr>
      <w:r w:rsidRPr="00C9388A">
        <w:rPr>
          <w:rFonts w:ascii="Arial" w:hAnsi="Arial" w:cs="Arial"/>
          <w:sz w:val="22"/>
          <w:szCs w:val="22"/>
          <w:lang w:val="de-DE"/>
        </w:rPr>
        <w:t>Eine umfassende Beistandschaft wird errichtet, wenn eine Person, namentlich wegen dauernder Urteilsunfähigkeit, besonders hilfsbedürftig ist.</w:t>
      </w:r>
    </w:p>
    <w:p w14:paraId="4A21C967" w14:textId="77777777" w:rsidR="00352C29" w:rsidRPr="00C9388A" w:rsidRDefault="00352C29" w:rsidP="00352C29">
      <w:pPr>
        <w:pStyle w:val="NormalWeb"/>
        <w:numPr>
          <w:ilvl w:val="0"/>
          <w:numId w:val="92"/>
        </w:numPr>
        <w:spacing w:before="0" w:beforeAutospacing="0" w:after="0" w:afterAutospacing="0"/>
        <w:rPr>
          <w:rFonts w:ascii="Arial" w:hAnsi="Arial" w:cs="Arial"/>
          <w:sz w:val="22"/>
          <w:szCs w:val="22"/>
          <w:lang w:val="de-DE"/>
        </w:rPr>
      </w:pPr>
      <w:r w:rsidRPr="00C9388A">
        <w:rPr>
          <w:rFonts w:ascii="Arial" w:hAnsi="Arial" w:cs="Arial"/>
          <w:sz w:val="22"/>
          <w:szCs w:val="22"/>
          <w:lang w:val="de-DE"/>
        </w:rPr>
        <w:t>Sie bezieht sich auf alle Angelegenheiten der Personensorge, der Vermögenssorge und des Rechtsverkehrs.</w:t>
      </w:r>
    </w:p>
    <w:p w14:paraId="0D38529B" w14:textId="77777777" w:rsidR="009C15CD" w:rsidRDefault="00352C29" w:rsidP="009C15CD">
      <w:pPr>
        <w:pStyle w:val="NormalWeb"/>
        <w:numPr>
          <w:ilvl w:val="0"/>
          <w:numId w:val="92"/>
        </w:numPr>
        <w:spacing w:before="0" w:beforeAutospacing="0" w:after="0" w:afterAutospacing="0"/>
        <w:rPr>
          <w:rFonts w:ascii="Arial" w:hAnsi="Arial" w:cs="Arial"/>
          <w:sz w:val="22"/>
          <w:szCs w:val="22"/>
          <w:lang w:val="de-DE"/>
        </w:rPr>
      </w:pPr>
      <w:r w:rsidRPr="00C9388A">
        <w:rPr>
          <w:rFonts w:ascii="Arial" w:hAnsi="Arial" w:cs="Arial"/>
          <w:sz w:val="22"/>
          <w:szCs w:val="22"/>
          <w:lang w:val="de-DE"/>
        </w:rPr>
        <w:t>Die Handlungsfähigkeit der betroffenen Person entfällt von Gesetzes wegen.</w:t>
      </w:r>
      <w:bookmarkStart w:id="437" w:name="_Toc461444275"/>
    </w:p>
    <w:bookmarkEnd w:id="437"/>
    <w:p w14:paraId="44C5C426" w14:textId="77777777" w:rsidR="009C15CD" w:rsidRDefault="009C15CD" w:rsidP="00352C29">
      <w:pPr>
        <w:rPr>
          <w:rFonts w:cs="Arial"/>
          <w:szCs w:val="22"/>
          <w:lang w:val="de-DE" w:eastAsia="fr-CH"/>
        </w:rPr>
      </w:pPr>
    </w:p>
    <w:p w14:paraId="7202B65A" w14:textId="77777777" w:rsidR="009C15CD" w:rsidRPr="009C15CD" w:rsidRDefault="009C15CD" w:rsidP="00352C29">
      <w:pPr>
        <w:rPr>
          <w:rFonts w:cs="Arial"/>
          <w:b/>
          <w:szCs w:val="22"/>
          <w:lang w:val="de-DE" w:eastAsia="fr-CH"/>
        </w:rPr>
      </w:pPr>
      <w:r>
        <w:rPr>
          <w:rFonts w:cs="Arial"/>
          <w:b/>
          <w:szCs w:val="22"/>
          <w:lang w:val="de-DE" w:eastAsia="fr-CH"/>
        </w:rPr>
        <w:t xml:space="preserve">Zivilstandsverordnung (ZStV) </w:t>
      </w:r>
      <w:r w:rsidRPr="00C9388A">
        <w:rPr>
          <w:rFonts w:cs="Arial"/>
          <w:b/>
          <w:szCs w:val="22"/>
          <w:lang w:val="de-DE"/>
        </w:rPr>
        <w:t>–</w:t>
      </w:r>
      <w:r>
        <w:rPr>
          <w:rFonts w:cs="Arial"/>
          <w:b/>
          <w:szCs w:val="22"/>
          <w:lang w:val="de-DE"/>
        </w:rPr>
        <w:t xml:space="preserve"> Artikel 49</w:t>
      </w:r>
    </w:p>
    <w:p w14:paraId="6D1A7EA6" w14:textId="77777777" w:rsidR="00352C29" w:rsidRDefault="00352C29" w:rsidP="00352C29">
      <w:pPr>
        <w:rPr>
          <w:rFonts w:cs="Arial"/>
          <w:szCs w:val="22"/>
          <w:lang w:val="de-DE" w:eastAsia="fr-CH"/>
        </w:rPr>
      </w:pPr>
      <w:r w:rsidRPr="00C9388A">
        <w:rPr>
          <w:rFonts w:cs="Arial"/>
          <w:szCs w:val="22"/>
          <w:lang w:val="de-DE" w:eastAsia="fr-CH"/>
        </w:rPr>
        <w:t>Das für die Beurkundung zuständige Zivilstandsamt teilt der Gemeindeverwaltung des aktuellen oder des letzten bekannten Wohnsitzes oder Aufenthaltsortes der betroffenen Person im Hinblick auf die Führung des Einwohnerregisters insbesondere die folgenden Angaben mit:</w:t>
      </w:r>
    </w:p>
    <w:p w14:paraId="2C798C22" w14:textId="77777777" w:rsidR="00352C29" w:rsidRDefault="00352C29" w:rsidP="00352C29">
      <w:pPr>
        <w:rPr>
          <w:rFonts w:cs="Arial"/>
          <w:szCs w:val="22"/>
          <w:lang w:val="de-DE" w:eastAsia="fr-CH"/>
        </w:rPr>
      </w:pPr>
    </w:p>
    <w:p w14:paraId="4E01C87F" w14:textId="77777777" w:rsidR="00352C29" w:rsidRPr="00830408" w:rsidRDefault="00352C29" w:rsidP="00352C29">
      <w:pPr>
        <w:pStyle w:val="Paragraphedeliste"/>
        <w:numPr>
          <w:ilvl w:val="3"/>
          <w:numId w:val="15"/>
        </w:numPr>
        <w:ind w:left="284"/>
        <w:rPr>
          <w:rFonts w:cs="Arial"/>
          <w:szCs w:val="22"/>
          <w:lang w:val="de-DE" w:eastAsia="fr-CH"/>
        </w:rPr>
      </w:pPr>
      <w:r w:rsidRPr="00830408">
        <w:rPr>
          <w:rFonts w:cs="Arial"/>
          <w:szCs w:val="22"/>
          <w:lang w:val="de-DE" w:eastAsia="fr-CH"/>
        </w:rPr>
        <w:t>die Geburt und den Tod;</w:t>
      </w:r>
    </w:p>
    <w:p w14:paraId="3575894D" w14:textId="77777777" w:rsidR="00352C29" w:rsidRPr="00830408" w:rsidRDefault="00352C29" w:rsidP="00352C29">
      <w:pPr>
        <w:pStyle w:val="Paragraphedeliste"/>
        <w:numPr>
          <w:ilvl w:val="3"/>
          <w:numId w:val="15"/>
        </w:numPr>
        <w:ind w:left="284"/>
        <w:rPr>
          <w:rFonts w:cs="Arial"/>
          <w:szCs w:val="22"/>
          <w:lang w:val="de-DE" w:eastAsia="fr-CH"/>
        </w:rPr>
      </w:pPr>
      <w:r w:rsidRPr="00830408">
        <w:rPr>
          <w:rFonts w:cs="Arial"/>
          <w:szCs w:val="22"/>
          <w:lang w:val="de-DE" w:eastAsia="fr-CH"/>
        </w:rPr>
        <w:t>jede Änderung von Name, Zivilstand oder Bürgerrecht;</w:t>
      </w:r>
    </w:p>
    <w:p w14:paraId="79212EA7" w14:textId="77777777" w:rsidR="00352C29" w:rsidRPr="00830408" w:rsidRDefault="00352C29" w:rsidP="00352C29">
      <w:pPr>
        <w:pStyle w:val="Paragraphedeliste"/>
        <w:numPr>
          <w:ilvl w:val="3"/>
          <w:numId w:val="15"/>
        </w:numPr>
        <w:ind w:left="284"/>
        <w:rPr>
          <w:rFonts w:cs="Arial"/>
          <w:szCs w:val="22"/>
          <w:lang w:val="de-DE" w:eastAsia="fr-CH"/>
        </w:rPr>
      </w:pPr>
      <w:r w:rsidRPr="00830408">
        <w:rPr>
          <w:rFonts w:cs="Arial"/>
          <w:szCs w:val="22"/>
          <w:lang w:val="de-DE" w:eastAsia="fr-CH"/>
        </w:rPr>
        <w:t xml:space="preserve">die Bereinigung von Personenstandsdaten, soweit diese Auswirkungen auf die aktuellen </w:t>
      </w:r>
      <w:r w:rsidR="00DF44E3" w:rsidRPr="003D1ECE">
        <w:rPr>
          <w:noProof/>
          <w:lang w:val="fr-CH" w:eastAsia="fr-CH"/>
        </w:rPr>
        <w:drawing>
          <wp:anchor distT="0" distB="0" distL="114300" distR="114300" simplePos="0" relativeHeight="251862016" behindDoc="0" locked="1" layoutInCell="1" allowOverlap="1" wp14:anchorId="308836CF" wp14:editId="74AB6B94">
            <wp:simplePos x="0" y="0"/>
            <wp:positionH relativeFrom="page">
              <wp:posOffset>6643370</wp:posOffset>
            </wp:positionH>
            <wp:positionV relativeFrom="page">
              <wp:posOffset>95250</wp:posOffset>
            </wp:positionV>
            <wp:extent cx="791845" cy="440055"/>
            <wp:effectExtent l="19050" t="0" r="8255" b="0"/>
            <wp:wrapNone/>
            <wp:docPr id="4" name="Bild 29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830408">
        <w:rPr>
          <w:rFonts w:cs="Arial"/>
          <w:szCs w:val="22"/>
          <w:lang w:val="de-DE" w:eastAsia="fr-CH"/>
        </w:rPr>
        <w:t>Daten der Person haben;</w:t>
      </w:r>
    </w:p>
    <w:p w14:paraId="0907BB27" w14:textId="77777777" w:rsidR="00352C29" w:rsidRPr="00830408" w:rsidRDefault="00352C29" w:rsidP="00352C29">
      <w:pPr>
        <w:pStyle w:val="Paragraphedeliste"/>
        <w:numPr>
          <w:ilvl w:val="3"/>
          <w:numId w:val="15"/>
        </w:numPr>
        <w:ind w:left="284"/>
        <w:rPr>
          <w:rFonts w:cs="Arial"/>
          <w:szCs w:val="22"/>
          <w:lang w:val="de-DE" w:eastAsia="fr-CH"/>
        </w:rPr>
      </w:pPr>
      <w:r w:rsidRPr="00830408">
        <w:rPr>
          <w:rFonts w:cs="Arial"/>
          <w:szCs w:val="22"/>
          <w:lang w:val="de-DE" w:eastAsia="fr-CH"/>
        </w:rPr>
        <w:t>Eintragung und Löschung einer umfassenden Beistandschaft oder einer Feststellung der Wirksamkeit eines Vorsorgeauftrags für eine dauernd urteilsunfähige Person (Art. 42 Abs. 1 Bst.c).</w:t>
      </w:r>
    </w:p>
    <w:p w14:paraId="08A36BA9" w14:textId="77777777" w:rsidR="00352C29" w:rsidRPr="00830408" w:rsidRDefault="00352C29" w:rsidP="00352C29">
      <w:pPr>
        <w:pStyle w:val="Paragraphedeliste"/>
        <w:numPr>
          <w:ilvl w:val="3"/>
          <w:numId w:val="15"/>
        </w:numPr>
        <w:ind w:left="284"/>
        <w:rPr>
          <w:rFonts w:cs="Arial"/>
          <w:szCs w:val="22"/>
          <w:lang w:val="de-DE" w:eastAsia="fr-CH"/>
        </w:rPr>
      </w:pPr>
      <w:r w:rsidRPr="00830408">
        <w:rPr>
          <w:rFonts w:cs="Arial"/>
          <w:szCs w:val="22"/>
          <w:lang w:val="de-DE" w:eastAsia="fr-CH"/>
        </w:rPr>
        <w:t>Die Mitteilung enthält die AHV-Versichertennummer, sofern sie von der ZAS der betroffenen Person zugewiesen worden ist (Art. 8a).</w:t>
      </w:r>
    </w:p>
    <w:p w14:paraId="0065F77C" w14:textId="77777777" w:rsidR="00352C29" w:rsidRDefault="00352C29" w:rsidP="00352C29">
      <w:pPr>
        <w:pStyle w:val="Paragraphedeliste"/>
        <w:numPr>
          <w:ilvl w:val="3"/>
          <w:numId w:val="15"/>
        </w:numPr>
        <w:ind w:left="284"/>
        <w:rPr>
          <w:rFonts w:cs="Arial"/>
          <w:szCs w:val="22"/>
          <w:lang w:val="de-DE" w:eastAsia="fr-CH"/>
        </w:rPr>
      </w:pPr>
      <w:r w:rsidRPr="00830408">
        <w:rPr>
          <w:rFonts w:cs="Arial"/>
          <w:szCs w:val="22"/>
          <w:lang w:val="de-DE" w:eastAsia="fr-CH"/>
        </w:rPr>
        <w:t>Die Datenlieferungen erfolgen automatisiert und in elektronischer Form.</w:t>
      </w:r>
    </w:p>
    <w:p w14:paraId="62D3EF4A" w14:textId="77777777" w:rsidR="00352C29" w:rsidRDefault="00352C29" w:rsidP="00352C29">
      <w:pPr>
        <w:rPr>
          <w:rFonts w:cs="Arial"/>
          <w:szCs w:val="22"/>
          <w:lang w:val="de-DE" w:eastAsia="fr-CH"/>
        </w:rPr>
      </w:pPr>
    </w:p>
    <w:p w14:paraId="778FE045" w14:textId="77777777" w:rsidR="009C15CD" w:rsidRPr="009C15CD" w:rsidRDefault="009C15CD" w:rsidP="00352C29">
      <w:pPr>
        <w:rPr>
          <w:rFonts w:cs="Arial"/>
          <w:b/>
          <w:szCs w:val="22"/>
          <w:lang w:val="de-DE"/>
        </w:rPr>
      </w:pPr>
      <w:r w:rsidRPr="009C15CD">
        <w:rPr>
          <w:rFonts w:cs="Arial"/>
          <w:b/>
          <w:szCs w:val="22"/>
          <w:lang w:val="de-DE"/>
        </w:rPr>
        <w:t xml:space="preserve">An das Zivilstandsamt des Heimatortes </w:t>
      </w:r>
      <w:r w:rsidRPr="00C9388A">
        <w:rPr>
          <w:rFonts w:cs="Arial"/>
          <w:b/>
          <w:szCs w:val="22"/>
          <w:lang w:val="de-DE"/>
        </w:rPr>
        <w:t>–</w:t>
      </w:r>
      <w:r>
        <w:rPr>
          <w:rFonts w:cs="Arial"/>
          <w:b/>
          <w:szCs w:val="22"/>
          <w:lang w:val="de-DE"/>
        </w:rPr>
        <w:t xml:space="preserve"> Artikel 49a</w:t>
      </w:r>
    </w:p>
    <w:p w14:paraId="659B9EFD" w14:textId="77777777" w:rsidR="009C15CD" w:rsidRDefault="009C15CD" w:rsidP="00352C29">
      <w:pPr>
        <w:rPr>
          <w:rFonts w:cs="Arial"/>
          <w:szCs w:val="22"/>
          <w:lang w:val="de-DE" w:eastAsia="fr-CH"/>
        </w:rPr>
      </w:pPr>
    </w:p>
    <w:p w14:paraId="1E2F4DB8" w14:textId="77777777" w:rsidR="009C15CD" w:rsidRDefault="009C15CD" w:rsidP="00352C29">
      <w:pPr>
        <w:rPr>
          <w:rFonts w:cs="Arial"/>
          <w:szCs w:val="22"/>
          <w:lang w:val="de-DE" w:eastAsia="fr-CH"/>
        </w:rPr>
      </w:pPr>
      <w:r>
        <w:rPr>
          <w:rFonts w:cs="Arial"/>
          <w:szCs w:val="22"/>
          <w:lang w:val="de-DE" w:eastAsia="fr-CH"/>
        </w:rPr>
        <w:t>Das für die Beurkundung zuständige Zivilstandsamt teilt den Zivilstandsämtern der bisherigen Heimatorte den Erwerb des Gemeindebürgerrechts durch Einbürgerung mit. Besitzt eine Person an ihrem Heimatort ein Burger- oder Korporationsrecht und verlangt es ihr Heimatkanton, so teilt das für die Beurkundung zuständige Zivilstandsamt dem Zivilstandsamt des Heimartortes der betroffenen Person mit.</w:t>
      </w:r>
    </w:p>
    <w:p w14:paraId="17C53E59" w14:textId="77777777" w:rsidR="009C15CD" w:rsidRDefault="009C15CD" w:rsidP="00352C29">
      <w:pPr>
        <w:rPr>
          <w:rFonts w:cs="Arial"/>
          <w:szCs w:val="22"/>
          <w:lang w:val="de-DE" w:eastAsia="fr-CH"/>
        </w:rPr>
      </w:pPr>
    </w:p>
    <w:p w14:paraId="04F5A025" w14:textId="77777777" w:rsidR="00352C29" w:rsidRPr="00830408" w:rsidRDefault="00352C29" w:rsidP="00352C29">
      <w:pPr>
        <w:pStyle w:val="Paragraphedeliste"/>
        <w:numPr>
          <w:ilvl w:val="4"/>
          <w:numId w:val="93"/>
        </w:numPr>
        <w:ind w:left="426"/>
        <w:rPr>
          <w:rFonts w:cs="Arial"/>
          <w:szCs w:val="22"/>
          <w:lang w:val="de-DE" w:eastAsia="fr-CH"/>
        </w:rPr>
      </w:pPr>
      <w:r w:rsidRPr="00830408">
        <w:rPr>
          <w:rFonts w:cs="Arial"/>
          <w:szCs w:val="22"/>
          <w:lang w:val="de-DE" w:eastAsia="fr-CH"/>
        </w:rPr>
        <w:t>die Geburt und den Tod</w:t>
      </w:r>
    </w:p>
    <w:p w14:paraId="5E0D6DAD" w14:textId="77777777" w:rsidR="00352C29" w:rsidRPr="00830408" w:rsidRDefault="00352C29" w:rsidP="00352C29">
      <w:pPr>
        <w:pStyle w:val="Paragraphedeliste"/>
        <w:numPr>
          <w:ilvl w:val="4"/>
          <w:numId w:val="93"/>
        </w:numPr>
        <w:ind w:left="426"/>
        <w:rPr>
          <w:rFonts w:cs="Arial"/>
          <w:szCs w:val="22"/>
          <w:lang w:val="de-DE" w:eastAsia="fr-CH"/>
        </w:rPr>
      </w:pPr>
      <w:r w:rsidRPr="00830408">
        <w:rPr>
          <w:rFonts w:cs="Arial"/>
          <w:szCs w:val="22"/>
          <w:lang w:val="de-DE" w:eastAsia="fr-CH"/>
        </w:rPr>
        <w:t>jede Änderung von Name, Zivilstand oder Bürgerrecht;</w:t>
      </w:r>
    </w:p>
    <w:p w14:paraId="44357591" w14:textId="77777777" w:rsidR="00352C29" w:rsidRPr="00830408" w:rsidRDefault="00352C29" w:rsidP="00352C29">
      <w:pPr>
        <w:pStyle w:val="Paragraphedeliste"/>
        <w:numPr>
          <w:ilvl w:val="4"/>
          <w:numId w:val="93"/>
        </w:numPr>
        <w:ind w:left="426"/>
        <w:rPr>
          <w:rFonts w:cs="Arial"/>
          <w:szCs w:val="22"/>
          <w:lang w:val="de-DE" w:eastAsia="fr-CH"/>
        </w:rPr>
      </w:pPr>
      <w:r w:rsidRPr="00830408">
        <w:rPr>
          <w:rFonts w:cs="Arial"/>
          <w:szCs w:val="22"/>
          <w:lang w:val="de-DE" w:eastAsia="fr-CH"/>
        </w:rPr>
        <w:t>die Bereinigung von Personenstandsdaten.</w:t>
      </w:r>
    </w:p>
    <w:p w14:paraId="51EC0ED8" w14:textId="77777777" w:rsidR="00352C29" w:rsidRPr="00C9388A" w:rsidRDefault="00352C29" w:rsidP="00352C29">
      <w:pPr>
        <w:rPr>
          <w:rFonts w:cs="Arial"/>
          <w:szCs w:val="22"/>
          <w:lang w:val="de-DE" w:eastAsia="fr-CH"/>
        </w:rPr>
      </w:pPr>
    </w:p>
    <w:p w14:paraId="68026622" w14:textId="77777777" w:rsidR="00352C29" w:rsidRDefault="00352C29" w:rsidP="00352C29">
      <w:pPr>
        <w:rPr>
          <w:iCs w:val="0"/>
          <w:sz w:val="24"/>
          <w:lang w:val="de-CH"/>
        </w:rPr>
      </w:pPr>
      <w:r>
        <w:rPr>
          <w:lang w:val="de-CH"/>
        </w:rPr>
        <w:br w:type="page"/>
      </w:r>
    </w:p>
    <w:p w14:paraId="3F15153F" w14:textId="77777777" w:rsidR="00352C29" w:rsidRPr="00AE1254" w:rsidRDefault="00352C29" w:rsidP="004A2754">
      <w:pPr>
        <w:pStyle w:val="Titre1"/>
        <w:rPr>
          <w:iCs/>
        </w:rPr>
      </w:pPr>
      <w:bookmarkStart w:id="438" w:name="_Kollektivhaushalte"/>
      <w:bookmarkStart w:id="439" w:name="_Toc120696517"/>
      <w:bookmarkEnd w:id="438"/>
      <w:r w:rsidRPr="00DF44E3">
        <w:rPr>
          <w:lang w:val="fr-CH" w:eastAsia="fr-CH"/>
        </w:rPr>
        <w:lastRenderedPageBreak/>
        <w:drawing>
          <wp:anchor distT="0" distB="0" distL="114300" distR="114300" simplePos="0" relativeHeight="251742208" behindDoc="0" locked="1" layoutInCell="1" allowOverlap="1" wp14:anchorId="6F4AF86F" wp14:editId="2A29BB47">
            <wp:simplePos x="0" y="0"/>
            <wp:positionH relativeFrom="page">
              <wp:posOffset>6621780</wp:posOffset>
            </wp:positionH>
            <wp:positionV relativeFrom="page">
              <wp:posOffset>104140</wp:posOffset>
            </wp:positionV>
            <wp:extent cx="791845" cy="440055"/>
            <wp:effectExtent l="0" t="0" r="8255" b="0"/>
            <wp:wrapNone/>
            <wp:docPr id="86" name="Bild 29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3">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DF44E3">
        <w:t>Kollektivhaushalte</w:t>
      </w:r>
      <w:bookmarkEnd w:id="439"/>
    </w:p>
    <w:p w14:paraId="26DCE522" w14:textId="77777777" w:rsidR="00EB015B" w:rsidRPr="00EB015B" w:rsidRDefault="00352C29" w:rsidP="00C77F37">
      <w:pPr>
        <w:pStyle w:val="Titre2"/>
        <w:rPr>
          <w:noProof/>
        </w:rPr>
      </w:pPr>
      <w:bookmarkStart w:id="440" w:name="_Eintrag_in_die"/>
      <w:bookmarkStart w:id="441" w:name="_Inscription_dans_les"/>
      <w:bookmarkStart w:id="442" w:name="_Toc120696518"/>
      <w:bookmarkEnd w:id="440"/>
      <w:r w:rsidRPr="003D1ECE">
        <w:rPr>
          <w:noProof/>
        </w:rPr>
        <w:t>Eintrag in die EWR</w:t>
      </w:r>
      <w:bookmarkEnd w:id="442"/>
    </w:p>
    <w:bookmarkEnd w:id="441"/>
    <w:p w14:paraId="034F1BA0" w14:textId="77777777" w:rsidR="00352C29" w:rsidRPr="00BF1A70" w:rsidRDefault="00352C29" w:rsidP="00352C29">
      <w:pPr>
        <w:rPr>
          <w:iCs w:val="0"/>
          <w:lang w:val="de-CH"/>
        </w:rPr>
      </w:pPr>
    </w:p>
    <w:p w14:paraId="0CE38D8A" w14:textId="77777777" w:rsidR="00352C29" w:rsidRPr="003D1ECE" w:rsidRDefault="00352C29" w:rsidP="00352C29">
      <w:pPr>
        <w:rPr>
          <w:iCs w:val="0"/>
          <w:noProof/>
          <w:lang w:val="de-CH"/>
        </w:rPr>
      </w:pPr>
      <w:r w:rsidRPr="003D1ECE">
        <w:rPr>
          <w:iCs w:val="0"/>
          <w:noProof/>
          <w:lang w:val="de-CH"/>
        </w:rPr>
        <w:t>Unter Berücksichtigung des Inkrafttretens:</w:t>
      </w:r>
    </w:p>
    <w:p w14:paraId="10B99465" w14:textId="77777777" w:rsidR="00352C29" w:rsidRPr="003D1ECE" w:rsidRDefault="00352C29" w:rsidP="00352C29">
      <w:pPr>
        <w:rPr>
          <w:i/>
          <w:iCs w:val="0"/>
          <w:lang w:val="de-CH"/>
        </w:rPr>
      </w:pPr>
    </w:p>
    <w:p w14:paraId="3A7EA612" w14:textId="77777777" w:rsidR="00352C29" w:rsidRPr="003D1ECE" w:rsidRDefault="00352C29" w:rsidP="00352C29">
      <w:pPr>
        <w:numPr>
          <w:ilvl w:val="0"/>
          <w:numId w:val="38"/>
        </w:numPr>
        <w:rPr>
          <w:iCs w:val="0"/>
          <w:lang w:val="de-CH"/>
        </w:rPr>
      </w:pPr>
      <w:r w:rsidRPr="003D1ECE">
        <w:rPr>
          <w:rFonts w:cs="Arial"/>
          <w:lang w:val="de-CH"/>
        </w:rPr>
        <w:t xml:space="preserve">des </w:t>
      </w:r>
      <w:r w:rsidRPr="003D1ECE">
        <w:rPr>
          <w:iCs w:val="0"/>
          <w:noProof/>
          <w:lang w:val="de-CH"/>
        </w:rPr>
        <w:t>Registerharmonisierungsgesetzes (RHG);</w:t>
      </w:r>
    </w:p>
    <w:p w14:paraId="27B5E4C2" w14:textId="77777777" w:rsidR="00352C29" w:rsidRPr="003D1ECE" w:rsidRDefault="00352C29" w:rsidP="00352C29">
      <w:pPr>
        <w:numPr>
          <w:ilvl w:val="0"/>
          <w:numId w:val="38"/>
        </w:numPr>
        <w:rPr>
          <w:rFonts w:cs="Arial"/>
          <w:lang w:val="de-CH"/>
        </w:rPr>
      </w:pPr>
      <w:r w:rsidRPr="003D1ECE">
        <w:rPr>
          <w:iCs w:val="0"/>
          <w:noProof/>
          <w:lang w:val="de-CH"/>
        </w:rPr>
        <w:t xml:space="preserve">der </w:t>
      </w:r>
      <w:r w:rsidRPr="003D1ECE">
        <w:rPr>
          <w:rFonts w:cs="Arial"/>
          <w:lang w:val="de-CH"/>
        </w:rPr>
        <w:t>Änderungen des Gesetzes über die Einwohnerkontrolle (EKG);</w:t>
      </w:r>
    </w:p>
    <w:p w14:paraId="0815AAF7" w14:textId="77777777" w:rsidR="00352C29" w:rsidRPr="003D1ECE" w:rsidRDefault="00352C29" w:rsidP="00352C29">
      <w:pPr>
        <w:numPr>
          <w:ilvl w:val="0"/>
          <w:numId w:val="38"/>
        </w:numPr>
        <w:rPr>
          <w:iCs w:val="0"/>
          <w:lang w:val="de-CH"/>
        </w:rPr>
      </w:pPr>
      <w:r w:rsidRPr="003D1ECE">
        <w:rPr>
          <w:rFonts w:cs="Arial"/>
          <w:lang w:val="de-CH"/>
        </w:rPr>
        <w:t>von A</w:t>
      </w:r>
      <w:r w:rsidRPr="003D1ECE">
        <w:rPr>
          <w:iCs w:val="0"/>
          <w:lang w:val="de-CH"/>
        </w:rPr>
        <w:t>rt</w:t>
      </w:r>
      <w:r w:rsidRPr="003D1ECE">
        <w:rPr>
          <w:iCs w:val="0"/>
          <w:noProof/>
          <w:lang w:val="de-CH"/>
        </w:rPr>
        <w:t xml:space="preserve">. 5 der </w:t>
      </w:r>
      <w:hyperlink r:id="rId182" w:history="1">
        <w:r w:rsidR="00DF44E3" w:rsidRPr="003D1ECE">
          <w:rPr>
            <w:rStyle w:val="Lienhypertexte"/>
            <w:iCs w:val="0"/>
            <w:noProof/>
            <w:lang w:val="de-CH"/>
          </w:rPr>
          <w:t>Verordnung über die Informatikplattform</w:t>
        </w:r>
      </w:hyperlink>
      <w:r w:rsidRPr="003D1ECE">
        <w:rPr>
          <w:iCs w:val="0"/>
          <w:noProof/>
          <w:lang w:val="de-CH"/>
        </w:rPr>
        <w:t xml:space="preserve"> für die Einwoherregisterdaten, der sich mit den Kollektivhaushalten befasst.</w:t>
      </w:r>
    </w:p>
    <w:p w14:paraId="424C79F5" w14:textId="77777777" w:rsidR="00352C29" w:rsidRPr="003D1ECE" w:rsidRDefault="00352C29" w:rsidP="00352C29">
      <w:pPr>
        <w:rPr>
          <w:b/>
          <w:iCs w:val="0"/>
          <w:lang w:val="de-CH"/>
        </w:rPr>
      </w:pPr>
    </w:p>
    <w:p w14:paraId="0AEF76A3" w14:textId="77777777" w:rsidR="00352C29" w:rsidRDefault="00352C29" w:rsidP="00352C29">
      <w:pPr>
        <w:rPr>
          <w:iCs w:val="0"/>
          <w:noProof/>
          <w:lang w:val="de-CH"/>
        </w:rPr>
      </w:pPr>
      <w:r w:rsidRPr="003D1ECE">
        <w:rPr>
          <w:iCs w:val="0"/>
          <w:noProof/>
          <w:lang w:val="de-CH"/>
        </w:rPr>
        <w:t>Die Bewohner von Kollektivhaushalten werden von der Einwohnerkontrolle (EWK) je nach Typ von Kollektivhaushalt unterschiedlich behandelt.</w:t>
      </w:r>
      <w:r w:rsidRPr="003D1ECE">
        <w:rPr>
          <w:b/>
          <w:iCs w:val="0"/>
          <w:lang w:val="de-CH"/>
        </w:rPr>
        <w:t xml:space="preserve"> </w:t>
      </w:r>
      <w:r w:rsidRPr="003D1ECE">
        <w:rPr>
          <w:iCs w:val="0"/>
          <w:noProof/>
          <w:lang w:val="de-CH"/>
        </w:rPr>
        <w:t>Es werden folgende Varianten unterschieden:</w:t>
      </w:r>
    </w:p>
    <w:p w14:paraId="1FA6FB65" w14:textId="77777777" w:rsidR="00352C29" w:rsidRDefault="00352C29" w:rsidP="00352C29">
      <w:pPr>
        <w:rPr>
          <w:iCs w:val="0"/>
          <w:noProof/>
          <w:lang w:val="de-CH"/>
        </w:rPr>
      </w:pPr>
    </w:p>
    <w:p w14:paraId="640723A9" w14:textId="77777777" w:rsidR="00352C29" w:rsidRPr="00AE1254" w:rsidRDefault="00352C29" w:rsidP="00352C29">
      <w:pPr>
        <w:rPr>
          <w:iCs w:val="0"/>
          <w:noProof/>
          <w:lang w:val="de-CH"/>
        </w:rPr>
      </w:pPr>
      <w:r>
        <w:rPr>
          <w:iCs w:val="0"/>
          <w:noProof/>
          <w:lang w:val="de-CH"/>
        </w:rPr>
        <w:tab/>
      </w:r>
      <w:r w:rsidRPr="00AE1254">
        <w:rPr>
          <w:iCs w:val="0"/>
          <w:noProof/>
          <w:lang w:val="de-CH"/>
        </w:rPr>
        <w:t>a) Kollektivhaushalt von der EWK behandelt</w:t>
      </w:r>
    </w:p>
    <w:p w14:paraId="00EFFFA9" w14:textId="77777777" w:rsidR="00352C29" w:rsidRPr="00AE1254" w:rsidRDefault="00352C29" w:rsidP="00352C29">
      <w:pPr>
        <w:rPr>
          <w:iCs w:val="0"/>
          <w:noProof/>
          <w:lang w:val="de-CH"/>
        </w:rPr>
      </w:pPr>
      <w:r w:rsidRPr="00AE1254">
        <w:rPr>
          <w:iCs w:val="0"/>
          <w:noProof/>
          <w:lang w:val="de-CH"/>
        </w:rPr>
        <w:tab/>
        <w:t>b) Kollektivhaushalt von der Institution behandelt</w:t>
      </w:r>
    </w:p>
    <w:p w14:paraId="122FB423" w14:textId="77777777" w:rsidR="00352C29" w:rsidRPr="00AE1254" w:rsidRDefault="00352C29" w:rsidP="00352C29">
      <w:pPr>
        <w:rPr>
          <w:iCs w:val="0"/>
          <w:noProof/>
          <w:lang w:val="de-CH"/>
        </w:rPr>
      </w:pPr>
    </w:p>
    <w:p w14:paraId="4B1E6FF7" w14:textId="77777777" w:rsidR="00352C29" w:rsidRPr="00AE1254" w:rsidRDefault="00BF1A70" w:rsidP="00352C29">
      <w:pPr>
        <w:rPr>
          <w:rFonts w:cs="Arial"/>
          <w:b/>
          <w:bCs/>
          <w:iCs w:val="0"/>
          <w:szCs w:val="22"/>
          <w:lang w:val="de-CH" w:eastAsia="fr-CH"/>
        </w:rPr>
      </w:pPr>
      <w:r>
        <w:rPr>
          <w:rFonts w:cs="Arial"/>
          <w:b/>
          <w:bCs/>
          <w:iCs w:val="0"/>
          <w:szCs w:val="22"/>
          <w:lang w:val="de-CH" w:eastAsia="fr-CH"/>
        </w:rPr>
        <w:t>A.</w:t>
      </w:r>
      <w:r>
        <w:rPr>
          <w:rFonts w:cs="Arial"/>
          <w:b/>
          <w:bCs/>
          <w:iCs w:val="0"/>
          <w:szCs w:val="22"/>
          <w:lang w:val="de-CH" w:eastAsia="fr-CH"/>
        </w:rPr>
        <w:tab/>
      </w:r>
      <w:r w:rsidR="00352C29" w:rsidRPr="00AE1254">
        <w:rPr>
          <w:b/>
          <w:iCs w:val="0"/>
          <w:noProof/>
          <w:lang w:val="de-CH"/>
        </w:rPr>
        <w:t>Kollektivhaushalt von der EWK behandelt</w:t>
      </w:r>
    </w:p>
    <w:p w14:paraId="69BA467C" w14:textId="77777777" w:rsidR="00352C29" w:rsidRDefault="00352C29" w:rsidP="00352C29">
      <w:pPr>
        <w:rPr>
          <w:rFonts w:cs="Arial"/>
          <w:bCs/>
          <w:iCs w:val="0"/>
          <w:szCs w:val="22"/>
          <w:highlight w:val="cyan"/>
          <w:lang w:val="de-CH" w:eastAsia="fr-CH"/>
        </w:rPr>
      </w:pPr>
    </w:p>
    <w:p w14:paraId="2A2EECD9" w14:textId="77777777" w:rsidR="00352C29" w:rsidRDefault="00352C29" w:rsidP="00352C29">
      <w:pPr>
        <w:rPr>
          <w:rFonts w:cs="Arial"/>
          <w:color w:val="222222"/>
          <w:lang w:val="de-DE"/>
        </w:rPr>
      </w:pPr>
      <w:r>
        <w:rPr>
          <w:rFonts w:cs="Arial"/>
          <w:color w:val="222222"/>
          <w:lang w:val="de-DE"/>
        </w:rPr>
        <w:t>Die Bewohner der folgenden Kollektivhaushalte müssen in EWR registriert sein:</w:t>
      </w:r>
    </w:p>
    <w:p w14:paraId="65410697" w14:textId="77777777" w:rsidR="00352C29" w:rsidRPr="00953646" w:rsidRDefault="00352C29" w:rsidP="00352C29">
      <w:pPr>
        <w:rPr>
          <w:rFonts w:cs="Arial"/>
          <w:bCs/>
          <w:iCs w:val="0"/>
          <w:szCs w:val="22"/>
          <w:lang w:val="de-CH" w:eastAsia="fr-CH"/>
        </w:rPr>
      </w:pPr>
    </w:p>
    <w:p w14:paraId="0AA6ACD2" w14:textId="77777777" w:rsidR="00352C29" w:rsidRPr="00953646" w:rsidRDefault="00352C29" w:rsidP="00352C29">
      <w:pPr>
        <w:numPr>
          <w:ilvl w:val="1"/>
          <w:numId w:val="69"/>
        </w:numPr>
        <w:rPr>
          <w:rFonts w:cs="Arial"/>
          <w:lang w:val="de-CH"/>
        </w:rPr>
      </w:pPr>
      <w:r w:rsidRPr="00953646">
        <w:rPr>
          <w:rFonts w:cs="Arial"/>
          <w:lang w:val="de-CH"/>
        </w:rPr>
        <w:t>Alters- und Pflegeheime;</w:t>
      </w:r>
    </w:p>
    <w:p w14:paraId="37409F39" w14:textId="77777777" w:rsidR="00352C29" w:rsidRPr="00953646" w:rsidRDefault="00352C29" w:rsidP="00352C29">
      <w:pPr>
        <w:numPr>
          <w:ilvl w:val="1"/>
          <w:numId w:val="69"/>
        </w:numPr>
        <w:rPr>
          <w:rFonts w:cs="Arial"/>
          <w:lang w:val="de-CH"/>
        </w:rPr>
      </w:pPr>
      <w:r w:rsidRPr="00953646">
        <w:rPr>
          <w:rFonts w:cs="Arial"/>
          <w:lang w:val="de-CH"/>
        </w:rPr>
        <w:t>Internate und Studentenwohnheime;</w:t>
      </w:r>
    </w:p>
    <w:p w14:paraId="45292A9E" w14:textId="77777777" w:rsidR="00352C29" w:rsidRPr="00953646" w:rsidRDefault="00352C29" w:rsidP="00352C29">
      <w:pPr>
        <w:numPr>
          <w:ilvl w:val="1"/>
          <w:numId w:val="69"/>
        </w:numPr>
        <w:rPr>
          <w:rFonts w:cs="Arial"/>
          <w:lang w:val="fr-CH"/>
        </w:rPr>
      </w:pPr>
      <w:r w:rsidRPr="00953646">
        <w:rPr>
          <w:rFonts w:cs="Arial"/>
          <w:lang w:val="de-CH"/>
        </w:rPr>
        <w:t>Institutionen für Behinderte</w:t>
      </w:r>
      <w:r w:rsidRPr="00953646">
        <w:rPr>
          <w:rFonts w:cs="Arial"/>
          <w:lang w:val="fr-CH"/>
        </w:rPr>
        <w:t>;</w:t>
      </w:r>
    </w:p>
    <w:p w14:paraId="5754D23A" w14:textId="77777777" w:rsidR="00352C29" w:rsidRPr="00953646" w:rsidRDefault="00352C29" w:rsidP="00352C29">
      <w:pPr>
        <w:numPr>
          <w:ilvl w:val="1"/>
          <w:numId w:val="69"/>
        </w:numPr>
        <w:rPr>
          <w:rFonts w:cs="Arial"/>
          <w:lang w:val="de-CH"/>
        </w:rPr>
      </w:pPr>
      <w:r w:rsidRPr="00953646">
        <w:rPr>
          <w:rFonts w:cs="Arial"/>
          <w:lang w:val="de-CH"/>
        </w:rPr>
        <w:t>Klöster und andere Unterkünfte religiöser Vereinigungen.</w:t>
      </w:r>
    </w:p>
    <w:p w14:paraId="6C11EB4F" w14:textId="77777777" w:rsidR="00352C29" w:rsidRPr="00953646" w:rsidRDefault="00352C29" w:rsidP="00352C29">
      <w:pPr>
        <w:ind w:left="1440"/>
        <w:rPr>
          <w:rFonts w:cs="Arial"/>
          <w:lang w:val="de-CH"/>
        </w:rPr>
      </w:pPr>
    </w:p>
    <w:p w14:paraId="067D39A7" w14:textId="77777777" w:rsidR="00352C29" w:rsidRPr="00953646" w:rsidRDefault="00352C29" w:rsidP="00352C29">
      <w:pPr>
        <w:rPr>
          <w:b/>
          <w:iCs w:val="0"/>
          <w:noProof/>
          <w:lang w:val="de-CH"/>
        </w:rPr>
      </w:pPr>
      <w:r w:rsidRPr="00953646">
        <w:rPr>
          <w:rFonts w:cs="Arial"/>
          <w:b/>
          <w:bCs/>
          <w:iCs w:val="0"/>
          <w:szCs w:val="22"/>
          <w:lang w:val="de-CH" w:eastAsia="fr-CH"/>
        </w:rPr>
        <w:t>B.</w:t>
      </w:r>
      <w:r w:rsidRPr="00953646">
        <w:rPr>
          <w:rFonts w:cs="Arial"/>
          <w:b/>
          <w:bCs/>
          <w:iCs w:val="0"/>
          <w:szCs w:val="22"/>
          <w:lang w:val="de-CH" w:eastAsia="fr-CH"/>
        </w:rPr>
        <w:tab/>
      </w:r>
      <w:r w:rsidRPr="00953646">
        <w:rPr>
          <w:b/>
          <w:iCs w:val="0"/>
          <w:noProof/>
          <w:lang w:val="de-CH"/>
        </w:rPr>
        <w:t>Kollektivhaushalt von der Institution behandelt</w:t>
      </w:r>
    </w:p>
    <w:p w14:paraId="0D196A34" w14:textId="77777777" w:rsidR="00352C29" w:rsidRPr="00953646" w:rsidRDefault="00352C29" w:rsidP="00352C29">
      <w:pPr>
        <w:rPr>
          <w:rFonts w:cs="Arial"/>
          <w:bCs/>
          <w:iCs w:val="0"/>
          <w:szCs w:val="22"/>
          <w:lang w:val="de-CH" w:eastAsia="fr-CH"/>
        </w:rPr>
      </w:pPr>
    </w:p>
    <w:p w14:paraId="230BF8A7" w14:textId="77777777" w:rsidR="00352C29" w:rsidRPr="00953646" w:rsidRDefault="00352C29" w:rsidP="00352C29">
      <w:pPr>
        <w:rPr>
          <w:rFonts w:cs="Arial"/>
          <w:bCs/>
          <w:iCs w:val="0"/>
          <w:szCs w:val="22"/>
          <w:lang w:val="de-CH" w:eastAsia="fr-CH"/>
        </w:rPr>
      </w:pPr>
      <w:r w:rsidRPr="00953646">
        <w:rPr>
          <w:rFonts w:cs="Arial"/>
          <w:bCs/>
          <w:iCs w:val="0"/>
          <w:szCs w:val="22"/>
          <w:lang w:val="de-CH" w:eastAsia="fr-CH"/>
        </w:rPr>
        <w:t xml:space="preserve">Die Gemeinden müssen die Bewohner der folgenden Kollektivhaushalte </w:t>
      </w:r>
      <w:r w:rsidRPr="00953646">
        <w:rPr>
          <w:rFonts w:cs="Arial"/>
          <w:b/>
          <w:bCs/>
          <w:iCs w:val="0"/>
          <w:szCs w:val="22"/>
          <w:lang w:val="de-CH" w:eastAsia="fr-CH"/>
        </w:rPr>
        <w:t>nicht im EWR registrieren</w:t>
      </w:r>
      <w:r w:rsidRPr="00953646">
        <w:rPr>
          <w:rFonts w:cs="Arial"/>
          <w:bCs/>
          <w:iCs w:val="0"/>
          <w:szCs w:val="22"/>
          <w:lang w:val="de-CH" w:eastAsia="fr-CH"/>
        </w:rPr>
        <w:t xml:space="preserve">: </w:t>
      </w:r>
    </w:p>
    <w:p w14:paraId="1D4ED525" w14:textId="77777777" w:rsidR="00352C29" w:rsidRPr="00953646" w:rsidRDefault="00352C29" w:rsidP="00352C29">
      <w:pPr>
        <w:numPr>
          <w:ilvl w:val="1"/>
          <w:numId w:val="69"/>
        </w:numPr>
        <w:rPr>
          <w:rFonts w:cs="Arial"/>
          <w:lang w:val="de-CH"/>
        </w:rPr>
      </w:pPr>
      <w:r w:rsidRPr="00953646">
        <w:rPr>
          <w:rFonts w:cs="Arial"/>
          <w:lang w:val="de-CH"/>
        </w:rPr>
        <w:t>Wohn- und Erziehungsheime für Kinder und Jugendliche;</w:t>
      </w:r>
    </w:p>
    <w:p w14:paraId="7453A1F0" w14:textId="77777777" w:rsidR="00352C29" w:rsidRPr="00953646" w:rsidRDefault="00352C29" w:rsidP="00352C29">
      <w:pPr>
        <w:numPr>
          <w:ilvl w:val="1"/>
          <w:numId w:val="69"/>
        </w:numPr>
        <w:rPr>
          <w:rFonts w:cs="Arial"/>
          <w:lang w:val="de-CH"/>
        </w:rPr>
      </w:pPr>
      <w:r w:rsidRPr="00953646">
        <w:rPr>
          <w:rFonts w:cs="Arial"/>
          <w:lang w:val="de-CH"/>
        </w:rPr>
        <w:t>Spitäler, Heilstätten und ähnliche Institutionen im Gesundheitsbereich;</w:t>
      </w:r>
    </w:p>
    <w:p w14:paraId="4778688D" w14:textId="77777777" w:rsidR="00352C29" w:rsidRPr="00953646" w:rsidRDefault="00352C29" w:rsidP="00352C29">
      <w:pPr>
        <w:numPr>
          <w:ilvl w:val="1"/>
          <w:numId w:val="69"/>
        </w:numPr>
        <w:rPr>
          <w:rFonts w:cs="Arial"/>
          <w:lang w:val="de-CH"/>
        </w:rPr>
      </w:pPr>
      <w:r w:rsidRPr="00953646">
        <w:rPr>
          <w:rFonts w:cs="Arial"/>
          <w:lang w:val="de-CH"/>
        </w:rPr>
        <w:t>Institutionen des Straf- und Massnahmenvollzugs;</w:t>
      </w:r>
    </w:p>
    <w:p w14:paraId="714FC681" w14:textId="77777777" w:rsidR="00352C29" w:rsidRPr="00953646" w:rsidRDefault="00352C29" w:rsidP="00352C29">
      <w:pPr>
        <w:numPr>
          <w:ilvl w:val="1"/>
          <w:numId w:val="69"/>
        </w:numPr>
        <w:rPr>
          <w:rFonts w:cs="Arial"/>
          <w:szCs w:val="22"/>
          <w:lang w:val="de-CH"/>
        </w:rPr>
      </w:pPr>
      <w:r w:rsidRPr="00953646">
        <w:rPr>
          <w:rFonts w:cs="Arial"/>
          <w:lang w:val="de-CH"/>
        </w:rPr>
        <w:t>Gemeinschaftsunterkünfte</w:t>
      </w:r>
      <w:r w:rsidRPr="00953646">
        <w:rPr>
          <w:iCs w:val="0"/>
          <w:lang w:val="de-CH"/>
        </w:rPr>
        <w:t xml:space="preserve"> für Asylsuchende (in dieser Kategorie, eine Ausnahme betrifft die Inhaber eine F-Bewilligung die vom EWR behandelt </w:t>
      </w:r>
      <w:r w:rsidRPr="00953646">
        <w:rPr>
          <w:iCs w:val="0"/>
          <w:szCs w:val="22"/>
          <w:lang w:val="de-CH"/>
        </w:rPr>
        <w:t xml:space="preserve">werden: siehe Anleitungen von der </w:t>
      </w:r>
      <w:r w:rsidRPr="00953646">
        <w:rPr>
          <w:rFonts w:cs="Arial"/>
          <w:bCs/>
          <w:szCs w:val="22"/>
          <w:lang w:val="de-CH"/>
        </w:rPr>
        <w:t>Sicherheits- und Justizdirektion</w:t>
      </w:r>
      <w:r w:rsidRPr="00953646">
        <w:rPr>
          <w:iCs w:val="0"/>
          <w:szCs w:val="22"/>
          <w:lang w:val="de-CH"/>
        </w:rPr>
        <w:t xml:space="preserve"> vom 17. Mai 2010).</w:t>
      </w:r>
    </w:p>
    <w:p w14:paraId="1C7F488A" w14:textId="77777777" w:rsidR="00352C29" w:rsidRPr="00F477B9" w:rsidRDefault="00352C29" w:rsidP="00352C29">
      <w:pPr>
        <w:rPr>
          <w:iCs w:val="0"/>
          <w:lang w:val="de-CH"/>
        </w:rPr>
      </w:pPr>
    </w:p>
    <w:p w14:paraId="5A0E8B68" w14:textId="77777777" w:rsidR="00352C29" w:rsidRPr="003D1ECE" w:rsidRDefault="00352C29" w:rsidP="00352C29">
      <w:pPr>
        <w:jc w:val="both"/>
        <w:rPr>
          <w:iCs w:val="0"/>
          <w:lang w:val="de-CH"/>
        </w:rPr>
      </w:pPr>
      <w:r w:rsidRPr="00F477B9">
        <w:rPr>
          <w:iCs w:val="0"/>
          <w:noProof/>
          <w:lang w:val="de-CH"/>
        </w:rPr>
        <w:t>Muss oder will die Gemeinde trotzdem aus administrativen Gründen Einwohner aus diesen 2</w:t>
      </w:r>
      <w:r w:rsidRPr="003D1ECE">
        <w:rPr>
          <w:iCs w:val="0"/>
          <w:noProof/>
          <w:lang w:val="de-CH"/>
        </w:rPr>
        <w:t xml:space="preserve"> letzten Kollektivhaushaltskategorien in seine Gemeindesoftware aufnehmen, z. B. Asylsuchende mit Ausweis N, so kann sie dies tun, aber nur unter der Bedingung, dass diese Personen nicht in den eCH94</w:t>
      </w:r>
      <w:r w:rsidRPr="003D1ECE">
        <w:rPr>
          <w:rFonts w:ascii="MS Gothic" w:eastAsia="MS Gothic"/>
          <w:iCs w:val="0"/>
          <w:noProof/>
          <w:lang w:val="de-CH"/>
        </w:rPr>
        <w:t xml:space="preserve">- </w:t>
      </w:r>
      <w:r w:rsidRPr="003D1ECE">
        <w:rPr>
          <w:iCs w:val="0"/>
          <w:noProof/>
          <w:lang w:val="de-CH"/>
        </w:rPr>
        <w:t>und eCH99</w:t>
      </w:r>
      <w:r w:rsidRPr="003D1ECE">
        <w:rPr>
          <w:rFonts w:ascii="MS Gothic" w:eastAsia="MS Gothic"/>
          <w:iCs w:val="0"/>
          <w:noProof/>
          <w:lang w:val="de-CH"/>
        </w:rPr>
        <w:t>-</w:t>
      </w:r>
      <w:r w:rsidRPr="003D1ECE">
        <w:rPr>
          <w:iCs w:val="0"/>
          <w:noProof/>
          <w:lang w:val="de-CH"/>
        </w:rPr>
        <w:t>Dateien erscheinen, die dem BFS geliefert werden.</w:t>
      </w:r>
      <w:r w:rsidRPr="003D1ECE">
        <w:rPr>
          <w:iCs w:val="0"/>
          <w:lang w:val="de-CH"/>
        </w:rPr>
        <w:t xml:space="preserve"> </w:t>
      </w:r>
      <w:r w:rsidRPr="003D1ECE">
        <w:rPr>
          <w:iCs w:val="0"/>
          <w:noProof/>
          <w:lang w:val="de-CH"/>
        </w:rPr>
        <w:t>Diese Personen müssen also so aufgenommen, d.h. codiert werden, dass sie nicht im Einwohner</w:t>
      </w:r>
      <w:r w:rsidRPr="003D1ECE">
        <w:rPr>
          <w:iCs w:val="0"/>
          <w:noProof/>
          <w:lang w:val="de-CH"/>
        </w:rPr>
        <w:softHyphen/>
        <w:t>register (EWR) erscheinen, d. h. weder als Niedergelassene noch als Aufenthalter.</w:t>
      </w:r>
    </w:p>
    <w:p w14:paraId="7B06F43D" w14:textId="77777777" w:rsidR="00BF1A70" w:rsidRDefault="00BF1A70">
      <w:pPr>
        <w:spacing w:after="200" w:line="276" w:lineRule="auto"/>
        <w:rPr>
          <w:iCs w:val="0"/>
          <w:noProof/>
          <w:lang w:val="de-CH"/>
        </w:rPr>
      </w:pPr>
      <w:r>
        <w:rPr>
          <w:iCs w:val="0"/>
          <w:noProof/>
          <w:lang w:val="de-CH"/>
        </w:rPr>
        <w:br w:type="page"/>
      </w:r>
    </w:p>
    <w:p w14:paraId="54D4B1BC" w14:textId="77777777" w:rsidR="00352C29" w:rsidRPr="003D1ECE" w:rsidRDefault="00352C29" w:rsidP="00352C29">
      <w:pPr>
        <w:rPr>
          <w:b/>
          <w:i/>
          <w:iCs w:val="0"/>
          <w:lang w:val="de-CH"/>
        </w:rPr>
      </w:pPr>
      <w:r w:rsidRPr="003D1ECE">
        <w:rPr>
          <w:b/>
          <w:i/>
          <w:iCs w:val="0"/>
          <w:noProof/>
          <w:lang w:val="de-CH"/>
        </w:rPr>
        <w:lastRenderedPageBreak/>
        <w:t>Personen in der Gemeindesoftware</w:t>
      </w:r>
    </w:p>
    <w:p w14:paraId="7EB35096" w14:textId="77777777" w:rsidR="00352C29" w:rsidRPr="003D1ECE" w:rsidRDefault="00352C29" w:rsidP="00352C29">
      <w:pPr>
        <w:rPr>
          <w:i/>
          <w:iCs w:val="0"/>
          <w:lang w:val="de-CH"/>
        </w:rPr>
      </w:pPr>
      <w:r w:rsidRPr="003D1ECE">
        <w:rPr>
          <w:i/>
          <w:iCs w:val="0"/>
          <w:lang w:val="de-CH"/>
        </w:rPr>
        <w:object w:dxaOrig="5782" w:dyaOrig="4379" w14:anchorId="1E025D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218.15pt" o:ole="">
            <v:imagedata r:id="rId183" o:title=""/>
          </v:shape>
          <o:OLEObject Type="Embed" ProgID="Visio.Drawing.11" ShapeID="_x0000_i1025" DrawAspect="Content" ObjectID="_1731309502" r:id="rId184"/>
        </w:object>
      </w:r>
    </w:p>
    <w:p w14:paraId="40277BC9" w14:textId="77777777" w:rsidR="00352C29" w:rsidRPr="003D1ECE" w:rsidRDefault="00352C29" w:rsidP="00352C29">
      <w:pPr>
        <w:rPr>
          <w:i/>
          <w:iCs w:val="0"/>
          <w:lang w:val="de-CH"/>
        </w:rPr>
      </w:pPr>
    </w:p>
    <w:p w14:paraId="45C49A12" w14:textId="77777777" w:rsidR="00352C29" w:rsidRPr="002C79D4" w:rsidRDefault="00352C29" w:rsidP="00C77F37">
      <w:pPr>
        <w:pStyle w:val="Titre2"/>
        <w:rPr>
          <w:noProof/>
          <w:lang w:val="de-CH"/>
        </w:rPr>
      </w:pPr>
      <w:bookmarkStart w:id="443" w:name="_Aktualisierung_der_Liste"/>
      <w:bookmarkStart w:id="444" w:name="_Tenue_à_jour"/>
      <w:bookmarkStart w:id="445" w:name="_Toc120696519"/>
      <w:bookmarkEnd w:id="443"/>
      <w:r w:rsidRPr="002C79D4">
        <w:rPr>
          <w:noProof/>
          <w:lang w:val="de-CH"/>
        </w:rPr>
        <w:t xml:space="preserve">Aktualisierung </w:t>
      </w:r>
      <w:r w:rsidR="005B53A5" w:rsidRPr="002C79D4">
        <w:rPr>
          <w:noProof/>
          <w:lang w:val="de-CH"/>
        </w:rPr>
        <w:t>der Liste der Kollektivhaushalt</w:t>
      </w:r>
      <w:r w:rsidRPr="002C79D4">
        <w:rPr>
          <w:noProof/>
          <w:lang w:val="de-CH"/>
        </w:rPr>
        <w:t xml:space="preserve"> im Kanton</w:t>
      </w:r>
      <w:bookmarkEnd w:id="445"/>
    </w:p>
    <w:bookmarkEnd w:id="444"/>
    <w:p w14:paraId="22578C64" w14:textId="77777777" w:rsidR="00352C29" w:rsidRPr="003D1ECE" w:rsidRDefault="00352C29" w:rsidP="00352C29">
      <w:pPr>
        <w:rPr>
          <w:i/>
          <w:iCs w:val="0"/>
          <w:lang w:val="de-CH"/>
        </w:rPr>
      </w:pPr>
    </w:p>
    <w:p w14:paraId="13B1A8BB" w14:textId="77777777" w:rsidR="00352C29" w:rsidRPr="003D1ECE" w:rsidRDefault="00352C29" w:rsidP="00352C29">
      <w:pPr>
        <w:jc w:val="both"/>
        <w:rPr>
          <w:iCs w:val="0"/>
          <w:lang w:val="de-CH"/>
        </w:rPr>
      </w:pPr>
      <w:r w:rsidRPr="003D1ECE">
        <w:rPr>
          <w:noProof/>
          <w:lang w:val="fr-CH" w:eastAsia="fr-CH"/>
        </w:rPr>
        <w:drawing>
          <wp:anchor distT="0" distB="0" distL="114300" distR="114300" simplePos="0" relativeHeight="251743232" behindDoc="0" locked="1" layoutInCell="1" allowOverlap="1" wp14:anchorId="5BC9AEA5" wp14:editId="633DE427">
            <wp:simplePos x="0" y="0"/>
            <wp:positionH relativeFrom="page">
              <wp:posOffset>6631305</wp:posOffset>
            </wp:positionH>
            <wp:positionV relativeFrom="page">
              <wp:posOffset>94615</wp:posOffset>
            </wp:positionV>
            <wp:extent cx="791845" cy="440055"/>
            <wp:effectExtent l="19050" t="0" r="8255" b="0"/>
            <wp:wrapNone/>
            <wp:docPr id="88" name="Bild 29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Gemeinden, die Kenntnis von der Eröffnung eines Kollektivhaushalts haben, müssen systematisch das BMA (mit einem Hinweis auf HarmPers) informieren, damit dieses die Liste der Kollektivhaushalte im Kanton auf dem Laufenden halten und das BFS darüber informieren kann.</w:t>
      </w:r>
    </w:p>
    <w:p w14:paraId="21A2BD97" w14:textId="77777777" w:rsidR="00352C29" w:rsidRDefault="00352C29" w:rsidP="00352C29">
      <w:pPr>
        <w:rPr>
          <w:iCs w:val="0"/>
          <w:lang w:val="de-CH"/>
        </w:rPr>
      </w:pPr>
    </w:p>
    <w:p w14:paraId="7B501169" w14:textId="77777777" w:rsidR="003D2953" w:rsidRDefault="003D2953" w:rsidP="00C77F37">
      <w:pPr>
        <w:pStyle w:val="Titre2"/>
        <w:rPr>
          <w:noProof/>
        </w:rPr>
      </w:pPr>
      <w:bookmarkStart w:id="446" w:name="_Toc120696520"/>
      <w:r w:rsidRPr="003D2953">
        <w:rPr>
          <w:noProof/>
        </w:rPr>
        <w:t>Alters- und Pflegeheime</w:t>
      </w:r>
      <w:bookmarkEnd w:id="446"/>
    </w:p>
    <w:p w14:paraId="49B8D4E4" w14:textId="77777777" w:rsidR="003D2953" w:rsidRDefault="003D2953" w:rsidP="003D2953">
      <w:pPr>
        <w:rPr>
          <w:lang w:val="fr-CH"/>
        </w:rPr>
      </w:pPr>
    </w:p>
    <w:p w14:paraId="52CC1075" w14:textId="77777777" w:rsidR="003D2953" w:rsidRPr="003D2953" w:rsidRDefault="003D2953" w:rsidP="004A2754">
      <w:pPr>
        <w:pStyle w:val="Titre3"/>
      </w:pPr>
      <w:bookmarkStart w:id="447" w:name="_Toc120696521"/>
      <w:r w:rsidRPr="003D2953">
        <w:t>Résident de courte durée</w:t>
      </w:r>
      <w:bookmarkEnd w:id="447"/>
    </w:p>
    <w:p w14:paraId="79A04C57" w14:textId="77777777" w:rsidR="003D2953" w:rsidRPr="003D1ECE" w:rsidRDefault="003D2953" w:rsidP="00352C29">
      <w:pPr>
        <w:rPr>
          <w:iCs w:val="0"/>
          <w:lang w:val="de-CH"/>
        </w:rPr>
      </w:pPr>
    </w:p>
    <w:p w14:paraId="159D9EC4" w14:textId="77777777" w:rsidR="00352C29" w:rsidRPr="003D1ECE" w:rsidRDefault="00352C29" w:rsidP="00352C29">
      <w:pPr>
        <w:jc w:val="both"/>
        <w:rPr>
          <w:iCs w:val="0"/>
          <w:lang w:val="de-CH"/>
        </w:rPr>
      </w:pPr>
      <w:r w:rsidRPr="003D1ECE">
        <w:rPr>
          <w:iCs w:val="0"/>
          <w:noProof/>
          <w:lang w:val="de-CH"/>
        </w:rPr>
        <w:t>Kurzaufenthalter in einem Heim sind nicht in die EWK der Gemeinde aufzunehmen, in der sich das Heim befindet.</w:t>
      </w:r>
      <w:r w:rsidRPr="003D1ECE">
        <w:rPr>
          <w:iCs w:val="0"/>
          <w:lang w:val="de-CH"/>
        </w:rPr>
        <w:t xml:space="preserve"> </w:t>
      </w:r>
      <w:r w:rsidRPr="003D1ECE">
        <w:rPr>
          <w:iCs w:val="0"/>
          <w:noProof/>
          <w:lang w:val="de-CH"/>
        </w:rPr>
        <w:t>Ihr Aufenthalt wird wie ein Spitalaufenthalt betrachtet und löst keine Massnahme aus, weder in der EWK der Gemeinde, in der sich das Heim befindet, noch in jener der Gemeinde, in der die betreffende Person ihren Hauptwohnsitz hat</w:t>
      </w:r>
    </w:p>
    <w:p w14:paraId="5AE0941A" w14:textId="77777777" w:rsidR="00352C29" w:rsidRPr="003D1ECE" w:rsidRDefault="00352C29" w:rsidP="00352C29">
      <w:pPr>
        <w:rPr>
          <w:iCs w:val="0"/>
          <w:lang w:val="de-CH"/>
        </w:rPr>
      </w:pPr>
    </w:p>
    <w:p w14:paraId="749E8D8C" w14:textId="77777777" w:rsidR="00352C29" w:rsidRPr="003D1ECE" w:rsidRDefault="00352C29" w:rsidP="004A2754">
      <w:pPr>
        <w:pStyle w:val="Titre3"/>
      </w:pPr>
      <w:bookmarkStart w:id="448" w:name="_Toc120696522"/>
      <w:r w:rsidRPr="003D1ECE">
        <w:t>Bewohner einer „geschützten“ Alterswohnung</w:t>
      </w:r>
      <w:bookmarkEnd w:id="448"/>
    </w:p>
    <w:p w14:paraId="01A9277A" w14:textId="77777777" w:rsidR="00352C29" w:rsidRPr="003D1ECE" w:rsidRDefault="00352C29" w:rsidP="00352C29">
      <w:pPr>
        <w:rPr>
          <w:iCs w:val="0"/>
          <w:lang w:val="de-CH"/>
        </w:rPr>
      </w:pPr>
    </w:p>
    <w:p w14:paraId="515C3149" w14:textId="77777777" w:rsidR="00352C29" w:rsidRDefault="00352C29" w:rsidP="00352C29">
      <w:pPr>
        <w:jc w:val="both"/>
        <w:rPr>
          <w:iCs w:val="0"/>
          <w:noProof/>
          <w:lang w:val="de-CH"/>
        </w:rPr>
      </w:pPr>
      <w:r w:rsidRPr="003D1ECE">
        <w:rPr>
          <w:iCs w:val="0"/>
          <w:noProof/>
          <w:lang w:val="de-CH"/>
        </w:rPr>
        <w:t>Eine betagte Person, die in eine von einem Heim oder einer privaten Institution geleiteten „geschützten“ Alterwohnung einzieht, ist wie alle anderen Einwohner der Gemeinde, in der sich die Wohnung befindet, zu behandeln.</w:t>
      </w:r>
      <w:r w:rsidRPr="003D1ECE">
        <w:rPr>
          <w:iCs w:val="0"/>
          <w:lang w:val="de-CH"/>
        </w:rPr>
        <w:t xml:space="preserve"> </w:t>
      </w:r>
      <w:r w:rsidRPr="003D1ECE">
        <w:rPr>
          <w:iCs w:val="0"/>
          <w:noProof/>
          <w:lang w:val="de-CH"/>
        </w:rPr>
        <w:t>Sobald sie in diese Wohnung eingezogen ist, muss sie sich bei der EWK melden und die Schriften hinterlegen.</w:t>
      </w:r>
    </w:p>
    <w:p w14:paraId="58DB9FAD" w14:textId="77777777" w:rsidR="004A2754" w:rsidRDefault="004A2754" w:rsidP="00352C29">
      <w:pPr>
        <w:jc w:val="both"/>
        <w:rPr>
          <w:iCs w:val="0"/>
          <w:noProof/>
          <w:lang w:val="de-CH"/>
        </w:rPr>
      </w:pPr>
    </w:p>
    <w:p w14:paraId="7C899333" w14:textId="77777777" w:rsidR="004A2754" w:rsidRPr="004A2754" w:rsidRDefault="004A2754" w:rsidP="004A2754">
      <w:pPr>
        <w:pStyle w:val="Titre3"/>
      </w:pPr>
      <w:bookmarkStart w:id="449" w:name="_Toc57721507"/>
      <w:bookmarkStart w:id="450" w:name="_Toc52284571"/>
      <w:bookmarkStart w:id="451" w:name="_Hlk55377381"/>
      <w:bookmarkStart w:id="452" w:name="_Toc120696523"/>
      <w:r w:rsidRPr="004A2754">
        <w:t>Pflegepersonal in Heimen und Pflegeeinrichtungen</w:t>
      </w:r>
      <w:bookmarkEnd w:id="449"/>
      <w:bookmarkEnd w:id="450"/>
      <w:bookmarkEnd w:id="452"/>
    </w:p>
    <w:p w14:paraId="44E1062F" w14:textId="77777777" w:rsidR="004A2754" w:rsidRPr="004A2754" w:rsidRDefault="004A2754" w:rsidP="004A2754">
      <w:pPr>
        <w:rPr>
          <w:lang w:val="de-CH" w:eastAsia="fr-CH"/>
        </w:rPr>
      </w:pPr>
      <w:r w:rsidRPr="004A2754">
        <w:rPr>
          <w:lang w:val="de-CH" w:eastAsia="fr-CH"/>
        </w:rPr>
        <w:t>Für Pflegepersonal, das in einem Heim, einer Behinderteneinrichtung oder einem Spital in der Gemeinde untergebracht ist und diese/s als Wohnadresse angibt, muss die Zuweisung des EGID, EWID und der Haushaltsart folgende sein:</w:t>
      </w:r>
    </w:p>
    <w:p w14:paraId="07B72041" w14:textId="77777777" w:rsidR="004A2754" w:rsidRPr="004A2754" w:rsidRDefault="004A2754" w:rsidP="004A2754">
      <w:pPr>
        <w:rPr>
          <w:lang w:val="de-CH" w:eastAsia="fr-CH"/>
        </w:rPr>
      </w:pPr>
      <w:r w:rsidRPr="004A2754">
        <w:rPr>
          <w:lang w:val="de-CH" w:eastAsia="fr-CH"/>
        </w:rPr>
        <w:t>EGID: jener der Einrichtung</w:t>
      </w:r>
    </w:p>
    <w:p w14:paraId="175D15AA" w14:textId="77777777" w:rsidR="004A2754" w:rsidRPr="004A2754" w:rsidRDefault="004A2754" w:rsidP="004A2754">
      <w:pPr>
        <w:rPr>
          <w:lang w:val="de-CH" w:eastAsia="fr-CH"/>
        </w:rPr>
      </w:pPr>
      <w:r w:rsidRPr="004A2754">
        <w:rPr>
          <w:lang w:val="de-CH" w:eastAsia="fr-CH"/>
        </w:rPr>
        <w:t>EWID: 999</w:t>
      </w:r>
    </w:p>
    <w:p w14:paraId="6914C923" w14:textId="77777777" w:rsidR="004A2754" w:rsidRDefault="004A2754" w:rsidP="004A2754">
      <w:pPr>
        <w:rPr>
          <w:lang w:val="de-CH" w:eastAsia="fr-CH"/>
        </w:rPr>
      </w:pPr>
      <w:r w:rsidRPr="004A2754">
        <w:rPr>
          <w:lang w:val="de-CH" w:eastAsia="fr-CH"/>
        </w:rPr>
        <w:t>Haushaltsart: Privathaushalt</w:t>
      </w:r>
      <w:bookmarkEnd w:id="451"/>
    </w:p>
    <w:p w14:paraId="5D752E43" w14:textId="77777777" w:rsidR="004A2754" w:rsidRPr="003D1ECE" w:rsidRDefault="004A2754" w:rsidP="00352C29">
      <w:pPr>
        <w:jc w:val="both"/>
        <w:rPr>
          <w:iCs w:val="0"/>
          <w:noProof/>
          <w:lang w:val="de-CH"/>
        </w:rPr>
      </w:pPr>
    </w:p>
    <w:p w14:paraId="737CA56A" w14:textId="77777777" w:rsidR="003D2953" w:rsidRDefault="003D2953">
      <w:pPr>
        <w:spacing w:after="200" w:line="276" w:lineRule="auto"/>
        <w:rPr>
          <w:lang w:val="de-CH"/>
        </w:rPr>
      </w:pPr>
      <w:r>
        <w:rPr>
          <w:lang w:val="de-CH"/>
        </w:rPr>
        <w:br w:type="page"/>
      </w:r>
    </w:p>
    <w:p w14:paraId="0FE2D4FD" w14:textId="77777777" w:rsidR="00352C29" w:rsidRPr="00C6558D" w:rsidRDefault="00352C29" w:rsidP="00352C29">
      <w:pPr>
        <w:rPr>
          <w:lang w:val="de-CH"/>
        </w:rPr>
      </w:pPr>
    </w:p>
    <w:p w14:paraId="0C119C98" w14:textId="77777777" w:rsidR="00352C29" w:rsidRPr="009904C1" w:rsidRDefault="00352C29" w:rsidP="004A2754">
      <w:pPr>
        <w:pStyle w:val="Titre3"/>
      </w:pPr>
      <w:bookmarkStart w:id="453" w:name="_Toc120696524"/>
      <w:r w:rsidRPr="009904C1">
        <w:t>Verfahren zur Aktualisierung der langfristigen Bewohner</w:t>
      </w:r>
      <w:bookmarkEnd w:id="453"/>
    </w:p>
    <w:p w14:paraId="1AB12CEB" w14:textId="77777777" w:rsidR="00352C29" w:rsidRPr="000305BC" w:rsidRDefault="00352C29" w:rsidP="00352C29">
      <w:pPr>
        <w:rPr>
          <w:iCs w:val="0"/>
          <w:lang w:val="de-CH"/>
        </w:rPr>
      </w:pPr>
      <w:r w:rsidRPr="003D1ECE">
        <w:rPr>
          <w:i/>
          <w:iCs w:val="0"/>
          <w:lang w:val="de-CH"/>
        </w:rPr>
        <w:object w:dxaOrig="9556" w:dyaOrig="5125" w14:anchorId="5866A1CE">
          <v:shape id="_x0000_i1026" type="#_x0000_t75" style="width:387.95pt;height:202.05pt" o:ole="" o:bordertopcolor="this" o:borderleftcolor="this" o:borderbottomcolor="this" o:borderrightcolor="this">
            <v:imagedata r:id="rId185" o:title=""/>
            <w10:bordertop type="single" width="4"/>
            <w10:borderleft type="single" width="4"/>
            <w10:borderbottom type="single" width="4"/>
            <w10:borderright type="single" width="4"/>
          </v:shape>
          <o:OLEObject Type="Embed" ProgID="Visio.Drawing.11" ShapeID="_x0000_i1026" DrawAspect="Content" ObjectID="_1731309503" r:id="rId186"/>
        </w:object>
      </w:r>
    </w:p>
    <w:p w14:paraId="1A14E19B" w14:textId="77777777" w:rsidR="00352C29" w:rsidRPr="000305BC" w:rsidRDefault="00352C29" w:rsidP="00352C29">
      <w:pPr>
        <w:rPr>
          <w:b/>
          <w:iCs w:val="0"/>
          <w:lang w:val="de-CH"/>
        </w:rPr>
      </w:pPr>
    </w:p>
    <w:p w14:paraId="2E1FAD8F" w14:textId="77777777" w:rsidR="00352C29" w:rsidRPr="003D1ECE" w:rsidRDefault="00352C29" w:rsidP="00352C29">
      <w:pPr>
        <w:jc w:val="both"/>
        <w:rPr>
          <w:iCs w:val="0"/>
          <w:lang w:val="de-CH"/>
        </w:rPr>
      </w:pPr>
      <w:r w:rsidRPr="009904C1">
        <w:rPr>
          <w:iCs w:val="0"/>
          <w:noProof/>
          <w:lang w:val="de-CH"/>
        </w:rPr>
        <w:t>Die D</w:t>
      </w:r>
      <w:r w:rsidRPr="003D1ECE">
        <w:rPr>
          <w:iCs w:val="0"/>
          <w:noProof/>
          <w:lang w:val="de-CH"/>
        </w:rPr>
        <w:t>irektion des Heims meldet der EWK der Gemeinde, in der das Heim liegt, jeden neuen Zuzug eines langfristigen Heimbewohners (spätestens nach 3 Monaten) mit folgenden Angaben zur Person:</w:t>
      </w:r>
    </w:p>
    <w:p w14:paraId="10520DE9" w14:textId="77777777" w:rsidR="00352C29" w:rsidRPr="003D1ECE" w:rsidRDefault="00352C29" w:rsidP="00352C29">
      <w:pPr>
        <w:rPr>
          <w:iCs w:val="0"/>
          <w:lang w:val="de-CH"/>
        </w:rPr>
      </w:pPr>
    </w:p>
    <w:p w14:paraId="36EC57A5" w14:textId="77777777" w:rsidR="00352C29" w:rsidRPr="003D1ECE" w:rsidRDefault="00352C29" w:rsidP="00352C29">
      <w:pPr>
        <w:numPr>
          <w:ilvl w:val="0"/>
          <w:numId w:val="39"/>
        </w:numPr>
        <w:rPr>
          <w:rFonts w:cs="Arial"/>
          <w:lang w:val="de-CH"/>
        </w:rPr>
      </w:pPr>
      <w:r w:rsidRPr="003D1ECE">
        <w:rPr>
          <w:rFonts w:cs="Arial"/>
          <w:lang w:val="de-CH"/>
        </w:rPr>
        <w:t>Name</w:t>
      </w:r>
    </w:p>
    <w:p w14:paraId="23EB3108" w14:textId="77777777" w:rsidR="00352C29" w:rsidRPr="003D1ECE" w:rsidRDefault="00352C29" w:rsidP="00352C29">
      <w:pPr>
        <w:numPr>
          <w:ilvl w:val="0"/>
          <w:numId w:val="39"/>
        </w:numPr>
        <w:rPr>
          <w:rFonts w:cs="Arial"/>
          <w:lang w:val="de-CH"/>
        </w:rPr>
      </w:pPr>
      <w:r w:rsidRPr="003D1ECE">
        <w:rPr>
          <w:rFonts w:cs="Arial"/>
          <w:lang w:val="de-CH"/>
        </w:rPr>
        <w:t>Vornamen</w:t>
      </w:r>
    </w:p>
    <w:p w14:paraId="10C4BC74" w14:textId="77777777" w:rsidR="00352C29" w:rsidRPr="003D1ECE" w:rsidRDefault="00352C29" w:rsidP="00352C29">
      <w:pPr>
        <w:numPr>
          <w:ilvl w:val="0"/>
          <w:numId w:val="39"/>
        </w:numPr>
        <w:rPr>
          <w:rFonts w:cs="Arial"/>
          <w:lang w:val="de-CH"/>
        </w:rPr>
      </w:pPr>
      <w:r w:rsidRPr="003D1ECE">
        <w:rPr>
          <w:rFonts w:cs="Arial"/>
          <w:lang w:val="de-CH"/>
        </w:rPr>
        <w:t>Geburtsdatum</w:t>
      </w:r>
    </w:p>
    <w:p w14:paraId="667E589F" w14:textId="77777777" w:rsidR="00352C29" w:rsidRPr="003D1ECE" w:rsidRDefault="00352C29" w:rsidP="00352C29">
      <w:pPr>
        <w:numPr>
          <w:ilvl w:val="0"/>
          <w:numId w:val="39"/>
        </w:numPr>
        <w:rPr>
          <w:rFonts w:cs="Arial"/>
          <w:lang w:val="de-CH"/>
        </w:rPr>
      </w:pPr>
      <w:r w:rsidRPr="003D1ECE">
        <w:rPr>
          <w:rFonts w:cs="Arial"/>
          <w:lang w:val="de-CH"/>
        </w:rPr>
        <w:t>AHVN13</w:t>
      </w:r>
    </w:p>
    <w:p w14:paraId="181ACB98" w14:textId="77777777" w:rsidR="00352C29" w:rsidRPr="003D1ECE" w:rsidRDefault="00352C29" w:rsidP="00352C29">
      <w:pPr>
        <w:numPr>
          <w:ilvl w:val="0"/>
          <w:numId w:val="39"/>
        </w:numPr>
        <w:rPr>
          <w:rFonts w:cs="Arial"/>
          <w:lang w:val="de-CH"/>
        </w:rPr>
      </w:pPr>
      <w:r w:rsidRPr="003D1ECE">
        <w:rPr>
          <w:rFonts w:cs="Arial"/>
          <w:lang w:val="de-CH"/>
        </w:rPr>
        <w:t>Geschlecht</w:t>
      </w:r>
    </w:p>
    <w:p w14:paraId="5701350C" w14:textId="77777777" w:rsidR="00352C29" w:rsidRPr="003D1ECE" w:rsidRDefault="00352C29" w:rsidP="00352C29">
      <w:pPr>
        <w:numPr>
          <w:ilvl w:val="0"/>
          <w:numId w:val="39"/>
        </w:numPr>
        <w:rPr>
          <w:rFonts w:cs="Arial"/>
          <w:lang w:val="de-CH"/>
        </w:rPr>
      </w:pPr>
      <w:r w:rsidRPr="003D1ECE">
        <w:rPr>
          <w:rFonts w:cs="Arial"/>
          <w:lang w:val="de-CH"/>
        </w:rPr>
        <w:t>Staatsangehörigkeit</w:t>
      </w:r>
    </w:p>
    <w:p w14:paraId="645CFB5A" w14:textId="77777777" w:rsidR="00352C29" w:rsidRPr="003D1ECE" w:rsidRDefault="00352C29" w:rsidP="00352C29">
      <w:pPr>
        <w:numPr>
          <w:ilvl w:val="0"/>
          <w:numId w:val="39"/>
        </w:numPr>
        <w:rPr>
          <w:rFonts w:cs="Arial"/>
          <w:lang w:val="de-CH"/>
        </w:rPr>
      </w:pPr>
      <w:r w:rsidRPr="003D1ECE">
        <w:rPr>
          <w:rFonts w:cs="Arial"/>
          <w:lang w:val="de-CH"/>
        </w:rPr>
        <w:t>Hauptwohnsitzgemeinde (Herkunftsgemeinde)</w:t>
      </w:r>
    </w:p>
    <w:p w14:paraId="5E239E69" w14:textId="77777777" w:rsidR="00352C29" w:rsidRPr="003D1ECE" w:rsidRDefault="00352C29" w:rsidP="00352C29">
      <w:pPr>
        <w:numPr>
          <w:ilvl w:val="0"/>
          <w:numId w:val="39"/>
        </w:numPr>
        <w:rPr>
          <w:iCs w:val="0"/>
          <w:lang w:val="de-CH"/>
        </w:rPr>
      </w:pPr>
      <w:r w:rsidRPr="003D1ECE">
        <w:rPr>
          <w:rFonts w:cs="Arial"/>
          <w:lang w:val="de-CH"/>
        </w:rPr>
        <w:t>Zuzug</w:t>
      </w:r>
      <w:r w:rsidRPr="003D1ECE">
        <w:rPr>
          <w:iCs w:val="0"/>
          <w:lang w:val="de-CH"/>
        </w:rPr>
        <w:t>sdatum</w:t>
      </w:r>
    </w:p>
    <w:p w14:paraId="1780FF82" w14:textId="77777777" w:rsidR="00352C29" w:rsidRPr="003D1ECE" w:rsidRDefault="00352C29" w:rsidP="00352C29">
      <w:pPr>
        <w:jc w:val="both"/>
        <w:rPr>
          <w:iCs w:val="0"/>
          <w:lang w:val="de-CH"/>
        </w:rPr>
      </w:pPr>
      <w:r w:rsidRPr="003D1ECE">
        <w:rPr>
          <w:noProof/>
          <w:lang w:val="fr-CH" w:eastAsia="fr-CH"/>
        </w:rPr>
        <w:drawing>
          <wp:anchor distT="0" distB="0" distL="114300" distR="114300" simplePos="0" relativeHeight="251744256" behindDoc="0" locked="1" layoutInCell="1" allowOverlap="1" wp14:anchorId="745A3C6A" wp14:editId="44CCB3E1">
            <wp:simplePos x="0" y="0"/>
            <wp:positionH relativeFrom="rightMargin">
              <wp:align>left</wp:align>
            </wp:positionH>
            <wp:positionV relativeFrom="page">
              <wp:posOffset>132715</wp:posOffset>
            </wp:positionV>
            <wp:extent cx="791845" cy="440055"/>
            <wp:effectExtent l="0" t="0" r="8255" b="0"/>
            <wp:wrapNone/>
            <wp:docPr id="89" name="Bild 29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4AD6DE24" w14:textId="77777777" w:rsidR="00352C29" w:rsidRPr="003D1ECE" w:rsidRDefault="00352C29" w:rsidP="00352C29">
      <w:pPr>
        <w:jc w:val="both"/>
        <w:rPr>
          <w:iCs w:val="0"/>
          <w:lang w:val="de-CH"/>
        </w:rPr>
      </w:pPr>
      <w:r w:rsidRPr="003D1ECE">
        <w:rPr>
          <w:iCs w:val="0"/>
          <w:noProof/>
          <w:lang w:val="de-CH"/>
        </w:rPr>
        <w:t>Bis die neue Informatikplattform in Betrieb ist, muss der EWK-Vorsteher der Gemeinde, in der sich das Heim befindet, bei der Hauptwohnsitzgemeinde (Herkunftsgemeinde) anfragen, um die notwendigen Angaben zu erhalten und den betreffenden Einwohner in seinem EWR aufzunehmen.</w:t>
      </w:r>
      <w:r w:rsidRPr="003D1ECE">
        <w:rPr>
          <w:iCs w:val="0"/>
          <w:lang w:val="de-CH"/>
        </w:rPr>
        <w:t xml:space="preserve"> </w:t>
      </w:r>
    </w:p>
    <w:p w14:paraId="3014E298" w14:textId="77777777" w:rsidR="00352C29" w:rsidRPr="003D1ECE" w:rsidRDefault="00352C29" w:rsidP="00352C29">
      <w:pPr>
        <w:jc w:val="both"/>
        <w:rPr>
          <w:iCs w:val="0"/>
          <w:lang w:val="de-CH"/>
        </w:rPr>
      </w:pPr>
    </w:p>
    <w:p w14:paraId="2C45C10E" w14:textId="77777777" w:rsidR="00352C29" w:rsidRPr="003D1ECE" w:rsidRDefault="00352C29" w:rsidP="00352C29">
      <w:pPr>
        <w:jc w:val="both"/>
        <w:rPr>
          <w:iCs w:val="0"/>
          <w:lang w:val="de-CH"/>
        </w:rPr>
      </w:pPr>
      <w:r w:rsidRPr="003D1ECE">
        <w:rPr>
          <w:iCs w:val="0"/>
          <w:noProof/>
          <w:lang w:val="de-CH"/>
        </w:rPr>
        <w:t xml:space="preserve">Eine Person, die in ein Heim eintritt, das sich ausserhalb ihrer Gemeinde befindet, behält grundsätzlich die Hauptwohnsitzgemeinde in der Herkunftsgemeinde, sie </w:t>
      </w:r>
      <w:r w:rsidRPr="003D1ECE">
        <w:rPr>
          <w:b/>
          <w:iCs w:val="0"/>
          <w:noProof/>
          <w:lang w:val="de-CH"/>
        </w:rPr>
        <w:t>hat folglich die Gemeinde, in der sich das Heim befindet, in dem sie wohnen wird, als Nebenwohnsitz</w:t>
      </w:r>
      <w:r w:rsidRPr="003D1ECE">
        <w:rPr>
          <w:b/>
          <w:iCs w:val="0"/>
          <w:noProof/>
          <w:lang w:val="de-CH"/>
        </w:rPr>
        <w:softHyphen/>
        <w:t>gemeinde</w:t>
      </w:r>
      <w:r w:rsidRPr="003D1ECE">
        <w:rPr>
          <w:iCs w:val="0"/>
          <w:noProof/>
          <w:lang w:val="de-CH"/>
        </w:rPr>
        <w:t>.</w:t>
      </w:r>
    </w:p>
    <w:p w14:paraId="0B0BF5C7" w14:textId="77777777" w:rsidR="00352C29" w:rsidRPr="003D1ECE" w:rsidRDefault="00352C29" w:rsidP="00352C29">
      <w:pPr>
        <w:jc w:val="both"/>
        <w:rPr>
          <w:iCs w:val="0"/>
          <w:lang w:val="de-CH"/>
        </w:rPr>
      </w:pPr>
    </w:p>
    <w:p w14:paraId="64E095E7" w14:textId="77777777" w:rsidR="00352C29" w:rsidRPr="003D1ECE" w:rsidRDefault="00352C29" w:rsidP="00352C29">
      <w:pPr>
        <w:jc w:val="both"/>
        <w:rPr>
          <w:b/>
          <w:iCs w:val="0"/>
          <w:lang w:val="de-CH"/>
        </w:rPr>
      </w:pPr>
      <w:r w:rsidRPr="003D1ECE">
        <w:rPr>
          <w:b/>
          <w:iCs w:val="0"/>
          <w:noProof/>
          <w:lang w:val="de-CH"/>
        </w:rPr>
        <w:t>Bemerkung:</w:t>
      </w:r>
      <w:r w:rsidRPr="003D1ECE">
        <w:rPr>
          <w:b/>
          <w:iCs w:val="0"/>
          <w:lang w:val="de-CH"/>
        </w:rPr>
        <w:t xml:space="preserve"> </w:t>
      </w:r>
      <w:r w:rsidRPr="003D1ECE">
        <w:rPr>
          <w:b/>
          <w:iCs w:val="0"/>
          <w:noProof/>
          <w:lang w:val="de-CH"/>
        </w:rPr>
        <w:t>Es gibt keine Frist für die Eintragung von Aufenthaltern.</w:t>
      </w:r>
    </w:p>
    <w:p w14:paraId="16E3AB1E" w14:textId="77777777" w:rsidR="00352C29" w:rsidRPr="003D1ECE" w:rsidRDefault="00352C29" w:rsidP="00352C29">
      <w:pPr>
        <w:jc w:val="both"/>
        <w:rPr>
          <w:iCs w:val="0"/>
          <w:lang w:val="de-CH"/>
        </w:rPr>
      </w:pPr>
    </w:p>
    <w:p w14:paraId="37285C77" w14:textId="77777777" w:rsidR="00352C29" w:rsidRPr="003D1ECE" w:rsidRDefault="00352C29" w:rsidP="00352C29">
      <w:pPr>
        <w:jc w:val="both"/>
        <w:rPr>
          <w:iCs w:val="0"/>
          <w:lang w:val="de-CH"/>
        </w:rPr>
      </w:pPr>
      <w:r w:rsidRPr="003D1ECE">
        <w:rPr>
          <w:iCs w:val="0"/>
          <w:noProof/>
          <w:lang w:val="de-CH"/>
        </w:rPr>
        <w:t xml:space="preserve">Falls ein Einwohner </w:t>
      </w:r>
      <w:r w:rsidRPr="003D1ECE">
        <w:rPr>
          <w:b/>
          <w:iCs w:val="0"/>
          <w:noProof/>
          <w:lang w:val="de-CH"/>
        </w:rPr>
        <w:t>in ein anderes Heim verlegt wird</w:t>
      </w:r>
      <w:r w:rsidRPr="003D1ECE">
        <w:rPr>
          <w:iCs w:val="0"/>
          <w:noProof/>
          <w:lang w:val="de-CH"/>
        </w:rPr>
        <w:t>, benachrichtigt die Direktion des Heims die EWK der Gemeinde, in der das Heim liegt.</w:t>
      </w:r>
      <w:r w:rsidRPr="003D1ECE">
        <w:rPr>
          <w:iCs w:val="0"/>
          <w:lang w:val="de-CH"/>
        </w:rPr>
        <w:t xml:space="preserve"> </w:t>
      </w:r>
      <w:r w:rsidRPr="003D1ECE">
        <w:rPr>
          <w:iCs w:val="0"/>
          <w:noProof/>
          <w:lang w:val="de-CH"/>
        </w:rPr>
        <w:t>Diese aktualisiert ihr EWR (nimmt einen Wegzug in die Hauptwohnsitzgemeinde vor, egal, wohin sie verlegt worden ist) und benachrichtigt die Hauptwohnsitzgemeinde davon.</w:t>
      </w:r>
    </w:p>
    <w:p w14:paraId="22700E69" w14:textId="77777777" w:rsidR="00352C29" w:rsidRPr="003D1ECE" w:rsidRDefault="00352C29" w:rsidP="00352C29">
      <w:pPr>
        <w:jc w:val="both"/>
        <w:rPr>
          <w:iCs w:val="0"/>
          <w:lang w:val="de-CH"/>
        </w:rPr>
      </w:pPr>
    </w:p>
    <w:p w14:paraId="3FE58911" w14:textId="77777777" w:rsidR="00352C29" w:rsidRPr="003D1ECE" w:rsidRDefault="00352C29" w:rsidP="00352C29">
      <w:pPr>
        <w:jc w:val="both"/>
        <w:rPr>
          <w:iCs w:val="0"/>
          <w:lang w:val="de-CH"/>
        </w:rPr>
      </w:pPr>
      <w:r w:rsidRPr="003D1ECE">
        <w:rPr>
          <w:iCs w:val="0"/>
          <w:noProof/>
          <w:lang w:val="de-CH"/>
        </w:rPr>
        <w:t xml:space="preserve">Bei einem </w:t>
      </w:r>
      <w:r w:rsidRPr="003D1ECE">
        <w:rPr>
          <w:b/>
          <w:iCs w:val="0"/>
          <w:noProof/>
          <w:lang w:val="de-CH"/>
        </w:rPr>
        <w:t>Todesfall</w:t>
      </w:r>
      <w:r w:rsidRPr="003D1ECE">
        <w:rPr>
          <w:iCs w:val="0"/>
          <w:noProof/>
          <w:lang w:val="de-CH"/>
        </w:rPr>
        <w:t xml:space="preserve"> benachrichtigt das Zivilstandsamt die Hauptwohnsitzgemeinde davon.</w:t>
      </w:r>
      <w:r w:rsidRPr="003D1ECE">
        <w:rPr>
          <w:iCs w:val="0"/>
          <w:lang w:val="de-CH"/>
        </w:rPr>
        <w:t xml:space="preserve"> </w:t>
      </w:r>
      <w:r w:rsidRPr="003D1ECE">
        <w:rPr>
          <w:iCs w:val="0"/>
          <w:noProof/>
          <w:lang w:val="de-CH"/>
        </w:rPr>
        <w:t>Diese aktualisiert ihr EWR und benachrichtigt die Gemeinde, in der die Person das Heim bewohnte.</w:t>
      </w:r>
      <w:r w:rsidRPr="003D1ECE">
        <w:rPr>
          <w:iCs w:val="0"/>
          <w:lang w:val="de-CH"/>
        </w:rPr>
        <w:t xml:space="preserve"> </w:t>
      </w:r>
      <w:r w:rsidRPr="003D1ECE">
        <w:rPr>
          <w:iCs w:val="0"/>
          <w:noProof/>
          <w:lang w:val="de-CH"/>
        </w:rPr>
        <w:t>Diese aktualisiert ebenfalls ihr EWR, indem sie das Todesdatum der betreffenden Person einträgt.</w:t>
      </w:r>
    </w:p>
    <w:p w14:paraId="63C8307C" w14:textId="77777777" w:rsidR="00352C29" w:rsidRPr="003D1ECE" w:rsidRDefault="00352C29" w:rsidP="00352C29">
      <w:pPr>
        <w:rPr>
          <w:i/>
          <w:iCs w:val="0"/>
          <w:lang w:val="de-CH"/>
        </w:rPr>
      </w:pPr>
    </w:p>
    <w:p w14:paraId="11F8E0B0" w14:textId="77777777" w:rsidR="00352C29" w:rsidRPr="003D1ECE" w:rsidRDefault="00352C29" w:rsidP="00352C29">
      <w:pPr>
        <w:rPr>
          <w:i/>
          <w:iCs w:val="0"/>
          <w:lang w:val="de-CH"/>
        </w:rPr>
      </w:pPr>
      <w:r w:rsidRPr="003D1ECE">
        <w:rPr>
          <w:i/>
          <w:iCs w:val="0"/>
          <w:lang w:val="de-CH"/>
        </w:rPr>
        <w:object w:dxaOrig="9752" w:dyaOrig="5092" w14:anchorId="7C1DA4DD">
          <v:shape id="_x0000_i1027" type="#_x0000_t75" style="width:409.45pt;height:212.8pt" o:ole="" o:bordertopcolor="this" o:borderleftcolor="this" o:borderbottomcolor="this" o:borderrightcolor="this">
            <v:imagedata r:id="rId187" o:title=""/>
            <w10:bordertop type="single" width="4"/>
            <w10:borderleft type="single" width="4"/>
            <w10:borderbottom type="single" width="4"/>
            <w10:borderright type="single" width="4"/>
          </v:shape>
          <o:OLEObject Type="Embed" ProgID="Visio.Drawing.11" ShapeID="_x0000_i1027" DrawAspect="Content" ObjectID="_1731309504" r:id="rId188"/>
        </w:object>
      </w:r>
    </w:p>
    <w:p w14:paraId="13D07909" w14:textId="77777777" w:rsidR="00352C29" w:rsidRPr="003D1ECE" w:rsidRDefault="00352C29" w:rsidP="00352C29">
      <w:pPr>
        <w:rPr>
          <w:i/>
          <w:iCs w:val="0"/>
          <w:lang w:val="de-CH"/>
        </w:rPr>
      </w:pPr>
    </w:p>
    <w:p w14:paraId="3FC0117B" w14:textId="77777777" w:rsidR="00352C29" w:rsidRPr="003D1ECE" w:rsidRDefault="00352C29" w:rsidP="004A2754">
      <w:pPr>
        <w:pStyle w:val="Titre3"/>
      </w:pPr>
      <w:bookmarkStart w:id="454" w:name="_Toc120696525"/>
      <w:r w:rsidRPr="003D1ECE">
        <w:t>Eintrag im EWR</w:t>
      </w:r>
      <w:bookmarkEnd w:id="454"/>
    </w:p>
    <w:p w14:paraId="466B72E6" w14:textId="77777777" w:rsidR="00352C29" w:rsidRPr="003D2953" w:rsidRDefault="00352C29" w:rsidP="00352C29">
      <w:pPr>
        <w:rPr>
          <w:iCs w:val="0"/>
          <w:lang w:val="de-CH"/>
        </w:rPr>
      </w:pPr>
    </w:p>
    <w:p w14:paraId="2323CBE1" w14:textId="77777777" w:rsidR="00352C29" w:rsidRPr="00C0304D" w:rsidRDefault="00352C29" w:rsidP="00352C29">
      <w:pPr>
        <w:pStyle w:val="Titre4"/>
        <w:numPr>
          <w:ilvl w:val="0"/>
          <w:numId w:val="0"/>
        </w:numPr>
        <w:ind w:left="850" w:hanging="850"/>
        <w:rPr>
          <w:sz w:val="22"/>
          <w:szCs w:val="22"/>
        </w:rPr>
      </w:pPr>
      <w:r w:rsidRPr="00C0304D">
        <w:rPr>
          <w:noProof/>
          <w:sz w:val="22"/>
          <w:szCs w:val="22"/>
        </w:rPr>
        <w:t>13.3.4.1. Langfristige Aufenhalter aus einer fremden Gemeinde</w:t>
      </w:r>
    </w:p>
    <w:p w14:paraId="2F5146EA" w14:textId="77777777" w:rsidR="00352C29" w:rsidRPr="003D2953" w:rsidRDefault="00352C29" w:rsidP="00352C29">
      <w:pPr>
        <w:rPr>
          <w:iCs w:val="0"/>
          <w:lang w:val="de-CH"/>
        </w:rPr>
      </w:pPr>
    </w:p>
    <w:p w14:paraId="5C1A401E" w14:textId="77777777" w:rsidR="00352C29" w:rsidRPr="003D1ECE" w:rsidRDefault="00352C29" w:rsidP="00352C29">
      <w:pPr>
        <w:numPr>
          <w:ilvl w:val="0"/>
          <w:numId w:val="40"/>
        </w:numPr>
        <w:ind w:left="357" w:hanging="357"/>
        <w:jc w:val="both"/>
        <w:rPr>
          <w:b/>
          <w:iCs w:val="0"/>
          <w:sz w:val="24"/>
          <w:lang w:val="de-CH"/>
        </w:rPr>
      </w:pPr>
      <w:r w:rsidRPr="003D1ECE">
        <w:rPr>
          <w:rFonts w:cs="Arial"/>
          <w:b/>
          <w:sz w:val="24"/>
          <w:lang w:val="de-CH"/>
        </w:rPr>
        <w:t>Was</w:t>
      </w:r>
      <w:r w:rsidRPr="003D1ECE">
        <w:rPr>
          <w:b/>
          <w:iCs w:val="0"/>
          <w:noProof/>
          <w:sz w:val="24"/>
          <w:lang w:val="de-CH"/>
        </w:rPr>
        <w:t xml:space="preserve"> die Aufenthaltsgemeinde tun muss (Gemeinde, in der sich das Heim befindet)</w:t>
      </w:r>
    </w:p>
    <w:p w14:paraId="761AB92E" w14:textId="77777777" w:rsidR="00352C29" w:rsidRPr="003D2953" w:rsidRDefault="00352C29" w:rsidP="00352C29">
      <w:pPr>
        <w:rPr>
          <w:iCs w:val="0"/>
          <w:lang w:val="de-CH"/>
        </w:rPr>
      </w:pPr>
    </w:p>
    <w:p w14:paraId="7A3F0455" w14:textId="7DEC9870" w:rsidR="00352C29" w:rsidRPr="000305BC" w:rsidRDefault="00352C29" w:rsidP="00352C29">
      <w:pPr>
        <w:jc w:val="both"/>
        <w:rPr>
          <w:iCs w:val="0"/>
          <w:noProof/>
          <w:lang w:val="de-CH"/>
        </w:rPr>
      </w:pPr>
      <w:r w:rsidRPr="003D1ECE">
        <w:rPr>
          <w:b/>
          <w:iCs w:val="0"/>
          <w:noProof/>
          <w:lang w:val="de-CH"/>
        </w:rPr>
        <w:t>Alle langfristigen Aufenthalter müssen im EWR eingetragen werden</w:t>
      </w:r>
      <w:r w:rsidRPr="003D1ECE">
        <w:rPr>
          <w:iCs w:val="0"/>
          <w:noProof/>
          <w:lang w:val="de-CH"/>
        </w:rPr>
        <w:t>, normalerweise als Aufenthalter, es sei denn, dass sie ausdrücklich den Willen bekundet haben, sich in der Gemeinde niederzulassen, in der sich das Heim befindet (vgl.</w:t>
      </w:r>
      <w:r w:rsidRPr="003D1ECE">
        <w:rPr>
          <w:iCs w:val="0"/>
          <w:lang w:val="de-CH"/>
        </w:rPr>
        <w:t xml:space="preserve"> </w:t>
      </w:r>
      <w:r w:rsidRPr="003D1ECE">
        <w:rPr>
          <w:iCs w:val="0"/>
          <w:noProof/>
          <w:lang w:val="de-CH"/>
        </w:rPr>
        <w:t>Weisungen der SJ</w:t>
      </w:r>
      <w:r w:rsidR="005A15F9">
        <w:rPr>
          <w:iCs w:val="0"/>
          <w:noProof/>
          <w:lang w:val="de-CH"/>
        </w:rPr>
        <w:t>S</w:t>
      </w:r>
      <w:r w:rsidRPr="003D1ECE">
        <w:rPr>
          <w:iCs w:val="0"/>
          <w:noProof/>
          <w:lang w:val="de-CH"/>
        </w:rPr>
        <w:t>D vom 28 Januar 2002 für Alters</w:t>
      </w:r>
      <w:r w:rsidRPr="003D1ECE">
        <w:rPr>
          <w:rFonts w:ascii="MS Gothic" w:eastAsia="MS Gothic" w:hAnsi="MS Gothic" w:cs="MS Gothic"/>
          <w:iCs w:val="0"/>
          <w:noProof/>
          <w:lang w:val="de-CH"/>
        </w:rPr>
        <w:t>‐</w:t>
      </w:r>
      <w:r w:rsidRPr="003D1ECE">
        <w:rPr>
          <w:iCs w:val="0"/>
          <w:noProof/>
          <w:lang w:val="de-CH"/>
        </w:rPr>
        <w:t xml:space="preserve"> und Pflegeheime).</w:t>
      </w:r>
      <w:r w:rsidRPr="003D1ECE">
        <w:rPr>
          <w:iCs w:val="0"/>
          <w:lang w:val="de-CH"/>
        </w:rPr>
        <w:t xml:space="preserve"> </w:t>
      </w:r>
      <w:r w:rsidRPr="003D1ECE">
        <w:rPr>
          <w:iCs w:val="0"/>
          <w:noProof/>
          <w:lang w:val="de-CH"/>
        </w:rPr>
        <w:t>In der Regel behalten sie also den Hauptwohn</w:t>
      </w:r>
      <w:r w:rsidRPr="003D1ECE">
        <w:rPr>
          <w:iCs w:val="0"/>
          <w:noProof/>
          <w:lang w:val="de-CH"/>
        </w:rPr>
        <w:softHyphen/>
        <w:t>sitz in der Herkunftsgemeinde.</w:t>
      </w:r>
    </w:p>
    <w:p w14:paraId="5E961D00" w14:textId="77777777" w:rsidR="00352C29" w:rsidRPr="003D1ECE" w:rsidRDefault="00352C29" w:rsidP="00352C29">
      <w:pPr>
        <w:rPr>
          <w:i/>
          <w:iCs w:val="0"/>
          <w:lang w:val="de-CH"/>
        </w:rPr>
      </w:pPr>
    </w:p>
    <w:p w14:paraId="3FE36709" w14:textId="77777777" w:rsidR="00352C29" w:rsidRPr="003D1ECE" w:rsidRDefault="00352C29" w:rsidP="00352C29">
      <w:pPr>
        <w:numPr>
          <w:ilvl w:val="0"/>
          <w:numId w:val="39"/>
        </w:numPr>
        <w:rPr>
          <w:rFonts w:cs="Arial"/>
          <w:lang w:val="de-CH"/>
        </w:rPr>
      </w:pPr>
      <w:r w:rsidRPr="003D1ECE">
        <w:rPr>
          <w:noProof/>
          <w:lang w:val="fr-CH" w:eastAsia="fr-CH"/>
        </w:rPr>
        <w:drawing>
          <wp:anchor distT="0" distB="0" distL="114300" distR="114300" simplePos="0" relativeHeight="251745280" behindDoc="0" locked="1" layoutInCell="1" allowOverlap="1" wp14:anchorId="184AA23B" wp14:editId="023E734D">
            <wp:simplePos x="0" y="0"/>
            <wp:positionH relativeFrom="page">
              <wp:posOffset>6574155</wp:posOffset>
            </wp:positionH>
            <wp:positionV relativeFrom="page">
              <wp:posOffset>94615</wp:posOffset>
            </wp:positionV>
            <wp:extent cx="791845" cy="440055"/>
            <wp:effectExtent l="19050" t="0" r="8255" b="0"/>
            <wp:wrapNone/>
            <wp:docPr id="90" name="Bild 29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7">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 xml:space="preserve">Es </w:t>
      </w:r>
      <w:r w:rsidRPr="003D1ECE">
        <w:rPr>
          <w:rFonts w:cs="Arial"/>
          <w:lang w:val="de-CH"/>
        </w:rPr>
        <w:t>wird keine Aufenthaltsbescheinigung ausgestellt.</w:t>
      </w:r>
    </w:p>
    <w:p w14:paraId="11F49C8A" w14:textId="77777777" w:rsidR="00352C29" w:rsidRPr="003D1ECE" w:rsidRDefault="00352C29" w:rsidP="00352C29">
      <w:pPr>
        <w:numPr>
          <w:ilvl w:val="0"/>
          <w:numId w:val="39"/>
        </w:numPr>
        <w:rPr>
          <w:rFonts w:cs="Arial"/>
          <w:lang w:val="de-CH"/>
        </w:rPr>
      </w:pPr>
      <w:r w:rsidRPr="003D1ECE">
        <w:rPr>
          <w:rFonts w:cs="Arial"/>
          <w:lang w:val="de-CH"/>
        </w:rPr>
        <w:t>Der Eintrag erfolgt auf unbestimmte Dauer.</w:t>
      </w:r>
    </w:p>
    <w:p w14:paraId="70260C8F" w14:textId="77777777" w:rsidR="00352C29" w:rsidRPr="003D1ECE" w:rsidRDefault="00352C29" w:rsidP="00352C29">
      <w:pPr>
        <w:numPr>
          <w:ilvl w:val="0"/>
          <w:numId w:val="39"/>
        </w:numPr>
        <w:rPr>
          <w:iCs w:val="0"/>
          <w:lang w:val="de-CH"/>
        </w:rPr>
      </w:pPr>
      <w:r w:rsidRPr="003D1ECE">
        <w:rPr>
          <w:rFonts w:cs="Arial"/>
          <w:lang w:val="de-CH"/>
        </w:rPr>
        <w:t>Es</w:t>
      </w:r>
      <w:r w:rsidRPr="003D1ECE">
        <w:rPr>
          <w:iCs w:val="0"/>
          <w:noProof/>
          <w:lang w:val="de-CH"/>
        </w:rPr>
        <w:t xml:space="preserve"> werden keine Gebühren für den Eintrag im EWR erhoben.</w:t>
      </w:r>
    </w:p>
    <w:p w14:paraId="7EBCAD27" w14:textId="77777777" w:rsidR="00352C29" w:rsidRPr="003D1ECE" w:rsidRDefault="00352C29" w:rsidP="00352C29">
      <w:pPr>
        <w:rPr>
          <w:iCs w:val="0"/>
          <w:lang w:val="de-CH"/>
        </w:rPr>
      </w:pPr>
    </w:p>
    <w:p w14:paraId="274B9DE4" w14:textId="77777777" w:rsidR="00352C29" w:rsidRPr="003D1ECE" w:rsidRDefault="00352C29" w:rsidP="00352C29">
      <w:pPr>
        <w:rPr>
          <w:iCs w:val="0"/>
          <w:lang w:val="de-CH"/>
        </w:rPr>
      </w:pPr>
      <w:r w:rsidRPr="003D1ECE">
        <w:rPr>
          <w:iCs w:val="0"/>
          <w:noProof/>
          <w:lang w:val="de-CH"/>
        </w:rPr>
        <w:t>Die Personen werden in der EWK der Gemeinde mit folgenden Merkmalen eingetragen:</w:t>
      </w:r>
    </w:p>
    <w:p w14:paraId="1AF4FCE3" w14:textId="77777777" w:rsidR="00352C29" w:rsidRPr="003D1ECE" w:rsidRDefault="00352C29" w:rsidP="00352C29">
      <w:pPr>
        <w:rPr>
          <w:iCs w:val="0"/>
          <w:lang w:val="de-CH"/>
        </w:rPr>
      </w:pPr>
    </w:p>
    <w:p w14:paraId="439647C3" w14:textId="77777777" w:rsidR="00352C29" w:rsidRPr="003D1ECE" w:rsidRDefault="00352C29" w:rsidP="00352C29">
      <w:pPr>
        <w:numPr>
          <w:ilvl w:val="0"/>
          <w:numId w:val="39"/>
        </w:numPr>
        <w:rPr>
          <w:rFonts w:cs="Arial"/>
          <w:lang w:val="de-CH"/>
        </w:rPr>
      </w:pPr>
      <w:r w:rsidRPr="003D1ECE">
        <w:rPr>
          <w:rFonts w:cs="Arial"/>
          <w:lang w:val="de-CH"/>
        </w:rPr>
        <w:t>Haushaltsart: Kollektivhaushalt</w:t>
      </w:r>
    </w:p>
    <w:p w14:paraId="774BDFA0" w14:textId="77777777" w:rsidR="00352C29" w:rsidRPr="003D1ECE" w:rsidRDefault="00352C29" w:rsidP="00352C29">
      <w:pPr>
        <w:numPr>
          <w:ilvl w:val="0"/>
          <w:numId w:val="39"/>
        </w:numPr>
        <w:rPr>
          <w:rFonts w:cs="Arial"/>
          <w:lang w:val="de-CH"/>
        </w:rPr>
      </w:pPr>
      <w:r w:rsidRPr="003D1ECE">
        <w:rPr>
          <w:rFonts w:cs="Arial"/>
          <w:lang w:val="de-CH"/>
        </w:rPr>
        <w:t>EGID: jener des Heims</w:t>
      </w:r>
    </w:p>
    <w:p w14:paraId="34CEEA85" w14:textId="77777777" w:rsidR="00352C29" w:rsidRPr="003D1ECE" w:rsidRDefault="00352C29" w:rsidP="00352C29">
      <w:pPr>
        <w:numPr>
          <w:ilvl w:val="0"/>
          <w:numId w:val="39"/>
        </w:numPr>
        <w:rPr>
          <w:rFonts w:cs="Arial"/>
          <w:lang w:val="de-CH"/>
        </w:rPr>
      </w:pPr>
      <w:r w:rsidRPr="003D1ECE">
        <w:rPr>
          <w:rFonts w:cs="Arial"/>
          <w:lang w:val="de-CH"/>
        </w:rPr>
        <w:t>EWID: 999.</w:t>
      </w:r>
    </w:p>
    <w:p w14:paraId="0107D1A7" w14:textId="77777777" w:rsidR="00352C29" w:rsidRPr="003D1ECE" w:rsidRDefault="00352C29" w:rsidP="00352C29">
      <w:pPr>
        <w:numPr>
          <w:ilvl w:val="0"/>
          <w:numId w:val="39"/>
        </w:numPr>
        <w:rPr>
          <w:iCs w:val="0"/>
          <w:lang w:val="de-CH"/>
        </w:rPr>
      </w:pPr>
      <w:r w:rsidRPr="003D1ECE">
        <w:rPr>
          <w:rFonts w:cs="Arial"/>
          <w:lang w:val="de-CH"/>
        </w:rPr>
        <w:t>Hauptwohnsitz: Herkunftsgemeinde</w:t>
      </w:r>
    </w:p>
    <w:p w14:paraId="2402A546" w14:textId="77777777" w:rsidR="00352C29" w:rsidRPr="003D1ECE" w:rsidRDefault="00352C29" w:rsidP="00352C29">
      <w:pPr>
        <w:rPr>
          <w:iCs w:val="0"/>
          <w:lang w:val="de-CH"/>
        </w:rPr>
      </w:pPr>
    </w:p>
    <w:p w14:paraId="148B2B5A" w14:textId="77777777" w:rsidR="00352C29" w:rsidRPr="003D1ECE" w:rsidRDefault="00352C29" w:rsidP="00352C29">
      <w:pPr>
        <w:numPr>
          <w:ilvl w:val="0"/>
          <w:numId w:val="40"/>
        </w:numPr>
        <w:ind w:left="357" w:hanging="357"/>
        <w:jc w:val="both"/>
        <w:rPr>
          <w:b/>
          <w:iCs w:val="0"/>
          <w:sz w:val="24"/>
          <w:lang w:val="de-CH"/>
        </w:rPr>
      </w:pPr>
      <w:r w:rsidRPr="003D1ECE">
        <w:rPr>
          <w:b/>
          <w:iCs w:val="0"/>
          <w:noProof/>
          <w:sz w:val="24"/>
          <w:lang w:val="de-CH"/>
        </w:rPr>
        <w:t>Was die Hauptwohnsitzgemeinde tun muss (Herkunftsgemeinde)</w:t>
      </w:r>
    </w:p>
    <w:p w14:paraId="3A0ACE29" w14:textId="77777777" w:rsidR="00352C29" w:rsidRPr="003D1ECE" w:rsidRDefault="00352C29" w:rsidP="00352C29">
      <w:pPr>
        <w:rPr>
          <w:iCs w:val="0"/>
          <w:lang w:val="de-CH"/>
        </w:rPr>
      </w:pPr>
    </w:p>
    <w:p w14:paraId="4B93CE67" w14:textId="77777777" w:rsidR="00352C29" w:rsidRDefault="00352C29" w:rsidP="00352C29">
      <w:pPr>
        <w:rPr>
          <w:iCs w:val="0"/>
          <w:noProof/>
          <w:lang w:val="de-CH"/>
        </w:rPr>
      </w:pPr>
      <w:r w:rsidRPr="003D1ECE">
        <w:rPr>
          <w:iCs w:val="0"/>
          <w:noProof/>
          <w:lang w:val="de-CH"/>
        </w:rPr>
        <w:t>Eine Person, die in ein Heim eintritt, das sich ausserhalb ihrer Gemeinde befindet, behält in der Regel ihren Hauptwohnsitz in der Herkunftsgemeinde</w:t>
      </w:r>
      <w:r w:rsidR="003D2953" w:rsidRPr="003D2953">
        <w:rPr>
          <w:rFonts w:cs="Arial"/>
          <w:lang w:val="de-CH"/>
        </w:rPr>
        <w:t xml:space="preserve"> </w:t>
      </w:r>
      <w:r w:rsidR="003D2953" w:rsidRPr="00BA6F19">
        <w:rPr>
          <w:rStyle w:val="Appelnotedebasdep"/>
          <w:rFonts w:cs="Arial"/>
          <w:lang w:val="fr-CH"/>
        </w:rPr>
        <w:footnoteReference w:id="1"/>
      </w:r>
      <w:r w:rsidR="003D2953" w:rsidRPr="003D2953">
        <w:rPr>
          <w:rFonts w:cs="Arial"/>
          <w:lang w:val="de-CH"/>
        </w:rPr>
        <w:t xml:space="preserve"> son</w:t>
      </w:r>
      <w:r w:rsidRPr="003D1ECE">
        <w:rPr>
          <w:iCs w:val="0"/>
          <w:noProof/>
          <w:lang w:val="de-CH"/>
        </w:rPr>
        <w:t>.</w:t>
      </w:r>
      <w:r w:rsidRPr="003D1ECE">
        <w:rPr>
          <w:iCs w:val="0"/>
          <w:lang w:val="de-CH"/>
        </w:rPr>
        <w:t xml:space="preserve"> </w:t>
      </w:r>
      <w:r w:rsidRPr="003D1ECE">
        <w:rPr>
          <w:iCs w:val="0"/>
          <w:noProof/>
          <w:lang w:val="de-CH"/>
        </w:rPr>
        <w:t xml:space="preserve">Die Gemeinde, in der sich das Heim befindet, in das sie gezogen ist, wird als </w:t>
      </w:r>
      <w:r w:rsidRPr="003D1ECE">
        <w:rPr>
          <w:b/>
          <w:iCs w:val="0"/>
          <w:noProof/>
          <w:lang w:val="de-CH"/>
        </w:rPr>
        <w:t>Nebenwohnsitzgemeinde im EWR eingetragen</w:t>
      </w:r>
      <w:r w:rsidRPr="003D1ECE">
        <w:rPr>
          <w:iCs w:val="0"/>
          <w:noProof/>
          <w:lang w:val="de-CH"/>
        </w:rPr>
        <w:t>.</w:t>
      </w:r>
    </w:p>
    <w:p w14:paraId="00621CF0" w14:textId="77777777" w:rsidR="001638C7" w:rsidRPr="003D1ECE" w:rsidRDefault="001638C7" w:rsidP="00352C29">
      <w:pPr>
        <w:rPr>
          <w:iCs w:val="0"/>
          <w:noProof/>
          <w:lang w:val="de-CH"/>
        </w:rPr>
      </w:pPr>
    </w:p>
    <w:p w14:paraId="4EFCDCA8" w14:textId="77777777" w:rsidR="00352C29" w:rsidRPr="003D1ECE" w:rsidRDefault="00352C29" w:rsidP="00352C29">
      <w:pPr>
        <w:numPr>
          <w:ilvl w:val="0"/>
          <w:numId w:val="39"/>
        </w:numPr>
        <w:rPr>
          <w:iCs w:val="0"/>
          <w:lang w:val="de-CH"/>
        </w:rPr>
      </w:pPr>
      <w:r w:rsidRPr="003D1ECE">
        <w:rPr>
          <w:iCs w:val="0"/>
          <w:lang w:val="de-CH"/>
        </w:rPr>
        <w:lastRenderedPageBreak/>
        <w:t>Für</w:t>
      </w:r>
      <w:r w:rsidRPr="003D1ECE">
        <w:rPr>
          <w:iCs w:val="0"/>
          <w:noProof/>
          <w:lang w:val="de-CH"/>
        </w:rPr>
        <w:t xml:space="preserve"> </w:t>
      </w:r>
      <w:r w:rsidRPr="003D1ECE">
        <w:rPr>
          <w:rFonts w:cs="Arial"/>
          <w:lang w:val="de-CH"/>
        </w:rPr>
        <w:t>jeden</w:t>
      </w:r>
      <w:r w:rsidRPr="003D1ECE">
        <w:rPr>
          <w:iCs w:val="0"/>
          <w:noProof/>
          <w:lang w:val="de-CH"/>
        </w:rPr>
        <w:t xml:space="preserve"> Bürger, der in ein Heim ausserhalb der Gemeinde übersiedelt, übermittelt die EWK der Herkunftsgemeinde auf Wunsch der Gemeinde, in der sich das Heim befindet, zumindest bis die kantonale Informatikplattform in Betrieb ist, folgende Angaben:</w:t>
      </w:r>
    </w:p>
    <w:p w14:paraId="55A9FF16" w14:textId="77777777" w:rsidR="00352C29" w:rsidRPr="003D1ECE" w:rsidRDefault="00352C29" w:rsidP="00352C29">
      <w:pPr>
        <w:rPr>
          <w:i/>
          <w:iCs w:val="0"/>
          <w:lang w:val="de-CH"/>
        </w:rPr>
      </w:pPr>
    </w:p>
    <w:p w14:paraId="75ABBFFD" w14:textId="77777777" w:rsidR="00352C29" w:rsidRPr="003D1ECE" w:rsidRDefault="00352C29" w:rsidP="00352C29">
      <w:pPr>
        <w:numPr>
          <w:ilvl w:val="0"/>
          <w:numId w:val="41"/>
        </w:numPr>
        <w:ind w:left="1418" w:hanging="284"/>
        <w:rPr>
          <w:iCs w:val="0"/>
          <w:lang w:val="de-CH"/>
        </w:rPr>
      </w:pPr>
      <w:r w:rsidRPr="003D1ECE">
        <w:rPr>
          <w:iCs w:val="0"/>
          <w:noProof/>
          <w:lang w:val="de-CH"/>
        </w:rPr>
        <w:t>AHVN13</w:t>
      </w:r>
    </w:p>
    <w:p w14:paraId="58F1344F" w14:textId="77777777" w:rsidR="00352C29" w:rsidRPr="003D1ECE" w:rsidRDefault="00352C29" w:rsidP="00352C29">
      <w:pPr>
        <w:numPr>
          <w:ilvl w:val="0"/>
          <w:numId w:val="41"/>
        </w:numPr>
        <w:ind w:left="1418" w:hanging="284"/>
        <w:rPr>
          <w:iCs w:val="0"/>
          <w:lang w:val="de-CH"/>
        </w:rPr>
      </w:pPr>
      <w:r w:rsidRPr="003D1ECE">
        <w:rPr>
          <w:iCs w:val="0"/>
          <w:noProof/>
          <w:lang w:val="de-CH"/>
        </w:rPr>
        <w:t>Name</w:t>
      </w:r>
    </w:p>
    <w:p w14:paraId="3870AE04" w14:textId="77777777" w:rsidR="00352C29" w:rsidRPr="003D1ECE" w:rsidRDefault="00352C29" w:rsidP="00352C29">
      <w:pPr>
        <w:numPr>
          <w:ilvl w:val="0"/>
          <w:numId w:val="41"/>
        </w:numPr>
        <w:ind w:left="1418" w:hanging="284"/>
        <w:rPr>
          <w:iCs w:val="0"/>
          <w:lang w:val="de-CH"/>
        </w:rPr>
      </w:pPr>
      <w:r w:rsidRPr="003D1ECE">
        <w:rPr>
          <w:iCs w:val="0"/>
          <w:noProof/>
          <w:lang w:val="de-CH"/>
        </w:rPr>
        <w:t>Vornamen</w:t>
      </w:r>
    </w:p>
    <w:p w14:paraId="55D097D5" w14:textId="77777777" w:rsidR="00352C29" w:rsidRPr="003D1ECE" w:rsidRDefault="00352C29" w:rsidP="00352C29">
      <w:pPr>
        <w:numPr>
          <w:ilvl w:val="0"/>
          <w:numId w:val="41"/>
        </w:numPr>
        <w:ind w:left="1418" w:hanging="284"/>
        <w:rPr>
          <w:iCs w:val="0"/>
          <w:lang w:val="de-CH"/>
        </w:rPr>
      </w:pPr>
      <w:r w:rsidRPr="003D1ECE">
        <w:rPr>
          <w:iCs w:val="0"/>
          <w:noProof/>
          <w:lang w:val="de-CH"/>
        </w:rPr>
        <w:t>Geburtsdatum</w:t>
      </w:r>
    </w:p>
    <w:p w14:paraId="3E5DB20D" w14:textId="77777777" w:rsidR="00352C29" w:rsidRPr="003D1ECE" w:rsidRDefault="00352C29" w:rsidP="00352C29">
      <w:pPr>
        <w:numPr>
          <w:ilvl w:val="0"/>
          <w:numId w:val="41"/>
        </w:numPr>
        <w:ind w:left="1418" w:hanging="284"/>
        <w:rPr>
          <w:iCs w:val="0"/>
          <w:lang w:val="de-CH"/>
        </w:rPr>
      </w:pPr>
      <w:r w:rsidRPr="003D1ECE">
        <w:rPr>
          <w:iCs w:val="0"/>
          <w:noProof/>
          <w:lang w:val="de-CH"/>
        </w:rPr>
        <w:t>Geburtsort</w:t>
      </w:r>
    </w:p>
    <w:p w14:paraId="2B84773D" w14:textId="77777777" w:rsidR="00352C29" w:rsidRPr="003D1ECE" w:rsidRDefault="00352C29" w:rsidP="00352C29">
      <w:pPr>
        <w:numPr>
          <w:ilvl w:val="0"/>
          <w:numId w:val="41"/>
        </w:numPr>
        <w:ind w:left="1418" w:hanging="284"/>
        <w:rPr>
          <w:iCs w:val="0"/>
          <w:lang w:val="de-CH"/>
        </w:rPr>
      </w:pPr>
      <w:r w:rsidRPr="003D1ECE">
        <w:rPr>
          <w:iCs w:val="0"/>
          <w:noProof/>
          <w:lang w:val="de-CH"/>
        </w:rPr>
        <w:t>Geschlecht</w:t>
      </w:r>
    </w:p>
    <w:p w14:paraId="13DF22D3" w14:textId="77777777" w:rsidR="00352C29" w:rsidRPr="003D1ECE" w:rsidRDefault="00352C29" w:rsidP="00352C29">
      <w:pPr>
        <w:numPr>
          <w:ilvl w:val="0"/>
          <w:numId w:val="41"/>
        </w:numPr>
        <w:ind w:left="1418" w:hanging="284"/>
        <w:rPr>
          <w:iCs w:val="0"/>
          <w:lang w:val="de-CH"/>
        </w:rPr>
      </w:pPr>
      <w:r w:rsidRPr="003D1ECE">
        <w:rPr>
          <w:iCs w:val="0"/>
          <w:noProof/>
          <w:lang w:val="de-CH"/>
        </w:rPr>
        <w:t>Zivilstand</w:t>
      </w:r>
    </w:p>
    <w:p w14:paraId="7247ACF3" w14:textId="77777777" w:rsidR="00352C29" w:rsidRPr="003D1ECE" w:rsidRDefault="00352C29" w:rsidP="00352C29">
      <w:pPr>
        <w:numPr>
          <w:ilvl w:val="0"/>
          <w:numId w:val="41"/>
        </w:numPr>
        <w:ind w:left="1418" w:hanging="284"/>
        <w:rPr>
          <w:iCs w:val="0"/>
          <w:lang w:val="de-CH"/>
        </w:rPr>
      </w:pPr>
      <w:r w:rsidRPr="003D1ECE">
        <w:rPr>
          <w:iCs w:val="0"/>
          <w:noProof/>
          <w:lang w:val="de-CH"/>
        </w:rPr>
        <w:t>Datum des letzten Zivilstandsereignisses</w:t>
      </w:r>
    </w:p>
    <w:p w14:paraId="42C2DE3D" w14:textId="77777777" w:rsidR="00352C29" w:rsidRPr="003D1ECE" w:rsidRDefault="00352C29" w:rsidP="00352C29">
      <w:pPr>
        <w:numPr>
          <w:ilvl w:val="0"/>
          <w:numId w:val="41"/>
        </w:numPr>
        <w:ind w:left="1418" w:hanging="284"/>
        <w:rPr>
          <w:iCs w:val="0"/>
          <w:lang w:val="de-CH"/>
        </w:rPr>
      </w:pPr>
      <w:r w:rsidRPr="003D1ECE">
        <w:rPr>
          <w:iCs w:val="0"/>
          <w:noProof/>
          <w:lang w:val="de-CH"/>
        </w:rPr>
        <w:t>Staatsangehörigkeit</w:t>
      </w:r>
    </w:p>
    <w:p w14:paraId="48D49CA8" w14:textId="77777777" w:rsidR="00352C29" w:rsidRPr="003D1ECE" w:rsidRDefault="00352C29" w:rsidP="00352C29">
      <w:pPr>
        <w:numPr>
          <w:ilvl w:val="0"/>
          <w:numId w:val="41"/>
        </w:numPr>
        <w:ind w:left="1418" w:hanging="284"/>
        <w:rPr>
          <w:iCs w:val="0"/>
          <w:lang w:val="de-CH"/>
        </w:rPr>
      </w:pPr>
      <w:r w:rsidRPr="003D1ECE">
        <w:rPr>
          <w:iCs w:val="0"/>
          <w:noProof/>
          <w:lang w:val="de-CH"/>
        </w:rPr>
        <w:t>Heimatort(e</w:t>
      </w:r>
    </w:p>
    <w:p w14:paraId="1F8AB259" w14:textId="77777777" w:rsidR="00352C29" w:rsidRPr="003D1ECE" w:rsidRDefault="00352C29" w:rsidP="00352C29">
      <w:pPr>
        <w:numPr>
          <w:ilvl w:val="0"/>
          <w:numId w:val="41"/>
        </w:numPr>
        <w:ind w:left="1418" w:hanging="284"/>
        <w:rPr>
          <w:iCs w:val="0"/>
          <w:lang w:val="de-CH"/>
        </w:rPr>
      </w:pPr>
      <w:r w:rsidRPr="003D1ECE">
        <w:rPr>
          <w:iCs w:val="0"/>
          <w:noProof/>
          <w:lang w:val="de-CH"/>
        </w:rPr>
        <w:t>Typ des Ausweises (falls Ausländer(-in))</w:t>
      </w:r>
    </w:p>
    <w:p w14:paraId="26E8C797" w14:textId="77777777" w:rsidR="00352C29" w:rsidRPr="003D1ECE" w:rsidRDefault="00352C29" w:rsidP="00352C29">
      <w:pPr>
        <w:numPr>
          <w:ilvl w:val="0"/>
          <w:numId w:val="41"/>
        </w:numPr>
        <w:ind w:left="1418" w:hanging="284"/>
        <w:rPr>
          <w:iCs w:val="0"/>
          <w:lang w:val="de-CH"/>
        </w:rPr>
      </w:pPr>
      <w:r w:rsidRPr="003D1ECE">
        <w:rPr>
          <w:iCs w:val="0"/>
          <w:noProof/>
          <w:lang w:val="de-CH"/>
        </w:rPr>
        <w:t>Konfessionszugehörigkeit</w:t>
      </w:r>
    </w:p>
    <w:p w14:paraId="4B3DBBBB" w14:textId="77777777" w:rsidR="00352C29" w:rsidRPr="003D1ECE" w:rsidRDefault="00352C29" w:rsidP="00352C29">
      <w:pPr>
        <w:numPr>
          <w:ilvl w:val="0"/>
          <w:numId w:val="41"/>
        </w:numPr>
        <w:ind w:left="1418" w:hanging="284"/>
        <w:rPr>
          <w:i/>
          <w:iCs w:val="0"/>
          <w:lang w:val="de-CH"/>
        </w:rPr>
      </w:pPr>
      <w:r w:rsidRPr="003D1ECE">
        <w:rPr>
          <w:iCs w:val="0"/>
          <w:noProof/>
          <w:lang w:val="de-CH"/>
        </w:rPr>
        <w:t>Postadresse</w:t>
      </w:r>
    </w:p>
    <w:p w14:paraId="1A57C08A" w14:textId="77777777" w:rsidR="00352C29" w:rsidRPr="003D1ECE" w:rsidRDefault="00352C29" w:rsidP="00352C29">
      <w:pPr>
        <w:rPr>
          <w:iCs w:val="0"/>
          <w:lang w:val="de-CH"/>
        </w:rPr>
      </w:pPr>
    </w:p>
    <w:p w14:paraId="33822C2D" w14:textId="77777777" w:rsidR="00352C29" w:rsidRPr="003D1ECE" w:rsidRDefault="00352C29" w:rsidP="00352C29">
      <w:pPr>
        <w:rPr>
          <w:b/>
          <w:iCs w:val="0"/>
          <w:lang w:val="de-CH"/>
        </w:rPr>
      </w:pPr>
      <w:r w:rsidRPr="003D1ECE">
        <w:rPr>
          <w:b/>
          <w:iCs w:val="0"/>
          <w:lang w:val="de-CH"/>
        </w:rPr>
        <w:t>1)</w:t>
      </w:r>
      <w:r w:rsidRPr="003D1ECE">
        <w:rPr>
          <w:b/>
          <w:iCs w:val="0"/>
          <w:lang w:val="de-CH"/>
        </w:rPr>
        <w:tab/>
      </w:r>
      <w:r w:rsidRPr="003D1ECE">
        <w:rPr>
          <w:b/>
          <w:iCs w:val="0"/>
          <w:noProof/>
          <w:lang w:val="de-CH"/>
        </w:rPr>
        <w:t>Einzelpersonen (Witwe</w:t>
      </w:r>
      <w:r w:rsidR="00567921" w:rsidRPr="003D1ECE">
        <w:rPr>
          <w:b/>
          <w:iCs w:val="0"/>
          <w:noProof/>
          <w:lang w:val="de-CH"/>
        </w:rPr>
        <w:t xml:space="preserve"> </w:t>
      </w:r>
      <w:r w:rsidRPr="003D1ECE">
        <w:rPr>
          <w:b/>
          <w:iCs w:val="0"/>
          <w:noProof/>
          <w:lang w:val="de-CH"/>
        </w:rPr>
        <w:t>(r), Ledige</w:t>
      </w:r>
      <w:r w:rsidR="00567921" w:rsidRPr="003D1ECE">
        <w:rPr>
          <w:b/>
          <w:iCs w:val="0"/>
          <w:noProof/>
          <w:lang w:val="de-CH"/>
        </w:rPr>
        <w:t xml:space="preserve"> </w:t>
      </w:r>
      <w:r w:rsidRPr="003D1ECE">
        <w:rPr>
          <w:b/>
          <w:iCs w:val="0"/>
          <w:noProof/>
          <w:lang w:val="de-CH"/>
        </w:rPr>
        <w:t>(r), Geschiedene</w:t>
      </w:r>
      <w:r w:rsidR="00567921" w:rsidRPr="003D1ECE">
        <w:rPr>
          <w:b/>
          <w:iCs w:val="0"/>
          <w:noProof/>
          <w:lang w:val="de-CH"/>
        </w:rPr>
        <w:t xml:space="preserve"> </w:t>
      </w:r>
      <w:r w:rsidRPr="003D1ECE">
        <w:rPr>
          <w:b/>
          <w:iCs w:val="0"/>
          <w:noProof/>
          <w:lang w:val="de-CH"/>
        </w:rPr>
        <w:t>(r))</w:t>
      </w:r>
    </w:p>
    <w:p w14:paraId="23E57D1C" w14:textId="77777777" w:rsidR="00352C29" w:rsidRPr="003D1ECE" w:rsidRDefault="00352C29" w:rsidP="00352C29">
      <w:pPr>
        <w:rPr>
          <w:iCs w:val="0"/>
          <w:lang w:val="de-CH"/>
        </w:rPr>
      </w:pPr>
    </w:p>
    <w:p w14:paraId="35FD6EF1" w14:textId="77777777" w:rsidR="00352C29" w:rsidRPr="003D1ECE" w:rsidRDefault="00352C29" w:rsidP="00352C29">
      <w:pPr>
        <w:rPr>
          <w:iCs w:val="0"/>
          <w:lang w:val="de-CH"/>
        </w:rPr>
      </w:pPr>
      <w:r w:rsidRPr="003D1ECE">
        <w:rPr>
          <w:iCs w:val="0"/>
          <w:noProof/>
          <w:lang w:val="de-CH"/>
        </w:rPr>
        <w:t>Im EWR der Hauptwohnsitzgemeinde wird die Einzelperson in die Kategorie Sammelhaushalt aufgenommen mit folgenden Merkmalen:</w:t>
      </w:r>
    </w:p>
    <w:p w14:paraId="5695F03C" w14:textId="77777777" w:rsidR="00352C29" w:rsidRPr="003D1ECE" w:rsidRDefault="00352C29" w:rsidP="00352C29">
      <w:pPr>
        <w:rPr>
          <w:iCs w:val="0"/>
          <w:lang w:val="de-CH"/>
        </w:rPr>
      </w:pPr>
    </w:p>
    <w:p w14:paraId="512E2216" w14:textId="77777777" w:rsidR="00352C29" w:rsidRPr="003D1ECE" w:rsidRDefault="00352C29" w:rsidP="00352C29">
      <w:pPr>
        <w:numPr>
          <w:ilvl w:val="0"/>
          <w:numId w:val="39"/>
        </w:numPr>
        <w:jc w:val="both"/>
        <w:rPr>
          <w:iCs w:val="0"/>
          <w:noProof/>
          <w:lang w:val="de-CH"/>
        </w:rPr>
      </w:pPr>
      <w:r w:rsidRPr="003D1ECE">
        <w:rPr>
          <w:iCs w:val="0"/>
          <w:noProof/>
          <w:lang w:val="de-CH"/>
        </w:rPr>
        <w:t>Die offizielle Wohnadresse in der Gemeinde besteht nur aus der Postleitzahl und der Ortschaft der Gemeindeverwaltung (zum Beispiel für die Gemeinde Schmitten: 3185 Schmitten).</w:t>
      </w:r>
    </w:p>
    <w:p w14:paraId="71DE7C3B" w14:textId="77777777" w:rsidR="00352C29" w:rsidRPr="003D1ECE" w:rsidRDefault="00352C29" w:rsidP="00352C29">
      <w:pPr>
        <w:numPr>
          <w:ilvl w:val="0"/>
          <w:numId w:val="39"/>
        </w:numPr>
        <w:jc w:val="both"/>
        <w:rPr>
          <w:iCs w:val="0"/>
          <w:noProof/>
          <w:lang w:val="de-CH"/>
        </w:rPr>
      </w:pPr>
      <w:r w:rsidRPr="003D1ECE">
        <w:rPr>
          <w:iCs w:val="0"/>
          <w:noProof/>
          <w:lang w:val="de-CH"/>
        </w:rPr>
        <w:t xml:space="preserve">Der EGID/EWID ist: 999 999 999 / 999. </w:t>
      </w:r>
    </w:p>
    <w:p w14:paraId="7F50E641" w14:textId="77777777" w:rsidR="00352C29" w:rsidRPr="003D1ECE" w:rsidRDefault="00352C29" w:rsidP="00352C29">
      <w:pPr>
        <w:numPr>
          <w:ilvl w:val="0"/>
          <w:numId w:val="39"/>
        </w:numPr>
        <w:jc w:val="both"/>
        <w:rPr>
          <w:iCs w:val="0"/>
          <w:noProof/>
          <w:lang w:val="de-CH"/>
        </w:rPr>
      </w:pPr>
      <w:r w:rsidRPr="003D1ECE">
        <w:rPr>
          <w:iCs w:val="0"/>
          <w:noProof/>
          <w:lang w:val="de-CH"/>
        </w:rPr>
        <w:t>Nebenwohnsitzgemeinde: Gemeinde, in der sich die Institution befindet.</w:t>
      </w:r>
    </w:p>
    <w:p w14:paraId="5D9E5182" w14:textId="77777777" w:rsidR="00352C29" w:rsidRPr="003D1ECE" w:rsidRDefault="00352C29" w:rsidP="00352C29">
      <w:pPr>
        <w:numPr>
          <w:ilvl w:val="0"/>
          <w:numId w:val="39"/>
        </w:numPr>
        <w:jc w:val="both"/>
        <w:rPr>
          <w:iCs w:val="0"/>
          <w:lang w:val="de-CH"/>
        </w:rPr>
      </w:pPr>
      <w:r w:rsidRPr="003D1ECE">
        <w:rPr>
          <w:iCs w:val="0"/>
          <w:noProof/>
          <w:lang w:val="de-CH"/>
        </w:rPr>
        <w:t>Als Post- und Zustelladresse gilt die Adresse, an die die Gemeinde die Post weiter</w:t>
      </w:r>
      <w:r w:rsidRPr="003D1ECE">
        <w:rPr>
          <w:iCs w:val="0"/>
          <w:noProof/>
          <w:lang w:val="de-CH"/>
        </w:rPr>
        <w:softHyphen/>
        <w:t>leiten muss.</w:t>
      </w:r>
    </w:p>
    <w:p w14:paraId="1DA9D8D9" w14:textId="77777777" w:rsidR="00352C29" w:rsidRDefault="00352C29" w:rsidP="00352C29">
      <w:pPr>
        <w:rPr>
          <w:iCs w:val="0"/>
          <w:noProof/>
          <w:lang w:val="de-CH"/>
        </w:rPr>
      </w:pPr>
    </w:p>
    <w:p w14:paraId="17F0B089" w14:textId="77777777" w:rsidR="00352C29" w:rsidRPr="003D1ECE" w:rsidRDefault="00352C29" w:rsidP="00352C29">
      <w:pPr>
        <w:rPr>
          <w:iCs w:val="0"/>
          <w:lang w:val="de-CH"/>
        </w:rPr>
      </w:pPr>
      <w:r w:rsidRPr="003D1ECE">
        <w:rPr>
          <w:noProof/>
          <w:lang w:val="fr-CH" w:eastAsia="fr-CH"/>
        </w:rPr>
        <w:drawing>
          <wp:anchor distT="0" distB="0" distL="114300" distR="114300" simplePos="0" relativeHeight="251746304" behindDoc="0" locked="1" layoutInCell="1" allowOverlap="1" wp14:anchorId="30D9F77D" wp14:editId="34F837D3">
            <wp:simplePos x="0" y="0"/>
            <wp:positionH relativeFrom="page">
              <wp:posOffset>6669405</wp:posOffset>
            </wp:positionH>
            <wp:positionV relativeFrom="topMargin">
              <wp:align>bottom</wp:align>
            </wp:positionV>
            <wp:extent cx="791845" cy="440055"/>
            <wp:effectExtent l="0" t="0" r="8255" b="0"/>
            <wp:wrapNone/>
            <wp:docPr id="91" name="Bild 29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Beispiel:</w:t>
      </w:r>
    </w:p>
    <w:p w14:paraId="07B137FD" w14:textId="77777777" w:rsidR="00352C29" w:rsidRPr="003D1ECE" w:rsidRDefault="00352C29" w:rsidP="00352C29">
      <w:pPr>
        <w:rPr>
          <w:iCs w:val="0"/>
          <w:lang w:val="de-CH"/>
        </w:rPr>
      </w:pPr>
    </w:p>
    <w:tbl>
      <w:tblPr>
        <w:tblW w:w="7200" w:type="dxa"/>
        <w:tblInd w:w="108" w:type="dxa"/>
        <w:tblLayout w:type="fixed"/>
        <w:tblCellMar>
          <w:left w:w="0" w:type="dxa"/>
          <w:right w:w="0" w:type="dxa"/>
        </w:tblCellMar>
        <w:tblLook w:val="0000" w:firstRow="0" w:lastRow="0" w:firstColumn="0" w:lastColumn="0" w:noHBand="0" w:noVBand="0"/>
      </w:tblPr>
      <w:tblGrid>
        <w:gridCol w:w="2628"/>
        <w:gridCol w:w="2412"/>
        <w:gridCol w:w="2160"/>
      </w:tblGrid>
      <w:tr w:rsidR="00352C29" w:rsidRPr="003D1ECE" w14:paraId="068DFADD" w14:textId="77777777" w:rsidTr="00B11679">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4BD8B93" w14:textId="77777777" w:rsidR="00352C29" w:rsidRPr="003D1ECE" w:rsidRDefault="00352C29" w:rsidP="00B11679">
            <w:pPr>
              <w:rPr>
                <w:i/>
                <w:iCs w:val="0"/>
                <w:sz w:val="20"/>
                <w:lang w:val="de-CH"/>
              </w:rPr>
            </w:pPr>
            <w:r w:rsidRPr="003D1ECE">
              <w:rPr>
                <w:iCs w:val="0"/>
                <w:sz w:val="20"/>
                <w:lang w:val="de-CH"/>
              </w:rPr>
              <w:t> </w:t>
            </w:r>
          </w:p>
        </w:tc>
        <w:tc>
          <w:tcPr>
            <w:tcW w:w="2412"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14:paraId="66A055C0" w14:textId="77777777" w:rsidR="00352C29" w:rsidRPr="003D1ECE" w:rsidRDefault="00352C29" w:rsidP="00567921">
            <w:pPr>
              <w:jc w:val="center"/>
              <w:rPr>
                <w:iCs w:val="0"/>
                <w:sz w:val="20"/>
                <w:lang w:val="de-CH"/>
              </w:rPr>
            </w:pPr>
            <w:r w:rsidRPr="003D1ECE">
              <w:rPr>
                <w:b/>
                <w:iCs w:val="0"/>
                <w:noProof/>
                <w:sz w:val="20"/>
                <w:lang w:val="de-CH"/>
              </w:rPr>
              <w:t>EWK</w:t>
            </w:r>
            <w:r w:rsidRPr="003D1ECE">
              <w:rPr>
                <w:iCs w:val="0"/>
                <w:noProof/>
                <w:sz w:val="20"/>
                <w:lang w:val="de-CH"/>
              </w:rPr>
              <w:t xml:space="preserve"> </w:t>
            </w:r>
            <w:r w:rsidRPr="003D1ECE">
              <w:rPr>
                <w:b/>
                <w:iCs w:val="0"/>
                <w:noProof/>
                <w:sz w:val="20"/>
                <w:lang w:val="de-CH"/>
              </w:rPr>
              <w:t>Freiburg</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0068E4D" w14:textId="77777777" w:rsidR="00352C29" w:rsidRPr="003D1ECE" w:rsidRDefault="00352C29" w:rsidP="00B11679">
            <w:pPr>
              <w:jc w:val="center"/>
              <w:rPr>
                <w:iCs w:val="0"/>
                <w:sz w:val="20"/>
                <w:lang w:val="de-CH"/>
              </w:rPr>
            </w:pPr>
            <w:r>
              <w:rPr>
                <w:b/>
                <w:iCs w:val="0"/>
                <w:noProof/>
                <w:sz w:val="20"/>
                <w:lang w:val="de-CH"/>
              </w:rPr>
              <w:t>Gibloux</w:t>
            </w:r>
          </w:p>
        </w:tc>
      </w:tr>
      <w:tr w:rsidR="00352C29" w:rsidRPr="003D1ECE" w14:paraId="188BB8AE" w14:textId="77777777" w:rsidTr="00B11679">
        <w:tc>
          <w:tcPr>
            <w:tcW w:w="2628"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14:paraId="0FDDB06D" w14:textId="77777777" w:rsidR="00352C29" w:rsidRPr="003D1ECE" w:rsidRDefault="00352C29" w:rsidP="00B11679">
            <w:pPr>
              <w:rPr>
                <w:iCs w:val="0"/>
                <w:sz w:val="20"/>
                <w:lang w:val="de-CH"/>
              </w:rPr>
            </w:pPr>
            <w:r w:rsidRPr="003D1ECE">
              <w:rPr>
                <w:iCs w:val="0"/>
                <w:noProof/>
                <w:sz w:val="20"/>
                <w:lang w:val="de-CH"/>
              </w:rPr>
              <w:t>Person</w:t>
            </w:r>
          </w:p>
        </w:tc>
        <w:tc>
          <w:tcPr>
            <w:tcW w:w="2412" w:type="dxa"/>
            <w:tcBorders>
              <w:top w:val="single" w:sz="8"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46C60BA8" w14:textId="77777777" w:rsidR="00352C29" w:rsidRPr="003D1ECE" w:rsidRDefault="00352C29" w:rsidP="00B11679">
            <w:pPr>
              <w:jc w:val="center"/>
              <w:rPr>
                <w:iCs w:val="0"/>
                <w:sz w:val="20"/>
                <w:lang w:val="de-CH"/>
              </w:rPr>
            </w:pPr>
            <w:r w:rsidRPr="003D1ECE">
              <w:rPr>
                <w:b/>
                <w:iCs w:val="0"/>
                <w:noProof/>
                <w:color w:val="FF00FF"/>
                <w:sz w:val="20"/>
                <w:lang w:val="de-CH"/>
              </w:rPr>
              <w:t>A</w:t>
            </w:r>
          </w:p>
        </w:tc>
        <w:tc>
          <w:tcPr>
            <w:tcW w:w="2160" w:type="dxa"/>
            <w:tcBorders>
              <w:top w:val="single" w:sz="8" w:space="0" w:color="auto"/>
              <w:left w:val="nil"/>
              <w:bottom w:val="dotted" w:sz="4" w:space="0" w:color="auto"/>
              <w:right w:val="single" w:sz="8" w:space="0" w:color="auto"/>
            </w:tcBorders>
            <w:tcMar>
              <w:top w:w="0" w:type="dxa"/>
              <w:left w:w="108" w:type="dxa"/>
              <w:bottom w:w="0" w:type="dxa"/>
              <w:right w:w="108" w:type="dxa"/>
            </w:tcMar>
          </w:tcPr>
          <w:p w14:paraId="36B9FF81" w14:textId="77777777" w:rsidR="00352C29" w:rsidRPr="003D1ECE" w:rsidRDefault="00352C29" w:rsidP="00B11679">
            <w:pPr>
              <w:jc w:val="center"/>
              <w:rPr>
                <w:iCs w:val="0"/>
                <w:sz w:val="20"/>
                <w:lang w:val="de-CH"/>
              </w:rPr>
            </w:pPr>
            <w:r w:rsidRPr="003D1ECE">
              <w:rPr>
                <w:b/>
                <w:iCs w:val="0"/>
                <w:noProof/>
                <w:color w:val="FF00FF"/>
                <w:sz w:val="20"/>
                <w:lang w:val="de-CH"/>
              </w:rPr>
              <w:t>A</w:t>
            </w:r>
          </w:p>
        </w:tc>
      </w:tr>
      <w:tr w:rsidR="00352C29" w:rsidRPr="003D1ECE" w14:paraId="3680F18F" w14:textId="77777777" w:rsidTr="00B11679">
        <w:trPr>
          <w:hidden/>
        </w:trPr>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4338A342" w14:textId="77777777" w:rsidR="00352C29" w:rsidRPr="003D1ECE" w:rsidRDefault="00352C29" w:rsidP="00567921">
            <w:pPr>
              <w:rPr>
                <w:iCs w:val="0"/>
                <w:sz w:val="20"/>
                <w:lang w:val="de-CH"/>
              </w:rPr>
            </w:pPr>
            <w:r w:rsidRPr="003D1ECE">
              <w:rPr>
                <w:iCs w:val="0"/>
                <w:noProof/>
                <w:vanish/>
                <w:sz w:val="20"/>
                <w:lang w:val="de-CH"/>
              </w:rPr>
              <w:t>Haushaltsart</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6EDBEFB8" w14:textId="77777777" w:rsidR="00352C29" w:rsidRPr="003D1ECE" w:rsidRDefault="00352C29" w:rsidP="00B11679">
            <w:pPr>
              <w:rPr>
                <w:iCs w:val="0"/>
                <w:sz w:val="20"/>
                <w:lang w:val="de-CH"/>
              </w:rPr>
            </w:pPr>
            <w:r w:rsidRPr="003D1ECE">
              <w:rPr>
                <w:iCs w:val="0"/>
                <w:noProof/>
                <w:sz w:val="20"/>
                <w:lang w:val="de-CH"/>
              </w:rPr>
              <w:t>Sammelhaushalt</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06885065" w14:textId="77777777" w:rsidR="00352C29" w:rsidRPr="003D1ECE" w:rsidRDefault="00352C29" w:rsidP="00B11679">
            <w:pPr>
              <w:rPr>
                <w:iCs w:val="0"/>
                <w:sz w:val="20"/>
                <w:lang w:val="de-CH"/>
              </w:rPr>
            </w:pPr>
            <w:r w:rsidRPr="003D1ECE">
              <w:rPr>
                <w:iCs w:val="0"/>
                <w:noProof/>
                <w:sz w:val="20"/>
                <w:lang w:val="de-CH"/>
              </w:rPr>
              <w:t>Kollektivhaushalt</w:t>
            </w:r>
          </w:p>
        </w:tc>
      </w:tr>
      <w:tr w:rsidR="00352C29" w:rsidRPr="003D1ECE" w14:paraId="4E8B64E4"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0BBFBDA4" w14:textId="77777777" w:rsidR="00352C29" w:rsidRPr="003D1ECE" w:rsidRDefault="00352C29" w:rsidP="00567921">
            <w:pPr>
              <w:rPr>
                <w:iCs w:val="0"/>
                <w:sz w:val="20"/>
                <w:lang w:val="de-CH"/>
              </w:rPr>
            </w:pPr>
            <w:r w:rsidRPr="003D1ECE">
              <w:rPr>
                <w:iCs w:val="0"/>
                <w:noProof/>
                <w:sz w:val="20"/>
                <w:lang w:val="de-CH"/>
              </w:rPr>
              <w:t>Zivilstand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55DAE304" w14:textId="77777777" w:rsidR="00352C29" w:rsidRPr="003D1ECE" w:rsidRDefault="00352C29" w:rsidP="00567921">
            <w:pPr>
              <w:rPr>
                <w:iCs w:val="0"/>
                <w:sz w:val="20"/>
                <w:lang w:val="de-CH"/>
              </w:rPr>
            </w:pPr>
            <w:r w:rsidRPr="003D1ECE">
              <w:rPr>
                <w:iCs w:val="0"/>
                <w:noProof/>
                <w:color w:val="FF0000"/>
                <w:sz w:val="20"/>
                <w:lang w:val="de-CH"/>
              </w:rPr>
              <w:t>Ledig</w:t>
            </w:r>
            <w:r w:rsidRPr="003D1ECE">
              <w:rPr>
                <w:iCs w:val="0"/>
                <w:noProof/>
                <w:sz w:val="20"/>
                <w:lang w:val="de-CH"/>
              </w:rPr>
              <w:t>.</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4943F143" w14:textId="77777777" w:rsidR="00352C29" w:rsidRPr="003D1ECE" w:rsidRDefault="00352C29" w:rsidP="00567921">
            <w:pPr>
              <w:rPr>
                <w:iCs w:val="0"/>
                <w:sz w:val="20"/>
                <w:lang w:val="de-CH"/>
              </w:rPr>
            </w:pPr>
            <w:r w:rsidRPr="003D1ECE">
              <w:rPr>
                <w:iCs w:val="0"/>
                <w:noProof/>
                <w:color w:val="FF0000"/>
                <w:sz w:val="20"/>
                <w:lang w:val="de-CH"/>
              </w:rPr>
              <w:t>Ledig</w:t>
            </w:r>
            <w:r w:rsidRPr="003D1ECE">
              <w:rPr>
                <w:iCs w:val="0"/>
                <w:noProof/>
                <w:sz w:val="20"/>
                <w:lang w:val="de-CH"/>
              </w:rPr>
              <w:t>.</w:t>
            </w:r>
          </w:p>
        </w:tc>
      </w:tr>
      <w:tr w:rsidR="00352C29" w:rsidRPr="003D1ECE" w14:paraId="3552A7EF" w14:textId="77777777" w:rsidTr="00B11679">
        <w:trPr>
          <w:hidden/>
        </w:trPr>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54AA5897" w14:textId="77777777" w:rsidR="00352C29" w:rsidRPr="003D1ECE" w:rsidRDefault="00352C29" w:rsidP="00567921">
            <w:pPr>
              <w:rPr>
                <w:iCs w:val="0"/>
                <w:sz w:val="20"/>
                <w:lang w:val="de-CH"/>
              </w:rPr>
            </w:pPr>
            <w:r w:rsidRPr="003D1ECE">
              <w:rPr>
                <w:iCs w:val="0"/>
                <w:noProof/>
                <w:vanish/>
                <w:sz w:val="20"/>
                <w:lang w:val="de-CH"/>
              </w:rPr>
              <w:t>Wohnadresse</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261589ED" w14:textId="77777777" w:rsidR="00352C29" w:rsidRPr="003D1ECE" w:rsidRDefault="00352C29" w:rsidP="00567921">
            <w:pPr>
              <w:rPr>
                <w:iCs w:val="0"/>
                <w:sz w:val="20"/>
                <w:lang w:val="de-CH"/>
              </w:rPr>
            </w:pPr>
            <w:r w:rsidRPr="003D1ECE">
              <w:rPr>
                <w:iCs w:val="0"/>
                <w:noProof/>
                <w:sz w:val="20"/>
                <w:lang w:val="de-CH"/>
              </w:rPr>
              <w:t>1700 Freiburg</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2359003F" w14:textId="77777777" w:rsidR="00352C29" w:rsidRPr="003D1ECE" w:rsidRDefault="00352C29" w:rsidP="00B11679">
            <w:pPr>
              <w:rPr>
                <w:iCs w:val="0"/>
                <w:sz w:val="20"/>
                <w:lang w:val="fr-CH"/>
              </w:rPr>
            </w:pPr>
            <w:r w:rsidRPr="003D1ECE">
              <w:rPr>
                <w:iCs w:val="0"/>
                <w:noProof/>
                <w:sz w:val="20"/>
                <w:lang w:val="fr-CH"/>
              </w:rPr>
              <w:t>Adresse des Heims:</w:t>
            </w:r>
            <w:r w:rsidRPr="003D1ECE">
              <w:rPr>
                <w:iCs w:val="0"/>
                <w:sz w:val="20"/>
                <w:lang w:val="fr-CH"/>
              </w:rPr>
              <w:br/>
            </w:r>
            <w:r w:rsidRPr="003D1ECE">
              <w:rPr>
                <w:iCs w:val="0"/>
                <w:noProof/>
                <w:sz w:val="20"/>
                <w:lang w:val="fr-CH"/>
              </w:rPr>
              <w:t>Rte du Levant 4</w:t>
            </w:r>
          </w:p>
          <w:p w14:paraId="286B3EBD" w14:textId="77777777" w:rsidR="00352C29" w:rsidRPr="00567921" w:rsidRDefault="00352C29" w:rsidP="00B11679">
            <w:pPr>
              <w:rPr>
                <w:iCs w:val="0"/>
                <w:sz w:val="20"/>
                <w:lang w:val="fr-CH"/>
              </w:rPr>
            </w:pPr>
            <w:r w:rsidRPr="00567921">
              <w:rPr>
                <w:iCs w:val="0"/>
                <w:noProof/>
                <w:sz w:val="20"/>
                <w:lang w:val="fr-CH"/>
              </w:rPr>
              <w:t>Farvagny</w:t>
            </w:r>
          </w:p>
        </w:tc>
      </w:tr>
      <w:tr w:rsidR="00352C29" w:rsidRPr="003D1ECE" w14:paraId="5812EA2B"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3F015C68" w14:textId="77777777" w:rsidR="00352C29" w:rsidRPr="003D1ECE" w:rsidRDefault="00352C29" w:rsidP="00567921">
            <w:pPr>
              <w:rPr>
                <w:iCs w:val="0"/>
                <w:sz w:val="20"/>
                <w:lang w:val="de-CH"/>
              </w:rPr>
            </w:pPr>
            <w:r w:rsidRPr="003D1ECE">
              <w:rPr>
                <w:iCs w:val="0"/>
                <w:noProof/>
                <w:sz w:val="20"/>
                <w:lang w:val="de-CH"/>
              </w:rPr>
              <w:t>Hauptwohnsitz</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3242E0CB" w14:textId="77777777" w:rsidR="00352C29" w:rsidRPr="003D1ECE" w:rsidRDefault="00352C29" w:rsidP="00567921">
            <w:pPr>
              <w:rPr>
                <w:iCs w:val="0"/>
                <w:sz w:val="20"/>
                <w:lang w:val="de-CH"/>
              </w:rPr>
            </w:pPr>
            <w:r w:rsidRPr="003D1ECE">
              <w:rPr>
                <w:iCs w:val="0"/>
                <w:noProof/>
                <w:sz w:val="20"/>
                <w:lang w:val="de-CH"/>
              </w:rPr>
              <w:t>Freiburg</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4AB68B82" w14:textId="77777777" w:rsidR="00352C29" w:rsidRPr="003D1ECE" w:rsidRDefault="00352C29" w:rsidP="00567921">
            <w:pPr>
              <w:rPr>
                <w:iCs w:val="0"/>
                <w:sz w:val="20"/>
                <w:lang w:val="de-CH"/>
              </w:rPr>
            </w:pPr>
            <w:r w:rsidRPr="003D1ECE">
              <w:rPr>
                <w:iCs w:val="0"/>
                <w:noProof/>
                <w:sz w:val="20"/>
                <w:lang w:val="de-CH"/>
              </w:rPr>
              <w:t>Freiburg</w:t>
            </w:r>
          </w:p>
        </w:tc>
      </w:tr>
      <w:tr w:rsidR="00352C29" w:rsidRPr="003D1ECE" w14:paraId="60FE756E"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68AE5BB2" w14:textId="77777777" w:rsidR="00352C29" w:rsidRPr="003D1ECE" w:rsidRDefault="00352C29" w:rsidP="00567921">
            <w:pPr>
              <w:rPr>
                <w:iCs w:val="0"/>
                <w:sz w:val="20"/>
                <w:lang w:val="de-CH"/>
              </w:rPr>
            </w:pPr>
            <w:r w:rsidRPr="003D1ECE">
              <w:rPr>
                <w:iCs w:val="0"/>
                <w:noProof/>
                <w:sz w:val="20"/>
                <w:lang w:val="de-CH"/>
              </w:rPr>
              <w:t>Nebenwohnsitz</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0400A0F9" w14:textId="77777777" w:rsidR="00352C29" w:rsidRPr="003D1ECE" w:rsidRDefault="00352C29" w:rsidP="00B11679">
            <w:pPr>
              <w:rPr>
                <w:iCs w:val="0"/>
                <w:sz w:val="20"/>
                <w:lang w:val="de-CH"/>
              </w:rPr>
            </w:pPr>
            <w:r>
              <w:rPr>
                <w:iCs w:val="0"/>
                <w:noProof/>
                <w:sz w:val="20"/>
                <w:lang w:val="de-CH"/>
              </w:rPr>
              <w:t>Gibloux</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272C13C0" w14:textId="77777777" w:rsidR="00352C29" w:rsidRPr="003D1ECE" w:rsidRDefault="00352C29" w:rsidP="00B11679">
            <w:pPr>
              <w:rPr>
                <w:iCs w:val="0"/>
                <w:sz w:val="20"/>
                <w:lang w:val="de-CH"/>
              </w:rPr>
            </w:pPr>
            <w:r>
              <w:rPr>
                <w:iCs w:val="0"/>
                <w:noProof/>
                <w:sz w:val="20"/>
                <w:lang w:val="de-CH"/>
              </w:rPr>
              <w:t>Gibloux</w:t>
            </w:r>
          </w:p>
        </w:tc>
      </w:tr>
      <w:tr w:rsidR="00352C29" w:rsidRPr="003D1ECE" w14:paraId="10C6497A"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1CEBDE25" w14:textId="77777777" w:rsidR="00352C29" w:rsidRPr="003D1ECE" w:rsidRDefault="00352C29" w:rsidP="00567921">
            <w:pPr>
              <w:rPr>
                <w:iCs w:val="0"/>
                <w:sz w:val="20"/>
                <w:lang w:val="de-CH"/>
              </w:rPr>
            </w:pPr>
            <w:r w:rsidRPr="003D1ECE">
              <w:rPr>
                <w:iCs w:val="0"/>
                <w:noProof/>
                <w:sz w:val="20"/>
                <w:lang w:val="de-CH"/>
              </w:rPr>
              <w:t>EGID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1FB5FB79" w14:textId="77777777" w:rsidR="00352C29" w:rsidRPr="003D1ECE" w:rsidRDefault="00352C29" w:rsidP="00B11679">
            <w:pPr>
              <w:rPr>
                <w:iCs w:val="0"/>
                <w:sz w:val="20"/>
                <w:lang w:val="de-CH"/>
              </w:rPr>
            </w:pPr>
            <w:r w:rsidRPr="003D1ECE">
              <w:rPr>
                <w:iCs w:val="0"/>
                <w:sz w:val="20"/>
                <w:lang w:val="de-CH"/>
              </w:rPr>
              <w:t>999 999 999</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237D161E" w14:textId="77777777" w:rsidR="00352C29" w:rsidRPr="003D1ECE" w:rsidRDefault="00352C29" w:rsidP="00567921">
            <w:pPr>
              <w:rPr>
                <w:iCs w:val="0"/>
                <w:sz w:val="20"/>
                <w:lang w:val="de-CH"/>
              </w:rPr>
            </w:pPr>
            <w:r w:rsidRPr="003D1ECE">
              <w:rPr>
                <w:iCs w:val="0"/>
                <w:noProof/>
                <w:sz w:val="20"/>
                <w:lang w:val="de-CH"/>
              </w:rPr>
              <w:t>EGID des Heims</w:t>
            </w:r>
          </w:p>
        </w:tc>
      </w:tr>
      <w:tr w:rsidR="00352C29" w:rsidRPr="003D1ECE" w14:paraId="781241AF"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21FD993A" w14:textId="77777777" w:rsidR="00352C29" w:rsidRPr="003D1ECE" w:rsidRDefault="00352C29" w:rsidP="00567921">
            <w:pPr>
              <w:rPr>
                <w:iCs w:val="0"/>
                <w:sz w:val="20"/>
                <w:lang w:val="de-CH"/>
              </w:rPr>
            </w:pPr>
            <w:r w:rsidRPr="003D1ECE">
              <w:rPr>
                <w:iCs w:val="0"/>
                <w:noProof/>
                <w:sz w:val="20"/>
                <w:lang w:val="de-CH"/>
              </w:rPr>
              <w:t>EWID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18EBF9A0" w14:textId="77777777" w:rsidR="00352C29" w:rsidRPr="003D1ECE" w:rsidRDefault="00352C29" w:rsidP="00B11679">
            <w:pPr>
              <w:rPr>
                <w:iCs w:val="0"/>
                <w:sz w:val="20"/>
                <w:lang w:val="de-CH"/>
              </w:rPr>
            </w:pPr>
            <w:r w:rsidRPr="003D1ECE">
              <w:rPr>
                <w:iCs w:val="0"/>
                <w:sz w:val="20"/>
                <w:lang w:val="de-CH"/>
              </w:rPr>
              <w:t>999</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2FD42167" w14:textId="77777777" w:rsidR="00352C29" w:rsidRPr="003D1ECE" w:rsidRDefault="00352C29" w:rsidP="00B11679">
            <w:pPr>
              <w:rPr>
                <w:iCs w:val="0"/>
                <w:sz w:val="20"/>
                <w:lang w:val="de-CH"/>
              </w:rPr>
            </w:pPr>
            <w:r w:rsidRPr="003D1ECE">
              <w:rPr>
                <w:iCs w:val="0"/>
                <w:sz w:val="20"/>
                <w:lang w:val="de-CH"/>
              </w:rPr>
              <w:t>999</w:t>
            </w:r>
          </w:p>
        </w:tc>
      </w:tr>
      <w:tr w:rsidR="00352C29" w:rsidRPr="003D1ECE" w14:paraId="0CF6E2EB" w14:textId="77777777" w:rsidTr="00B11679">
        <w:tc>
          <w:tcPr>
            <w:tcW w:w="2628"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14:paraId="6F6ECB89" w14:textId="77777777" w:rsidR="00352C29" w:rsidRPr="003D1ECE" w:rsidRDefault="00352C29" w:rsidP="00567921">
            <w:pPr>
              <w:rPr>
                <w:iCs w:val="0"/>
                <w:sz w:val="20"/>
                <w:lang w:val="de-CH"/>
              </w:rPr>
            </w:pPr>
            <w:r w:rsidRPr="003D1ECE">
              <w:rPr>
                <w:iCs w:val="0"/>
                <w:noProof/>
                <w:sz w:val="20"/>
                <w:lang w:val="de-CH"/>
              </w:rPr>
              <w:t>Korrespondenzadresse (z.B.)</w:t>
            </w:r>
          </w:p>
        </w:tc>
        <w:tc>
          <w:tcPr>
            <w:tcW w:w="2412" w:type="dxa"/>
            <w:tcBorders>
              <w:top w:val="dotted" w:sz="4" w:space="0" w:color="auto"/>
              <w:left w:val="nil"/>
              <w:bottom w:val="single" w:sz="8" w:space="0" w:color="auto"/>
              <w:right w:val="single" w:sz="8" w:space="0" w:color="auto"/>
            </w:tcBorders>
            <w:shd w:val="clear" w:color="auto" w:fill="C0C0C0"/>
            <w:tcMar>
              <w:top w:w="0" w:type="dxa"/>
              <w:left w:w="108" w:type="dxa"/>
              <w:bottom w:w="0" w:type="dxa"/>
              <w:right w:w="108" w:type="dxa"/>
            </w:tcMar>
          </w:tcPr>
          <w:p w14:paraId="08833571" w14:textId="77777777" w:rsidR="00352C29" w:rsidRPr="003D1ECE" w:rsidRDefault="00352C29" w:rsidP="00B11679">
            <w:pPr>
              <w:rPr>
                <w:iCs w:val="0"/>
                <w:sz w:val="20"/>
                <w:lang w:val="de-CH"/>
              </w:rPr>
            </w:pPr>
            <w:r w:rsidRPr="003D1ECE">
              <w:rPr>
                <w:iCs w:val="0"/>
                <w:noProof/>
                <w:sz w:val="20"/>
                <w:lang w:val="de-CH"/>
              </w:rPr>
              <w:t>Lausannegasse 15</w:t>
            </w:r>
          </w:p>
          <w:p w14:paraId="2CA5EE78" w14:textId="77777777" w:rsidR="00352C29" w:rsidRPr="003D1ECE" w:rsidRDefault="00352C29" w:rsidP="00567921">
            <w:pPr>
              <w:rPr>
                <w:iCs w:val="0"/>
                <w:sz w:val="20"/>
                <w:lang w:val="de-CH"/>
              </w:rPr>
            </w:pPr>
            <w:r w:rsidRPr="003D1ECE">
              <w:rPr>
                <w:iCs w:val="0"/>
                <w:noProof/>
                <w:sz w:val="20"/>
                <w:lang w:val="de-CH"/>
              </w:rPr>
              <w:t>Freiburg</w:t>
            </w:r>
          </w:p>
        </w:tc>
        <w:tc>
          <w:tcPr>
            <w:tcW w:w="2160" w:type="dxa"/>
            <w:tcBorders>
              <w:top w:val="dotted" w:sz="4" w:space="0" w:color="auto"/>
              <w:left w:val="nil"/>
              <w:bottom w:val="single" w:sz="8" w:space="0" w:color="auto"/>
              <w:right w:val="single" w:sz="8" w:space="0" w:color="auto"/>
            </w:tcBorders>
            <w:tcMar>
              <w:top w:w="0" w:type="dxa"/>
              <w:left w:w="108" w:type="dxa"/>
              <w:bottom w:w="0" w:type="dxa"/>
              <w:right w:w="108" w:type="dxa"/>
            </w:tcMar>
          </w:tcPr>
          <w:p w14:paraId="74BA30D5" w14:textId="77777777" w:rsidR="00352C29" w:rsidRPr="003D1ECE" w:rsidRDefault="00352C29" w:rsidP="00B11679">
            <w:pPr>
              <w:rPr>
                <w:iCs w:val="0"/>
                <w:sz w:val="20"/>
                <w:lang w:val="de-CH"/>
              </w:rPr>
            </w:pPr>
            <w:r w:rsidRPr="003D1ECE">
              <w:rPr>
                <w:iCs w:val="0"/>
                <w:noProof/>
                <w:sz w:val="20"/>
                <w:lang w:val="de-CH"/>
              </w:rPr>
              <w:t>Lausannegasse 15</w:t>
            </w:r>
          </w:p>
          <w:p w14:paraId="25F040E9" w14:textId="77777777" w:rsidR="00352C29" w:rsidRPr="003D1ECE" w:rsidRDefault="00352C29" w:rsidP="00567921">
            <w:pPr>
              <w:rPr>
                <w:iCs w:val="0"/>
                <w:sz w:val="20"/>
                <w:lang w:val="de-CH"/>
              </w:rPr>
            </w:pPr>
            <w:r w:rsidRPr="003D1ECE">
              <w:rPr>
                <w:iCs w:val="0"/>
                <w:noProof/>
                <w:sz w:val="20"/>
                <w:lang w:val="de-CH"/>
              </w:rPr>
              <w:t>Freiburg</w:t>
            </w:r>
          </w:p>
        </w:tc>
      </w:tr>
    </w:tbl>
    <w:p w14:paraId="766C14A7" w14:textId="77777777" w:rsidR="00352C29" w:rsidRPr="003D1ECE" w:rsidRDefault="00352C29" w:rsidP="00352C29">
      <w:pPr>
        <w:rPr>
          <w:iCs w:val="0"/>
          <w:lang w:val="de-CH"/>
        </w:rPr>
      </w:pPr>
    </w:p>
    <w:p w14:paraId="2B614F38" w14:textId="77777777" w:rsidR="00352C29" w:rsidRPr="003D1ECE" w:rsidRDefault="00352C29" w:rsidP="00352C29">
      <w:pPr>
        <w:rPr>
          <w:b/>
          <w:iCs w:val="0"/>
          <w:lang w:val="de-CH"/>
        </w:rPr>
      </w:pPr>
      <w:r w:rsidRPr="00C0304D">
        <w:rPr>
          <w:b/>
          <w:iCs w:val="0"/>
          <w:lang w:val="de-CH"/>
        </w:rPr>
        <w:t>2)</w:t>
      </w:r>
      <w:r w:rsidRPr="00C0304D">
        <w:rPr>
          <w:b/>
          <w:iCs w:val="0"/>
          <w:lang w:val="de-CH"/>
        </w:rPr>
        <w:tab/>
        <w:t xml:space="preserve">Fall eines </w:t>
      </w:r>
      <w:r w:rsidRPr="00C0304D">
        <w:rPr>
          <w:b/>
          <w:iCs w:val="0"/>
          <w:noProof/>
          <w:lang w:val="de-CH"/>
        </w:rPr>
        <w:t>Ehepaares</w:t>
      </w:r>
    </w:p>
    <w:p w14:paraId="4F28D742" w14:textId="77777777" w:rsidR="00352C29" w:rsidRPr="003D1ECE" w:rsidRDefault="00352C29" w:rsidP="00352C29">
      <w:pPr>
        <w:rPr>
          <w:iCs w:val="0"/>
          <w:lang w:val="de-CH"/>
        </w:rPr>
      </w:pPr>
    </w:p>
    <w:p w14:paraId="6CD6D67E" w14:textId="77777777" w:rsidR="00352C29" w:rsidRPr="003D1ECE" w:rsidRDefault="00352C29" w:rsidP="00352C29">
      <w:pPr>
        <w:jc w:val="both"/>
        <w:rPr>
          <w:iCs w:val="0"/>
          <w:lang w:val="de-CH"/>
        </w:rPr>
      </w:pPr>
      <w:r w:rsidRPr="003D1ECE">
        <w:rPr>
          <w:iCs w:val="0"/>
          <w:noProof/>
          <w:lang w:val="de-CH"/>
        </w:rPr>
        <w:t>Wenn bloss einer der Ehepartner in einem Heim ausserhalb der Gemeinde untergebracht wird, so wird er/sie wie ein(e) Aufenthalter</w:t>
      </w:r>
      <w:r w:rsidR="00567921" w:rsidRPr="003D1ECE">
        <w:rPr>
          <w:iCs w:val="0"/>
          <w:noProof/>
          <w:lang w:val="de-CH"/>
        </w:rPr>
        <w:t xml:space="preserve"> </w:t>
      </w:r>
      <w:r w:rsidRPr="003D1ECE">
        <w:rPr>
          <w:iCs w:val="0"/>
          <w:noProof/>
          <w:lang w:val="de-CH"/>
        </w:rPr>
        <w:t>(in) in einer anderen Gemeinde betrachtet.</w:t>
      </w:r>
      <w:r w:rsidRPr="003D1ECE">
        <w:rPr>
          <w:iCs w:val="0"/>
          <w:lang w:val="de-CH"/>
        </w:rPr>
        <w:t xml:space="preserve"> </w:t>
      </w:r>
      <w:r w:rsidRPr="003D1ECE">
        <w:rPr>
          <w:iCs w:val="0"/>
          <w:noProof/>
          <w:lang w:val="de-CH"/>
        </w:rPr>
        <w:t>Die Person bleibt also im EWR im Privathaushalt mit dem/der Ehepartner(in) eingetragen, erhält aber eine Nebenwohnsitzadresse (Adresse des Heims).</w:t>
      </w:r>
    </w:p>
    <w:p w14:paraId="08EF7F9C" w14:textId="77777777" w:rsidR="00352C29" w:rsidRPr="003D1ECE" w:rsidRDefault="00352C29" w:rsidP="00352C29">
      <w:pPr>
        <w:rPr>
          <w:iCs w:val="0"/>
          <w:lang w:val="de-CH"/>
        </w:rPr>
      </w:pPr>
    </w:p>
    <w:p w14:paraId="66FF436F" w14:textId="77777777" w:rsidR="00352C29" w:rsidRPr="003D1ECE" w:rsidRDefault="00352C29" w:rsidP="00352C29">
      <w:pPr>
        <w:jc w:val="both"/>
        <w:rPr>
          <w:iCs w:val="0"/>
          <w:lang w:val="de-CH"/>
        </w:rPr>
      </w:pPr>
      <w:r w:rsidRPr="003D1ECE">
        <w:rPr>
          <w:i/>
          <w:iCs w:val="0"/>
          <w:lang w:val="de-CH"/>
        </w:rPr>
        <w:object w:dxaOrig="10343" w:dyaOrig="4893" w14:anchorId="31827A16">
          <v:shape id="_x0000_i1028" type="#_x0000_t75" style="width:454.55pt;height:203.1pt" o:ole="" o:bordertopcolor="this" o:borderleftcolor="this" o:borderbottomcolor="this" o:borderrightcolor="this">
            <v:imagedata r:id="rId189" o:title=""/>
            <w10:bordertop type="single" width="4"/>
            <w10:borderleft type="single" width="4"/>
            <w10:borderbottom type="single" width="4"/>
            <w10:borderright type="single" width="4"/>
          </v:shape>
          <o:OLEObject Type="Embed" ProgID="Visio.Drawing.11" ShapeID="_x0000_i1028" DrawAspect="Content" ObjectID="_1731309505" r:id="rId190"/>
        </w:object>
      </w:r>
    </w:p>
    <w:p w14:paraId="69CAE944" w14:textId="77777777" w:rsidR="00352C29" w:rsidRPr="003D1ECE" w:rsidRDefault="00352C29" w:rsidP="00352C29">
      <w:pPr>
        <w:rPr>
          <w:iCs w:val="0"/>
          <w:lang w:val="de-CH"/>
        </w:rPr>
      </w:pPr>
      <w:r w:rsidRPr="003D1ECE">
        <w:rPr>
          <w:iCs w:val="0"/>
          <w:noProof/>
          <w:lang w:val="de-CH"/>
        </w:rPr>
        <w:t>Beispiel:</w:t>
      </w:r>
    </w:p>
    <w:p w14:paraId="2863BDC8" w14:textId="77777777" w:rsidR="00352C29" w:rsidRPr="003D1ECE" w:rsidRDefault="00352C29" w:rsidP="00352C29">
      <w:pPr>
        <w:rPr>
          <w:iCs w:val="0"/>
          <w:lang w:val="de-CH"/>
        </w:rPr>
      </w:pPr>
    </w:p>
    <w:tbl>
      <w:tblPr>
        <w:tblW w:w="9180" w:type="dxa"/>
        <w:tblInd w:w="108" w:type="dxa"/>
        <w:tblLayout w:type="fixed"/>
        <w:tblCellMar>
          <w:left w:w="0" w:type="dxa"/>
          <w:right w:w="0" w:type="dxa"/>
        </w:tblCellMar>
        <w:tblLook w:val="0000" w:firstRow="0" w:lastRow="0" w:firstColumn="0" w:lastColumn="0" w:noHBand="0" w:noVBand="0"/>
      </w:tblPr>
      <w:tblGrid>
        <w:gridCol w:w="2593"/>
        <w:gridCol w:w="2372"/>
        <w:gridCol w:w="2083"/>
        <w:gridCol w:w="2132"/>
      </w:tblGrid>
      <w:tr w:rsidR="00352C29" w:rsidRPr="003D1ECE" w14:paraId="5F976449" w14:textId="77777777" w:rsidTr="00B11679">
        <w:tc>
          <w:tcPr>
            <w:tcW w:w="25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5746099" w14:textId="77777777" w:rsidR="00352C29" w:rsidRPr="003D1ECE" w:rsidRDefault="00352C29" w:rsidP="00B11679">
            <w:pPr>
              <w:rPr>
                <w:i/>
                <w:iCs w:val="0"/>
                <w:sz w:val="20"/>
                <w:lang w:val="de-CH"/>
              </w:rPr>
            </w:pPr>
            <w:r w:rsidRPr="003D1ECE">
              <w:rPr>
                <w:iCs w:val="0"/>
                <w:sz w:val="20"/>
                <w:lang w:val="de-CH"/>
              </w:rPr>
              <w:t> </w:t>
            </w:r>
          </w:p>
        </w:tc>
        <w:tc>
          <w:tcPr>
            <w:tcW w:w="4455" w:type="dxa"/>
            <w:gridSpan w:val="2"/>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14:paraId="2CAA973D" w14:textId="77777777" w:rsidR="00352C29" w:rsidRPr="003D1ECE" w:rsidRDefault="00352C29" w:rsidP="00567921">
            <w:pPr>
              <w:jc w:val="center"/>
              <w:rPr>
                <w:iCs w:val="0"/>
                <w:sz w:val="20"/>
                <w:lang w:val="de-CH"/>
              </w:rPr>
            </w:pPr>
            <w:r w:rsidRPr="003D1ECE">
              <w:rPr>
                <w:b/>
                <w:iCs w:val="0"/>
                <w:noProof/>
                <w:sz w:val="20"/>
                <w:lang w:val="de-CH"/>
              </w:rPr>
              <w:t>EWK</w:t>
            </w:r>
            <w:r w:rsidRPr="003D1ECE">
              <w:rPr>
                <w:iCs w:val="0"/>
                <w:noProof/>
                <w:sz w:val="20"/>
                <w:lang w:val="de-CH"/>
              </w:rPr>
              <w:t xml:space="preserve"> </w:t>
            </w:r>
            <w:r w:rsidRPr="003D1ECE">
              <w:rPr>
                <w:b/>
                <w:iCs w:val="0"/>
                <w:noProof/>
                <w:sz w:val="20"/>
                <w:lang w:val="de-CH"/>
              </w:rPr>
              <w:t>Freiburg</w:t>
            </w:r>
          </w:p>
        </w:tc>
        <w:tc>
          <w:tcPr>
            <w:tcW w:w="21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778C7D8" w14:textId="77777777" w:rsidR="00352C29" w:rsidRPr="003D1ECE" w:rsidRDefault="00352C29" w:rsidP="00B11679">
            <w:pPr>
              <w:jc w:val="center"/>
              <w:rPr>
                <w:iCs w:val="0"/>
                <w:sz w:val="20"/>
                <w:lang w:val="de-CH"/>
              </w:rPr>
            </w:pPr>
            <w:r>
              <w:rPr>
                <w:b/>
                <w:iCs w:val="0"/>
                <w:noProof/>
                <w:sz w:val="20"/>
                <w:lang w:val="de-CH"/>
              </w:rPr>
              <w:t>Gibloux</w:t>
            </w:r>
          </w:p>
        </w:tc>
      </w:tr>
      <w:tr w:rsidR="00352C29" w:rsidRPr="003D1ECE" w14:paraId="5A66159D" w14:textId="77777777" w:rsidTr="00B11679">
        <w:tc>
          <w:tcPr>
            <w:tcW w:w="2593"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14:paraId="4DEF34E9" w14:textId="77777777" w:rsidR="00352C29" w:rsidRPr="003D1ECE" w:rsidRDefault="00352C29" w:rsidP="00B11679">
            <w:pPr>
              <w:rPr>
                <w:iCs w:val="0"/>
                <w:sz w:val="20"/>
                <w:lang w:val="de-CH"/>
              </w:rPr>
            </w:pPr>
            <w:r w:rsidRPr="003D1ECE">
              <w:rPr>
                <w:iCs w:val="0"/>
                <w:noProof/>
                <w:sz w:val="20"/>
                <w:lang w:val="de-CH"/>
              </w:rPr>
              <w:t>Person</w:t>
            </w:r>
          </w:p>
        </w:tc>
        <w:tc>
          <w:tcPr>
            <w:tcW w:w="2372" w:type="dxa"/>
            <w:tcBorders>
              <w:top w:val="single" w:sz="8"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6CCDBA2A" w14:textId="77777777" w:rsidR="00352C29" w:rsidRPr="003D1ECE" w:rsidRDefault="00352C29" w:rsidP="00B11679">
            <w:pPr>
              <w:jc w:val="center"/>
              <w:rPr>
                <w:iCs w:val="0"/>
                <w:sz w:val="20"/>
                <w:lang w:val="de-CH"/>
              </w:rPr>
            </w:pPr>
            <w:r w:rsidRPr="003D1ECE">
              <w:rPr>
                <w:b/>
                <w:iCs w:val="0"/>
                <w:noProof/>
                <w:color w:val="FF00FF"/>
                <w:sz w:val="20"/>
                <w:lang w:val="de-CH"/>
              </w:rPr>
              <w:t>A</w:t>
            </w:r>
          </w:p>
        </w:tc>
        <w:tc>
          <w:tcPr>
            <w:tcW w:w="2083" w:type="dxa"/>
            <w:tcBorders>
              <w:top w:val="single" w:sz="8" w:space="0" w:color="auto"/>
              <w:left w:val="nil"/>
              <w:bottom w:val="dotted" w:sz="4" w:space="0" w:color="auto"/>
              <w:right w:val="nil"/>
            </w:tcBorders>
            <w:shd w:val="clear" w:color="auto" w:fill="C0C0C0"/>
          </w:tcPr>
          <w:p w14:paraId="2B6BD033" w14:textId="77777777" w:rsidR="00352C29" w:rsidRPr="003D1ECE" w:rsidRDefault="00352C29" w:rsidP="00B11679">
            <w:pPr>
              <w:jc w:val="center"/>
              <w:rPr>
                <w:iCs w:val="0"/>
                <w:sz w:val="20"/>
                <w:lang w:val="de-CH"/>
              </w:rPr>
            </w:pPr>
            <w:r w:rsidRPr="003D1ECE">
              <w:rPr>
                <w:b/>
                <w:iCs w:val="0"/>
                <w:noProof/>
                <w:color w:val="3366FF"/>
                <w:sz w:val="20"/>
                <w:lang w:val="de-CH"/>
              </w:rPr>
              <w:t>C</w:t>
            </w:r>
          </w:p>
        </w:tc>
        <w:tc>
          <w:tcPr>
            <w:tcW w:w="2132" w:type="dxa"/>
            <w:tcBorders>
              <w:top w:val="single" w:sz="8" w:space="0" w:color="auto"/>
              <w:left w:val="nil"/>
              <w:bottom w:val="dotted" w:sz="4" w:space="0" w:color="auto"/>
              <w:right w:val="single" w:sz="8" w:space="0" w:color="auto"/>
            </w:tcBorders>
            <w:tcMar>
              <w:top w:w="0" w:type="dxa"/>
              <w:left w:w="108" w:type="dxa"/>
              <w:bottom w:w="0" w:type="dxa"/>
              <w:right w:w="108" w:type="dxa"/>
            </w:tcMar>
          </w:tcPr>
          <w:p w14:paraId="621F0094" w14:textId="77777777" w:rsidR="00352C29" w:rsidRPr="003D1ECE" w:rsidRDefault="00352C29" w:rsidP="00B11679">
            <w:pPr>
              <w:jc w:val="center"/>
              <w:rPr>
                <w:iCs w:val="0"/>
                <w:sz w:val="20"/>
                <w:lang w:val="de-CH"/>
              </w:rPr>
            </w:pPr>
            <w:r w:rsidRPr="003D1ECE">
              <w:rPr>
                <w:b/>
                <w:iCs w:val="0"/>
                <w:noProof/>
                <w:color w:val="3366FF"/>
                <w:sz w:val="20"/>
                <w:lang w:val="de-CH"/>
              </w:rPr>
              <w:t>C</w:t>
            </w:r>
          </w:p>
        </w:tc>
      </w:tr>
      <w:tr w:rsidR="00352C29" w:rsidRPr="003D1ECE" w14:paraId="6473B301" w14:textId="77777777"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19581ECD" w14:textId="77777777" w:rsidR="00352C29" w:rsidRPr="003D1ECE" w:rsidRDefault="00352C29" w:rsidP="00567921">
            <w:pPr>
              <w:rPr>
                <w:iCs w:val="0"/>
                <w:sz w:val="20"/>
                <w:lang w:val="de-CH"/>
              </w:rPr>
            </w:pPr>
            <w:r w:rsidRPr="003D1ECE">
              <w:rPr>
                <w:iCs w:val="0"/>
                <w:noProof/>
                <w:sz w:val="20"/>
                <w:lang w:val="de-CH"/>
              </w:rPr>
              <w:t>Haushaltsart</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64A24E20" w14:textId="77777777" w:rsidR="00352C29" w:rsidRPr="003D1ECE" w:rsidRDefault="00352C29" w:rsidP="00B11679">
            <w:pPr>
              <w:rPr>
                <w:iCs w:val="0"/>
                <w:sz w:val="20"/>
                <w:lang w:val="de-CH"/>
              </w:rPr>
            </w:pPr>
            <w:r w:rsidRPr="003D1ECE">
              <w:rPr>
                <w:iCs w:val="0"/>
                <w:noProof/>
                <w:sz w:val="20"/>
                <w:lang w:val="de-CH"/>
              </w:rPr>
              <w:t>Privathaushalt</w:t>
            </w:r>
          </w:p>
        </w:tc>
        <w:tc>
          <w:tcPr>
            <w:tcW w:w="2083" w:type="dxa"/>
            <w:tcBorders>
              <w:top w:val="dotted" w:sz="4" w:space="0" w:color="auto"/>
              <w:left w:val="nil"/>
              <w:bottom w:val="dotted" w:sz="4" w:space="0" w:color="auto"/>
              <w:right w:val="nil"/>
            </w:tcBorders>
            <w:shd w:val="clear" w:color="auto" w:fill="C0C0C0"/>
          </w:tcPr>
          <w:p w14:paraId="419C0F8C" w14:textId="77777777" w:rsidR="00352C29" w:rsidRPr="003D1ECE" w:rsidRDefault="00352C29" w:rsidP="00B11679">
            <w:pPr>
              <w:rPr>
                <w:iCs w:val="0"/>
                <w:sz w:val="20"/>
                <w:lang w:val="de-CH"/>
              </w:rPr>
            </w:pPr>
            <w:r w:rsidRPr="003D1ECE">
              <w:rPr>
                <w:iCs w:val="0"/>
                <w:noProof/>
                <w:sz w:val="20"/>
                <w:lang w:val="de-CH"/>
              </w:rPr>
              <w:t>Privathaushalt</w:t>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1B0D333F" w14:textId="77777777" w:rsidR="00352C29" w:rsidRPr="003D1ECE" w:rsidRDefault="00352C29" w:rsidP="00B11679">
            <w:pPr>
              <w:rPr>
                <w:iCs w:val="0"/>
                <w:sz w:val="20"/>
                <w:lang w:val="de-CH"/>
              </w:rPr>
            </w:pPr>
            <w:r w:rsidRPr="003D1ECE">
              <w:rPr>
                <w:iCs w:val="0"/>
                <w:noProof/>
                <w:sz w:val="20"/>
                <w:lang w:val="de-CH"/>
              </w:rPr>
              <w:t>Kollektivhaushalt</w:t>
            </w:r>
          </w:p>
        </w:tc>
      </w:tr>
      <w:tr w:rsidR="00352C29" w:rsidRPr="003D1ECE" w14:paraId="3D3E8E8F" w14:textId="77777777"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45A71344" w14:textId="77777777" w:rsidR="00352C29" w:rsidRPr="003D1ECE" w:rsidRDefault="00352C29" w:rsidP="00567921">
            <w:pPr>
              <w:rPr>
                <w:iCs w:val="0"/>
                <w:sz w:val="20"/>
                <w:lang w:val="de-CH"/>
              </w:rPr>
            </w:pPr>
            <w:r w:rsidRPr="003D1ECE">
              <w:rPr>
                <w:iCs w:val="0"/>
                <w:noProof/>
                <w:sz w:val="20"/>
                <w:lang w:val="de-CH"/>
              </w:rPr>
              <w:t>Zivilstand</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359AF2BE" w14:textId="77777777" w:rsidR="00352C29" w:rsidRPr="003D1ECE" w:rsidRDefault="00352C29" w:rsidP="00567921">
            <w:pPr>
              <w:rPr>
                <w:iCs w:val="0"/>
                <w:sz w:val="20"/>
                <w:lang w:val="de-CH"/>
              </w:rPr>
            </w:pPr>
            <w:r w:rsidRPr="003D1ECE">
              <w:rPr>
                <w:iCs w:val="0"/>
                <w:noProof/>
                <w:color w:val="FF0000"/>
                <w:sz w:val="20"/>
                <w:lang w:val="de-CH"/>
              </w:rPr>
              <w:t>Verheiratet</w:t>
            </w:r>
          </w:p>
        </w:tc>
        <w:tc>
          <w:tcPr>
            <w:tcW w:w="2083" w:type="dxa"/>
            <w:tcBorders>
              <w:top w:val="dotted" w:sz="4" w:space="0" w:color="auto"/>
              <w:left w:val="nil"/>
              <w:bottom w:val="dotted" w:sz="4" w:space="0" w:color="auto"/>
              <w:right w:val="nil"/>
            </w:tcBorders>
            <w:shd w:val="clear" w:color="auto" w:fill="C0C0C0"/>
          </w:tcPr>
          <w:p w14:paraId="145F311A" w14:textId="77777777" w:rsidR="00352C29" w:rsidRPr="003D1ECE" w:rsidRDefault="00352C29" w:rsidP="00567921">
            <w:pPr>
              <w:rPr>
                <w:iCs w:val="0"/>
                <w:sz w:val="20"/>
                <w:lang w:val="de-CH"/>
              </w:rPr>
            </w:pPr>
            <w:r w:rsidRPr="003D1ECE">
              <w:rPr>
                <w:iCs w:val="0"/>
                <w:noProof/>
                <w:color w:val="FF0000"/>
                <w:sz w:val="20"/>
                <w:lang w:val="de-CH"/>
              </w:rPr>
              <w:t>Verheiratet</w:t>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22EB7043" w14:textId="77777777" w:rsidR="00352C29" w:rsidRPr="003D1ECE" w:rsidRDefault="00352C29" w:rsidP="00567921">
            <w:pPr>
              <w:rPr>
                <w:iCs w:val="0"/>
                <w:sz w:val="20"/>
                <w:lang w:val="de-CH"/>
              </w:rPr>
            </w:pPr>
            <w:r w:rsidRPr="003D1ECE">
              <w:rPr>
                <w:iCs w:val="0"/>
                <w:noProof/>
                <w:color w:val="FF0000"/>
                <w:sz w:val="20"/>
                <w:lang w:val="de-CH"/>
              </w:rPr>
              <w:t>Verheiratet</w:t>
            </w:r>
          </w:p>
        </w:tc>
      </w:tr>
      <w:tr w:rsidR="00352C29" w:rsidRPr="003D1ECE" w14:paraId="32337285" w14:textId="77777777"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23EFE416" w14:textId="77777777" w:rsidR="00352C29" w:rsidRPr="003D1ECE" w:rsidRDefault="00352C29" w:rsidP="00567921">
            <w:pPr>
              <w:rPr>
                <w:iCs w:val="0"/>
                <w:sz w:val="20"/>
                <w:lang w:val="de-CH"/>
              </w:rPr>
            </w:pPr>
            <w:r w:rsidRPr="003D1ECE">
              <w:rPr>
                <w:iCs w:val="0"/>
                <w:noProof/>
                <w:sz w:val="20"/>
                <w:lang w:val="de-CH"/>
              </w:rPr>
              <w:t>Wohnadresse</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450DD531" w14:textId="77777777" w:rsidR="00352C29" w:rsidRPr="003D1ECE" w:rsidRDefault="00352C29" w:rsidP="00B11679">
            <w:pPr>
              <w:rPr>
                <w:iCs w:val="0"/>
                <w:sz w:val="20"/>
                <w:lang w:val="de-CH"/>
              </w:rPr>
            </w:pPr>
            <w:r w:rsidRPr="003D1ECE">
              <w:rPr>
                <w:iCs w:val="0"/>
                <w:noProof/>
                <w:sz w:val="20"/>
                <w:lang w:val="de-CH"/>
              </w:rPr>
              <w:t>Lausannegasse 15</w:t>
            </w:r>
          </w:p>
          <w:p w14:paraId="3EB8914B" w14:textId="77777777" w:rsidR="00352C29" w:rsidRPr="003D1ECE" w:rsidRDefault="00352C29" w:rsidP="00567921">
            <w:pPr>
              <w:rPr>
                <w:iCs w:val="0"/>
                <w:sz w:val="20"/>
                <w:lang w:val="de-CH"/>
              </w:rPr>
            </w:pPr>
            <w:r w:rsidRPr="003D1ECE">
              <w:rPr>
                <w:iCs w:val="0"/>
                <w:noProof/>
                <w:sz w:val="20"/>
                <w:lang w:val="de-CH"/>
              </w:rPr>
              <w:t>Freiburg</w:t>
            </w:r>
          </w:p>
        </w:tc>
        <w:tc>
          <w:tcPr>
            <w:tcW w:w="2083" w:type="dxa"/>
            <w:tcBorders>
              <w:top w:val="dotted" w:sz="4" w:space="0" w:color="auto"/>
              <w:left w:val="nil"/>
              <w:bottom w:val="dotted" w:sz="4" w:space="0" w:color="auto"/>
              <w:right w:val="nil"/>
            </w:tcBorders>
            <w:shd w:val="clear" w:color="auto" w:fill="C0C0C0"/>
          </w:tcPr>
          <w:p w14:paraId="49AAB194" w14:textId="77777777" w:rsidR="00352C29" w:rsidRPr="003D1ECE" w:rsidRDefault="00352C29" w:rsidP="00B11679">
            <w:pPr>
              <w:rPr>
                <w:iCs w:val="0"/>
                <w:sz w:val="20"/>
                <w:lang w:val="de-CH"/>
              </w:rPr>
            </w:pPr>
            <w:r w:rsidRPr="003D1ECE">
              <w:rPr>
                <w:iCs w:val="0"/>
                <w:noProof/>
                <w:sz w:val="20"/>
                <w:lang w:val="de-CH"/>
              </w:rPr>
              <w:t>Lausannegasse 15</w:t>
            </w:r>
          </w:p>
          <w:p w14:paraId="346B519C" w14:textId="77777777" w:rsidR="00352C29" w:rsidRPr="003D1ECE" w:rsidRDefault="00352C29" w:rsidP="00567921">
            <w:pPr>
              <w:rPr>
                <w:iCs w:val="0"/>
                <w:sz w:val="20"/>
                <w:lang w:val="de-CH"/>
              </w:rPr>
            </w:pPr>
            <w:r w:rsidRPr="003D1ECE">
              <w:rPr>
                <w:iCs w:val="0"/>
                <w:noProof/>
                <w:sz w:val="20"/>
                <w:lang w:val="de-CH"/>
              </w:rPr>
              <w:t>Freiburg</w:t>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14269528" w14:textId="77777777" w:rsidR="00352C29" w:rsidRPr="003D1ECE" w:rsidRDefault="00352C29" w:rsidP="00B11679">
            <w:pPr>
              <w:rPr>
                <w:iCs w:val="0"/>
                <w:sz w:val="20"/>
                <w:lang w:val="fr-CH"/>
              </w:rPr>
            </w:pPr>
            <w:r w:rsidRPr="003D1ECE">
              <w:rPr>
                <w:iCs w:val="0"/>
                <w:noProof/>
                <w:sz w:val="20"/>
                <w:lang w:val="fr-CH"/>
              </w:rPr>
              <w:t>Adresse des Heims:</w:t>
            </w:r>
            <w:r w:rsidRPr="003D1ECE">
              <w:rPr>
                <w:iCs w:val="0"/>
                <w:sz w:val="20"/>
                <w:lang w:val="fr-CH"/>
              </w:rPr>
              <w:br/>
            </w:r>
            <w:r w:rsidRPr="003D1ECE">
              <w:rPr>
                <w:iCs w:val="0"/>
                <w:noProof/>
                <w:sz w:val="20"/>
                <w:lang w:val="fr-CH"/>
              </w:rPr>
              <w:t>Rte du Levant 4</w:t>
            </w:r>
          </w:p>
          <w:p w14:paraId="2734DDF3" w14:textId="77777777" w:rsidR="00352C29" w:rsidRPr="00567921" w:rsidRDefault="00352C29" w:rsidP="00B11679">
            <w:pPr>
              <w:rPr>
                <w:iCs w:val="0"/>
                <w:sz w:val="20"/>
                <w:lang w:val="fr-CH"/>
              </w:rPr>
            </w:pPr>
            <w:r w:rsidRPr="00567921">
              <w:rPr>
                <w:iCs w:val="0"/>
                <w:noProof/>
                <w:sz w:val="20"/>
                <w:lang w:val="fr-CH"/>
              </w:rPr>
              <w:t>Farvagny</w:t>
            </w:r>
          </w:p>
        </w:tc>
      </w:tr>
      <w:tr w:rsidR="00352C29" w:rsidRPr="003D1ECE" w14:paraId="31D9ADC6" w14:textId="77777777"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7ABD177A" w14:textId="77777777" w:rsidR="00352C29" w:rsidRPr="003D1ECE" w:rsidRDefault="00352C29" w:rsidP="00567921">
            <w:pPr>
              <w:rPr>
                <w:iCs w:val="0"/>
                <w:sz w:val="20"/>
                <w:lang w:val="de-CH"/>
              </w:rPr>
            </w:pPr>
            <w:r w:rsidRPr="003D1ECE">
              <w:rPr>
                <w:iCs w:val="0"/>
                <w:noProof/>
                <w:sz w:val="20"/>
                <w:lang w:val="de-CH"/>
              </w:rPr>
              <w:t>Hauptwohnsitz</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433AA83E" w14:textId="77777777" w:rsidR="00352C29" w:rsidRPr="003D1ECE" w:rsidRDefault="00352C29" w:rsidP="00567921">
            <w:pPr>
              <w:rPr>
                <w:iCs w:val="0"/>
                <w:sz w:val="20"/>
                <w:lang w:val="de-CH"/>
              </w:rPr>
            </w:pPr>
            <w:r w:rsidRPr="003D1ECE">
              <w:rPr>
                <w:iCs w:val="0"/>
                <w:noProof/>
                <w:sz w:val="20"/>
                <w:lang w:val="de-CH"/>
              </w:rPr>
              <w:t>Freiburg</w:t>
            </w:r>
          </w:p>
        </w:tc>
        <w:tc>
          <w:tcPr>
            <w:tcW w:w="2083" w:type="dxa"/>
            <w:tcBorders>
              <w:top w:val="dotted" w:sz="4" w:space="0" w:color="auto"/>
              <w:left w:val="nil"/>
              <w:bottom w:val="dotted" w:sz="4" w:space="0" w:color="auto"/>
              <w:right w:val="nil"/>
            </w:tcBorders>
            <w:shd w:val="clear" w:color="auto" w:fill="C0C0C0"/>
          </w:tcPr>
          <w:p w14:paraId="3C55355B" w14:textId="77777777" w:rsidR="00352C29" w:rsidRPr="003D1ECE" w:rsidRDefault="00352C29" w:rsidP="00567921">
            <w:pPr>
              <w:rPr>
                <w:iCs w:val="0"/>
                <w:sz w:val="20"/>
                <w:lang w:val="de-CH"/>
              </w:rPr>
            </w:pPr>
            <w:r w:rsidRPr="003D1ECE">
              <w:rPr>
                <w:iCs w:val="0"/>
                <w:noProof/>
                <w:sz w:val="20"/>
                <w:lang w:val="de-CH"/>
              </w:rPr>
              <w:t>Freiburg</w:t>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2BECADF0" w14:textId="77777777" w:rsidR="00352C29" w:rsidRPr="003D1ECE" w:rsidRDefault="00352C29" w:rsidP="00567921">
            <w:pPr>
              <w:rPr>
                <w:iCs w:val="0"/>
                <w:sz w:val="20"/>
                <w:lang w:val="de-CH"/>
              </w:rPr>
            </w:pPr>
            <w:r w:rsidRPr="003D1ECE">
              <w:rPr>
                <w:iCs w:val="0"/>
                <w:noProof/>
                <w:sz w:val="20"/>
                <w:lang w:val="de-CH"/>
              </w:rPr>
              <w:t>Freiburg</w:t>
            </w:r>
          </w:p>
        </w:tc>
      </w:tr>
      <w:tr w:rsidR="00352C29" w:rsidRPr="003D1ECE" w14:paraId="587692E2" w14:textId="77777777"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06EC59C1" w14:textId="77777777" w:rsidR="00352C29" w:rsidRPr="003D1ECE" w:rsidRDefault="00352C29" w:rsidP="00B11679">
            <w:pPr>
              <w:rPr>
                <w:iCs w:val="0"/>
                <w:sz w:val="20"/>
                <w:lang w:val="de-CH"/>
              </w:rPr>
            </w:pPr>
            <w:r w:rsidRPr="003D1ECE">
              <w:rPr>
                <w:iCs w:val="0"/>
                <w:noProof/>
                <w:sz w:val="20"/>
                <w:lang w:val="de-CH"/>
              </w:rPr>
              <w:t>Nebenwohnsitz</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343BE5E7" w14:textId="77777777" w:rsidR="00352C29" w:rsidRPr="003D1ECE" w:rsidRDefault="00352C29" w:rsidP="00B11679">
            <w:pPr>
              <w:rPr>
                <w:i/>
                <w:iCs w:val="0"/>
                <w:sz w:val="20"/>
                <w:lang w:val="de-CH"/>
              </w:rPr>
            </w:pPr>
            <w:r w:rsidRPr="003D1ECE">
              <w:rPr>
                <w:b/>
                <w:iCs w:val="0"/>
                <w:sz w:val="20"/>
                <w:lang w:val="de-CH"/>
              </w:rPr>
              <w:t>–</w:t>
            </w:r>
          </w:p>
        </w:tc>
        <w:tc>
          <w:tcPr>
            <w:tcW w:w="2083" w:type="dxa"/>
            <w:tcBorders>
              <w:top w:val="dotted" w:sz="4" w:space="0" w:color="auto"/>
              <w:left w:val="nil"/>
              <w:bottom w:val="dotted" w:sz="4" w:space="0" w:color="auto"/>
              <w:right w:val="nil"/>
            </w:tcBorders>
            <w:shd w:val="clear" w:color="auto" w:fill="C0C0C0"/>
          </w:tcPr>
          <w:p w14:paraId="78EFAFDF" w14:textId="77777777" w:rsidR="00352C29" w:rsidRPr="00243E08" w:rsidRDefault="00352C29" w:rsidP="00B11679">
            <w:pPr>
              <w:rPr>
                <w:iCs w:val="0"/>
                <w:sz w:val="20"/>
                <w:lang w:val="de-CH"/>
              </w:rPr>
            </w:pPr>
            <w:r w:rsidRPr="00243E08">
              <w:rPr>
                <w:iCs w:val="0"/>
                <w:noProof/>
                <w:sz w:val="20"/>
                <w:lang w:val="de-CH"/>
              </w:rPr>
              <w:t>Gibloux</w:t>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1E3AFFDD" w14:textId="77777777" w:rsidR="00352C29" w:rsidRPr="00243E08" w:rsidRDefault="00352C29" w:rsidP="00B11679">
            <w:pPr>
              <w:rPr>
                <w:iCs w:val="0"/>
                <w:sz w:val="20"/>
                <w:lang w:val="de-CH"/>
              </w:rPr>
            </w:pPr>
            <w:r w:rsidRPr="00243E08">
              <w:rPr>
                <w:iCs w:val="0"/>
                <w:noProof/>
                <w:sz w:val="20"/>
                <w:lang w:val="de-CH"/>
              </w:rPr>
              <w:t>Gibloux</w:t>
            </w:r>
          </w:p>
        </w:tc>
      </w:tr>
      <w:tr w:rsidR="00352C29" w:rsidRPr="003D1ECE" w14:paraId="50E451EC" w14:textId="77777777"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57EDBA86" w14:textId="77777777" w:rsidR="00352C29" w:rsidRPr="003D1ECE" w:rsidRDefault="00352C29" w:rsidP="00567921">
            <w:pPr>
              <w:rPr>
                <w:iCs w:val="0"/>
                <w:sz w:val="20"/>
                <w:lang w:val="de-CH"/>
              </w:rPr>
            </w:pPr>
            <w:r w:rsidRPr="003D1ECE">
              <w:rPr>
                <w:iCs w:val="0"/>
                <w:noProof/>
                <w:sz w:val="20"/>
                <w:lang w:val="de-CH"/>
              </w:rPr>
              <w:t>EGID</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56197906" w14:textId="77777777" w:rsidR="00352C29" w:rsidRPr="003D1ECE" w:rsidRDefault="00352C29" w:rsidP="00567921">
            <w:pPr>
              <w:rPr>
                <w:iCs w:val="0"/>
                <w:sz w:val="20"/>
                <w:lang w:val="de-CH"/>
              </w:rPr>
            </w:pPr>
            <w:r w:rsidRPr="003D1ECE">
              <w:rPr>
                <w:iCs w:val="0"/>
                <w:noProof/>
                <w:sz w:val="20"/>
                <w:lang w:val="de-CH"/>
              </w:rPr>
              <w:t>EGID der Wohnadresse</w:t>
            </w:r>
          </w:p>
        </w:tc>
        <w:tc>
          <w:tcPr>
            <w:tcW w:w="2083" w:type="dxa"/>
            <w:tcBorders>
              <w:top w:val="dotted" w:sz="4" w:space="0" w:color="auto"/>
              <w:left w:val="nil"/>
              <w:bottom w:val="dotted" w:sz="4" w:space="0" w:color="auto"/>
              <w:right w:val="nil"/>
            </w:tcBorders>
            <w:shd w:val="clear" w:color="auto" w:fill="C0C0C0"/>
          </w:tcPr>
          <w:p w14:paraId="2A44CCEC" w14:textId="77777777" w:rsidR="00352C29" w:rsidRPr="003D1ECE" w:rsidRDefault="00352C29" w:rsidP="00567921">
            <w:pPr>
              <w:rPr>
                <w:iCs w:val="0"/>
                <w:sz w:val="20"/>
                <w:lang w:val="de-CH"/>
              </w:rPr>
            </w:pPr>
            <w:r w:rsidRPr="003D1ECE">
              <w:rPr>
                <w:iCs w:val="0"/>
                <w:noProof/>
                <w:sz w:val="20"/>
                <w:lang w:val="de-CH"/>
              </w:rPr>
              <w:t>EGID der Wohnadresse</w:t>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2C76493C" w14:textId="77777777" w:rsidR="00352C29" w:rsidRPr="003D1ECE" w:rsidRDefault="00352C29" w:rsidP="00567921">
            <w:pPr>
              <w:rPr>
                <w:iCs w:val="0"/>
                <w:sz w:val="20"/>
                <w:lang w:val="de-CH"/>
              </w:rPr>
            </w:pPr>
            <w:r w:rsidRPr="003D1ECE">
              <w:rPr>
                <w:iCs w:val="0"/>
                <w:noProof/>
                <w:sz w:val="20"/>
                <w:lang w:val="de-CH"/>
              </w:rPr>
              <w:t>EGID des Heims</w:t>
            </w:r>
          </w:p>
        </w:tc>
      </w:tr>
      <w:tr w:rsidR="00352C29" w:rsidRPr="003D1ECE" w14:paraId="5D780C49" w14:textId="77777777"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62279D61" w14:textId="77777777" w:rsidR="00352C29" w:rsidRPr="003D1ECE" w:rsidRDefault="00352C29" w:rsidP="00567921">
            <w:pPr>
              <w:rPr>
                <w:iCs w:val="0"/>
                <w:sz w:val="20"/>
                <w:lang w:val="de-CH"/>
              </w:rPr>
            </w:pPr>
            <w:r w:rsidRPr="003D1ECE">
              <w:rPr>
                <w:iCs w:val="0"/>
                <w:noProof/>
                <w:sz w:val="20"/>
                <w:lang w:val="de-CH"/>
              </w:rPr>
              <w:t>EWID</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24CD797E" w14:textId="77777777" w:rsidR="00352C29" w:rsidRPr="003D1ECE" w:rsidRDefault="00352C29" w:rsidP="00567921">
            <w:pPr>
              <w:rPr>
                <w:iCs w:val="0"/>
                <w:sz w:val="20"/>
                <w:lang w:val="de-CH"/>
              </w:rPr>
            </w:pPr>
            <w:r w:rsidRPr="003D1ECE">
              <w:rPr>
                <w:iCs w:val="0"/>
                <w:noProof/>
                <w:sz w:val="20"/>
                <w:lang w:val="de-CH"/>
              </w:rPr>
              <w:t>EWID der bewohnten Wohnung</w:t>
            </w:r>
          </w:p>
        </w:tc>
        <w:tc>
          <w:tcPr>
            <w:tcW w:w="2083" w:type="dxa"/>
            <w:tcBorders>
              <w:top w:val="dotted" w:sz="4" w:space="0" w:color="auto"/>
              <w:left w:val="nil"/>
              <w:bottom w:val="dotted" w:sz="4" w:space="0" w:color="auto"/>
              <w:right w:val="nil"/>
            </w:tcBorders>
            <w:shd w:val="clear" w:color="auto" w:fill="C0C0C0"/>
          </w:tcPr>
          <w:p w14:paraId="79BA95C9" w14:textId="77777777" w:rsidR="00352C29" w:rsidRPr="003D1ECE" w:rsidRDefault="00352C29" w:rsidP="00567921">
            <w:pPr>
              <w:rPr>
                <w:iCs w:val="0"/>
                <w:sz w:val="20"/>
                <w:lang w:val="de-CH"/>
              </w:rPr>
            </w:pPr>
            <w:r w:rsidRPr="003D1ECE">
              <w:rPr>
                <w:iCs w:val="0"/>
                <w:noProof/>
                <w:sz w:val="20"/>
                <w:lang w:val="de-CH"/>
              </w:rPr>
              <w:t>EWID der bewohnten Wohnung</w:t>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06113702" w14:textId="77777777" w:rsidR="00352C29" w:rsidRPr="003D1ECE" w:rsidRDefault="00352C29" w:rsidP="00B11679">
            <w:pPr>
              <w:rPr>
                <w:iCs w:val="0"/>
                <w:sz w:val="20"/>
                <w:lang w:val="de-CH"/>
              </w:rPr>
            </w:pPr>
            <w:r w:rsidRPr="003D1ECE">
              <w:rPr>
                <w:iCs w:val="0"/>
                <w:sz w:val="20"/>
                <w:lang w:val="de-CH"/>
              </w:rPr>
              <w:t>999</w:t>
            </w:r>
          </w:p>
        </w:tc>
      </w:tr>
      <w:tr w:rsidR="00352C29" w:rsidRPr="003D1ECE" w14:paraId="22D3FDB0" w14:textId="77777777" w:rsidTr="00B11679">
        <w:tc>
          <w:tcPr>
            <w:tcW w:w="2593"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14:paraId="617C2E13" w14:textId="77777777" w:rsidR="00352C29" w:rsidRPr="003D1ECE" w:rsidRDefault="00352C29" w:rsidP="00567921">
            <w:pPr>
              <w:rPr>
                <w:iCs w:val="0"/>
                <w:sz w:val="20"/>
                <w:lang w:val="de-CH"/>
              </w:rPr>
            </w:pPr>
            <w:r w:rsidRPr="003D1ECE">
              <w:rPr>
                <w:iCs w:val="0"/>
                <w:noProof/>
                <w:sz w:val="20"/>
                <w:lang w:val="de-CH"/>
              </w:rPr>
              <w:t>Korrespondenzadresse (z.B.)</w:t>
            </w:r>
          </w:p>
        </w:tc>
        <w:tc>
          <w:tcPr>
            <w:tcW w:w="2372" w:type="dxa"/>
            <w:tcBorders>
              <w:top w:val="dotted" w:sz="4" w:space="0" w:color="auto"/>
              <w:left w:val="nil"/>
              <w:bottom w:val="single" w:sz="8" w:space="0" w:color="auto"/>
              <w:right w:val="single" w:sz="8" w:space="0" w:color="auto"/>
            </w:tcBorders>
            <w:shd w:val="clear" w:color="auto" w:fill="C0C0C0"/>
            <w:tcMar>
              <w:top w:w="0" w:type="dxa"/>
              <w:left w:w="108" w:type="dxa"/>
              <w:bottom w:w="0" w:type="dxa"/>
              <w:right w:w="108" w:type="dxa"/>
            </w:tcMar>
          </w:tcPr>
          <w:p w14:paraId="74007BC5" w14:textId="77777777" w:rsidR="00352C29" w:rsidRPr="003D1ECE" w:rsidRDefault="00352C29" w:rsidP="00B11679">
            <w:pPr>
              <w:rPr>
                <w:iCs w:val="0"/>
                <w:sz w:val="20"/>
                <w:lang w:val="de-CH"/>
              </w:rPr>
            </w:pPr>
            <w:r w:rsidRPr="003D1ECE">
              <w:rPr>
                <w:iCs w:val="0"/>
                <w:noProof/>
                <w:sz w:val="20"/>
                <w:lang w:val="de-CH"/>
              </w:rPr>
              <w:t>Lausannegasse 15</w:t>
            </w:r>
          </w:p>
          <w:p w14:paraId="519931D9" w14:textId="77777777" w:rsidR="00352C29" w:rsidRPr="003D1ECE" w:rsidRDefault="00352C29" w:rsidP="00567921">
            <w:pPr>
              <w:rPr>
                <w:iCs w:val="0"/>
                <w:sz w:val="20"/>
                <w:lang w:val="de-CH"/>
              </w:rPr>
            </w:pPr>
            <w:r w:rsidRPr="003D1ECE">
              <w:rPr>
                <w:iCs w:val="0"/>
                <w:noProof/>
                <w:sz w:val="20"/>
                <w:lang w:val="de-CH"/>
              </w:rPr>
              <w:t>Freiburg</w:t>
            </w:r>
          </w:p>
        </w:tc>
        <w:tc>
          <w:tcPr>
            <w:tcW w:w="2083" w:type="dxa"/>
            <w:tcBorders>
              <w:top w:val="dotted" w:sz="4" w:space="0" w:color="auto"/>
              <w:left w:val="nil"/>
              <w:bottom w:val="single" w:sz="8" w:space="0" w:color="auto"/>
              <w:right w:val="nil"/>
            </w:tcBorders>
            <w:shd w:val="clear" w:color="auto" w:fill="C0C0C0"/>
          </w:tcPr>
          <w:p w14:paraId="7D1A2047" w14:textId="77777777" w:rsidR="00352C29" w:rsidRPr="003D1ECE" w:rsidRDefault="00352C29" w:rsidP="00B11679">
            <w:pPr>
              <w:rPr>
                <w:iCs w:val="0"/>
                <w:sz w:val="20"/>
                <w:lang w:val="de-CH"/>
              </w:rPr>
            </w:pPr>
            <w:r w:rsidRPr="003D1ECE">
              <w:rPr>
                <w:iCs w:val="0"/>
                <w:noProof/>
                <w:sz w:val="20"/>
                <w:lang w:val="de-CH"/>
              </w:rPr>
              <w:t>Lausannegasse 15</w:t>
            </w:r>
          </w:p>
          <w:p w14:paraId="6E554AD0" w14:textId="77777777" w:rsidR="00352C29" w:rsidRPr="003D1ECE" w:rsidRDefault="00352C29" w:rsidP="00567921">
            <w:pPr>
              <w:rPr>
                <w:iCs w:val="0"/>
                <w:sz w:val="20"/>
                <w:lang w:val="de-CH"/>
              </w:rPr>
            </w:pPr>
            <w:r w:rsidRPr="003D1ECE">
              <w:rPr>
                <w:iCs w:val="0"/>
                <w:noProof/>
                <w:sz w:val="20"/>
                <w:lang w:val="de-CH"/>
              </w:rPr>
              <w:t>Freiburg</w:t>
            </w:r>
          </w:p>
        </w:tc>
        <w:tc>
          <w:tcPr>
            <w:tcW w:w="2132" w:type="dxa"/>
            <w:tcBorders>
              <w:top w:val="dotted" w:sz="4" w:space="0" w:color="auto"/>
              <w:left w:val="nil"/>
              <w:bottom w:val="single" w:sz="8" w:space="0" w:color="auto"/>
              <w:right w:val="single" w:sz="8" w:space="0" w:color="auto"/>
            </w:tcBorders>
            <w:tcMar>
              <w:top w:w="0" w:type="dxa"/>
              <w:left w:w="108" w:type="dxa"/>
              <w:bottom w:w="0" w:type="dxa"/>
              <w:right w:w="108" w:type="dxa"/>
            </w:tcMar>
          </w:tcPr>
          <w:p w14:paraId="5923F3B0" w14:textId="77777777" w:rsidR="00352C29" w:rsidRPr="003D1ECE" w:rsidRDefault="00352C29" w:rsidP="00B11679">
            <w:pPr>
              <w:rPr>
                <w:iCs w:val="0"/>
                <w:sz w:val="20"/>
                <w:lang w:val="de-CH"/>
              </w:rPr>
            </w:pPr>
            <w:r w:rsidRPr="003D1ECE">
              <w:rPr>
                <w:iCs w:val="0"/>
                <w:noProof/>
                <w:sz w:val="20"/>
                <w:lang w:val="de-CH"/>
              </w:rPr>
              <w:t>Lausannegasse 15</w:t>
            </w:r>
          </w:p>
          <w:p w14:paraId="534896F4" w14:textId="77777777" w:rsidR="00352C29" w:rsidRPr="003D1ECE" w:rsidRDefault="00352C29" w:rsidP="00567921">
            <w:pPr>
              <w:rPr>
                <w:iCs w:val="0"/>
                <w:sz w:val="20"/>
                <w:lang w:val="de-CH"/>
              </w:rPr>
            </w:pPr>
            <w:r w:rsidRPr="003D1ECE">
              <w:rPr>
                <w:iCs w:val="0"/>
                <w:noProof/>
                <w:sz w:val="20"/>
                <w:lang w:val="de-CH"/>
              </w:rPr>
              <w:t>Freiburg</w:t>
            </w:r>
          </w:p>
        </w:tc>
      </w:tr>
    </w:tbl>
    <w:p w14:paraId="39B803C2" w14:textId="77777777" w:rsidR="00352C29" w:rsidRPr="003D1ECE" w:rsidRDefault="00352C29" w:rsidP="00352C29">
      <w:pPr>
        <w:rPr>
          <w:iCs w:val="0"/>
          <w:noProof/>
          <w:lang w:val="de-CH"/>
        </w:rPr>
      </w:pPr>
      <w:r w:rsidRPr="003D1ECE">
        <w:rPr>
          <w:noProof/>
          <w:lang w:val="fr-CH" w:eastAsia="fr-CH"/>
        </w:rPr>
        <w:drawing>
          <wp:anchor distT="0" distB="0" distL="114300" distR="114300" simplePos="0" relativeHeight="251747328" behindDoc="0" locked="1" layoutInCell="1" allowOverlap="1" wp14:anchorId="75926F10" wp14:editId="0DBBA72F">
            <wp:simplePos x="0" y="0"/>
            <wp:positionH relativeFrom="page">
              <wp:posOffset>6840855</wp:posOffset>
            </wp:positionH>
            <wp:positionV relativeFrom="page">
              <wp:posOffset>180340</wp:posOffset>
            </wp:positionV>
            <wp:extent cx="791845" cy="440055"/>
            <wp:effectExtent l="19050" t="0" r="8255" b="0"/>
            <wp:wrapNone/>
            <wp:docPr id="92" name="Bild 29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9">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6374F381" w14:textId="77777777" w:rsidR="00352C29" w:rsidRPr="003D1ECE" w:rsidRDefault="00352C29" w:rsidP="00352C29">
      <w:pPr>
        <w:jc w:val="both"/>
        <w:rPr>
          <w:iCs w:val="0"/>
          <w:lang w:val="de-CH"/>
        </w:rPr>
      </w:pPr>
      <w:r w:rsidRPr="003D1ECE">
        <w:rPr>
          <w:iCs w:val="0"/>
          <w:noProof/>
          <w:lang w:val="de-CH"/>
        </w:rPr>
        <w:t>Werden beide Ehepartner in einem Heim ausserhalb der Gemeinde untergebracht, so werden s</w:t>
      </w:r>
      <w:r w:rsidR="00E94DF2">
        <w:rPr>
          <w:iCs w:val="0"/>
          <w:noProof/>
          <w:lang w:val="de-CH"/>
        </w:rPr>
        <w:t>ie gleich wie Ledige und Witwen (</w:t>
      </w:r>
      <w:r w:rsidRPr="003D1ECE">
        <w:rPr>
          <w:iCs w:val="0"/>
          <w:noProof/>
          <w:lang w:val="de-CH"/>
        </w:rPr>
        <w:t>r) behandelt, d. h. sie werden in den Sammelhaushalt aufgenommen, mit allem, was das beinhaltet (vgl.</w:t>
      </w:r>
      <w:r w:rsidRPr="003D1ECE">
        <w:rPr>
          <w:iCs w:val="0"/>
          <w:lang w:val="de-CH"/>
        </w:rPr>
        <w:t xml:space="preserve"> </w:t>
      </w:r>
      <w:r w:rsidRPr="003D1ECE">
        <w:rPr>
          <w:iCs w:val="0"/>
          <w:noProof/>
          <w:lang w:val="de-CH"/>
        </w:rPr>
        <w:t>Witwe</w:t>
      </w:r>
      <w:r w:rsidR="00567921" w:rsidRPr="003D1ECE">
        <w:rPr>
          <w:iCs w:val="0"/>
          <w:noProof/>
          <w:lang w:val="de-CH"/>
        </w:rPr>
        <w:t xml:space="preserve"> </w:t>
      </w:r>
      <w:r w:rsidRPr="003D1ECE">
        <w:rPr>
          <w:iCs w:val="0"/>
          <w:noProof/>
          <w:lang w:val="de-CH"/>
        </w:rPr>
        <w:t>(r), Ledige</w:t>
      </w:r>
      <w:r w:rsidR="00567921" w:rsidRPr="003D1ECE">
        <w:rPr>
          <w:iCs w:val="0"/>
          <w:noProof/>
          <w:lang w:val="de-CH"/>
        </w:rPr>
        <w:t xml:space="preserve"> </w:t>
      </w:r>
      <w:r w:rsidRPr="003D1ECE">
        <w:rPr>
          <w:iCs w:val="0"/>
          <w:noProof/>
          <w:lang w:val="de-CH"/>
        </w:rPr>
        <w:t>(r), Geschiedene</w:t>
      </w:r>
      <w:r w:rsidR="00567921" w:rsidRPr="003D1ECE">
        <w:rPr>
          <w:iCs w:val="0"/>
          <w:noProof/>
          <w:lang w:val="de-CH"/>
        </w:rPr>
        <w:t xml:space="preserve"> </w:t>
      </w:r>
      <w:r w:rsidRPr="003D1ECE">
        <w:rPr>
          <w:iCs w:val="0"/>
          <w:noProof/>
          <w:lang w:val="de-CH"/>
        </w:rPr>
        <w:t>(r)).</w:t>
      </w:r>
    </w:p>
    <w:p w14:paraId="18AE8763" w14:textId="77777777" w:rsidR="00352C29" w:rsidRPr="003D1ECE" w:rsidRDefault="00352C29" w:rsidP="00352C29">
      <w:pPr>
        <w:rPr>
          <w:iCs w:val="0"/>
          <w:lang w:val="de-CH"/>
        </w:rPr>
      </w:pPr>
    </w:p>
    <w:p w14:paraId="7A8CAD8A" w14:textId="77777777" w:rsidR="00352C29" w:rsidRPr="003D1ECE" w:rsidRDefault="00352C29" w:rsidP="00352C29">
      <w:pPr>
        <w:rPr>
          <w:iCs w:val="0"/>
          <w:lang w:val="de-CH"/>
        </w:rPr>
      </w:pPr>
      <w:r w:rsidRPr="003D1ECE">
        <w:rPr>
          <w:iCs w:val="0"/>
          <w:noProof/>
          <w:lang w:val="de-CH"/>
        </w:rPr>
        <w:t>Beispiel:</w:t>
      </w:r>
    </w:p>
    <w:p w14:paraId="01EA7967" w14:textId="77777777" w:rsidR="00352C29" w:rsidRPr="003D1ECE" w:rsidRDefault="00352C29" w:rsidP="00352C29">
      <w:pPr>
        <w:rPr>
          <w:iCs w:val="0"/>
          <w:lang w:val="de-CH"/>
        </w:rPr>
      </w:pPr>
    </w:p>
    <w:tbl>
      <w:tblPr>
        <w:tblW w:w="921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331"/>
        <w:gridCol w:w="1638"/>
        <w:gridCol w:w="1560"/>
        <w:gridCol w:w="1798"/>
        <w:gridCol w:w="1887"/>
      </w:tblGrid>
      <w:tr w:rsidR="00352C29" w:rsidRPr="003D1ECE" w14:paraId="68E2B3C6" w14:textId="77777777" w:rsidTr="00B11679">
        <w:tc>
          <w:tcPr>
            <w:tcW w:w="2331" w:type="dxa"/>
            <w:tcMar>
              <w:top w:w="0" w:type="dxa"/>
              <w:left w:w="108" w:type="dxa"/>
              <w:bottom w:w="0" w:type="dxa"/>
              <w:right w:w="108" w:type="dxa"/>
            </w:tcMar>
          </w:tcPr>
          <w:p w14:paraId="1B40180C" w14:textId="77777777" w:rsidR="00352C29" w:rsidRPr="003D1ECE" w:rsidRDefault="00352C29" w:rsidP="00B11679">
            <w:pPr>
              <w:rPr>
                <w:i/>
                <w:iCs w:val="0"/>
                <w:sz w:val="20"/>
                <w:lang w:val="de-CH"/>
              </w:rPr>
            </w:pPr>
            <w:r w:rsidRPr="003D1ECE">
              <w:rPr>
                <w:iCs w:val="0"/>
                <w:sz w:val="20"/>
                <w:lang w:val="de-CH"/>
              </w:rPr>
              <w:t> </w:t>
            </w:r>
          </w:p>
        </w:tc>
        <w:tc>
          <w:tcPr>
            <w:tcW w:w="3198" w:type="dxa"/>
            <w:gridSpan w:val="2"/>
            <w:shd w:val="clear" w:color="auto" w:fill="C0C0C0"/>
            <w:tcMar>
              <w:top w:w="0" w:type="dxa"/>
              <w:left w:w="108" w:type="dxa"/>
              <w:bottom w:w="0" w:type="dxa"/>
              <w:right w:w="108" w:type="dxa"/>
            </w:tcMar>
          </w:tcPr>
          <w:p w14:paraId="04E73D9C" w14:textId="77777777" w:rsidR="00352C29" w:rsidRPr="003D1ECE" w:rsidRDefault="00352C29" w:rsidP="00E94DF2">
            <w:pPr>
              <w:jc w:val="center"/>
              <w:rPr>
                <w:iCs w:val="0"/>
                <w:sz w:val="20"/>
                <w:lang w:val="de-CH"/>
              </w:rPr>
            </w:pPr>
            <w:r w:rsidRPr="003D1ECE">
              <w:rPr>
                <w:b/>
                <w:iCs w:val="0"/>
                <w:noProof/>
                <w:sz w:val="20"/>
                <w:lang w:val="de-CH"/>
              </w:rPr>
              <w:t>EWK</w:t>
            </w:r>
            <w:r w:rsidRPr="003D1ECE">
              <w:rPr>
                <w:iCs w:val="0"/>
                <w:noProof/>
                <w:sz w:val="20"/>
                <w:lang w:val="de-CH"/>
              </w:rPr>
              <w:t xml:space="preserve"> </w:t>
            </w:r>
            <w:r w:rsidRPr="003D1ECE">
              <w:rPr>
                <w:b/>
                <w:iCs w:val="0"/>
                <w:noProof/>
                <w:sz w:val="20"/>
                <w:lang w:val="de-CH"/>
              </w:rPr>
              <w:t>Freiburg</w:t>
            </w:r>
          </w:p>
        </w:tc>
        <w:tc>
          <w:tcPr>
            <w:tcW w:w="3685" w:type="dxa"/>
            <w:gridSpan w:val="2"/>
          </w:tcPr>
          <w:p w14:paraId="36334B76" w14:textId="77777777" w:rsidR="00352C29" w:rsidRPr="003D1ECE" w:rsidRDefault="00352C29" w:rsidP="00B11679">
            <w:pPr>
              <w:jc w:val="center"/>
              <w:rPr>
                <w:iCs w:val="0"/>
                <w:sz w:val="20"/>
                <w:lang w:val="de-CH"/>
              </w:rPr>
            </w:pPr>
            <w:r w:rsidRPr="00AC19A9">
              <w:rPr>
                <w:b/>
                <w:iCs w:val="0"/>
                <w:noProof/>
                <w:sz w:val="20"/>
                <w:lang w:val="de-CH"/>
              </w:rPr>
              <w:t>Gibloux</w:t>
            </w:r>
          </w:p>
        </w:tc>
      </w:tr>
      <w:tr w:rsidR="00352C29" w:rsidRPr="003D1ECE" w14:paraId="45B4EFD6" w14:textId="77777777" w:rsidTr="00B11679">
        <w:tc>
          <w:tcPr>
            <w:tcW w:w="2331" w:type="dxa"/>
            <w:tcMar>
              <w:top w:w="0" w:type="dxa"/>
              <w:left w:w="108" w:type="dxa"/>
              <w:bottom w:w="0" w:type="dxa"/>
              <w:right w:w="108" w:type="dxa"/>
            </w:tcMar>
          </w:tcPr>
          <w:p w14:paraId="5C179ED3" w14:textId="77777777" w:rsidR="00352C29" w:rsidRPr="003D1ECE" w:rsidRDefault="00352C29" w:rsidP="00B11679">
            <w:pPr>
              <w:rPr>
                <w:iCs w:val="0"/>
                <w:sz w:val="20"/>
                <w:szCs w:val="20"/>
                <w:lang w:val="de-CH"/>
              </w:rPr>
            </w:pPr>
            <w:r w:rsidRPr="003D1ECE">
              <w:rPr>
                <w:iCs w:val="0"/>
                <w:noProof/>
                <w:sz w:val="20"/>
                <w:szCs w:val="20"/>
                <w:lang w:val="de-CH"/>
              </w:rPr>
              <w:t>Person</w:t>
            </w:r>
          </w:p>
        </w:tc>
        <w:tc>
          <w:tcPr>
            <w:tcW w:w="1638" w:type="dxa"/>
            <w:shd w:val="clear" w:color="auto" w:fill="C0C0C0"/>
            <w:tcMar>
              <w:top w:w="0" w:type="dxa"/>
              <w:left w:w="108" w:type="dxa"/>
              <w:bottom w:w="0" w:type="dxa"/>
              <w:right w:w="108" w:type="dxa"/>
            </w:tcMar>
          </w:tcPr>
          <w:p w14:paraId="1134F413" w14:textId="77777777" w:rsidR="00352C29" w:rsidRPr="003D1ECE" w:rsidRDefault="00352C29" w:rsidP="00B11679">
            <w:pPr>
              <w:jc w:val="center"/>
              <w:rPr>
                <w:iCs w:val="0"/>
                <w:sz w:val="20"/>
                <w:szCs w:val="20"/>
                <w:lang w:val="de-CH"/>
              </w:rPr>
            </w:pPr>
            <w:r w:rsidRPr="003D1ECE">
              <w:rPr>
                <w:b/>
                <w:iCs w:val="0"/>
                <w:noProof/>
                <w:color w:val="FF00FF"/>
                <w:sz w:val="20"/>
                <w:szCs w:val="20"/>
                <w:lang w:val="de-CH"/>
              </w:rPr>
              <w:t>A</w:t>
            </w:r>
          </w:p>
        </w:tc>
        <w:tc>
          <w:tcPr>
            <w:tcW w:w="1560" w:type="dxa"/>
            <w:shd w:val="clear" w:color="auto" w:fill="C0C0C0"/>
          </w:tcPr>
          <w:p w14:paraId="37843433" w14:textId="77777777" w:rsidR="00352C29" w:rsidRPr="003D1ECE" w:rsidRDefault="00352C29" w:rsidP="00B11679">
            <w:pPr>
              <w:jc w:val="center"/>
              <w:rPr>
                <w:iCs w:val="0"/>
                <w:sz w:val="20"/>
                <w:szCs w:val="20"/>
                <w:lang w:val="de-CH"/>
              </w:rPr>
            </w:pPr>
            <w:r w:rsidRPr="003D1ECE">
              <w:rPr>
                <w:b/>
                <w:iCs w:val="0"/>
                <w:noProof/>
                <w:color w:val="3366FF"/>
                <w:sz w:val="20"/>
                <w:szCs w:val="20"/>
                <w:lang w:val="de-CH"/>
              </w:rPr>
              <w:t>C</w:t>
            </w:r>
          </w:p>
        </w:tc>
        <w:tc>
          <w:tcPr>
            <w:tcW w:w="1798" w:type="dxa"/>
            <w:shd w:val="clear" w:color="auto" w:fill="FFFFFF"/>
          </w:tcPr>
          <w:p w14:paraId="65D36450" w14:textId="77777777" w:rsidR="00352C29" w:rsidRPr="003D1ECE" w:rsidRDefault="00352C29" w:rsidP="00B11679">
            <w:pPr>
              <w:jc w:val="center"/>
              <w:rPr>
                <w:iCs w:val="0"/>
                <w:sz w:val="20"/>
                <w:szCs w:val="20"/>
                <w:lang w:val="de-CH"/>
              </w:rPr>
            </w:pPr>
            <w:r w:rsidRPr="003D1ECE">
              <w:rPr>
                <w:b/>
                <w:iCs w:val="0"/>
                <w:noProof/>
                <w:color w:val="FF00FF"/>
                <w:sz w:val="20"/>
                <w:szCs w:val="20"/>
                <w:lang w:val="de-CH"/>
              </w:rPr>
              <w:t>A</w:t>
            </w:r>
          </w:p>
        </w:tc>
        <w:tc>
          <w:tcPr>
            <w:tcW w:w="1887" w:type="dxa"/>
            <w:tcMar>
              <w:top w:w="0" w:type="dxa"/>
              <w:left w:w="108" w:type="dxa"/>
              <w:bottom w:w="0" w:type="dxa"/>
              <w:right w:w="108" w:type="dxa"/>
            </w:tcMar>
          </w:tcPr>
          <w:p w14:paraId="79BC3E74" w14:textId="77777777" w:rsidR="00352C29" w:rsidRPr="003D1ECE" w:rsidRDefault="00352C29" w:rsidP="00B11679">
            <w:pPr>
              <w:jc w:val="center"/>
              <w:rPr>
                <w:iCs w:val="0"/>
                <w:sz w:val="20"/>
                <w:szCs w:val="20"/>
                <w:lang w:val="de-CH"/>
              </w:rPr>
            </w:pPr>
            <w:r w:rsidRPr="003D1ECE">
              <w:rPr>
                <w:b/>
                <w:iCs w:val="0"/>
                <w:noProof/>
                <w:color w:val="3366FF"/>
                <w:sz w:val="20"/>
                <w:szCs w:val="20"/>
                <w:lang w:val="de-CH"/>
              </w:rPr>
              <w:t>C</w:t>
            </w:r>
          </w:p>
        </w:tc>
      </w:tr>
      <w:tr w:rsidR="00352C29" w:rsidRPr="003D1ECE" w14:paraId="297E8B31" w14:textId="77777777" w:rsidTr="00B11679">
        <w:tc>
          <w:tcPr>
            <w:tcW w:w="2331" w:type="dxa"/>
            <w:tcMar>
              <w:top w:w="0" w:type="dxa"/>
              <w:left w:w="108" w:type="dxa"/>
              <w:bottom w:w="0" w:type="dxa"/>
              <w:right w:w="108" w:type="dxa"/>
            </w:tcMar>
          </w:tcPr>
          <w:p w14:paraId="4961BCC8" w14:textId="77777777" w:rsidR="00352C29" w:rsidRPr="003D1ECE" w:rsidRDefault="00352C29" w:rsidP="00E94DF2">
            <w:pPr>
              <w:rPr>
                <w:iCs w:val="0"/>
                <w:sz w:val="20"/>
                <w:szCs w:val="20"/>
                <w:lang w:val="de-CH"/>
              </w:rPr>
            </w:pPr>
            <w:r w:rsidRPr="003D1ECE">
              <w:rPr>
                <w:iCs w:val="0"/>
                <w:noProof/>
                <w:sz w:val="20"/>
                <w:szCs w:val="20"/>
                <w:lang w:val="de-CH"/>
              </w:rPr>
              <w:t>Haushaltsart</w:t>
            </w:r>
          </w:p>
        </w:tc>
        <w:tc>
          <w:tcPr>
            <w:tcW w:w="1638" w:type="dxa"/>
            <w:shd w:val="clear" w:color="auto" w:fill="C0C0C0"/>
            <w:tcMar>
              <w:top w:w="0" w:type="dxa"/>
              <w:left w:w="108" w:type="dxa"/>
              <w:bottom w:w="0" w:type="dxa"/>
              <w:right w:w="108" w:type="dxa"/>
            </w:tcMar>
          </w:tcPr>
          <w:p w14:paraId="45942EE8" w14:textId="77777777" w:rsidR="00352C29" w:rsidRPr="003D1ECE" w:rsidRDefault="00352C29" w:rsidP="00B11679">
            <w:pPr>
              <w:rPr>
                <w:iCs w:val="0"/>
                <w:sz w:val="20"/>
                <w:szCs w:val="20"/>
                <w:lang w:val="de-CH"/>
              </w:rPr>
            </w:pPr>
            <w:r w:rsidRPr="003D1ECE">
              <w:rPr>
                <w:iCs w:val="0"/>
                <w:noProof/>
                <w:sz w:val="20"/>
                <w:szCs w:val="20"/>
                <w:lang w:val="de-CH"/>
              </w:rPr>
              <w:t>Sammelhaushalt</w:t>
            </w:r>
          </w:p>
        </w:tc>
        <w:tc>
          <w:tcPr>
            <w:tcW w:w="1560" w:type="dxa"/>
            <w:shd w:val="clear" w:color="auto" w:fill="C0C0C0"/>
          </w:tcPr>
          <w:p w14:paraId="60D8437C" w14:textId="77777777" w:rsidR="00352C29" w:rsidRPr="003D1ECE" w:rsidRDefault="00352C29" w:rsidP="00B11679">
            <w:pPr>
              <w:rPr>
                <w:iCs w:val="0"/>
                <w:sz w:val="20"/>
                <w:szCs w:val="20"/>
                <w:lang w:val="de-CH"/>
              </w:rPr>
            </w:pPr>
            <w:r w:rsidRPr="003D1ECE">
              <w:rPr>
                <w:iCs w:val="0"/>
                <w:noProof/>
                <w:sz w:val="20"/>
                <w:szCs w:val="20"/>
                <w:lang w:val="de-CH"/>
              </w:rPr>
              <w:t>Sammelhaushalt</w:t>
            </w:r>
          </w:p>
        </w:tc>
        <w:tc>
          <w:tcPr>
            <w:tcW w:w="1798" w:type="dxa"/>
            <w:shd w:val="clear" w:color="auto" w:fill="FFFFFF"/>
          </w:tcPr>
          <w:p w14:paraId="63A1D7A4" w14:textId="77777777" w:rsidR="00352C29" w:rsidRPr="003D1ECE" w:rsidRDefault="00352C29" w:rsidP="00B11679">
            <w:pPr>
              <w:rPr>
                <w:iCs w:val="0"/>
                <w:sz w:val="20"/>
                <w:szCs w:val="20"/>
                <w:lang w:val="de-CH"/>
              </w:rPr>
            </w:pPr>
            <w:r w:rsidRPr="003D1ECE">
              <w:rPr>
                <w:iCs w:val="0"/>
                <w:noProof/>
                <w:sz w:val="20"/>
                <w:szCs w:val="20"/>
                <w:lang w:val="de-CH"/>
              </w:rPr>
              <w:t>Kollektivhaushalt</w:t>
            </w:r>
          </w:p>
        </w:tc>
        <w:tc>
          <w:tcPr>
            <w:tcW w:w="1887" w:type="dxa"/>
            <w:tcMar>
              <w:top w:w="0" w:type="dxa"/>
              <w:left w:w="108" w:type="dxa"/>
              <w:bottom w:w="0" w:type="dxa"/>
              <w:right w:w="108" w:type="dxa"/>
            </w:tcMar>
          </w:tcPr>
          <w:p w14:paraId="52DAA87C" w14:textId="77777777" w:rsidR="00352C29" w:rsidRPr="003D1ECE" w:rsidRDefault="00352C29" w:rsidP="00B11679">
            <w:pPr>
              <w:rPr>
                <w:iCs w:val="0"/>
                <w:sz w:val="20"/>
                <w:szCs w:val="20"/>
                <w:lang w:val="de-CH"/>
              </w:rPr>
            </w:pPr>
            <w:r w:rsidRPr="003D1ECE">
              <w:rPr>
                <w:iCs w:val="0"/>
                <w:noProof/>
                <w:sz w:val="20"/>
                <w:szCs w:val="20"/>
                <w:lang w:val="de-CH"/>
              </w:rPr>
              <w:t>Kollektivhaushalt</w:t>
            </w:r>
          </w:p>
        </w:tc>
      </w:tr>
      <w:tr w:rsidR="00352C29" w:rsidRPr="003D1ECE" w14:paraId="6CAB7E58" w14:textId="77777777" w:rsidTr="00B11679">
        <w:tc>
          <w:tcPr>
            <w:tcW w:w="2331" w:type="dxa"/>
            <w:tcMar>
              <w:top w:w="0" w:type="dxa"/>
              <w:left w:w="108" w:type="dxa"/>
              <w:bottom w:w="0" w:type="dxa"/>
              <w:right w:w="108" w:type="dxa"/>
            </w:tcMar>
          </w:tcPr>
          <w:p w14:paraId="76AEB116" w14:textId="77777777" w:rsidR="00352C29" w:rsidRPr="003D1ECE" w:rsidRDefault="00352C29" w:rsidP="00E94DF2">
            <w:pPr>
              <w:rPr>
                <w:iCs w:val="0"/>
                <w:sz w:val="20"/>
                <w:szCs w:val="20"/>
                <w:lang w:val="de-CH"/>
              </w:rPr>
            </w:pPr>
            <w:r w:rsidRPr="003D1ECE">
              <w:rPr>
                <w:iCs w:val="0"/>
                <w:noProof/>
                <w:sz w:val="20"/>
                <w:szCs w:val="20"/>
                <w:lang w:val="de-CH"/>
              </w:rPr>
              <w:t>Zivilstand</w:t>
            </w:r>
          </w:p>
        </w:tc>
        <w:tc>
          <w:tcPr>
            <w:tcW w:w="1638" w:type="dxa"/>
            <w:shd w:val="clear" w:color="auto" w:fill="C0C0C0"/>
            <w:tcMar>
              <w:top w:w="0" w:type="dxa"/>
              <w:left w:w="108" w:type="dxa"/>
              <w:bottom w:w="0" w:type="dxa"/>
              <w:right w:w="108" w:type="dxa"/>
            </w:tcMar>
          </w:tcPr>
          <w:p w14:paraId="26CC947A" w14:textId="77777777" w:rsidR="00352C29" w:rsidRPr="003D1ECE" w:rsidRDefault="00352C29" w:rsidP="00E94DF2">
            <w:pPr>
              <w:rPr>
                <w:iCs w:val="0"/>
                <w:sz w:val="20"/>
                <w:szCs w:val="20"/>
                <w:lang w:val="de-CH"/>
              </w:rPr>
            </w:pPr>
            <w:r w:rsidRPr="003D1ECE">
              <w:rPr>
                <w:iCs w:val="0"/>
                <w:noProof/>
                <w:color w:val="FF0000"/>
                <w:sz w:val="20"/>
                <w:szCs w:val="20"/>
                <w:lang w:val="de-CH"/>
              </w:rPr>
              <w:t>Verheiratet</w:t>
            </w:r>
          </w:p>
        </w:tc>
        <w:tc>
          <w:tcPr>
            <w:tcW w:w="1560" w:type="dxa"/>
            <w:shd w:val="clear" w:color="auto" w:fill="C0C0C0"/>
          </w:tcPr>
          <w:p w14:paraId="1168CCFD" w14:textId="77777777" w:rsidR="00352C29" w:rsidRPr="003D1ECE" w:rsidRDefault="00352C29" w:rsidP="00E94DF2">
            <w:pPr>
              <w:rPr>
                <w:iCs w:val="0"/>
                <w:sz w:val="20"/>
                <w:szCs w:val="20"/>
                <w:lang w:val="de-CH"/>
              </w:rPr>
            </w:pPr>
            <w:r w:rsidRPr="003D1ECE">
              <w:rPr>
                <w:iCs w:val="0"/>
                <w:noProof/>
                <w:color w:val="FF0000"/>
                <w:sz w:val="20"/>
                <w:szCs w:val="20"/>
                <w:lang w:val="de-CH"/>
              </w:rPr>
              <w:t>Verheiratet</w:t>
            </w:r>
          </w:p>
        </w:tc>
        <w:tc>
          <w:tcPr>
            <w:tcW w:w="1798" w:type="dxa"/>
            <w:shd w:val="clear" w:color="auto" w:fill="FFFFFF"/>
          </w:tcPr>
          <w:p w14:paraId="7C8CB004" w14:textId="77777777" w:rsidR="00352C29" w:rsidRPr="003D1ECE" w:rsidRDefault="00352C29" w:rsidP="00E94DF2">
            <w:pPr>
              <w:rPr>
                <w:iCs w:val="0"/>
                <w:sz w:val="20"/>
                <w:szCs w:val="20"/>
                <w:lang w:val="de-CH"/>
              </w:rPr>
            </w:pPr>
            <w:r w:rsidRPr="003D1ECE">
              <w:rPr>
                <w:iCs w:val="0"/>
                <w:noProof/>
                <w:color w:val="FF0000"/>
                <w:sz w:val="20"/>
                <w:szCs w:val="20"/>
                <w:lang w:val="de-CH"/>
              </w:rPr>
              <w:t>Verheiratet</w:t>
            </w:r>
          </w:p>
        </w:tc>
        <w:tc>
          <w:tcPr>
            <w:tcW w:w="1887" w:type="dxa"/>
            <w:tcMar>
              <w:top w:w="0" w:type="dxa"/>
              <w:left w:w="108" w:type="dxa"/>
              <w:bottom w:w="0" w:type="dxa"/>
              <w:right w:w="108" w:type="dxa"/>
            </w:tcMar>
          </w:tcPr>
          <w:p w14:paraId="3C498CCE" w14:textId="77777777" w:rsidR="00352C29" w:rsidRPr="003D1ECE" w:rsidRDefault="00352C29" w:rsidP="00E94DF2">
            <w:pPr>
              <w:rPr>
                <w:iCs w:val="0"/>
                <w:sz w:val="20"/>
                <w:szCs w:val="20"/>
                <w:lang w:val="de-CH"/>
              </w:rPr>
            </w:pPr>
            <w:r w:rsidRPr="003D1ECE">
              <w:rPr>
                <w:iCs w:val="0"/>
                <w:noProof/>
                <w:color w:val="FF0000"/>
                <w:sz w:val="20"/>
                <w:szCs w:val="20"/>
                <w:lang w:val="de-CH"/>
              </w:rPr>
              <w:t>Verheiratet</w:t>
            </w:r>
          </w:p>
        </w:tc>
      </w:tr>
      <w:tr w:rsidR="00352C29" w:rsidRPr="003D1ECE" w14:paraId="5266BD79" w14:textId="77777777" w:rsidTr="00B11679">
        <w:tc>
          <w:tcPr>
            <w:tcW w:w="2331" w:type="dxa"/>
            <w:tcMar>
              <w:top w:w="0" w:type="dxa"/>
              <w:left w:w="108" w:type="dxa"/>
              <w:bottom w:w="0" w:type="dxa"/>
              <w:right w:w="108" w:type="dxa"/>
            </w:tcMar>
          </w:tcPr>
          <w:p w14:paraId="0A1AE910" w14:textId="77777777" w:rsidR="00352C29" w:rsidRPr="003D1ECE" w:rsidRDefault="00352C29" w:rsidP="00E94DF2">
            <w:pPr>
              <w:rPr>
                <w:iCs w:val="0"/>
                <w:sz w:val="20"/>
                <w:szCs w:val="20"/>
                <w:lang w:val="de-CH"/>
              </w:rPr>
            </w:pPr>
            <w:r w:rsidRPr="003D1ECE">
              <w:rPr>
                <w:iCs w:val="0"/>
                <w:noProof/>
                <w:sz w:val="20"/>
                <w:szCs w:val="20"/>
                <w:lang w:val="de-CH"/>
              </w:rPr>
              <w:t>Wohnadresse</w:t>
            </w:r>
          </w:p>
        </w:tc>
        <w:tc>
          <w:tcPr>
            <w:tcW w:w="1638" w:type="dxa"/>
            <w:shd w:val="clear" w:color="auto" w:fill="C0C0C0"/>
            <w:tcMar>
              <w:top w:w="0" w:type="dxa"/>
              <w:left w:w="108" w:type="dxa"/>
              <w:bottom w:w="0" w:type="dxa"/>
              <w:right w:w="108" w:type="dxa"/>
            </w:tcMar>
          </w:tcPr>
          <w:p w14:paraId="456BBE4A" w14:textId="77777777" w:rsidR="00352C29" w:rsidRPr="003D1ECE" w:rsidRDefault="00352C29" w:rsidP="00E94DF2">
            <w:pPr>
              <w:rPr>
                <w:iCs w:val="0"/>
                <w:sz w:val="20"/>
                <w:szCs w:val="20"/>
                <w:lang w:val="de-CH"/>
              </w:rPr>
            </w:pPr>
            <w:r w:rsidRPr="003D1ECE">
              <w:rPr>
                <w:iCs w:val="0"/>
                <w:noProof/>
                <w:sz w:val="20"/>
                <w:szCs w:val="20"/>
                <w:lang w:val="de-CH"/>
              </w:rPr>
              <w:t>1700 Freiburg</w:t>
            </w:r>
          </w:p>
        </w:tc>
        <w:tc>
          <w:tcPr>
            <w:tcW w:w="1560" w:type="dxa"/>
            <w:shd w:val="clear" w:color="auto" w:fill="C0C0C0"/>
          </w:tcPr>
          <w:p w14:paraId="516FEE8E" w14:textId="77777777" w:rsidR="00352C29" w:rsidRPr="003D1ECE" w:rsidRDefault="00352C29" w:rsidP="00E94DF2">
            <w:pPr>
              <w:rPr>
                <w:iCs w:val="0"/>
                <w:sz w:val="20"/>
                <w:szCs w:val="20"/>
                <w:lang w:val="de-CH"/>
              </w:rPr>
            </w:pPr>
            <w:r w:rsidRPr="003D1ECE">
              <w:rPr>
                <w:iCs w:val="0"/>
                <w:noProof/>
                <w:sz w:val="20"/>
                <w:szCs w:val="20"/>
                <w:lang w:val="de-CH"/>
              </w:rPr>
              <w:t>1700 Freiburg</w:t>
            </w:r>
          </w:p>
        </w:tc>
        <w:tc>
          <w:tcPr>
            <w:tcW w:w="1798" w:type="dxa"/>
            <w:shd w:val="clear" w:color="auto" w:fill="FFFFFF"/>
          </w:tcPr>
          <w:p w14:paraId="4E1F96FA" w14:textId="77777777" w:rsidR="00352C29" w:rsidRPr="003D1ECE" w:rsidRDefault="00352C29" w:rsidP="00B11679">
            <w:pPr>
              <w:rPr>
                <w:iCs w:val="0"/>
                <w:sz w:val="20"/>
                <w:szCs w:val="20"/>
                <w:lang w:val="fr-CH"/>
              </w:rPr>
            </w:pPr>
            <w:r w:rsidRPr="003D1ECE">
              <w:rPr>
                <w:iCs w:val="0"/>
                <w:noProof/>
                <w:sz w:val="20"/>
                <w:szCs w:val="20"/>
                <w:lang w:val="fr-CH"/>
              </w:rPr>
              <w:t>Adresse des Heims:</w:t>
            </w:r>
            <w:r w:rsidRPr="003D1ECE">
              <w:rPr>
                <w:iCs w:val="0"/>
                <w:sz w:val="20"/>
                <w:szCs w:val="20"/>
                <w:lang w:val="fr-CH"/>
              </w:rPr>
              <w:br/>
            </w:r>
            <w:r w:rsidRPr="003D1ECE">
              <w:rPr>
                <w:iCs w:val="0"/>
                <w:noProof/>
                <w:sz w:val="20"/>
                <w:szCs w:val="20"/>
                <w:lang w:val="fr-CH"/>
              </w:rPr>
              <w:t>Rte du Levant 4</w:t>
            </w:r>
          </w:p>
          <w:p w14:paraId="2CEFC30C" w14:textId="77777777" w:rsidR="00352C29" w:rsidRPr="00E94DF2" w:rsidRDefault="00352C29" w:rsidP="00B11679">
            <w:pPr>
              <w:rPr>
                <w:iCs w:val="0"/>
                <w:sz w:val="20"/>
                <w:szCs w:val="20"/>
                <w:lang w:val="fr-CH"/>
              </w:rPr>
            </w:pPr>
            <w:r w:rsidRPr="00E94DF2">
              <w:rPr>
                <w:iCs w:val="0"/>
                <w:noProof/>
                <w:sz w:val="20"/>
                <w:szCs w:val="20"/>
                <w:lang w:val="fr-CH"/>
              </w:rPr>
              <w:t>Farvagny</w:t>
            </w:r>
          </w:p>
        </w:tc>
        <w:tc>
          <w:tcPr>
            <w:tcW w:w="1887" w:type="dxa"/>
            <w:tcMar>
              <w:top w:w="0" w:type="dxa"/>
              <w:left w:w="108" w:type="dxa"/>
              <w:bottom w:w="0" w:type="dxa"/>
              <w:right w:w="108" w:type="dxa"/>
            </w:tcMar>
          </w:tcPr>
          <w:p w14:paraId="051A6F1E" w14:textId="77777777" w:rsidR="00352C29" w:rsidRPr="003D1ECE" w:rsidRDefault="00352C29" w:rsidP="00B11679">
            <w:pPr>
              <w:rPr>
                <w:iCs w:val="0"/>
                <w:sz w:val="20"/>
                <w:szCs w:val="20"/>
                <w:lang w:val="fr-CH"/>
              </w:rPr>
            </w:pPr>
            <w:r w:rsidRPr="003D1ECE">
              <w:rPr>
                <w:iCs w:val="0"/>
                <w:noProof/>
                <w:sz w:val="20"/>
                <w:szCs w:val="20"/>
                <w:lang w:val="fr-CH"/>
              </w:rPr>
              <w:t>Adresse des Heims:</w:t>
            </w:r>
            <w:r w:rsidRPr="003D1ECE">
              <w:rPr>
                <w:iCs w:val="0"/>
                <w:sz w:val="20"/>
                <w:szCs w:val="20"/>
                <w:lang w:val="fr-CH"/>
              </w:rPr>
              <w:br/>
            </w:r>
            <w:r w:rsidRPr="003D1ECE">
              <w:rPr>
                <w:iCs w:val="0"/>
                <w:noProof/>
                <w:sz w:val="20"/>
                <w:szCs w:val="20"/>
                <w:lang w:val="fr-CH"/>
              </w:rPr>
              <w:t>Rte du Levant 4</w:t>
            </w:r>
          </w:p>
          <w:p w14:paraId="62257783" w14:textId="77777777" w:rsidR="00352C29" w:rsidRPr="00E94DF2" w:rsidRDefault="00352C29" w:rsidP="00B11679">
            <w:pPr>
              <w:rPr>
                <w:iCs w:val="0"/>
                <w:sz w:val="20"/>
                <w:szCs w:val="20"/>
                <w:lang w:val="fr-CH"/>
              </w:rPr>
            </w:pPr>
            <w:r w:rsidRPr="00E94DF2">
              <w:rPr>
                <w:iCs w:val="0"/>
                <w:noProof/>
                <w:sz w:val="20"/>
                <w:szCs w:val="20"/>
                <w:lang w:val="fr-CH"/>
              </w:rPr>
              <w:t>Farvagny</w:t>
            </w:r>
          </w:p>
        </w:tc>
      </w:tr>
      <w:tr w:rsidR="00352C29" w:rsidRPr="003D1ECE" w14:paraId="4CDBA774" w14:textId="77777777" w:rsidTr="00B11679">
        <w:tc>
          <w:tcPr>
            <w:tcW w:w="2331" w:type="dxa"/>
            <w:tcMar>
              <w:top w:w="0" w:type="dxa"/>
              <w:left w:w="108" w:type="dxa"/>
              <w:bottom w:w="0" w:type="dxa"/>
              <w:right w:w="108" w:type="dxa"/>
            </w:tcMar>
          </w:tcPr>
          <w:p w14:paraId="4A7F9F7A" w14:textId="77777777" w:rsidR="00352C29" w:rsidRPr="003D1ECE" w:rsidRDefault="00352C29" w:rsidP="00E94DF2">
            <w:pPr>
              <w:rPr>
                <w:iCs w:val="0"/>
                <w:sz w:val="20"/>
                <w:szCs w:val="20"/>
                <w:lang w:val="de-CH"/>
              </w:rPr>
            </w:pPr>
            <w:r w:rsidRPr="003D1ECE">
              <w:rPr>
                <w:iCs w:val="0"/>
                <w:noProof/>
                <w:sz w:val="20"/>
                <w:szCs w:val="20"/>
                <w:lang w:val="de-CH"/>
              </w:rPr>
              <w:t>Hauptwohnsitz</w:t>
            </w:r>
          </w:p>
        </w:tc>
        <w:tc>
          <w:tcPr>
            <w:tcW w:w="1638" w:type="dxa"/>
            <w:shd w:val="clear" w:color="auto" w:fill="C0C0C0"/>
            <w:tcMar>
              <w:top w:w="0" w:type="dxa"/>
              <w:left w:w="108" w:type="dxa"/>
              <w:bottom w:w="0" w:type="dxa"/>
              <w:right w:w="108" w:type="dxa"/>
            </w:tcMar>
          </w:tcPr>
          <w:p w14:paraId="1D15E0F7" w14:textId="77777777" w:rsidR="00352C29" w:rsidRPr="003D1ECE" w:rsidRDefault="00352C29" w:rsidP="00E94DF2">
            <w:pPr>
              <w:rPr>
                <w:iCs w:val="0"/>
                <w:sz w:val="20"/>
                <w:szCs w:val="20"/>
                <w:lang w:val="de-CH"/>
              </w:rPr>
            </w:pPr>
            <w:r w:rsidRPr="003D1ECE">
              <w:rPr>
                <w:iCs w:val="0"/>
                <w:noProof/>
                <w:sz w:val="20"/>
                <w:szCs w:val="20"/>
                <w:lang w:val="de-CH"/>
              </w:rPr>
              <w:t>Freiburg</w:t>
            </w:r>
          </w:p>
        </w:tc>
        <w:tc>
          <w:tcPr>
            <w:tcW w:w="1560" w:type="dxa"/>
            <w:shd w:val="clear" w:color="auto" w:fill="C0C0C0"/>
          </w:tcPr>
          <w:p w14:paraId="6B642ECE" w14:textId="77777777" w:rsidR="00352C29" w:rsidRPr="003D1ECE" w:rsidRDefault="00352C29" w:rsidP="00E94DF2">
            <w:pPr>
              <w:rPr>
                <w:iCs w:val="0"/>
                <w:sz w:val="20"/>
                <w:szCs w:val="20"/>
                <w:lang w:val="de-CH"/>
              </w:rPr>
            </w:pPr>
            <w:r w:rsidRPr="003D1ECE">
              <w:rPr>
                <w:iCs w:val="0"/>
                <w:noProof/>
                <w:sz w:val="20"/>
                <w:szCs w:val="20"/>
                <w:lang w:val="de-CH"/>
              </w:rPr>
              <w:t>Freiburg</w:t>
            </w:r>
          </w:p>
        </w:tc>
        <w:tc>
          <w:tcPr>
            <w:tcW w:w="1798" w:type="dxa"/>
            <w:shd w:val="clear" w:color="auto" w:fill="FFFFFF"/>
          </w:tcPr>
          <w:p w14:paraId="7D64952F" w14:textId="77777777" w:rsidR="00352C29" w:rsidRPr="003D1ECE" w:rsidRDefault="00352C29" w:rsidP="00E94DF2">
            <w:pPr>
              <w:rPr>
                <w:iCs w:val="0"/>
                <w:sz w:val="20"/>
                <w:szCs w:val="20"/>
                <w:lang w:val="de-CH"/>
              </w:rPr>
            </w:pPr>
            <w:r w:rsidRPr="003D1ECE">
              <w:rPr>
                <w:iCs w:val="0"/>
                <w:noProof/>
                <w:sz w:val="20"/>
                <w:szCs w:val="20"/>
                <w:lang w:val="de-CH"/>
              </w:rPr>
              <w:t>Freiburg</w:t>
            </w:r>
          </w:p>
        </w:tc>
        <w:tc>
          <w:tcPr>
            <w:tcW w:w="1887" w:type="dxa"/>
            <w:tcMar>
              <w:top w:w="0" w:type="dxa"/>
              <w:left w:w="108" w:type="dxa"/>
              <w:bottom w:w="0" w:type="dxa"/>
              <w:right w:w="108" w:type="dxa"/>
            </w:tcMar>
          </w:tcPr>
          <w:p w14:paraId="16BC3220" w14:textId="77777777" w:rsidR="00352C29" w:rsidRPr="003D1ECE" w:rsidRDefault="00352C29" w:rsidP="00E94DF2">
            <w:pPr>
              <w:rPr>
                <w:iCs w:val="0"/>
                <w:sz w:val="20"/>
                <w:szCs w:val="20"/>
                <w:lang w:val="de-CH"/>
              </w:rPr>
            </w:pPr>
            <w:r w:rsidRPr="003D1ECE">
              <w:rPr>
                <w:iCs w:val="0"/>
                <w:noProof/>
                <w:sz w:val="20"/>
                <w:szCs w:val="20"/>
                <w:lang w:val="de-CH"/>
              </w:rPr>
              <w:t>Freiburg</w:t>
            </w:r>
          </w:p>
        </w:tc>
      </w:tr>
      <w:tr w:rsidR="00352C29" w:rsidRPr="003D1ECE" w14:paraId="25652863" w14:textId="77777777" w:rsidTr="00B11679">
        <w:tc>
          <w:tcPr>
            <w:tcW w:w="2331" w:type="dxa"/>
            <w:tcMar>
              <w:top w:w="0" w:type="dxa"/>
              <w:left w:w="108" w:type="dxa"/>
              <w:bottom w:w="0" w:type="dxa"/>
              <w:right w:w="108" w:type="dxa"/>
            </w:tcMar>
          </w:tcPr>
          <w:p w14:paraId="21B3DEF7" w14:textId="77777777" w:rsidR="00352C29" w:rsidRPr="003D1ECE" w:rsidRDefault="00352C29" w:rsidP="00B11679">
            <w:pPr>
              <w:rPr>
                <w:iCs w:val="0"/>
                <w:sz w:val="20"/>
                <w:szCs w:val="20"/>
                <w:lang w:val="de-CH"/>
              </w:rPr>
            </w:pPr>
            <w:r w:rsidRPr="003D1ECE">
              <w:rPr>
                <w:iCs w:val="0"/>
                <w:noProof/>
                <w:sz w:val="20"/>
                <w:szCs w:val="20"/>
                <w:lang w:val="de-CH"/>
              </w:rPr>
              <w:t>Nebenwohnsitz</w:t>
            </w:r>
          </w:p>
        </w:tc>
        <w:tc>
          <w:tcPr>
            <w:tcW w:w="1638" w:type="dxa"/>
            <w:shd w:val="clear" w:color="auto" w:fill="C0C0C0"/>
            <w:tcMar>
              <w:top w:w="0" w:type="dxa"/>
              <w:left w:w="108" w:type="dxa"/>
              <w:bottom w:w="0" w:type="dxa"/>
              <w:right w:w="108" w:type="dxa"/>
            </w:tcMar>
          </w:tcPr>
          <w:p w14:paraId="0C7D6AB2" w14:textId="77777777" w:rsidR="00352C29" w:rsidRPr="00AC19A9" w:rsidRDefault="00352C29" w:rsidP="00B11679">
            <w:pPr>
              <w:rPr>
                <w:iCs w:val="0"/>
                <w:sz w:val="20"/>
                <w:szCs w:val="20"/>
                <w:lang w:val="de-CH"/>
              </w:rPr>
            </w:pPr>
            <w:r w:rsidRPr="00AC19A9">
              <w:rPr>
                <w:iCs w:val="0"/>
                <w:noProof/>
                <w:sz w:val="20"/>
                <w:szCs w:val="20"/>
                <w:lang w:val="de-CH"/>
              </w:rPr>
              <w:t>Gibloux</w:t>
            </w:r>
          </w:p>
        </w:tc>
        <w:tc>
          <w:tcPr>
            <w:tcW w:w="1560" w:type="dxa"/>
            <w:shd w:val="clear" w:color="auto" w:fill="C0C0C0"/>
          </w:tcPr>
          <w:p w14:paraId="4272F4A6" w14:textId="77777777" w:rsidR="00352C29" w:rsidRPr="00AC19A9" w:rsidRDefault="00352C29" w:rsidP="00B11679">
            <w:pPr>
              <w:rPr>
                <w:iCs w:val="0"/>
                <w:sz w:val="20"/>
                <w:szCs w:val="20"/>
                <w:lang w:val="de-CH"/>
              </w:rPr>
            </w:pPr>
            <w:r w:rsidRPr="00AC19A9">
              <w:rPr>
                <w:iCs w:val="0"/>
                <w:noProof/>
                <w:sz w:val="20"/>
                <w:szCs w:val="20"/>
                <w:lang w:val="de-CH"/>
              </w:rPr>
              <w:t>Gibloux</w:t>
            </w:r>
          </w:p>
        </w:tc>
        <w:tc>
          <w:tcPr>
            <w:tcW w:w="1798" w:type="dxa"/>
            <w:shd w:val="clear" w:color="auto" w:fill="FFFFFF"/>
          </w:tcPr>
          <w:p w14:paraId="4F2050CE" w14:textId="77777777" w:rsidR="00352C29" w:rsidRPr="00AC19A9" w:rsidRDefault="00352C29" w:rsidP="00B11679">
            <w:pPr>
              <w:rPr>
                <w:iCs w:val="0"/>
                <w:sz w:val="20"/>
                <w:szCs w:val="20"/>
                <w:lang w:val="de-CH"/>
              </w:rPr>
            </w:pPr>
            <w:r w:rsidRPr="00AC19A9">
              <w:rPr>
                <w:iCs w:val="0"/>
                <w:noProof/>
                <w:sz w:val="20"/>
                <w:szCs w:val="20"/>
                <w:lang w:val="de-CH"/>
              </w:rPr>
              <w:t>Gibloux</w:t>
            </w:r>
          </w:p>
        </w:tc>
        <w:tc>
          <w:tcPr>
            <w:tcW w:w="1887" w:type="dxa"/>
            <w:tcMar>
              <w:top w:w="0" w:type="dxa"/>
              <w:left w:w="108" w:type="dxa"/>
              <w:bottom w:w="0" w:type="dxa"/>
              <w:right w:w="108" w:type="dxa"/>
            </w:tcMar>
          </w:tcPr>
          <w:p w14:paraId="25C8DA23" w14:textId="77777777" w:rsidR="00352C29" w:rsidRPr="00AC19A9" w:rsidRDefault="00352C29" w:rsidP="00B11679">
            <w:pPr>
              <w:rPr>
                <w:iCs w:val="0"/>
                <w:sz w:val="20"/>
                <w:szCs w:val="20"/>
                <w:lang w:val="de-CH"/>
              </w:rPr>
            </w:pPr>
            <w:r w:rsidRPr="00AC19A9">
              <w:rPr>
                <w:iCs w:val="0"/>
                <w:noProof/>
                <w:sz w:val="20"/>
                <w:szCs w:val="20"/>
                <w:lang w:val="de-CH"/>
              </w:rPr>
              <w:t>Gibloux</w:t>
            </w:r>
          </w:p>
        </w:tc>
      </w:tr>
      <w:tr w:rsidR="00352C29" w:rsidRPr="003D1ECE" w14:paraId="461D498E" w14:textId="77777777" w:rsidTr="00B11679">
        <w:tc>
          <w:tcPr>
            <w:tcW w:w="2331" w:type="dxa"/>
            <w:tcMar>
              <w:top w:w="0" w:type="dxa"/>
              <w:left w:w="108" w:type="dxa"/>
              <w:bottom w:w="0" w:type="dxa"/>
              <w:right w:w="108" w:type="dxa"/>
            </w:tcMar>
          </w:tcPr>
          <w:p w14:paraId="34CB363B" w14:textId="77777777" w:rsidR="00352C29" w:rsidRPr="003D1ECE" w:rsidRDefault="00352C29" w:rsidP="00E94DF2">
            <w:pPr>
              <w:rPr>
                <w:iCs w:val="0"/>
                <w:sz w:val="20"/>
                <w:szCs w:val="20"/>
                <w:lang w:val="de-CH"/>
              </w:rPr>
            </w:pPr>
            <w:r w:rsidRPr="003D1ECE">
              <w:rPr>
                <w:iCs w:val="0"/>
                <w:noProof/>
                <w:sz w:val="20"/>
                <w:szCs w:val="20"/>
                <w:lang w:val="de-CH"/>
              </w:rPr>
              <w:t>EGID</w:t>
            </w:r>
          </w:p>
        </w:tc>
        <w:tc>
          <w:tcPr>
            <w:tcW w:w="1638" w:type="dxa"/>
            <w:shd w:val="clear" w:color="auto" w:fill="C0C0C0"/>
            <w:tcMar>
              <w:top w:w="0" w:type="dxa"/>
              <w:left w:w="108" w:type="dxa"/>
              <w:bottom w:w="0" w:type="dxa"/>
              <w:right w:w="108" w:type="dxa"/>
            </w:tcMar>
          </w:tcPr>
          <w:p w14:paraId="72EC4E39" w14:textId="77777777" w:rsidR="00352C29" w:rsidRPr="003D1ECE" w:rsidRDefault="00352C29" w:rsidP="00B11679">
            <w:pPr>
              <w:rPr>
                <w:i/>
                <w:iCs w:val="0"/>
                <w:sz w:val="20"/>
                <w:szCs w:val="20"/>
                <w:lang w:val="de-CH"/>
              </w:rPr>
            </w:pPr>
            <w:r w:rsidRPr="003D1ECE">
              <w:rPr>
                <w:iCs w:val="0"/>
                <w:sz w:val="20"/>
                <w:szCs w:val="20"/>
                <w:lang w:val="de-CH"/>
              </w:rPr>
              <w:t>999 999 999</w:t>
            </w:r>
          </w:p>
        </w:tc>
        <w:tc>
          <w:tcPr>
            <w:tcW w:w="1560" w:type="dxa"/>
            <w:shd w:val="clear" w:color="auto" w:fill="C0C0C0"/>
          </w:tcPr>
          <w:p w14:paraId="6E81C3E9" w14:textId="77777777" w:rsidR="00352C29" w:rsidRPr="003D1ECE" w:rsidRDefault="00352C29" w:rsidP="00B11679">
            <w:pPr>
              <w:rPr>
                <w:i/>
                <w:iCs w:val="0"/>
                <w:sz w:val="20"/>
                <w:szCs w:val="20"/>
                <w:lang w:val="de-CH"/>
              </w:rPr>
            </w:pPr>
            <w:r w:rsidRPr="003D1ECE">
              <w:rPr>
                <w:iCs w:val="0"/>
                <w:sz w:val="20"/>
                <w:szCs w:val="20"/>
                <w:lang w:val="de-CH"/>
              </w:rPr>
              <w:t>999 999 999</w:t>
            </w:r>
          </w:p>
        </w:tc>
        <w:tc>
          <w:tcPr>
            <w:tcW w:w="1798" w:type="dxa"/>
            <w:shd w:val="clear" w:color="auto" w:fill="FFFFFF"/>
          </w:tcPr>
          <w:p w14:paraId="0345AE5F" w14:textId="77777777" w:rsidR="00352C29" w:rsidRPr="003D1ECE" w:rsidRDefault="00352C29" w:rsidP="00E94DF2">
            <w:pPr>
              <w:rPr>
                <w:iCs w:val="0"/>
                <w:sz w:val="20"/>
                <w:szCs w:val="20"/>
                <w:lang w:val="de-CH"/>
              </w:rPr>
            </w:pPr>
            <w:r w:rsidRPr="003D1ECE">
              <w:rPr>
                <w:iCs w:val="0"/>
                <w:noProof/>
                <w:sz w:val="20"/>
                <w:szCs w:val="20"/>
                <w:lang w:val="de-CH"/>
              </w:rPr>
              <w:t>EGID des Heims</w:t>
            </w:r>
          </w:p>
        </w:tc>
        <w:tc>
          <w:tcPr>
            <w:tcW w:w="1887" w:type="dxa"/>
            <w:tcMar>
              <w:top w:w="0" w:type="dxa"/>
              <w:left w:w="108" w:type="dxa"/>
              <w:bottom w:w="0" w:type="dxa"/>
              <w:right w:w="108" w:type="dxa"/>
            </w:tcMar>
          </w:tcPr>
          <w:p w14:paraId="233F1535" w14:textId="77777777" w:rsidR="00352C29" w:rsidRPr="003D1ECE" w:rsidRDefault="00352C29" w:rsidP="00E94DF2">
            <w:pPr>
              <w:rPr>
                <w:iCs w:val="0"/>
                <w:sz w:val="20"/>
                <w:szCs w:val="20"/>
                <w:lang w:val="de-CH"/>
              </w:rPr>
            </w:pPr>
            <w:r w:rsidRPr="003D1ECE">
              <w:rPr>
                <w:iCs w:val="0"/>
                <w:noProof/>
                <w:sz w:val="20"/>
                <w:szCs w:val="20"/>
                <w:lang w:val="de-CH"/>
              </w:rPr>
              <w:t>EGID des Heims</w:t>
            </w:r>
          </w:p>
        </w:tc>
      </w:tr>
      <w:tr w:rsidR="00352C29" w:rsidRPr="003D1ECE" w14:paraId="668E9BDD" w14:textId="77777777" w:rsidTr="00B11679">
        <w:tc>
          <w:tcPr>
            <w:tcW w:w="2331" w:type="dxa"/>
            <w:tcMar>
              <w:top w:w="0" w:type="dxa"/>
              <w:left w:w="108" w:type="dxa"/>
              <w:bottom w:w="0" w:type="dxa"/>
              <w:right w:w="108" w:type="dxa"/>
            </w:tcMar>
          </w:tcPr>
          <w:p w14:paraId="6C9B9903" w14:textId="77777777" w:rsidR="00352C29" w:rsidRPr="003D1ECE" w:rsidRDefault="00352C29" w:rsidP="00E94DF2">
            <w:pPr>
              <w:rPr>
                <w:iCs w:val="0"/>
                <w:sz w:val="20"/>
                <w:szCs w:val="20"/>
                <w:lang w:val="de-CH"/>
              </w:rPr>
            </w:pPr>
            <w:r w:rsidRPr="003D1ECE">
              <w:rPr>
                <w:iCs w:val="0"/>
                <w:noProof/>
                <w:sz w:val="20"/>
                <w:szCs w:val="20"/>
                <w:lang w:val="de-CH"/>
              </w:rPr>
              <w:t>EWID</w:t>
            </w:r>
          </w:p>
        </w:tc>
        <w:tc>
          <w:tcPr>
            <w:tcW w:w="1638" w:type="dxa"/>
            <w:shd w:val="clear" w:color="auto" w:fill="C0C0C0"/>
            <w:tcMar>
              <w:top w:w="0" w:type="dxa"/>
              <w:left w:w="108" w:type="dxa"/>
              <w:bottom w:w="0" w:type="dxa"/>
              <w:right w:w="108" w:type="dxa"/>
            </w:tcMar>
          </w:tcPr>
          <w:p w14:paraId="2849EC6C" w14:textId="77777777" w:rsidR="00352C29" w:rsidRPr="003D1ECE" w:rsidRDefault="00352C29" w:rsidP="00B11679">
            <w:pPr>
              <w:rPr>
                <w:iCs w:val="0"/>
                <w:sz w:val="20"/>
                <w:szCs w:val="20"/>
                <w:lang w:val="de-CH"/>
              </w:rPr>
            </w:pPr>
            <w:r w:rsidRPr="003D1ECE">
              <w:rPr>
                <w:iCs w:val="0"/>
                <w:sz w:val="20"/>
                <w:szCs w:val="20"/>
                <w:lang w:val="de-CH"/>
              </w:rPr>
              <w:t>999</w:t>
            </w:r>
          </w:p>
        </w:tc>
        <w:tc>
          <w:tcPr>
            <w:tcW w:w="1560" w:type="dxa"/>
            <w:shd w:val="clear" w:color="auto" w:fill="C0C0C0"/>
          </w:tcPr>
          <w:p w14:paraId="36FFA71A" w14:textId="77777777" w:rsidR="00352C29" w:rsidRPr="003D1ECE" w:rsidRDefault="00352C29" w:rsidP="00B11679">
            <w:pPr>
              <w:rPr>
                <w:iCs w:val="0"/>
                <w:sz w:val="20"/>
                <w:szCs w:val="20"/>
                <w:lang w:val="de-CH"/>
              </w:rPr>
            </w:pPr>
            <w:r w:rsidRPr="003D1ECE">
              <w:rPr>
                <w:iCs w:val="0"/>
                <w:sz w:val="20"/>
                <w:szCs w:val="20"/>
                <w:lang w:val="de-CH"/>
              </w:rPr>
              <w:t>999</w:t>
            </w:r>
          </w:p>
        </w:tc>
        <w:tc>
          <w:tcPr>
            <w:tcW w:w="1798" w:type="dxa"/>
            <w:shd w:val="clear" w:color="auto" w:fill="FFFFFF"/>
          </w:tcPr>
          <w:p w14:paraId="08BA6F4F" w14:textId="77777777" w:rsidR="00352C29" w:rsidRPr="003D1ECE" w:rsidRDefault="00352C29" w:rsidP="00B11679">
            <w:pPr>
              <w:rPr>
                <w:iCs w:val="0"/>
                <w:sz w:val="20"/>
                <w:szCs w:val="20"/>
                <w:lang w:val="de-CH"/>
              </w:rPr>
            </w:pPr>
            <w:r w:rsidRPr="003D1ECE">
              <w:rPr>
                <w:iCs w:val="0"/>
                <w:sz w:val="20"/>
                <w:szCs w:val="20"/>
                <w:lang w:val="de-CH"/>
              </w:rPr>
              <w:t>999</w:t>
            </w:r>
          </w:p>
        </w:tc>
        <w:tc>
          <w:tcPr>
            <w:tcW w:w="1887" w:type="dxa"/>
            <w:tcMar>
              <w:top w:w="0" w:type="dxa"/>
              <w:left w:w="108" w:type="dxa"/>
              <w:bottom w:w="0" w:type="dxa"/>
              <w:right w:w="108" w:type="dxa"/>
            </w:tcMar>
          </w:tcPr>
          <w:p w14:paraId="734CDB86" w14:textId="77777777" w:rsidR="00352C29" w:rsidRPr="003D1ECE" w:rsidRDefault="00352C29" w:rsidP="00B11679">
            <w:pPr>
              <w:rPr>
                <w:iCs w:val="0"/>
                <w:sz w:val="20"/>
                <w:szCs w:val="20"/>
                <w:lang w:val="de-CH"/>
              </w:rPr>
            </w:pPr>
            <w:r w:rsidRPr="003D1ECE">
              <w:rPr>
                <w:iCs w:val="0"/>
                <w:sz w:val="20"/>
                <w:szCs w:val="20"/>
                <w:lang w:val="de-CH"/>
              </w:rPr>
              <w:t>999</w:t>
            </w:r>
          </w:p>
        </w:tc>
      </w:tr>
      <w:tr w:rsidR="00352C29" w:rsidRPr="003D1ECE" w14:paraId="4C6DD4F3" w14:textId="77777777" w:rsidTr="00B11679">
        <w:tc>
          <w:tcPr>
            <w:tcW w:w="2331" w:type="dxa"/>
            <w:tcMar>
              <w:top w:w="0" w:type="dxa"/>
              <w:left w:w="108" w:type="dxa"/>
              <w:bottom w:w="0" w:type="dxa"/>
              <w:right w:w="108" w:type="dxa"/>
            </w:tcMar>
          </w:tcPr>
          <w:p w14:paraId="07FE549D" w14:textId="77777777" w:rsidR="00352C29" w:rsidRPr="003D1ECE" w:rsidRDefault="00352C29" w:rsidP="00E94DF2">
            <w:pPr>
              <w:rPr>
                <w:iCs w:val="0"/>
                <w:sz w:val="20"/>
                <w:szCs w:val="20"/>
                <w:lang w:val="de-CH"/>
              </w:rPr>
            </w:pPr>
            <w:r w:rsidRPr="003D1ECE">
              <w:rPr>
                <w:iCs w:val="0"/>
                <w:noProof/>
                <w:sz w:val="20"/>
                <w:szCs w:val="20"/>
                <w:lang w:val="de-CH"/>
              </w:rPr>
              <w:t>Korrespondenzadresse (z.B.)</w:t>
            </w:r>
          </w:p>
        </w:tc>
        <w:tc>
          <w:tcPr>
            <w:tcW w:w="1638" w:type="dxa"/>
            <w:shd w:val="clear" w:color="auto" w:fill="C0C0C0"/>
            <w:tcMar>
              <w:top w:w="0" w:type="dxa"/>
              <w:left w:w="108" w:type="dxa"/>
              <w:bottom w:w="0" w:type="dxa"/>
              <w:right w:w="108" w:type="dxa"/>
            </w:tcMar>
          </w:tcPr>
          <w:p w14:paraId="4300D105" w14:textId="77777777" w:rsidR="00352C29" w:rsidRPr="003D1ECE" w:rsidRDefault="00352C29" w:rsidP="00B11679">
            <w:pPr>
              <w:rPr>
                <w:iCs w:val="0"/>
                <w:sz w:val="20"/>
                <w:szCs w:val="20"/>
                <w:lang w:val="de-CH"/>
              </w:rPr>
            </w:pPr>
            <w:r w:rsidRPr="003D1ECE">
              <w:rPr>
                <w:iCs w:val="0"/>
                <w:noProof/>
                <w:sz w:val="20"/>
                <w:szCs w:val="20"/>
                <w:lang w:val="de-CH"/>
              </w:rPr>
              <w:t>Lausannegasse 15</w:t>
            </w:r>
          </w:p>
          <w:p w14:paraId="115F7952" w14:textId="77777777" w:rsidR="00352C29" w:rsidRPr="003D1ECE" w:rsidRDefault="00352C29" w:rsidP="00E94DF2">
            <w:pPr>
              <w:rPr>
                <w:iCs w:val="0"/>
                <w:sz w:val="20"/>
                <w:szCs w:val="20"/>
                <w:lang w:val="de-CH"/>
              </w:rPr>
            </w:pPr>
            <w:r w:rsidRPr="003D1ECE">
              <w:rPr>
                <w:iCs w:val="0"/>
                <w:noProof/>
                <w:sz w:val="20"/>
                <w:szCs w:val="20"/>
                <w:lang w:val="de-CH"/>
              </w:rPr>
              <w:t>Freiburg</w:t>
            </w:r>
          </w:p>
        </w:tc>
        <w:tc>
          <w:tcPr>
            <w:tcW w:w="1560" w:type="dxa"/>
            <w:shd w:val="clear" w:color="auto" w:fill="C0C0C0"/>
          </w:tcPr>
          <w:p w14:paraId="16BE03BA" w14:textId="77777777" w:rsidR="00352C29" w:rsidRPr="003D1ECE" w:rsidRDefault="00352C29" w:rsidP="00B11679">
            <w:pPr>
              <w:rPr>
                <w:iCs w:val="0"/>
                <w:sz w:val="20"/>
                <w:szCs w:val="20"/>
                <w:lang w:val="de-CH"/>
              </w:rPr>
            </w:pPr>
            <w:r w:rsidRPr="003D1ECE">
              <w:rPr>
                <w:iCs w:val="0"/>
                <w:noProof/>
                <w:sz w:val="20"/>
                <w:szCs w:val="20"/>
                <w:lang w:val="de-CH"/>
              </w:rPr>
              <w:t>Lausannegasse 15</w:t>
            </w:r>
          </w:p>
          <w:p w14:paraId="12A1AE3F" w14:textId="77777777" w:rsidR="00352C29" w:rsidRPr="003D1ECE" w:rsidRDefault="00352C29" w:rsidP="00E94DF2">
            <w:pPr>
              <w:rPr>
                <w:iCs w:val="0"/>
                <w:sz w:val="20"/>
                <w:szCs w:val="20"/>
                <w:lang w:val="de-CH"/>
              </w:rPr>
            </w:pPr>
            <w:r w:rsidRPr="003D1ECE">
              <w:rPr>
                <w:iCs w:val="0"/>
                <w:noProof/>
                <w:sz w:val="20"/>
                <w:szCs w:val="20"/>
                <w:lang w:val="de-CH"/>
              </w:rPr>
              <w:t>Freiburg</w:t>
            </w:r>
          </w:p>
        </w:tc>
        <w:tc>
          <w:tcPr>
            <w:tcW w:w="1798" w:type="dxa"/>
            <w:shd w:val="clear" w:color="auto" w:fill="FFFFFF"/>
          </w:tcPr>
          <w:p w14:paraId="5FA658CA" w14:textId="77777777" w:rsidR="00352C29" w:rsidRPr="003D1ECE" w:rsidRDefault="00352C29" w:rsidP="00B11679">
            <w:pPr>
              <w:rPr>
                <w:iCs w:val="0"/>
                <w:sz w:val="20"/>
                <w:szCs w:val="20"/>
                <w:lang w:val="de-CH"/>
              </w:rPr>
            </w:pPr>
            <w:r w:rsidRPr="003D1ECE">
              <w:rPr>
                <w:iCs w:val="0"/>
                <w:noProof/>
                <w:sz w:val="20"/>
                <w:szCs w:val="20"/>
                <w:lang w:val="de-CH"/>
              </w:rPr>
              <w:t>Lausannegasse 15</w:t>
            </w:r>
          </w:p>
          <w:p w14:paraId="0BA9162D" w14:textId="77777777" w:rsidR="00352C29" w:rsidRPr="003D1ECE" w:rsidRDefault="00352C29" w:rsidP="00E94DF2">
            <w:pPr>
              <w:rPr>
                <w:iCs w:val="0"/>
                <w:sz w:val="20"/>
                <w:szCs w:val="20"/>
                <w:lang w:val="de-CH"/>
              </w:rPr>
            </w:pPr>
            <w:r w:rsidRPr="003D1ECE">
              <w:rPr>
                <w:iCs w:val="0"/>
                <w:noProof/>
                <w:sz w:val="20"/>
                <w:szCs w:val="20"/>
                <w:lang w:val="de-CH"/>
              </w:rPr>
              <w:t>Freiburg</w:t>
            </w:r>
          </w:p>
        </w:tc>
        <w:tc>
          <w:tcPr>
            <w:tcW w:w="1887" w:type="dxa"/>
            <w:tcMar>
              <w:top w:w="0" w:type="dxa"/>
              <w:left w:w="108" w:type="dxa"/>
              <w:bottom w:w="0" w:type="dxa"/>
              <w:right w:w="108" w:type="dxa"/>
            </w:tcMar>
          </w:tcPr>
          <w:p w14:paraId="70C47930" w14:textId="77777777" w:rsidR="00352C29" w:rsidRPr="003D1ECE" w:rsidRDefault="00352C29" w:rsidP="00B11679">
            <w:pPr>
              <w:rPr>
                <w:iCs w:val="0"/>
                <w:sz w:val="20"/>
                <w:szCs w:val="20"/>
                <w:lang w:val="de-CH"/>
              </w:rPr>
            </w:pPr>
            <w:r w:rsidRPr="003D1ECE">
              <w:rPr>
                <w:iCs w:val="0"/>
                <w:noProof/>
                <w:sz w:val="20"/>
                <w:szCs w:val="20"/>
                <w:lang w:val="de-CH"/>
              </w:rPr>
              <w:t>Lausannegasse 15</w:t>
            </w:r>
          </w:p>
          <w:p w14:paraId="3C6A1329" w14:textId="77777777" w:rsidR="00352C29" w:rsidRPr="003D1ECE" w:rsidRDefault="00352C29" w:rsidP="00E94DF2">
            <w:pPr>
              <w:rPr>
                <w:iCs w:val="0"/>
                <w:sz w:val="20"/>
                <w:szCs w:val="20"/>
                <w:lang w:val="de-CH"/>
              </w:rPr>
            </w:pPr>
            <w:r w:rsidRPr="003D1ECE">
              <w:rPr>
                <w:iCs w:val="0"/>
                <w:noProof/>
                <w:sz w:val="20"/>
                <w:szCs w:val="20"/>
                <w:lang w:val="de-CH"/>
              </w:rPr>
              <w:t>Freiburg</w:t>
            </w:r>
          </w:p>
        </w:tc>
      </w:tr>
    </w:tbl>
    <w:p w14:paraId="2C8F4BF0" w14:textId="77777777" w:rsidR="00352C29" w:rsidRPr="003D1ECE" w:rsidRDefault="00352C29" w:rsidP="00352C29">
      <w:pPr>
        <w:rPr>
          <w:i/>
          <w:iCs w:val="0"/>
          <w:lang w:val="de-CH"/>
        </w:rPr>
      </w:pPr>
    </w:p>
    <w:p w14:paraId="106111FA" w14:textId="77777777" w:rsidR="00352C29" w:rsidRPr="00AC19A9" w:rsidRDefault="00352C29" w:rsidP="00352C29">
      <w:pPr>
        <w:pStyle w:val="Titre4"/>
        <w:numPr>
          <w:ilvl w:val="0"/>
          <w:numId w:val="0"/>
        </w:numPr>
        <w:ind w:left="850" w:hanging="850"/>
        <w:rPr>
          <w:sz w:val="22"/>
          <w:szCs w:val="22"/>
        </w:rPr>
      </w:pPr>
      <w:r w:rsidRPr="00AC19A9">
        <w:rPr>
          <w:sz w:val="22"/>
          <w:szCs w:val="22"/>
        </w:rPr>
        <w:lastRenderedPageBreak/>
        <w:t xml:space="preserve">13.3.4.2. </w:t>
      </w:r>
      <w:r w:rsidRPr="00AC19A9">
        <w:rPr>
          <w:noProof/>
          <w:sz w:val="22"/>
          <w:szCs w:val="22"/>
        </w:rPr>
        <w:t>Langfristige Aufenthalter aus derselben Gemeinde</w:t>
      </w:r>
    </w:p>
    <w:p w14:paraId="76FB6AD9" w14:textId="77777777" w:rsidR="00352C29" w:rsidRPr="003D1ECE" w:rsidRDefault="00352C29" w:rsidP="00352C29">
      <w:pPr>
        <w:rPr>
          <w:iCs w:val="0"/>
          <w:lang w:val="de-CH"/>
        </w:rPr>
      </w:pPr>
    </w:p>
    <w:p w14:paraId="263F0E87" w14:textId="77777777" w:rsidR="00352C29" w:rsidRPr="003D1ECE" w:rsidRDefault="00352C29" w:rsidP="00352C29">
      <w:pPr>
        <w:rPr>
          <w:b/>
          <w:iCs w:val="0"/>
          <w:lang w:val="de-CH"/>
        </w:rPr>
      </w:pPr>
      <w:r w:rsidRPr="003D1ECE">
        <w:rPr>
          <w:b/>
          <w:iCs w:val="0"/>
          <w:lang w:val="de-CH"/>
        </w:rPr>
        <w:t>1)</w:t>
      </w:r>
      <w:r w:rsidRPr="003D1ECE">
        <w:rPr>
          <w:b/>
          <w:iCs w:val="0"/>
          <w:lang w:val="de-CH"/>
        </w:rPr>
        <w:tab/>
      </w:r>
      <w:r w:rsidRPr="003D1ECE">
        <w:rPr>
          <w:b/>
          <w:iCs w:val="0"/>
          <w:noProof/>
          <w:lang w:val="de-CH"/>
        </w:rPr>
        <w:t>Einzelpersonen (Witwe</w:t>
      </w:r>
      <w:r w:rsidR="00E94DF2" w:rsidRPr="003D1ECE">
        <w:rPr>
          <w:b/>
          <w:iCs w:val="0"/>
          <w:noProof/>
          <w:lang w:val="de-CH"/>
        </w:rPr>
        <w:t xml:space="preserve"> </w:t>
      </w:r>
      <w:r w:rsidRPr="003D1ECE">
        <w:rPr>
          <w:b/>
          <w:iCs w:val="0"/>
          <w:noProof/>
          <w:lang w:val="de-CH"/>
        </w:rPr>
        <w:t>(r), Ledige</w:t>
      </w:r>
      <w:r w:rsidR="00E94DF2" w:rsidRPr="003D1ECE">
        <w:rPr>
          <w:b/>
          <w:iCs w:val="0"/>
          <w:noProof/>
          <w:lang w:val="de-CH"/>
        </w:rPr>
        <w:t xml:space="preserve"> </w:t>
      </w:r>
      <w:r w:rsidRPr="003D1ECE">
        <w:rPr>
          <w:b/>
          <w:iCs w:val="0"/>
          <w:noProof/>
          <w:lang w:val="de-CH"/>
        </w:rPr>
        <w:t>(r), Geschiedene</w:t>
      </w:r>
      <w:r w:rsidR="00E94DF2" w:rsidRPr="003D1ECE">
        <w:rPr>
          <w:b/>
          <w:iCs w:val="0"/>
          <w:noProof/>
          <w:lang w:val="de-CH"/>
        </w:rPr>
        <w:t xml:space="preserve"> </w:t>
      </w:r>
      <w:r w:rsidRPr="003D1ECE">
        <w:rPr>
          <w:b/>
          <w:iCs w:val="0"/>
          <w:noProof/>
          <w:lang w:val="de-CH"/>
        </w:rPr>
        <w:t>(r))</w:t>
      </w:r>
    </w:p>
    <w:p w14:paraId="5C1D2915" w14:textId="77777777" w:rsidR="00352C29" w:rsidRPr="002B6F9E" w:rsidRDefault="00352C29" w:rsidP="00352C29">
      <w:pPr>
        <w:rPr>
          <w:iCs w:val="0"/>
          <w:lang w:val="de-CH"/>
        </w:rPr>
      </w:pPr>
    </w:p>
    <w:p w14:paraId="65BDF4E0" w14:textId="77777777" w:rsidR="00352C29" w:rsidRPr="003D1ECE" w:rsidRDefault="00352C29" w:rsidP="00352C29">
      <w:pPr>
        <w:rPr>
          <w:iCs w:val="0"/>
          <w:noProof/>
          <w:lang w:val="de-CH"/>
        </w:rPr>
      </w:pPr>
      <w:r w:rsidRPr="003D1ECE">
        <w:rPr>
          <w:iCs w:val="0"/>
          <w:noProof/>
          <w:lang w:val="de-CH"/>
        </w:rPr>
        <w:t>Die Einzelperson wird in der Kategorie Kollektivhaushalt eingetragen, mit folgenden Merkmalen:</w:t>
      </w:r>
    </w:p>
    <w:p w14:paraId="436824F1" w14:textId="77777777" w:rsidR="00352C29" w:rsidRPr="003D1ECE" w:rsidRDefault="00352C29" w:rsidP="00352C29">
      <w:pPr>
        <w:rPr>
          <w:iCs w:val="0"/>
          <w:lang w:val="de-CH"/>
        </w:rPr>
      </w:pPr>
    </w:p>
    <w:p w14:paraId="0D5E1D27" w14:textId="77777777" w:rsidR="00352C29" w:rsidRPr="003D1ECE" w:rsidRDefault="00352C29" w:rsidP="00352C29">
      <w:pPr>
        <w:numPr>
          <w:ilvl w:val="0"/>
          <w:numId w:val="39"/>
        </w:numPr>
        <w:jc w:val="both"/>
        <w:rPr>
          <w:iCs w:val="0"/>
          <w:noProof/>
          <w:lang w:val="de-CH"/>
        </w:rPr>
      </w:pPr>
      <w:r w:rsidRPr="003D1ECE">
        <w:rPr>
          <w:iCs w:val="0"/>
          <w:noProof/>
          <w:lang w:val="de-CH"/>
        </w:rPr>
        <w:t>Die offizielle Wohnadresse in der Gemeinde besteht nur aus der Postleitzahl und der Ortschaft der Gemeindeverwaltung (zum Beispiel für die Gemeinde Schmitten: 3185 Schmitten).</w:t>
      </w:r>
    </w:p>
    <w:p w14:paraId="6E910E59" w14:textId="77777777" w:rsidR="00352C29" w:rsidRPr="003D1ECE" w:rsidRDefault="00352C29" w:rsidP="00352C29">
      <w:pPr>
        <w:numPr>
          <w:ilvl w:val="0"/>
          <w:numId w:val="39"/>
        </w:numPr>
        <w:jc w:val="both"/>
        <w:rPr>
          <w:iCs w:val="0"/>
          <w:noProof/>
          <w:lang w:val="de-CH"/>
        </w:rPr>
      </w:pPr>
      <w:r w:rsidRPr="003D1ECE">
        <w:rPr>
          <w:iCs w:val="0"/>
          <w:noProof/>
          <w:lang w:val="de-CH"/>
        </w:rPr>
        <w:t xml:space="preserve">Der EGID/EWID ist: 999 999 999 / 999. </w:t>
      </w:r>
    </w:p>
    <w:p w14:paraId="4DE05A7A" w14:textId="77777777" w:rsidR="00352C29" w:rsidRPr="003D1ECE" w:rsidRDefault="00352C29" w:rsidP="00352C29">
      <w:pPr>
        <w:numPr>
          <w:ilvl w:val="0"/>
          <w:numId w:val="39"/>
        </w:numPr>
        <w:jc w:val="both"/>
        <w:rPr>
          <w:iCs w:val="0"/>
          <w:noProof/>
          <w:lang w:val="de-CH"/>
        </w:rPr>
      </w:pPr>
      <w:r w:rsidRPr="003D1ECE">
        <w:rPr>
          <w:iCs w:val="0"/>
          <w:noProof/>
          <w:lang w:val="de-CH"/>
        </w:rPr>
        <w:t>Nebenwohnsitzgemeinde: Gemeinde, in der sich die Institution befindet.</w:t>
      </w:r>
    </w:p>
    <w:p w14:paraId="32FBD4C3" w14:textId="77777777" w:rsidR="00352C29" w:rsidRPr="003D1ECE" w:rsidRDefault="00352C29" w:rsidP="00352C29">
      <w:pPr>
        <w:numPr>
          <w:ilvl w:val="0"/>
          <w:numId w:val="39"/>
        </w:numPr>
        <w:jc w:val="both"/>
        <w:rPr>
          <w:iCs w:val="0"/>
          <w:lang w:val="de-CH"/>
        </w:rPr>
      </w:pPr>
      <w:r w:rsidRPr="003D1ECE">
        <w:rPr>
          <w:iCs w:val="0"/>
          <w:noProof/>
          <w:lang w:val="de-CH"/>
        </w:rPr>
        <w:t>Als Post- und Zustelladresse gilt die Adresse, an die die Gemeinde die Post weiter</w:t>
      </w:r>
      <w:r w:rsidRPr="003D1ECE">
        <w:rPr>
          <w:iCs w:val="0"/>
          <w:noProof/>
          <w:lang w:val="de-CH"/>
        </w:rPr>
        <w:softHyphen/>
        <w:t>leiten muss.</w:t>
      </w:r>
    </w:p>
    <w:p w14:paraId="021DF989" w14:textId="77777777" w:rsidR="00352C29" w:rsidRPr="003D1ECE" w:rsidRDefault="00352C29" w:rsidP="00352C29">
      <w:pPr>
        <w:rPr>
          <w:b/>
          <w:iCs w:val="0"/>
          <w:lang w:val="de-CH"/>
        </w:rPr>
      </w:pPr>
      <w:r w:rsidRPr="003D1ECE">
        <w:rPr>
          <w:noProof/>
          <w:lang w:val="fr-CH" w:eastAsia="fr-CH"/>
        </w:rPr>
        <w:drawing>
          <wp:anchor distT="0" distB="0" distL="114300" distR="114300" simplePos="0" relativeHeight="251748352" behindDoc="0" locked="1" layoutInCell="1" allowOverlap="1" wp14:anchorId="73097EFA" wp14:editId="4E5932E8">
            <wp:simplePos x="0" y="0"/>
            <wp:positionH relativeFrom="rightMargin">
              <wp:align>left</wp:align>
            </wp:positionH>
            <wp:positionV relativeFrom="page">
              <wp:posOffset>66040</wp:posOffset>
            </wp:positionV>
            <wp:extent cx="791845" cy="440055"/>
            <wp:effectExtent l="0" t="0" r="8255" b="0"/>
            <wp:wrapNone/>
            <wp:docPr id="93" name="Bild 30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0">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b/>
          <w:iCs w:val="0"/>
          <w:lang w:val="de-CH"/>
        </w:rPr>
        <w:t>2)</w:t>
      </w:r>
      <w:r w:rsidRPr="003D1ECE">
        <w:rPr>
          <w:b/>
          <w:iCs w:val="0"/>
          <w:lang w:val="de-CH"/>
        </w:rPr>
        <w:tab/>
      </w:r>
      <w:r w:rsidRPr="003D1ECE">
        <w:rPr>
          <w:b/>
          <w:iCs w:val="0"/>
          <w:noProof/>
          <w:lang w:val="de-CH"/>
        </w:rPr>
        <w:t>Ehepaare</w:t>
      </w:r>
    </w:p>
    <w:p w14:paraId="52FAB531" w14:textId="77777777" w:rsidR="00352C29" w:rsidRPr="00B918EF" w:rsidRDefault="00352C29" w:rsidP="00352C29">
      <w:pPr>
        <w:rPr>
          <w:iCs w:val="0"/>
          <w:lang w:val="de-CH"/>
        </w:rPr>
      </w:pPr>
    </w:p>
    <w:p w14:paraId="7705EA06" w14:textId="77777777" w:rsidR="00B918EF" w:rsidRPr="003D1ECE" w:rsidRDefault="00352C29" w:rsidP="00352C29">
      <w:pPr>
        <w:jc w:val="both"/>
        <w:rPr>
          <w:iCs w:val="0"/>
          <w:noProof/>
          <w:lang w:val="de-CH"/>
        </w:rPr>
      </w:pPr>
      <w:r w:rsidRPr="003D1ECE">
        <w:rPr>
          <w:iCs w:val="0"/>
          <w:noProof/>
          <w:lang w:val="de-CH"/>
        </w:rPr>
        <w:t>Wenn nur einer der Ehepartner in einem Heim untergebracht wird, so wird die Person aus dem Privathaushalt, den sie mit ihrer(</w:t>
      </w:r>
      <w:r w:rsidRPr="003D1ECE">
        <w:rPr>
          <w:rFonts w:ascii="MS Gothic" w:eastAsia="MS Gothic" w:hAnsi="MS Gothic" w:cs="MS Gothic"/>
          <w:iCs w:val="0"/>
          <w:noProof/>
          <w:lang w:val="de-CH"/>
        </w:rPr>
        <w:t>‐</w:t>
      </w:r>
      <w:r w:rsidRPr="003D1ECE">
        <w:rPr>
          <w:iCs w:val="0"/>
          <w:noProof/>
          <w:lang w:val="de-CH"/>
        </w:rPr>
        <w:t>m) Ehepartner(in) bildete, entfernt und in den Kollektivhaushalt aufgenommen.</w:t>
      </w:r>
      <w:r w:rsidRPr="003D1ECE">
        <w:rPr>
          <w:iCs w:val="0"/>
          <w:lang w:val="de-CH"/>
        </w:rPr>
        <w:t xml:space="preserve"> </w:t>
      </w:r>
      <w:r w:rsidRPr="003D1ECE">
        <w:rPr>
          <w:iCs w:val="0"/>
          <w:noProof/>
          <w:lang w:val="de-CH"/>
        </w:rPr>
        <w:t>Eine Person kann nicht gleichzeitig in einem Privat- und Kollektivhaushalt sein.</w:t>
      </w:r>
    </w:p>
    <w:p w14:paraId="38EFD520" w14:textId="77777777" w:rsidR="00352C29" w:rsidRPr="003D1ECE" w:rsidRDefault="00352C29" w:rsidP="00352C29">
      <w:pPr>
        <w:rPr>
          <w:i/>
          <w:iCs w:val="0"/>
          <w:lang w:val="de-CH"/>
        </w:rPr>
      </w:pPr>
    </w:p>
    <w:p w14:paraId="63D00AA8" w14:textId="77777777" w:rsidR="00352C29" w:rsidRPr="003D1ECE" w:rsidRDefault="00352C29" w:rsidP="00352C29">
      <w:pPr>
        <w:jc w:val="both"/>
        <w:rPr>
          <w:i/>
          <w:iCs w:val="0"/>
          <w:lang w:val="de-CH"/>
        </w:rPr>
      </w:pPr>
      <w:r w:rsidRPr="003D1ECE">
        <w:rPr>
          <w:i/>
          <w:iCs w:val="0"/>
          <w:lang w:val="de-CH"/>
        </w:rPr>
        <w:object w:dxaOrig="8423" w:dyaOrig="4440" w14:anchorId="4F02D24F">
          <v:shape id="_x0000_i1029" type="#_x0000_t75" style="width:373.95pt;height:196.65pt" o:ole="" o:bordertopcolor="this" o:borderleftcolor="this" o:borderbottomcolor="this" o:borderrightcolor="this">
            <v:imagedata r:id="rId191" o:title=""/>
            <w10:bordertop type="single" width="4"/>
            <w10:borderleft type="single" width="4"/>
            <w10:borderbottom type="single" width="4"/>
            <w10:borderright type="single" width="4"/>
          </v:shape>
          <o:OLEObject Type="Embed" ProgID="Visio.Drawing.11" ShapeID="_x0000_i1029" DrawAspect="Content" ObjectID="_1731309506" r:id="rId192"/>
        </w:object>
      </w:r>
    </w:p>
    <w:p w14:paraId="3F35CDA9" w14:textId="77777777" w:rsidR="00352C29" w:rsidRPr="00B918EF" w:rsidRDefault="00352C29" w:rsidP="00352C29">
      <w:pPr>
        <w:rPr>
          <w:iCs w:val="0"/>
          <w:szCs w:val="12"/>
          <w:lang w:val="de-CH"/>
        </w:rPr>
      </w:pPr>
    </w:p>
    <w:p w14:paraId="0E1FA530" w14:textId="77777777" w:rsidR="00352C29" w:rsidRPr="003D1ECE" w:rsidRDefault="00352C29" w:rsidP="00352C29">
      <w:pPr>
        <w:rPr>
          <w:iCs w:val="0"/>
          <w:lang w:val="de-CH"/>
        </w:rPr>
      </w:pPr>
      <w:r w:rsidRPr="003D1ECE">
        <w:rPr>
          <w:iCs w:val="0"/>
          <w:noProof/>
          <w:lang w:val="de-CH"/>
        </w:rPr>
        <w:t>Beispiel:</w:t>
      </w:r>
    </w:p>
    <w:tbl>
      <w:tblPr>
        <w:tblW w:w="7200" w:type="dxa"/>
        <w:tblInd w:w="108" w:type="dxa"/>
        <w:tblLayout w:type="fixed"/>
        <w:tblCellMar>
          <w:left w:w="0" w:type="dxa"/>
          <w:right w:w="0" w:type="dxa"/>
        </w:tblCellMar>
        <w:tblLook w:val="0000" w:firstRow="0" w:lastRow="0" w:firstColumn="0" w:lastColumn="0" w:noHBand="0" w:noVBand="0"/>
      </w:tblPr>
      <w:tblGrid>
        <w:gridCol w:w="2628"/>
        <w:gridCol w:w="2412"/>
        <w:gridCol w:w="2160"/>
      </w:tblGrid>
      <w:tr w:rsidR="00352C29" w:rsidRPr="003D1ECE" w14:paraId="7BF1F801" w14:textId="77777777" w:rsidTr="00B11679">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F10DF47" w14:textId="77777777" w:rsidR="00352C29" w:rsidRPr="003D1ECE" w:rsidRDefault="00352C29" w:rsidP="00B11679">
            <w:pPr>
              <w:rPr>
                <w:iCs w:val="0"/>
                <w:sz w:val="20"/>
                <w:lang w:val="de-CH"/>
              </w:rPr>
            </w:pPr>
            <w:r w:rsidRPr="003D1ECE">
              <w:rPr>
                <w:iCs w:val="0"/>
                <w:sz w:val="20"/>
                <w:lang w:val="de-CH"/>
              </w:rPr>
              <w:t> </w:t>
            </w:r>
          </w:p>
        </w:tc>
        <w:tc>
          <w:tcPr>
            <w:tcW w:w="4572" w:type="dxa"/>
            <w:gridSpan w:val="2"/>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tcPr>
          <w:p w14:paraId="75529383" w14:textId="77777777" w:rsidR="00352C29" w:rsidRPr="003D1ECE" w:rsidRDefault="00352C29" w:rsidP="00C31C6F">
            <w:pPr>
              <w:jc w:val="center"/>
              <w:rPr>
                <w:iCs w:val="0"/>
                <w:sz w:val="20"/>
                <w:lang w:val="de-CH"/>
              </w:rPr>
            </w:pPr>
            <w:r w:rsidRPr="003D1ECE">
              <w:rPr>
                <w:b/>
                <w:iCs w:val="0"/>
                <w:noProof/>
                <w:sz w:val="20"/>
                <w:lang w:val="de-CH"/>
              </w:rPr>
              <w:t>EWK</w:t>
            </w:r>
            <w:r w:rsidRPr="00F37189">
              <w:rPr>
                <w:iCs w:val="0"/>
                <w:noProof/>
                <w:sz w:val="20"/>
                <w:lang w:val="de-CH"/>
              </w:rPr>
              <w:t xml:space="preserve"> </w:t>
            </w:r>
            <w:r w:rsidRPr="00F37189">
              <w:rPr>
                <w:b/>
                <w:iCs w:val="0"/>
                <w:noProof/>
                <w:sz w:val="20"/>
                <w:lang w:val="de-CH"/>
              </w:rPr>
              <w:t>Gibloux</w:t>
            </w:r>
          </w:p>
        </w:tc>
      </w:tr>
      <w:tr w:rsidR="00352C29" w:rsidRPr="003D1ECE" w14:paraId="5E2D70DD" w14:textId="77777777" w:rsidTr="00B11679">
        <w:tc>
          <w:tcPr>
            <w:tcW w:w="2628"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14:paraId="0CC44277" w14:textId="77777777" w:rsidR="00352C29" w:rsidRPr="003D1ECE" w:rsidRDefault="00352C29" w:rsidP="00B11679">
            <w:pPr>
              <w:rPr>
                <w:iCs w:val="0"/>
                <w:sz w:val="20"/>
                <w:lang w:val="de-CH"/>
              </w:rPr>
            </w:pPr>
            <w:r w:rsidRPr="003D1ECE">
              <w:rPr>
                <w:iCs w:val="0"/>
                <w:noProof/>
                <w:sz w:val="20"/>
                <w:lang w:val="de-CH"/>
              </w:rPr>
              <w:t>Person</w:t>
            </w:r>
          </w:p>
        </w:tc>
        <w:tc>
          <w:tcPr>
            <w:tcW w:w="2412" w:type="dxa"/>
            <w:tcBorders>
              <w:top w:val="single" w:sz="8"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60368BB2" w14:textId="77777777" w:rsidR="00352C29" w:rsidRPr="003D1ECE" w:rsidRDefault="00352C29" w:rsidP="00B11679">
            <w:pPr>
              <w:jc w:val="center"/>
              <w:rPr>
                <w:iCs w:val="0"/>
                <w:sz w:val="20"/>
                <w:lang w:val="de-CH"/>
              </w:rPr>
            </w:pPr>
            <w:r w:rsidRPr="003D1ECE">
              <w:rPr>
                <w:b/>
                <w:iCs w:val="0"/>
                <w:noProof/>
                <w:color w:val="FF00FF"/>
                <w:sz w:val="20"/>
                <w:lang w:val="de-CH"/>
              </w:rPr>
              <w:t>A</w:t>
            </w:r>
          </w:p>
        </w:tc>
        <w:tc>
          <w:tcPr>
            <w:tcW w:w="2160" w:type="dxa"/>
            <w:tcBorders>
              <w:top w:val="single" w:sz="8" w:space="0" w:color="auto"/>
              <w:left w:val="nil"/>
              <w:bottom w:val="dotted" w:sz="4" w:space="0" w:color="auto"/>
              <w:right w:val="single" w:sz="8" w:space="0" w:color="auto"/>
            </w:tcBorders>
            <w:tcMar>
              <w:top w:w="0" w:type="dxa"/>
              <w:left w:w="108" w:type="dxa"/>
              <w:bottom w:w="0" w:type="dxa"/>
              <w:right w:w="108" w:type="dxa"/>
            </w:tcMar>
          </w:tcPr>
          <w:p w14:paraId="279A1BE9" w14:textId="77777777" w:rsidR="00352C29" w:rsidRPr="003D1ECE" w:rsidRDefault="00352C29" w:rsidP="00B11679">
            <w:pPr>
              <w:jc w:val="center"/>
              <w:rPr>
                <w:iCs w:val="0"/>
                <w:sz w:val="20"/>
                <w:lang w:val="de-CH"/>
              </w:rPr>
            </w:pPr>
            <w:r w:rsidRPr="003D1ECE">
              <w:rPr>
                <w:b/>
                <w:iCs w:val="0"/>
                <w:noProof/>
                <w:color w:val="3366FF"/>
                <w:sz w:val="20"/>
                <w:lang w:val="de-CH"/>
              </w:rPr>
              <w:t>C</w:t>
            </w:r>
          </w:p>
        </w:tc>
      </w:tr>
      <w:tr w:rsidR="00352C29" w:rsidRPr="003D1ECE" w14:paraId="311BEE75"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104FC978" w14:textId="77777777" w:rsidR="00352C29" w:rsidRPr="003D1ECE" w:rsidRDefault="00352C29" w:rsidP="00C31C6F">
            <w:pPr>
              <w:rPr>
                <w:iCs w:val="0"/>
                <w:sz w:val="20"/>
                <w:lang w:val="de-CH"/>
              </w:rPr>
            </w:pPr>
            <w:r w:rsidRPr="003D1ECE">
              <w:rPr>
                <w:iCs w:val="0"/>
                <w:noProof/>
                <w:sz w:val="20"/>
                <w:lang w:val="de-CH"/>
              </w:rPr>
              <w:t>Haushaltsart</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5FF0CBBF" w14:textId="77777777" w:rsidR="00352C29" w:rsidRPr="003D1ECE" w:rsidRDefault="00352C29" w:rsidP="00B11679">
            <w:pPr>
              <w:rPr>
                <w:iCs w:val="0"/>
                <w:sz w:val="20"/>
                <w:lang w:val="de-CH"/>
              </w:rPr>
            </w:pPr>
            <w:r w:rsidRPr="003D1ECE">
              <w:rPr>
                <w:iCs w:val="0"/>
                <w:noProof/>
                <w:sz w:val="20"/>
                <w:lang w:val="de-CH"/>
              </w:rPr>
              <w:t>Privathaushalt</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33C53F58" w14:textId="77777777" w:rsidR="00352C29" w:rsidRPr="003D1ECE" w:rsidRDefault="00352C29" w:rsidP="00B11679">
            <w:pPr>
              <w:rPr>
                <w:iCs w:val="0"/>
                <w:sz w:val="20"/>
                <w:lang w:val="de-CH"/>
              </w:rPr>
            </w:pPr>
            <w:r w:rsidRPr="003D1ECE">
              <w:rPr>
                <w:iCs w:val="0"/>
                <w:noProof/>
                <w:sz w:val="20"/>
                <w:lang w:val="de-CH"/>
              </w:rPr>
              <w:t>Kollektivhaushalt</w:t>
            </w:r>
          </w:p>
        </w:tc>
      </w:tr>
      <w:tr w:rsidR="00352C29" w:rsidRPr="003D1ECE" w14:paraId="6F9A6ECF"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1797D007" w14:textId="77777777" w:rsidR="00352C29" w:rsidRPr="003D1ECE" w:rsidRDefault="00352C29" w:rsidP="00C31C6F">
            <w:pPr>
              <w:rPr>
                <w:iCs w:val="0"/>
                <w:sz w:val="20"/>
                <w:lang w:val="de-CH"/>
              </w:rPr>
            </w:pPr>
            <w:r w:rsidRPr="003D1ECE">
              <w:rPr>
                <w:iCs w:val="0"/>
                <w:noProof/>
                <w:sz w:val="20"/>
                <w:lang w:val="de-CH"/>
              </w:rPr>
              <w:t>Zivilstand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361467FF" w14:textId="77777777" w:rsidR="00352C29" w:rsidRPr="003D1ECE" w:rsidRDefault="00352C29" w:rsidP="00C31C6F">
            <w:pPr>
              <w:rPr>
                <w:iCs w:val="0"/>
                <w:sz w:val="20"/>
                <w:lang w:val="de-CH"/>
              </w:rPr>
            </w:pPr>
            <w:r w:rsidRPr="003D1ECE">
              <w:rPr>
                <w:iCs w:val="0"/>
                <w:noProof/>
                <w:color w:val="FF0000"/>
                <w:sz w:val="20"/>
                <w:lang w:val="de-CH"/>
              </w:rPr>
              <w:t>Verheiratet</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47E6781B" w14:textId="77777777" w:rsidR="00352C29" w:rsidRPr="003D1ECE" w:rsidRDefault="00352C29" w:rsidP="00C31C6F">
            <w:pPr>
              <w:rPr>
                <w:iCs w:val="0"/>
                <w:sz w:val="20"/>
                <w:lang w:val="de-CH"/>
              </w:rPr>
            </w:pPr>
            <w:r w:rsidRPr="003D1ECE">
              <w:rPr>
                <w:iCs w:val="0"/>
                <w:noProof/>
                <w:color w:val="FF0000"/>
                <w:sz w:val="20"/>
                <w:lang w:val="de-CH"/>
              </w:rPr>
              <w:t>Verheiratet</w:t>
            </w:r>
          </w:p>
        </w:tc>
      </w:tr>
      <w:tr w:rsidR="00352C29" w:rsidRPr="003D1ECE" w14:paraId="75319A56"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1299F496" w14:textId="77777777" w:rsidR="00352C29" w:rsidRPr="003D1ECE" w:rsidRDefault="00352C29" w:rsidP="00C31C6F">
            <w:pPr>
              <w:rPr>
                <w:iCs w:val="0"/>
                <w:sz w:val="20"/>
                <w:lang w:val="de-CH"/>
              </w:rPr>
            </w:pPr>
            <w:r w:rsidRPr="003D1ECE">
              <w:rPr>
                <w:iCs w:val="0"/>
                <w:noProof/>
                <w:sz w:val="20"/>
                <w:lang w:val="de-CH"/>
              </w:rPr>
              <w:t>Wohnadresse</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3748DBDC" w14:textId="77777777" w:rsidR="00352C29" w:rsidRPr="003D1ECE" w:rsidRDefault="00352C29" w:rsidP="00B11679">
            <w:pPr>
              <w:rPr>
                <w:iCs w:val="0"/>
                <w:sz w:val="20"/>
                <w:lang w:val="fr-CH"/>
              </w:rPr>
            </w:pPr>
            <w:r w:rsidRPr="003D1ECE">
              <w:rPr>
                <w:iCs w:val="0"/>
                <w:noProof/>
                <w:sz w:val="20"/>
                <w:lang w:val="fr-CH"/>
              </w:rPr>
              <w:t>Rue de la Gare 12</w:t>
            </w:r>
          </w:p>
          <w:p w14:paraId="012757B3" w14:textId="77777777" w:rsidR="00352C29" w:rsidRPr="003D1ECE" w:rsidRDefault="00352C29" w:rsidP="00B11679">
            <w:pPr>
              <w:rPr>
                <w:iCs w:val="0"/>
                <w:sz w:val="20"/>
                <w:lang w:val="fr-CH"/>
              </w:rPr>
            </w:pPr>
            <w:r w:rsidRPr="003D1ECE">
              <w:rPr>
                <w:iCs w:val="0"/>
                <w:noProof/>
                <w:sz w:val="20"/>
                <w:lang w:val="fr-CH"/>
              </w:rPr>
              <w:t>Farvagny</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5D5C1A29" w14:textId="77777777" w:rsidR="00352C29" w:rsidRPr="003D1ECE" w:rsidRDefault="00352C29" w:rsidP="00B11679">
            <w:pPr>
              <w:rPr>
                <w:iCs w:val="0"/>
                <w:sz w:val="20"/>
                <w:lang w:val="fr-CH"/>
              </w:rPr>
            </w:pPr>
            <w:r w:rsidRPr="003D1ECE">
              <w:rPr>
                <w:iCs w:val="0"/>
                <w:noProof/>
                <w:sz w:val="20"/>
                <w:lang w:val="fr-CH"/>
              </w:rPr>
              <w:t>Adresse des Heims:</w:t>
            </w:r>
            <w:r w:rsidRPr="003D1ECE">
              <w:rPr>
                <w:iCs w:val="0"/>
                <w:sz w:val="20"/>
                <w:lang w:val="fr-CH"/>
              </w:rPr>
              <w:br/>
            </w:r>
            <w:r w:rsidRPr="003D1ECE">
              <w:rPr>
                <w:iCs w:val="0"/>
                <w:noProof/>
                <w:sz w:val="20"/>
                <w:lang w:val="fr-CH"/>
              </w:rPr>
              <w:t>Rte du Levant 4</w:t>
            </w:r>
          </w:p>
          <w:p w14:paraId="31647036" w14:textId="77777777" w:rsidR="00352C29" w:rsidRPr="00C31C6F" w:rsidRDefault="00352C29" w:rsidP="00B11679">
            <w:pPr>
              <w:rPr>
                <w:iCs w:val="0"/>
                <w:sz w:val="20"/>
                <w:lang w:val="fr-CH"/>
              </w:rPr>
            </w:pPr>
            <w:r w:rsidRPr="00C31C6F">
              <w:rPr>
                <w:iCs w:val="0"/>
                <w:noProof/>
                <w:sz w:val="20"/>
                <w:lang w:val="fr-CH"/>
              </w:rPr>
              <w:t>Farvagny</w:t>
            </w:r>
          </w:p>
        </w:tc>
      </w:tr>
      <w:tr w:rsidR="00352C29" w:rsidRPr="003D1ECE" w14:paraId="1F85B00E"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0AFAC377" w14:textId="77777777" w:rsidR="00352C29" w:rsidRPr="003D1ECE" w:rsidRDefault="00352C29" w:rsidP="00C31C6F">
            <w:pPr>
              <w:rPr>
                <w:iCs w:val="0"/>
                <w:sz w:val="20"/>
                <w:lang w:val="de-CH"/>
              </w:rPr>
            </w:pPr>
            <w:r w:rsidRPr="003D1ECE">
              <w:rPr>
                <w:iCs w:val="0"/>
                <w:noProof/>
                <w:sz w:val="20"/>
                <w:lang w:val="de-CH"/>
              </w:rPr>
              <w:t>Hauptwohnsitz</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51296733" w14:textId="77777777" w:rsidR="00352C29" w:rsidRPr="00F37189" w:rsidRDefault="00352C29" w:rsidP="00B11679">
            <w:pPr>
              <w:rPr>
                <w:iCs w:val="0"/>
                <w:sz w:val="20"/>
                <w:lang w:val="de-CH"/>
              </w:rPr>
            </w:pPr>
            <w:r w:rsidRPr="00F37189">
              <w:rPr>
                <w:iCs w:val="0"/>
                <w:noProof/>
                <w:sz w:val="20"/>
                <w:lang w:val="de-CH"/>
              </w:rPr>
              <w:t>Gibloux</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3C68E77E" w14:textId="77777777" w:rsidR="00352C29" w:rsidRPr="00F37189" w:rsidRDefault="00352C29" w:rsidP="00B11679">
            <w:pPr>
              <w:rPr>
                <w:iCs w:val="0"/>
                <w:sz w:val="20"/>
                <w:lang w:val="de-CH"/>
              </w:rPr>
            </w:pPr>
            <w:r w:rsidRPr="00F37189">
              <w:rPr>
                <w:iCs w:val="0"/>
                <w:noProof/>
                <w:sz w:val="20"/>
                <w:lang w:val="de-CH"/>
              </w:rPr>
              <w:t>Gibloux</w:t>
            </w:r>
          </w:p>
        </w:tc>
      </w:tr>
      <w:tr w:rsidR="00352C29" w:rsidRPr="003D1ECE" w14:paraId="3FC4805E"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66BFD669" w14:textId="77777777" w:rsidR="00352C29" w:rsidRPr="003D1ECE" w:rsidRDefault="00352C29" w:rsidP="00C31C6F">
            <w:pPr>
              <w:rPr>
                <w:iCs w:val="0"/>
                <w:sz w:val="20"/>
                <w:lang w:val="de-CH"/>
              </w:rPr>
            </w:pPr>
            <w:r w:rsidRPr="003D1ECE">
              <w:rPr>
                <w:iCs w:val="0"/>
                <w:noProof/>
                <w:sz w:val="20"/>
                <w:lang w:val="de-CH"/>
              </w:rPr>
              <w:t>EGID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6891655D" w14:textId="77777777" w:rsidR="00352C29" w:rsidRPr="003D1ECE" w:rsidRDefault="00352C29" w:rsidP="00C31C6F">
            <w:pPr>
              <w:rPr>
                <w:iCs w:val="0"/>
                <w:sz w:val="20"/>
                <w:lang w:val="de-CH"/>
              </w:rPr>
            </w:pPr>
            <w:r w:rsidRPr="003D1ECE">
              <w:rPr>
                <w:iCs w:val="0"/>
                <w:noProof/>
                <w:sz w:val="20"/>
                <w:lang w:val="de-CH"/>
              </w:rPr>
              <w:t>EGID des Wohnsitzes</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2CEA9E37" w14:textId="77777777" w:rsidR="00352C29" w:rsidRPr="003D1ECE" w:rsidRDefault="00352C29" w:rsidP="00C31C6F">
            <w:pPr>
              <w:rPr>
                <w:iCs w:val="0"/>
                <w:sz w:val="20"/>
                <w:lang w:val="de-CH"/>
              </w:rPr>
            </w:pPr>
            <w:r w:rsidRPr="003D1ECE">
              <w:rPr>
                <w:iCs w:val="0"/>
                <w:noProof/>
                <w:sz w:val="20"/>
                <w:lang w:val="de-CH"/>
              </w:rPr>
              <w:t>EGID des Heims</w:t>
            </w:r>
          </w:p>
        </w:tc>
      </w:tr>
      <w:tr w:rsidR="00352C29" w:rsidRPr="003D1ECE" w14:paraId="72FDFF8F"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707D6E90" w14:textId="77777777" w:rsidR="00352C29" w:rsidRPr="003D1ECE" w:rsidRDefault="00352C29" w:rsidP="00C31C6F">
            <w:pPr>
              <w:rPr>
                <w:iCs w:val="0"/>
                <w:sz w:val="20"/>
                <w:lang w:val="de-CH"/>
              </w:rPr>
            </w:pPr>
            <w:r w:rsidRPr="003D1ECE">
              <w:rPr>
                <w:iCs w:val="0"/>
                <w:noProof/>
                <w:sz w:val="20"/>
                <w:lang w:val="de-CH"/>
              </w:rPr>
              <w:t>EWID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1707710B" w14:textId="77777777" w:rsidR="00352C29" w:rsidRPr="003D1ECE" w:rsidRDefault="00352C29" w:rsidP="00C31C6F">
            <w:pPr>
              <w:rPr>
                <w:iCs w:val="0"/>
                <w:sz w:val="20"/>
                <w:lang w:val="de-CH"/>
              </w:rPr>
            </w:pPr>
            <w:r w:rsidRPr="003D1ECE">
              <w:rPr>
                <w:iCs w:val="0"/>
                <w:noProof/>
                <w:sz w:val="20"/>
                <w:lang w:val="de-CH"/>
              </w:rPr>
              <w:t>EWID der bewohnten Wohnung</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138867AC" w14:textId="77777777" w:rsidR="00352C29" w:rsidRPr="003D1ECE" w:rsidRDefault="00352C29" w:rsidP="00B11679">
            <w:pPr>
              <w:rPr>
                <w:iCs w:val="0"/>
                <w:sz w:val="20"/>
                <w:lang w:val="de-CH"/>
              </w:rPr>
            </w:pPr>
            <w:r w:rsidRPr="003D1ECE">
              <w:rPr>
                <w:iCs w:val="0"/>
                <w:sz w:val="20"/>
                <w:lang w:val="de-CH"/>
              </w:rPr>
              <w:t>999</w:t>
            </w:r>
          </w:p>
        </w:tc>
      </w:tr>
      <w:tr w:rsidR="00352C29" w:rsidRPr="003D1ECE" w14:paraId="60DB929E" w14:textId="77777777" w:rsidTr="00B11679">
        <w:tc>
          <w:tcPr>
            <w:tcW w:w="2628"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14:paraId="1541F522" w14:textId="77777777" w:rsidR="00352C29" w:rsidRPr="003D1ECE" w:rsidRDefault="00352C29" w:rsidP="00C31C6F">
            <w:pPr>
              <w:rPr>
                <w:iCs w:val="0"/>
                <w:sz w:val="20"/>
                <w:lang w:val="de-CH"/>
              </w:rPr>
            </w:pPr>
            <w:r w:rsidRPr="003D1ECE">
              <w:rPr>
                <w:iCs w:val="0"/>
                <w:noProof/>
                <w:sz w:val="20"/>
                <w:lang w:val="de-CH"/>
              </w:rPr>
              <w:t>Korrespondenzadresse (z.B.)</w:t>
            </w:r>
          </w:p>
        </w:tc>
        <w:tc>
          <w:tcPr>
            <w:tcW w:w="2412" w:type="dxa"/>
            <w:tcBorders>
              <w:top w:val="dotted" w:sz="4" w:space="0" w:color="auto"/>
              <w:left w:val="nil"/>
              <w:bottom w:val="single" w:sz="8" w:space="0" w:color="auto"/>
              <w:right w:val="single" w:sz="8" w:space="0" w:color="auto"/>
            </w:tcBorders>
            <w:shd w:val="clear" w:color="auto" w:fill="C0C0C0"/>
            <w:tcMar>
              <w:top w:w="0" w:type="dxa"/>
              <w:left w:w="108" w:type="dxa"/>
              <w:bottom w:w="0" w:type="dxa"/>
              <w:right w:w="108" w:type="dxa"/>
            </w:tcMar>
          </w:tcPr>
          <w:p w14:paraId="1E65C749" w14:textId="77777777" w:rsidR="00352C29" w:rsidRPr="003D1ECE" w:rsidRDefault="00352C29" w:rsidP="00B11679">
            <w:pPr>
              <w:rPr>
                <w:iCs w:val="0"/>
                <w:sz w:val="20"/>
                <w:lang w:val="fr-CH"/>
              </w:rPr>
            </w:pPr>
            <w:r w:rsidRPr="003D1ECE">
              <w:rPr>
                <w:iCs w:val="0"/>
                <w:noProof/>
                <w:sz w:val="20"/>
                <w:lang w:val="fr-CH"/>
              </w:rPr>
              <w:t>Rue de la Gare 12</w:t>
            </w:r>
          </w:p>
          <w:p w14:paraId="419AFC42" w14:textId="77777777" w:rsidR="00352C29" w:rsidRPr="003D1ECE" w:rsidRDefault="00352C29" w:rsidP="00B11679">
            <w:pPr>
              <w:rPr>
                <w:iCs w:val="0"/>
                <w:sz w:val="20"/>
                <w:lang w:val="fr-CH"/>
              </w:rPr>
            </w:pPr>
            <w:r w:rsidRPr="003D1ECE">
              <w:rPr>
                <w:iCs w:val="0"/>
                <w:noProof/>
                <w:sz w:val="20"/>
                <w:lang w:val="fr-CH"/>
              </w:rPr>
              <w:t>Farvagny</w:t>
            </w:r>
          </w:p>
        </w:tc>
        <w:tc>
          <w:tcPr>
            <w:tcW w:w="2160" w:type="dxa"/>
            <w:tcBorders>
              <w:top w:val="dotted" w:sz="4" w:space="0" w:color="auto"/>
              <w:left w:val="nil"/>
              <w:bottom w:val="single" w:sz="8" w:space="0" w:color="auto"/>
              <w:right w:val="single" w:sz="8" w:space="0" w:color="auto"/>
            </w:tcBorders>
            <w:tcMar>
              <w:top w:w="0" w:type="dxa"/>
              <w:left w:w="108" w:type="dxa"/>
              <w:bottom w:w="0" w:type="dxa"/>
              <w:right w:w="108" w:type="dxa"/>
            </w:tcMar>
          </w:tcPr>
          <w:p w14:paraId="71CC476A" w14:textId="77777777" w:rsidR="00352C29" w:rsidRPr="003D1ECE" w:rsidRDefault="00352C29" w:rsidP="00B11679">
            <w:pPr>
              <w:rPr>
                <w:iCs w:val="0"/>
                <w:sz w:val="20"/>
                <w:lang w:val="fr-CH"/>
              </w:rPr>
            </w:pPr>
            <w:r w:rsidRPr="003D1ECE">
              <w:rPr>
                <w:iCs w:val="0"/>
                <w:noProof/>
                <w:sz w:val="20"/>
                <w:lang w:val="fr-CH"/>
              </w:rPr>
              <w:t>Rue de la Gare 12</w:t>
            </w:r>
          </w:p>
          <w:p w14:paraId="44DCACBC" w14:textId="77777777" w:rsidR="00352C29" w:rsidRPr="003D1ECE" w:rsidRDefault="00352C29" w:rsidP="00B11679">
            <w:pPr>
              <w:rPr>
                <w:iCs w:val="0"/>
                <w:sz w:val="20"/>
                <w:lang w:val="fr-CH"/>
              </w:rPr>
            </w:pPr>
            <w:r w:rsidRPr="003D1ECE">
              <w:rPr>
                <w:iCs w:val="0"/>
                <w:noProof/>
                <w:sz w:val="20"/>
                <w:lang w:val="fr-CH"/>
              </w:rPr>
              <w:t>Farvagny</w:t>
            </w:r>
          </w:p>
        </w:tc>
      </w:tr>
    </w:tbl>
    <w:p w14:paraId="6294ADEF" w14:textId="77777777" w:rsidR="00352C29" w:rsidRPr="00B918EF" w:rsidRDefault="00352C29" w:rsidP="00352C29">
      <w:pPr>
        <w:rPr>
          <w:iCs w:val="0"/>
          <w:szCs w:val="12"/>
          <w:lang w:val="fr-CH"/>
        </w:rPr>
      </w:pPr>
    </w:p>
    <w:p w14:paraId="7CE1914C" w14:textId="77777777" w:rsidR="00352C29" w:rsidRPr="003D1ECE" w:rsidRDefault="00352C29" w:rsidP="00352C29">
      <w:pPr>
        <w:jc w:val="both"/>
        <w:rPr>
          <w:iCs w:val="0"/>
          <w:lang w:val="de-CH"/>
        </w:rPr>
      </w:pPr>
      <w:r w:rsidRPr="003D1ECE">
        <w:rPr>
          <w:iCs w:val="0"/>
          <w:noProof/>
          <w:lang w:val="de-CH"/>
        </w:rPr>
        <w:t>Der Vorsteher der EWK achtet darauf, dass die Postadressen aktualisiert werden, damit die Post, die an die einzelne Person oder ans Ehepaar gerichtet ist, an die richtige Adresse gelangt (Abstimmungen/Steuern/Gebühren usw.).</w:t>
      </w:r>
    </w:p>
    <w:p w14:paraId="74900AE4" w14:textId="77777777" w:rsidR="00352C29" w:rsidRPr="00B918EF" w:rsidRDefault="00352C29" w:rsidP="00352C29">
      <w:pPr>
        <w:jc w:val="both"/>
        <w:rPr>
          <w:iCs w:val="0"/>
          <w:szCs w:val="12"/>
          <w:lang w:val="de-CH"/>
        </w:rPr>
      </w:pPr>
    </w:p>
    <w:p w14:paraId="54FEB773" w14:textId="77777777" w:rsidR="00352C29" w:rsidRPr="003D1ECE" w:rsidRDefault="00352C29" w:rsidP="00352C29">
      <w:pPr>
        <w:jc w:val="both"/>
        <w:rPr>
          <w:iCs w:val="0"/>
          <w:lang w:val="de-CH"/>
        </w:rPr>
      </w:pPr>
      <w:r w:rsidRPr="003D1ECE">
        <w:rPr>
          <w:iCs w:val="0"/>
          <w:noProof/>
          <w:lang w:val="de-CH"/>
        </w:rPr>
        <w:lastRenderedPageBreak/>
        <w:t>Werden beide Ehepartner in einem Heim untergebracht, so werden sie beide in den Kollektiv</w:t>
      </w:r>
      <w:r w:rsidRPr="003D1ECE">
        <w:rPr>
          <w:iCs w:val="0"/>
          <w:noProof/>
          <w:lang w:val="de-CH"/>
        </w:rPr>
        <w:softHyphen/>
        <w:t>haushalt eingetragen, wie Ledige oder Verwitwete.</w:t>
      </w:r>
    </w:p>
    <w:p w14:paraId="4AD0A2E6" w14:textId="77777777" w:rsidR="00352C29" w:rsidRPr="003D1ECE" w:rsidRDefault="00352C29" w:rsidP="00352C29">
      <w:pPr>
        <w:rPr>
          <w:iCs w:val="0"/>
          <w:noProof/>
          <w:sz w:val="12"/>
          <w:szCs w:val="12"/>
          <w:lang w:val="de-CH"/>
        </w:rPr>
      </w:pPr>
    </w:p>
    <w:p w14:paraId="41062F84" w14:textId="77777777" w:rsidR="00352C29" w:rsidRPr="003D1ECE" w:rsidRDefault="00352C29" w:rsidP="00352C29">
      <w:pPr>
        <w:rPr>
          <w:iCs w:val="0"/>
          <w:lang w:val="de-CH"/>
        </w:rPr>
      </w:pPr>
      <w:r w:rsidRPr="003D1ECE">
        <w:rPr>
          <w:iCs w:val="0"/>
          <w:noProof/>
          <w:lang w:val="de-CH"/>
        </w:rPr>
        <w:t>Beispiel:</w:t>
      </w:r>
    </w:p>
    <w:tbl>
      <w:tblPr>
        <w:tblW w:w="7200" w:type="dxa"/>
        <w:tblInd w:w="108" w:type="dxa"/>
        <w:tblLayout w:type="fixed"/>
        <w:tblCellMar>
          <w:left w:w="0" w:type="dxa"/>
          <w:right w:w="0" w:type="dxa"/>
        </w:tblCellMar>
        <w:tblLook w:val="0000" w:firstRow="0" w:lastRow="0" w:firstColumn="0" w:lastColumn="0" w:noHBand="0" w:noVBand="0"/>
      </w:tblPr>
      <w:tblGrid>
        <w:gridCol w:w="2628"/>
        <w:gridCol w:w="2412"/>
        <w:gridCol w:w="2160"/>
      </w:tblGrid>
      <w:tr w:rsidR="00352C29" w:rsidRPr="003D1ECE" w14:paraId="22D737BA" w14:textId="77777777" w:rsidTr="00B11679">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559AC41" w14:textId="77777777" w:rsidR="00352C29" w:rsidRPr="003D1ECE" w:rsidRDefault="00352C29" w:rsidP="00B11679">
            <w:pPr>
              <w:rPr>
                <w:iCs w:val="0"/>
                <w:sz w:val="20"/>
                <w:lang w:val="de-CH"/>
              </w:rPr>
            </w:pPr>
            <w:r w:rsidRPr="003D1ECE">
              <w:rPr>
                <w:iCs w:val="0"/>
                <w:sz w:val="20"/>
                <w:lang w:val="de-CH"/>
              </w:rPr>
              <w:t> </w:t>
            </w:r>
          </w:p>
        </w:tc>
        <w:tc>
          <w:tcPr>
            <w:tcW w:w="4572" w:type="dxa"/>
            <w:gridSpan w:val="2"/>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tcPr>
          <w:p w14:paraId="7C31F028" w14:textId="77777777" w:rsidR="00352C29" w:rsidRPr="003D1ECE" w:rsidRDefault="00352C29" w:rsidP="00C31C6F">
            <w:pPr>
              <w:jc w:val="center"/>
              <w:rPr>
                <w:iCs w:val="0"/>
                <w:sz w:val="20"/>
                <w:lang w:val="de-CH"/>
              </w:rPr>
            </w:pPr>
            <w:r w:rsidRPr="003D1ECE">
              <w:rPr>
                <w:b/>
                <w:iCs w:val="0"/>
                <w:noProof/>
                <w:sz w:val="20"/>
                <w:lang w:val="de-CH"/>
              </w:rPr>
              <w:t>EWK</w:t>
            </w:r>
            <w:r w:rsidRPr="003D1ECE">
              <w:rPr>
                <w:iCs w:val="0"/>
                <w:noProof/>
                <w:sz w:val="20"/>
                <w:lang w:val="de-CH"/>
              </w:rPr>
              <w:t xml:space="preserve"> </w:t>
            </w:r>
            <w:r>
              <w:rPr>
                <w:b/>
                <w:iCs w:val="0"/>
                <w:noProof/>
                <w:sz w:val="20"/>
                <w:lang w:val="de-CH"/>
              </w:rPr>
              <w:t>Gibloux</w:t>
            </w:r>
          </w:p>
        </w:tc>
      </w:tr>
      <w:tr w:rsidR="00352C29" w:rsidRPr="003D1ECE" w14:paraId="1A005EAB" w14:textId="77777777" w:rsidTr="00B11679">
        <w:tc>
          <w:tcPr>
            <w:tcW w:w="2628"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14:paraId="3581A487" w14:textId="77777777" w:rsidR="00352C29" w:rsidRPr="003D1ECE" w:rsidRDefault="00352C29" w:rsidP="00B11679">
            <w:pPr>
              <w:rPr>
                <w:iCs w:val="0"/>
                <w:sz w:val="20"/>
                <w:lang w:val="de-CH"/>
              </w:rPr>
            </w:pPr>
            <w:r w:rsidRPr="003D1ECE">
              <w:rPr>
                <w:iCs w:val="0"/>
                <w:noProof/>
                <w:sz w:val="20"/>
                <w:lang w:val="de-CH"/>
              </w:rPr>
              <w:t>Person</w:t>
            </w:r>
          </w:p>
        </w:tc>
        <w:tc>
          <w:tcPr>
            <w:tcW w:w="2412" w:type="dxa"/>
            <w:tcBorders>
              <w:top w:val="single" w:sz="8" w:space="0" w:color="auto"/>
              <w:left w:val="nil"/>
              <w:bottom w:val="dotted" w:sz="4" w:space="0" w:color="auto"/>
              <w:right w:val="dotted" w:sz="4" w:space="0" w:color="auto"/>
            </w:tcBorders>
            <w:shd w:val="clear" w:color="auto" w:fill="C0C0C0"/>
            <w:tcMar>
              <w:top w:w="0" w:type="dxa"/>
              <w:left w:w="108" w:type="dxa"/>
              <w:bottom w:w="0" w:type="dxa"/>
              <w:right w:w="108" w:type="dxa"/>
            </w:tcMar>
          </w:tcPr>
          <w:p w14:paraId="49918D3C" w14:textId="77777777" w:rsidR="00352C29" w:rsidRPr="003D1ECE" w:rsidRDefault="00352C29" w:rsidP="00B11679">
            <w:pPr>
              <w:jc w:val="center"/>
              <w:rPr>
                <w:iCs w:val="0"/>
                <w:sz w:val="20"/>
                <w:lang w:val="de-CH"/>
              </w:rPr>
            </w:pPr>
            <w:r w:rsidRPr="003D1ECE">
              <w:rPr>
                <w:b/>
                <w:iCs w:val="0"/>
                <w:noProof/>
                <w:color w:val="FF00FF"/>
                <w:sz w:val="20"/>
                <w:lang w:val="de-CH"/>
              </w:rPr>
              <w:t>A</w:t>
            </w:r>
          </w:p>
        </w:tc>
        <w:tc>
          <w:tcPr>
            <w:tcW w:w="2160" w:type="dxa"/>
            <w:tcBorders>
              <w:top w:val="single" w:sz="8"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14:paraId="6FE4077E" w14:textId="77777777" w:rsidR="00352C29" w:rsidRPr="003D1ECE" w:rsidRDefault="00352C29" w:rsidP="00B11679">
            <w:pPr>
              <w:jc w:val="center"/>
              <w:rPr>
                <w:iCs w:val="0"/>
                <w:sz w:val="20"/>
                <w:lang w:val="de-CH"/>
              </w:rPr>
            </w:pPr>
            <w:r w:rsidRPr="003D1ECE">
              <w:rPr>
                <w:b/>
                <w:iCs w:val="0"/>
                <w:noProof/>
                <w:color w:val="3366FF"/>
                <w:sz w:val="20"/>
                <w:lang w:val="de-CH"/>
              </w:rPr>
              <w:t>C</w:t>
            </w:r>
          </w:p>
        </w:tc>
      </w:tr>
      <w:tr w:rsidR="00352C29" w:rsidRPr="003D1ECE" w14:paraId="20C52D66"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1B3C7D32" w14:textId="77777777" w:rsidR="00352C29" w:rsidRPr="003D1ECE" w:rsidRDefault="00352C29" w:rsidP="00C31C6F">
            <w:pPr>
              <w:rPr>
                <w:iCs w:val="0"/>
                <w:sz w:val="20"/>
                <w:lang w:val="de-CH"/>
              </w:rPr>
            </w:pPr>
            <w:r w:rsidRPr="003D1ECE">
              <w:rPr>
                <w:iCs w:val="0"/>
                <w:noProof/>
                <w:sz w:val="20"/>
                <w:lang w:val="de-CH"/>
              </w:rPr>
              <w:t>Haushaltsart</w:t>
            </w:r>
          </w:p>
        </w:tc>
        <w:tc>
          <w:tcPr>
            <w:tcW w:w="241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14:paraId="7A9BAE0B" w14:textId="77777777" w:rsidR="00352C29" w:rsidRPr="003D1ECE" w:rsidRDefault="00352C29" w:rsidP="00B11679">
            <w:pPr>
              <w:rPr>
                <w:iCs w:val="0"/>
                <w:sz w:val="20"/>
                <w:lang w:val="de-CH"/>
              </w:rPr>
            </w:pPr>
            <w:r w:rsidRPr="003D1ECE">
              <w:rPr>
                <w:iCs w:val="0"/>
                <w:noProof/>
                <w:sz w:val="20"/>
                <w:lang w:val="de-CH"/>
              </w:rPr>
              <w:t>Kollektivhaushalt</w:t>
            </w:r>
          </w:p>
        </w:tc>
        <w:tc>
          <w:tcPr>
            <w:tcW w:w="2160" w:type="dxa"/>
            <w:tcBorders>
              <w:top w:val="dotted" w:sz="4"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14:paraId="4170D5C1" w14:textId="77777777" w:rsidR="00352C29" w:rsidRPr="003D1ECE" w:rsidRDefault="00352C29" w:rsidP="00B11679">
            <w:pPr>
              <w:rPr>
                <w:iCs w:val="0"/>
                <w:sz w:val="20"/>
                <w:lang w:val="de-CH"/>
              </w:rPr>
            </w:pPr>
            <w:r w:rsidRPr="003D1ECE">
              <w:rPr>
                <w:iCs w:val="0"/>
                <w:noProof/>
                <w:sz w:val="20"/>
                <w:lang w:val="de-CH"/>
              </w:rPr>
              <w:t>Kollektivhaushalt</w:t>
            </w:r>
          </w:p>
        </w:tc>
      </w:tr>
      <w:tr w:rsidR="00352C29" w:rsidRPr="003D1ECE" w14:paraId="267DA1C9"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476B6531" w14:textId="77777777" w:rsidR="00352C29" w:rsidRPr="003D1ECE" w:rsidRDefault="00352C29" w:rsidP="00C31C6F">
            <w:pPr>
              <w:rPr>
                <w:iCs w:val="0"/>
                <w:sz w:val="20"/>
                <w:lang w:val="de-CH"/>
              </w:rPr>
            </w:pPr>
            <w:r w:rsidRPr="003D1ECE">
              <w:rPr>
                <w:iCs w:val="0"/>
                <w:noProof/>
                <w:sz w:val="20"/>
                <w:lang w:val="de-CH"/>
              </w:rPr>
              <w:t>Zivilstand</w:t>
            </w:r>
          </w:p>
        </w:tc>
        <w:tc>
          <w:tcPr>
            <w:tcW w:w="241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14:paraId="7E15D90C" w14:textId="77777777" w:rsidR="00352C29" w:rsidRPr="003D1ECE" w:rsidRDefault="00352C29" w:rsidP="00C31C6F">
            <w:pPr>
              <w:rPr>
                <w:iCs w:val="0"/>
                <w:sz w:val="20"/>
                <w:lang w:val="de-CH"/>
              </w:rPr>
            </w:pPr>
            <w:r w:rsidRPr="003D1ECE">
              <w:rPr>
                <w:iCs w:val="0"/>
                <w:noProof/>
                <w:color w:val="FF0000"/>
                <w:sz w:val="20"/>
                <w:lang w:val="de-CH"/>
              </w:rPr>
              <w:t>Verheiratet</w:t>
            </w:r>
          </w:p>
        </w:tc>
        <w:tc>
          <w:tcPr>
            <w:tcW w:w="2160" w:type="dxa"/>
            <w:tcBorders>
              <w:top w:val="dotted" w:sz="4"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14:paraId="27348FCE" w14:textId="77777777" w:rsidR="00352C29" w:rsidRPr="003D1ECE" w:rsidRDefault="00352C29" w:rsidP="00C31C6F">
            <w:pPr>
              <w:rPr>
                <w:iCs w:val="0"/>
                <w:sz w:val="20"/>
                <w:lang w:val="de-CH"/>
              </w:rPr>
            </w:pPr>
            <w:r w:rsidRPr="003D1ECE">
              <w:rPr>
                <w:iCs w:val="0"/>
                <w:noProof/>
                <w:color w:val="FF0000"/>
                <w:sz w:val="20"/>
                <w:lang w:val="de-CH"/>
              </w:rPr>
              <w:t>Verheiratet</w:t>
            </w:r>
          </w:p>
        </w:tc>
      </w:tr>
      <w:tr w:rsidR="00352C29" w:rsidRPr="003D1ECE" w14:paraId="1FC347C1"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3CB46E97" w14:textId="77777777" w:rsidR="00352C29" w:rsidRPr="003D1ECE" w:rsidRDefault="00352C29" w:rsidP="00C31C6F">
            <w:pPr>
              <w:rPr>
                <w:iCs w:val="0"/>
                <w:sz w:val="20"/>
                <w:lang w:val="de-CH"/>
              </w:rPr>
            </w:pPr>
            <w:r w:rsidRPr="003D1ECE">
              <w:rPr>
                <w:iCs w:val="0"/>
                <w:noProof/>
                <w:sz w:val="20"/>
                <w:lang w:val="de-CH"/>
              </w:rPr>
              <w:t>Wohnadresse</w:t>
            </w:r>
          </w:p>
        </w:tc>
        <w:tc>
          <w:tcPr>
            <w:tcW w:w="241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14:paraId="71037723" w14:textId="77777777" w:rsidR="00352C29" w:rsidRPr="003D1ECE" w:rsidRDefault="00352C29" w:rsidP="00B11679">
            <w:pPr>
              <w:rPr>
                <w:iCs w:val="0"/>
                <w:sz w:val="20"/>
                <w:lang w:val="fr-CH"/>
              </w:rPr>
            </w:pPr>
            <w:r w:rsidRPr="003D1ECE">
              <w:rPr>
                <w:iCs w:val="0"/>
                <w:noProof/>
                <w:sz w:val="20"/>
                <w:lang w:val="fr-CH"/>
              </w:rPr>
              <w:t>Adresse des Heims:</w:t>
            </w:r>
            <w:r w:rsidRPr="003D1ECE">
              <w:rPr>
                <w:iCs w:val="0"/>
                <w:sz w:val="20"/>
                <w:lang w:val="fr-CH"/>
              </w:rPr>
              <w:br/>
            </w:r>
            <w:r w:rsidRPr="003D1ECE">
              <w:rPr>
                <w:iCs w:val="0"/>
                <w:noProof/>
                <w:sz w:val="20"/>
                <w:lang w:val="fr-CH"/>
              </w:rPr>
              <w:t>Rte du Levant 4</w:t>
            </w:r>
          </w:p>
          <w:p w14:paraId="2CFE6337" w14:textId="77777777" w:rsidR="00352C29" w:rsidRPr="00C31C6F" w:rsidRDefault="00352C29" w:rsidP="00B11679">
            <w:pPr>
              <w:rPr>
                <w:iCs w:val="0"/>
                <w:sz w:val="20"/>
                <w:lang w:val="fr-CH"/>
              </w:rPr>
            </w:pPr>
            <w:r w:rsidRPr="00C31C6F">
              <w:rPr>
                <w:iCs w:val="0"/>
                <w:noProof/>
                <w:sz w:val="20"/>
                <w:lang w:val="fr-CH"/>
              </w:rPr>
              <w:t>Farvagny</w:t>
            </w:r>
          </w:p>
        </w:tc>
        <w:tc>
          <w:tcPr>
            <w:tcW w:w="2160" w:type="dxa"/>
            <w:tcBorders>
              <w:top w:val="dotted" w:sz="4"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14:paraId="3631053B" w14:textId="77777777" w:rsidR="00352C29" w:rsidRPr="003D1ECE" w:rsidRDefault="00352C29" w:rsidP="00B11679">
            <w:pPr>
              <w:rPr>
                <w:iCs w:val="0"/>
                <w:sz w:val="20"/>
                <w:lang w:val="fr-CH"/>
              </w:rPr>
            </w:pPr>
            <w:r w:rsidRPr="003D1ECE">
              <w:rPr>
                <w:iCs w:val="0"/>
                <w:noProof/>
                <w:sz w:val="20"/>
                <w:lang w:val="fr-CH"/>
              </w:rPr>
              <w:t>Adresse des Heims:</w:t>
            </w:r>
            <w:r w:rsidRPr="003D1ECE">
              <w:rPr>
                <w:iCs w:val="0"/>
                <w:sz w:val="20"/>
                <w:lang w:val="fr-CH"/>
              </w:rPr>
              <w:br/>
            </w:r>
            <w:r w:rsidRPr="003D1ECE">
              <w:rPr>
                <w:iCs w:val="0"/>
                <w:noProof/>
                <w:sz w:val="20"/>
                <w:lang w:val="fr-CH"/>
              </w:rPr>
              <w:t>Rte du Levant 4</w:t>
            </w:r>
          </w:p>
          <w:p w14:paraId="11A27085" w14:textId="77777777" w:rsidR="00352C29" w:rsidRPr="00C31C6F" w:rsidRDefault="00352C29" w:rsidP="00B11679">
            <w:pPr>
              <w:rPr>
                <w:iCs w:val="0"/>
                <w:sz w:val="20"/>
                <w:lang w:val="fr-CH"/>
              </w:rPr>
            </w:pPr>
            <w:r w:rsidRPr="00C31C6F">
              <w:rPr>
                <w:iCs w:val="0"/>
                <w:noProof/>
                <w:sz w:val="20"/>
                <w:lang w:val="fr-CH"/>
              </w:rPr>
              <w:t>Farvagny</w:t>
            </w:r>
          </w:p>
        </w:tc>
      </w:tr>
      <w:tr w:rsidR="00352C29" w:rsidRPr="003D1ECE" w14:paraId="536206FB"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21A47BC0" w14:textId="77777777" w:rsidR="00352C29" w:rsidRPr="003D1ECE" w:rsidRDefault="00352C29" w:rsidP="00C31C6F">
            <w:pPr>
              <w:rPr>
                <w:iCs w:val="0"/>
                <w:sz w:val="20"/>
                <w:lang w:val="de-CH"/>
              </w:rPr>
            </w:pPr>
            <w:r w:rsidRPr="003D1ECE">
              <w:rPr>
                <w:iCs w:val="0"/>
                <w:noProof/>
                <w:sz w:val="20"/>
                <w:lang w:val="de-CH"/>
              </w:rPr>
              <w:t>Hauptwohnsitz</w:t>
            </w:r>
          </w:p>
        </w:tc>
        <w:tc>
          <w:tcPr>
            <w:tcW w:w="241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14:paraId="3E2C36EA" w14:textId="77777777" w:rsidR="00352C29" w:rsidRPr="00F37189" w:rsidRDefault="00352C29" w:rsidP="00B11679">
            <w:pPr>
              <w:rPr>
                <w:iCs w:val="0"/>
                <w:sz w:val="20"/>
                <w:lang w:val="de-CH"/>
              </w:rPr>
            </w:pPr>
            <w:r w:rsidRPr="00F37189">
              <w:rPr>
                <w:iCs w:val="0"/>
                <w:noProof/>
                <w:sz w:val="20"/>
                <w:lang w:val="de-CH"/>
              </w:rPr>
              <w:t>Gibloux</w:t>
            </w:r>
          </w:p>
        </w:tc>
        <w:tc>
          <w:tcPr>
            <w:tcW w:w="2160" w:type="dxa"/>
            <w:tcBorders>
              <w:top w:val="dotted" w:sz="4"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14:paraId="41437165" w14:textId="77777777" w:rsidR="00352C29" w:rsidRPr="00F37189" w:rsidRDefault="00352C29" w:rsidP="00B11679">
            <w:pPr>
              <w:rPr>
                <w:iCs w:val="0"/>
                <w:sz w:val="20"/>
                <w:lang w:val="de-CH"/>
              </w:rPr>
            </w:pPr>
            <w:r w:rsidRPr="00F37189">
              <w:rPr>
                <w:iCs w:val="0"/>
                <w:noProof/>
                <w:sz w:val="20"/>
                <w:lang w:val="de-CH"/>
              </w:rPr>
              <w:t>Gibloux</w:t>
            </w:r>
          </w:p>
        </w:tc>
      </w:tr>
      <w:tr w:rsidR="00352C29" w:rsidRPr="003D1ECE" w14:paraId="78DA140D"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72B2BC79" w14:textId="77777777" w:rsidR="00352C29" w:rsidRPr="003D1ECE" w:rsidRDefault="00352C29" w:rsidP="00C31C6F">
            <w:pPr>
              <w:rPr>
                <w:iCs w:val="0"/>
                <w:sz w:val="20"/>
                <w:lang w:val="de-CH"/>
              </w:rPr>
            </w:pPr>
            <w:r w:rsidRPr="003D1ECE">
              <w:rPr>
                <w:iCs w:val="0"/>
                <w:noProof/>
                <w:sz w:val="20"/>
                <w:lang w:val="de-CH"/>
              </w:rPr>
              <w:t>EGID</w:t>
            </w:r>
          </w:p>
        </w:tc>
        <w:tc>
          <w:tcPr>
            <w:tcW w:w="241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14:paraId="4DF5605F" w14:textId="77777777" w:rsidR="00352C29" w:rsidRPr="003D1ECE" w:rsidRDefault="00352C29" w:rsidP="00C31C6F">
            <w:pPr>
              <w:rPr>
                <w:iCs w:val="0"/>
                <w:sz w:val="20"/>
                <w:lang w:val="de-CH"/>
              </w:rPr>
            </w:pPr>
            <w:r w:rsidRPr="003D1ECE">
              <w:rPr>
                <w:iCs w:val="0"/>
                <w:noProof/>
                <w:sz w:val="20"/>
                <w:lang w:val="de-CH"/>
              </w:rPr>
              <w:t>EGID des Heims</w:t>
            </w:r>
          </w:p>
        </w:tc>
        <w:tc>
          <w:tcPr>
            <w:tcW w:w="2160" w:type="dxa"/>
            <w:tcBorders>
              <w:top w:val="dotted" w:sz="4"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14:paraId="597F0470" w14:textId="77777777" w:rsidR="00352C29" w:rsidRPr="003D1ECE" w:rsidRDefault="00352C29" w:rsidP="00C31C6F">
            <w:pPr>
              <w:rPr>
                <w:iCs w:val="0"/>
                <w:sz w:val="20"/>
                <w:lang w:val="de-CH"/>
              </w:rPr>
            </w:pPr>
            <w:r w:rsidRPr="003D1ECE">
              <w:rPr>
                <w:iCs w:val="0"/>
                <w:noProof/>
                <w:sz w:val="20"/>
                <w:lang w:val="de-CH"/>
              </w:rPr>
              <w:t>EGID des Heims</w:t>
            </w:r>
          </w:p>
        </w:tc>
      </w:tr>
      <w:tr w:rsidR="00352C29" w:rsidRPr="003D1ECE" w14:paraId="595BAAA0"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61402EFB" w14:textId="77777777" w:rsidR="00352C29" w:rsidRPr="003D1ECE" w:rsidRDefault="00352C29" w:rsidP="00C31C6F">
            <w:pPr>
              <w:rPr>
                <w:iCs w:val="0"/>
                <w:sz w:val="20"/>
                <w:lang w:val="de-CH"/>
              </w:rPr>
            </w:pPr>
            <w:r w:rsidRPr="003D1ECE">
              <w:rPr>
                <w:iCs w:val="0"/>
                <w:noProof/>
                <w:sz w:val="20"/>
                <w:lang w:val="de-CH"/>
              </w:rPr>
              <w:t>EWID</w:t>
            </w:r>
          </w:p>
        </w:tc>
        <w:tc>
          <w:tcPr>
            <w:tcW w:w="241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14:paraId="7657418D" w14:textId="77777777" w:rsidR="00352C29" w:rsidRPr="003D1ECE" w:rsidRDefault="00352C29" w:rsidP="00B11679">
            <w:pPr>
              <w:rPr>
                <w:iCs w:val="0"/>
                <w:sz w:val="20"/>
                <w:lang w:val="de-CH"/>
              </w:rPr>
            </w:pPr>
            <w:r w:rsidRPr="003D1ECE">
              <w:rPr>
                <w:iCs w:val="0"/>
                <w:sz w:val="20"/>
                <w:lang w:val="de-CH"/>
              </w:rPr>
              <w:t>999</w:t>
            </w:r>
          </w:p>
        </w:tc>
        <w:tc>
          <w:tcPr>
            <w:tcW w:w="2160" w:type="dxa"/>
            <w:tcBorders>
              <w:top w:val="dotted" w:sz="4"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14:paraId="0C7AAD6B" w14:textId="77777777" w:rsidR="00352C29" w:rsidRPr="003D1ECE" w:rsidRDefault="00352C29" w:rsidP="00B11679">
            <w:pPr>
              <w:rPr>
                <w:iCs w:val="0"/>
                <w:sz w:val="20"/>
                <w:lang w:val="de-CH"/>
              </w:rPr>
            </w:pPr>
            <w:r w:rsidRPr="003D1ECE">
              <w:rPr>
                <w:iCs w:val="0"/>
                <w:sz w:val="20"/>
                <w:lang w:val="de-CH"/>
              </w:rPr>
              <w:t>999</w:t>
            </w:r>
          </w:p>
        </w:tc>
      </w:tr>
      <w:tr w:rsidR="00352C29" w:rsidRPr="003D1ECE" w14:paraId="5D5F19F4" w14:textId="77777777" w:rsidTr="00B11679">
        <w:tc>
          <w:tcPr>
            <w:tcW w:w="2628"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14:paraId="2CADA447" w14:textId="77777777" w:rsidR="00352C29" w:rsidRPr="003D1ECE" w:rsidRDefault="00352C29" w:rsidP="00C31C6F">
            <w:pPr>
              <w:rPr>
                <w:iCs w:val="0"/>
                <w:sz w:val="20"/>
                <w:lang w:val="de-CH"/>
              </w:rPr>
            </w:pPr>
            <w:r w:rsidRPr="003D1ECE">
              <w:rPr>
                <w:iCs w:val="0"/>
                <w:noProof/>
                <w:sz w:val="20"/>
                <w:lang w:val="de-CH"/>
              </w:rPr>
              <w:t>Korrespondenzadresse (z.B.)</w:t>
            </w:r>
          </w:p>
        </w:tc>
        <w:tc>
          <w:tcPr>
            <w:tcW w:w="2412" w:type="dxa"/>
            <w:tcBorders>
              <w:top w:val="dotted" w:sz="4" w:space="0" w:color="auto"/>
              <w:left w:val="nil"/>
              <w:bottom w:val="single" w:sz="8" w:space="0" w:color="auto"/>
              <w:right w:val="dotted" w:sz="4" w:space="0" w:color="auto"/>
            </w:tcBorders>
            <w:shd w:val="clear" w:color="auto" w:fill="C0C0C0"/>
            <w:tcMar>
              <w:top w:w="0" w:type="dxa"/>
              <w:left w:w="108" w:type="dxa"/>
              <w:bottom w:w="0" w:type="dxa"/>
              <w:right w:w="108" w:type="dxa"/>
            </w:tcMar>
          </w:tcPr>
          <w:p w14:paraId="1C83FDB4" w14:textId="77777777" w:rsidR="00352C29" w:rsidRPr="003D1ECE" w:rsidRDefault="00352C29" w:rsidP="00B11679">
            <w:pPr>
              <w:rPr>
                <w:iCs w:val="0"/>
                <w:sz w:val="20"/>
                <w:lang w:val="fr-CH"/>
              </w:rPr>
            </w:pPr>
            <w:r w:rsidRPr="003D1ECE">
              <w:rPr>
                <w:iCs w:val="0"/>
                <w:noProof/>
                <w:sz w:val="20"/>
                <w:lang w:val="fr-CH"/>
              </w:rPr>
              <w:t>Rue de la Gare 12</w:t>
            </w:r>
          </w:p>
          <w:p w14:paraId="0EA8A7ED" w14:textId="77777777" w:rsidR="00352C29" w:rsidRPr="003D1ECE" w:rsidRDefault="00352C29" w:rsidP="00B11679">
            <w:pPr>
              <w:rPr>
                <w:iCs w:val="0"/>
                <w:sz w:val="20"/>
                <w:lang w:val="fr-CH"/>
              </w:rPr>
            </w:pPr>
            <w:r w:rsidRPr="003D1ECE">
              <w:rPr>
                <w:iCs w:val="0"/>
                <w:noProof/>
                <w:sz w:val="20"/>
                <w:lang w:val="fr-CH"/>
              </w:rPr>
              <w:t>Farvagny</w:t>
            </w:r>
          </w:p>
        </w:tc>
        <w:tc>
          <w:tcPr>
            <w:tcW w:w="2160" w:type="dxa"/>
            <w:tcBorders>
              <w:top w:val="dotted" w:sz="4" w:space="0" w:color="auto"/>
              <w:left w:val="dotted" w:sz="4" w:space="0" w:color="auto"/>
              <w:bottom w:val="single" w:sz="8" w:space="0" w:color="auto"/>
              <w:right w:val="single" w:sz="8" w:space="0" w:color="auto"/>
            </w:tcBorders>
            <w:shd w:val="clear" w:color="auto" w:fill="C0C0C0"/>
            <w:tcMar>
              <w:top w:w="0" w:type="dxa"/>
              <w:left w:w="108" w:type="dxa"/>
              <w:bottom w:w="0" w:type="dxa"/>
              <w:right w:w="108" w:type="dxa"/>
            </w:tcMar>
          </w:tcPr>
          <w:p w14:paraId="773EF826" w14:textId="77777777" w:rsidR="00352C29" w:rsidRPr="003D1ECE" w:rsidRDefault="00352C29" w:rsidP="00B11679">
            <w:pPr>
              <w:rPr>
                <w:iCs w:val="0"/>
                <w:sz w:val="20"/>
                <w:lang w:val="fr-CH"/>
              </w:rPr>
            </w:pPr>
            <w:r w:rsidRPr="003D1ECE">
              <w:rPr>
                <w:iCs w:val="0"/>
                <w:noProof/>
                <w:sz w:val="20"/>
                <w:lang w:val="fr-CH"/>
              </w:rPr>
              <w:t>Rue de la Gare 12</w:t>
            </w:r>
          </w:p>
          <w:p w14:paraId="45C2CDD4" w14:textId="77777777" w:rsidR="00352C29" w:rsidRPr="003D1ECE" w:rsidRDefault="00352C29" w:rsidP="00B11679">
            <w:pPr>
              <w:rPr>
                <w:iCs w:val="0"/>
                <w:sz w:val="20"/>
                <w:lang w:val="fr-CH"/>
              </w:rPr>
            </w:pPr>
            <w:r w:rsidRPr="003D1ECE">
              <w:rPr>
                <w:iCs w:val="0"/>
                <w:noProof/>
                <w:sz w:val="20"/>
                <w:lang w:val="fr-CH"/>
              </w:rPr>
              <w:t>Farvagny</w:t>
            </w:r>
          </w:p>
        </w:tc>
      </w:tr>
    </w:tbl>
    <w:p w14:paraId="24737A9C" w14:textId="77777777" w:rsidR="00B918EF" w:rsidRDefault="00B918EF">
      <w:pPr>
        <w:spacing w:after="200" w:line="276" w:lineRule="auto"/>
      </w:pPr>
    </w:p>
    <w:p w14:paraId="7D338BC2" w14:textId="77777777" w:rsidR="00B918EF" w:rsidRPr="00F50E71" w:rsidRDefault="00B918EF">
      <w:pPr>
        <w:spacing w:after="200" w:line="276" w:lineRule="auto"/>
        <w:rPr>
          <w:rFonts w:cs="Arial"/>
          <w:b/>
          <w:bCs/>
          <w:iCs w:val="0"/>
          <w:noProof/>
          <w:szCs w:val="22"/>
          <w:lang w:val="fr-CH"/>
        </w:rPr>
      </w:pPr>
      <w:r>
        <w:br w:type="page"/>
      </w:r>
    </w:p>
    <w:p w14:paraId="3D85908E" w14:textId="77777777" w:rsidR="00B918EF" w:rsidRPr="00F50E71" w:rsidRDefault="00B918EF" w:rsidP="00B918EF">
      <w:pPr>
        <w:rPr>
          <w:lang w:val="fr-CH"/>
        </w:rPr>
      </w:pPr>
    </w:p>
    <w:p w14:paraId="480773D3" w14:textId="77777777" w:rsidR="00B918EF" w:rsidRPr="00F50E71" w:rsidRDefault="00B918EF" w:rsidP="00B918EF">
      <w:pPr>
        <w:rPr>
          <w:lang w:val="fr-CH"/>
        </w:rPr>
        <w:sectPr w:rsidR="00B918EF" w:rsidRPr="00F50E71" w:rsidSect="00B11679">
          <w:footerReference w:type="default" r:id="rId193"/>
          <w:pgSz w:w="11906" w:h="16838"/>
          <w:pgMar w:top="993" w:right="1417" w:bottom="1417" w:left="1417" w:header="708" w:footer="0" w:gutter="0"/>
          <w:cols w:space="708"/>
          <w:docGrid w:linePitch="360"/>
        </w:sectPr>
      </w:pPr>
    </w:p>
    <w:p w14:paraId="60F33021" w14:textId="77777777" w:rsidR="00352C29" w:rsidRPr="003D1ECE" w:rsidRDefault="00352C29" w:rsidP="004A2754">
      <w:pPr>
        <w:pStyle w:val="Titre3"/>
      </w:pPr>
      <w:bookmarkStart w:id="455" w:name="_Toc120696526"/>
      <w:r w:rsidRPr="003D1ECE">
        <w:rPr>
          <w:lang w:val="fr-CH" w:eastAsia="fr-CH"/>
        </w:rPr>
        <w:drawing>
          <wp:anchor distT="0" distB="0" distL="114300" distR="114300" simplePos="0" relativeHeight="251749376" behindDoc="0" locked="1" layoutInCell="1" allowOverlap="1" wp14:anchorId="3A4B0D59" wp14:editId="6C4BD157">
            <wp:simplePos x="0" y="0"/>
            <wp:positionH relativeFrom="page">
              <wp:posOffset>6736080</wp:posOffset>
            </wp:positionH>
            <wp:positionV relativeFrom="page">
              <wp:posOffset>56515</wp:posOffset>
            </wp:positionV>
            <wp:extent cx="791845" cy="440055"/>
            <wp:effectExtent l="0" t="0" r="8255" b="0"/>
            <wp:wrapNone/>
            <wp:docPr id="94" name="Bild 30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1">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Liste der Alters- und Pflegeheime pro Gemeinde im Kanton</w:t>
      </w:r>
      <w:bookmarkEnd w:id="455"/>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410"/>
        <w:gridCol w:w="3686"/>
        <w:gridCol w:w="2551"/>
        <w:gridCol w:w="567"/>
      </w:tblGrid>
      <w:tr w:rsidR="00352C29" w:rsidRPr="003D1ECE" w14:paraId="6CEEB0D5" w14:textId="77777777" w:rsidTr="00B11679">
        <w:trPr>
          <w:trHeight w:val="249"/>
        </w:trPr>
        <w:tc>
          <w:tcPr>
            <w:tcW w:w="2410" w:type="dxa"/>
            <w:noWrap/>
            <w:vAlign w:val="center"/>
          </w:tcPr>
          <w:p w14:paraId="6C8A50F4" w14:textId="77777777" w:rsidR="00352C29" w:rsidRPr="003D1ECE" w:rsidRDefault="00352C29" w:rsidP="00B11679">
            <w:pPr>
              <w:rPr>
                <w:iCs w:val="0"/>
                <w:sz w:val="16"/>
                <w:lang w:val="de-CH"/>
              </w:rPr>
            </w:pPr>
            <w:r w:rsidRPr="003D1ECE">
              <w:rPr>
                <w:iCs w:val="0"/>
                <w:noProof/>
                <w:sz w:val="16"/>
                <w:lang w:val="de-CH"/>
              </w:rPr>
              <w:t>Attalens</w:t>
            </w:r>
          </w:p>
        </w:tc>
        <w:tc>
          <w:tcPr>
            <w:tcW w:w="3686" w:type="dxa"/>
            <w:noWrap/>
            <w:vAlign w:val="center"/>
          </w:tcPr>
          <w:p w14:paraId="1150A139" w14:textId="77777777" w:rsidR="00352C29" w:rsidRPr="003D1ECE" w:rsidRDefault="00352C29" w:rsidP="00C31C6F">
            <w:pPr>
              <w:rPr>
                <w:iCs w:val="0"/>
                <w:sz w:val="16"/>
                <w:lang w:val="de-CH"/>
              </w:rPr>
            </w:pPr>
            <w:r w:rsidRPr="003D1ECE">
              <w:rPr>
                <w:iCs w:val="0"/>
                <w:noProof/>
                <w:sz w:val="16"/>
                <w:lang w:val="de-CH"/>
              </w:rPr>
              <w:t>EMS Le Châtelet</w:t>
            </w:r>
          </w:p>
        </w:tc>
        <w:tc>
          <w:tcPr>
            <w:tcW w:w="2551" w:type="dxa"/>
            <w:noWrap/>
            <w:vAlign w:val="center"/>
          </w:tcPr>
          <w:p w14:paraId="5D45AF7E" w14:textId="77777777" w:rsidR="00352C29" w:rsidRPr="003D1ECE" w:rsidRDefault="00352C29" w:rsidP="00B11679">
            <w:pPr>
              <w:rPr>
                <w:iCs w:val="0"/>
                <w:sz w:val="16"/>
                <w:lang w:val="de-CH"/>
              </w:rPr>
            </w:pPr>
            <w:r w:rsidRPr="003D1ECE">
              <w:rPr>
                <w:iCs w:val="0"/>
                <w:noProof/>
                <w:sz w:val="16"/>
                <w:lang w:val="de-CH"/>
              </w:rPr>
              <w:t>Rte de Granges</w:t>
            </w:r>
          </w:p>
        </w:tc>
        <w:tc>
          <w:tcPr>
            <w:tcW w:w="567" w:type="dxa"/>
            <w:noWrap/>
            <w:vAlign w:val="center"/>
          </w:tcPr>
          <w:p w14:paraId="556A5FEB" w14:textId="77777777" w:rsidR="00352C29" w:rsidRPr="003D1ECE" w:rsidRDefault="00352C29" w:rsidP="00B11679">
            <w:pPr>
              <w:rPr>
                <w:iCs w:val="0"/>
                <w:sz w:val="16"/>
                <w:lang w:val="de-CH"/>
              </w:rPr>
            </w:pPr>
            <w:r w:rsidRPr="003D1ECE">
              <w:rPr>
                <w:iCs w:val="0"/>
                <w:sz w:val="16"/>
                <w:lang w:val="de-CH"/>
              </w:rPr>
              <w:t>5</w:t>
            </w:r>
          </w:p>
        </w:tc>
      </w:tr>
      <w:tr w:rsidR="00352C29" w:rsidRPr="003D1ECE" w14:paraId="665EA955" w14:textId="77777777" w:rsidTr="00B11679">
        <w:trPr>
          <w:trHeight w:val="249"/>
        </w:trPr>
        <w:tc>
          <w:tcPr>
            <w:tcW w:w="2410" w:type="dxa"/>
            <w:noWrap/>
            <w:vAlign w:val="center"/>
          </w:tcPr>
          <w:p w14:paraId="1C02BBE4" w14:textId="77777777" w:rsidR="00352C29" w:rsidRPr="003D1ECE" w:rsidRDefault="00352C29" w:rsidP="00B11679">
            <w:pPr>
              <w:rPr>
                <w:iCs w:val="0"/>
                <w:sz w:val="16"/>
                <w:lang w:val="de-CH"/>
              </w:rPr>
            </w:pPr>
            <w:r w:rsidRPr="003D1ECE">
              <w:rPr>
                <w:iCs w:val="0"/>
                <w:noProof/>
                <w:sz w:val="16"/>
                <w:lang w:val="de-CH"/>
              </w:rPr>
              <w:t>Bas-Intyamon</w:t>
            </w:r>
          </w:p>
        </w:tc>
        <w:tc>
          <w:tcPr>
            <w:tcW w:w="3686" w:type="dxa"/>
            <w:noWrap/>
            <w:vAlign w:val="center"/>
          </w:tcPr>
          <w:p w14:paraId="2FEECB82" w14:textId="77777777" w:rsidR="00352C29" w:rsidRPr="003D1ECE" w:rsidRDefault="00352C29" w:rsidP="00B11679">
            <w:pPr>
              <w:rPr>
                <w:iCs w:val="0"/>
                <w:sz w:val="16"/>
                <w:lang w:val="de-CH"/>
              </w:rPr>
            </w:pPr>
            <w:r w:rsidRPr="003D1ECE">
              <w:rPr>
                <w:iCs w:val="0"/>
                <w:noProof/>
                <w:sz w:val="16"/>
                <w:lang w:val="de-CH"/>
              </w:rPr>
              <w:t>Home Vallée de l'Intyamon</w:t>
            </w:r>
          </w:p>
        </w:tc>
        <w:tc>
          <w:tcPr>
            <w:tcW w:w="2551" w:type="dxa"/>
            <w:noWrap/>
            <w:vAlign w:val="center"/>
          </w:tcPr>
          <w:p w14:paraId="7701FE1C" w14:textId="77777777" w:rsidR="00352C29" w:rsidRPr="003D1ECE" w:rsidRDefault="00352C29" w:rsidP="00B11679">
            <w:pPr>
              <w:rPr>
                <w:iCs w:val="0"/>
                <w:sz w:val="16"/>
                <w:lang w:val="de-CH"/>
              </w:rPr>
            </w:pPr>
            <w:r w:rsidRPr="003D1ECE">
              <w:rPr>
                <w:iCs w:val="0"/>
                <w:noProof/>
                <w:sz w:val="16"/>
                <w:lang w:val="de-CH"/>
              </w:rPr>
              <w:t>Route de l'Intyamon</w:t>
            </w:r>
          </w:p>
        </w:tc>
        <w:tc>
          <w:tcPr>
            <w:tcW w:w="567" w:type="dxa"/>
            <w:noWrap/>
            <w:vAlign w:val="center"/>
          </w:tcPr>
          <w:p w14:paraId="227E67BE" w14:textId="77777777" w:rsidR="00352C29" w:rsidRPr="003D1ECE" w:rsidRDefault="00352C29" w:rsidP="00B11679">
            <w:pPr>
              <w:rPr>
                <w:iCs w:val="0"/>
                <w:sz w:val="16"/>
                <w:lang w:val="de-CH"/>
              </w:rPr>
            </w:pPr>
            <w:r w:rsidRPr="003D1ECE">
              <w:rPr>
                <w:iCs w:val="0"/>
                <w:sz w:val="16"/>
                <w:lang w:val="de-CH"/>
              </w:rPr>
              <w:t>117</w:t>
            </w:r>
          </w:p>
        </w:tc>
      </w:tr>
      <w:tr w:rsidR="00352C29" w:rsidRPr="003D1ECE" w14:paraId="62426A3C" w14:textId="77777777" w:rsidTr="00B11679">
        <w:trPr>
          <w:trHeight w:val="249"/>
        </w:trPr>
        <w:tc>
          <w:tcPr>
            <w:tcW w:w="2410" w:type="dxa"/>
            <w:noWrap/>
            <w:vAlign w:val="center"/>
          </w:tcPr>
          <w:p w14:paraId="5892FC64" w14:textId="77777777" w:rsidR="00352C29" w:rsidRPr="003D1ECE" w:rsidRDefault="00352C29" w:rsidP="00B11679">
            <w:pPr>
              <w:rPr>
                <w:iCs w:val="0"/>
                <w:sz w:val="16"/>
                <w:lang w:val="de-CH"/>
              </w:rPr>
            </w:pPr>
            <w:r>
              <w:rPr>
                <w:iCs w:val="0"/>
                <w:noProof/>
                <w:sz w:val="16"/>
                <w:lang w:val="de-CH"/>
              </w:rPr>
              <w:t>Belmont-Broye</w:t>
            </w:r>
          </w:p>
        </w:tc>
        <w:tc>
          <w:tcPr>
            <w:tcW w:w="3686" w:type="dxa"/>
            <w:noWrap/>
            <w:vAlign w:val="center"/>
          </w:tcPr>
          <w:p w14:paraId="19E9725B" w14:textId="77777777" w:rsidR="00352C29" w:rsidRPr="003D1ECE" w:rsidRDefault="00352C29" w:rsidP="00B11679">
            <w:pPr>
              <w:rPr>
                <w:iCs w:val="0"/>
                <w:sz w:val="16"/>
                <w:lang w:val="de-CH"/>
              </w:rPr>
            </w:pPr>
            <w:r>
              <w:rPr>
                <w:iCs w:val="0"/>
                <w:noProof/>
                <w:sz w:val="16"/>
                <w:lang w:val="de-CH"/>
              </w:rPr>
              <w:t>Résidence Les Lilas / Domdidier</w:t>
            </w:r>
          </w:p>
        </w:tc>
        <w:tc>
          <w:tcPr>
            <w:tcW w:w="2551" w:type="dxa"/>
            <w:noWrap/>
            <w:vAlign w:val="center"/>
          </w:tcPr>
          <w:p w14:paraId="2BD4C15C" w14:textId="77777777" w:rsidR="00352C29" w:rsidRPr="003D1ECE" w:rsidRDefault="00352C29" w:rsidP="00B11679">
            <w:pPr>
              <w:rPr>
                <w:iCs w:val="0"/>
                <w:sz w:val="16"/>
                <w:lang w:val="de-CH"/>
              </w:rPr>
            </w:pPr>
            <w:r>
              <w:rPr>
                <w:iCs w:val="0"/>
                <w:noProof/>
                <w:sz w:val="16"/>
                <w:lang w:val="de-CH"/>
              </w:rPr>
              <w:t>Route des Vuarines</w:t>
            </w:r>
          </w:p>
        </w:tc>
        <w:tc>
          <w:tcPr>
            <w:tcW w:w="567" w:type="dxa"/>
            <w:noWrap/>
            <w:vAlign w:val="center"/>
          </w:tcPr>
          <w:p w14:paraId="1C0AB805" w14:textId="77777777" w:rsidR="00352C29" w:rsidRPr="003D1ECE" w:rsidRDefault="00352C29" w:rsidP="00B11679">
            <w:pPr>
              <w:rPr>
                <w:iCs w:val="0"/>
                <w:sz w:val="16"/>
                <w:lang w:val="de-CH"/>
              </w:rPr>
            </w:pPr>
            <w:r>
              <w:rPr>
                <w:iCs w:val="0"/>
                <w:sz w:val="16"/>
                <w:lang w:val="de-CH"/>
              </w:rPr>
              <w:t>17</w:t>
            </w:r>
          </w:p>
        </w:tc>
      </w:tr>
      <w:tr w:rsidR="00352C29" w:rsidRPr="003D1ECE" w14:paraId="08FD8DBF" w14:textId="77777777" w:rsidTr="00B11679">
        <w:trPr>
          <w:trHeight w:val="249"/>
        </w:trPr>
        <w:tc>
          <w:tcPr>
            <w:tcW w:w="2410" w:type="dxa"/>
            <w:noWrap/>
            <w:vAlign w:val="center"/>
          </w:tcPr>
          <w:p w14:paraId="28F27882" w14:textId="77777777" w:rsidR="00352C29" w:rsidRPr="003D1ECE" w:rsidRDefault="00352C29" w:rsidP="00B11679">
            <w:pPr>
              <w:rPr>
                <w:iCs w:val="0"/>
                <w:sz w:val="16"/>
                <w:lang w:val="de-CH"/>
              </w:rPr>
            </w:pPr>
            <w:r w:rsidRPr="003D1ECE">
              <w:rPr>
                <w:iCs w:val="0"/>
                <w:noProof/>
                <w:sz w:val="16"/>
                <w:lang w:val="de-CH"/>
              </w:rPr>
              <w:t>Billens-Hennens</w:t>
            </w:r>
          </w:p>
        </w:tc>
        <w:tc>
          <w:tcPr>
            <w:tcW w:w="3686" w:type="dxa"/>
            <w:noWrap/>
            <w:vAlign w:val="center"/>
          </w:tcPr>
          <w:p w14:paraId="7905DE9A" w14:textId="77777777" w:rsidR="00352C29" w:rsidRPr="003D1ECE" w:rsidRDefault="00352C29" w:rsidP="00B11679">
            <w:pPr>
              <w:rPr>
                <w:iCs w:val="0"/>
                <w:sz w:val="16"/>
                <w:lang w:val="de-CH"/>
              </w:rPr>
            </w:pPr>
            <w:r w:rsidRPr="003D1ECE">
              <w:rPr>
                <w:iCs w:val="0"/>
                <w:noProof/>
                <w:sz w:val="16"/>
                <w:lang w:val="de-CH"/>
              </w:rPr>
              <w:t>Home médicalisé de Billens</w:t>
            </w:r>
          </w:p>
        </w:tc>
        <w:tc>
          <w:tcPr>
            <w:tcW w:w="2551" w:type="dxa"/>
            <w:noWrap/>
            <w:vAlign w:val="center"/>
          </w:tcPr>
          <w:p w14:paraId="7139AFCE" w14:textId="77777777" w:rsidR="00352C29" w:rsidRPr="003D1ECE" w:rsidRDefault="00352C29" w:rsidP="00B11679">
            <w:pPr>
              <w:rPr>
                <w:iCs w:val="0"/>
                <w:sz w:val="16"/>
                <w:lang w:val="de-CH"/>
              </w:rPr>
            </w:pPr>
            <w:r w:rsidRPr="003D1ECE">
              <w:rPr>
                <w:iCs w:val="0"/>
                <w:noProof/>
                <w:sz w:val="16"/>
                <w:lang w:val="de-CH"/>
              </w:rPr>
              <w:t>Route de l'Eglise</w:t>
            </w:r>
          </w:p>
        </w:tc>
        <w:tc>
          <w:tcPr>
            <w:tcW w:w="567" w:type="dxa"/>
            <w:noWrap/>
            <w:vAlign w:val="center"/>
          </w:tcPr>
          <w:p w14:paraId="4D1A6766" w14:textId="77777777" w:rsidR="00352C29" w:rsidRPr="003D1ECE" w:rsidRDefault="00352C29" w:rsidP="00B11679">
            <w:pPr>
              <w:rPr>
                <w:iCs w:val="0"/>
                <w:sz w:val="16"/>
                <w:lang w:val="de-CH"/>
              </w:rPr>
            </w:pPr>
            <w:r w:rsidRPr="003D1ECE">
              <w:rPr>
                <w:iCs w:val="0"/>
                <w:sz w:val="16"/>
                <w:lang w:val="de-CH"/>
              </w:rPr>
              <w:t>29</w:t>
            </w:r>
          </w:p>
        </w:tc>
      </w:tr>
      <w:tr w:rsidR="00352C29" w:rsidRPr="003D1ECE" w14:paraId="6D98707D" w14:textId="77777777" w:rsidTr="00B11679">
        <w:trPr>
          <w:trHeight w:val="249"/>
        </w:trPr>
        <w:tc>
          <w:tcPr>
            <w:tcW w:w="2410" w:type="dxa"/>
            <w:noWrap/>
            <w:vAlign w:val="center"/>
          </w:tcPr>
          <w:p w14:paraId="02339C20" w14:textId="77777777" w:rsidR="00352C29" w:rsidRPr="003D1ECE" w:rsidRDefault="00352C29" w:rsidP="00B11679">
            <w:pPr>
              <w:rPr>
                <w:iCs w:val="0"/>
                <w:sz w:val="16"/>
                <w:lang w:val="de-CH"/>
              </w:rPr>
            </w:pPr>
            <w:r w:rsidRPr="003D1ECE">
              <w:rPr>
                <w:iCs w:val="0"/>
                <w:noProof/>
                <w:sz w:val="16"/>
                <w:lang w:val="de-CH"/>
              </w:rPr>
              <w:t>Bösingen</w:t>
            </w:r>
          </w:p>
        </w:tc>
        <w:tc>
          <w:tcPr>
            <w:tcW w:w="3686" w:type="dxa"/>
            <w:noWrap/>
            <w:vAlign w:val="center"/>
          </w:tcPr>
          <w:p w14:paraId="10F932E5" w14:textId="77777777" w:rsidR="00352C29" w:rsidRPr="003D1ECE" w:rsidRDefault="00352C29" w:rsidP="00B11679">
            <w:pPr>
              <w:rPr>
                <w:iCs w:val="0"/>
                <w:sz w:val="16"/>
                <w:lang w:val="de-CH"/>
              </w:rPr>
            </w:pPr>
            <w:r w:rsidRPr="003D1ECE">
              <w:rPr>
                <w:iCs w:val="0"/>
                <w:noProof/>
                <w:sz w:val="16"/>
                <w:lang w:val="de-CH"/>
              </w:rPr>
              <w:t>DPS Bösingen</w:t>
            </w:r>
          </w:p>
        </w:tc>
        <w:tc>
          <w:tcPr>
            <w:tcW w:w="2551" w:type="dxa"/>
            <w:noWrap/>
            <w:vAlign w:val="center"/>
          </w:tcPr>
          <w:p w14:paraId="432248AB" w14:textId="77777777" w:rsidR="00352C29" w:rsidRPr="003D1ECE" w:rsidRDefault="00352C29" w:rsidP="00B11679">
            <w:pPr>
              <w:rPr>
                <w:iCs w:val="0"/>
                <w:sz w:val="16"/>
                <w:lang w:val="de-CH"/>
              </w:rPr>
            </w:pPr>
            <w:r w:rsidRPr="003D1ECE">
              <w:rPr>
                <w:iCs w:val="0"/>
                <w:noProof/>
                <w:sz w:val="16"/>
                <w:lang w:val="de-CH"/>
              </w:rPr>
              <w:t>Freiburgstrasse</w:t>
            </w:r>
          </w:p>
        </w:tc>
        <w:tc>
          <w:tcPr>
            <w:tcW w:w="567" w:type="dxa"/>
            <w:noWrap/>
            <w:vAlign w:val="center"/>
          </w:tcPr>
          <w:p w14:paraId="154AB1EC" w14:textId="77777777" w:rsidR="00352C29" w:rsidRPr="003D1ECE" w:rsidRDefault="00352C29" w:rsidP="00B11679">
            <w:pPr>
              <w:rPr>
                <w:iCs w:val="0"/>
                <w:sz w:val="16"/>
                <w:lang w:val="de-CH"/>
              </w:rPr>
            </w:pPr>
            <w:r w:rsidRPr="003D1ECE">
              <w:rPr>
                <w:iCs w:val="0"/>
                <w:sz w:val="16"/>
                <w:lang w:val="de-CH"/>
              </w:rPr>
              <w:t>43</w:t>
            </w:r>
          </w:p>
        </w:tc>
      </w:tr>
      <w:tr w:rsidR="00352C29" w:rsidRPr="002D3035" w14:paraId="7F5F3A92" w14:textId="77777777" w:rsidTr="00B11679">
        <w:trPr>
          <w:trHeight w:val="249"/>
        </w:trPr>
        <w:tc>
          <w:tcPr>
            <w:tcW w:w="2410" w:type="dxa"/>
            <w:noWrap/>
            <w:vAlign w:val="center"/>
          </w:tcPr>
          <w:p w14:paraId="0C206FBD" w14:textId="77777777" w:rsidR="00352C29" w:rsidRPr="002D3035" w:rsidRDefault="00352C29" w:rsidP="00B11679">
            <w:pPr>
              <w:rPr>
                <w:iCs w:val="0"/>
                <w:sz w:val="16"/>
                <w:lang w:val="de-CH"/>
              </w:rPr>
            </w:pPr>
            <w:r w:rsidRPr="002D3035">
              <w:rPr>
                <w:iCs w:val="0"/>
                <w:noProof/>
                <w:sz w:val="16"/>
                <w:lang w:val="de-CH"/>
              </w:rPr>
              <w:t>Broc</w:t>
            </w:r>
          </w:p>
        </w:tc>
        <w:tc>
          <w:tcPr>
            <w:tcW w:w="3686" w:type="dxa"/>
            <w:noWrap/>
            <w:vAlign w:val="center"/>
          </w:tcPr>
          <w:p w14:paraId="536B50BE" w14:textId="77777777" w:rsidR="00352C29" w:rsidRPr="002D3035" w:rsidRDefault="00352C29" w:rsidP="00B11679">
            <w:pPr>
              <w:rPr>
                <w:iCs w:val="0"/>
                <w:sz w:val="16"/>
                <w:lang w:val="fr-CH"/>
              </w:rPr>
            </w:pPr>
            <w:r w:rsidRPr="002D3035">
              <w:rPr>
                <w:iCs w:val="0"/>
                <w:noProof/>
                <w:sz w:val="16"/>
                <w:lang w:val="fr-CH"/>
              </w:rPr>
              <w:t>Foyer la Rose des Vents</w:t>
            </w:r>
          </w:p>
        </w:tc>
        <w:tc>
          <w:tcPr>
            <w:tcW w:w="2551" w:type="dxa"/>
            <w:noWrap/>
            <w:vAlign w:val="center"/>
          </w:tcPr>
          <w:p w14:paraId="570573DF" w14:textId="77777777" w:rsidR="00352C29" w:rsidRPr="002D3035" w:rsidRDefault="00352C29" w:rsidP="00B11679">
            <w:pPr>
              <w:rPr>
                <w:iCs w:val="0"/>
                <w:sz w:val="16"/>
                <w:lang w:val="de-CH"/>
              </w:rPr>
            </w:pPr>
            <w:r w:rsidRPr="002D3035">
              <w:rPr>
                <w:iCs w:val="0"/>
                <w:noProof/>
                <w:sz w:val="16"/>
                <w:lang w:val="de-CH"/>
              </w:rPr>
              <w:t>Rue Nestlé</w:t>
            </w:r>
          </w:p>
        </w:tc>
        <w:tc>
          <w:tcPr>
            <w:tcW w:w="567" w:type="dxa"/>
            <w:noWrap/>
            <w:vAlign w:val="center"/>
          </w:tcPr>
          <w:p w14:paraId="073B0C9B" w14:textId="77777777" w:rsidR="00352C29" w:rsidRPr="002D3035" w:rsidRDefault="00352C29" w:rsidP="00B11679">
            <w:pPr>
              <w:rPr>
                <w:iCs w:val="0"/>
                <w:sz w:val="16"/>
                <w:lang w:val="de-CH"/>
              </w:rPr>
            </w:pPr>
            <w:r w:rsidRPr="002D3035">
              <w:rPr>
                <w:iCs w:val="0"/>
                <w:sz w:val="16"/>
                <w:lang w:val="de-CH"/>
              </w:rPr>
              <w:t>5</w:t>
            </w:r>
          </w:p>
        </w:tc>
      </w:tr>
      <w:tr w:rsidR="00352C29" w:rsidRPr="003D1ECE" w14:paraId="0C962249" w14:textId="77777777" w:rsidTr="00B11679">
        <w:trPr>
          <w:trHeight w:val="249"/>
        </w:trPr>
        <w:tc>
          <w:tcPr>
            <w:tcW w:w="2410" w:type="dxa"/>
            <w:tcBorders>
              <w:bottom w:val="nil"/>
            </w:tcBorders>
            <w:noWrap/>
            <w:vAlign w:val="center"/>
          </w:tcPr>
          <w:p w14:paraId="0356EFF3" w14:textId="77777777" w:rsidR="00352C29" w:rsidRPr="003D1ECE" w:rsidRDefault="00352C29" w:rsidP="00B11679">
            <w:pPr>
              <w:rPr>
                <w:iCs w:val="0"/>
                <w:sz w:val="16"/>
                <w:lang w:val="de-CH"/>
              </w:rPr>
            </w:pPr>
            <w:r w:rsidRPr="003D1ECE">
              <w:rPr>
                <w:iCs w:val="0"/>
                <w:noProof/>
                <w:sz w:val="16"/>
                <w:lang w:val="de-CH"/>
              </w:rPr>
              <w:t>Bulle</w:t>
            </w:r>
          </w:p>
        </w:tc>
        <w:tc>
          <w:tcPr>
            <w:tcW w:w="3686" w:type="dxa"/>
            <w:noWrap/>
            <w:vAlign w:val="center"/>
          </w:tcPr>
          <w:p w14:paraId="393FE8F6" w14:textId="77777777" w:rsidR="00352C29" w:rsidRPr="003D1ECE" w:rsidRDefault="00352C29" w:rsidP="00B11679">
            <w:pPr>
              <w:rPr>
                <w:iCs w:val="0"/>
                <w:sz w:val="16"/>
                <w:lang w:val="de-CH"/>
              </w:rPr>
            </w:pPr>
            <w:r w:rsidRPr="003D1ECE">
              <w:rPr>
                <w:iCs w:val="0"/>
                <w:noProof/>
                <w:sz w:val="16"/>
                <w:lang w:val="de-CH"/>
              </w:rPr>
              <w:t>Foyer de Bouleyres</w:t>
            </w:r>
          </w:p>
        </w:tc>
        <w:tc>
          <w:tcPr>
            <w:tcW w:w="2551" w:type="dxa"/>
            <w:noWrap/>
            <w:vAlign w:val="center"/>
          </w:tcPr>
          <w:p w14:paraId="63D8FB3C" w14:textId="77777777" w:rsidR="00352C29" w:rsidRPr="003D1ECE" w:rsidRDefault="00352C29" w:rsidP="00B11679">
            <w:pPr>
              <w:rPr>
                <w:iCs w:val="0"/>
                <w:sz w:val="16"/>
                <w:lang w:val="de-CH"/>
              </w:rPr>
            </w:pPr>
            <w:r w:rsidRPr="003D1ECE">
              <w:rPr>
                <w:iCs w:val="0"/>
                <w:noProof/>
                <w:sz w:val="16"/>
                <w:lang w:val="de-CH"/>
              </w:rPr>
              <w:t>Rue du Pays-d'Enhaut</w:t>
            </w:r>
          </w:p>
        </w:tc>
        <w:tc>
          <w:tcPr>
            <w:tcW w:w="567" w:type="dxa"/>
            <w:noWrap/>
            <w:vAlign w:val="center"/>
          </w:tcPr>
          <w:p w14:paraId="162B0CC8" w14:textId="77777777" w:rsidR="00352C29" w:rsidRPr="003D1ECE" w:rsidRDefault="00352C29" w:rsidP="00B11679">
            <w:pPr>
              <w:rPr>
                <w:iCs w:val="0"/>
                <w:sz w:val="16"/>
                <w:lang w:val="de-CH"/>
              </w:rPr>
            </w:pPr>
            <w:r w:rsidRPr="003D1ECE">
              <w:rPr>
                <w:iCs w:val="0"/>
                <w:sz w:val="16"/>
                <w:lang w:val="de-CH"/>
              </w:rPr>
              <w:t>25</w:t>
            </w:r>
          </w:p>
        </w:tc>
      </w:tr>
      <w:tr w:rsidR="00352C29" w:rsidRPr="003D1ECE" w14:paraId="6B4C7E9C" w14:textId="77777777" w:rsidTr="00B11679">
        <w:trPr>
          <w:trHeight w:val="249"/>
        </w:trPr>
        <w:tc>
          <w:tcPr>
            <w:tcW w:w="2410" w:type="dxa"/>
            <w:tcBorders>
              <w:top w:val="nil"/>
            </w:tcBorders>
            <w:noWrap/>
            <w:vAlign w:val="center"/>
          </w:tcPr>
          <w:p w14:paraId="76AE04E3" w14:textId="77777777" w:rsidR="00352C29" w:rsidRPr="003D1ECE" w:rsidRDefault="00352C29" w:rsidP="00B11679">
            <w:pPr>
              <w:rPr>
                <w:iCs w:val="0"/>
                <w:sz w:val="16"/>
                <w:lang w:val="de-CH"/>
              </w:rPr>
            </w:pPr>
            <w:r w:rsidRPr="003D1ECE">
              <w:rPr>
                <w:iCs w:val="0"/>
                <w:sz w:val="16"/>
                <w:lang w:val="de-CH"/>
              </w:rPr>
              <w:t> </w:t>
            </w:r>
          </w:p>
        </w:tc>
        <w:tc>
          <w:tcPr>
            <w:tcW w:w="3686" w:type="dxa"/>
            <w:noWrap/>
            <w:vAlign w:val="center"/>
          </w:tcPr>
          <w:p w14:paraId="0CFE656A" w14:textId="77777777" w:rsidR="00352C29" w:rsidRPr="003D1ECE" w:rsidRDefault="00352C29" w:rsidP="00B11679">
            <w:pPr>
              <w:rPr>
                <w:iCs w:val="0"/>
                <w:sz w:val="16"/>
                <w:lang w:val="de-CH"/>
              </w:rPr>
            </w:pPr>
            <w:r w:rsidRPr="003D1ECE">
              <w:rPr>
                <w:iCs w:val="0"/>
                <w:noProof/>
                <w:sz w:val="16"/>
                <w:lang w:val="de-CH"/>
              </w:rPr>
              <w:t>Maison bourgeoisiale</w:t>
            </w:r>
          </w:p>
        </w:tc>
        <w:tc>
          <w:tcPr>
            <w:tcW w:w="2551" w:type="dxa"/>
            <w:noWrap/>
            <w:vAlign w:val="center"/>
          </w:tcPr>
          <w:p w14:paraId="16854B2F" w14:textId="77777777" w:rsidR="00352C29" w:rsidRPr="003D1ECE" w:rsidRDefault="00352C29" w:rsidP="00B11679">
            <w:pPr>
              <w:rPr>
                <w:iCs w:val="0"/>
                <w:sz w:val="16"/>
                <w:lang w:val="de-CH"/>
              </w:rPr>
            </w:pPr>
            <w:r w:rsidRPr="003D1ECE">
              <w:rPr>
                <w:iCs w:val="0"/>
                <w:noProof/>
                <w:sz w:val="16"/>
                <w:lang w:val="de-CH"/>
              </w:rPr>
              <w:t>Rue de la Promenade</w:t>
            </w:r>
          </w:p>
        </w:tc>
        <w:tc>
          <w:tcPr>
            <w:tcW w:w="567" w:type="dxa"/>
            <w:noWrap/>
            <w:vAlign w:val="center"/>
          </w:tcPr>
          <w:p w14:paraId="12A1FBFB" w14:textId="77777777" w:rsidR="00352C29" w:rsidRPr="003D1ECE" w:rsidRDefault="00352C29" w:rsidP="00B11679">
            <w:pPr>
              <w:rPr>
                <w:iCs w:val="0"/>
                <w:sz w:val="16"/>
                <w:lang w:val="de-CH"/>
              </w:rPr>
            </w:pPr>
            <w:r w:rsidRPr="003D1ECE">
              <w:rPr>
                <w:iCs w:val="0"/>
                <w:sz w:val="16"/>
                <w:lang w:val="de-CH"/>
              </w:rPr>
              <w:t>43</w:t>
            </w:r>
          </w:p>
        </w:tc>
      </w:tr>
      <w:tr w:rsidR="00352C29" w:rsidRPr="003D1ECE" w14:paraId="077B01AA" w14:textId="77777777" w:rsidTr="00B11679">
        <w:trPr>
          <w:trHeight w:val="249"/>
        </w:trPr>
        <w:tc>
          <w:tcPr>
            <w:tcW w:w="2410" w:type="dxa"/>
            <w:noWrap/>
            <w:vAlign w:val="center"/>
          </w:tcPr>
          <w:p w14:paraId="70A209E0" w14:textId="77777777" w:rsidR="00352C29" w:rsidRPr="003D1ECE" w:rsidRDefault="00352C29" w:rsidP="00B11679">
            <w:pPr>
              <w:rPr>
                <w:iCs w:val="0"/>
                <w:sz w:val="16"/>
                <w:lang w:val="de-CH"/>
              </w:rPr>
            </w:pPr>
            <w:r w:rsidRPr="003D1ECE">
              <w:rPr>
                <w:iCs w:val="0"/>
                <w:noProof/>
                <w:sz w:val="16"/>
                <w:lang w:val="de-CH"/>
              </w:rPr>
              <w:t>Châtel-Saint-Denis</w:t>
            </w:r>
          </w:p>
        </w:tc>
        <w:tc>
          <w:tcPr>
            <w:tcW w:w="3686" w:type="dxa"/>
            <w:noWrap/>
            <w:vAlign w:val="center"/>
          </w:tcPr>
          <w:p w14:paraId="1361C319" w14:textId="77777777" w:rsidR="00352C29" w:rsidRPr="003D1ECE" w:rsidRDefault="00352C29" w:rsidP="00B11679">
            <w:pPr>
              <w:rPr>
                <w:iCs w:val="0"/>
                <w:sz w:val="16"/>
                <w:lang w:val="de-CH"/>
              </w:rPr>
            </w:pPr>
            <w:r w:rsidRPr="003D1ECE">
              <w:rPr>
                <w:iCs w:val="0"/>
                <w:noProof/>
                <w:sz w:val="16"/>
                <w:lang w:val="de-CH"/>
              </w:rPr>
              <w:t>Maison St-Joseph</w:t>
            </w:r>
          </w:p>
        </w:tc>
        <w:tc>
          <w:tcPr>
            <w:tcW w:w="2551" w:type="dxa"/>
            <w:noWrap/>
            <w:vAlign w:val="center"/>
          </w:tcPr>
          <w:p w14:paraId="28865F24" w14:textId="77777777" w:rsidR="00352C29" w:rsidRPr="003D1ECE" w:rsidRDefault="00352C29" w:rsidP="00B11679">
            <w:pPr>
              <w:rPr>
                <w:iCs w:val="0"/>
                <w:sz w:val="16"/>
                <w:lang w:val="de-CH"/>
              </w:rPr>
            </w:pPr>
            <w:r w:rsidRPr="003D1ECE">
              <w:rPr>
                <w:iCs w:val="0"/>
                <w:noProof/>
                <w:sz w:val="16"/>
                <w:lang w:val="de-CH"/>
              </w:rPr>
              <w:t>Chemin de la Racca</w:t>
            </w:r>
          </w:p>
        </w:tc>
        <w:tc>
          <w:tcPr>
            <w:tcW w:w="567" w:type="dxa"/>
            <w:noWrap/>
            <w:vAlign w:val="center"/>
          </w:tcPr>
          <w:p w14:paraId="45FC9F60" w14:textId="77777777" w:rsidR="00352C29" w:rsidRPr="003D1ECE" w:rsidRDefault="00352C29" w:rsidP="00B11679">
            <w:pPr>
              <w:rPr>
                <w:iCs w:val="0"/>
                <w:sz w:val="16"/>
                <w:lang w:val="de-CH"/>
              </w:rPr>
            </w:pPr>
            <w:r w:rsidRPr="003D1ECE">
              <w:rPr>
                <w:iCs w:val="0"/>
                <w:sz w:val="16"/>
                <w:lang w:val="de-CH"/>
              </w:rPr>
              <w:t>15</w:t>
            </w:r>
          </w:p>
        </w:tc>
      </w:tr>
      <w:tr w:rsidR="00352C29" w:rsidRPr="003D1ECE" w14:paraId="3DC9E0FE" w14:textId="77777777" w:rsidTr="00B11679">
        <w:trPr>
          <w:trHeight w:val="249"/>
        </w:trPr>
        <w:tc>
          <w:tcPr>
            <w:tcW w:w="2410" w:type="dxa"/>
            <w:noWrap/>
            <w:vAlign w:val="center"/>
          </w:tcPr>
          <w:p w14:paraId="14FB9DCB" w14:textId="77777777" w:rsidR="00352C29" w:rsidRPr="003D1ECE" w:rsidRDefault="00352C29" w:rsidP="00B11679">
            <w:pPr>
              <w:rPr>
                <w:iCs w:val="0"/>
                <w:sz w:val="16"/>
                <w:lang w:val="de-CH"/>
              </w:rPr>
            </w:pPr>
            <w:r w:rsidRPr="003D1ECE">
              <w:rPr>
                <w:iCs w:val="0"/>
                <w:noProof/>
                <w:sz w:val="16"/>
                <w:lang w:val="de-CH"/>
              </w:rPr>
              <w:t>Cottens (FR)</w:t>
            </w:r>
          </w:p>
        </w:tc>
        <w:tc>
          <w:tcPr>
            <w:tcW w:w="3686" w:type="dxa"/>
            <w:noWrap/>
            <w:vAlign w:val="center"/>
          </w:tcPr>
          <w:p w14:paraId="13E12FB8" w14:textId="77777777" w:rsidR="00352C29" w:rsidRPr="003D1ECE" w:rsidRDefault="00352C29" w:rsidP="00B11679">
            <w:pPr>
              <w:rPr>
                <w:iCs w:val="0"/>
                <w:sz w:val="16"/>
                <w:lang w:val="de-CH"/>
              </w:rPr>
            </w:pPr>
            <w:r w:rsidRPr="003D1ECE">
              <w:rPr>
                <w:iCs w:val="0"/>
                <w:noProof/>
                <w:sz w:val="16"/>
                <w:lang w:val="de-CH"/>
              </w:rPr>
              <w:t>Résidence St-Martin</w:t>
            </w:r>
          </w:p>
        </w:tc>
        <w:tc>
          <w:tcPr>
            <w:tcW w:w="2551" w:type="dxa"/>
            <w:noWrap/>
            <w:vAlign w:val="center"/>
          </w:tcPr>
          <w:p w14:paraId="40F05772" w14:textId="77777777" w:rsidR="00352C29" w:rsidRPr="003D1ECE" w:rsidRDefault="00352C29" w:rsidP="00B11679">
            <w:pPr>
              <w:rPr>
                <w:iCs w:val="0"/>
                <w:sz w:val="16"/>
                <w:lang w:val="de-CH"/>
              </w:rPr>
            </w:pPr>
            <w:r w:rsidRPr="003D1ECE">
              <w:rPr>
                <w:iCs w:val="0"/>
                <w:noProof/>
                <w:sz w:val="16"/>
                <w:lang w:val="de-CH"/>
              </w:rPr>
              <w:t>Route de la Résidence</w:t>
            </w:r>
          </w:p>
        </w:tc>
        <w:tc>
          <w:tcPr>
            <w:tcW w:w="567" w:type="dxa"/>
            <w:noWrap/>
            <w:vAlign w:val="center"/>
          </w:tcPr>
          <w:p w14:paraId="5F5793B1" w14:textId="77777777" w:rsidR="00352C29" w:rsidRPr="003D1ECE" w:rsidRDefault="00352C29" w:rsidP="00B11679">
            <w:pPr>
              <w:rPr>
                <w:iCs w:val="0"/>
                <w:sz w:val="16"/>
                <w:lang w:val="de-CH"/>
              </w:rPr>
            </w:pPr>
            <w:r w:rsidRPr="003D1ECE">
              <w:rPr>
                <w:iCs w:val="0"/>
                <w:sz w:val="16"/>
                <w:lang w:val="de-CH"/>
              </w:rPr>
              <w:t>1</w:t>
            </w:r>
          </w:p>
        </w:tc>
      </w:tr>
      <w:tr w:rsidR="00352C29" w:rsidRPr="003D1ECE" w14:paraId="4FAFEC0E" w14:textId="77777777" w:rsidTr="00B11679">
        <w:trPr>
          <w:trHeight w:val="249"/>
        </w:trPr>
        <w:tc>
          <w:tcPr>
            <w:tcW w:w="2410" w:type="dxa"/>
            <w:noWrap/>
            <w:vAlign w:val="center"/>
          </w:tcPr>
          <w:p w14:paraId="04C93523" w14:textId="77777777" w:rsidR="00352C29" w:rsidRPr="003D1ECE" w:rsidRDefault="00352C29" w:rsidP="00B11679">
            <w:pPr>
              <w:rPr>
                <w:iCs w:val="0"/>
                <w:sz w:val="16"/>
                <w:lang w:val="de-CH"/>
              </w:rPr>
            </w:pPr>
            <w:r w:rsidRPr="003D1ECE">
              <w:rPr>
                <w:iCs w:val="0"/>
                <w:noProof/>
                <w:sz w:val="16"/>
                <w:lang w:val="de-CH"/>
              </w:rPr>
              <w:t>Courtepin</w:t>
            </w:r>
          </w:p>
        </w:tc>
        <w:tc>
          <w:tcPr>
            <w:tcW w:w="3686" w:type="dxa"/>
            <w:noWrap/>
            <w:vAlign w:val="center"/>
          </w:tcPr>
          <w:p w14:paraId="3608306B" w14:textId="77777777" w:rsidR="00352C29" w:rsidRPr="003D1ECE" w:rsidRDefault="00352C29" w:rsidP="00B11679">
            <w:pPr>
              <w:rPr>
                <w:iCs w:val="0"/>
                <w:sz w:val="16"/>
                <w:lang w:val="de-CH"/>
              </w:rPr>
            </w:pPr>
            <w:r w:rsidRPr="003D1ECE">
              <w:rPr>
                <w:iCs w:val="0"/>
                <w:noProof/>
                <w:sz w:val="16"/>
                <w:lang w:val="de-CH"/>
              </w:rPr>
              <w:t>Home St-François</w:t>
            </w:r>
          </w:p>
        </w:tc>
        <w:tc>
          <w:tcPr>
            <w:tcW w:w="2551" w:type="dxa"/>
            <w:noWrap/>
            <w:vAlign w:val="center"/>
          </w:tcPr>
          <w:p w14:paraId="73365541" w14:textId="77777777" w:rsidR="00352C29" w:rsidRPr="003D1ECE" w:rsidRDefault="00352C29" w:rsidP="00B11679">
            <w:pPr>
              <w:rPr>
                <w:iCs w:val="0"/>
                <w:sz w:val="16"/>
                <w:lang w:val="de-CH"/>
              </w:rPr>
            </w:pPr>
            <w:r w:rsidRPr="003D1ECE">
              <w:rPr>
                <w:iCs w:val="0"/>
                <w:noProof/>
                <w:sz w:val="16"/>
                <w:lang w:val="de-CH"/>
              </w:rPr>
              <w:t>Le Centre</w:t>
            </w:r>
          </w:p>
        </w:tc>
        <w:tc>
          <w:tcPr>
            <w:tcW w:w="567" w:type="dxa"/>
            <w:noWrap/>
            <w:vAlign w:val="center"/>
          </w:tcPr>
          <w:p w14:paraId="06719D65" w14:textId="77777777" w:rsidR="00352C29" w:rsidRPr="003D1ECE" w:rsidRDefault="00352C29" w:rsidP="00B11679">
            <w:pPr>
              <w:rPr>
                <w:iCs w:val="0"/>
                <w:sz w:val="16"/>
                <w:lang w:val="de-CH"/>
              </w:rPr>
            </w:pPr>
            <w:r w:rsidRPr="003D1ECE">
              <w:rPr>
                <w:iCs w:val="0"/>
                <w:sz w:val="16"/>
                <w:lang w:val="de-CH"/>
              </w:rPr>
              <w:t>1</w:t>
            </w:r>
          </w:p>
        </w:tc>
      </w:tr>
      <w:tr w:rsidR="00352C29" w:rsidRPr="003D1ECE" w14:paraId="0A0017CD" w14:textId="77777777" w:rsidTr="00B11679">
        <w:trPr>
          <w:trHeight w:val="249"/>
        </w:trPr>
        <w:tc>
          <w:tcPr>
            <w:tcW w:w="2410" w:type="dxa"/>
            <w:noWrap/>
            <w:vAlign w:val="center"/>
          </w:tcPr>
          <w:p w14:paraId="2AFFB00D" w14:textId="77777777" w:rsidR="00352C29" w:rsidRPr="003D1ECE" w:rsidRDefault="00352C29" w:rsidP="00B11679">
            <w:pPr>
              <w:rPr>
                <w:iCs w:val="0"/>
                <w:sz w:val="16"/>
                <w:lang w:val="de-CH"/>
              </w:rPr>
            </w:pPr>
            <w:r w:rsidRPr="003D1ECE">
              <w:rPr>
                <w:iCs w:val="0"/>
                <w:noProof/>
                <w:sz w:val="16"/>
                <w:lang w:val="de-CH"/>
              </w:rPr>
              <w:t>Düdingen</w:t>
            </w:r>
          </w:p>
        </w:tc>
        <w:tc>
          <w:tcPr>
            <w:tcW w:w="3686" w:type="dxa"/>
            <w:noWrap/>
            <w:vAlign w:val="center"/>
          </w:tcPr>
          <w:p w14:paraId="2E11A9D5" w14:textId="77777777" w:rsidR="00352C29" w:rsidRPr="003D1ECE" w:rsidRDefault="00352C29" w:rsidP="00B11679">
            <w:pPr>
              <w:rPr>
                <w:iCs w:val="0"/>
                <w:sz w:val="16"/>
                <w:lang w:val="de-CH"/>
              </w:rPr>
            </w:pPr>
            <w:r w:rsidRPr="003D1ECE">
              <w:rPr>
                <w:iCs w:val="0"/>
                <w:noProof/>
                <w:sz w:val="16"/>
                <w:lang w:val="de-CH"/>
              </w:rPr>
              <w:t>Pflegeheim Stiftung St. Wolfgang</w:t>
            </w:r>
          </w:p>
        </w:tc>
        <w:tc>
          <w:tcPr>
            <w:tcW w:w="2551" w:type="dxa"/>
            <w:noWrap/>
            <w:vAlign w:val="center"/>
          </w:tcPr>
          <w:p w14:paraId="76AD1250" w14:textId="77777777" w:rsidR="00352C29" w:rsidRPr="003D1ECE" w:rsidRDefault="00352C29" w:rsidP="00B11679">
            <w:pPr>
              <w:rPr>
                <w:iCs w:val="0"/>
                <w:sz w:val="16"/>
                <w:lang w:val="de-CH"/>
              </w:rPr>
            </w:pPr>
            <w:r w:rsidRPr="003D1ECE">
              <w:rPr>
                <w:iCs w:val="0"/>
                <w:noProof/>
                <w:sz w:val="16"/>
                <w:lang w:val="de-CH"/>
              </w:rPr>
              <w:t>Alfons-Aebystrasse</w:t>
            </w:r>
          </w:p>
        </w:tc>
        <w:tc>
          <w:tcPr>
            <w:tcW w:w="567" w:type="dxa"/>
            <w:noWrap/>
            <w:vAlign w:val="center"/>
          </w:tcPr>
          <w:p w14:paraId="68A48145" w14:textId="77777777" w:rsidR="00352C29" w:rsidRPr="003D1ECE" w:rsidRDefault="00352C29" w:rsidP="00B11679">
            <w:pPr>
              <w:rPr>
                <w:iCs w:val="0"/>
                <w:sz w:val="16"/>
                <w:lang w:val="de-CH"/>
              </w:rPr>
            </w:pPr>
            <w:r w:rsidRPr="003D1ECE">
              <w:rPr>
                <w:iCs w:val="0"/>
                <w:sz w:val="16"/>
                <w:lang w:val="de-CH"/>
              </w:rPr>
              <w:t>17</w:t>
            </w:r>
          </w:p>
        </w:tc>
      </w:tr>
      <w:tr w:rsidR="00352C29" w:rsidRPr="003D1ECE" w14:paraId="5A09B46F" w14:textId="77777777" w:rsidTr="00B11679">
        <w:trPr>
          <w:trHeight w:val="249"/>
        </w:trPr>
        <w:tc>
          <w:tcPr>
            <w:tcW w:w="2410" w:type="dxa"/>
            <w:noWrap/>
            <w:vAlign w:val="center"/>
          </w:tcPr>
          <w:p w14:paraId="409DBDE2" w14:textId="77777777" w:rsidR="00352C29" w:rsidRPr="003D1ECE" w:rsidRDefault="00352C29" w:rsidP="00B11679">
            <w:pPr>
              <w:rPr>
                <w:iCs w:val="0"/>
                <w:sz w:val="16"/>
                <w:lang w:val="de-CH"/>
              </w:rPr>
            </w:pPr>
            <w:r w:rsidRPr="003D1ECE">
              <w:rPr>
                <w:iCs w:val="0"/>
                <w:noProof/>
                <w:sz w:val="16"/>
                <w:lang w:val="de-CH"/>
              </w:rPr>
              <w:t>Estavayer-le-Lac</w:t>
            </w:r>
          </w:p>
        </w:tc>
        <w:tc>
          <w:tcPr>
            <w:tcW w:w="3686" w:type="dxa"/>
            <w:noWrap/>
            <w:vAlign w:val="center"/>
          </w:tcPr>
          <w:p w14:paraId="7E8A5998" w14:textId="77777777" w:rsidR="00352C29" w:rsidRPr="003D1ECE" w:rsidRDefault="00352C29" w:rsidP="00B11679">
            <w:pPr>
              <w:rPr>
                <w:iCs w:val="0"/>
                <w:sz w:val="16"/>
                <w:lang w:val="de-CH"/>
              </w:rPr>
            </w:pPr>
            <w:r w:rsidRPr="003D1ECE">
              <w:rPr>
                <w:iCs w:val="0"/>
                <w:noProof/>
                <w:sz w:val="16"/>
                <w:lang w:val="de-CH"/>
              </w:rPr>
              <w:t>Home les Mouettes</w:t>
            </w:r>
          </w:p>
        </w:tc>
        <w:tc>
          <w:tcPr>
            <w:tcW w:w="2551" w:type="dxa"/>
            <w:noWrap/>
            <w:vAlign w:val="center"/>
          </w:tcPr>
          <w:p w14:paraId="1C9C1BE6" w14:textId="77777777" w:rsidR="00352C29" w:rsidRPr="003D1ECE" w:rsidRDefault="00352C29" w:rsidP="00B11679">
            <w:pPr>
              <w:rPr>
                <w:iCs w:val="0"/>
                <w:sz w:val="16"/>
                <w:lang w:val="de-CH"/>
              </w:rPr>
            </w:pPr>
            <w:r w:rsidRPr="003D1ECE">
              <w:rPr>
                <w:iCs w:val="0"/>
                <w:noProof/>
                <w:sz w:val="16"/>
                <w:lang w:val="de-CH"/>
              </w:rPr>
              <w:t>Hôpital</w:t>
            </w:r>
          </w:p>
        </w:tc>
        <w:tc>
          <w:tcPr>
            <w:tcW w:w="567" w:type="dxa"/>
            <w:noWrap/>
            <w:vAlign w:val="center"/>
          </w:tcPr>
          <w:p w14:paraId="2BE70DD0" w14:textId="77777777" w:rsidR="00352C29" w:rsidRPr="003D1ECE" w:rsidRDefault="00352C29" w:rsidP="00B11679">
            <w:pPr>
              <w:rPr>
                <w:iCs w:val="0"/>
                <w:sz w:val="16"/>
                <w:lang w:val="de-CH"/>
              </w:rPr>
            </w:pPr>
            <w:r w:rsidRPr="003D1ECE">
              <w:rPr>
                <w:iCs w:val="0"/>
                <w:sz w:val="16"/>
                <w:lang w:val="de-CH"/>
              </w:rPr>
              <w:t>5</w:t>
            </w:r>
          </w:p>
        </w:tc>
      </w:tr>
      <w:tr w:rsidR="00352C29" w:rsidRPr="003D1ECE" w14:paraId="54162A30" w14:textId="77777777" w:rsidTr="00B11679">
        <w:trPr>
          <w:trHeight w:val="249"/>
        </w:trPr>
        <w:tc>
          <w:tcPr>
            <w:tcW w:w="2410" w:type="dxa"/>
            <w:tcBorders>
              <w:bottom w:val="nil"/>
            </w:tcBorders>
            <w:noWrap/>
            <w:vAlign w:val="center"/>
          </w:tcPr>
          <w:p w14:paraId="415BF84A" w14:textId="77777777" w:rsidR="00352C29" w:rsidRPr="003D1ECE" w:rsidRDefault="00352C29" w:rsidP="00C31C6F">
            <w:pPr>
              <w:rPr>
                <w:iCs w:val="0"/>
                <w:sz w:val="16"/>
                <w:lang w:val="de-CH"/>
              </w:rPr>
            </w:pPr>
            <w:r w:rsidRPr="003D1ECE">
              <w:rPr>
                <w:iCs w:val="0"/>
                <w:noProof/>
                <w:sz w:val="16"/>
                <w:lang w:val="de-CH"/>
              </w:rPr>
              <w:t>Freiburg</w:t>
            </w:r>
          </w:p>
        </w:tc>
        <w:tc>
          <w:tcPr>
            <w:tcW w:w="3686" w:type="dxa"/>
            <w:noWrap/>
            <w:vAlign w:val="center"/>
          </w:tcPr>
          <w:p w14:paraId="0051134A" w14:textId="77777777" w:rsidR="00352C29" w:rsidRPr="003D1ECE" w:rsidRDefault="00B918EF" w:rsidP="00B918EF">
            <w:pPr>
              <w:rPr>
                <w:iCs w:val="0"/>
                <w:sz w:val="16"/>
                <w:lang w:val="de-CH"/>
              </w:rPr>
            </w:pPr>
            <w:r>
              <w:rPr>
                <w:iCs w:val="0"/>
                <w:noProof/>
                <w:sz w:val="16"/>
                <w:lang w:val="de-CH"/>
              </w:rPr>
              <w:t>Home Association religieuse</w:t>
            </w:r>
          </w:p>
        </w:tc>
        <w:tc>
          <w:tcPr>
            <w:tcW w:w="2551" w:type="dxa"/>
            <w:noWrap/>
            <w:vAlign w:val="center"/>
          </w:tcPr>
          <w:p w14:paraId="415DC0A5" w14:textId="77777777" w:rsidR="00352C29" w:rsidRPr="003D1ECE" w:rsidRDefault="00B918EF" w:rsidP="00B11679">
            <w:pPr>
              <w:rPr>
                <w:iCs w:val="0"/>
                <w:sz w:val="16"/>
                <w:lang w:val="de-CH"/>
              </w:rPr>
            </w:pPr>
            <w:r>
              <w:rPr>
                <w:iCs w:val="0"/>
                <w:noProof/>
                <w:sz w:val="16"/>
                <w:lang w:val="de-CH"/>
              </w:rPr>
              <w:t>Route Saint-Barthélemy</w:t>
            </w:r>
          </w:p>
        </w:tc>
        <w:tc>
          <w:tcPr>
            <w:tcW w:w="567" w:type="dxa"/>
            <w:noWrap/>
            <w:vAlign w:val="center"/>
          </w:tcPr>
          <w:p w14:paraId="44B44DB6" w14:textId="77777777" w:rsidR="00352C29" w:rsidRPr="003D1ECE" w:rsidRDefault="00B918EF" w:rsidP="00B11679">
            <w:pPr>
              <w:rPr>
                <w:iCs w:val="0"/>
                <w:sz w:val="16"/>
                <w:lang w:val="de-CH"/>
              </w:rPr>
            </w:pPr>
            <w:r>
              <w:rPr>
                <w:iCs w:val="0"/>
                <w:sz w:val="16"/>
                <w:lang w:val="de-CH"/>
              </w:rPr>
              <w:t>20</w:t>
            </w:r>
          </w:p>
        </w:tc>
      </w:tr>
      <w:tr w:rsidR="00352C29" w:rsidRPr="003D1ECE" w14:paraId="15D18232" w14:textId="77777777" w:rsidTr="00B11679">
        <w:trPr>
          <w:trHeight w:val="249"/>
        </w:trPr>
        <w:tc>
          <w:tcPr>
            <w:tcW w:w="2410" w:type="dxa"/>
            <w:tcBorders>
              <w:top w:val="nil"/>
              <w:bottom w:val="nil"/>
            </w:tcBorders>
            <w:noWrap/>
            <w:vAlign w:val="center"/>
          </w:tcPr>
          <w:p w14:paraId="715D62EE" w14:textId="77777777" w:rsidR="00352C29" w:rsidRPr="003D1ECE" w:rsidRDefault="00352C29" w:rsidP="00B11679">
            <w:pPr>
              <w:rPr>
                <w:iCs w:val="0"/>
                <w:sz w:val="16"/>
                <w:lang w:val="de-CH"/>
              </w:rPr>
            </w:pPr>
            <w:r w:rsidRPr="003D1ECE">
              <w:rPr>
                <w:iCs w:val="0"/>
                <w:sz w:val="16"/>
                <w:lang w:val="de-CH"/>
              </w:rPr>
              <w:t> </w:t>
            </w:r>
          </w:p>
        </w:tc>
        <w:tc>
          <w:tcPr>
            <w:tcW w:w="3686" w:type="dxa"/>
            <w:noWrap/>
            <w:vAlign w:val="center"/>
          </w:tcPr>
          <w:p w14:paraId="26A92917" w14:textId="77777777" w:rsidR="00352C29" w:rsidRPr="003D1ECE" w:rsidRDefault="00352C29" w:rsidP="00B11679">
            <w:pPr>
              <w:rPr>
                <w:iCs w:val="0"/>
                <w:sz w:val="16"/>
                <w:lang w:val="de-CH"/>
              </w:rPr>
            </w:pPr>
            <w:r w:rsidRPr="003D1ECE">
              <w:rPr>
                <w:iCs w:val="0"/>
                <w:noProof/>
                <w:sz w:val="16"/>
                <w:lang w:val="de-CH"/>
              </w:rPr>
              <w:t>Home Bourgeoisial</w:t>
            </w:r>
          </w:p>
        </w:tc>
        <w:tc>
          <w:tcPr>
            <w:tcW w:w="2551" w:type="dxa"/>
            <w:noWrap/>
            <w:vAlign w:val="center"/>
          </w:tcPr>
          <w:p w14:paraId="429A2F19" w14:textId="77777777" w:rsidR="00352C29" w:rsidRPr="003D1ECE" w:rsidRDefault="00352C29" w:rsidP="00B11679">
            <w:pPr>
              <w:rPr>
                <w:iCs w:val="0"/>
                <w:sz w:val="16"/>
                <w:lang w:val="de-CH"/>
              </w:rPr>
            </w:pPr>
            <w:r w:rsidRPr="003D1ECE">
              <w:rPr>
                <w:iCs w:val="0"/>
                <w:noProof/>
                <w:sz w:val="16"/>
                <w:lang w:val="de-CH"/>
              </w:rPr>
              <w:t>Route des Bonnesfontaines</w:t>
            </w:r>
          </w:p>
        </w:tc>
        <w:tc>
          <w:tcPr>
            <w:tcW w:w="567" w:type="dxa"/>
            <w:noWrap/>
            <w:vAlign w:val="center"/>
          </w:tcPr>
          <w:p w14:paraId="300DA075" w14:textId="77777777" w:rsidR="00352C29" w:rsidRPr="003D1ECE" w:rsidRDefault="00352C29" w:rsidP="00B11679">
            <w:pPr>
              <w:rPr>
                <w:iCs w:val="0"/>
                <w:sz w:val="16"/>
                <w:lang w:val="de-CH"/>
              </w:rPr>
            </w:pPr>
            <w:r w:rsidRPr="003D1ECE">
              <w:rPr>
                <w:iCs w:val="0"/>
                <w:sz w:val="16"/>
                <w:lang w:val="de-CH"/>
              </w:rPr>
              <w:t>24</w:t>
            </w:r>
          </w:p>
        </w:tc>
      </w:tr>
      <w:tr w:rsidR="00352C29" w:rsidRPr="003D1ECE" w14:paraId="4B0DBABC" w14:textId="77777777" w:rsidTr="00B11679">
        <w:trPr>
          <w:trHeight w:val="249"/>
        </w:trPr>
        <w:tc>
          <w:tcPr>
            <w:tcW w:w="2410" w:type="dxa"/>
            <w:tcBorders>
              <w:top w:val="nil"/>
              <w:bottom w:val="nil"/>
            </w:tcBorders>
            <w:noWrap/>
            <w:vAlign w:val="center"/>
          </w:tcPr>
          <w:p w14:paraId="217C7BE7" w14:textId="77777777" w:rsidR="00352C29" w:rsidRPr="003D1ECE" w:rsidRDefault="00352C29" w:rsidP="00B11679">
            <w:pPr>
              <w:rPr>
                <w:iCs w:val="0"/>
                <w:sz w:val="16"/>
                <w:lang w:val="de-CH"/>
              </w:rPr>
            </w:pPr>
            <w:r w:rsidRPr="003D1ECE">
              <w:rPr>
                <w:iCs w:val="0"/>
                <w:sz w:val="16"/>
                <w:lang w:val="de-CH"/>
              </w:rPr>
              <w:t> </w:t>
            </w:r>
          </w:p>
        </w:tc>
        <w:tc>
          <w:tcPr>
            <w:tcW w:w="3686" w:type="dxa"/>
            <w:noWrap/>
            <w:vAlign w:val="center"/>
          </w:tcPr>
          <w:p w14:paraId="3FAA0830" w14:textId="77777777" w:rsidR="00352C29" w:rsidRPr="003D1ECE" w:rsidRDefault="00352C29" w:rsidP="00B11679">
            <w:pPr>
              <w:rPr>
                <w:iCs w:val="0"/>
                <w:sz w:val="16"/>
                <w:lang w:val="fr-CH"/>
              </w:rPr>
            </w:pPr>
            <w:r w:rsidRPr="003D1ECE">
              <w:rPr>
                <w:iCs w:val="0"/>
                <w:noProof/>
                <w:sz w:val="16"/>
                <w:lang w:val="fr-CH"/>
              </w:rPr>
              <w:t>Home médicalisé de la Providence</w:t>
            </w:r>
          </w:p>
        </w:tc>
        <w:tc>
          <w:tcPr>
            <w:tcW w:w="2551" w:type="dxa"/>
            <w:noWrap/>
            <w:vAlign w:val="center"/>
          </w:tcPr>
          <w:p w14:paraId="7908E6E9" w14:textId="77777777" w:rsidR="00352C29" w:rsidRPr="003D1ECE" w:rsidRDefault="00352C29" w:rsidP="00B11679">
            <w:pPr>
              <w:rPr>
                <w:iCs w:val="0"/>
                <w:sz w:val="16"/>
                <w:lang w:val="de-CH"/>
              </w:rPr>
            </w:pPr>
            <w:r w:rsidRPr="003D1ECE">
              <w:rPr>
                <w:iCs w:val="0"/>
                <w:noProof/>
                <w:sz w:val="16"/>
                <w:lang w:val="de-CH"/>
              </w:rPr>
              <w:t>Rue de la Neuveville</w:t>
            </w:r>
          </w:p>
        </w:tc>
        <w:tc>
          <w:tcPr>
            <w:tcW w:w="567" w:type="dxa"/>
            <w:noWrap/>
            <w:vAlign w:val="center"/>
          </w:tcPr>
          <w:p w14:paraId="658F71CD" w14:textId="77777777" w:rsidR="00352C29" w:rsidRPr="003D1ECE" w:rsidRDefault="00352C29" w:rsidP="00B11679">
            <w:pPr>
              <w:rPr>
                <w:iCs w:val="0"/>
                <w:sz w:val="16"/>
                <w:lang w:val="de-CH"/>
              </w:rPr>
            </w:pPr>
            <w:r w:rsidRPr="003D1ECE">
              <w:rPr>
                <w:iCs w:val="0"/>
                <w:sz w:val="16"/>
                <w:lang w:val="de-CH"/>
              </w:rPr>
              <w:t>12</w:t>
            </w:r>
          </w:p>
        </w:tc>
      </w:tr>
      <w:tr w:rsidR="00352C29" w:rsidRPr="003D1ECE" w14:paraId="748AD9D2" w14:textId="77777777" w:rsidTr="00B11679">
        <w:trPr>
          <w:trHeight w:val="249"/>
        </w:trPr>
        <w:tc>
          <w:tcPr>
            <w:tcW w:w="2410" w:type="dxa"/>
            <w:tcBorders>
              <w:top w:val="nil"/>
              <w:bottom w:val="nil"/>
            </w:tcBorders>
            <w:noWrap/>
            <w:vAlign w:val="center"/>
          </w:tcPr>
          <w:p w14:paraId="68C1A266" w14:textId="77777777" w:rsidR="00352C29" w:rsidRPr="003D1ECE" w:rsidRDefault="00352C29" w:rsidP="00B11679">
            <w:pPr>
              <w:rPr>
                <w:iCs w:val="0"/>
                <w:sz w:val="16"/>
                <w:lang w:val="de-CH"/>
              </w:rPr>
            </w:pPr>
            <w:r w:rsidRPr="003D1ECE">
              <w:rPr>
                <w:iCs w:val="0"/>
                <w:sz w:val="16"/>
                <w:lang w:val="de-CH"/>
              </w:rPr>
              <w:t> </w:t>
            </w:r>
          </w:p>
        </w:tc>
        <w:tc>
          <w:tcPr>
            <w:tcW w:w="3686" w:type="dxa"/>
            <w:noWrap/>
            <w:vAlign w:val="center"/>
          </w:tcPr>
          <w:p w14:paraId="678016AB" w14:textId="77777777" w:rsidR="00352C29" w:rsidRPr="003D1ECE" w:rsidRDefault="00352C29" w:rsidP="00B11679">
            <w:pPr>
              <w:rPr>
                <w:iCs w:val="0"/>
                <w:sz w:val="16"/>
                <w:lang w:val="de-CH"/>
              </w:rPr>
            </w:pPr>
            <w:r w:rsidRPr="003D1ECE">
              <w:rPr>
                <w:iCs w:val="0"/>
                <w:noProof/>
                <w:sz w:val="16"/>
                <w:lang w:val="de-CH"/>
              </w:rPr>
              <w:t>Résidence des Chênes</w:t>
            </w:r>
          </w:p>
        </w:tc>
        <w:tc>
          <w:tcPr>
            <w:tcW w:w="2551" w:type="dxa"/>
            <w:noWrap/>
            <w:vAlign w:val="center"/>
          </w:tcPr>
          <w:p w14:paraId="37F28260" w14:textId="77777777" w:rsidR="00352C29" w:rsidRPr="003D1ECE" w:rsidRDefault="00352C29" w:rsidP="00B11679">
            <w:pPr>
              <w:rPr>
                <w:iCs w:val="0"/>
                <w:sz w:val="16"/>
                <w:lang w:val="de-CH"/>
              </w:rPr>
            </w:pPr>
            <w:r w:rsidRPr="003D1ECE">
              <w:rPr>
                <w:iCs w:val="0"/>
                <w:noProof/>
                <w:sz w:val="16"/>
                <w:lang w:val="de-CH"/>
              </w:rPr>
              <w:t>Route de la Singine</w:t>
            </w:r>
          </w:p>
        </w:tc>
        <w:tc>
          <w:tcPr>
            <w:tcW w:w="567" w:type="dxa"/>
            <w:noWrap/>
            <w:vAlign w:val="center"/>
          </w:tcPr>
          <w:p w14:paraId="6D80780F" w14:textId="77777777" w:rsidR="00352C29" w:rsidRPr="003D1ECE" w:rsidRDefault="00352C29" w:rsidP="00B11679">
            <w:pPr>
              <w:rPr>
                <w:iCs w:val="0"/>
                <w:sz w:val="16"/>
                <w:lang w:val="de-CH"/>
              </w:rPr>
            </w:pPr>
            <w:r w:rsidRPr="003D1ECE">
              <w:rPr>
                <w:iCs w:val="0"/>
                <w:sz w:val="16"/>
                <w:lang w:val="de-CH"/>
              </w:rPr>
              <w:t>2</w:t>
            </w:r>
          </w:p>
        </w:tc>
      </w:tr>
      <w:tr w:rsidR="00352C29" w:rsidRPr="003D1ECE" w14:paraId="69ADE2D7" w14:textId="77777777" w:rsidTr="00B11679">
        <w:trPr>
          <w:trHeight w:val="249"/>
        </w:trPr>
        <w:tc>
          <w:tcPr>
            <w:tcW w:w="2410" w:type="dxa"/>
            <w:tcBorders>
              <w:top w:val="nil"/>
            </w:tcBorders>
            <w:noWrap/>
            <w:vAlign w:val="center"/>
          </w:tcPr>
          <w:p w14:paraId="0DD34F98" w14:textId="77777777" w:rsidR="00352C29" w:rsidRPr="003D1ECE" w:rsidRDefault="00352C29" w:rsidP="00B11679">
            <w:pPr>
              <w:rPr>
                <w:iCs w:val="0"/>
                <w:sz w:val="16"/>
                <w:lang w:val="de-CH"/>
              </w:rPr>
            </w:pPr>
            <w:r w:rsidRPr="003D1ECE">
              <w:rPr>
                <w:iCs w:val="0"/>
                <w:sz w:val="16"/>
                <w:lang w:val="de-CH"/>
              </w:rPr>
              <w:t> </w:t>
            </w:r>
          </w:p>
        </w:tc>
        <w:tc>
          <w:tcPr>
            <w:tcW w:w="3686" w:type="dxa"/>
            <w:noWrap/>
            <w:vAlign w:val="center"/>
          </w:tcPr>
          <w:p w14:paraId="7EA128E5" w14:textId="77777777" w:rsidR="00352C29" w:rsidRPr="003D1ECE" w:rsidRDefault="00352C29" w:rsidP="00B11679">
            <w:pPr>
              <w:rPr>
                <w:iCs w:val="0"/>
                <w:sz w:val="16"/>
                <w:lang w:val="de-CH"/>
              </w:rPr>
            </w:pPr>
            <w:r w:rsidRPr="003D1ECE">
              <w:rPr>
                <w:iCs w:val="0"/>
                <w:noProof/>
                <w:sz w:val="16"/>
                <w:lang w:val="de-CH"/>
              </w:rPr>
              <w:t>Villa Beausite</w:t>
            </w:r>
          </w:p>
        </w:tc>
        <w:tc>
          <w:tcPr>
            <w:tcW w:w="2551" w:type="dxa"/>
            <w:noWrap/>
            <w:vAlign w:val="center"/>
          </w:tcPr>
          <w:p w14:paraId="07AADF9E" w14:textId="77777777" w:rsidR="00352C29" w:rsidRPr="003D1ECE" w:rsidRDefault="00352C29" w:rsidP="00B11679">
            <w:pPr>
              <w:rPr>
                <w:iCs w:val="0"/>
                <w:sz w:val="16"/>
                <w:lang w:val="fr-CH"/>
              </w:rPr>
            </w:pPr>
            <w:r w:rsidRPr="003D1ECE">
              <w:rPr>
                <w:iCs w:val="0"/>
                <w:noProof/>
                <w:sz w:val="16"/>
                <w:lang w:val="fr-CH"/>
              </w:rPr>
              <w:t>Rte Saint-Nicolas-de-Flüe</w:t>
            </w:r>
          </w:p>
        </w:tc>
        <w:tc>
          <w:tcPr>
            <w:tcW w:w="567" w:type="dxa"/>
            <w:noWrap/>
            <w:vAlign w:val="center"/>
          </w:tcPr>
          <w:p w14:paraId="41515EC8" w14:textId="77777777" w:rsidR="00352C29" w:rsidRPr="003D1ECE" w:rsidRDefault="00352C29" w:rsidP="00B11679">
            <w:pPr>
              <w:rPr>
                <w:iCs w:val="0"/>
                <w:sz w:val="16"/>
                <w:lang w:val="de-CH"/>
              </w:rPr>
            </w:pPr>
            <w:r w:rsidRPr="003D1ECE">
              <w:rPr>
                <w:iCs w:val="0"/>
                <w:sz w:val="16"/>
                <w:lang w:val="de-CH"/>
              </w:rPr>
              <w:t>30</w:t>
            </w:r>
          </w:p>
        </w:tc>
      </w:tr>
      <w:tr w:rsidR="00352C29" w:rsidRPr="003D1ECE" w14:paraId="5FC8BE9E" w14:textId="77777777" w:rsidTr="00B11679">
        <w:trPr>
          <w:trHeight w:val="249"/>
        </w:trPr>
        <w:tc>
          <w:tcPr>
            <w:tcW w:w="2410" w:type="dxa"/>
            <w:noWrap/>
            <w:vAlign w:val="center"/>
          </w:tcPr>
          <w:p w14:paraId="4EE4372F" w14:textId="77777777" w:rsidR="00352C29" w:rsidRPr="003D1ECE" w:rsidRDefault="00352C29" w:rsidP="00B11679">
            <w:pPr>
              <w:rPr>
                <w:iCs w:val="0"/>
                <w:sz w:val="16"/>
                <w:lang w:val="de-CH"/>
              </w:rPr>
            </w:pPr>
            <w:r w:rsidRPr="003D1ECE">
              <w:rPr>
                <w:iCs w:val="0"/>
                <w:noProof/>
                <w:sz w:val="16"/>
                <w:lang w:val="de-CH"/>
              </w:rPr>
              <w:t>Gi</w:t>
            </w:r>
            <w:r>
              <w:rPr>
                <w:iCs w:val="0"/>
                <w:noProof/>
                <w:sz w:val="16"/>
                <w:lang w:val="de-CH"/>
              </w:rPr>
              <w:t>bloux</w:t>
            </w:r>
          </w:p>
        </w:tc>
        <w:tc>
          <w:tcPr>
            <w:tcW w:w="3686" w:type="dxa"/>
            <w:noWrap/>
            <w:vAlign w:val="center"/>
          </w:tcPr>
          <w:p w14:paraId="2425E130" w14:textId="77777777" w:rsidR="00352C29" w:rsidRPr="003D1ECE" w:rsidRDefault="00352C29" w:rsidP="00B11679">
            <w:pPr>
              <w:rPr>
                <w:iCs w:val="0"/>
                <w:sz w:val="16"/>
                <w:lang w:val="de-CH"/>
              </w:rPr>
            </w:pPr>
            <w:r>
              <w:rPr>
                <w:iCs w:val="0"/>
                <w:noProof/>
                <w:sz w:val="16"/>
                <w:lang w:val="de-CH"/>
              </w:rPr>
              <w:t>Home du Gibloux / Farvagny</w:t>
            </w:r>
          </w:p>
        </w:tc>
        <w:tc>
          <w:tcPr>
            <w:tcW w:w="2551" w:type="dxa"/>
            <w:noWrap/>
            <w:vAlign w:val="center"/>
          </w:tcPr>
          <w:p w14:paraId="5C3CC37B" w14:textId="77777777" w:rsidR="00352C29" w:rsidRPr="003D1ECE" w:rsidRDefault="00352C29" w:rsidP="00B11679">
            <w:pPr>
              <w:rPr>
                <w:iCs w:val="0"/>
                <w:sz w:val="16"/>
                <w:lang w:val="de-CH"/>
              </w:rPr>
            </w:pPr>
            <w:r>
              <w:rPr>
                <w:iCs w:val="0"/>
                <w:noProof/>
                <w:sz w:val="16"/>
                <w:lang w:val="de-CH"/>
              </w:rPr>
              <w:t>Route du Levant</w:t>
            </w:r>
          </w:p>
        </w:tc>
        <w:tc>
          <w:tcPr>
            <w:tcW w:w="567" w:type="dxa"/>
            <w:noWrap/>
            <w:vAlign w:val="center"/>
          </w:tcPr>
          <w:p w14:paraId="222425BE" w14:textId="77777777" w:rsidR="00352C29" w:rsidRPr="003D1ECE" w:rsidRDefault="00352C29" w:rsidP="00B11679">
            <w:pPr>
              <w:rPr>
                <w:iCs w:val="0"/>
                <w:sz w:val="16"/>
                <w:lang w:val="de-CH"/>
              </w:rPr>
            </w:pPr>
            <w:r>
              <w:rPr>
                <w:iCs w:val="0"/>
                <w:sz w:val="16"/>
                <w:lang w:val="de-CH"/>
              </w:rPr>
              <w:t>4</w:t>
            </w:r>
          </w:p>
        </w:tc>
      </w:tr>
      <w:tr w:rsidR="00352C29" w:rsidRPr="003D1ECE" w14:paraId="6B4F4939" w14:textId="77777777" w:rsidTr="00B11679">
        <w:trPr>
          <w:trHeight w:val="249"/>
        </w:trPr>
        <w:tc>
          <w:tcPr>
            <w:tcW w:w="2410" w:type="dxa"/>
            <w:noWrap/>
            <w:vAlign w:val="center"/>
          </w:tcPr>
          <w:p w14:paraId="33459003" w14:textId="77777777" w:rsidR="00352C29" w:rsidRPr="003D1ECE" w:rsidRDefault="00352C29" w:rsidP="00B11679">
            <w:pPr>
              <w:rPr>
                <w:iCs w:val="0"/>
                <w:sz w:val="16"/>
                <w:lang w:val="de-CH"/>
              </w:rPr>
            </w:pPr>
            <w:r w:rsidRPr="003D1ECE">
              <w:rPr>
                <w:iCs w:val="0"/>
                <w:noProof/>
                <w:sz w:val="16"/>
                <w:lang w:val="de-CH"/>
              </w:rPr>
              <w:t>Giffers</w:t>
            </w:r>
          </w:p>
        </w:tc>
        <w:tc>
          <w:tcPr>
            <w:tcW w:w="3686" w:type="dxa"/>
            <w:noWrap/>
            <w:vAlign w:val="center"/>
          </w:tcPr>
          <w:p w14:paraId="0EB28A0D" w14:textId="77777777" w:rsidR="00352C29" w:rsidRPr="003D1ECE" w:rsidRDefault="00352C29" w:rsidP="00B11679">
            <w:pPr>
              <w:rPr>
                <w:iCs w:val="0"/>
                <w:sz w:val="16"/>
                <w:lang w:val="de-CH"/>
              </w:rPr>
            </w:pPr>
            <w:r w:rsidRPr="003D1ECE">
              <w:rPr>
                <w:iCs w:val="0"/>
                <w:noProof/>
                <w:sz w:val="16"/>
                <w:lang w:val="de-CH"/>
              </w:rPr>
              <w:t>Pflegeheim Aergera</w:t>
            </w:r>
          </w:p>
        </w:tc>
        <w:tc>
          <w:tcPr>
            <w:tcW w:w="2551" w:type="dxa"/>
            <w:noWrap/>
            <w:vAlign w:val="center"/>
          </w:tcPr>
          <w:p w14:paraId="7266C8B8" w14:textId="77777777" w:rsidR="00352C29" w:rsidRPr="003D1ECE" w:rsidRDefault="00352C29" w:rsidP="00B11679">
            <w:pPr>
              <w:rPr>
                <w:iCs w:val="0"/>
                <w:sz w:val="16"/>
                <w:lang w:val="de-CH"/>
              </w:rPr>
            </w:pPr>
            <w:r w:rsidRPr="003D1ECE">
              <w:rPr>
                <w:iCs w:val="0"/>
                <w:noProof/>
                <w:sz w:val="16"/>
                <w:lang w:val="de-CH"/>
              </w:rPr>
              <w:t>Schwarzseestrasse</w:t>
            </w:r>
          </w:p>
        </w:tc>
        <w:tc>
          <w:tcPr>
            <w:tcW w:w="567" w:type="dxa"/>
            <w:noWrap/>
            <w:vAlign w:val="center"/>
          </w:tcPr>
          <w:p w14:paraId="6C2F3D4B" w14:textId="77777777" w:rsidR="00352C29" w:rsidRPr="003D1ECE" w:rsidRDefault="00352C29" w:rsidP="00B11679">
            <w:pPr>
              <w:rPr>
                <w:iCs w:val="0"/>
                <w:sz w:val="16"/>
                <w:lang w:val="de-CH"/>
              </w:rPr>
            </w:pPr>
            <w:r w:rsidRPr="003D1ECE">
              <w:rPr>
                <w:iCs w:val="0"/>
                <w:sz w:val="16"/>
                <w:lang w:val="de-CH"/>
              </w:rPr>
              <w:t>20</w:t>
            </w:r>
          </w:p>
        </w:tc>
      </w:tr>
      <w:tr w:rsidR="00352C29" w:rsidRPr="003D1ECE" w14:paraId="18677B88" w14:textId="77777777" w:rsidTr="00B11679">
        <w:trPr>
          <w:trHeight w:val="249"/>
        </w:trPr>
        <w:tc>
          <w:tcPr>
            <w:tcW w:w="2410" w:type="dxa"/>
            <w:tcBorders>
              <w:bottom w:val="nil"/>
            </w:tcBorders>
            <w:noWrap/>
            <w:vAlign w:val="center"/>
          </w:tcPr>
          <w:p w14:paraId="5BB90DF6" w14:textId="77777777" w:rsidR="00352C29" w:rsidRPr="003D1ECE" w:rsidRDefault="00352C29" w:rsidP="00B11679">
            <w:pPr>
              <w:rPr>
                <w:iCs w:val="0"/>
                <w:sz w:val="16"/>
                <w:lang w:val="de-CH"/>
              </w:rPr>
            </w:pPr>
            <w:r w:rsidRPr="003D1ECE">
              <w:rPr>
                <w:iCs w:val="0"/>
                <w:noProof/>
                <w:sz w:val="16"/>
                <w:lang w:val="de-CH"/>
              </w:rPr>
              <w:t>Givisiez</w:t>
            </w:r>
          </w:p>
        </w:tc>
        <w:tc>
          <w:tcPr>
            <w:tcW w:w="3686" w:type="dxa"/>
            <w:noWrap/>
            <w:vAlign w:val="center"/>
          </w:tcPr>
          <w:p w14:paraId="655972C0" w14:textId="77777777" w:rsidR="00352C29" w:rsidRPr="003D1ECE" w:rsidRDefault="00352C29" w:rsidP="00B11679">
            <w:pPr>
              <w:rPr>
                <w:iCs w:val="0"/>
                <w:sz w:val="16"/>
                <w:lang w:val="de-CH"/>
              </w:rPr>
            </w:pPr>
            <w:r w:rsidRPr="003D1ECE">
              <w:rPr>
                <w:iCs w:val="0"/>
                <w:noProof/>
                <w:sz w:val="16"/>
                <w:lang w:val="de-CH"/>
              </w:rPr>
              <w:t>Le Manoir</w:t>
            </w:r>
          </w:p>
        </w:tc>
        <w:tc>
          <w:tcPr>
            <w:tcW w:w="2551" w:type="dxa"/>
            <w:noWrap/>
            <w:vAlign w:val="center"/>
          </w:tcPr>
          <w:p w14:paraId="33942E88" w14:textId="77777777" w:rsidR="00352C29" w:rsidRPr="003D1ECE" w:rsidRDefault="00352C29" w:rsidP="00B11679">
            <w:pPr>
              <w:rPr>
                <w:iCs w:val="0"/>
                <w:sz w:val="16"/>
                <w:lang w:val="de-CH"/>
              </w:rPr>
            </w:pPr>
            <w:r w:rsidRPr="003D1ECE">
              <w:rPr>
                <w:iCs w:val="0"/>
                <w:noProof/>
                <w:sz w:val="16"/>
                <w:lang w:val="de-CH"/>
              </w:rPr>
              <w:t>Place d'Affry</w:t>
            </w:r>
          </w:p>
        </w:tc>
        <w:tc>
          <w:tcPr>
            <w:tcW w:w="567" w:type="dxa"/>
            <w:noWrap/>
            <w:vAlign w:val="center"/>
          </w:tcPr>
          <w:p w14:paraId="56C9D7C5" w14:textId="77777777" w:rsidR="00352C29" w:rsidRPr="003D1ECE" w:rsidRDefault="00352C29" w:rsidP="00B11679">
            <w:pPr>
              <w:rPr>
                <w:iCs w:val="0"/>
                <w:sz w:val="16"/>
                <w:lang w:val="de-CH"/>
              </w:rPr>
            </w:pPr>
            <w:r w:rsidRPr="003D1ECE">
              <w:rPr>
                <w:iCs w:val="0"/>
                <w:sz w:val="16"/>
                <w:lang w:val="de-CH"/>
              </w:rPr>
              <w:t>2</w:t>
            </w:r>
          </w:p>
        </w:tc>
      </w:tr>
      <w:tr w:rsidR="00352C29" w:rsidRPr="003D1ECE" w14:paraId="4BBA92E2" w14:textId="77777777" w:rsidTr="00B11679">
        <w:trPr>
          <w:trHeight w:val="249"/>
        </w:trPr>
        <w:tc>
          <w:tcPr>
            <w:tcW w:w="2410" w:type="dxa"/>
            <w:tcBorders>
              <w:top w:val="nil"/>
            </w:tcBorders>
            <w:noWrap/>
            <w:vAlign w:val="center"/>
          </w:tcPr>
          <w:p w14:paraId="54FAD783" w14:textId="77777777" w:rsidR="00352C29" w:rsidRPr="003D1ECE" w:rsidRDefault="00352C29" w:rsidP="00B11679">
            <w:pPr>
              <w:rPr>
                <w:iCs w:val="0"/>
                <w:sz w:val="16"/>
                <w:lang w:val="de-CH"/>
              </w:rPr>
            </w:pPr>
            <w:r w:rsidRPr="003D1ECE">
              <w:rPr>
                <w:iCs w:val="0"/>
                <w:sz w:val="16"/>
                <w:lang w:val="de-CH"/>
              </w:rPr>
              <w:t> </w:t>
            </w:r>
          </w:p>
        </w:tc>
        <w:tc>
          <w:tcPr>
            <w:tcW w:w="3686" w:type="dxa"/>
            <w:noWrap/>
            <w:vAlign w:val="center"/>
          </w:tcPr>
          <w:p w14:paraId="362AA4E4" w14:textId="77777777" w:rsidR="00352C29" w:rsidRPr="003D1ECE" w:rsidRDefault="00352C29" w:rsidP="00B11679">
            <w:pPr>
              <w:rPr>
                <w:iCs w:val="0"/>
                <w:sz w:val="16"/>
                <w:lang w:val="de-CH"/>
              </w:rPr>
            </w:pPr>
            <w:r w:rsidRPr="003D1ECE">
              <w:rPr>
                <w:iCs w:val="0"/>
                <w:noProof/>
                <w:sz w:val="16"/>
                <w:lang w:val="de-CH"/>
              </w:rPr>
              <w:t>Maison Ste Jeanne d'Antides</w:t>
            </w:r>
          </w:p>
        </w:tc>
        <w:tc>
          <w:tcPr>
            <w:tcW w:w="2551" w:type="dxa"/>
            <w:noWrap/>
            <w:vAlign w:val="center"/>
          </w:tcPr>
          <w:p w14:paraId="1D0492AD" w14:textId="77777777" w:rsidR="00352C29" w:rsidRPr="003D1ECE" w:rsidRDefault="00352C29" w:rsidP="00B11679">
            <w:pPr>
              <w:rPr>
                <w:iCs w:val="0"/>
                <w:sz w:val="16"/>
                <w:lang w:val="de-CH"/>
              </w:rPr>
            </w:pPr>
            <w:r w:rsidRPr="003D1ECE">
              <w:rPr>
                <w:iCs w:val="0"/>
                <w:noProof/>
                <w:sz w:val="16"/>
                <w:lang w:val="de-CH"/>
              </w:rPr>
              <w:t>Impasse des hiboux</w:t>
            </w:r>
          </w:p>
        </w:tc>
        <w:tc>
          <w:tcPr>
            <w:tcW w:w="567" w:type="dxa"/>
            <w:noWrap/>
            <w:vAlign w:val="center"/>
          </w:tcPr>
          <w:p w14:paraId="537BB423" w14:textId="77777777" w:rsidR="00352C29" w:rsidRPr="003D1ECE" w:rsidRDefault="00352C29" w:rsidP="00B11679">
            <w:pPr>
              <w:rPr>
                <w:iCs w:val="0"/>
                <w:sz w:val="16"/>
                <w:lang w:val="de-CH"/>
              </w:rPr>
            </w:pPr>
            <w:r w:rsidRPr="003D1ECE">
              <w:rPr>
                <w:iCs w:val="0"/>
                <w:sz w:val="16"/>
                <w:lang w:val="de-CH"/>
              </w:rPr>
              <w:t>4</w:t>
            </w:r>
          </w:p>
        </w:tc>
      </w:tr>
      <w:tr w:rsidR="00352C29" w:rsidRPr="003D1ECE" w14:paraId="6A076E95" w14:textId="77777777" w:rsidTr="00B11679">
        <w:trPr>
          <w:trHeight w:val="249"/>
        </w:trPr>
        <w:tc>
          <w:tcPr>
            <w:tcW w:w="2410" w:type="dxa"/>
            <w:noWrap/>
            <w:vAlign w:val="center"/>
          </w:tcPr>
          <w:p w14:paraId="4FA1BEB8" w14:textId="77777777" w:rsidR="00352C29" w:rsidRPr="003D1ECE" w:rsidRDefault="00352C29" w:rsidP="00B11679">
            <w:pPr>
              <w:rPr>
                <w:iCs w:val="0"/>
                <w:sz w:val="16"/>
                <w:lang w:val="de-CH"/>
              </w:rPr>
            </w:pPr>
            <w:r w:rsidRPr="003D1ECE">
              <w:rPr>
                <w:iCs w:val="0"/>
                <w:noProof/>
                <w:sz w:val="16"/>
                <w:lang w:val="de-CH"/>
              </w:rPr>
              <w:t>Gletterens</w:t>
            </w:r>
          </w:p>
        </w:tc>
        <w:tc>
          <w:tcPr>
            <w:tcW w:w="3686" w:type="dxa"/>
            <w:noWrap/>
            <w:vAlign w:val="center"/>
          </w:tcPr>
          <w:p w14:paraId="0B1E71CA" w14:textId="77777777" w:rsidR="00352C29" w:rsidRPr="003D1ECE" w:rsidRDefault="00352C29" w:rsidP="00B11679">
            <w:pPr>
              <w:rPr>
                <w:iCs w:val="0"/>
                <w:sz w:val="16"/>
                <w:lang w:val="fr-CH"/>
              </w:rPr>
            </w:pPr>
            <w:r w:rsidRPr="003D1ECE">
              <w:rPr>
                <w:iCs w:val="0"/>
                <w:noProof/>
                <w:sz w:val="16"/>
                <w:lang w:val="fr-CH"/>
              </w:rPr>
              <w:t>EMS les Grèves du Lac</w:t>
            </w:r>
          </w:p>
        </w:tc>
        <w:tc>
          <w:tcPr>
            <w:tcW w:w="2551" w:type="dxa"/>
            <w:noWrap/>
            <w:vAlign w:val="center"/>
          </w:tcPr>
          <w:p w14:paraId="29FFF6CD" w14:textId="77777777" w:rsidR="00352C29" w:rsidRPr="003D1ECE" w:rsidRDefault="00352C29" w:rsidP="00B11679">
            <w:pPr>
              <w:rPr>
                <w:iCs w:val="0"/>
                <w:sz w:val="16"/>
                <w:lang w:val="de-CH"/>
              </w:rPr>
            </w:pPr>
            <w:r w:rsidRPr="003D1ECE">
              <w:rPr>
                <w:iCs w:val="0"/>
                <w:noProof/>
                <w:sz w:val="16"/>
                <w:lang w:val="de-CH"/>
              </w:rPr>
              <w:t>Route des Grèves</w:t>
            </w:r>
          </w:p>
        </w:tc>
        <w:tc>
          <w:tcPr>
            <w:tcW w:w="567" w:type="dxa"/>
            <w:noWrap/>
            <w:vAlign w:val="center"/>
          </w:tcPr>
          <w:p w14:paraId="5BABD496" w14:textId="77777777" w:rsidR="00352C29" w:rsidRPr="003D1ECE" w:rsidRDefault="00352C29" w:rsidP="00B11679">
            <w:pPr>
              <w:rPr>
                <w:iCs w:val="0"/>
                <w:sz w:val="16"/>
                <w:lang w:val="de-CH"/>
              </w:rPr>
            </w:pPr>
            <w:r w:rsidRPr="003D1ECE">
              <w:rPr>
                <w:iCs w:val="0"/>
                <w:sz w:val="16"/>
                <w:lang w:val="de-CH"/>
              </w:rPr>
              <w:t>3</w:t>
            </w:r>
          </w:p>
        </w:tc>
      </w:tr>
      <w:tr w:rsidR="00352C29" w:rsidRPr="003D1ECE" w14:paraId="0870DDEA" w14:textId="77777777" w:rsidTr="00B11679">
        <w:trPr>
          <w:trHeight w:val="249"/>
        </w:trPr>
        <w:tc>
          <w:tcPr>
            <w:tcW w:w="2410" w:type="dxa"/>
            <w:noWrap/>
            <w:vAlign w:val="center"/>
          </w:tcPr>
          <w:p w14:paraId="3A2A4024" w14:textId="77777777" w:rsidR="00352C29" w:rsidRPr="003D1ECE" w:rsidRDefault="00352C29" w:rsidP="00B11679">
            <w:pPr>
              <w:rPr>
                <w:iCs w:val="0"/>
                <w:sz w:val="16"/>
                <w:lang w:val="de-CH"/>
              </w:rPr>
            </w:pPr>
            <w:r w:rsidRPr="003D1ECE">
              <w:rPr>
                <w:iCs w:val="0"/>
                <w:noProof/>
                <w:sz w:val="16"/>
                <w:lang w:val="de-CH"/>
              </w:rPr>
              <w:t>Gruyères</w:t>
            </w:r>
          </w:p>
        </w:tc>
        <w:tc>
          <w:tcPr>
            <w:tcW w:w="3686" w:type="dxa"/>
            <w:noWrap/>
            <w:vAlign w:val="center"/>
          </w:tcPr>
          <w:p w14:paraId="01EB8225" w14:textId="77777777" w:rsidR="00352C29" w:rsidRPr="003D1ECE" w:rsidRDefault="00352C29" w:rsidP="00B11679">
            <w:pPr>
              <w:rPr>
                <w:iCs w:val="0"/>
                <w:sz w:val="16"/>
                <w:lang w:val="de-CH"/>
              </w:rPr>
            </w:pPr>
            <w:r w:rsidRPr="003D1ECE">
              <w:rPr>
                <w:iCs w:val="0"/>
                <w:noProof/>
                <w:sz w:val="16"/>
                <w:lang w:val="de-CH"/>
              </w:rPr>
              <w:t>Foyer St-Germain</w:t>
            </w:r>
          </w:p>
        </w:tc>
        <w:tc>
          <w:tcPr>
            <w:tcW w:w="2551" w:type="dxa"/>
            <w:noWrap/>
            <w:vAlign w:val="center"/>
          </w:tcPr>
          <w:p w14:paraId="42EC697B" w14:textId="77777777" w:rsidR="00352C29" w:rsidRPr="003D1ECE" w:rsidRDefault="00352C29" w:rsidP="00B11679">
            <w:pPr>
              <w:rPr>
                <w:iCs w:val="0"/>
                <w:sz w:val="16"/>
                <w:lang w:val="de-CH"/>
              </w:rPr>
            </w:pPr>
            <w:r w:rsidRPr="003D1ECE">
              <w:rPr>
                <w:iCs w:val="0"/>
                <w:noProof/>
                <w:sz w:val="16"/>
                <w:lang w:val="de-CH"/>
              </w:rPr>
              <w:t>Rue du château</w:t>
            </w:r>
          </w:p>
        </w:tc>
        <w:tc>
          <w:tcPr>
            <w:tcW w:w="567" w:type="dxa"/>
            <w:noWrap/>
            <w:vAlign w:val="center"/>
          </w:tcPr>
          <w:p w14:paraId="02977BB1" w14:textId="77777777" w:rsidR="00352C29" w:rsidRPr="003D1ECE" w:rsidRDefault="00352C29" w:rsidP="00B11679">
            <w:pPr>
              <w:rPr>
                <w:iCs w:val="0"/>
                <w:sz w:val="16"/>
                <w:lang w:val="de-CH"/>
              </w:rPr>
            </w:pPr>
            <w:r w:rsidRPr="003D1ECE">
              <w:rPr>
                <w:iCs w:val="0"/>
                <w:sz w:val="16"/>
                <w:lang w:val="de-CH"/>
              </w:rPr>
              <w:t>3</w:t>
            </w:r>
          </w:p>
        </w:tc>
      </w:tr>
      <w:tr w:rsidR="00352C29" w:rsidRPr="003D1ECE" w14:paraId="3E353A14" w14:textId="77777777" w:rsidTr="00B11679">
        <w:trPr>
          <w:trHeight w:val="249"/>
        </w:trPr>
        <w:tc>
          <w:tcPr>
            <w:tcW w:w="2410" w:type="dxa"/>
            <w:noWrap/>
            <w:vAlign w:val="center"/>
          </w:tcPr>
          <w:p w14:paraId="6CFE1EB8" w14:textId="77777777" w:rsidR="00352C29" w:rsidRPr="003D1ECE" w:rsidRDefault="00352C29" w:rsidP="00B11679">
            <w:pPr>
              <w:rPr>
                <w:iCs w:val="0"/>
                <w:sz w:val="16"/>
                <w:lang w:val="de-CH"/>
              </w:rPr>
            </w:pPr>
            <w:r w:rsidRPr="003D1ECE">
              <w:rPr>
                <w:iCs w:val="0"/>
                <w:noProof/>
                <w:sz w:val="16"/>
                <w:lang w:val="de-CH"/>
              </w:rPr>
              <w:t>Gurmels</w:t>
            </w:r>
          </w:p>
        </w:tc>
        <w:tc>
          <w:tcPr>
            <w:tcW w:w="3686" w:type="dxa"/>
            <w:noWrap/>
            <w:vAlign w:val="center"/>
          </w:tcPr>
          <w:p w14:paraId="6BED58F7" w14:textId="77777777" w:rsidR="00352C29" w:rsidRPr="003D1ECE" w:rsidRDefault="00352C29" w:rsidP="00B11679">
            <w:pPr>
              <w:rPr>
                <w:iCs w:val="0"/>
                <w:sz w:val="16"/>
                <w:lang w:val="de-CH"/>
              </w:rPr>
            </w:pPr>
            <w:r w:rsidRPr="003D1ECE">
              <w:rPr>
                <w:iCs w:val="0"/>
                <w:noProof/>
                <w:sz w:val="16"/>
                <w:lang w:val="de-CH"/>
              </w:rPr>
              <w:t>Hospiz St. Peter</w:t>
            </w:r>
          </w:p>
        </w:tc>
        <w:tc>
          <w:tcPr>
            <w:tcW w:w="2551" w:type="dxa"/>
            <w:noWrap/>
            <w:vAlign w:val="center"/>
          </w:tcPr>
          <w:p w14:paraId="0B7AEE73" w14:textId="77777777" w:rsidR="00352C29" w:rsidRPr="003D1ECE" w:rsidRDefault="00352C29" w:rsidP="00B11679">
            <w:pPr>
              <w:rPr>
                <w:iCs w:val="0"/>
                <w:sz w:val="16"/>
                <w:lang w:val="de-CH"/>
              </w:rPr>
            </w:pPr>
            <w:r w:rsidRPr="003D1ECE">
              <w:rPr>
                <w:iCs w:val="0"/>
                <w:noProof/>
                <w:sz w:val="16"/>
                <w:lang w:val="de-CH"/>
              </w:rPr>
              <w:t>Hauptstrasse</w:t>
            </w:r>
          </w:p>
        </w:tc>
        <w:tc>
          <w:tcPr>
            <w:tcW w:w="567" w:type="dxa"/>
            <w:noWrap/>
            <w:vAlign w:val="center"/>
          </w:tcPr>
          <w:p w14:paraId="061A68DA" w14:textId="77777777" w:rsidR="00352C29" w:rsidRPr="003D1ECE" w:rsidRDefault="00352C29" w:rsidP="00B11679">
            <w:pPr>
              <w:rPr>
                <w:iCs w:val="0"/>
                <w:sz w:val="16"/>
                <w:lang w:val="de-CH"/>
              </w:rPr>
            </w:pPr>
            <w:r w:rsidRPr="003D1ECE">
              <w:rPr>
                <w:iCs w:val="0"/>
                <w:sz w:val="16"/>
                <w:lang w:val="de-CH"/>
              </w:rPr>
              <w:t>115</w:t>
            </w:r>
          </w:p>
        </w:tc>
      </w:tr>
      <w:tr w:rsidR="00352C29" w:rsidRPr="003D1ECE" w14:paraId="3154C302" w14:textId="77777777" w:rsidTr="00B11679">
        <w:trPr>
          <w:trHeight w:val="249"/>
        </w:trPr>
        <w:tc>
          <w:tcPr>
            <w:tcW w:w="2410" w:type="dxa"/>
            <w:noWrap/>
            <w:vAlign w:val="center"/>
          </w:tcPr>
          <w:p w14:paraId="1B01E4AA" w14:textId="77777777" w:rsidR="00352C29" w:rsidRPr="003D1ECE" w:rsidRDefault="00352C29" w:rsidP="00B11679">
            <w:pPr>
              <w:rPr>
                <w:iCs w:val="0"/>
                <w:sz w:val="16"/>
                <w:lang w:val="de-CH"/>
              </w:rPr>
            </w:pPr>
            <w:r w:rsidRPr="003D1ECE">
              <w:rPr>
                <w:iCs w:val="0"/>
                <w:noProof/>
                <w:sz w:val="16"/>
                <w:lang w:val="de-CH"/>
              </w:rPr>
              <w:t>Haut-Intyamon</w:t>
            </w:r>
          </w:p>
        </w:tc>
        <w:tc>
          <w:tcPr>
            <w:tcW w:w="3686" w:type="dxa"/>
            <w:noWrap/>
            <w:vAlign w:val="center"/>
          </w:tcPr>
          <w:p w14:paraId="32AE079B" w14:textId="77777777" w:rsidR="00352C29" w:rsidRPr="003D1ECE" w:rsidRDefault="00352C29" w:rsidP="00B11679">
            <w:pPr>
              <w:rPr>
                <w:iCs w:val="0"/>
                <w:sz w:val="16"/>
                <w:lang w:val="de-CH"/>
              </w:rPr>
            </w:pPr>
            <w:r w:rsidRPr="003D1ECE">
              <w:rPr>
                <w:iCs w:val="0"/>
                <w:noProof/>
                <w:sz w:val="16"/>
                <w:lang w:val="de-CH"/>
              </w:rPr>
              <w:t>Foyer la Paternelle</w:t>
            </w:r>
          </w:p>
        </w:tc>
        <w:tc>
          <w:tcPr>
            <w:tcW w:w="2551" w:type="dxa"/>
            <w:noWrap/>
            <w:vAlign w:val="center"/>
          </w:tcPr>
          <w:p w14:paraId="5966817A" w14:textId="77777777" w:rsidR="00352C29" w:rsidRPr="003D1ECE" w:rsidRDefault="00352C29" w:rsidP="00B11679">
            <w:pPr>
              <w:rPr>
                <w:iCs w:val="0"/>
                <w:sz w:val="16"/>
                <w:lang w:val="fr-CH"/>
              </w:rPr>
            </w:pPr>
            <w:r w:rsidRPr="003D1ECE">
              <w:rPr>
                <w:iCs w:val="0"/>
                <w:noProof/>
                <w:sz w:val="16"/>
                <w:lang w:val="fr-CH"/>
              </w:rPr>
              <w:t>Route de la Dent-de-Lys</w:t>
            </w:r>
          </w:p>
        </w:tc>
        <w:tc>
          <w:tcPr>
            <w:tcW w:w="567" w:type="dxa"/>
            <w:noWrap/>
            <w:vAlign w:val="center"/>
          </w:tcPr>
          <w:p w14:paraId="4C81F9B0" w14:textId="77777777" w:rsidR="00352C29" w:rsidRPr="003D1ECE" w:rsidRDefault="00352C29" w:rsidP="00B11679">
            <w:pPr>
              <w:rPr>
                <w:iCs w:val="0"/>
                <w:sz w:val="16"/>
                <w:lang w:val="de-CH"/>
              </w:rPr>
            </w:pPr>
            <w:r w:rsidRPr="003D1ECE">
              <w:rPr>
                <w:iCs w:val="0"/>
                <w:sz w:val="16"/>
                <w:lang w:val="de-CH"/>
              </w:rPr>
              <w:t>13</w:t>
            </w:r>
          </w:p>
        </w:tc>
      </w:tr>
      <w:tr w:rsidR="00B918EF" w:rsidRPr="003D1ECE" w14:paraId="673877F9" w14:textId="77777777" w:rsidTr="00B11679">
        <w:trPr>
          <w:trHeight w:val="249"/>
        </w:trPr>
        <w:tc>
          <w:tcPr>
            <w:tcW w:w="2410" w:type="dxa"/>
            <w:noWrap/>
            <w:vAlign w:val="center"/>
          </w:tcPr>
          <w:p w14:paraId="1BC9F70D" w14:textId="77777777" w:rsidR="00B918EF" w:rsidRPr="003D1ECE" w:rsidRDefault="00B918EF" w:rsidP="00B11679">
            <w:pPr>
              <w:rPr>
                <w:iCs w:val="0"/>
                <w:noProof/>
                <w:sz w:val="16"/>
                <w:lang w:val="de-CH"/>
              </w:rPr>
            </w:pPr>
            <w:r>
              <w:rPr>
                <w:iCs w:val="0"/>
                <w:noProof/>
                <w:sz w:val="16"/>
                <w:lang w:val="de-CH"/>
              </w:rPr>
              <w:t>Heintenrie</w:t>
            </w:r>
          </w:p>
        </w:tc>
        <w:tc>
          <w:tcPr>
            <w:tcW w:w="3686" w:type="dxa"/>
            <w:noWrap/>
            <w:vAlign w:val="center"/>
          </w:tcPr>
          <w:p w14:paraId="2E17609A" w14:textId="77777777" w:rsidR="00B918EF" w:rsidRPr="003D1ECE" w:rsidRDefault="00B918EF" w:rsidP="00B11679">
            <w:pPr>
              <w:rPr>
                <w:iCs w:val="0"/>
                <w:noProof/>
                <w:sz w:val="16"/>
                <w:lang w:val="de-CH"/>
              </w:rPr>
            </w:pPr>
            <w:r>
              <w:rPr>
                <w:iCs w:val="0"/>
                <w:noProof/>
                <w:sz w:val="16"/>
                <w:lang w:val="de-CH"/>
              </w:rPr>
              <w:t>Altersheim Magdalena</w:t>
            </w:r>
          </w:p>
        </w:tc>
        <w:tc>
          <w:tcPr>
            <w:tcW w:w="2551" w:type="dxa"/>
            <w:noWrap/>
            <w:vAlign w:val="center"/>
          </w:tcPr>
          <w:p w14:paraId="51E1B43C" w14:textId="77777777" w:rsidR="00B918EF" w:rsidRPr="003D1ECE" w:rsidRDefault="00B918EF" w:rsidP="00B11679">
            <w:pPr>
              <w:rPr>
                <w:iCs w:val="0"/>
                <w:noProof/>
                <w:sz w:val="16"/>
                <w:lang w:val="de-CH"/>
              </w:rPr>
            </w:pPr>
            <w:r>
              <w:rPr>
                <w:iCs w:val="0"/>
                <w:noProof/>
                <w:sz w:val="16"/>
                <w:lang w:val="de-CH"/>
              </w:rPr>
              <w:t xml:space="preserve">Magdalenastrasse </w:t>
            </w:r>
          </w:p>
        </w:tc>
        <w:tc>
          <w:tcPr>
            <w:tcW w:w="567" w:type="dxa"/>
            <w:noWrap/>
            <w:vAlign w:val="center"/>
          </w:tcPr>
          <w:p w14:paraId="5ACC35CA" w14:textId="77777777" w:rsidR="00B918EF" w:rsidRPr="003D1ECE" w:rsidRDefault="00B918EF" w:rsidP="00B11679">
            <w:pPr>
              <w:rPr>
                <w:iCs w:val="0"/>
                <w:sz w:val="16"/>
                <w:lang w:val="de-CH"/>
              </w:rPr>
            </w:pPr>
            <w:r>
              <w:rPr>
                <w:iCs w:val="0"/>
                <w:sz w:val="16"/>
                <w:lang w:val="de-CH"/>
              </w:rPr>
              <w:t>6</w:t>
            </w:r>
          </w:p>
        </w:tc>
      </w:tr>
      <w:tr w:rsidR="00352C29" w:rsidRPr="003D1ECE" w14:paraId="362572D8" w14:textId="77777777" w:rsidTr="00B11679">
        <w:trPr>
          <w:trHeight w:val="249"/>
        </w:trPr>
        <w:tc>
          <w:tcPr>
            <w:tcW w:w="2410" w:type="dxa"/>
            <w:noWrap/>
            <w:vAlign w:val="center"/>
          </w:tcPr>
          <w:p w14:paraId="7C5F7361" w14:textId="77777777" w:rsidR="00352C29" w:rsidRPr="003D1ECE" w:rsidRDefault="00352C29" w:rsidP="00B11679">
            <w:pPr>
              <w:rPr>
                <w:iCs w:val="0"/>
                <w:sz w:val="16"/>
                <w:lang w:val="de-CH"/>
              </w:rPr>
            </w:pPr>
            <w:r w:rsidRPr="003D1ECE">
              <w:rPr>
                <w:iCs w:val="0"/>
                <w:noProof/>
                <w:sz w:val="16"/>
                <w:lang w:val="de-CH"/>
              </w:rPr>
              <w:t>Kerzers</w:t>
            </w:r>
          </w:p>
        </w:tc>
        <w:tc>
          <w:tcPr>
            <w:tcW w:w="3686" w:type="dxa"/>
            <w:noWrap/>
            <w:vAlign w:val="center"/>
          </w:tcPr>
          <w:p w14:paraId="74DA4DF7" w14:textId="77777777" w:rsidR="00352C29" w:rsidRPr="003D1ECE" w:rsidRDefault="00352C29" w:rsidP="00B11679">
            <w:pPr>
              <w:rPr>
                <w:iCs w:val="0"/>
                <w:sz w:val="16"/>
                <w:lang w:val="de-CH"/>
              </w:rPr>
            </w:pPr>
            <w:r w:rsidRPr="003D1ECE">
              <w:rPr>
                <w:iCs w:val="0"/>
                <w:noProof/>
                <w:sz w:val="16"/>
                <w:lang w:val="de-CH"/>
              </w:rPr>
              <w:t>Altersheim Kerzers</w:t>
            </w:r>
          </w:p>
        </w:tc>
        <w:tc>
          <w:tcPr>
            <w:tcW w:w="2551" w:type="dxa"/>
            <w:noWrap/>
            <w:vAlign w:val="center"/>
          </w:tcPr>
          <w:p w14:paraId="75EDF523" w14:textId="77777777" w:rsidR="00352C29" w:rsidRPr="003D1ECE" w:rsidRDefault="00352C29" w:rsidP="00B11679">
            <w:pPr>
              <w:rPr>
                <w:iCs w:val="0"/>
                <w:sz w:val="16"/>
                <w:lang w:val="de-CH"/>
              </w:rPr>
            </w:pPr>
            <w:r w:rsidRPr="003D1ECE">
              <w:rPr>
                <w:iCs w:val="0"/>
                <w:noProof/>
                <w:sz w:val="16"/>
                <w:lang w:val="de-CH"/>
              </w:rPr>
              <w:t>Schulhausstrasse</w:t>
            </w:r>
          </w:p>
        </w:tc>
        <w:tc>
          <w:tcPr>
            <w:tcW w:w="567" w:type="dxa"/>
            <w:noWrap/>
            <w:vAlign w:val="center"/>
          </w:tcPr>
          <w:p w14:paraId="44E23C05" w14:textId="77777777" w:rsidR="00352C29" w:rsidRPr="003D1ECE" w:rsidRDefault="00352C29" w:rsidP="00B11679">
            <w:pPr>
              <w:rPr>
                <w:iCs w:val="0"/>
                <w:sz w:val="16"/>
                <w:lang w:val="de-CH"/>
              </w:rPr>
            </w:pPr>
            <w:r w:rsidRPr="003D1ECE">
              <w:rPr>
                <w:iCs w:val="0"/>
                <w:sz w:val="16"/>
                <w:lang w:val="de-CH"/>
              </w:rPr>
              <w:t>16</w:t>
            </w:r>
          </w:p>
        </w:tc>
      </w:tr>
      <w:tr w:rsidR="00352C29" w:rsidRPr="003D1ECE" w14:paraId="7B207111" w14:textId="77777777" w:rsidTr="00B11679">
        <w:trPr>
          <w:trHeight w:val="249"/>
        </w:trPr>
        <w:tc>
          <w:tcPr>
            <w:tcW w:w="2410" w:type="dxa"/>
            <w:noWrap/>
            <w:vAlign w:val="center"/>
          </w:tcPr>
          <w:p w14:paraId="55B398F1" w14:textId="77777777" w:rsidR="00352C29" w:rsidRPr="003D1ECE" w:rsidRDefault="00352C29" w:rsidP="00B11679">
            <w:pPr>
              <w:rPr>
                <w:iCs w:val="0"/>
                <w:sz w:val="16"/>
                <w:lang w:val="de-CH"/>
              </w:rPr>
            </w:pPr>
            <w:r w:rsidRPr="003D1ECE">
              <w:rPr>
                <w:iCs w:val="0"/>
                <w:noProof/>
                <w:sz w:val="16"/>
                <w:lang w:val="de-CH"/>
              </w:rPr>
              <w:t>La Roche</w:t>
            </w:r>
          </w:p>
        </w:tc>
        <w:tc>
          <w:tcPr>
            <w:tcW w:w="3686" w:type="dxa"/>
            <w:noWrap/>
            <w:vAlign w:val="center"/>
          </w:tcPr>
          <w:p w14:paraId="65FF3289" w14:textId="77777777" w:rsidR="00352C29" w:rsidRPr="003D1ECE" w:rsidRDefault="00352C29" w:rsidP="00B11679">
            <w:pPr>
              <w:rPr>
                <w:iCs w:val="0"/>
                <w:sz w:val="16"/>
                <w:lang w:val="de-CH"/>
              </w:rPr>
            </w:pPr>
            <w:r w:rsidRPr="003D1ECE">
              <w:rPr>
                <w:iCs w:val="0"/>
                <w:noProof/>
                <w:sz w:val="16"/>
                <w:lang w:val="de-CH"/>
              </w:rPr>
              <w:t>Foyer St-Joseph</w:t>
            </w:r>
          </w:p>
        </w:tc>
        <w:tc>
          <w:tcPr>
            <w:tcW w:w="2551" w:type="dxa"/>
            <w:noWrap/>
            <w:vAlign w:val="center"/>
          </w:tcPr>
          <w:p w14:paraId="0A429B92" w14:textId="77777777" w:rsidR="00352C29" w:rsidRPr="003D1ECE" w:rsidRDefault="00352C29" w:rsidP="00B11679">
            <w:pPr>
              <w:rPr>
                <w:iCs w:val="0"/>
                <w:sz w:val="16"/>
                <w:lang w:val="de-CH"/>
              </w:rPr>
            </w:pPr>
            <w:r w:rsidRPr="003D1ECE">
              <w:rPr>
                <w:iCs w:val="0"/>
                <w:noProof/>
                <w:sz w:val="16"/>
                <w:lang w:val="de-CH"/>
              </w:rPr>
              <w:t>Route de Freiburg</w:t>
            </w:r>
          </w:p>
        </w:tc>
        <w:tc>
          <w:tcPr>
            <w:tcW w:w="567" w:type="dxa"/>
            <w:noWrap/>
            <w:vAlign w:val="center"/>
          </w:tcPr>
          <w:p w14:paraId="3856F5CC" w14:textId="77777777" w:rsidR="00352C29" w:rsidRPr="003D1ECE" w:rsidRDefault="00352C29" w:rsidP="00B11679">
            <w:pPr>
              <w:rPr>
                <w:iCs w:val="0"/>
                <w:sz w:val="16"/>
                <w:lang w:val="de-CH"/>
              </w:rPr>
            </w:pPr>
            <w:r w:rsidRPr="003D1ECE">
              <w:rPr>
                <w:iCs w:val="0"/>
                <w:sz w:val="16"/>
                <w:lang w:val="de-CH"/>
              </w:rPr>
              <w:t>752</w:t>
            </w:r>
          </w:p>
        </w:tc>
      </w:tr>
      <w:tr w:rsidR="00352C29" w:rsidRPr="003D1ECE" w14:paraId="7BD1F619" w14:textId="77777777" w:rsidTr="00B11679">
        <w:trPr>
          <w:trHeight w:val="249"/>
        </w:trPr>
        <w:tc>
          <w:tcPr>
            <w:tcW w:w="2410" w:type="dxa"/>
            <w:noWrap/>
            <w:vAlign w:val="center"/>
          </w:tcPr>
          <w:p w14:paraId="269E90D7" w14:textId="77777777" w:rsidR="00352C29" w:rsidRPr="003D1ECE" w:rsidRDefault="00352C29" w:rsidP="00B11679">
            <w:pPr>
              <w:rPr>
                <w:iCs w:val="0"/>
                <w:sz w:val="16"/>
                <w:lang w:val="de-CH"/>
              </w:rPr>
            </w:pPr>
            <w:r w:rsidRPr="003D1ECE">
              <w:rPr>
                <w:iCs w:val="0"/>
                <w:noProof/>
                <w:sz w:val="16"/>
                <w:lang w:val="de-CH"/>
              </w:rPr>
              <w:t>Le Mouret</w:t>
            </w:r>
          </w:p>
        </w:tc>
        <w:tc>
          <w:tcPr>
            <w:tcW w:w="3686" w:type="dxa"/>
            <w:noWrap/>
            <w:vAlign w:val="center"/>
          </w:tcPr>
          <w:p w14:paraId="2C273EBB" w14:textId="77777777" w:rsidR="00352C29" w:rsidRPr="003D1ECE" w:rsidRDefault="00352C29" w:rsidP="00B11679">
            <w:pPr>
              <w:rPr>
                <w:iCs w:val="0"/>
                <w:sz w:val="16"/>
                <w:lang w:val="de-CH"/>
              </w:rPr>
            </w:pPr>
            <w:r w:rsidRPr="003D1ECE">
              <w:rPr>
                <w:iCs w:val="0"/>
                <w:noProof/>
                <w:sz w:val="16"/>
                <w:lang w:val="de-CH"/>
              </w:rPr>
              <w:t>Les Peupliers</w:t>
            </w:r>
          </w:p>
        </w:tc>
        <w:tc>
          <w:tcPr>
            <w:tcW w:w="2551" w:type="dxa"/>
            <w:noWrap/>
            <w:vAlign w:val="center"/>
          </w:tcPr>
          <w:p w14:paraId="789E4F5E" w14:textId="77777777" w:rsidR="00352C29" w:rsidRPr="003D1ECE" w:rsidRDefault="00352C29" w:rsidP="00B11679">
            <w:pPr>
              <w:rPr>
                <w:iCs w:val="0"/>
                <w:sz w:val="16"/>
                <w:lang w:val="de-CH"/>
              </w:rPr>
            </w:pPr>
            <w:r w:rsidRPr="003D1ECE">
              <w:rPr>
                <w:iCs w:val="0"/>
                <w:noProof/>
                <w:sz w:val="16"/>
                <w:lang w:val="de-CH"/>
              </w:rPr>
              <w:t>Les Peupliers</w:t>
            </w:r>
          </w:p>
        </w:tc>
        <w:tc>
          <w:tcPr>
            <w:tcW w:w="567" w:type="dxa"/>
            <w:noWrap/>
            <w:vAlign w:val="center"/>
          </w:tcPr>
          <w:p w14:paraId="6C57B545" w14:textId="77777777" w:rsidR="00352C29" w:rsidRPr="003D1ECE" w:rsidRDefault="00352C29" w:rsidP="00B11679">
            <w:pPr>
              <w:rPr>
                <w:iCs w:val="0"/>
                <w:sz w:val="16"/>
                <w:lang w:val="de-CH"/>
              </w:rPr>
            </w:pPr>
            <w:r w:rsidRPr="003D1ECE">
              <w:rPr>
                <w:iCs w:val="0"/>
                <w:sz w:val="16"/>
                <w:lang w:val="de-CH"/>
              </w:rPr>
              <w:t>3</w:t>
            </w:r>
          </w:p>
        </w:tc>
      </w:tr>
      <w:tr w:rsidR="00352C29" w:rsidRPr="003D1ECE" w14:paraId="605B131E" w14:textId="77777777" w:rsidTr="00B11679">
        <w:trPr>
          <w:trHeight w:val="249"/>
        </w:trPr>
        <w:tc>
          <w:tcPr>
            <w:tcW w:w="2410" w:type="dxa"/>
            <w:noWrap/>
            <w:vAlign w:val="center"/>
          </w:tcPr>
          <w:p w14:paraId="40DB1BC9" w14:textId="77777777" w:rsidR="00352C29" w:rsidRPr="003D1ECE" w:rsidRDefault="00352C29" w:rsidP="00B11679">
            <w:pPr>
              <w:rPr>
                <w:iCs w:val="0"/>
                <w:sz w:val="16"/>
                <w:lang w:val="de-CH"/>
              </w:rPr>
            </w:pPr>
            <w:r w:rsidRPr="003D1ECE">
              <w:rPr>
                <w:iCs w:val="0"/>
                <w:noProof/>
                <w:sz w:val="16"/>
                <w:lang w:val="de-CH"/>
              </w:rPr>
              <w:t>Marly</w:t>
            </w:r>
          </w:p>
        </w:tc>
        <w:tc>
          <w:tcPr>
            <w:tcW w:w="3686" w:type="dxa"/>
            <w:noWrap/>
            <w:vAlign w:val="center"/>
          </w:tcPr>
          <w:p w14:paraId="30C5CDDB" w14:textId="77777777" w:rsidR="00352C29" w:rsidRPr="003D1ECE" w:rsidRDefault="00352C29" w:rsidP="00B11679">
            <w:pPr>
              <w:rPr>
                <w:iCs w:val="0"/>
                <w:sz w:val="16"/>
                <w:lang w:val="de-CH"/>
              </w:rPr>
            </w:pPr>
            <w:r w:rsidRPr="003D1ECE">
              <w:rPr>
                <w:iCs w:val="0"/>
                <w:noProof/>
                <w:sz w:val="16"/>
                <w:lang w:val="de-CH"/>
              </w:rPr>
              <w:t>Résidence les Epinettes</w:t>
            </w:r>
          </w:p>
        </w:tc>
        <w:tc>
          <w:tcPr>
            <w:tcW w:w="2551" w:type="dxa"/>
            <w:noWrap/>
            <w:vAlign w:val="center"/>
          </w:tcPr>
          <w:p w14:paraId="2F770A40" w14:textId="77777777" w:rsidR="00352C29" w:rsidRPr="003D1ECE" w:rsidRDefault="00352C29" w:rsidP="00B11679">
            <w:pPr>
              <w:rPr>
                <w:iCs w:val="0"/>
                <w:sz w:val="16"/>
                <w:lang w:val="de-CH"/>
              </w:rPr>
            </w:pPr>
            <w:r w:rsidRPr="003D1ECE">
              <w:rPr>
                <w:iCs w:val="0"/>
                <w:noProof/>
                <w:sz w:val="16"/>
                <w:lang w:val="de-CH"/>
              </w:rPr>
              <w:t>Chemin des Epinettes</w:t>
            </w:r>
          </w:p>
        </w:tc>
        <w:tc>
          <w:tcPr>
            <w:tcW w:w="567" w:type="dxa"/>
            <w:noWrap/>
            <w:vAlign w:val="center"/>
          </w:tcPr>
          <w:p w14:paraId="04D0FBDD" w14:textId="77777777" w:rsidR="00352C29" w:rsidRPr="003D1ECE" w:rsidRDefault="00352C29" w:rsidP="00B11679">
            <w:pPr>
              <w:rPr>
                <w:iCs w:val="0"/>
                <w:sz w:val="16"/>
                <w:lang w:val="de-CH"/>
              </w:rPr>
            </w:pPr>
            <w:r w:rsidRPr="003D1ECE">
              <w:rPr>
                <w:iCs w:val="0"/>
                <w:sz w:val="16"/>
                <w:lang w:val="de-CH"/>
              </w:rPr>
              <w:t>8</w:t>
            </w:r>
          </w:p>
        </w:tc>
      </w:tr>
      <w:tr w:rsidR="00352C29" w:rsidRPr="003D1ECE" w14:paraId="3792E59C" w14:textId="77777777" w:rsidTr="00B11679">
        <w:trPr>
          <w:trHeight w:val="249"/>
        </w:trPr>
        <w:tc>
          <w:tcPr>
            <w:tcW w:w="2410" w:type="dxa"/>
            <w:tcBorders>
              <w:bottom w:val="nil"/>
            </w:tcBorders>
            <w:noWrap/>
            <w:vAlign w:val="center"/>
          </w:tcPr>
          <w:p w14:paraId="20F94AD4" w14:textId="77777777" w:rsidR="00352C29" w:rsidRPr="003D1ECE" w:rsidRDefault="00352C29" w:rsidP="00B11679">
            <w:pPr>
              <w:rPr>
                <w:iCs w:val="0"/>
                <w:sz w:val="16"/>
                <w:lang w:val="de-CH"/>
              </w:rPr>
            </w:pPr>
            <w:r w:rsidRPr="003D1ECE">
              <w:rPr>
                <w:iCs w:val="0"/>
                <w:noProof/>
                <w:sz w:val="16"/>
                <w:lang w:val="de-CH"/>
              </w:rPr>
              <w:t>Marsens</w:t>
            </w:r>
          </w:p>
        </w:tc>
        <w:tc>
          <w:tcPr>
            <w:tcW w:w="3686" w:type="dxa"/>
            <w:noWrap/>
            <w:vAlign w:val="center"/>
          </w:tcPr>
          <w:p w14:paraId="16B87432" w14:textId="77777777" w:rsidR="00352C29" w:rsidRPr="003D1ECE" w:rsidRDefault="00352C29" w:rsidP="00B11679">
            <w:pPr>
              <w:rPr>
                <w:iCs w:val="0"/>
                <w:sz w:val="16"/>
                <w:lang w:val="de-CH"/>
              </w:rPr>
            </w:pPr>
            <w:r w:rsidRPr="003D1ECE">
              <w:rPr>
                <w:iCs w:val="0"/>
                <w:noProof/>
                <w:sz w:val="16"/>
                <w:lang w:val="de-CH"/>
              </w:rPr>
              <w:t>EMS d'Humilimont</w:t>
            </w:r>
          </w:p>
        </w:tc>
        <w:tc>
          <w:tcPr>
            <w:tcW w:w="2551" w:type="dxa"/>
            <w:noWrap/>
            <w:vAlign w:val="center"/>
          </w:tcPr>
          <w:p w14:paraId="3D4E5916" w14:textId="77777777" w:rsidR="00352C29" w:rsidRPr="003D1ECE" w:rsidRDefault="00352C29" w:rsidP="00B11679">
            <w:pPr>
              <w:rPr>
                <w:iCs w:val="0"/>
                <w:sz w:val="16"/>
                <w:lang w:val="de-CH"/>
              </w:rPr>
            </w:pPr>
            <w:r w:rsidRPr="003D1ECE">
              <w:rPr>
                <w:iCs w:val="0"/>
                <w:noProof/>
                <w:sz w:val="16"/>
                <w:lang w:val="de-CH"/>
              </w:rPr>
              <w:t>Route d'Humilimont</w:t>
            </w:r>
          </w:p>
        </w:tc>
        <w:tc>
          <w:tcPr>
            <w:tcW w:w="567" w:type="dxa"/>
            <w:noWrap/>
            <w:vAlign w:val="center"/>
          </w:tcPr>
          <w:p w14:paraId="01BC804E" w14:textId="77777777" w:rsidR="00352C29" w:rsidRPr="003D1ECE" w:rsidRDefault="00352C29" w:rsidP="00B11679">
            <w:pPr>
              <w:rPr>
                <w:iCs w:val="0"/>
                <w:sz w:val="16"/>
                <w:lang w:val="de-CH"/>
              </w:rPr>
            </w:pPr>
            <w:r w:rsidRPr="003D1ECE">
              <w:rPr>
                <w:iCs w:val="0"/>
                <w:sz w:val="16"/>
                <w:lang w:val="de-CH"/>
              </w:rPr>
              <w:t>60</w:t>
            </w:r>
          </w:p>
        </w:tc>
      </w:tr>
      <w:tr w:rsidR="00352C29" w:rsidRPr="003D1ECE" w14:paraId="15201093" w14:textId="77777777" w:rsidTr="00B11679">
        <w:trPr>
          <w:trHeight w:val="249"/>
        </w:trPr>
        <w:tc>
          <w:tcPr>
            <w:tcW w:w="2410" w:type="dxa"/>
            <w:tcBorders>
              <w:top w:val="nil"/>
            </w:tcBorders>
            <w:noWrap/>
            <w:vAlign w:val="center"/>
          </w:tcPr>
          <w:p w14:paraId="197F7123" w14:textId="77777777" w:rsidR="00352C29" w:rsidRPr="003D1ECE" w:rsidRDefault="00352C29" w:rsidP="00B11679">
            <w:pPr>
              <w:rPr>
                <w:iCs w:val="0"/>
                <w:sz w:val="16"/>
                <w:lang w:val="de-CH"/>
              </w:rPr>
            </w:pPr>
            <w:r w:rsidRPr="003D1ECE">
              <w:rPr>
                <w:iCs w:val="0"/>
                <w:sz w:val="16"/>
                <w:lang w:val="de-CH"/>
              </w:rPr>
              <w:t> </w:t>
            </w:r>
          </w:p>
        </w:tc>
        <w:tc>
          <w:tcPr>
            <w:tcW w:w="3686" w:type="dxa"/>
            <w:noWrap/>
            <w:vAlign w:val="center"/>
          </w:tcPr>
          <w:p w14:paraId="4923FF91" w14:textId="77777777" w:rsidR="00352C29" w:rsidRPr="003D1ECE" w:rsidRDefault="00352C29" w:rsidP="00B11679">
            <w:pPr>
              <w:rPr>
                <w:iCs w:val="0"/>
                <w:sz w:val="16"/>
                <w:lang w:val="de-CH"/>
              </w:rPr>
            </w:pPr>
            <w:r w:rsidRPr="003D1ECE">
              <w:rPr>
                <w:iCs w:val="0"/>
                <w:noProof/>
                <w:sz w:val="16"/>
                <w:lang w:val="de-CH"/>
              </w:rPr>
              <w:t>EMS Les Camélias</w:t>
            </w:r>
          </w:p>
        </w:tc>
        <w:tc>
          <w:tcPr>
            <w:tcW w:w="2551" w:type="dxa"/>
            <w:noWrap/>
            <w:vAlign w:val="center"/>
          </w:tcPr>
          <w:p w14:paraId="05102BD4" w14:textId="77777777" w:rsidR="00352C29" w:rsidRPr="003D1ECE" w:rsidRDefault="00352C29" w:rsidP="00B11679">
            <w:pPr>
              <w:rPr>
                <w:iCs w:val="0"/>
                <w:sz w:val="16"/>
                <w:lang w:val="de-CH"/>
              </w:rPr>
            </w:pPr>
            <w:r w:rsidRPr="003D1ECE">
              <w:rPr>
                <w:iCs w:val="0"/>
                <w:noProof/>
                <w:sz w:val="16"/>
                <w:lang w:val="de-CH"/>
              </w:rPr>
              <w:t>L'Hôpital</w:t>
            </w:r>
            <w:r w:rsidRPr="003D1ECE">
              <w:rPr>
                <w:iCs w:val="0"/>
                <w:sz w:val="16"/>
                <w:lang w:val="de-CH"/>
              </w:rPr>
              <w:t xml:space="preserve">                          </w:t>
            </w:r>
          </w:p>
        </w:tc>
        <w:tc>
          <w:tcPr>
            <w:tcW w:w="567" w:type="dxa"/>
            <w:noWrap/>
            <w:vAlign w:val="center"/>
          </w:tcPr>
          <w:p w14:paraId="586E28CC" w14:textId="77777777" w:rsidR="00352C29" w:rsidRPr="003D1ECE" w:rsidRDefault="00352C29" w:rsidP="00B11679">
            <w:pPr>
              <w:rPr>
                <w:iCs w:val="0"/>
                <w:sz w:val="16"/>
                <w:lang w:val="de-CH"/>
              </w:rPr>
            </w:pPr>
            <w:r w:rsidRPr="003D1ECE">
              <w:rPr>
                <w:iCs w:val="0"/>
                <w:sz w:val="16"/>
                <w:lang w:val="de-CH"/>
              </w:rPr>
              <w:t>124</w:t>
            </w:r>
          </w:p>
        </w:tc>
      </w:tr>
      <w:tr w:rsidR="00352C29" w:rsidRPr="003D1ECE" w14:paraId="6DD9173A" w14:textId="77777777" w:rsidTr="00B11679">
        <w:trPr>
          <w:trHeight w:val="249"/>
        </w:trPr>
        <w:tc>
          <w:tcPr>
            <w:tcW w:w="2410" w:type="dxa"/>
            <w:noWrap/>
            <w:vAlign w:val="center"/>
          </w:tcPr>
          <w:p w14:paraId="0A28918D" w14:textId="77777777" w:rsidR="00352C29" w:rsidRPr="003D1ECE" w:rsidRDefault="00352C29" w:rsidP="00B11679">
            <w:pPr>
              <w:rPr>
                <w:iCs w:val="0"/>
                <w:sz w:val="16"/>
                <w:lang w:val="de-CH"/>
              </w:rPr>
            </w:pPr>
            <w:r w:rsidRPr="003D1ECE">
              <w:rPr>
                <w:iCs w:val="0"/>
                <w:noProof/>
                <w:sz w:val="16"/>
                <w:lang w:val="de-CH"/>
              </w:rPr>
              <w:t>Montagny (FR)</w:t>
            </w:r>
          </w:p>
        </w:tc>
        <w:tc>
          <w:tcPr>
            <w:tcW w:w="3686" w:type="dxa"/>
            <w:noWrap/>
            <w:vAlign w:val="center"/>
          </w:tcPr>
          <w:p w14:paraId="51647FE6" w14:textId="77777777" w:rsidR="00352C29" w:rsidRPr="003D1ECE" w:rsidRDefault="00352C29" w:rsidP="00B11679">
            <w:pPr>
              <w:rPr>
                <w:iCs w:val="0"/>
                <w:sz w:val="16"/>
                <w:lang w:val="de-CH"/>
              </w:rPr>
            </w:pPr>
            <w:r w:rsidRPr="003D1ECE">
              <w:rPr>
                <w:iCs w:val="0"/>
                <w:noProof/>
                <w:sz w:val="16"/>
                <w:lang w:val="de-CH"/>
              </w:rPr>
              <w:t>EMS Les Fauvettes</w:t>
            </w:r>
          </w:p>
        </w:tc>
        <w:tc>
          <w:tcPr>
            <w:tcW w:w="2551" w:type="dxa"/>
            <w:noWrap/>
            <w:vAlign w:val="center"/>
          </w:tcPr>
          <w:p w14:paraId="178B84CE" w14:textId="77777777" w:rsidR="00352C29" w:rsidRPr="003D1ECE" w:rsidRDefault="00352C29" w:rsidP="00B11679">
            <w:pPr>
              <w:rPr>
                <w:iCs w:val="0"/>
                <w:sz w:val="16"/>
                <w:lang w:val="de-CH"/>
              </w:rPr>
            </w:pPr>
            <w:r w:rsidRPr="003D1ECE">
              <w:rPr>
                <w:iCs w:val="0"/>
                <w:noProof/>
                <w:sz w:val="16"/>
                <w:lang w:val="de-CH"/>
              </w:rPr>
              <w:t>Route de Cousset</w:t>
            </w:r>
          </w:p>
        </w:tc>
        <w:tc>
          <w:tcPr>
            <w:tcW w:w="567" w:type="dxa"/>
            <w:noWrap/>
            <w:vAlign w:val="center"/>
          </w:tcPr>
          <w:p w14:paraId="5E729C0A" w14:textId="77777777" w:rsidR="00352C29" w:rsidRPr="003D1ECE" w:rsidRDefault="00352C29" w:rsidP="00B11679">
            <w:pPr>
              <w:rPr>
                <w:iCs w:val="0"/>
                <w:sz w:val="16"/>
                <w:lang w:val="de-CH"/>
              </w:rPr>
            </w:pPr>
            <w:r w:rsidRPr="003D1ECE">
              <w:rPr>
                <w:iCs w:val="0"/>
                <w:sz w:val="16"/>
                <w:lang w:val="de-CH"/>
              </w:rPr>
              <w:t>35</w:t>
            </w:r>
          </w:p>
        </w:tc>
      </w:tr>
      <w:tr w:rsidR="00352C29" w:rsidRPr="003D1ECE" w14:paraId="6A81230D" w14:textId="77777777" w:rsidTr="00B11679">
        <w:trPr>
          <w:trHeight w:val="249"/>
        </w:trPr>
        <w:tc>
          <w:tcPr>
            <w:tcW w:w="2410" w:type="dxa"/>
            <w:tcBorders>
              <w:bottom w:val="single" w:sz="4" w:space="0" w:color="auto"/>
            </w:tcBorders>
            <w:noWrap/>
            <w:vAlign w:val="center"/>
          </w:tcPr>
          <w:p w14:paraId="3C5D05FB" w14:textId="77777777" w:rsidR="00352C29" w:rsidRPr="003D1ECE" w:rsidRDefault="00352C29" w:rsidP="00B11679">
            <w:pPr>
              <w:rPr>
                <w:iCs w:val="0"/>
                <w:sz w:val="16"/>
                <w:lang w:val="de-CH"/>
              </w:rPr>
            </w:pPr>
            <w:r w:rsidRPr="003D1ECE">
              <w:rPr>
                <w:iCs w:val="0"/>
                <w:noProof/>
                <w:sz w:val="16"/>
                <w:lang w:val="de-CH"/>
              </w:rPr>
              <w:t>Mo</w:t>
            </w:r>
            <w:r>
              <w:rPr>
                <w:iCs w:val="0"/>
                <w:noProof/>
                <w:sz w:val="16"/>
                <w:lang w:val="de-CH"/>
              </w:rPr>
              <w:t>nt-Vully</w:t>
            </w:r>
          </w:p>
        </w:tc>
        <w:tc>
          <w:tcPr>
            <w:tcW w:w="3686" w:type="dxa"/>
            <w:noWrap/>
            <w:vAlign w:val="center"/>
          </w:tcPr>
          <w:p w14:paraId="57BB360A" w14:textId="77777777" w:rsidR="00352C29" w:rsidRPr="003D1ECE" w:rsidRDefault="00352C29" w:rsidP="00B11679">
            <w:pPr>
              <w:rPr>
                <w:iCs w:val="0"/>
                <w:sz w:val="16"/>
                <w:lang w:val="de-CH"/>
              </w:rPr>
            </w:pPr>
            <w:r>
              <w:rPr>
                <w:iCs w:val="0"/>
                <w:noProof/>
                <w:sz w:val="16"/>
                <w:lang w:val="de-CH"/>
              </w:rPr>
              <w:t>Home du Vully</w:t>
            </w:r>
          </w:p>
        </w:tc>
        <w:tc>
          <w:tcPr>
            <w:tcW w:w="2551" w:type="dxa"/>
            <w:noWrap/>
            <w:vAlign w:val="center"/>
          </w:tcPr>
          <w:p w14:paraId="4414FEE4" w14:textId="77777777" w:rsidR="00352C29" w:rsidRPr="003D1ECE" w:rsidRDefault="00352C29" w:rsidP="00B11679">
            <w:pPr>
              <w:rPr>
                <w:iCs w:val="0"/>
                <w:sz w:val="16"/>
                <w:lang w:val="de-CH"/>
              </w:rPr>
            </w:pPr>
            <w:r>
              <w:rPr>
                <w:iCs w:val="0"/>
                <w:noProof/>
                <w:sz w:val="16"/>
                <w:lang w:val="de-CH"/>
              </w:rPr>
              <w:t>Route de la Gare</w:t>
            </w:r>
          </w:p>
        </w:tc>
        <w:tc>
          <w:tcPr>
            <w:tcW w:w="567" w:type="dxa"/>
            <w:noWrap/>
            <w:vAlign w:val="center"/>
          </w:tcPr>
          <w:p w14:paraId="748341D3" w14:textId="77777777" w:rsidR="00352C29" w:rsidRPr="003D1ECE" w:rsidRDefault="00352C29" w:rsidP="00B11679">
            <w:pPr>
              <w:rPr>
                <w:iCs w:val="0"/>
                <w:sz w:val="16"/>
                <w:lang w:val="de-CH"/>
              </w:rPr>
            </w:pPr>
            <w:r>
              <w:rPr>
                <w:iCs w:val="0"/>
                <w:sz w:val="16"/>
                <w:lang w:val="de-CH"/>
              </w:rPr>
              <w:t>12</w:t>
            </w:r>
          </w:p>
        </w:tc>
      </w:tr>
      <w:tr w:rsidR="00352C29" w:rsidRPr="003D1ECE" w14:paraId="6923847F" w14:textId="77777777" w:rsidTr="00B11679">
        <w:trPr>
          <w:trHeight w:val="249"/>
        </w:trPr>
        <w:tc>
          <w:tcPr>
            <w:tcW w:w="2410" w:type="dxa"/>
            <w:tcBorders>
              <w:bottom w:val="single" w:sz="4" w:space="0" w:color="auto"/>
            </w:tcBorders>
            <w:noWrap/>
            <w:vAlign w:val="center"/>
          </w:tcPr>
          <w:p w14:paraId="772A9D09" w14:textId="77777777" w:rsidR="00352C29" w:rsidRPr="003D1ECE" w:rsidRDefault="00352C29" w:rsidP="00B11679">
            <w:pPr>
              <w:rPr>
                <w:iCs w:val="0"/>
                <w:sz w:val="16"/>
                <w:lang w:val="de-CH"/>
              </w:rPr>
            </w:pPr>
            <w:r w:rsidRPr="003D1ECE">
              <w:rPr>
                <w:iCs w:val="0"/>
                <w:noProof/>
                <w:sz w:val="16"/>
                <w:lang w:val="de-CH"/>
              </w:rPr>
              <w:t>Morlon</w:t>
            </w:r>
          </w:p>
        </w:tc>
        <w:tc>
          <w:tcPr>
            <w:tcW w:w="3686" w:type="dxa"/>
            <w:noWrap/>
            <w:vAlign w:val="center"/>
          </w:tcPr>
          <w:p w14:paraId="38D75104" w14:textId="77777777" w:rsidR="00352C29" w:rsidRPr="003D1ECE" w:rsidRDefault="00352C29" w:rsidP="00B11679">
            <w:pPr>
              <w:rPr>
                <w:iCs w:val="0"/>
                <w:sz w:val="16"/>
                <w:lang w:val="de-CH"/>
              </w:rPr>
            </w:pPr>
            <w:r w:rsidRPr="003D1ECE">
              <w:rPr>
                <w:iCs w:val="0"/>
                <w:noProof/>
                <w:sz w:val="16"/>
                <w:lang w:val="de-CH"/>
              </w:rPr>
              <w:t>Foyer St-Joseph</w:t>
            </w:r>
          </w:p>
        </w:tc>
        <w:tc>
          <w:tcPr>
            <w:tcW w:w="2551" w:type="dxa"/>
            <w:noWrap/>
            <w:vAlign w:val="center"/>
          </w:tcPr>
          <w:p w14:paraId="374BCBEA" w14:textId="77777777" w:rsidR="00352C29" w:rsidRPr="003D1ECE" w:rsidRDefault="00352C29" w:rsidP="00B11679">
            <w:pPr>
              <w:rPr>
                <w:iCs w:val="0"/>
                <w:sz w:val="16"/>
                <w:lang w:val="de-CH"/>
              </w:rPr>
            </w:pPr>
            <w:r w:rsidRPr="003D1ECE">
              <w:rPr>
                <w:iCs w:val="0"/>
                <w:noProof/>
                <w:sz w:val="16"/>
                <w:lang w:val="de-CH"/>
              </w:rPr>
              <w:t>Clos d'Amont</w:t>
            </w:r>
          </w:p>
        </w:tc>
        <w:tc>
          <w:tcPr>
            <w:tcW w:w="567" w:type="dxa"/>
            <w:noWrap/>
            <w:vAlign w:val="center"/>
          </w:tcPr>
          <w:p w14:paraId="71DA9218" w14:textId="77777777" w:rsidR="00352C29" w:rsidRPr="003D1ECE" w:rsidRDefault="00352C29" w:rsidP="00B11679">
            <w:pPr>
              <w:rPr>
                <w:iCs w:val="0"/>
                <w:sz w:val="16"/>
                <w:lang w:val="de-CH"/>
              </w:rPr>
            </w:pPr>
            <w:r w:rsidRPr="003D1ECE">
              <w:rPr>
                <w:iCs w:val="0"/>
                <w:sz w:val="16"/>
                <w:lang w:val="de-CH"/>
              </w:rPr>
              <w:t>45</w:t>
            </w:r>
          </w:p>
        </w:tc>
      </w:tr>
      <w:tr w:rsidR="00352C29" w:rsidRPr="003D1ECE" w14:paraId="3BDCB4B7" w14:textId="77777777" w:rsidTr="00B11679">
        <w:trPr>
          <w:trHeight w:val="249"/>
        </w:trPr>
        <w:tc>
          <w:tcPr>
            <w:tcW w:w="2410" w:type="dxa"/>
            <w:tcBorders>
              <w:top w:val="single" w:sz="4" w:space="0" w:color="auto"/>
              <w:left w:val="single" w:sz="4" w:space="0" w:color="auto"/>
              <w:bottom w:val="nil"/>
              <w:right w:val="single" w:sz="4" w:space="0" w:color="auto"/>
            </w:tcBorders>
            <w:noWrap/>
            <w:vAlign w:val="center"/>
          </w:tcPr>
          <w:p w14:paraId="129EFDFE" w14:textId="77777777" w:rsidR="00352C29" w:rsidRPr="003D1ECE" w:rsidRDefault="00352C29" w:rsidP="00B11679">
            <w:pPr>
              <w:rPr>
                <w:iCs w:val="0"/>
                <w:sz w:val="16"/>
                <w:lang w:val="de-CH"/>
              </w:rPr>
            </w:pPr>
            <w:r w:rsidRPr="003D1ECE">
              <w:rPr>
                <w:iCs w:val="0"/>
                <w:noProof/>
                <w:sz w:val="16"/>
                <w:lang w:val="de-CH"/>
              </w:rPr>
              <w:t>Murten</w:t>
            </w:r>
          </w:p>
        </w:tc>
        <w:tc>
          <w:tcPr>
            <w:tcW w:w="3686" w:type="dxa"/>
            <w:tcBorders>
              <w:left w:val="single" w:sz="4" w:space="0" w:color="auto"/>
            </w:tcBorders>
            <w:noWrap/>
            <w:vAlign w:val="center"/>
          </w:tcPr>
          <w:p w14:paraId="7882A46E" w14:textId="77777777" w:rsidR="00352C29" w:rsidRPr="003D1ECE" w:rsidRDefault="00352C29" w:rsidP="00B11679">
            <w:pPr>
              <w:rPr>
                <w:iCs w:val="0"/>
                <w:sz w:val="16"/>
                <w:lang w:val="de-CH"/>
              </w:rPr>
            </w:pPr>
            <w:r w:rsidRPr="003D1ECE">
              <w:rPr>
                <w:iCs w:val="0"/>
                <w:noProof/>
                <w:sz w:val="16"/>
                <w:lang w:val="de-CH"/>
              </w:rPr>
              <w:t>Medizinisches Pflegeheim des Seebezirks</w:t>
            </w:r>
          </w:p>
        </w:tc>
        <w:tc>
          <w:tcPr>
            <w:tcW w:w="2551" w:type="dxa"/>
            <w:noWrap/>
            <w:vAlign w:val="center"/>
          </w:tcPr>
          <w:p w14:paraId="46EB01C7" w14:textId="77777777" w:rsidR="00352C29" w:rsidRPr="003D1ECE" w:rsidRDefault="00352C29" w:rsidP="00B11679">
            <w:pPr>
              <w:rPr>
                <w:iCs w:val="0"/>
                <w:sz w:val="16"/>
                <w:lang w:val="de-CH"/>
              </w:rPr>
            </w:pPr>
            <w:r w:rsidRPr="003D1ECE">
              <w:rPr>
                <w:iCs w:val="0"/>
                <w:noProof/>
                <w:sz w:val="16"/>
                <w:lang w:val="de-CH"/>
              </w:rPr>
              <w:t>Spitalweg</w:t>
            </w:r>
          </w:p>
        </w:tc>
        <w:tc>
          <w:tcPr>
            <w:tcW w:w="567" w:type="dxa"/>
            <w:noWrap/>
            <w:vAlign w:val="center"/>
          </w:tcPr>
          <w:p w14:paraId="40B005D6" w14:textId="77777777" w:rsidR="00352C29" w:rsidRPr="003D1ECE" w:rsidRDefault="00352C29" w:rsidP="00B11679">
            <w:pPr>
              <w:rPr>
                <w:iCs w:val="0"/>
                <w:sz w:val="16"/>
                <w:lang w:val="de-CH"/>
              </w:rPr>
            </w:pPr>
            <w:r w:rsidRPr="003D1ECE">
              <w:rPr>
                <w:iCs w:val="0"/>
                <w:sz w:val="16"/>
                <w:lang w:val="de-CH"/>
              </w:rPr>
              <w:t>38</w:t>
            </w:r>
          </w:p>
        </w:tc>
      </w:tr>
      <w:tr w:rsidR="00352C29" w:rsidRPr="003D1ECE" w14:paraId="338885C5" w14:textId="77777777" w:rsidTr="00B11679">
        <w:trPr>
          <w:trHeight w:val="249"/>
        </w:trPr>
        <w:tc>
          <w:tcPr>
            <w:tcW w:w="2410" w:type="dxa"/>
            <w:tcBorders>
              <w:top w:val="nil"/>
              <w:left w:val="single" w:sz="4" w:space="0" w:color="auto"/>
              <w:bottom w:val="nil"/>
              <w:right w:val="single" w:sz="4" w:space="0" w:color="auto"/>
            </w:tcBorders>
            <w:noWrap/>
            <w:vAlign w:val="center"/>
          </w:tcPr>
          <w:p w14:paraId="1D0D9F62" w14:textId="77777777" w:rsidR="00352C29" w:rsidRPr="003D1ECE" w:rsidRDefault="00352C29" w:rsidP="00B11679">
            <w:pPr>
              <w:rPr>
                <w:iCs w:val="0"/>
                <w:sz w:val="16"/>
                <w:lang w:val="de-CH"/>
              </w:rPr>
            </w:pPr>
          </w:p>
        </w:tc>
        <w:tc>
          <w:tcPr>
            <w:tcW w:w="3686" w:type="dxa"/>
            <w:tcBorders>
              <w:left w:val="single" w:sz="4" w:space="0" w:color="auto"/>
            </w:tcBorders>
            <w:noWrap/>
            <w:vAlign w:val="center"/>
          </w:tcPr>
          <w:p w14:paraId="2EA83058" w14:textId="77777777" w:rsidR="00352C29" w:rsidRPr="003D1ECE" w:rsidRDefault="00352C29" w:rsidP="00B11679">
            <w:pPr>
              <w:rPr>
                <w:iCs w:val="0"/>
                <w:sz w:val="16"/>
                <w:lang w:val="de-CH"/>
              </w:rPr>
            </w:pPr>
            <w:r>
              <w:rPr>
                <w:iCs w:val="0"/>
                <w:noProof/>
                <w:sz w:val="16"/>
                <w:lang w:val="de-CH"/>
              </w:rPr>
              <w:t>Pflegeheim Jeuss</w:t>
            </w:r>
          </w:p>
        </w:tc>
        <w:tc>
          <w:tcPr>
            <w:tcW w:w="2551" w:type="dxa"/>
            <w:noWrap/>
            <w:vAlign w:val="center"/>
          </w:tcPr>
          <w:p w14:paraId="05536D39" w14:textId="77777777" w:rsidR="00352C29" w:rsidRPr="003D1ECE" w:rsidRDefault="00352C29" w:rsidP="00B11679">
            <w:pPr>
              <w:rPr>
                <w:iCs w:val="0"/>
                <w:sz w:val="16"/>
                <w:lang w:val="de-CH"/>
              </w:rPr>
            </w:pPr>
            <w:r>
              <w:rPr>
                <w:iCs w:val="0"/>
                <w:noProof/>
                <w:sz w:val="16"/>
                <w:lang w:val="de-CH"/>
              </w:rPr>
              <w:t>Galmguetweg</w:t>
            </w:r>
          </w:p>
        </w:tc>
        <w:tc>
          <w:tcPr>
            <w:tcW w:w="567" w:type="dxa"/>
            <w:noWrap/>
            <w:vAlign w:val="center"/>
          </w:tcPr>
          <w:p w14:paraId="6C91E198" w14:textId="77777777" w:rsidR="00352C29" w:rsidRPr="003D1ECE" w:rsidRDefault="00352C29" w:rsidP="00B11679">
            <w:pPr>
              <w:rPr>
                <w:iCs w:val="0"/>
                <w:sz w:val="16"/>
                <w:lang w:val="de-CH"/>
              </w:rPr>
            </w:pPr>
            <w:r>
              <w:rPr>
                <w:iCs w:val="0"/>
                <w:sz w:val="16"/>
                <w:lang w:val="de-CH"/>
              </w:rPr>
              <w:t>5</w:t>
            </w:r>
          </w:p>
        </w:tc>
      </w:tr>
      <w:tr w:rsidR="00352C29" w:rsidRPr="003D1ECE" w14:paraId="5F3768AC" w14:textId="77777777" w:rsidTr="00B11679">
        <w:trPr>
          <w:trHeight w:val="249"/>
        </w:trPr>
        <w:tc>
          <w:tcPr>
            <w:tcW w:w="2410" w:type="dxa"/>
            <w:tcBorders>
              <w:top w:val="nil"/>
              <w:left w:val="single" w:sz="4" w:space="0" w:color="auto"/>
              <w:bottom w:val="single" w:sz="4" w:space="0" w:color="auto"/>
              <w:right w:val="single" w:sz="4" w:space="0" w:color="auto"/>
            </w:tcBorders>
            <w:noWrap/>
            <w:vAlign w:val="center"/>
          </w:tcPr>
          <w:p w14:paraId="1780B2A8" w14:textId="77777777" w:rsidR="00352C29" w:rsidRPr="003D1ECE" w:rsidRDefault="00352C29" w:rsidP="00B11679">
            <w:pPr>
              <w:rPr>
                <w:iCs w:val="0"/>
                <w:sz w:val="16"/>
                <w:lang w:val="de-CH"/>
              </w:rPr>
            </w:pPr>
          </w:p>
        </w:tc>
        <w:tc>
          <w:tcPr>
            <w:tcW w:w="3686" w:type="dxa"/>
            <w:tcBorders>
              <w:left w:val="single" w:sz="4" w:space="0" w:color="auto"/>
            </w:tcBorders>
            <w:noWrap/>
            <w:vAlign w:val="center"/>
          </w:tcPr>
          <w:p w14:paraId="3F529393" w14:textId="77777777" w:rsidR="00352C29" w:rsidRPr="003D1ECE" w:rsidRDefault="00352C29" w:rsidP="00B11679">
            <w:pPr>
              <w:rPr>
                <w:iCs w:val="0"/>
                <w:sz w:val="16"/>
                <w:lang w:val="de-CH"/>
              </w:rPr>
            </w:pPr>
            <w:r w:rsidRPr="003D1ECE">
              <w:rPr>
                <w:iCs w:val="0"/>
                <w:noProof/>
                <w:sz w:val="16"/>
                <w:lang w:val="de-CH"/>
              </w:rPr>
              <w:t>Résidence Beaulieu</w:t>
            </w:r>
          </w:p>
        </w:tc>
        <w:tc>
          <w:tcPr>
            <w:tcW w:w="2551" w:type="dxa"/>
            <w:noWrap/>
            <w:vAlign w:val="center"/>
          </w:tcPr>
          <w:p w14:paraId="5DF43F40" w14:textId="77777777" w:rsidR="00352C29" w:rsidRPr="003D1ECE" w:rsidRDefault="00352C29" w:rsidP="00B11679">
            <w:pPr>
              <w:rPr>
                <w:iCs w:val="0"/>
                <w:sz w:val="16"/>
                <w:lang w:val="de-CH"/>
              </w:rPr>
            </w:pPr>
            <w:r w:rsidRPr="003D1ECE">
              <w:rPr>
                <w:iCs w:val="0"/>
                <w:noProof/>
                <w:sz w:val="16"/>
                <w:lang w:val="de-CH"/>
              </w:rPr>
              <w:t>Prehlstrasse</w:t>
            </w:r>
          </w:p>
        </w:tc>
        <w:tc>
          <w:tcPr>
            <w:tcW w:w="567" w:type="dxa"/>
            <w:noWrap/>
            <w:vAlign w:val="center"/>
          </w:tcPr>
          <w:p w14:paraId="7E2B53B6" w14:textId="77777777" w:rsidR="00352C29" w:rsidRPr="003D1ECE" w:rsidRDefault="00352C29" w:rsidP="00B11679">
            <w:pPr>
              <w:rPr>
                <w:iCs w:val="0"/>
                <w:sz w:val="16"/>
                <w:lang w:val="de-CH"/>
              </w:rPr>
            </w:pPr>
            <w:r w:rsidRPr="003D1ECE">
              <w:rPr>
                <w:iCs w:val="0"/>
                <w:sz w:val="16"/>
                <w:lang w:val="de-CH"/>
              </w:rPr>
              <w:t>15</w:t>
            </w:r>
          </w:p>
        </w:tc>
      </w:tr>
      <w:tr w:rsidR="00522681" w:rsidRPr="003D1ECE" w14:paraId="558FE4F5" w14:textId="77777777" w:rsidTr="00B11679">
        <w:trPr>
          <w:trHeight w:val="249"/>
        </w:trPr>
        <w:tc>
          <w:tcPr>
            <w:tcW w:w="2410" w:type="dxa"/>
            <w:noWrap/>
            <w:vAlign w:val="center"/>
          </w:tcPr>
          <w:p w14:paraId="6BB77C8D" w14:textId="77777777" w:rsidR="00522681" w:rsidRPr="003D1ECE" w:rsidRDefault="00522681" w:rsidP="00B11679">
            <w:pPr>
              <w:rPr>
                <w:iCs w:val="0"/>
                <w:noProof/>
                <w:sz w:val="16"/>
                <w:lang w:val="de-CH"/>
              </w:rPr>
            </w:pPr>
            <w:r>
              <w:rPr>
                <w:iCs w:val="0"/>
                <w:noProof/>
                <w:sz w:val="16"/>
                <w:lang w:val="de-CH"/>
              </w:rPr>
              <w:t>Plaffeien</w:t>
            </w:r>
          </w:p>
        </w:tc>
        <w:tc>
          <w:tcPr>
            <w:tcW w:w="3686" w:type="dxa"/>
            <w:noWrap/>
            <w:vAlign w:val="center"/>
          </w:tcPr>
          <w:p w14:paraId="793226E7" w14:textId="77777777" w:rsidR="00522681" w:rsidRPr="003D1ECE" w:rsidRDefault="00522681" w:rsidP="00B11679">
            <w:pPr>
              <w:rPr>
                <w:iCs w:val="0"/>
                <w:noProof/>
                <w:sz w:val="16"/>
                <w:lang w:val="de-CH"/>
              </w:rPr>
            </w:pPr>
            <w:r>
              <w:rPr>
                <w:iCs w:val="0"/>
                <w:noProof/>
                <w:sz w:val="16"/>
                <w:lang w:val="de-CH"/>
              </w:rPr>
              <w:t>Altersheim Bachmatte / Oberschrott</w:t>
            </w:r>
          </w:p>
        </w:tc>
        <w:tc>
          <w:tcPr>
            <w:tcW w:w="2551" w:type="dxa"/>
            <w:noWrap/>
            <w:vAlign w:val="center"/>
          </w:tcPr>
          <w:p w14:paraId="140B6B86" w14:textId="77777777" w:rsidR="00522681" w:rsidRPr="003D1ECE" w:rsidRDefault="00522681" w:rsidP="00B11679">
            <w:pPr>
              <w:rPr>
                <w:iCs w:val="0"/>
                <w:noProof/>
                <w:sz w:val="16"/>
                <w:lang w:val="de-CH"/>
              </w:rPr>
            </w:pPr>
            <w:r>
              <w:rPr>
                <w:iCs w:val="0"/>
                <w:noProof/>
                <w:sz w:val="16"/>
                <w:lang w:val="de-CH"/>
              </w:rPr>
              <w:t>Bachmatte</w:t>
            </w:r>
          </w:p>
        </w:tc>
        <w:tc>
          <w:tcPr>
            <w:tcW w:w="567" w:type="dxa"/>
            <w:noWrap/>
            <w:vAlign w:val="center"/>
          </w:tcPr>
          <w:p w14:paraId="1528B40C" w14:textId="77777777" w:rsidR="00522681" w:rsidRPr="003D1ECE" w:rsidRDefault="00522681" w:rsidP="00B11679">
            <w:pPr>
              <w:rPr>
                <w:iCs w:val="0"/>
                <w:sz w:val="16"/>
                <w:lang w:val="de-CH"/>
              </w:rPr>
            </w:pPr>
            <w:r>
              <w:rPr>
                <w:iCs w:val="0"/>
                <w:sz w:val="16"/>
                <w:lang w:val="de-CH"/>
              </w:rPr>
              <w:t>10</w:t>
            </w:r>
          </w:p>
        </w:tc>
      </w:tr>
      <w:tr w:rsidR="00352C29" w:rsidRPr="003D1ECE" w14:paraId="2E54F5DF" w14:textId="77777777" w:rsidTr="00B11679">
        <w:trPr>
          <w:trHeight w:val="249"/>
        </w:trPr>
        <w:tc>
          <w:tcPr>
            <w:tcW w:w="2410" w:type="dxa"/>
            <w:noWrap/>
            <w:vAlign w:val="center"/>
          </w:tcPr>
          <w:p w14:paraId="0C4F787A" w14:textId="77777777" w:rsidR="00352C29" w:rsidRPr="003D1ECE" w:rsidRDefault="00352C29" w:rsidP="00B11679">
            <w:pPr>
              <w:rPr>
                <w:iCs w:val="0"/>
                <w:sz w:val="16"/>
                <w:lang w:val="de-CH"/>
              </w:rPr>
            </w:pPr>
            <w:r w:rsidRPr="003D1ECE">
              <w:rPr>
                <w:iCs w:val="0"/>
                <w:noProof/>
                <w:sz w:val="16"/>
                <w:lang w:val="de-CH"/>
              </w:rPr>
              <w:t>Sâles (Gruyère)</w:t>
            </w:r>
          </w:p>
        </w:tc>
        <w:tc>
          <w:tcPr>
            <w:tcW w:w="3686" w:type="dxa"/>
            <w:noWrap/>
            <w:vAlign w:val="center"/>
          </w:tcPr>
          <w:p w14:paraId="5FCDA241" w14:textId="77777777" w:rsidR="00352C29" w:rsidRPr="00522681" w:rsidRDefault="00522681" w:rsidP="00B11679">
            <w:pPr>
              <w:rPr>
                <w:iCs w:val="0"/>
                <w:sz w:val="16"/>
                <w:lang w:val="fr-CH"/>
              </w:rPr>
            </w:pPr>
            <w:r w:rsidRPr="00522681">
              <w:rPr>
                <w:iCs w:val="0"/>
                <w:noProof/>
                <w:sz w:val="16"/>
                <w:lang w:val="fr-CH"/>
              </w:rPr>
              <w:t xml:space="preserve">EMS d ela Sionge </w:t>
            </w:r>
            <w:r>
              <w:rPr>
                <w:iCs w:val="0"/>
                <w:noProof/>
                <w:sz w:val="16"/>
                <w:lang w:val="fr-CH"/>
              </w:rPr>
              <w:t>–</w:t>
            </w:r>
            <w:r w:rsidRPr="00522681">
              <w:rPr>
                <w:iCs w:val="0"/>
                <w:noProof/>
                <w:sz w:val="16"/>
                <w:lang w:val="fr-CH"/>
              </w:rPr>
              <w:t>F</w:t>
            </w:r>
            <w:r>
              <w:rPr>
                <w:iCs w:val="0"/>
                <w:noProof/>
                <w:sz w:val="16"/>
                <w:lang w:val="fr-CH"/>
              </w:rPr>
              <w:t>oyer St-Joseph</w:t>
            </w:r>
          </w:p>
        </w:tc>
        <w:tc>
          <w:tcPr>
            <w:tcW w:w="2551" w:type="dxa"/>
            <w:noWrap/>
            <w:vAlign w:val="center"/>
          </w:tcPr>
          <w:p w14:paraId="6ED691D2" w14:textId="77777777" w:rsidR="00352C29" w:rsidRPr="003D1ECE" w:rsidRDefault="00352C29" w:rsidP="00B11679">
            <w:pPr>
              <w:rPr>
                <w:iCs w:val="0"/>
                <w:sz w:val="16"/>
                <w:lang w:val="de-CH"/>
              </w:rPr>
            </w:pPr>
            <w:r w:rsidRPr="003D1ECE">
              <w:rPr>
                <w:iCs w:val="0"/>
                <w:noProof/>
                <w:sz w:val="16"/>
                <w:lang w:val="de-CH"/>
              </w:rPr>
              <w:t>Place de l'Eglise</w:t>
            </w:r>
          </w:p>
        </w:tc>
        <w:tc>
          <w:tcPr>
            <w:tcW w:w="567" w:type="dxa"/>
            <w:noWrap/>
            <w:vAlign w:val="center"/>
          </w:tcPr>
          <w:p w14:paraId="38A508F2" w14:textId="77777777" w:rsidR="00352C29" w:rsidRPr="003D1ECE" w:rsidRDefault="00352C29" w:rsidP="00B11679">
            <w:pPr>
              <w:rPr>
                <w:iCs w:val="0"/>
                <w:sz w:val="16"/>
                <w:lang w:val="de-CH"/>
              </w:rPr>
            </w:pPr>
            <w:r w:rsidRPr="003D1ECE">
              <w:rPr>
                <w:iCs w:val="0"/>
                <w:sz w:val="16"/>
                <w:lang w:val="de-CH"/>
              </w:rPr>
              <w:t>5</w:t>
            </w:r>
          </w:p>
        </w:tc>
      </w:tr>
      <w:tr w:rsidR="00352C29" w:rsidRPr="003D1ECE" w14:paraId="27CA9C84" w14:textId="77777777" w:rsidTr="00B11679">
        <w:trPr>
          <w:trHeight w:val="249"/>
        </w:trPr>
        <w:tc>
          <w:tcPr>
            <w:tcW w:w="2410" w:type="dxa"/>
            <w:noWrap/>
            <w:vAlign w:val="center"/>
          </w:tcPr>
          <w:p w14:paraId="0C692A35" w14:textId="77777777" w:rsidR="00352C29" w:rsidRPr="003D1ECE" w:rsidRDefault="00352C29" w:rsidP="00B11679">
            <w:pPr>
              <w:rPr>
                <w:iCs w:val="0"/>
                <w:sz w:val="16"/>
                <w:lang w:val="de-CH"/>
              </w:rPr>
            </w:pPr>
            <w:r w:rsidRPr="003D1ECE">
              <w:rPr>
                <w:iCs w:val="0"/>
                <w:noProof/>
                <w:sz w:val="16"/>
                <w:lang w:val="de-CH"/>
              </w:rPr>
              <w:t>Schmitten (FR)</w:t>
            </w:r>
          </w:p>
        </w:tc>
        <w:tc>
          <w:tcPr>
            <w:tcW w:w="3686" w:type="dxa"/>
            <w:noWrap/>
            <w:vAlign w:val="center"/>
          </w:tcPr>
          <w:p w14:paraId="3984DD97" w14:textId="77777777" w:rsidR="00352C29" w:rsidRPr="003D1ECE" w:rsidRDefault="00352C29" w:rsidP="00B11679">
            <w:pPr>
              <w:rPr>
                <w:iCs w:val="0"/>
                <w:sz w:val="16"/>
                <w:lang w:val="de-CH"/>
              </w:rPr>
            </w:pPr>
            <w:r w:rsidRPr="003D1ECE">
              <w:rPr>
                <w:iCs w:val="0"/>
                <w:noProof/>
                <w:sz w:val="16"/>
                <w:lang w:val="de-CH"/>
              </w:rPr>
              <w:t>Pflegeheim Sonnmatt</w:t>
            </w:r>
          </w:p>
        </w:tc>
        <w:tc>
          <w:tcPr>
            <w:tcW w:w="2551" w:type="dxa"/>
            <w:noWrap/>
            <w:vAlign w:val="center"/>
          </w:tcPr>
          <w:p w14:paraId="3935B562" w14:textId="77777777" w:rsidR="00352C29" w:rsidRPr="003D1ECE" w:rsidRDefault="00352C29" w:rsidP="00B11679">
            <w:pPr>
              <w:rPr>
                <w:iCs w:val="0"/>
                <w:sz w:val="16"/>
                <w:lang w:val="de-CH"/>
              </w:rPr>
            </w:pPr>
            <w:r w:rsidRPr="003D1ECE">
              <w:rPr>
                <w:iCs w:val="0"/>
                <w:noProof/>
                <w:sz w:val="16"/>
                <w:lang w:val="de-CH"/>
              </w:rPr>
              <w:t>Kaisereggstrasse</w:t>
            </w:r>
          </w:p>
        </w:tc>
        <w:tc>
          <w:tcPr>
            <w:tcW w:w="567" w:type="dxa"/>
            <w:noWrap/>
            <w:vAlign w:val="center"/>
          </w:tcPr>
          <w:p w14:paraId="5C7C4E09" w14:textId="77777777" w:rsidR="00352C29" w:rsidRPr="003D1ECE" w:rsidRDefault="00352C29" w:rsidP="00B11679">
            <w:pPr>
              <w:rPr>
                <w:iCs w:val="0"/>
                <w:sz w:val="16"/>
                <w:lang w:val="de-CH"/>
              </w:rPr>
            </w:pPr>
            <w:r w:rsidRPr="003D1ECE">
              <w:rPr>
                <w:iCs w:val="0"/>
                <w:sz w:val="16"/>
                <w:lang w:val="de-CH"/>
              </w:rPr>
              <w:t>3</w:t>
            </w:r>
          </w:p>
        </w:tc>
      </w:tr>
      <w:tr w:rsidR="00352C29" w:rsidRPr="003D1ECE" w14:paraId="7D0B24B1" w14:textId="77777777" w:rsidTr="00B11679">
        <w:trPr>
          <w:trHeight w:val="249"/>
        </w:trPr>
        <w:tc>
          <w:tcPr>
            <w:tcW w:w="2410" w:type="dxa"/>
            <w:noWrap/>
            <w:vAlign w:val="center"/>
          </w:tcPr>
          <w:p w14:paraId="22E3475A" w14:textId="77777777" w:rsidR="00352C29" w:rsidRPr="003D1ECE" w:rsidRDefault="00352C29" w:rsidP="00B11679">
            <w:pPr>
              <w:rPr>
                <w:iCs w:val="0"/>
                <w:sz w:val="16"/>
                <w:lang w:val="de-CH"/>
              </w:rPr>
            </w:pPr>
            <w:r w:rsidRPr="003D1ECE">
              <w:rPr>
                <w:iCs w:val="0"/>
                <w:noProof/>
                <w:sz w:val="16"/>
                <w:lang w:val="de-CH"/>
              </w:rPr>
              <w:t>Siviriez</w:t>
            </w:r>
          </w:p>
        </w:tc>
        <w:tc>
          <w:tcPr>
            <w:tcW w:w="3686" w:type="dxa"/>
            <w:noWrap/>
            <w:vAlign w:val="center"/>
          </w:tcPr>
          <w:p w14:paraId="0435018B" w14:textId="77777777" w:rsidR="00352C29" w:rsidRPr="003D1ECE" w:rsidRDefault="00352C29" w:rsidP="00B11679">
            <w:pPr>
              <w:rPr>
                <w:iCs w:val="0"/>
                <w:sz w:val="16"/>
                <w:lang w:val="de-CH"/>
              </w:rPr>
            </w:pPr>
            <w:r w:rsidRPr="003D1ECE">
              <w:rPr>
                <w:iCs w:val="0"/>
                <w:noProof/>
                <w:sz w:val="16"/>
                <w:lang w:val="de-CH"/>
              </w:rPr>
              <w:t>Foyer Notre-Dame Auxiliatrice</w:t>
            </w:r>
          </w:p>
        </w:tc>
        <w:tc>
          <w:tcPr>
            <w:tcW w:w="2551" w:type="dxa"/>
            <w:noWrap/>
            <w:vAlign w:val="center"/>
          </w:tcPr>
          <w:p w14:paraId="0088EDAB" w14:textId="77777777" w:rsidR="00352C29" w:rsidRPr="003D1ECE" w:rsidRDefault="00352C29" w:rsidP="00B11679">
            <w:pPr>
              <w:rPr>
                <w:iCs w:val="0"/>
                <w:sz w:val="16"/>
                <w:lang w:val="de-CH"/>
              </w:rPr>
            </w:pPr>
            <w:r w:rsidRPr="003D1ECE">
              <w:rPr>
                <w:iCs w:val="0"/>
                <w:noProof/>
                <w:sz w:val="16"/>
                <w:lang w:val="de-CH"/>
              </w:rPr>
              <w:t>Route de l'Eglise</w:t>
            </w:r>
          </w:p>
        </w:tc>
        <w:tc>
          <w:tcPr>
            <w:tcW w:w="567" w:type="dxa"/>
            <w:noWrap/>
            <w:vAlign w:val="center"/>
          </w:tcPr>
          <w:p w14:paraId="20126721" w14:textId="77777777" w:rsidR="00352C29" w:rsidRPr="003D1ECE" w:rsidRDefault="00352C29" w:rsidP="00B11679">
            <w:pPr>
              <w:rPr>
                <w:iCs w:val="0"/>
                <w:sz w:val="16"/>
                <w:lang w:val="de-CH"/>
              </w:rPr>
            </w:pPr>
            <w:r w:rsidRPr="003D1ECE">
              <w:rPr>
                <w:iCs w:val="0"/>
                <w:sz w:val="16"/>
                <w:lang w:val="de-CH"/>
              </w:rPr>
              <w:t>1</w:t>
            </w:r>
          </w:p>
        </w:tc>
      </w:tr>
      <w:tr w:rsidR="00352C29" w:rsidRPr="003D1ECE" w14:paraId="3F857327" w14:textId="77777777" w:rsidTr="00B11679">
        <w:trPr>
          <w:trHeight w:val="249"/>
        </w:trPr>
        <w:tc>
          <w:tcPr>
            <w:tcW w:w="2410" w:type="dxa"/>
            <w:noWrap/>
            <w:vAlign w:val="center"/>
          </w:tcPr>
          <w:p w14:paraId="2F8B9F7D" w14:textId="77777777" w:rsidR="00352C29" w:rsidRPr="003D1ECE" w:rsidRDefault="00352C29" w:rsidP="00B11679">
            <w:pPr>
              <w:rPr>
                <w:iCs w:val="0"/>
                <w:sz w:val="16"/>
                <w:lang w:val="de-CH"/>
              </w:rPr>
            </w:pPr>
            <w:r w:rsidRPr="003D1ECE">
              <w:rPr>
                <w:iCs w:val="0"/>
                <w:noProof/>
                <w:sz w:val="16"/>
                <w:lang w:val="de-CH"/>
              </w:rPr>
              <w:t>Sorens</w:t>
            </w:r>
          </w:p>
        </w:tc>
        <w:tc>
          <w:tcPr>
            <w:tcW w:w="3686" w:type="dxa"/>
            <w:noWrap/>
            <w:vAlign w:val="center"/>
          </w:tcPr>
          <w:p w14:paraId="1A723FFA" w14:textId="77777777" w:rsidR="00352C29" w:rsidRPr="003D1ECE" w:rsidRDefault="00352C29" w:rsidP="00B11679">
            <w:pPr>
              <w:rPr>
                <w:iCs w:val="0"/>
                <w:sz w:val="16"/>
                <w:lang w:val="de-CH"/>
              </w:rPr>
            </w:pPr>
            <w:r w:rsidRPr="003D1ECE">
              <w:rPr>
                <w:iCs w:val="0"/>
                <w:noProof/>
                <w:sz w:val="16"/>
                <w:lang w:val="de-CH"/>
              </w:rPr>
              <w:t>Foyer St-Joseph</w:t>
            </w:r>
          </w:p>
        </w:tc>
        <w:tc>
          <w:tcPr>
            <w:tcW w:w="2551" w:type="dxa"/>
            <w:noWrap/>
            <w:vAlign w:val="center"/>
          </w:tcPr>
          <w:p w14:paraId="2C0D0AD3" w14:textId="77777777" w:rsidR="00352C29" w:rsidRPr="003D1ECE" w:rsidRDefault="00352C29" w:rsidP="00B11679">
            <w:pPr>
              <w:rPr>
                <w:iCs w:val="0"/>
                <w:sz w:val="16"/>
                <w:lang w:val="de-CH"/>
              </w:rPr>
            </w:pPr>
            <w:r w:rsidRPr="003D1ECE">
              <w:rPr>
                <w:iCs w:val="0"/>
                <w:noProof/>
                <w:sz w:val="16"/>
                <w:lang w:val="de-CH"/>
              </w:rPr>
              <w:t>Ch. Du foyer</w:t>
            </w:r>
          </w:p>
        </w:tc>
        <w:tc>
          <w:tcPr>
            <w:tcW w:w="567" w:type="dxa"/>
            <w:noWrap/>
            <w:vAlign w:val="center"/>
          </w:tcPr>
          <w:p w14:paraId="0B65128D" w14:textId="77777777" w:rsidR="00352C29" w:rsidRPr="003D1ECE" w:rsidRDefault="00352C29" w:rsidP="00B11679">
            <w:pPr>
              <w:rPr>
                <w:iCs w:val="0"/>
                <w:sz w:val="16"/>
                <w:lang w:val="de-CH"/>
              </w:rPr>
            </w:pPr>
            <w:r w:rsidRPr="003D1ECE">
              <w:rPr>
                <w:iCs w:val="0"/>
                <w:sz w:val="16"/>
                <w:lang w:val="de-CH"/>
              </w:rPr>
              <w:t>10</w:t>
            </w:r>
          </w:p>
        </w:tc>
      </w:tr>
      <w:tr w:rsidR="00352C29" w:rsidRPr="003D1ECE" w14:paraId="7FA721D4" w14:textId="77777777" w:rsidTr="00B11679">
        <w:trPr>
          <w:trHeight w:val="249"/>
        </w:trPr>
        <w:tc>
          <w:tcPr>
            <w:tcW w:w="2410" w:type="dxa"/>
            <w:tcBorders>
              <w:bottom w:val="nil"/>
            </w:tcBorders>
            <w:noWrap/>
            <w:vAlign w:val="center"/>
          </w:tcPr>
          <w:p w14:paraId="7D9F8764" w14:textId="77777777" w:rsidR="00352C29" w:rsidRPr="003D1ECE" w:rsidRDefault="00352C29" w:rsidP="00B11679">
            <w:pPr>
              <w:rPr>
                <w:iCs w:val="0"/>
                <w:sz w:val="16"/>
                <w:lang w:val="de-CH"/>
              </w:rPr>
            </w:pPr>
            <w:r w:rsidRPr="003D1ECE">
              <w:rPr>
                <w:iCs w:val="0"/>
                <w:noProof/>
                <w:sz w:val="16"/>
                <w:lang w:val="de-CH"/>
              </w:rPr>
              <w:t>Tafers</w:t>
            </w:r>
          </w:p>
        </w:tc>
        <w:tc>
          <w:tcPr>
            <w:tcW w:w="3686" w:type="dxa"/>
            <w:noWrap/>
            <w:vAlign w:val="center"/>
          </w:tcPr>
          <w:p w14:paraId="6C19FA91" w14:textId="77777777" w:rsidR="00352C29" w:rsidRPr="003D1ECE" w:rsidRDefault="00352C29" w:rsidP="00B11679">
            <w:pPr>
              <w:rPr>
                <w:iCs w:val="0"/>
                <w:sz w:val="16"/>
                <w:lang w:val="de-CH"/>
              </w:rPr>
            </w:pPr>
            <w:r w:rsidRPr="003D1ECE">
              <w:rPr>
                <w:iCs w:val="0"/>
                <w:noProof/>
                <w:sz w:val="16"/>
                <w:lang w:val="de-CH"/>
              </w:rPr>
              <w:t>Alters- und Pflegeheim St. Martin</w:t>
            </w:r>
          </w:p>
        </w:tc>
        <w:tc>
          <w:tcPr>
            <w:tcW w:w="2551" w:type="dxa"/>
            <w:noWrap/>
            <w:vAlign w:val="center"/>
          </w:tcPr>
          <w:p w14:paraId="3BAE749A" w14:textId="77777777" w:rsidR="00352C29" w:rsidRPr="003D1ECE" w:rsidRDefault="00352C29" w:rsidP="00B11679">
            <w:pPr>
              <w:rPr>
                <w:iCs w:val="0"/>
                <w:sz w:val="16"/>
                <w:lang w:val="de-CH"/>
              </w:rPr>
            </w:pPr>
            <w:r w:rsidRPr="003D1ECE">
              <w:rPr>
                <w:iCs w:val="0"/>
                <w:noProof/>
                <w:sz w:val="16"/>
                <w:lang w:val="de-CH"/>
              </w:rPr>
              <w:t>Bruchmattstrasse</w:t>
            </w:r>
          </w:p>
        </w:tc>
        <w:tc>
          <w:tcPr>
            <w:tcW w:w="567" w:type="dxa"/>
            <w:noWrap/>
            <w:vAlign w:val="center"/>
          </w:tcPr>
          <w:p w14:paraId="2EBC0F63" w14:textId="77777777" w:rsidR="00352C29" w:rsidRPr="003D1ECE" w:rsidRDefault="00352C29" w:rsidP="00B11679">
            <w:pPr>
              <w:rPr>
                <w:iCs w:val="0"/>
                <w:sz w:val="16"/>
                <w:lang w:val="de-CH"/>
              </w:rPr>
            </w:pPr>
            <w:r w:rsidRPr="003D1ECE">
              <w:rPr>
                <w:iCs w:val="0"/>
                <w:sz w:val="16"/>
                <w:lang w:val="de-CH"/>
              </w:rPr>
              <w:t>7</w:t>
            </w:r>
          </w:p>
        </w:tc>
      </w:tr>
      <w:tr w:rsidR="00352C29" w:rsidRPr="003D1ECE" w14:paraId="14C56023" w14:textId="77777777" w:rsidTr="00B11679">
        <w:trPr>
          <w:trHeight w:val="249"/>
        </w:trPr>
        <w:tc>
          <w:tcPr>
            <w:tcW w:w="2410" w:type="dxa"/>
            <w:tcBorders>
              <w:top w:val="nil"/>
            </w:tcBorders>
            <w:noWrap/>
            <w:vAlign w:val="center"/>
          </w:tcPr>
          <w:p w14:paraId="49C9AC30" w14:textId="77777777" w:rsidR="00352C29" w:rsidRPr="003D1ECE" w:rsidRDefault="00352C29" w:rsidP="00B11679">
            <w:pPr>
              <w:rPr>
                <w:iCs w:val="0"/>
                <w:sz w:val="16"/>
                <w:lang w:val="de-CH"/>
              </w:rPr>
            </w:pPr>
            <w:r w:rsidRPr="003D1ECE">
              <w:rPr>
                <w:iCs w:val="0"/>
                <w:sz w:val="16"/>
                <w:lang w:val="de-CH"/>
              </w:rPr>
              <w:t> </w:t>
            </w:r>
          </w:p>
        </w:tc>
        <w:tc>
          <w:tcPr>
            <w:tcW w:w="3686" w:type="dxa"/>
            <w:noWrap/>
            <w:vAlign w:val="center"/>
          </w:tcPr>
          <w:p w14:paraId="58DF961C" w14:textId="77777777" w:rsidR="00352C29" w:rsidRPr="003D1ECE" w:rsidRDefault="00352C29" w:rsidP="00B11679">
            <w:pPr>
              <w:rPr>
                <w:iCs w:val="0"/>
                <w:sz w:val="16"/>
                <w:lang w:val="de-CH"/>
              </w:rPr>
            </w:pPr>
            <w:r w:rsidRPr="003D1ECE">
              <w:rPr>
                <w:iCs w:val="0"/>
                <w:noProof/>
                <w:sz w:val="16"/>
                <w:lang w:val="de-CH"/>
              </w:rPr>
              <w:t>Pflegeheim des Sensebezirks</w:t>
            </w:r>
          </w:p>
        </w:tc>
        <w:tc>
          <w:tcPr>
            <w:tcW w:w="2551" w:type="dxa"/>
            <w:noWrap/>
            <w:vAlign w:val="center"/>
          </w:tcPr>
          <w:p w14:paraId="148EA6DC" w14:textId="77777777" w:rsidR="00352C29" w:rsidRPr="003D1ECE" w:rsidRDefault="00352C29" w:rsidP="00B11679">
            <w:pPr>
              <w:rPr>
                <w:iCs w:val="0"/>
                <w:sz w:val="16"/>
                <w:lang w:val="de-CH"/>
              </w:rPr>
            </w:pPr>
            <w:r w:rsidRPr="003D1ECE">
              <w:rPr>
                <w:iCs w:val="0"/>
                <w:noProof/>
                <w:sz w:val="16"/>
                <w:lang w:val="de-CH"/>
              </w:rPr>
              <w:t>Maggenberg</w:t>
            </w:r>
          </w:p>
        </w:tc>
        <w:tc>
          <w:tcPr>
            <w:tcW w:w="567" w:type="dxa"/>
            <w:noWrap/>
            <w:vAlign w:val="center"/>
          </w:tcPr>
          <w:p w14:paraId="3FA414F9" w14:textId="77777777" w:rsidR="00352C29" w:rsidRPr="003D1ECE" w:rsidRDefault="00352C29" w:rsidP="00B11679">
            <w:pPr>
              <w:rPr>
                <w:iCs w:val="0"/>
                <w:sz w:val="16"/>
                <w:lang w:val="de-CH"/>
              </w:rPr>
            </w:pPr>
            <w:r w:rsidRPr="003D1ECE">
              <w:rPr>
                <w:iCs w:val="0"/>
                <w:sz w:val="16"/>
                <w:lang w:val="de-CH"/>
              </w:rPr>
              <w:t>1</w:t>
            </w:r>
            <w:r>
              <w:rPr>
                <w:iCs w:val="0"/>
                <w:sz w:val="16"/>
                <w:lang w:val="de-CH"/>
              </w:rPr>
              <w:t>c</w:t>
            </w:r>
          </w:p>
        </w:tc>
      </w:tr>
      <w:tr w:rsidR="00352C29" w:rsidRPr="003D1ECE" w14:paraId="654B7C0B" w14:textId="77777777" w:rsidTr="00B11679">
        <w:trPr>
          <w:trHeight w:val="249"/>
        </w:trPr>
        <w:tc>
          <w:tcPr>
            <w:tcW w:w="2410" w:type="dxa"/>
            <w:tcBorders>
              <w:bottom w:val="single" w:sz="4" w:space="0" w:color="auto"/>
            </w:tcBorders>
            <w:noWrap/>
            <w:vAlign w:val="center"/>
          </w:tcPr>
          <w:p w14:paraId="7305E3B9" w14:textId="77777777" w:rsidR="00352C29" w:rsidRPr="003D1ECE" w:rsidRDefault="00352C29" w:rsidP="00B11679">
            <w:pPr>
              <w:rPr>
                <w:iCs w:val="0"/>
                <w:sz w:val="16"/>
                <w:lang w:val="de-CH"/>
              </w:rPr>
            </w:pPr>
            <w:r w:rsidRPr="003D1ECE">
              <w:rPr>
                <w:iCs w:val="0"/>
                <w:noProof/>
                <w:sz w:val="16"/>
                <w:lang w:val="de-CH"/>
              </w:rPr>
              <w:t>Ulmiz</w:t>
            </w:r>
          </w:p>
        </w:tc>
        <w:tc>
          <w:tcPr>
            <w:tcW w:w="3686" w:type="dxa"/>
            <w:noWrap/>
            <w:vAlign w:val="center"/>
          </w:tcPr>
          <w:p w14:paraId="43FE1536" w14:textId="77777777" w:rsidR="00352C29" w:rsidRPr="003D1ECE" w:rsidRDefault="00352C29" w:rsidP="00B11679">
            <w:pPr>
              <w:rPr>
                <w:iCs w:val="0"/>
                <w:sz w:val="16"/>
                <w:lang w:val="de-CH"/>
              </w:rPr>
            </w:pPr>
            <w:r w:rsidRPr="003D1ECE">
              <w:rPr>
                <w:iCs w:val="0"/>
                <w:noProof/>
                <w:sz w:val="16"/>
                <w:lang w:val="de-CH"/>
              </w:rPr>
              <w:t>Altersheim Ulmiz</w:t>
            </w:r>
          </w:p>
        </w:tc>
        <w:tc>
          <w:tcPr>
            <w:tcW w:w="2551" w:type="dxa"/>
            <w:noWrap/>
            <w:vAlign w:val="center"/>
          </w:tcPr>
          <w:p w14:paraId="05808CC4" w14:textId="77777777" w:rsidR="00352C29" w:rsidRPr="003D1ECE" w:rsidRDefault="00352C29" w:rsidP="00B11679">
            <w:pPr>
              <w:rPr>
                <w:iCs w:val="0"/>
                <w:sz w:val="16"/>
                <w:lang w:val="de-CH"/>
              </w:rPr>
            </w:pPr>
            <w:r w:rsidRPr="003D1ECE">
              <w:rPr>
                <w:iCs w:val="0"/>
                <w:noProof/>
                <w:sz w:val="16"/>
                <w:lang w:val="de-CH"/>
              </w:rPr>
              <w:t>Buchmattweg</w:t>
            </w:r>
          </w:p>
        </w:tc>
        <w:tc>
          <w:tcPr>
            <w:tcW w:w="567" w:type="dxa"/>
            <w:noWrap/>
            <w:vAlign w:val="center"/>
          </w:tcPr>
          <w:p w14:paraId="2FA4EE01" w14:textId="77777777" w:rsidR="00352C29" w:rsidRPr="003D1ECE" w:rsidRDefault="00352C29" w:rsidP="00B11679">
            <w:pPr>
              <w:rPr>
                <w:iCs w:val="0"/>
                <w:sz w:val="16"/>
                <w:lang w:val="de-CH"/>
              </w:rPr>
            </w:pPr>
            <w:r>
              <w:rPr>
                <w:iCs w:val="0"/>
                <w:sz w:val="16"/>
                <w:lang w:val="de-CH"/>
              </w:rPr>
              <w:t>10</w:t>
            </w:r>
          </w:p>
        </w:tc>
      </w:tr>
      <w:tr w:rsidR="00352C29" w:rsidRPr="003D1ECE" w14:paraId="2986F5D9" w14:textId="77777777" w:rsidTr="00B11679">
        <w:trPr>
          <w:trHeight w:val="249"/>
        </w:trPr>
        <w:tc>
          <w:tcPr>
            <w:tcW w:w="2410" w:type="dxa"/>
            <w:tcBorders>
              <w:top w:val="single" w:sz="4" w:space="0" w:color="auto"/>
              <w:left w:val="single" w:sz="4" w:space="0" w:color="auto"/>
              <w:bottom w:val="nil"/>
              <w:right w:val="single" w:sz="4" w:space="0" w:color="auto"/>
            </w:tcBorders>
            <w:noWrap/>
            <w:vAlign w:val="center"/>
          </w:tcPr>
          <w:p w14:paraId="1BE2B07A" w14:textId="77777777" w:rsidR="00352C29" w:rsidRPr="003D1ECE" w:rsidRDefault="00352C29" w:rsidP="00B11679">
            <w:pPr>
              <w:rPr>
                <w:iCs w:val="0"/>
                <w:sz w:val="16"/>
                <w:lang w:val="de-CH"/>
              </w:rPr>
            </w:pPr>
            <w:r>
              <w:rPr>
                <w:iCs w:val="0"/>
                <w:noProof/>
                <w:sz w:val="16"/>
                <w:lang w:val="de-CH"/>
              </w:rPr>
              <w:t>Val-de-Charmey</w:t>
            </w:r>
          </w:p>
        </w:tc>
        <w:tc>
          <w:tcPr>
            <w:tcW w:w="3686" w:type="dxa"/>
            <w:tcBorders>
              <w:left w:val="single" w:sz="4" w:space="0" w:color="auto"/>
            </w:tcBorders>
            <w:noWrap/>
            <w:vAlign w:val="center"/>
          </w:tcPr>
          <w:p w14:paraId="6299032C" w14:textId="77777777" w:rsidR="00352C29" w:rsidRPr="0056215C" w:rsidRDefault="00352C29" w:rsidP="00B11679">
            <w:pPr>
              <w:rPr>
                <w:iCs w:val="0"/>
                <w:sz w:val="16"/>
                <w:lang w:val="fr-CH"/>
              </w:rPr>
            </w:pPr>
            <w:r w:rsidRPr="0056215C">
              <w:rPr>
                <w:iCs w:val="0"/>
                <w:noProof/>
                <w:sz w:val="16"/>
                <w:lang w:val="fr-CH"/>
              </w:rPr>
              <w:t>Home médicalisé de la Vallée de la Jogne</w:t>
            </w:r>
          </w:p>
        </w:tc>
        <w:tc>
          <w:tcPr>
            <w:tcW w:w="2551" w:type="dxa"/>
            <w:noWrap/>
            <w:vAlign w:val="center"/>
          </w:tcPr>
          <w:p w14:paraId="231B9A6F" w14:textId="77777777" w:rsidR="00352C29" w:rsidRPr="003D1ECE" w:rsidRDefault="00352C29" w:rsidP="00B11679">
            <w:pPr>
              <w:rPr>
                <w:iCs w:val="0"/>
                <w:sz w:val="16"/>
                <w:lang w:val="de-CH"/>
              </w:rPr>
            </w:pPr>
            <w:r>
              <w:rPr>
                <w:iCs w:val="0"/>
                <w:noProof/>
                <w:sz w:val="16"/>
                <w:lang w:val="de-CH"/>
              </w:rPr>
              <w:t>Riau de la Maula</w:t>
            </w:r>
          </w:p>
        </w:tc>
        <w:tc>
          <w:tcPr>
            <w:tcW w:w="567" w:type="dxa"/>
            <w:noWrap/>
            <w:vAlign w:val="center"/>
          </w:tcPr>
          <w:p w14:paraId="750059EE" w14:textId="77777777" w:rsidR="00352C29" w:rsidRPr="003D1ECE" w:rsidRDefault="00352C29" w:rsidP="00B11679">
            <w:pPr>
              <w:rPr>
                <w:iCs w:val="0"/>
                <w:sz w:val="16"/>
                <w:lang w:val="de-CH"/>
              </w:rPr>
            </w:pPr>
            <w:r>
              <w:rPr>
                <w:iCs w:val="0"/>
                <w:sz w:val="16"/>
                <w:lang w:val="de-CH"/>
              </w:rPr>
              <w:t>9</w:t>
            </w:r>
          </w:p>
        </w:tc>
      </w:tr>
      <w:tr w:rsidR="00522681" w:rsidRPr="003D1ECE" w14:paraId="396FCB9D" w14:textId="77777777" w:rsidTr="00F50E71">
        <w:trPr>
          <w:trHeight w:val="249"/>
        </w:trPr>
        <w:tc>
          <w:tcPr>
            <w:tcW w:w="2410" w:type="dxa"/>
            <w:vMerge w:val="restart"/>
            <w:tcBorders>
              <w:top w:val="single" w:sz="4" w:space="0" w:color="auto"/>
              <w:left w:val="single" w:sz="4" w:space="0" w:color="auto"/>
              <w:right w:val="single" w:sz="4" w:space="0" w:color="auto"/>
            </w:tcBorders>
            <w:noWrap/>
            <w:vAlign w:val="center"/>
          </w:tcPr>
          <w:p w14:paraId="39925F5F" w14:textId="77777777" w:rsidR="00522681" w:rsidRPr="00522681" w:rsidRDefault="00522681" w:rsidP="00B11679">
            <w:pPr>
              <w:rPr>
                <w:iCs w:val="0"/>
                <w:sz w:val="16"/>
                <w:lang w:val="fr-CH"/>
              </w:rPr>
            </w:pPr>
            <w:r w:rsidRPr="00522681">
              <w:rPr>
                <w:iCs w:val="0"/>
                <w:noProof/>
                <w:sz w:val="16"/>
                <w:lang w:val="fr-CH"/>
              </w:rPr>
              <w:t>Villars-sur-Glâne</w:t>
            </w:r>
          </w:p>
          <w:p w14:paraId="3F619BAD" w14:textId="77777777" w:rsidR="00522681" w:rsidRPr="00522681" w:rsidRDefault="00522681" w:rsidP="00B11679">
            <w:pPr>
              <w:rPr>
                <w:iCs w:val="0"/>
                <w:sz w:val="16"/>
                <w:lang w:val="fr-CH"/>
              </w:rPr>
            </w:pPr>
          </w:p>
        </w:tc>
        <w:tc>
          <w:tcPr>
            <w:tcW w:w="3686" w:type="dxa"/>
            <w:tcBorders>
              <w:left w:val="single" w:sz="4" w:space="0" w:color="auto"/>
            </w:tcBorders>
            <w:noWrap/>
            <w:vAlign w:val="center"/>
          </w:tcPr>
          <w:p w14:paraId="1E9DFF5C" w14:textId="77777777" w:rsidR="00522681" w:rsidRPr="003D1ECE" w:rsidRDefault="00522681" w:rsidP="00B11679">
            <w:pPr>
              <w:rPr>
                <w:iCs w:val="0"/>
                <w:sz w:val="16"/>
                <w:lang w:val="de-CH"/>
              </w:rPr>
            </w:pPr>
            <w:r w:rsidRPr="003D1ECE">
              <w:rPr>
                <w:iCs w:val="0"/>
                <w:noProof/>
                <w:sz w:val="16"/>
                <w:lang w:val="de-CH"/>
              </w:rPr>
              <w:t>Foyer Rose d'Automne</w:t>
            </w:r>
          </w:p>
        </w:tc>
        <w:tc>
          <w:tcPr>
            <w:tcW w:w="2551" w:type="dxa"/>
            <w:noWrap/>
            <w:vAlign w:val="center"/>
          </w:tcPr>
          <w:p w14:paraId="2E5A3926" w14:textId="77777777" w:rsidR="00522681" w:rsidRPr="003D1ECE" w:rsidRDefault="00522681" w:rsidP="00B11679">
            <w:pPr>
              <w:rPr>
                <w:iCs w:val="0"/>
                <w:sz w:val="16"/>
                <w:lang w:val="de-CH"/>
              </w:rPr>
            </w:pPr>
            <w:r w:rsidRPr="003D1ECE">
              <w:rPr>
                <w:iCs w:val="0"/>
                <w:noProof/>
                <w:sz w:val="16"/>
                <w:lang w:val="de-CH"/>
              </w:rPr>
              <w:t>Chemin du Cardinal Journet</w:t>
            </w:r>
          </w:p>
        </w:tc>
        <w:tc>
          <w:tcPr>
            <w:tcW w:w="567" w:type="dxa"/>
            <w:noWrap/>
            <w:vAlign w:val="center"/>
          </w:tcPr>
          <w:p w14:paraId="564F40A5" w14:textId="77777777" w:rsidR="00522681" w:rsidRPr="003D1ECE" w:rsidRDefault="00522681" w:rsidP="00B11679">
            <w:pPr>
              <w:rPr>
                <w:iCs w:val="0"/>
                <w:sz w:val="16"/>
                <w:lang w:val="de-CH"/>
              </w:rPr>
            </w:pPr>
            <w:r w:rsidRPr="003D1ECE">
              <w:rPr>
                <w:iCs w:val="0"/>
                <w:sz w:val="16"/>
                <w:lang w:val="de-CH"/>
              </w:rPr>
              <w:t>4</w:t>
            </w:r>
          </w:p>
        </w:tc>
      </w:tr>
      <w:tr w:rsidR="00522681" w:rsidRPr="003D1ECE" w14:paraId="0FD2483C" w14:textId="77777777" w:rsidTr="00F50E71">
        <w:trPr>
          <w:trHeight w:val="249"/>
        </w:trPr>
        <w:tc>
          <w:tcPr>
            <w:tcW w:w="2410" w:type="dxa"/>
            <w:vMerge/>
            <w:tcBorders>
              <w:left w:val="single" w:sz="4" w:space="0" w:color="auto"/>
              <w:right w:val="single" w:sz="4" w:space="0" w:color="auto"/>
            </w:tcBorders>
            <w:noWrap/>
            <w:vAlign w:val="center"/>
          </w:tcPr>
          <w:p w14:paraId="10E31F6E" w14:textId="77777777" w:rsidR="00522681" w:rsidRPr="003D1ECE" w:rsidRDefault="00522681" w:rsidP="00B11679">
            <w:pPr>
              <w:rPr>
                <w:iCs w:val="0"/>
                <w:sz w:val="16"/>
                <w:lang w:val="de-CH"/>
              </w:rPr>
            </w:pPr>
          </w:p>
        </w:tc>
        <w:tc>
          <w:tcPr>
            <w:tcW w:w="3686" w:type="dxa"/>
            <w:tcBorders>
              <w:left w:val="single" w:sz="4" w:space="0" w:color="auto"/>
            </w:tcBorders>
            <w:noWrap/>
            <w:vAlign w:val="center"/>
          </w:tcPr>
          <w:p w14:paraId="743966D2" w14:textId="77777777" w:rsidR="00522681" w:rsidRPr="003D1ECE" w:rsidRDefault="00522681" w:rsidP="00B11679">
            <w:pPr>
              <w:rPr>
                <w:iCs w:val="0"/>
                <w:sz w:val="16"/>
                <w:lang w:val="fr-CH"/>
              </w:rPr>
            </w:pPr>
            <w:r w:rsidRPr="003D1ECE">
              <w:rPr>
                <w:iCs w:val="0"/>
                <w:noProof/>
                <w:sz w:val="16"/>
                <w:lang w:val="fr-CH"/>
              </w:rPr>
              <w:t>Home médicalisé de la Sarine</w:t>
            </w:r>
          </w:p>
        </w:tc>
        <w:tc>
          <w:tcPr>
            <w:tcW w:w="2551" w:type="dxa"/>
            <w:noWrap/>
            <w:vAlign w:val="center"/>
          </w:tcPr>
          <w:p w14:paraId="592A7867" w14:textId="77777777" w:rsidR="00522681" w:rsidRPr="003D1ECE" w:rsidRDefault="00522681" w:rsidP="00B11679">
            <w:pPr>
              <w:rPr>
                <w:iCs w:val="0"/>
                <w:sz w:val="16"/>
                <w:lang w:val="de-CH"/>
              </w:rPr>
            </w:pPr>
            <w:r w:rsidRPr="003D1ECE">
              <w:rPr>
                <w:iCs w:val="0"/>
                <w:noProof/>
                <w:sz w:val="16"/>
                <w:lang w:val="de-CH"/>
              </w:rPr>
              <w:t>Avenue Jean-Paul II</w:t>
            </w:r>
          </w:p>
        </w:tc>
        <w:tc>
          <w:tcPr>
            <w:tcW w:w="567" w:type="dxa"/>
            <w:noWrap/>
            <w:vAlign w:val="center"/>
          </w:tcPr>
          <w:p w14:paraId="4D59F9D5" w14:textId="77777777" w:rsidR="00522681" w:rsidRPr="003D1ECE" w:rsidRDefault="00522681" w:rsidP="00B11679">
            <w:pPr>
              <w:rPr>
                <w:iCs w:val="0"/>
                <w:sz w:val="16"/>
                <w:lang w:val="de-CH"/>
              </w:rPr>
            </w:pPr>
            <w:r w:rsidRPr="003D1ECE">
              <w:rPr>
                <w:iCs w:val="0"/>
                <w:sz w:val="16"/>
                <w:lang w:val="de-CH"/>
              </w:rPr>
              <w:t>10</w:t>
            </w:r>
          </w:p>
        </w:tc>
      </w:tr>
      <w:tr w:rsidR="00522681" w:rsidRPr="003D1ECE" w14:paraId="127FDA5B" w14:textId="77777777" w:rsidTr="00F50E71">
        <w:trPr>
          <w:trHeight w:val="249"/>
        </w:trPr>
        <w:tc>
          <w:tcPr>
            <w:tcW w:w="2410" w:type="dxa"/>
            <w:vMerge/>
            <w:tcBorders>
              <w:left w:val="single" w:sz="4" w:space="0" w:color="auto"/>
              <w:bottom w:val="nil"/>
              <w:right w:val="single" w:sz="4" w:space="0" w:color="auto"/>
            </w:tcBorders>
            <w:noWrap/>
            <w:vAlign w:val="center"/>
          </w:tcPr>
          <w:p w14:paraId="1129CFD6" w14:textId="77777777" w:rsidR="00522681" w:rsidRPr="003D1ECE" w:rsidRDefault="00522681" w:rsidP="00B11679">
            <w:pPr>
              <w:rPr>
                <w:iCs w:val="0"/>
                <w:sz w:val="16"/>
                <w:lang w:val="de-CH"/>
              </w:rPr>
            </w:pPr>
          </w:p>
        </w:tc>
        <w:tc>
          <w:tcPr>
            <w:tcW w:w="3686" w:type="dxa"/>
            <w:tcBorders>
              <w:left w:val="single" w:sz="4" w:space="0" w:color="auto"/>
            </w:tcBorders>
            <w:noWrap/>
            <w:vAlign w:val="center"/>
          </w:tcPr>
          <w:p w14:paraId="0C16F466" w14:textId="77777777" w:rsidR="00522681" w:rsidRPr="003D1ECE" w:rsidRDefault="00522681" w:rsidP="00B11679">
            <w:pPr>
              <w:rPr>
                <w:iCs w:val="0"/>
                <w:sz w:val="16"/>
                <w:lang w:val="de-CH"/>
              </w:rPr>
            </w:pPr>
            <w:r w:rsidRPr="003D1ECE">
              <w:rPr>
                <w:iCs w:val="0"/>
                <w:noProof/>
                <w:sz w:val="16"/>
                <w:lang w:val="de-CH"/>
              </w:rPr>
              <w:t>Les Martinets</w:t>
            </w:r>
          </w:p>
        </w:tc>
        <w:tc>
          <w:tcPr>
            <w:tcW w:w="2551" w:type="dxa"/>
            <w:noWrap/>
            <w:vAlign w:val="center"/>
          </w:tcPr>
          <w:p w14:paraId="67AAB49C" w14:textId="77777777" w:rsidR="00522681" w:rsidRPr="003D1ECE" w:rsidRDefault="00522681" w:rsidP="00B11679">
            <w:pPr>
              <w:rPr>
                <w:iCs w:val="0"/>
                <w:sz w:val="16"/>
                <w:lang w:val="de-CH"/>
              </w:rPr>
            </w:pPr>
            <w:r w:rsidRPr="003D1ECE">
              <w:rPr>
                <w:iCs w:val="0"/>
                <w:noProof/>
                <w:sz w:val="16"/>
                <w:lang w:val="de-CH"/>
              </w:rPr>
              <w:t>Route des Martinets</w:t>
            </w:r>
          </w:p>
        </w:tc>
        <w:tc>
          <w:tcPr>
            <w:tcW w:w="567" w:type="dxa"/>
            <w:noWrap/>
            <w:vAlign w:val="center"/>
          </w:tcPr>
          <w:p w14:paraId="1ADFB06C" w14:textId="77777777" w:rsidR="00522681" w:rsidRPr="003D1ECE" w:rsidRDefault="00522681" w:rsidP="00B11679">
            <w:pPr>
              <w:rPr>
                <w:iCs w:val="0"/>
                <w:sz w:val="16"/>
                <w:lang w:val="de-CH"/>
              </w:rPr>
            </w:pPr>
            <w:r w:rsidRPr="003D1ECE">
              <w:rPr>
                <w:iCs w:val="0"/>
                <w:sz w:val="16"/>
                <w:lang w:val="de-CH"/>
              </w:rPr>
              <w:t>10</w:t>
            </w:r>
          </w:p>
        </w:tc>
      </w:tr>
      <w:tr w:rsidR="00352C29" w:rsidRPr="003D1ECE" w14:paraId="22E817B2" w14:textId="77777777" w:rsidTr="00B11679">
        <w:trPr>
          <w:trHeight w:val="249"/>
        </w:trPr>
        <w:tc>
          <w:tcPr>
            <w:tcW w:w="2410" w:type="dxa"/>
            <w:tcBorders>
              <w:top w:val="single" w:sz="4" w:space="0" w:color="auto"/>
            </w:tcBorders>
            <w:noWrap/>
            <w:vAlign w:val="center"/>
          </w:tcPr>
          <w:p w14:paraId="4DE89499" w14:textId="77777777" w:rsidR="00352C29" w:rsidRPr="003D1ECE" w:rsidRDefault="00352C29" w:rsidP="00B11679">
            <w:pPr>
              <w:rPr>
                <w:iCs w:val="0"/>
                <w:sz w:val="16"/>
                <w:lang w:val="de-CH"/>
              </w:rPr>
            </w:pPr>
            <w:r w:rsidRPr="003D1ECE">
              <w:rPr>
                <w:iCs w:val="0"/>
                <w:noProof/>
                <w:sz w:val="16"/>
                <w:lang w:val="de-CH"/>
              </w:rPr>
              <w:t>Vuadens</w:t>
            </w:r>
          </w:p>
        </w:tc>
        <w:tc>
          <w:tcPr>
            <w:tcW w:w="3686" w:type="dxa"/>
            <w:noWrap/>
            <w:vAlign w:val="center"/>
          </w:tcPr>
          <w:p w14:paraId="6E998C9E" w14:textId="77777777" w:rsidR="00352C29" w:rsidRPr="003D1ECE" w:rsidRDefault="00352C29" w:rsidP="00B11679">
            <w:pPr>
              <w:rPr>
                <w:iCs w:val="0"/>
                <w:sz w:val="16"/>
                <w:lang w:val="de-CH"/>
              </w:rPr>
            </w:pPr>
            <w:r w:rsidRPr="003D1ECE">
              <w:rPr>
                <w:iCs w:val="0"/>
                <w:noProof/>
                <w:sz w:val="16"/>
                <w:lang w:val="de-CH"/>
              </w:rPr>
              <w:t>Foyer St-Vincent</w:t>
            </w:r>
          </w:p>
        </w:tc>
        <w:tc>
          <w:tcPr>
            <w:tcW w:w="2551" w:type="dxa"/>
            <w:noWrap/>
            <w:vAlign w:val="center"/>
          </w:tcPr>
          <w:p w14:paraId="13B47DD7" w14:textId="77777777" w:rsidR="00352C29" w:rsidRPr="003D1ECE" w:rsidRDefault="00352C29" w:rsidP="00B11679">
            <w:pPr>
              <w:rPr>
                <w:iCs w:val="0"/>
                <w:sz w:val="16"/>
                <w:lang w:val="de-CH"/>
              </w:rPr>
            </w:pPr>
            <w:r w:rsidRPr="003D1ECE">
              <w:rPr>
                <w:iCs w:val="0"/>
                <w:noProof/>
                <w:sz w:val="16"/>
                <w:lang w:val="de-CH"/>
              </w:rPr>
              <w:t>Le Russon</w:t>
            </w:r>
          </w:p>
        </w:tc>
        <w:tc>
          <w:tcPr>
            <w:tcW w:w="567" w:type="dxa"/>
            <w:noWrap/>
            <w:vAlign w:val="center"/>
          </w:tcPr>
          <w:p w14:paraId="0E4C5F13" w14:textId="77777777" w:rsidR="00352C29" w:rsidRPr="003D1ECE" w:rsidRDefault="00352C29" w:rsidP="00B11679">
            <w:pPr>
              <w:rPr>
                <w:iCs w:val="0"/>
                <w:sz w:val="16"/>
                <w:lang w:val="de-CH"/>
              </w:rPr>
            </w:pPr>
            <w:r w:rsidRPr="003D1ECE">
              <w:rPr>
                <w:iCs w:val="0"/>
                <w:sz w:val="16"/>
                <w:lang w:val="de-CH"/>
              </w:rPr>
              <w:t>400</w:t>
            </w:r>
          </w:p>
        </w:tc>
      </w:tr>
      <w:tr w:rsidR="00352C29" w:rsidRPr="003D1ECE" w14:paraId="12C27093" w14:textId="77777777" w:rsidTr="00B11679">
        <w:trPr>
          <w:trHeight w:val="249"/>
        </w:trPr>
        <w:tc>
          <w:tcPr>
            <w:tcW w:w="2410" w:type="dxa"/>
            <w:noWrap/>
            <w:vAlign w:val="center"/>
          </w:tcPr>
          <w:p w14:paraId="3CE1DF8E" w14:textId="77777777" w:rsidR="00352C29" w:rsidRPr="003D1ECE" w:rsidRDefault="00352C29" w:rsidP="00B11679">
            <w:pPr>
              <w:rPr>
                <w:iCs w:val="0"/>
                <w:sz w:val="16"/>
                <w:lang w:val="de-CH"/>
              </w:rPr>
            </w:pPr>
            <w:r w:rsidRPr="003D1ECE">
              <w:rPr>
                <w:iCs w:val="0"/>
                <w:noProof/>
                <w:sz w:val="16"/>
                <w:lang w:val="de-CH"/>
              </w:rPr>
              <w:t>Vuisternens-devant-Romont</w:t>
            </w:r>
          </w:p>
        </w:tc>
        <w:tc>
          <w:tcPr>
            <w:tcW w:w="3686" w:type="dxa"/>
            <w:noWrap/>
            <w:vAlign w:val="center"/>
          </w:tcPr>
          <w:p w14:paraId="404A26E6" w14:textId="77777777" w:rsidR="00352C29" w:rsidRPr="003D1ECE" w:rsidRDefault="00352C29" w:rsidP="00B11679">
            <w:pPr>
              <w:rPr>
                <w:iCs w:val="0"/>
                <w:sz w:val="16"/>
                <w:lang w:val="de-CH"/>
              </w:rPr>
            </w:pPr>
            <w:r w:rsidRPr="003D1ECE">
              <w:rPr>
                <w:iCs w:val="0"/>
                <w:noProof/>
                <w:sz w:val="16"/>
                <w:lang w:val="de-CH"/>
              </w:rPr>
              <w:t>Foyer Ste-Marguerite</w:t>
            </w:r>
          </w:p>
        </w:tc>
        <w:tc>
          <w:tcPr>
            <w:tcW w:w="2551" w:type="dxa"/>
            <w:noWrap/>
            <w:vAlign w:val="center"/>
          </w:tcPr>
          <w:p w14:paraId="77C31700" w14:textId="77777777" w:rsidR="00352C29" w:rsidRPr="003D1ECE" w:rsidRDefault="00352C29" w:rsidP="00B11679">
            <w:pPr>
              <w:rPr>
                <w:iCs w:val="0"/>
                <w:sz w:val="16"/>
                <w:lang w:val="de-CH"/>
              </w:rPr>
            </w:pPr>
            <w:r w:rsidRPr="003D1ECE">
              <w:rPr>
                <w:iCs w:val="0"/>
                <w:noProof/>
                <w:sz w:val="16"/>
                <w:lang w:val="de-CH"/>
              </w:rPr>
              <w:t>Route de Villariaz</w:t>
            </w:r>
          </w:p>
        </w:tc>
        <w:tc>
          <w:tcPr>
            <w:tcW w:w="567" w:type="dxa"/>
            <w:noWrap/>
            <w:vAlign w:val="center"/>
          </w:tcPr>
          <w:p w14:paraId="125645DA" w14:textId="77777777" w:rsidR="00352C29" w:rsidRPr="003D1ECE" w:rsidRDefault="00352C29" w:rsidP="00B11679">
            <w:pPr>
              <w:rPr>
                <w:iCs w:val="0"/>
                <w:sz w:val="16"/>
                <w:lang w:val="de-CH"/>
              </w:rPr>
            </w:pPr>
            <w:r w:rsidRPr="003D1ECE">
              <w:rPr>
                <w:iCs w:val="0"/>
                <w:sz w:val="16"/>
                <w:lang w:val="de-CH"/>
              </w:rPr>
              <w:t>26</w:t>
            </w:r>
          </w:p>
        </w:tc>
      </w:tr>
      <w:tr w:rsidR="00352C29" w:rsidRPr="003D1ECE" w14:paraId="7D12CA1D" w14:textId="77777777" w:rsidTr="00B11679">
        <w:trPr>
          <w:trHeight w:val="249"/>
        </w:trPr>
        <w:tc>
          <w:tcPr>
            <w:tcW w:w="2410" w:type="dxa"/>
            <w:noWrap/>
            <w:vAlign w:val="center"/>
          </w:tcPr>
          <w:p w14:paraId="4865699B" w14:textId="77777777" w:rsidR="00352C29" w:rsidRPr="003D1ECE" w:rsidRDefault="00352C29" w:rsidP="00B11679">
            <w:pPr>
              <w:rPr>
                <w:iCs w:val="0"/>
                <w:sz w:val="16"/>
                <w:lang w:val="de-CH"/>
              </w:rPr>
            </w:pPr>
            <w:r w:rsidRPr="003D1ECE">
              <w:rPr>
                <w:iCs w:val="0"/>
                <w:noProof/>
                <w:sz w:val="16"/>
                <w:lang w:val="de-CH"/>
              </w:rPr>
              <w:lastRenderedPageBreak/>
              <w:t>Wünnewil-Flamatt</w:t>
            </w:r>
          </w:p>
        </w:tc>
        <w:tc>
          <w:tcPr>
            <w:tcW w:w="3686" w:type="dxa"/>
            <w:noWrap/>
            <w:vAlign w:val="center"/>
          </w:tcPr>
          <w:p w14:paraId="75912D9B" w14:textId="77777777" w:rsidR="00352C29" w:rsidRPr="003D1ECE" w:rsidRDefault="00352C29" w:rsidP="00B11679">
            <w:pPr>
              <w:rPr>
                <w:iCs w:val="0"/>
                <w:sz w:val="16"/>
                <w:lang w:val="de-CH"/>
              </w:rPr>
            </w:pPr>
            <w:r w:rsidRPr="003D1ECE">
              <w:rPr>
                <w:iCs w:val="0"/>
                <w:noProof/>
                <w:sz w:val="16"/>
                <w:lang w:val="de-CH"/>
              </w:rPr>
              <w:t>Pflegeheim Auried</w:t>
            </w:r>
          </w:p>
        </w:tc>
        <w:tc>
          <w:tcPr>
            <w:tcW w:w="2551" w:type="dxa"/>
            <w:noWrap/>
            <w:vAlign w:val="center"/>
          </w:tcPr>
          <w:p w14:paraId="5D8F8C64" w14:textId="77777777" w:rsidR="00352C29" w:rsidRPr="003D1ECE" w:rsidRDefault="00352C29" w:rsidP="00B11679">
            <w:pPr>
              <w:rPr>
                <w:iCs w:val="0"/>
                <w:sz w:val="16"/>
                <w:lang w:val="de-CH"/>
              </w:rPr>
            </w:pPr>
            <w:r w:rsidRPr="003D1ECE">
              <w:rPr>
                <w:iCs w:val="0"/>
                <w:noProof/>
                <w:sz w:val="16"/>
                <w:lang w:val="de-CH"/>
              </w:rPr>
              <w:t>Gfellerstrasse</w:t>
            </w:r>
          </w:p>
        </w:tc>
        <w:tc>
          <w:tcPr>
            <w:tcW w:w="567" w:type="dxa"/>
            <w:noWrap/>
            <w:vAlign w:val="center"/>
          </w:tcPr>
          <w:p w14:paraId="6709C68C" w14:textId="77777777" w:rsidR="00352C29" w:rsidRPr="003D1ECE" w:rsidRDefault="00352C29" w:rsidP="00B11679">
            <w:pPr>
              <w:rPr>
                <w:iCs w:val="0"/>
                <w:sz w:val="16"/>
                <w:lang w:val="de-CH"/>
              </w:rPr>
            </w:pPr>
            <w:r w:rsidRPr="003D1ECE">
              <w:rPr>
                <w:iCs w:val="0"/>
                <w:sz w:val="16"/>
                <w:lang w:val="de-CH"/>
              </w:rPr>
              <w:t>1</w:t>
            </w:r>
          </w:p>
        </w:tc>
      </w:tr>
    </w:tbl>
    <w:p w14:paraId="54E0B1E5" w14:textId="77777777" w:rsidR="00352C29" w:rsidRPr="003D1ECE" w:rsidRDefault="00352C29" w:rsidP="00352C29">
      <w:pPr>
        <w:rPr>
          <w:i/>
          <w:iCs w:val="0"/>
          <w:lang w:val="de-CH"/>
        </w:rPr>
      </w:pPr>
    </w:p>
    <w:p w14:paraId="4B1585AB" w14:textId="77777777" w:rsidR="00352C29" w:rsidRPr="003D1ECE" w:rsidRDefault="00352C29" w:rsidP="00C77F37">
      <w:pPr>
        <w:pStyle w:val="Titre2"/>
      </w:pPr>
      <w:bookmarkStart w:id="456" w:name="_Internate_und_Studentenwohnheime"/>
      <w:bookmarkStart w:id="457" w:name="_Toc120696527"/>
      <w:bookmarkEnd w:id="456"/>
      <w:r w:rsidRPr="003D1ECE">
        <w:rPr>
          <w:noProof/>
        </w:rPr>
        <w:t>Internate und Studentenwohnheime</w:t>
      </w:r>
      <w:bookmarkEnd w:id="457"/>
    </w:p>
    <w:p w14:paraId="13B5C50B" w14:textId="77777777" w:rsidR="00352C29" w:rsidRPr="003D1ECE" w:rsidRDefault="00352C29" w:rsidP="00352C29">
      <w:pPr>
        <w:rPr>
          <w:i/>
          <w:iCs w:val="0"/>
          <w:lang w:val="de-CH"/>
        </w:rPr>
      </w:pPr>
    </w:p>
    <w:p w14:paraId="3F54FB42" w14:textId="77777777" w:rsidR="00352C29" w:rsidRPr="003D1ECE" w:rsidRDefault="00352C29" w:rsidP="00352C29">
      <w:pPr>
        <w:jc w:val="both"/>
        <w:rPr>
          <w:iCs w:val="0"/>
          <w:lang w:val="de-CH"/>
        </w:rPr>
      </w:pPr>
      <w:bookmarkStart w:id="458" w:name="_Les_internats_et"/>
      <w:r w:rsidRPr="003D1ECE">
        <w:rPr>
          <w:iCs w:val="0"/>
          <w:noProof/>
          <w:lang w:val="de-CH"/>
        </w:rPr>
        <w:t xml:space="preserve">Volljährige Personen müssen sich persönlich bei der EWK der Gemeinde melden, wo </w:t>
      </w:r>
      <w:r w:rsidRPr="003D1ECE">
        <w:rPr>
          <w:noProof/>
          <w:lang w:val="fr-CH" w:eastAsia="fr-CH"/>
        </w:rPr>
        <w:drawing>
          <wp:anchor distT="0" distB="0" distL="114300" distR="114300" simplePos="0" relativeHeight="251819008" behindDoc="0" locked="1" layoutInCell="1" allowOverlap="1" wp14:anchorId="33AAF7C8" wp14:editId="40F09331">
            <wp:simplePos x="0" y="0"/>
            <wp:positionH relativeFrom="page">
              <wp:align>right</wp:align>
            </wp:positionH>
            <wp:positionV relativeFrom="page">
              <wp:posOffset>151765</wp:posOffset>
            </wp:positionV>
            <wp:extent cx="791845" cy="440055"/>
            <wp:effectExtent l="0" t="0" r="8255" b="0"/>
            <wp:wrapNone/>
            <wp:docPr id="167"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das Internat oder Studentenwohnheim liegt.</w:t>
      </w:r>
      <w:r w:rsidRPr="003D1ECE">
        <w:rPr>
          <w:iCs w:val="0"/>
          <w:lang w:val="de-CH"/>
        </w:rPr>
        <w:t xml:space="preserve"> </w:t>
      </w:r>
      <w:r w:rsidRPr="003D1ECE">
        <w:rPr>
          <w:iCs w:val="0"/>
          <w:noProof/>
          <w:lang w:val="de-CH"/>
        </w:rPr>
        <w:t>Minderjährige Heimbewohner müssen von der Direktion der Institution gemeldet werden (Art. 6 Abs.</w:t>
      </w:r>
      <w:r w:rsidRPr="003D1ECE">
        <w:rPr>
          <w:iCs w:val="0"/>
          <w:lang w:val="de-CH"/>
        </w:rPr>
        <w:t xml:space="preserve"> </w:t>
      </w:r>
      <w:r w:rsidRPr="003D1ECE">
        <w:rPr>
          <w:iCs w:val="0"/>
          <w:noProof/>
          <w:lang w:val="de-CH"/>
        </w:rPr>
        <w:t>3 EKG).</w:t>
      </w:r>
    </w:p>
    <w:bookmarkEnd w:id="458"/>
    <w:p w14:paraId="3A37D8A9" w14:textId="77777777" w:rsidR="00352C29" w:rsidRPr="003D1ECE" w:rsidRDefault="00352C29" w:rsidP="00352C29">
      <w:pPr>
        <w:jc w:val="both"/>
        <w:rPr>
          <w:iCs w:val="0"/>
          <w:lang w:val="de-CH"/>
        </w:rPr>
      </w:pPr>
      <w:r w:rsidRPr="003D1ECE">
        <w:rPr>
          <w:iCs w:val="0"/>
          <w:noProof/>
          <w:lang w:val="de-CH"/>
        </w:rPr>
        <w:t>In Einvernahme mit der volljährigen Person trägt die EWK die Person für ein Jahr oder mehr als Aufenthalter ein.</w:t>
      </w:r>
      <w:r w:rsidRPr="003D1ECE">
        <w:rPr>
          <w:iCs w:val="0"/>
          <w:lang w:val="de-CH"/>
        </w:rPr>
        <w:t xml:space="preserve"> </w:t>
      </w:r>
    </w:p>
    <w:p w14:paraId="0B7FA264" w14:textId="77777777" w:rsidR="00352C29" w:rsidRPr="003D1ECE" w:rsidRDefault="00352C29" w:rsidP="00352C29">
      <w:pPr>
        <w:rPr>
          <w:i/>
          <w:iCs w:val="0"/>
          <w:lang w:val="de-CH"/>
        </w:rPr>
      </w:pPr>
    </w:p>
    <w:p w14:paraId="3A858562" w14:textId="77777777" w:rsidR="00352C29" w:rsidRPr="003D1ECE" w:rsidRDefault="00352C29" w:rsidP="00352C29">
      <w:pPr>
        <w:ind w:left="360"/>
        <w:jc w:val="both"/>
        <w:rPr>
          <w:b/>
          <w:iCs w:val="0"/>
          <w:sz w:val="24"/>
          <w:lang w:val="de-CH"/>
        </w:rPr>
      </w:pPr>
      <w:r w:rsidRPr="003D1ECE">
        <w:rPr>
          <w:b/>
          <w:iCs w:val="0"/>
          <w:noProof/>
          <w:sz w:val="24"/>
          <w:lang w:val="de-CH"/>
        </w:rPr>
        <w:t>a)</w:t>
      </w:r>
      <w:r w:rsidRPr="003D1ECE">
        <w:rPr>
          <w:b/>
          <w:iCs w:val="0"/>
          <w:sz w:val="24"/>
          <w:lang w:val="de-CH"/>
        </w:rPr>
        <w:tab/>
      </w:r>
      <w:r w:rsidRPr="003D1ECE">
        <w:rPr>
          <w:b/>
          <w:iCs w:val="0"/>
          <w:noProof/>
          <w:sz w:val="24"/>
          <w:lang w:val="de-CH"/>
        </w:rPr>
        <w:t>Was die Hauptwohnsitzgemeinde tun muss (Herkunftsgemeinde)</w:t>
      </w:r>
    </w:p>
    <w:p w14:paraId="2F5ADD24" w14:textId="77777777" w:rsidR="00352C29" w:rsidRPr="003D1ECE" w:rsidRDefault="00352C29" w:rsidP="00352C29">
      <w:pPr>
        <w:rPr>
          <w:i/>
          <w:iCs w:val="0"/>
          <w:lang w:val="de-CH"/>
        </w:rPr>
      </w:pPr>
    </w:p>
    <w:p w14:paraId="4BE26E11" w14:textId="77777777" w:rsidR="00352C29" w:rsidRPr="003D1ECE" w:rsidRDefault="00352C29" w:rsidP="00352C29">
      <w:pPr>
        <w:numPr>
          <w:ilvl w:val="0"/>
          <w:numId w:val="39"/>
        </w:numPr>
        <w:jc w:val="both"/>
        <w:rPr>
          <w:iCs w:val="0"/>
          <w:lang w:val="de-CH"/>
        </w:rPr>
      </w:pPr>
      <w:r w:rsidRPr="003D1ECE">
        <w:rPr>
          <w:iCs w:val="0"/>
          <w:noProof/>
          <w:lang w:val="de-CH"/>
        </w:rPr>
        <w:t>Auf Anfrage der Person liefert die EWK ihr eine Niederlassungsbescheinigung, damit sie sich als Aufenthalter in der Gemeinde aufnehmen lassen kann, in der sie Unterkunft bezogen hat.</w:t>
      </w:r>
      <w:r w:rsidRPr="003D1ECE">
        <w:rPr>
          <w:iCs w:val="0"/>
          <w:lang w:val="de-CH"/>
        </w:rPr>
        <w:t xml:space="preserve"> </w:t>
      </w:r>
    </w:p>
    <w:p w14:paraId="48A560A9" w14:textId="77777777" w:rsidR="00352C29" w:rsidRPr="003D1ECE" w:rsidRDefault="00352C29" w:rsidP="00352C29">
      <w:pPr>
        <w:ind w:left="720"/>
        <w:rPr>
          <w:i/>
          <w:iCs w:val="0"/>
          <w:lang w:val="de-CH"/>
        </w:rPr>
      </w:pPr>
      <w:r w:rsidRPr="003D1ECE">
        <w:rPr>
          <w:i/>
          <w:iCs w:val="0"/>
          <w:lang w:val="de-CH"/>
        </w:rPr>
        <w:t xml:space="preserve"> </w:t>
      </w:r>
    </w:p>
    <w:p w14:paraId="0B7A0F1C" w14:textId="77777777" w:rsidR="00352C29" w:rsidRPr="003D1ECE" w:rsidRDefault="00352C29" w:rsidP="00C76D5B">
      <w:pPr>
        <w:ind w:left="705" w:hanging="345"/>
        <w:jc w:val="both"/>
        <w:rPr>
          <w:b/>
          <w:iCs w:val="0"/>
          <w:sz w:val="24"/>
          <w:lang w:val="de-CH"/>
        </w:rPr>
      </w:pPr>
      <w:r w:rsidRPr="003D1ECE">
        <w:rPr>
          <w:b/>
          <w:iCs w:val="0"/>
          <w:noProof/>
          <w:sz w:val="24"/>
          <w:lang w:val="de-CH"/>
        </w:rPr>
        <w:t>b)</w:t>
      </w:r>
      <w:r w:rsidRPr="003D1ECE">
        <w:rPr>
          <w:b/>
          <w:iCs w:val="0"/>
          <w:sz w:val="24"/>
          <w:lang w:val="de-CH"/>
        </w:rPr>
        <w:tab/>
      </w:r>
      <w:r w:rsidRPr="003D1ECE">
        <w:rPr>
          <w:b/>
          <w:iCs w:val="0"/>
          <w:noProof/>
          <w:sz w:val="24"/>
          <w:lang w:val="de-CH"/>
        </w:rPr>
        <w:t>Was die Aufenthaltsgemeinde tun muss (Gemeinde, in der sich das Heim befindet)</w:t>
      </w:r>
    </w:p>
    <w:p w14:paraId="64A2653C" w14:textId="77777777" w:rsidR="00352C29" w:rsidRPr="003D1ECE" w:rsidRDefault="00352C29" w:rsidP="00352C29">
      <w:pPr>
        <w:rPr>
          <w:i/>
          <w:iCs w:val="0"/>
          <w:lang w:val="de-CH"/>
        </w:rPr>
      </w:pPr>
    </w:p>
    <w:p w14:paraId="45129440" w14:textId="77777777" w:rsidR="00352C29" w:rsidRPr="00FC2F04" w:rsidRDefault="00352C29" w:rsidP="00FC2F04">
      <w:pPr>
        <w:numPr>
          <w:ilvl w:val="0"/>
          <w:numId w:val="39"/>
        </w:numPr>
        <w:jc w:val="both"/>
        <w:rPr>
          <w:iCs w:val="0"/>
          <w:lang w:val="de-CH"/>
        </w:rPr>
      </w:pPr>
      <w:r w:rsidRPr="003D1ECE">
        <w:rPr>
          <w:iCs w:val="0"/>
          <w:noProof/>
          <w:lang w:val="de-CH"/>
        </w:rPr>
        <w:t>Zum Zeitpunkt der Aufnahme stellt die EWK der betroffenen Person eine befristete Aufenthaltsbescheinigung aus.</w:t>
      </w:r>
      <w:r w:rsidRPr="003D1ECE">
        <w:rPr>
          <w:iCs w:val="0"/>
          <w:lang w:val="de-CH"/>
        </w:rPr>
        <w:t xml:space="preserve"> </w:t>
      </w:r>
    </w:p>
    <w:p w14:paraId="74CE32D7" w14:textId="77777777" w:rsidR="00352C29" w:rsidRPr="003D1ECE" w:rsidRDefault="00352C29" w:rsidP="00352C29">
      <w:pPr>
        <w:rPr>
          <w:i/>
          <w:iCs w:val="0"/>
          <w:lang w:val="de-CH"/>
        </w:rPr>
      </w:pPr>
    </w:p>
    <w:p w14:paraId="258148E9" w14:textId="77777777" w:rsidR="00352C29" w:rsidRPr="003D1ECE" w:rsidRDefault="00352C29" w:rsidP="00352C29">
      <w:pPr>
        <w:jc w:val="both"/>
        <w:rPr>
          <w:iCs w:val="0"/>
          <w:noProof/>
          <w:lang w:val="de-CH"/>
        </w:rPr>
      </w:pPr>
      <w:r w:rsidRPr="003D1ECE">
        <w:rPr>
          <w:iCs w:val="0"/>
          <w:noProof/>
          <w:lang w:val="de-CH"/>
        </w:rPr>
        <w:t>In der EWK der Gemeinde, in der das Internat oder Studentenwohnheim liegt, wird die Person mit folgenden Merkmalen in der Kategorie Kollektivhaushalt eingetragen:</w:t>
      </w:r>
    </w:p>
    <w:p w14:paraId="6BD6CE36" w14:textId="77777777" w:rsidR="00352C29" w:rsidRPr="003D1ECE" w:rsidRDefault="00352C29" w:rsidP="00352C29">
      <w:pPr>
        <w:jc w:val="both"/>
        <w:rPr>
          <w:iCs w:val="0"/>
          <w:lang w:val="de-CH"/>
        </w:rPr>
      </w:pPr>
    </w:p>
    <w:p w14:paraId="2AB1D6F8" w14:textId="77777777" w:rsidR="00352C29" w:rsidRPr="003D1ECE" w:rsidRDefault="00352C29" w:rsidP="00352C29">
      <w:pPr>
        <w:numPr>
          <w:ilvl w:val="0"/>
          <w:numId w:val="39"/>
        </w:numPr>
        <w:jc w:val="both"/>
        <w:rPr>
          <w:iCs w:val="0"/>
          <w:noProof/>
          <w:lang w:val="de-CH"/>
        </w:rPr>
      </w:pPr>
      <w:r w:rsidRPr="003D1ECE">
        <w:rPr>
          <w:iCs w:val="0"/>
          <w:noProof/>
          <w:lang w:val="de-CH"/>
        </w:rPr>
        <w:t>Die offizielle Wohnadresse in der Gemeinde ist die Adresse des Internats oder Studentenwohnheims.</w:t>
      </w:r>
    </w:p>
    <w:p w14:paraId="0390AA8F" w14:textId="77777777" w:rsidR="00352C29" w:rsidRPr="003D1ECE" w:rsidRDefault="00352C29" w:rsidP="00352C29">
      <w:pPr>
        <w:numPr>
          <w:ilvl w:val="0"/>
          <w:numId w:val="39"/>
        </w:numPr>
        <w:jc w:val="both"/>
        <w:rPr>
          <w:iCs w:val="0"/>
          <w:noProof/>
          <w:lang w:val="de-CH"/>
        </w:rPr>
      </w:pPr>
      <w:r w:rsidRPr="003D1ECE">
        <w:rPr>
          <w:iCs w:val="0"/>
          <w:noProof/>
          <w:lang w:val="de-CH"/>
        </w:rPr>
        <w:t>EGID: jener des Internats oder Studentenwohnheims.</w:t>
      </w:r>
    </w:p>
    <w:p w14:paraId="5FEBE7D8" w14:textId="77777777" w:rsidR="00352C29" w:rsidRPr="003D1ECE" w:rsidRDefault="00352C29" w:rsidP="00352C29">
      <w:pPr>
        <w:numPr>
          <w:ilvl w:val="0"/>
          <w:numId w:val="39"/>
        </w:numPr>
        <w:jc w:val="both"/>
        <w:rPr>
          <w:iCs w:val="0"/>
          <w:noProof/>
          <w:lang w:val="de-CH"/>
        </w:rPr>
      </w:pPr>
      <w:r w:rsidRPr="003D1ECE">
        <w:rPr>
          <w:iCs w:val="0"/>
          <w:noProof/>
          <w:lang w:val="de-CH"/>
        </w:rPr>
        <w:t>EWID: 999.</w:t>
      </w:r>
    </w:p>
    <w:p w14:paraId="782A36A3" w14:textId="77777777" w:rsidR="00352C29" w:rsidRPr="003D1ECE" w:rsidRDefault="00352C29" w:rsidP="00352C29">
      <w:pPr>
        <w:numPr>
          <w:ilvl w:val="0"/>
          <w:numId w:val="39"/>
        </w:numPr>
        <w:jc w:val="both"/>
        <w:rPr>
          <w:iCs w:val="0"/>
          <w:noProof/>
          <w:lang w:val="de-CH"/>
        </w:rPr>
      </w:pPr>
      <w:r w:rsidRPr="003D1ECE">
        <w:rPr>
          <w:iCs w:val="0"/>
          <w:noProof/>
          <w:lang w:val="de-CH"/>
        </w:rPr>
        <w:t>Hauptwohnsitzgemeinde: Herkunftsgemeinde (Hauptwohnsitz).</w:t>
      </w:r>
    </w:p>
    <w:p w14:paraId="067EFE02" w14:textId="77777777" w:rsidR="00352C29" w:rsidRPr="003D1ECE" w:rsidRDefault="00352C29" w:rsidP="00352C29">
      <w:pPr>
        <w:numPr>
          <w:ilvl w:val="0"/>
          <w:numId w:val="39"/>
        </w:numPr>
        <w:jc w:val="both"/>
        <w:rPr>
          <w:iCs w:val="0"/>
          <w:lang w:val="de-CH"/>
        </w:rPr>
      </w:pPr>
      <w:r w:rsidRPr="003D1ECE">
        <w:rPr>
          <w:iCs w:val="0"/>
          <w:noProof/>
          <w:lang w:val="de-CH"/>
        </w:rPr>
        <w:t>Als Post- und Zustelladresse gilt die Adresse, an die die Gemeinde die Post weiter</w:t>
      </w:r>
      <w:r w:rsidRPr="003D1ECE">
        <w:rPr>
          <w:iCs w:val="0"/>
          <w:noProof/>
          <w:lang w:val="de-CH"/>
        </w:rPr>
        <w:softHyphen/>
        <w:t>leiten muss.</w:t>
      </w:r>
    </w:p>
    <w:p w14:paraId="50E350B1" w14:textId="77777777" w:rsidR="00352C29" w:rsidRPr="003D1ECE" w:rsidRDefault="00352C29" w:rsidP="00352C29">
      <w:pPr>
        <w:rPr>
          <w:i/>
          <w:iCs w:val="0"/>
          <w:lang w:val="de-CH"/>
        </w:rPr>
      </w:pPr>
    </w:p>
    <w:p w14:paraId="3B9B7875" w14:textId="77777777" w:rsidR="00352C29" w:rsidRPr="00CF14A5" w:rsidRDefault="00352C29" w:rsidP="004A2754">
      <w:pPr>
        <w:pStyle w:val="Titre3"/>
      </w:pPr>
      <w:bookmarkStart w:id="459" w:name="_Toc367255188"/>
      <w:bookmarkStart w:id="460" w:name="_Toc368058189"/>
      <w:bookmarkStart w:id="461" w:name="_Toc461444284"/>
      <w:bookmarkStart w:id="462" w:name="_Toc120696528"/>
      <w:r w:rsidRPr="003D1ECE">
        <w:t>Bewohner einer Studentenunterkunft</w:t>
      </w:r>
      <w:bookmarkEnd w:id="459"/>
      <w:bookmarkEnd w:id="460"/>
      <w:bookmarkEnd w:id="461"/>
      <w:bookmarkEnd w:id="462"/>
    </w:p>
    <w:p w14:paraId="5668F865" w14:textId="77777777" w:rsidR="00352C29" w:rsidRPr="00CF14A5" w:rsidRDefault="00352C29" w:rsidP="00352C29">
      <w:pPr>
        <w:rPr>
          <w:lang w:val="de-CH" w:eastAsia="fr-CH"/>
        </w:rPr>
      </w:pPr>
    </w:p>
    <w:p w14:paraId="140E1702" w14:textId="77777777" w:rsidR="00352C29" w:rsidRPr="003D1ECE" w:rsidRDefault="00352C29" w:rsidP="00352C29">
      <w:pPr>
        <w:rPr>
          <w:lang w:val="de-CH" w:eastAsia="fr-CH"/>
        </w:rPr>
      </w:pPr>
      <w:r w:rsidRPr="003D1ECE">
        <w:rPr>
          <w:lang w:val="de-CH" w:eastAsia="fr-CH"/>
        </w:rPr>
        <w:t xml:space="preserve">Studenten, die einzeln oder in einer Gemeinschaft in einer Wohnung untergebracht sind, die von einer im Bereich der Studentenunterkunft aktiven </w:t>
      </w:r>
      <w:r>
        <w:rPr>
          <w:lang w:val="de-CH" w:eastAsia="fr-CH"/>
        </w:rPr>
        <w:t>Institution</w:t>
      </w:r>
      <w:r w:rsidRPr="003D1ECE">
        <w:rPr>
          <w:lang w:val="de-CH" w:eastAsia="fr-CH"/>
        </w:rPr>
        <w:t xml:space="preserve"> verwaltet wird, erhalten im EWR der EGID und der EWID der bewohnten Unterkunft zugewiesen. Der Haushaltstyp wird als «privat» eingetragen.</w:t>
      </w:r>
    </w:p>
    <w:p w14:paraId="7B9552CF" w14:textId="77777777" w:rsidR="00352C29" w:rsidRPr="003D1ECE" w:rsidRDefault="00352C29" w:rsidP="00352C29">
      <w:pPr>
        <w:rPr>
          <w:lang w:val="de-CH" w:eastAsia="fr-CH"/>
        </w:rPr>
      </w:pPr>
    </w:p>
    <w:p w14:paraId="2A96BA0C" w14:textId="77777777" w:rsidR="00352C29" w:rsidRDefault="00352C29" w:rsidP="00352C29">
      <w:pPr>
        <w:rPr>
          <w:lang w:val="de-CH" w:eastAsia="fr-CH"/>
        </w:rPr>
      </w:pPr>
      <w:r w:rsidRPr="003D1ECE">
        <w:rPr>
          <w:lang w:val="de-CH" w:eastAsia="fr-CH"/>
        </w:rPr>
        <w:t xml:space="preserve">Die Vorsteherin oder der Vorsteher der EWK achtet darauf, dass die betroffene </w:t>
      </w:r>
      <w:r>
        <w:rPr>
          <w:lang w:val="de-CH" w:eastAsia="fr-CH"/>
        </w:rPr>
        <w:t>Institution</w:t>
      </w:r>
      <w:r w:rsidRPr="003D1ECE">
        <w:rPr>
          <w:lang w:val="de-CH" w:eastAsia="fr-CH"/>
        </w:rPr>
        <w:t xml:space="preserve"> regelmässig einen Mieterspiegel der betroffenen Wohnungen übermittelt, damit das EWR und das GWR auf dem laufenden Stand gehalten werden können.</w:t>
      </w:r>
    </w:p>
    <w:p w14:paraId="736C3918" w14:textId="77777777" w:rsidR="00FC2F04" w:rsidRDefault="00FC2F04">
      <w:pPr>
        <w:spacing w:after="200" w:line="276" w:lineRule="auto"/>
        <w:rPr>
          <w:lang w:val="de-CH" w:eastAsia="fr-CH"/>
        </w:rPr>
      </w:pPr>
      <w:r>
        <w:rPr>
          <w:lang w:val="de-CH" w:eastAsia="fr-CH"/>
        </w:rPr>
        <w:br w:type="page"/>
      </w:r>
    </w:p>
    <w:p w14:paraId="19D74CA6" w14:textId="77777777" w:rsidR="00352C29" w:rsidRPr="003D1ECE" w:rsidRDefault="00352C29" w:rsidP="004A2754">
      <w:pPr>
        <w:pStyle w:val="Titre3"/>
      </w:pPr>
      <w:bookmarkStart w:id="463" w:name="_Toc120696529"/>
      <w:r w:rsidRPr="003D1ECE">
        <w:rPr>
          <w:lang w:val="fr-CH" w:eastAsia="fr-CH"/>
        </w:rPr>
        <w:lastRenderedPageBreak/>
        <w:drawing>
          <wp:anchor distT="0" distB="0" distL="114300" distR="114300" simplePos="0" relativeHeight="251750400" behindDoc="0" locked="1" layoutInCell="1" allowOverlap="1" wp14:anchorId="684B88FA" wp14:editId="34D2D848">
            <wp:simplePos x="0" y="0"/>
            <wp:positionH relativeFrom="page">
              <wp:posOffset>6840855</wp:posOffset>
            </wp:positionH>
            <wp:positionV relativeFrom="page">
              <wp:posOffset>180340</wp:posOffset>
            </wp:positionV>
            <wp:extent cx="791845" cy="440055"/>
            <wp:effectExtent l="19050" t="0" r="8255" b="0"/>
            <wp:wrapNone/>
            <wp:docPr id="96" name="Bild 30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3">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Liste der Internate und Studentenwohnheime pro Gemeinde im Kanton</w:t>
      </w:r>
      <w:bookmarkEnd w:id="463"/>
    </w:p>
    <w:p w14:paraId="73A44AC0" w14:textId="77777777" w:rsidR="00352C29" w:rsidRPr="00F236DD" w:rsidRDefault="00352C29" w:rsidP="00352C29">
      <w:pPr>
        <w:rPr>
          <w:iCs w:val="0"/>
          <w:lang w:val="de-CH"/>
        </w:rPr>
      </w:pPr>
    </w:p>
    <w:tbl>
      <w:tblPr>
        <w:tblW w:w="9084" w:type="dxa"/>
        <w:tblInd w:w="58" w:type="dxa"/>
        <w:tblLayout w:type="fixed"/>
        <w:tblCellMar>
          <w:left w:w="70" w:type="dxa"/>
          <w:right w:w="70" w:type="dxa"/>
        </w:tblCellMar>
        <w:tblLook w:val="00A0" w:firstRow="1" w:lastRow="0" w:firstColumn="1" w:lastColumn="0" w:noHBand="0" w:noVBand="0"/>
      </w:tblPr>
      <w:tblGrid>
        <w:gridCol w:w="1430"/>
        <w:gridCol w:w="3827"/>
        <w:gridCol w:w="3119"/>
        <w:gridCol w:w="708"/>
      </w:tblGrid>
      <w:tr w:rsidR="00352C29" w:rsidRPr="006E277B" w14:paraId="198473F9" w14:textId="77777777" w:rsidTr="00B11679">
        <w:trPr>
          <w:trHeight w:val="249"/>
        </w:trPr>
        <w:tc>
          <w:tcPr>
            <w:tcW w:w="1430" w:type="dxa"/>
            <w:tcBorders>
              <w:top w:val="single" w:sz="4" w:space="0" w:color="auto"/>
              <w:left w:val="single" w:sz="4" w:space="0" w:color="auto"/>
              <w:bottom w:val="single" w:sz="4" w:space="0" w:color="000000"/>
              <w:right w:val="nil"/>
            </w:tcBorders>
            <w:noWrap/>
            <w:vAlign w:val="center"/>
          </w:tcPr>
          <w:p w14:paraId="00D4AEC6" w14:textId="77777777" w:rsidR="00352C29" w:rsidRPr="006E277B" w:rsidRDefault="00352C29" w:rsidP="00B11679">
            <w:pPr>
              <w:rPr>
                <w:iCs w:val="0"/>
                <w:sz w:val="16"/>
                <w:lang w:val="de-CH"/>
              </w:rPr>
            </w:pPr>
            <w:r w:rsidRPr="006E277B">
              <w:rPr>
                <w:iCs w:val="0"/>
                <w:noProof/>
                <w:sz w:val="16"/>
                <w:lang w:val="de-CH"/>
              </w:rPr>
              <w:t>Bulle</w:t>
            </w:r>
          </w:p>
        </w:tc>
        <w:tc>
          <w:tcPr>
            <w:tcW w:w="3827" w:type="dxa"/>
            <w:tcBorders>
              <w:top w:val="single" w:sz="4" w:space="0" w:color="auto"/>
              <w:left w:val="single" w:sz="4" w:space="0" w:color="000000"/>
              <w:bottom w:val="nil"/>
              <w:right w:val="nil"/>
            </w:tcBorders>
            <w:noWrap/>
            <w:vAlign w:val="center"/>
          </w:tcPr>
          <w:p w14:paraId="7A41A1B1" w14:textId="77777777" w:rsidR="00352C29" w:rsidRPr="006E277B" w:rsidRDefault="00352C29" w:rsidP="00B11679">
            <w:pPr>
              <w:rPr>
                <w:iCs w:val="0"/>
                <w:sz w:val="16"/>
                <w:lang w:val="de-CH"/>
              </w:rPr>
            </w:pPr>
            <w:r w:rsidRPr="006E277B">
              <w:rPr>
                <w:iCs w:val="0"/>
                <w:noProof/>
                <w:sz w:val="16"/>
                <w:lang w:val="de-CH"/>
              </w:rPr>
              <w:t>GIHE - Glion Institut</w:t>
            </w:r>
          </w:p>
        </w:tc>
        <w:tc>
          <w:tcPr>
            <w:tcW w:w="3119" w:type="dxa"/>
            <w:tcBorders>
              <w:top w:val="single" w:sz="4" w:space="0" w:color="auto"/>
              <w:left w:val="single" w:sz="4" w:space="0" w:color="000000"/>
              <w:bottom w:val="nil"/>
              <w:right w:val="nil"/>
            </w:tcBorders>
            <w:noWrap/>
            <w:vAlign w:val="center"/>
          </w:tcPr>
          <w:p w14:paraId="42E4F33F" w14:textId="77777777" w:rsidR="00352C29" w:rsidRPr="006E277B" w:rsidRDefault="00352C29" w:rsidP="00B11679">
            <w:pPr>
              <w:rPr>
                <w:iCs w:val="0"/>
                <w:sz w:val="16"/>
                <w:lang w:val="de-CH"/>
              </w:rPr>
            </w:pPr>
            <w:r w:rsidRPr="006E277B">
              <w:rPr>
                <w:iCs w:val="0"/>
                <w:noProof/>
                <w:sz w:val="16"/>
                <w:lang w:val="de-CH"/>
              </w:rPr>
              <w:t>Rue de l'Ondine</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4548523" w14:textId="77777777" w:rsidR="00352C29" w:rsidRPr="006E277B" w:rsidRDefault="00352C29" w:rsidP="00B11679">
            <w:pPr>
              <w:rPr>
                <w:iCs w:val="0"/>
                <w:sz w:val="16"/>
                <w:lang w:val="de-CH"/>
              </w:rPr>
            </w:pPr>
            <w:r w:rsidRPr="006E277B">
              <w:rPr>
                <w:iCs w:val="0"/>
                <w:sz w:val="16"/>
                <w:lang w:val="de-CH"/>
              </w:rPr>
              <w:t>20</w:t>
            </w:r>
          </w:p>
        </w:tc>
      </w:tr>
      <w:tr w:rsidR="00352C29" w:rsidRPr="006E277B" w14:paraId="56804976" w14:textId="77777777" w:rsidTr="00B11679">
        <w:trPr>
          <w:trHeight w:val="249"/>
        </w:trPr>
        <w:tc>
          <w:tcPr>
            <w:tcW w:w="1430" w:type="dxa"/>
            <w:tcBorders>
              <w:top w:val="single" w:sz="4" w:space="0" w:color="000000"/>
              <w:left w:val="single" w:sz="4" w:space="0" w:color="auto"/>
              <w:bottom w:val="single" w:sz="4" w:space="0" w:color="auto"/>
              <w:right w:val="nil"/>
            </w:tcBorders>
            <w:noWrap/>
            <w:vAlign w:val="center"/>
          </w:tcPr>
          <w:p w14:paraId="0961CC49" w14:textId="77777777" w:rsidR="00352C29" w:rsidRPr="006E277B" w:rsidRDefault="00352C29" w:rsidP="00B11679">
            <w:pPr>
              <w:rPr>
                <w:iCs w:val="0"/>
                <w:sz w:val="16"/>
                <w:lang w:val="de-CH"/>
              </w:rPr>
            </w:pPr>
            <w:r w:rsidRPr="006E277B">
              <w:rPr>
                <w:iCs w:val="0"/>
                <w:noProof/>
                <w:sz w:val="16"/>
                <w:lang w:val="de-CH"/>
              </w:rPr>
              <w:t>Estavayer-le-Lac</w:t>
            </w:r>
          </w:p>
        </w:tc>
        <w:tc>
          <w:tcPr>
            <w:tcW w:w="3827" w:type="dxa"/>
            <w:tcBorders>
              <w:top w:val="single" w:sz="4" w:space="0" w:color="000000"/>
              <w:left w:val="single" w:sz="4" w:space="0" w:color="000000"/>
              <w:bottom w:val="single" w:sz="4" w:space="0" w:color="000000"/>
              <w:right w:val="nil"/>
            </w:tcBorders>
            <w:noWrap/>
            <w:vAlign w:val="center"/>
          </w:tcPr>
          <w:p w14:paraId="07E6C22C" w14:textId="77777777" w:rsidR="00352C29" w:rsidRPr="006E277B" w:rsidRDefault="00352C29" w:rsidP="00B11679">
            <w:pPr>
              <w:rPr>
                <w:iCs w:val="0"/>
                <w:sz w:val="16"/>
                <w:lang w:val="fr-CH"/>
              </w:rPr>
            </w:pPr>
            <w:r w:rsidRPr="006E277B">
              <w:rPr>
                <w:iCs w:val="0"/>
                <w:noProof/>
                <w:sz w:val="16"/>
                <w:lang w:val="fr-CH"/>
              </w:rPr>
              <w:t>Institut du Sacré-Cœur- Etudiants</w:t>
            </w:r>
          </w:p>
        </w:tc>
        <w:tc>
          <w:tcPr>
            <w:tcW w:w="3119" w:type="dxa"/>
            <w:tcBorders>
              <w:top w:val="single" w:sz="4" w:space="0" w:color="000000"/>
              <w:left w:val="single" w:sz="4" w:space="0" w:color="000000"/>
              <w:bottom w:val="nil"/>
              <w:right w:val="nil"/>
            </w:tcBorders>
            <w:noWrap/>
            <w:vAlign w:val="center"/>
          </w:tcPr>
          <w:p w14:paraId="3AB3C78F" w14:textId="77777777" w:rsidR="00352C29" w:rsidRPr="006E277B" w:rsidRDefault="00352C29" w:rsidP="00B11679">
            <w:pPr>
              <w:rPr>
                <w:iCs w:val="0"/>
                <w:sz w:val="16"/>
                <w:lang w:val="de-CH"/>
              </w:rPr>
            </w:pPr>
            <w:r w:rsidRPr="006E277B">
              <w:rPr>
                <w:iCs w:val="0"/>
                <w:noProof/>
                <w:sz w:val="16"/>
                <w:lang w:val="de-CH"/>
              </w:rPr>
              <w:t>Chemin du Sacré-Coeur</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1DFB8DEC" w14:textId="77777777" w:rsidR="00352C29" w:rsidRPr="006E277B" w:rsidRDefault="00352C29" w:rsidP="00B11679">
            <w:pPr>
              <w:rPr>
                <w:iCs w:val="0"/>
                <w:sz w:val="16"/>
                <w:lang w:val="de-CH"/>
              </w:rPr>
            </w:pPr>
            <w:r w:rsidRPr="006E277B">
              <w:rPr>
                <w:iCs w:val="0"/>
                <w:sz w:val="16"/>
                <w:lang w:val="de-CH"/>
              </w:rPr>
              <w:t>2</w:t>
            </w:r>
          </w:p>
        </w:tc>
      </w:tr>
      <w:tr w:rsidR="00352C29" w:rsidRPr="006E277B" w14:paraId="7B55B3EE" w14:textId="77777777" w:rsidTr="00B11679">
        <w:trPr>
          <w:trHeight w:val="249"/>
        </w:trPr>
        <w:tc>
          <w:tcPr>
            <w:tcW w:w="1430" w:type="dxa"/>
            <w:tcBorders>
              <w:top w:val="single" w:sz="4" w:space="0" w:color="auto"/>
              <w:left w:val="single" w:sz="4" w:space="0" w:color="auto"/>
              <w:bottom w:val="nil"/>
              <w:right w:val="nil"/>
            </w:tcBorders>
            <w:noWrap/>
            <w:vAlign w:val="center"/>
          </w:tcPr>
          <w:p w14:paraId="128F0C96" w14:textId="77777777" w:rsidR="00352C29" w:rsidRPr="006E277B" w:rsidRDefault="00352C29" w:rsidP="00B11679">
            <w:pPr>
              <w:rPr>
                <w:iCs w:val="0"/>
                <w:sz w:val="16"/>
                <w:lang w:val="fr-CH"/>
              </w:rPr>
            </w:pPr>
            <w:r w:rsidRPr="006E277B">
              <w:rPr>
                <w:iCs w:val="0"/>
                <w:sz w:val="16"/>
                <w:lang w:val="fr-CH"/>
              </w:rPr>
              <w:t>Fribourg </w:t>
            </w:r>
          </w:p>
        </w:tc>
        <w:tc>
          <w:tcPr>
            <w:tcW w:w="3827" w:type="dxa"/>
            <w:tcBorders>
              <w:top w:val="single" w:sz="4" w:space="0" w:color="000000"/>
              <w:left w:val="single" w:sz="4" w:space="0" w:color="000000"/>
              <w:bottom w:val="nil"/>
              <w:right w:val="nil"/>
            </w:tcBorders>
            <w:noWrap/>
            <w:vAlign w:val="center"/>
          </w:tcPr>
          <w:p w14:paraId="14E28C5E" w14:textId="77777777" w:rsidR="00352C29" w:rsidRPr="006E277B" w:rsidRDefault="00352C29" w:rsidP="00B11679">
            <w:pPr>
              <w:rPr>
                <w:iCs w:val="0"/>
                <w:sz w:val="16"/>
                <w:lang w:val="fr-CH"/>
              </w:rPr>
            </w:pPr>
            <w:r w:rsidRPr="006E277B">
              <w:rPr>
                <w:iCs w:val="0"/>
                <w:noProof/>
                <w:sz w:val="16"/>
                <w:lang w:val="fr-CH"/>
              </w:rPr>
              <w:t>Association des Sœurs de St-Canisius</w:t>
            </w:r>
          </w:p>
        </w:tc>
        <w:tc>
          <w:tcPr>
            <w:tcW w:w="3119" w:type="dxa"/>
            <w:tcBorders>
              <w:top w:val="single" w:sz="4" w:space="0" w:color="000000"/>
              <w:left w:val="single" w:sz="4" w:space="0" w:color="000000"/>
              <w:bottom w:val="nil"/>
              <w:right w:val="nil"/>
            </w:tcBorders>
            <w:noWrap/>
            <w:vAlign w:val="center"/>
          </w:tcPr>
          <w:p w14:paraId="522FBCA0" w14:textId="77777777" w:rsidR="00352C29" w:rsidRPr="006E277B" w:rsidRDefault="00352C29" w:rsidP="00B11679">
            <w:pPr>
              <w:rPr>
                <w:iCs w:val="0"/>
                <w:sz w:val="16"/>
                <w:lang w:val="de-CH"/>
              </w:rPr>
            </w:pPr>
            <w:r w:rsidRPr="006E277B">
              <w:rPr>
                <w:iCs w:val="0"/>
                <w:noProof/>
                <w:sz w:val="16"/>
                <w:lang w:val="de-CH"/>
              </w:rPr>
              <w:t>Chemin de Jolimont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0C643519" w14:textId="77777777" w:rsidR="00352C29" w:rsidRPr="006E277B" w:rsidRDefault="00352C29" w:rsidP="00B11679">
            <w:pPr>
              <w:rPr>
                <w:iCs w:val="0"/>
                <w:sz w:val="16"/>
                <w:lang w:val="de-CH"/>
              </w:rPr>
            </w:pPr>
            <w:r w:rsidRPr="006E277B">
              <w:rPr>
                <w:iCs w:val="0"/>
                <w:sz w:val="16"/>
                <w:lang w:val="de-CH"/>
              </w:rPr>
              <w:t>4</w:t>
            </w:r>
          </w:p>
        </w:tc>
      </w:tr>
      <w:tr w:rsidR="00352C29" w:rsidRPr="006E277B" w14:paraId="430DD334" w14:textId="77777777" w:rsidTr="00B11679">
        <w:trPr>
          <w:trHeight w:val="249"/>
        </w:trPr>
        <w:tc>
          <w:tcPr>
            <w:tcW w:w="1430" w:type="dxa"/>
            <w:tcBorders>
              <w:top w:val="nil"/>
              <w:left w:val="single" w:sz="4" w:space="0" w:color="auto"/>
              <w:bottom w:val="nil"/>
              <w:right w:val="nil"/>
            </w:tcBorders>
            <w:noWrap/>
            <w:vAlign w:val="center"/>
          </w:tcPr>
          <w:p w14:paraId="21E4A5FA" w14:textId="77777777" w:rsidR="00352C29" w:rsidRPr="006E277B" w:rsidRDefault="00352C29" w:rsidP="00B11679">
            <w:pPr>
              <w:rPr>
                <w:iCs w:val="0"/>
                <w:sz w:val="16"/>
                <w:lang w:val="de-CH"/>
              </w:rPr>
            </w:pPr>
          </w:p>
        </w:tc>
        <w:tc>
          <w:tcPr>
            <w:tcW w:w="3827" w:type="dxa"/>
            <w:tcBorders>
              <w:top w:val="single" w:sz="4" w:space="0" w:color="000000"/>
              <w:left w:val="single" w:sz="4" w:space="0" w:color="000000"/>
              <w:bottom w:val="nil"/>
              <w:right w:val="nil"/>
            </w:tcBorders>
            <w:noWrap/>
            <w:vAlign w:val="center"/>
          </w:tcPr>
          <w:p w14:paraId="5BC02CAE" w14:textId="77777777" w:rsidR="00352C29" w:rsidRPr="006E277B" w:rsidRDefault="00352C29" w:rsidP="00B11679">
            <w:pPr>
              <w:rPr>
                <w:iCs w:val="0"/>
                <w:sz w:val="16"/>
                <w:lang w:val="fr-CH"/>
              </w:rPr>
            </w:pPr>
            <w:r w:rsidRPr="006E277B">
              <w:rPr>
                <w:iCs w:val="0"/>
                <w:noProof/>
                <w:sz w:val="16"/>
                <w:lang w:val="fr-CH"/>
              </w:rPr>
              <w:t>Fondation du Convict Théologique Salesianum</w:t>
            </w:r>
          </w:p>
        </w:tc>
        <w:tc>
          <w:tcPr>
            <w:tcW w:w="3119" w:type="dxa"/>
            <w:tcBorders>
              <w:top w:val="single" w:sz="4" w:space="0" w:color="000000"/>
              <w:left w:val="single" w:sz="4" w:space="0" w:color="000000"/>
              <w:bottom w:val="nil"/>
              <w:right w:val="nil"/>
            </w:tcBorders>
            <w:noWrap/>
            <w:vAlign w:val="center"/>
          </w:tcPr>
          <w:p w14:paraId="767EE646" w14:textId="77777777" w:rsidR="00352C29" w:rsidRPr="006E277B" w:rsidRDefault="00352C29" w:rsidP="00B11679">
            <w:pPr>
              <w:rPr>
                <w:iCs w:val="0"/>
                <w:sz w:val="16"/>
                <w:lang w:val="de-CH"/>
              </w:rPr>
            </w:pPr>
            <w:r w:rsidRPr="006E277B">
              <w:rPr>
                <w:iCs w:val="0"/>
                <w:noProof/>
                <w:sz w:val="16"/>
                <w:lang w:val="de-CH"/>
              </w:rPr>
              <w:t>Avenue du Moléson</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7D550E2D" w14:textId="77777777" w:rsidR="00352C29" w:rsidRPr="006E277B" w:rsidRDefault="00352C29" w:rsidP="00B11679">
            <w:pPr>
              <w:rPr>
                <w:iCs w:val="0"/>
                <w:sz w:val="16"/>
                <w:lang w:val="de-CH"/>
              </w:rPr>
            </w:pPr>
            <w:r w:rsidRPr="006E277B">
              <w:rPr>
                <w:iCs w:val="0"/>
                <w:sz w:val="16"/>
                <w:lang w:val="de-CH"/>
              </w:rPr>
              <w:t>21</w:t>
            </w:r>
          </w:p>
        </w:tc>
      </w:tr>
      <w:tr w:rsidR="00352C29" w:rsidRPr="006E277B" w14:paraId="4D876ABE" w14:textId="77777777" w:rsidTr="00B11679">
        <w:trPr>
          <w:trHeight w:val="249"/>
        </w:trPr>
        <w:tc>
          <w:tcPr>
            <w:tcW w:w="1430" w:type="dxa"/>
            <w:tcBorders>
              <w:top w:val="nil"/>
              <w:left w:val="single" w:sz="4" w:space="0" w:color="auto"/>
              <w:bottom w:val="nil"/>
              <w:right w:val="nil"/>
            </w:tcBorders>
            <w:noWrap/>
            <w:vAlign w:val="center"/>
          </w:tcPr>
          <w:p w14:paraId="046C394D" w14:textId="77777777" w:rsidR="00352C29" w:rsidRPr="006E277B" w:rsidRDefault="00352C29" w:rsidP="00B11679">
            <w:pPr>
              <w:rPr>
                <w:iCs w:val="0"/>
                <w:sz w:val="16"/>
                <w:lang w:val="de-CH"/>
              </w:rPr>
            </w:pPr>
            <w:r w:rsidRPr="006E277B">
              <w:rPr>
                <w:iCs w:val="0"/>
                <w:sz w:val="16"/>
                <w:lang w:val="de-CH"/>
              </w:rPr>
              <w:t> </w:t>
            </w:r>
          </w:p>
        </w:tc>
        <w:tc>
          <w:tcPr>
            <w:tcW w:w="3827" w:type="dxa"/>
            <w:tcBorders>
              <w:top w:val="single" w:sz="4" w:space="0" w:color="000000"/>
              <w:left w:val="single" w:sz="4" w:space="0" w:color="000000"/>
              <w:bottom w:val="nil"/>
              <w:right w:val="nil"/>
            </w:tcBorders>
            <w:noWrap/>
            <w:vAlign w:val="center"/>
          </w:tcPr>
          <w:p w14:paraId="46DEF66B" w14:textId="77777777" w:rsidR="00352C29" w:rsidRPr="006E277B" w:rsidRDefault="00352C29" w:rsidP="00B11679">
            <w:pPr>
              <w:rPr>
                <w:iCs w:val="0"/>
                <w:sz w:val="16"/>
                <w:lang w:val="de-CH"/>
              </w:rPr>
            </w:pPr>
            <w:r w:rsidRPr="006E277B">
              <w:rPr>
                <w:iCs w:val="0"/>
                <w:noProof/>
                <w:sz w:val="16"/>
                <w:lang w:val="de-CH"/>
              </w:rPr>
              <w:t>Foyer Beauséjour</w:t>
            </w:r>
          </w:p>
        </w:tc>
        <w:tc>
          <w:tcPr>
            <w:tcW w:w="3119" w:type="dxa"/>
            <w:tcBorders>
              <w:top w:val="single" w:sz="4" w:space="0" w:color="000000"/>
              <w:left w:val="single" w:sz="4" w:space="0" w:color="000000"/>
              <w:bottom w:val="nil"/>
              <w:right w:val="nil"/>
            </w:tcBorders>
            <w:noWrap/>
            <w:vAlign w:val="center"/>
          </w:tcPr>
          <w:p w14:paraId="72A05098" w14:textId="77777777" w:rsidR="00352C29" w:rsidRPr="006E277B" w:rsidRDefault="00352C29" w:rsidP="00B11679">
            <w:pPr>
              <w:rPr>
                <w:iCs w:val="0"/>
                <w:sz w:val="16"/>
                <w:lang w:val="de-CH"/>
              </w:rPr>
            </w:pPr>
            <w:r w:rsidRPr="006E277B">
              <w:rPr>
                <w:iCs w:val="0"/>
                <w:noProof/>
                <w:sz w:val="16"/>
                <w:lang w:val="de-CH"/>
              </w:rPr>
              <w:t>Rue Joseph-Piller</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0B40BC60" w14:textId="77777777" w:rsidR="00352C29" w:rsidRPr="006E277B" w:rsidRDefault="00352C29" w:rsidP="00B11679">
            <w:pPr>
              <w:rPr>
                <w:iCs w:val="0"/>
                <w:sz w:val="16"/>
                <w:lang w:val="de-CH"/>
              </w:rPr>
            </w:pPr>
            <w:r w:rsidRPr="006E277B">
              <w:rPr>
                <w:iCs w:val="0"/>
                <w:sz w:val="16"/>
                <w:lang w:val="de-CH"/>
              </w:rPr>
              <w:t>4</w:t>
            </w:r>
          </w:p>
        </w:tc>
      </w:tr>
      <w:tr w:rsidR="00352C29" w:rsidRPr="006E277B" w14:paraId="6FD55FD8" w14:textId="77777777" w:rsidTr="00B11679">
        <w:trPr>
          <w:trHeight w:val="249"/>
        </w:trPr>
        <w:tc>
          <w:tcPr>
            <w:tcW w:w="1430" w:type="dxa"/>
            <w:tcBorders>
              <w:top w:val="nil"/>
              <w:left w:val="single" w:sz="4" w:space="0" w:color="auto"/>
              <w:bottom w:val="nil"/>
              <w:right w:val="nil"/>
            </w:tcBorders>
            <w:noWrap/>
            <w:vAlign w:val="center"/>
          </w:tcPr>
          <w:p w14:paraId="5F16D9E2" w14:textId="77777777" w:rsidR="00352C29" w:rsidRPr="006E277B" w:rsidRDefault="00352C29" w:rsidP="00B11679">
            <w:pPr>
              <w:rPr>
                <w:iCs w:val="0"/>
                <w:sz w:val="16"/>
                <w:lang w:val="de-CH"/>
              </w:rPr>
            </w:pPr>
            <w:r w:rsidRPr="006E277B">
              <w:rPr>
                <w:iCs w:val="0"/>
                <w:sz w:val="16"/>
                <w:lang w:val="de-CH"/>
              </w:rPr>
              <w:t> </w:t>
            </w:r>
          </w:p>
        </w:tc>
        <w:tc>
          <w:tcPr>
            <w:tcW w:w="3827" w:type="dxa"/>
            <w:tcBorders>
              <w:top w:val="single" w:sz="4" w:space="0" w:color="000000"/>
              <w:left w:val="single" w:sz="4" w:space="0" w:color="000000"/>
              <w:bottom w:val="nil"/>
              <w:right w:val="nil"/>
            </w:tcBorders>
            <w:noWrap/>
            <w:vAlign w:val="center"/>
          </w:tcPr>
          <w:p w14:paraId="0AB18B4C" w14:textId="77777777" w:rsidR="00352C29" w:rsidRPr="006E277B" w:rsidRDefault="00352C29" w:rsidP="00B11679">
            <w:pPr>
              <w:rPr>
                <w:iCs w:val="0"/>
                <w:sz w:val="16"/>
                <w:lang w:val="de-CH"/>
              </w:rPr>
            </w:pPr>
            <w:r w:rsidRPr="006E277B">
              <w:rPr>
                <w:iCs w:val="0"/>
                <w:noProof/>
                <w:sz w:val="16"/>
                <w:lang w:val="de-CH"/>
              </w:rPr>
              <w:t>Foyer Salvator</w:t>
            </w:r>
          </w:p>
        </w:tc>
        <w:tc>
          <w:tcPr>
            <w:tcW w:w="3119" w:type="dxa"/>
            <w:tcBorders>
              <w:top w:val="single" w:sz="4" w:space="0" w:color="000000"/>
              <w:left w:val="single" w:sz="4" w:space="0" w:color="000000"/>
              <w:bottom w:val="single" w:sz="4" w:space="0" w:color="auto"/>
              <w:right w:val="nil"/>
            </w:tcBorders>
            <w:noWrap/>
            <w:vAlign w:val="center"/>
          </w:tcPr>
          <w:p w14:paraId="58398E11" w14:textId="77777777" w:rsidR="00352C29" w:rsidRPr="006E277B" w:rsidRDefault="00352C29" w:rsidP="00B11679">
            <w:pPr>
              <w:rPr>
                <w:iCs w:val="0"/>
                <w:sz w:val="16"/>
                <w:lang w:val="de-CH"/>
              </w:rPr>
            </w:pPr>
            <w:r w:rsidRPr="006E277B">
              <w:rPr>
                <w:iCs w:val="0"/>
                <w:noProof/>
                <w:sz w:val="16"/>
                <w:lang w:val="de-CH"/>
              </w:rPr>
              <w:t>Impasse de la Forêt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30C0981" w14:textId="77777777" w:rsidR="00352C29" w:rsidRPr="006E277B" w:rsidRDefault="00352C29" w:rsidP="00B11679">
            <w:pPr>
              <w:rPr>
                <w:iCs w:val="0"/>
                <w:sz w:val="16"/>
                <w:lang w:val="de-CH"/>
              </w:rPr>
            </w:pPr>
            <w:r w:rsidRPr="006E277B">
              <w:rPr>
                <w:iCs w:val="0"/>
                <w:sz w:val="16"/>
                <w:lang w:val="de-CH"/>
              </w:rPr>
              <w:t>5</w:t>
            </w:r>
          </w:p>
        </w:tc>
      </w:tr>
      <w:tr w:rsidR="00352C29" w:rsidRPr="006E277B" w14:paraId="10B950A5" w14:textId="77777777" w:rsidTr="00B11679">
        <w:trPr>
          <w:trHeight w:val="249"/>
        </w:trPr>
        <w:tc>
          <w:tcPr>
            <w:tcW w:w="1430" w:type="dxa"/>
            <w:tcBorders>
              <w:top w:val="nil"/>
              <w:left w:val="single" w:sz="4" w:space="0" w:color="auto"/>
              <w:bottom w:val="nil"/>
              <w:right w:val="nil"/>
            </w:tcBorders>
            <w:noWrap/>
            <w:vAlign w:val="center"/>
          </w:tcPr>
          <w:p w14:paraId="67CAD455" w14:textId="77777777" w:rsidR="00352C29" w:rsidRPr="006E277B" w:rsidRDefault="00352C29" w:rsidP="00B11679">
            <w:pPr>
              <w:rPr>
                <w:iCs w:val="0"/>
                <w:sz w:val="16"/>
                <w:lang w:val="de-CH"/>
              </w:rPr>
            </w:pPr>
            <w:r w:rsidRPr="006E277B">
              <w:rPr>
                <w:iCs w:val="0"/>
                <w:sz w:val="16"/>
                <w:lang w:val="de-CH"/>
              </w:rPr>
              <w:t> </w:t>
            </w:r>
          </w:p>
        </w:tc>
        <w:tc>
          <w:tcPr>
            <w:tcW w:w="3827" w:type="dxa"/>
            <w:tcBorders>
              <w:top w:val="single" w:sz="4" w:space="0" w:color="000000"/>
              <w:left w:val="single" w:sz="4" w:space="0" w:color="000000"/>
              <w:bottom w:val="nil"/>
              <w:right w:val="single" w:sz="4" w:space="0" w:color="auto"/>
            </w:tcBorders>
            <w:noWrap/>
            <w:vAlign w:val="center"/>
          </w:tcPr>
          <w:p w14:paraId="6B40AC40" w14:textId="77777777" w:rsidR="00352C29" w:rsidRPr="006E277B" w:rsidRDefault="00352C29" w:rsidP="00B11679">
            <w:pPr>
              <w:rPr>
                <w:iCs w:val="0"/>
                <w:sz w:val="16"/>
                <w:lang w:val="de-CH"/>
              </w:rPr>
            </w:pPr>
            <w:r w:rsidRPr="006E277B">
              <w:rPr>
                <w:iCs w:val="0"/>
                <w:noProof/>
                <w:sz w:val="16"/>
                <w:lang w:val="de-CH"/>
              </w:rPr>
              <w:t>Foyer St-Justin</w:t>
            </w:r>
          </w:p>
        </w:tc>
        <w:tc>
          <w:tcPr>
            <w:tcW w:w="3119" w:type="dxa"/>
            <w:tcBorders>
              <w:top w:val="single" w:sz="4" w:space="0" w:color="auto"/>
              <w:left w:val="single" w:sz="4" w:space="0" w:color="auto"/>
              <w:bottom w:val="single" w:sz="4" w:space="0" w:color="auto"/>
              <w:right w:val="single" w:sz="4" w:space="0" w:color="000000"/>
            </w:tcBorders>
            <w:noWrap/>
            <w:vAlign w:val="center"/>
          </w:tcPr>
          <w:p w14:paraId="2B1CF841" w14:textId="77777777" w:rsidR="00352C29" w:rsidRPr="006E277B" w:rsidRDefault="00352C29" w:rsidP="00B11679">
            <w:pPr>
              <w:rPr>
                <w:iCs w:val="0"/>
                <w:sz w:val="16"/>
                <w:lang w:val="de-CH"/>
              </w:rPr>
            </w:pPr>
            <w:r w:rsidRPr="006E277B">
              <w:rPr>
                <w:iCs w:val="0"/>
                <w:noProof/>
                <w:sz w:val="16"/>
                <w:lang w:val="de-CH"/>
              </w:rPr>
              <w:t>Rue de Rome</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116CA9C3" w14:textId="77777777" w:rsidR="00352C29" w:rsidRPr="006E277B" w:rsidRDefault="00352C29" w:rsidP="00B11679">
            <w:pPr>
              <w:rPr>
                <w:iCs w:val="0"/>
                <w:sz w:val="16"/>
                <w:lang w:val="de-CH"/>
              </w:rPr>
            </w:pPr>
            <w:r w:rsidRPr="006E277B">
              <w:rPr>
                <w:iCs w:val="0"/>
                <w:sz w:val="16"/>
                <w:lang w:val="de-CH"/>
              </w:rPr>
              <w:t>3</w:t>
            </w:r>
          </w:p>
        </w:tc>
      </w:tr>
      <w:tr w:rsidR="00352C29" w:rsidRPr="006E277B" w14:paraId="3B195ED6" w14:textId="77777777" w:rsidTr="00B11679">
        <w:trPr>
          <w:trHeight w:val="249"/>
        </w:trPr>
        <w:tc>
          <w:tcPr>
            <w:tcW w:w="1430" w:type="dxa"/>
            <w:tcBorders>
              <w:top w:val="nil"/>
              <w:left w:val="single" w:sz="4" w:space="0" w:color="auto"/>
              <w:bottom w:val="nil"/>
              <w:right w:val="nil"/>
            </w:tcBorders>
            <w:noWrap/>
            <w:vAlign w:val="center"/>
          </w:tcPr>
          <w:p w14:paraId="30578343" w14:textId="77777777" w:rsidR="00352C29" w:rsidRPr="006E277B" w:rsidRDefault="00352C29" w:rsidP="00B11679">
            <w:pPr>
              <w:rPr>
                <w:iCs w:val="0"/>
                <w:sz w:val="16"/>
                <w:lang w:val="de-CH"/>
              </w:rPr>
            </w:pPr>
            <w:r w:rsidRPr="006E277B">
              <w:rPr>
                <w:iCs w:val="0"/>
                <w:sz w:val="16"/>
                <w:lang w:val="de-CH"/>
              </w:rPr>
              <w:t> </w:t>
            </w:r>
          </w:p>
        </w:tc>
        <w:tc>
          <w:tcPr>
            <w:tcW w:w="3827" w:type="dxa"/>
            <w:tcBorders>
              <w:top w:val="nil"/>
              <w:left w:val="single" w:sz="4" w:space="0" w:color="000000"/>
              <w:bottom w:val="nil"/>
              <w:right w:val="single" w:sz="4" w:space="0" w:color="auto"/>
            </w:tcBorders>
            <w:noWrap/>
            <w:vAlign w:val="center"/>
          </w:tcPr>
          <w:p w14:paraId="28537975" w14:textId="77777777" w:rsidR="00352C29" w:rsidRPr="006E277B" w:rsidRDefault="00352C29" w:rsidP="00B11679">
            <w:pPr>
              <w:rPr>
                <w:iCs w:val="0"/>
                <w:sz w:val="16"/>
                <w:lang w:val="de-CH"/>
              </w:rPr>
            </w:pPr>
            <w:r w:rsidRPr="006E277B">
              <w:rPr>
                <w:iCs w:val="0"/>
                <w:sz w:val="16"/>
                <w:lang w:val="de-CH"/>
              </w:rPr>
              <w:t> </w:t>
            </w:r>
          </w:p>
        </w:tc>
        <w:tc>
          <w:tcPr>
            <w:tcW w:w="3119" w:type="dxa"/>
            <w:tcBorders>
              <w:top w:val="single" w:sz="4" w:space="0" w:color="auto"/>
              <w:left w:val="single" w:sz="4" w:space="0" w:color="auto"/>
              <w:bottom w:val="single" w:sz="4" w:space="0" w:color="auto"/>
              <w:right w:val="single" w:sz="4" w:space="0" w:color="000000"/>
            </w:tcBorders>
            <w:noWrap/>
            <w:vAlign w:val="center"/>
          </w:tcPr>
          <w:p w14:paraId="2567485C" w14:textId="77777777" w:rsidR="00352C29" w:rsidRPr="006E277B" w:rsidRDefault="00352C29" w:rsidP="00B11679">
            <w:pPr>
              <w:rPr>
                <w:iCs w:val="0"/>
                <w:sz w:val="16"/>
                <w:lang w:val="de-CH"/>
              </w:rPr>
            </w:pPr>
            <w:r w:rsidRPr="006E277B">
              <w:rPr>
                <w:iCs w:val="0"/>
                <w:noProof/>
                <w:sz w:val="16"/>
                <w:lang w:val="de-CH"/>
              </w:rPr>
              <w:t>Rue de Rome</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064FB682" w14:textId="77777777" w:rsidR="00352C29" w:rsidRPr="006E277B" w:rsidRDefault="00352C29" w:rsidP="00B11679">
            <w:pPr>
              <w:rPr>
                <w:iCs w:val="0"/>
                <w:sz w:val="16"/>
                <w:lang w:val="de-CH"/>
              </w:rPr>
            </w:pPr>
            <w:r w:rsidRPr="006E277B">
              <w:rPr>
                <w:iCs w:val="0"/>
                <w:sz w:val="16"/>
                <w:lang w:val="de-CH"/>
              </w:rPr>
              <w:t>4</w:t>
            </w:r>
          </w:p>
        </w:tc>
      </w:tr>
      <w:tr w:rsidR="00352C29" w:rsidRPr="006E277B" w14:paraId="6F1F6700" w14:textId="77777777" w:rsidTr="00B11679">
        <w:trPr>
          <w:trHeight w:val="249"/>
        </w:trPr>
        <w:tc>
          <w:tcPr>
            <w:tcW w:w="1430" w:type="dxa"/>
            <w:tcBorders>
              <w:top w:val="nil"/>
              <w:left w:val="single" w:sz="4" w:space="0" w:color="auto"/>
              <w:bottom w:val="nil"/>
              <w:right w:val="nil"/>
            </w:tcBorders>
            <w:noWrap/>
            <w:vAlign w:val="center"/>
          </w:tcPr>
          <w:p w14:paraId="575807C4" w14:textId="77777777" w:rsidR="00352C29" w:rsidRPr="006E277B" w:rsidRDefault="00352C29" w:rsidP="00B11679">
            <w:pPr>
              <w:rPr>
                <w:iCs w:val="0"/>
                <w:sz w:val="16"/>
                <w:lang w:val="de-CH"/>
              </w:rPr>
            </w:pPr>
            <w:r w:rsidRPr="006E277B">
              <w:rPr>
                <w:iCs w:val="0"/>
                <w:sz w:val="16"/>
                <w:lang w:val="de-CH"/>
              </w:rPr>
              <w:t> </w:t>
            </w:r>
          </w:p>
        </w:tc>
        <w:tc>
          <w:tcPr>
            <w:tcW w:w="3827" w:type="dxa"/>
            <w:tcBorders>
              <w:top w:val="nil"/>
              <w:left w:val="single" w:sz="4" w:space="0" w:color="000000"/>
              <w:bottom w:val="nil"/>
              <w:right w:val="single" w:sz="4" w:space="0" w:color="auto"/>
            </w:tcBorders>
            <w:noWrap/>
            <w:vAlign w:val="center"/>
          </w:tcPr>
          <w:p w14:paraId="672EC3BE" w14:textId="77777777" w:rsidR="00352C29" w:rsidRPr="006E277B" w:rsidRDefault="00352C29" w:rsidP="00B11679">
            <w:pPr>
              <w:rPr>
                <w:iCs w:val="0"/>
                <w:sz w:val="16"/>
                <w:lang w:val="de-CH"/>
              </w:rPr>
            </w:pPr>
            <w:r w:rsidRPr="006E277B">
              <w:rPr>
                <w:iCs w:val="0"/>
                <w:sz w:val="16"/>
                <w:lang w:val="de-CH"/>
              </w:rPr>
              <w:t> </w:t>
            </w:r>
          </w:p>
        </w:tc>
        <w:tc>
          <w:tcPr>
            <w:tcW w:w="3119" w:type="dxa"/>
            <w:tcBorders>
              <w:top w:val="single" w:sz="4" w:space="0" w:color="auto"/>
              <w:left w:val="single" w:sz="4" w:space="0" w:color="auto"/>
              <w:bottom w:val="single" w:sz="4" w:space="0" w:color="auto"/>
              <w:right w:val="single" w:sz="4" w:space="0" w:color="000000"/>
            </w:tcBorders>
            <w:noWrap/>
            <w:vAlign w:val="center"/>
          </w:tcPr>
          <w:p w14:paraId="08182C30" w14:textId="77777777" w:rsidR="00352C29" w:rsidRPr="006E277B" w:rsidRDefault="00352C29" w:rsidP="00B11679">
            <w:pPr>
              <w:rPr>
                <w:iCs w:val="0"/>
                <w:sz w:val="16"/>
                <w:lang w:val="de-CH"/>
              </w:rPr>
            </w:pPr>
            <w:r w:rsidRPr="006E277B">
              <w:rPr>
                <w:iCs w:val="0"/>
                <w:noProof/>
                <w:sz w:val="16"/>
                <w:lang w:val="de-CH"/>
              </w:rPr>
              <w:t>Rue de Rome </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2263F0F3" w14:textId="77777777" w:rsidR="00352C29" w:rsidRPr="006E277B" w:rsidRDefault="00352C29" w:rsidP="00B11679">
            <w:pPr>
              <w:rPr>
                <w:iCs w:val="0"/>
                <w:sz w:val="16"/>
                <w:lang w:val="de-CH"/>
              </w:rPr>
            </w:pPr>
            <w:r w:rsidRPr="006E277B">
              <w:rPr>
                <w:iCs w:val="0"/>
                <w:sz w:val="16"/>
                <w:lang w:val="de-CH"/>
              </w:rPr>
              <w:t>7</w:t>
            </w:r>
          </w:p>
        </w:tc>
      </w:tr>
      <w:tr w:rsidR="00352C29" w:rsidRPr="006E277B" w14:paraId="6689106D" w14:textId="77777777" w:rsidTr="00B11679">
        <w:trPr>
          <w:trHeight w:val="249"/>
        </w:trPr>
        <w:tc>
          <w:tcPr>
            <w:tcW w:w="1430" w:type="dxa"/>
            <w:tcBorders>
              <w:top w:val="nil"/>
              <w:left w:val="single" w:sz="4" w:space="0" w:color="auto"/>
              <w:bottom w:val="nil"/>
              <w:right w:val="nil"/>
            </w:tcBorders>
            <w:noWrap/>
            <w:vAlign w:val="center"/>
          </w:tcPr>
          <w:p w14:paraId="22BF6B34" w14:textId="77777777" w:rsidR="00352C29" w:rsidRPr="006E277B" w:rsidRDefault="00352C29" w:rsidP="00B11679">
            <w:pPr>
              <w:rPr>
                <w:iCs w:val="0"/>
                <w:sz w:val="16"/>
                <w:lang w:val="de-CH"/>
              </w:rPr>
            </w:pPr>
            <w:r w:rsidRPr="006E277B">
              <w:rPr>
                <w:iCs w:val="0"/>
                <w:sz w:val="16"/>
                <w:lang w:val="de-CH"/>
              </w:rPr>
              <w:t> </w:t>
            </w:r>
          </w:p>
        </w:tc>
        <w:tc>
          <w:tcPr>
            <w:tcW w:w="3827" w:type="dxa"/>
            <w:tcBorders>
              <w:top w:val="nil"/>
              <w:left w:val="single" w:sz="4" w:space="0" w:color="000000"/>
              <w:bottom w:val="nil"/>
              <w:right w:val="single" w:sz="4" w:space="0" w:color="auto"/>
            </w:tcBorders>
            <w:noWrap/>
            <w:vAlign w:val="center"/>
          </w:tcPr>
          <w:p w14:paraId="24807BA4" w14:textId="77777777" w:rsidR="00352C29" w:rsidRPr="006E277B" w:rsidRDefault="00352C29" w:rsidP="00B11679">
            <w:pPr>
              <w:rPr>
                <w:iCs w:val="0"/>
                <w:sz w:val="16"/>
                <w:lang w:val="de-CH"/>
              </w:rPr>
            </w:pPr>
            <w:r w:rsidRPr="006E277B">
              <w:rPr>
                <w:iCs w:val="0"/>
                <w:sz w:val="16"/>
                <w:lang w:val="de-CH"/>
              </w:rPr>
              <w:t> </w:t>
            </w:r>
          </w:p>
        </w:tc>
        <w:tc>
          <w:tcPr>
            <w:tcW w:w="3119" w:type="dxa"/>
            <w:tcBorders>
              <w:top w:val="single" w:sz="4" w:space="0" w:color="auto"/>
              <w:left w:val="single" w:sz="4" w:space="0" w:color="auto"/>
              <w:bottom w:val="single" w:sz="4" w:space="0" w:color="auto"/>
              <w:right w:val="single" w:sz="4" w:space="0" w:color="000000"/>
            </w:tcBorders>
            <w:noWrap/>
            <w:vAlign w:val="center"/>
          </w:tcPr>
          <w:p w14:paraId="7013FC92" w14:textId="77777777" w:rsidR="00352C29" w:rsidRPr="006E277B" w:rsidRDefault="00352C29" w:rsidP="00B11679">
            <w:pPr>
              <w:rPr>
                <w:iCs w:val="0"/>
                <w:sz w:val="16"/>
                <w:lang w:val="de-CH"/>
              </w:rPr>
            </w:pPr>
            <w:r w:rsidRPr="006E277B">
              <w:rPr>
                <w:iCs w:val="0"/>
                <w:noProof/>
                <w:sz w:val="16"/>
                <w:lang w:val="de-CH"/>
              </w:rPr>
              <w:t>Rue de Rome</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9CD5D82" w14:textId="77777777" w:rsidR="00352C29" w:rsidRPr="006E277B" w:rsidRDefault="00352C29" w:rsidP="00B11679">
            <w:pPr>
              <w:rPr>
                <w:iCs w:val="0"/>
                <w:sz w:val="16"/>
                <w:lang w:val="de-CH"/>
              </w:rPr>
            </w:pPr>
            <w:r w:rsidRPr="006E277B">
              <w:rPr>
                <w:iCs w:val="0"/>
                <w:sz w:val="16"/>
                <w:lang w:val="de-CH"/>
              </w:rPr>
              <w:t>9</w:t>
            </w:r>
          </w:p>
        </w:tc>
      </w:tr>
      <w:tr w:rsidR="00352C29" w:rsidRPr="006E277B" w14:paraId="44417583" w14:textId="77777777" w:rsidTr="00B11679">
        <w:trPr>
          <w:trHeight w:val="249"/>
        </w:trPr>
        <w:tc>
          <w:tcPr>
            <w:tcW w:w="1430" w:type="dxa"/>
            <w:tcBorders>
              <w:top w:val="nil"/>
              <w:left w:val="single" w:sz="4" w:space="0" w:color="auto"/>
              <w:bottom w:val="nil"/>
              <w:right w:val="nil"/>
            </w:tcBorders>
            <w:noWrap/>
            <w:vAlign w:val="center"/>
          </w:tcPr>
          <w:p w14:paraId="33481B63" w14:textId="77777777" w:rsidR="00352C29" w:rsidRPr="006E277B" w:rsidRDefault="00352C29" w:rsidP="00B11679">
            <w:pPr>
              <w:rPr>
                <w:iCs w:val="0"/>
                <w:sz w:val="16"/>
                <w:lang w:val="de-CH"/>
              </w:rPr>
            </w:pPr>
            <w:r w:rsidRPr="006E277B">
              <w:rPr>
                <w:iCs w:val="0"/>
                <w:sz w:val="16"/>
                <w:lang w:val="de-CH"/>
              </w:rPr>
              <w:t> </w:t>
            </w:r>
          </w:p>
        </w:tc>
        <w:tc>
          <w:tcPr>
            <w:tcW w:w="3827" w:type="dxa"/>
            <w:tcBorders>
              <w:top w:val="single" w:sz="4" w:space="0" w:color="000000"/>
              <w:left w:val="single" w:sz="4" w:space="0" w:color="000000"/>
              <w:bottom w:val="nil"/>
              <w:right w:val="nil"/>
            </w:tcBorders>
            <w:noWrap/>
            <w:vAlign w:val="center"/>
          </w:tcPr>
          <w:p w14:paraId="704F6D1E" w14:textId="77777777" w:rsidR="00352C29" w:rsidRPr="006E277B" w:rsidRDefault="00352C29" w:rsidP="00B11679">
            <w:pPr>
              <w:rPr>
                <w:iCs w:val="0"/>
                <w:sz w:val="16"/>
                <w:lang w:val="de-CH"/>
              </w:rPr>
            </w:pPr>
            <w:r w:rsidRPr="006E277B">
              <w:rPr>
                <w:iCs w:val="0"/>
                <w:noProof/>
                <w:sz w:val="16"/>
                <w:lang w:val="de-CH"/>
              </w:rPr>
              <w:t>Foyer Universitaire Le Tilleul</w:t>
            </w:r>
          </w:p>
        </w:tc>
        <w:tc>
          <w:tcPr>
            <w:tcW w:w="3119" w:type="dxa"/>
            <w:tcBorders>
              <w:top w:val="single" w:sz="4" w:space="0" w:color="auto"/>
              <w:left w:val="single" w:sz="4" w:space="0" w:color="000000"/>
              <w:bottom w:val="nil"/>
              <w:right w:val="nil"/>
            </w:tcBorders>
            <w:noWrap/>
            <w:vAlign w:val="center"/>
          </w:tcPr>
          <w:p w14:paraId="321A1508" w14:textId="77777777" w:rsidR="00352C29" w:rsidRPr="006E277B" w:rsidRDefault="00352C29" w:rsidP="00B11679">
            <w:pPr>
              <w:rPr>
                <w:iCs w:val="0"/>
                <w:sz w:val="16"/>
                <w:lang w:val="de-CH"/>
              </w:rPr>
            </w:pPr>
            <w:r w:rsidRPr="006E277B">
              <w:rPr>
                <w:iCs w:val="0"/>
                <w:noProof/>
                <w:sz w:val="16"/>
                <w:lang w:val="de-CH"/>
              </w:rPr>
              <w:t>Avenue Jean-Gambach</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2DA59492" w14:textId="77777777" w:rsidR="00352C29" w:rsidRPr="006E277B" w:rsidRDefault="00352C29" w:rsidP="00B11679">
            <w:pPr>
              <w:rPr>
                <w:iCs w:val="0"/>
                <w:sz w:val="16"/>
                <w:lang w:val="de-CH"/>
              </w:rPr>
            </w:pPr>
            <w:r w:rsidRPr="006E277B">
              <w:rPr>
                <w:iCs w:val="0"/>
                <w:sz w:val="16"/>
                <w:lang w:val="de-CH"/>
              </w:rPr>
              <w:t>26</w:t>
            </w:r>
          </w:p>
        </w:tc>
      </w:tr>
      <w:tr w:rsidR="00352C29" w:rsidRPr="006E277B" w14:paraId="2B2DDBDF" w14:textId="77777777" w:rsidTr="00B11679">
        <w:trPr>
          <w:trHeight w:val="249"/>
        </w:trPr>
        <w:tc>
          <w:tcPr>
            <w:tcW w:w="1430" w:type="dxa"/>
            <w:tcBorders>
              <w:top w:val="nil"/>
              <w:left w:val="single" w:sz="4" w:space="0" w:color="auto"/>
              <w:bottom w:val="nil"/>
              <w:right w:val="nil"/>
            </w:tcBorders>
            <w:noWrap/>
            <w:vAlign w:val="center"/>
          </w:tcPr>
          <w:p w14:paraId="1E45FF94" w14:textId="77777777" w:rsidR="00352C29" w:rsidRPr="006E277B" w:rsidRDefault="00352C29" w:rsidP="00B11679">
            <w:pPr>
              <w:rPr>
                <w:iCs w:val="0"/>
                <w:sz w:val="16"/>
                <w:lang w:val="de-CH"/>
              </w:rPr>
            </w:pPr>
            <w:r w:rsidRPr="006E277B">
              <w:rPr>
                <w:iCs w:val="0"/>
                <w:sz w:val="16"/>
                <w:lang w:val="de-CH"/>
              </w:rPr>
              <w:t> </w:t>
            </w:r>
          </w:p>
        </w:tc>
        <w:tc>
          <w:tcPr>
            <w:tcW w:w="3827" w:type="dxa"/>
            <w:tcBorders>
              <w:top w:val="single" w:sz="4" w:space="0" w:color="000000"/>
              <w:left w:val="single" w:sz="4" w:space="0" w:color="000000"/>
              <w:bottom w:val="nil"/>
              <w:right w:val="nil"/>
            </w:tcBorders>
            <w:noWrap/>
            <w:vAlign w:val="center"/>
          </w:tcPr>
          <w:p w14:paraId="7E6A9433" w14:textId="77777777" w:rsidR="00352C29" w:rsidRPr="006E277B" w:rsidRDefault="00352C29" w:rsidP="00B11679">
            <w:pPr>
              <w:rPr>
                <w:iCs w:val="0"/>
                <w:sz w:val="16"/>
                <w:lang w:val="de-CH"/>
              </w:rPr>
            </w:pPr>
            <w:r w:rsidRPr="006E277B">
              <w:rPr>
                <w:iCs w:val="0"/>
                <w:noProof/>
                <w:sz w:val="16"/>
                <w:lang w:val="de-CH"/>
              </w:rPr>
              <w:t>Maison Beauregard 5</w:t>
            </w:r>
          </w:p>
        </w:tc>
        <w:tc>
          <w:tcPr>
            <w:tcW w:w="3119" w:type="dxa"/>
            <w:tcBorders>
              <w:top w:val="single" w:sz="4" w:space="0" w:color="000000"/>
              <w:left w:val="single" w:sz="4" w:space="0" w:color="000000"/>
              <w:bottom w:val="nil"/>
              <w:right w:val="nil"/>
            </w:tcBorders>
            <w:noWrap/>
            <w:vAlign w:val="center"/>
          </w:tcPr>
          <w:p w14:paraId="59C454A6" w14:textId="77777777" w:rsidR="00352C29" w:rsidRPr="006E277B" w:rsidRDefault="00352C29" w:rsidP="00B11679">
            <w:pPr>
              <w:rPr>
                <w:iCs w:val="0"/>
                <w:sz w:val="16"/>
                <w:lang w:val="de-CH"/>
              </w:rPr>
            </w:pPr>
            <w:r w:rsidRPr="006E277B">
              <w:rPr>
                <w:iCs w:val="0"/>
                <w:noProof/>
                <w:sz w:val="16"/>
                <w:lang w:val="de-CH"/>
              </w:rPr>
              <w:t>Avenue Beauregard</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5BF04257" w14:textId="77777777" w:rsidR="00352C29" w:rsidRPr="006E277B" w:rsidRDefault="00352C29" w:rsidP="00B11679">
            <w:pPr>
              <w:rPr>
                <w:iCs w:val="0"/>
                <w:sz w:val="16"/>
                <w:lang w:val="de-CH"/>
              </w:rPr>
            </w:pPr>
            <w:r w:rsidRPr="006E277B">
              <w:rPr>
                <w:iCs w:val="0"/>
                <w:sz w:val="16"/>
                <w:lang w:val="de-CH"/>
              </w:rPr>
              <w:t>5</w:t>
            </w:r>
          </w:p>
        </w:tc>
      </w:tr>
      <w:tr w:rsidR="00352C29" w:rsidRPr="006E277B" w14:paraId="0A8D1262" w14:textId="77777777" w:rsidTr="00B11679">
        <w:trPr>
          <w:trHeight w:val="249"/>
        </w:trPr>
        <w:tc>
          <w:tcPr>
            <w:tcW w:w="1430" w:type="dxa"/>
            <w:tcBorders>
              <w:top w:val="nil"/>
              <w:left w:val="single" w:sz="4" w:space="0" w:color="auto"/>
              <w:bottom w:val="nil"/>
              <w:right w:val="nil"/>
            </w:tcBorders>
            <w:noWrap/>
            <w:vAlign w:val="center"/>
          </w:tcPr>
          <w:p w14:paraId="1958D2CE" w14:textId="77777777" w:rsidR="00352C29" w:rsidRPr="006E277B" w:rsidRDefault="00352C29" w:rsidP="00B11679">
            <w:pPr>
              <w:rPr>
                <w:iCs w:val="0"/>
                <w:sz w:val="16"/>
                <w:lang w:val="de-CH"/>
              </w:rPr>
            </w:pPr>
            <w:r w:rsidRPr="006E277B">
              <w:rPr>
                <w:iCs w:val="0"/>
                <w:sz w:val="16"/>
                <w:lang w:val="de-CH"/>
              </w:rPr>
              <w:t> </w:t>
            </w:r>
          </w:p>
        </w:tc>
        <w:tc>
          <w:tcPr>
            <w:tcW w:w="3827" w:type="dxa"/>
            <w:tcBorders>
              <w:top w:val="single" w:sz="4" w:space="0" w:color="000000"/>
              <w:left w:val="single" w:sz="4" w:space="0" w:color="000000"/>
              <w:bottom w:val="nil"/>
              <w:right w:val="nil"/>
            </w:tcBorders>
            <w:noWrap/>
            <w:vAlign w:val="center"/>
          </w:tcPr>
          <w:p w14:paraId="7F9BE5AD" w14:textId="77777777" w:rsidR="00352C29" w:rsidRPr="006E277B" w:rsidRDefault="00352C29" w:rsidP="00B11679">
            <w:pPr>
              <w:rPr>
                <w:iCs w:val="0"/>
                <w:sz w:val="16"/>
                <w:lang w:val="de-CH"/>
              </w:rPr>
            </w:pPr>
            <w:r w:rsidRPr="006E277B">
              <w:rPr>
                <w:iCs w:val="0"/>
                <w:noProof/>
                <w:sz w:val="16"/>
                <w:lang w:val="de-CH"/>
              </w:rPr>
              <w:t>Maison St-Bernard</w:t>
            </w:r>
          </w:p>
        </w:tc>
        <w:tc>
          <w:tcPr>
            <w:tcW w:w="3119" w:type="dxa"/>
            <w:tcBorders>
              <w:top w:val="single" w:sz="4" w:space="0" w:color="000000"/>
              <w:left w:val="single" w:sz="4" w:space="0" w:color="000000"/>
              <w:bottom w:val="nil"/>
              <w:right w:val="nil"/>
            </w:tcBorders>
            <w:noWrap/>
            <w:vAlign w:val="center"/>
          </w:tcPr>
          <w:p w14:paraId="1AC70A92" w14:textId="77777777" w:rsidR="00352C29" w:rsidRPr="006E277B" w:rsidRDefault="00352C29" w:rsidP="00B11679">
            <w:pPr>
              <w:rPr>
                <w:iCs w:val="0"/>
                <w:sz w:val="16"/>
                <w:lang w:val="de-CH"/>
              </w:rPr>
            </w:pPr>
            <w:r w:rsidRPr="006E277B">
              <w:rPr>
                <w:iCs w:val="0"/>
                <w:noProof/>
                <w:sz w:val="16"/>
                <w:lang w:val="de-CH"/>
              </w:rPr>
              <w:t>Chemin des pommiers</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0ED4C18" w14:textId="77777777" w:rsidR="00352C29" w:rsidRPr="006E277B" w:rsidRDefault="00352C29" w:rsidP="00B11679">
            <w:pPr>
              <w:rPr>
                <w:iCs w:val="0"/>
                <w:sz w:val="16"/>
                <w:lang w:val="de-CH"/>
              </w:rPr>
            </w:pPr>
            <w:r w:rsidRPr="006E277B">
              <w:rPr>
                <w:iCs w:val="0"/>
                <w:sz w:val="16"/>
                <w:lang w:val="de-CH"/>
              </w:rPr>
              <w:t>2</w:t>
            </w:r>
          </w:p>
        </w:tc>
      </w:tr>
      <w:tr w:rsidR="00352C29" w:rsidRPr="006E277B" w14:paraId="5934C79E" w14:textId="77777777" w:rsidTr="00B11679">
        <w:trPr>
          <w:trHeight w:val="249"/>
        </w:trPr>
        <w:tc>
          <w:tcPr>
            <w:tcW w:w="1430" w:type="dxa"/>
            <w:tcBorders>
              <w:top w:val="nil"/>
              <w:left w:val="single" w:sz="4" w:space="0" w:color="auto"/>
              <w:bottom w:val="nil"/>
              <w:right w:val="nil"/>
            </w:tcBorders>
            <w:noWrap/>
            <w:vAlign w:val="center"/>
          </w:tcPr>
          <w:p w14:paraId="6106EF06" w14:textId="77777777" w:rsidR="00352C29" w:rsidRPr="006E277B" w:rsidRDefault="00352C29" w:rsidP="00B11679">
            <w:pPr>
              <w:rPr>
                <w:iCs w:val="0"/>
                <w:sz w:val="16"/>
                <w:lang w:val="de-CH"/>
              </w:rPr>
            </w:pPr>
            <w:r w:rsidRPr="006E277B">
              <w:rPr>
                <w:iCs w:val="0"/>
                <w:sz w:val="16"/>
                <w:lang w:val="de-CH"/>
              </w:rPr>
              <w:t> </w:t>
            </w:r>
          </w:p>
        </w:tc>
        <w:tc>
          <w:tcPr>
            <w:tcW w:w="3827" w:type="dxa"/>
            <w:tcBorders>
              <w:top w:val="single" w:sz="4" w:space="0" w:color="000000"/>
              <w:left w:val="single" w:sz="4" w:space="0" w:color="000000"/>
              <w:bottom w:val="nil"/>
              <w:right w:val="nil"/>
            </w:tcBorders>
            <w:noWrap/>
            <w:vAlign w:val="center"/>
          </w:tcPr>
          <w:p w14:paraId="620CA693" w14:textId="77777777" w:rsidR="00352C29" w:rsidRPr="006E277B" w:rsidRDefault="00352C29" w:rsidP="00B11679">
            <w:pPr>
              <w:rPr>
                <w:iCs w:val="0"/>
                <w:sz w:val="16"/>
                <w:lang w:val="de-CH"/>
              </w:rPr>
            </w:pPr>
            <w:r w:rsidRPr="006E277B">
              <w:rPr>
                <w:iCs w:val="0"/>
                <w:noProof/>
                <w:sz w:val="16"/>
                <w:lang w:val="de-CH"/>
              </w:rPr>
              <w:t>Pensionnat Père Girard</w:t>
            </w:r>
          </w:p>
        </w:tc>
        <w:tc>
          <w:tcPr>
            <w:tcW w:w="3119" w:type="dxa"/>
            <w:tcBorders>
              <w:top w:val="single" w:sz="4" w:space="0" w:color="000000"/>
              <w:left w:val="single" w:sz="4" w:space="0" w:color="000000"/>
              <w:bottom w:val="nil"/>
              <w:right w:val="nil"/>
            </w:tcBorders>
            <w:noWrap/>
            <w:vAlign w:val="center"/>
          </w:tcPr>
          <w:p w14:paraId="1A5F36BD" w14:textId="77777777" w:rsidR="00352C29" w:rsidRPr="006E277B" w:rsidRDefault="00352C29" w:rsidP="00B11679">
            <w:pPr>
              <w:rPr>
                <w:iCs w:val="0"/>
                <w:sz w:val="16"/>
                <w:lang w:val="de-CH"/>
              </w:rPr>
            </w:pPr>
            <w:r w:rsidRPr="006E277B">
              <w:rPr>
                <w:iCs w:val="0"/>
                <w:noProof/>
                <w:sz w:val="16"/>
                <w:lang w:val="de-CH"/>
              </w:rPr>
              <w:t>Rue de Morat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51C3A243" w14:textId="77777777" w:rsidR="00352C29" w:rsidRPr="006E277B" w:rsidRDefault="00352C29" w:rsidP="00B11679">
            <w:pPr>
              <w:rPr>
                <w:iCs w:val="0"/>
                <w:sz w:val="16"/>
                <w:lang w:val="de-CH"/>
              </w:rPr>
            </w:pPr>
            <w:r w:rsidRPr="006E277B">
              <w:rPr>
                <w:iCs w:val="0"/>
                <w:sz w:val="16"/>
                <w:lang w:val="de-CH"/>
              </w:rPr>
              <w:t>8</w:t>
            </w:r>
          </w:p>
        </w:tc>
      </w:tr>
      <w:tr w:rsidR="00352C29" w:rsidRPr="006E277B" w14:paraId="4272BBCD" w14:textId="77777777" w:rsidTr="00B11679">
        <w:trPr>
          <w:trHeight w:val="249"/>
        </w:trPr>
        <w:tc>
          <w:tcPr>
            <w:tcW w:w="1430" w:type="dxa"/>
            <w:tcBorders>
              <w:top w:val="nil"/>
              <w:left w:val="single" w:sz="4" w:space="0" w:color="auto"/>
              <w:bottom w:val="nil"/>
              <w:right w:val="nil"/>
            </w:tcBorders>
            <w:noWrap/>
            <w:vAlign w:val="center"/>
          </w:tcPr>
          <w:p w14:paraId="58DAEC16" w14:textId="77777777" w:rsidR="00352C29" w:rsidRPr="006E277B" w:rsidRDefault="00352C29" w:rsidP="00B11679">
            <w:pPr>
              <w:rPr>
                <w:iCs w:val="0"/>
                <w:sz w:val="16"/>
                <w:lang w:val="de-CH"/>
              </w:rPr>
            </w:pPr>
            <w:r w:rsidRPr="006E277B">
              <w:rPr>
                <w:iCs w:val="0"/>
                <w:sz w:val="16"/>
                <w:lang w:val="de-CH"/>
              </w:rPr>
              <w:t> </w:t>
            </w:r>
          </w:p>
        </w:tc>
        <w:tc>
          <w:tcPr>
            <w:tcW w:w="3827" w:type="dxa"/>
            <w:tcBorders>
              <w:top w:val="single" w:sz="4" w:space="0" w:color="000000"/>
              <w:left w:val="single" w:sz="4" w:space="0" w:color="000000"/>
              <w:bottom w:val="nil"/>
              <w:right w:val="nil"/>
            </w:tcBorders>
            <w:noWrap/>
            <w:vAlign w:val="center"/>
          </w:tcPr>
          <w:p w14:paraId="619FF336" w14:textId="77777777" w:rsidR="00352C29" w:rsidRPr="006E277B" w:rsidRDefault="00352C29" w:rsidP="00B11679">
            <w:pPr>
              <w:rPr>
                <w:iCs w:val="0"/>
                <w:sz w:val="16"/>
                <w:lang w:val="de-CH"/>
              </w:rPr>
            </w:pPr>
            <w:r w:rsidRPr="006E277B">
              <w:rPr>
                <w:iCs w:val="0"/>
                <w:noProof/>
                <w:sz w:val="16"/>
                <w:lang w:val="de-CH"/>
              </w:rPr>
              <w:t>Pensionnat Salve Regina</w:t>
            </w:r>
          </w:p>
        </w:tc>
        <w:tc>
          <w:tcPr>
            <w:tcW w:w="3119" w:type="dxa"/>
            <w:tcBorders>
              <w:top w:val="single" w:sz="4" w:space="0" w:color="000000"/>
              <w:left w:val="single" w:sz="4" w:space="0" w:color="000000"/>
              <w:bottom w:val="nil"/>
              <w:right w:val="nil"/>
            </w:tcBorders>
            <w:noWrap/>
            <w:vAlign w:val="center"/>
          </w:tcPr>
          <w:p w14:paraId="50425C0C" w14:textId="77777777" w:rsidR="00352C29" w:rsidRPr="006E277B" w:rsidRDefault="00352C29" w:rsidP="00B11679">
            <w:pPr>
              <w:rPr>
                <w:iCs w:val="0"/>
                <w:sz w:val="16"/>
                <w:lang w:val="de-CH"/>
              </w:rPr>
            </w:pPr>
            <w:r w:rsidRPr="006E277B">
              <w:rPr>
                <w:iCs w:val="0"/>
                <w:noProof/>
                <w:sz w:val="16"/>
                <w:lang w:val="de-CH"/>
              </w:rPr>
              <w:t>Chemin de la Fenettaz</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1CD214C0" w14:textId="77777777" w:rsidR="00352C29" w:rsidRPr="006E277B" w:rsidRDefault="00352C29" w:rsidP="00B11679">
            <w:pPr>
              <w:rPr>
                <w:iCs w:val="0"/>
                <w:sz w:val="16"/>
                <w:lang w:val="de-CH"/>
              </w:rPr>
            </w:pPr>
            <w:r w:rsidRPr="006E277B">
              <w:rPr>
                <w:iCs w:val="0"/>
                <w:sz w:val="16"/>
                <w:lang w:val="de-CH"/>
              </w:rPr>
              <w:t>1</w:t>
            </w:r>
          </w:p>
        </w:tc>
      </w:tr>
      <w:tr w:rsidR="00352C29" w:rsidRPr="006E277B" w14:paraId="1C60C47B" w14:textId="77777777" w:rsidTr="00B11679">
        <w:trPr>
          <w:trHeight w:val="249"/>
        </w:trPr>
        <w:tc>
          <w:tcPr>
            <w:tcW w:w="1430" w:type="dxa"/>
            <w:tcBorders>
              <w:top w:val="nil"/>
              <w:left w:val="single" w:sz="4" w:space="0" w:color="auto"/>
              <w:bottom w:val="nil"/>
              <w:right w:val="nil"/>
            </w:tcBorders>
            <w:noWrap/>
            <w:vAlign w:val="center"/>
          </w:tcPr>
          <w:p w14:paraId="469B8E33" w14:textId="77777777" w:rsidR="00352C29" w:rsidRPr="006E277B" w:rsidRDefault="00352C29" w:rsidP="00B11679">
            <w:pPr>
              <w:rPr>
                <w:iCs w:val="0"/>
                <w:sz w:val="16"/>
                <w:lang w:val="de-CH"/>
              </w:rPr>
            </w:pPr>
            <w:r w:rsidRPr="006E277B">
              <w:rPr>
                <w:iCs w:val="0"/>
                <w:sz w:val="16"/>
                <w:lang w:val="de-CH"/>
              </w:rPr>
              <w:t> </w:t>
            </w:r>
          </w:p>
        </w:tc>
        <w:tc>
          <w:tcPr>
            <w:tcW w:w="3827" w:type="dxa"/>
            <w:tcBorders>
              <w:top w:val="single" w:sz="4" w:space="0" w:color="000000"/>
              <w:left w:val="single" w:sz="4" w:space="0" w:color="000000"/>
              <w:bottom w:val="nil"/>
              <w:right w:val="nil"/>
            </w:tcBorders>
            <w:noWrap/>
            <w:vAlign w:val="center"/>
          </w:tcPr>
          <w:p w14:paraId="58AB157D" w14:textId="77777777" w:rsidR="00352C29" w:rsidRPr="006E277B" w:rsidRDefault="00352C29" w:rsidP="00B11679">
            <w:pPr>
              <w:rPr>
                <w:iCs w:val="0"/>
                <w:sz w:val="16"/>
                <w:lang w:val="de-CH"/>
              </w:rPr>
            </w:pPr>
            <w:r w:rsidRPr="006E277B">
              <w:rPr>
                <w:iCs w:val="0"/>
                <w:noProof/>
                <w:sz w:val="16"/>
                <w:lang w:val="de-CH"/>
              </w:rPr>
              <w:t>Résidence Universitaire Bel-Praz</w:t>
            </w:r>
          </w:p>
        </w:tc>
        <w:tc>
          <w:tcPr>
            <w:tcW w:w="3119" w:type="dxa"/>
            <w:tcBorders>
              <w:top w:val="single" w:sz="4" w:space="0" w:color="000000"/>
              <w:left w:val="single" w:sz="4" w:space="0" w:color="000000"/>
              <w:bottom w:val="nil"/>
              <w:right w:val="nil"/>
            </w:tcBorders>
            <w:noWrap/>
            <w:vAlign w:val="center"/>
          </w:tcPr>
          <w:p w14:paraId="366449E2" w14:textId="77777777" w:rsidR="00352C29" w:rsidRPr="006E277B" w:rsidRDefault="00352C29" w:rsidP="00B11679">
            <w:pPr>
              <w:rPr>
                <w:iCs w:val="0"/>
                <w:sz w:val="16"/>
                <w:lang w:val="fr-CH"/>
              </w:rPr>
            </w:pPr>
            <w:r w:rsidRPr="006E277B">
              <w:rPr>
                <w:iCs w:val="0"/>
                <w:noProof/>
                <w:sz w:val="16"/>
                <w:lang w:val="fr-CH"/>
              </w:rPr>
              <w:t>Rue Peter-Aymon-de-Faucigny</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073250A" w14:textId="77777777" w:rsidR="00352C29" w:rsidRPr="006E277B" w:rsidRDefault="00352C29" w:rsidP="00B11679">
            <w:pPr>
              <w:rPr>
                <w:iCs w:val="0"/>
                <w:sz w:val="16"/>
                <w:lang w:val="de-CH"/>
              </w:rPr>
            </w:pPr>
            <w:r w:rsidRPr="006E277B">
              <w:rPr>
                <w:iCs w:val="0"/>
                <w:sz w:val="16"/>
                <w:lang w:val="de-CH"/>
              </w:rPr>
              <w:t>7</w:t>
            </w:r>
          </w:p>
        </w:tc>
      </w:tr>
      <w:tr w:rsidR="00352C29" w:rsidRPr="006E277B" w14:paraId="6EF15A82" w14:textId="77777777" w:rsidTr="00B11679">
        <w:trPr>
          <w:trHeight w:val="249"/>
        </w:trPr>
        <w:tc>
          <w:tcPr>
            <w:tcW w:w="1430" w:type="dxa"/>
            <w:tcBorders>
              <w:top w:val="nil"/>
              <w:left w:val="single" w:sz="4" w:space="0" w:color="auto"/>
              <w:bottom w:val="nil"/>
              <w:right w:val="nil"/>
            </w:tcBorders>
            <w:noWrap/>
            <w:vAlign w:val="center"/>
          </w:tcPr>
          <w:p w14:paraId="475E5FFA" w14:textId="77777777" w:rsidR="00352C29" w:rsidRPr="006E277B" w:rsidRDefault="00352C29" w:rsidP="00B11679">
            <w:pPr>
              <w:rPr>
                <w:iCs w:val="0"/>
                <w:sz w:val="16"/>
                <w:lang w:val="de-CH"/>
              </w:rPr>
            </w:pPr>
            <w:r w:rsidRPr="006E277B">
              <w:rPr>
                <w:iCs w:val="0"/>
                <w:sz w:val="16"/>
                <w:lang w:val="de-CH"/>
              </w:rPr>
              <w:t> </w:t>
            </w:r>
          </w:p>
        </w:tc>
        <w:tc>
          <w:tcPr>
            <w:tcW w:w="3827" w:type="dxa"/>
            <w:tcBorders>
              <w:top w:val="single" w:sz="4" w:space="0" w:color="000000"/>
              <w:left w:val="single" w:sz="4" w:space="0" w:color="000000"/>
              <w:bottom w:val="nil"/>
              <w:right w:val="nil"/>
            </w:tcBorders>
            <w:noWrap/>
            <w:vAlign w:val="center"/>
          </w:tcPr>
          <w:p w14:paraId="0A94C3A1" w14:textId="77777777" w:rsidR="00352C29" w:rsidRPr="006E277B" w:rsidRDefault="00352C29" w:rsidP="00B11679">
            <w:pPr>
              <w:rPr>
                <w:iCs w:val="0"/>
                <w:sz w:val="16"/>
                <w:lang w:val="de-CH"/>
              </w:rPr>
            </w:pPr>
            <w:r w:rsidRPr="006E277B">
              <w:rPr>
                <w:iCs w:val="0"/>
                <w:noProof/>
                <w:sz w:val="16"/>
                <w:lang w:val="de-CH"/>
              </w:rPr>
              <w:t>WG Oase Association</w:t>
            </w:r>
          </w:p>
        </w:tc>
        <w:tc>
          <w:tcPr>
            <w:tcW w:w="3119" w:type="dxa"/>
            <w:tcBorders>
              <w:top w:val="single" w:sz="4" w:space="0" w:color="000000"/>
              <w:left w:val="single" w:sz="4" w:space="0" w:color="000000"/>
              <w:bottom w:val="nil"/>
              <w:right w:val="nil"/>
            </w:tcBorders>
            <w:noWrap/>
            <w:vAlign w:val="center"/>
          </w:tcPr>
          <w:p w14:paraId="0821A7BF" w14:textId="77777777" w:rsidR="00352C29" w:rsidRPr="006E277B" w:rsidRDefault="00352C29" w:rsidP="00B11679">
            <w:pPr>
              <w:rPr>
                <w:iCs w:val="0"/>
                <w:sz w:val="16"/>
                <w:lang w:val="de-CH"/>
              </w:rPr>
            </w:pPr>
            <w:r w:rsidRPr="006E277B">
              <w:rPr>
                <w:iCs w:val="0"/>
                <w:noProof/>
                <w:sz w:val="16"/>
                <w:lang w:val="de-CH"/>
              </w:rPr>
              <w:t>Grand-Rue</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0E2CFCF7" w14:textId="77777777" w:rsidR="00352C29" w:rsidRPr="006E277B" w:rsidRDefault="00352C29" w:rsidP="00B11679">
            <w:pPr>
              <w:rPr>
                <w:iCs w:val="0"/>
                <w:sz w:val="16"/>
                <w:lang w:val="de-CH"/>
              </w:rPr>
            </w:pPr>
            <w:r w:rsidRPr="006E277B">
              <w:rPr>
                <w:iCs w:val="0"/>
                <w:sz w:val="16"/>
                <w:lang w:val="de-CH"/>
              </w:rPr>
              <w:t>59</w:t>
            </w:r>
          </w:p>
        </w:tc>
      </w:tr>
      <w:tr w:rsidR="00352C29" w:rsidRPr="006E277B" w14:paraId="5A9FB12D" w14:textId="77777777" w:rsidTr="00B11679">
        <w:trPr>
          <w:trHeight w:val="249"/>
        </w:trPr>
        <w:tc>
          <w:tcPr>
            <w:tcW w:w="1430" w:type="dxa"/>
            <w:tcBorders>
              <w:top w:val="nil"/>
              <w:left w:val="single" w:sz="4" w:space="0" w:color="auto"/>
              <w:bottom w:val="nil"/>
              <w:right w:val="nil"/>
            </w:tcBorders>
            <w:noWrap/>
            <w:vAlign w:val="center"/>
          </w:tcPr>
          <w:p w14:paraId="3C2A11B5" w14:textId="77777777" w:rsidR="00352C29" w:rsidRPr="006E277B" w:rsidRDefault="00352C29" w:rsidP="00B11679">
            <w:pPr>
              <w:rPr>
                <w:iCs w:val="0"/>
                <w:sz w:val="16"/>
                <w:lang w:val="de-CH"/>
              </w:rPr>
            </w:pPr>
          </w:p>
        </w:tc>
        <w:tc>
          <w:tcPr>
            <w:tcW w:w="3827" w:type="dxa"/>
            <w:tcBorders>
              <w:top w:val="single" w:sz="4" w:space="0" w:color="000000"/>
              <w:left w:val="single" w:sz="4" w:space="0" w:color="000000"/>
              <w:bottom w:val="nil"/>
              <w:right w:val="nil"/>
            </w:tcBorders>
            <w:noWrap/>
            <w:vAlign w:val="center"/>
          </w:tcPr>
          <w:p w14:paraId="34F6168F" w14:textId="77777777" w:rsidR="00352C29" w:rsidRPr="006E277B" w:rsidRDefault="00352C29" w:rsidP="00B11679">
            <w:pPr>
              <w:rPr>
                <w:rFonts w:cs="Arial"/>
                <w:iCs w:val="0"/>
                <w:sz w:val="16"/>
                <w:szCs w:val="16"/>
                <w:lang w:val="fr-CH" w:eastAsia="fr-CH"/>
              </w:rPr>
            </w:pPr>
            <w:r w:rsidRPr="006E277B">
              <w:rPr>
                <w:rFonts w:cs="Arial"/>
                <w:iCs w:val="0"/>
                <w:sz w:val="16"/>
                <w:szCs w:val="16"/>
                <w:lang w:val="fr-CH" w:eastAsia="fr-CH"/>
              </w:rPr>
              <w:t>Centre Fries</w:t>
            </w:r>
          </w:p>
        </w:tc>
        <w:tc>
          <w:tcPr>
            <w:tcW w:w="3119" w:type="dxa"/>
            <w:tcBorders>
              <w:top w:val="single" w:sz="4" w:space="0" w:color="000000"/>
              <w:left w:val="single" w:sz="4" w:space="0" w:color="000000"/>
              <w:bottom w:val="nil"/>
              <w:right w:val="nil"/>
            </w:tcBorders>
            <w:noWrap/>
            <w:vAlign w:val="center"/>
          </w:tcPr>
          <w:p w14:paraId="5FCC4291" w14:textId="77777777" w:rsidR="00352C29" w:rsidRPr="006E277B" w:rsidRDefault="00352C29" w:rsidP="00B11679">
            <w:pPr>
              <w:rPr>
                <w:rFonts w:cs="Arial"/>
                <w:iCs w:val="0"/>
                <w:sz w:val="16"/>
                <w:szCs w:val="16"/>
                <w:lang w:val="fr-CH" w:eastAsia="fr-CH"/>
              </w:rPr>
            </w:pPr>
            <w:r w:rsidRPr="006E277B">
              <w:rPr>
                <w:rFonts w:cs="Arial"/>
                <w:iCs w:val="0"/>
                <w:sz w:val="16"/>
                <w:szCs w:val="16"/>
                <w:lang w:val="fr-CH" w:eastAsia="fr-CH"/>
              </w:rPr>
              <w:t>Rue Guillaume de Techtermann</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A228D9E" w14:textId="77777777" w:rsidR="00352C29" w:rsidRPr="006E277B" w:rsidRDefault="00352C29" w:rsidP="00B11679">
            <w:pPr>
              <w:rPr>
                <w:rFonts w:cs="Arial"/>
                <w:iCs w:val="0"/>
                <w:sz w:val="16"/>
                <w:szCs w:val="16"/>
                <w:lang w:val="fr-CH" w:eastAsia="fr-CH"/>
              </w:rPr>
            </w:pPr>
            <w:r w:rsidRPr="006E277B">
              <w:rPr>
                <w:rFonts w:cs="Arial"/>
                <w:iCs w:val="0"/>
                <w:sz w:val="16"/>
                <w:szCs w:val="16"/>
                <w:lang w:val="fr-CH" w:eastAsia="fr-CH"/>
              </w:rPr>
              <w:t>8</w:t>
            </w:r>
          </w:p>
        </w:tc>
      </w:tr>
      <w:tr w:rsidR="00352C29" w:rsidRPr="006E277B" w14:paraId="629C1127" w14:textId="77777777" w:rsidTr="00B11679">
        <w:trPr>
          <w:trHeight w:val="249"/>
        </w:trPr>
        <w:tc>
          <w:tcPr>
            <w:tcW w:w="1430" w:type="dxa"/>
            <w:tcBorders>
              <w:top w:val="nil"/>
              <w:left w:val="single" w:sz="4" w:space="0" w:color="auto"/>
              <w:bottom w:val="nil"/>
              <w:right w:val="nil"/>
            </w:tcBorders>
            <w:noWrap/>
            <w:vAlign w:val="center"/>
          </w:tcPr>
          <w:p w14:paraId="3B5CEFD4" w14:textId="77777777" w:rsidR="00352C29" w:rsidRPr="006E277B" w:rsidRDefault="00352C29" w:rsidP="00B11679">
            <w:pPr>
              <w:rPr>
                <w:iCs w:val="0"/>
                <w:sz w:val="16"/>
                <w:lang w:val="de-CH"/>
              </w:rPr>
            </w:pPr>
          </w:p>
        </w:tc>
        <w:tc>
          <w:tcPr>
            <w:tcW w:w="3827" w:type="dxa"/>
            <w:tcBorders>
              <w:top w:val="single" w:sz="4" w:space="0" w:color="000000"/>
              <w:left w:val="single" w:sz="4" w:space="0" w:color="000000"/>
              <w:bottom w:val="nil"/>
              <w:right w:val="nil"/>
            </w:tcBorders>
            <w:noWrap/>
            <w:vAlign w:val="center"/>
          </w:tcPr>
          <w:p w14:paraId="776961BE" w14:textId="77777777" w:rsidR="00352C29" w:rsidRPr="006E277B" w:rsidRDefault="00352C29" w:rsidP="00B11679">
            <w:pPr>
              <w:rPr>
                <w:rFonts w:cs="Arial"/>
                <w:iCs w:val="0"/>
                <w:sz w:val="16"/>
                <w:szCs w:val="16"/>
                <w:lang w:val="fr-CH" w:eastAsia="fr-CH"/>
              </w:rPr>
            </w:pPr>
            <w:r w:rsidRPr="006E277B">
              <w:rPr>
                <w:rFonts w:cs="Arial"/>
                <w:iCs w:val="0"/>
                <w:sz w:val="16"/>
                <w:szCs w:val="16"/>
                <w:lang w:val="fr-CH" w:eastAsia="fr-CH"/>
              </w:rPr>
              <w:t>Foyer Bel Abri</w:t>
            </w:r>
          </w:p>
        </w:tc>
        <w:tc>
          <w:tcPr>
            <w:tcW w:w="3119" w:type="dxa"/>
            <w:tcBorders>
              <w:top w:val="single" w:sz="4" w:space="0" w:color="000000"/>
              <w:left w:val="single" w:sz="4" w:space="0" w:color="000000"/>
              <w:bottom w:val="nil"/>
              <w:right w:val="nil"/>
            </w:tcBorders>
            <w:noWrap/>
            <w:vAlign w:val="center"/>
          </w:tcPr>
          <w:p w14:paraId="20D7AC0A" w14:textId="77777777" w:rsidR="00352C29" w:rsidRPr="006E277B" w:rsidRDefault="00352C29" w:rsidP="00B11679">
            <w:pPr>
              <w:rPr>
                <w:rFonts w:cs="Arial"/>
                <w:iCs w:val="0"/>
                <w:sz w:val="16"/>
                <w:szCs w:val="16"/>
                <w:lang w:val="fr-CH" w:eastAsia="fr-CH"/>
              </w:rPr>
            </w:pPr>
            <w:r w:rsidRPr="006E277B">
              <w:rPr>
                <w:rFonts w:cs="Arial"/>
                <w:iCs w:val="0"/>
                <w:sz w:val="16"/>
                <w:szCs w:val="16"/>
                <w:lang w:val="fr-CH" w:eastAsia="fr-CH"/>
              </w:rPr>
              <w:t>Rte de la Fenettaz</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0CEFB269" w14:textId="77777777" w:rsidR="00352C29" w:rsidRPr="006E277B" w:rsidRDefault="00352C29" w:rsidP="00B11679">
            <w:pPr>
              <w:rPr>
                <w:rFonts w:cs="Arial"/>
                <w:iCs w:val="0"/>
                <w:sz w:val="16"/>
                <w:szCs w:val="16"/>
                <w:lang w:val="fr-CH" w:eastAsia="fr-CH"/>
              </w:rPr>
            </w:pPr>
            <w:r w:rsidRPr="006E277B">
              <w:rPr>
                <w:rFonts w:cs="Arial"/>
                <w:iCs w:val="0"/>
                <w:sz w:val="16"/>
                <w:szCs w:val="16"/>
                <w:lang w:val="fr-CH" w:eastAsia="fr-CH"/>
              </w:rPr>
              <w:t>5</w:t>
            </w:r>
          </w:p>
        </w:tc>
      </w:tr>
      <w:tr w:rsidR="00352C29" w:rsidRPr="006E277B" w14:paraId="1E9EE8C7" w14:textId="77777777" w:rsidTr="00B11679">
        <w:trPr>
          <w:trHeight w:val="249"/>
        </w:trPr>
        <w:tc>
          <w:tcPr>
            <w:tcW w:w="1430" w:type="dxa"/>
            <w:tcBorders>
              <w:top w:val="nil"/>
              <w:left w:val="single" w:sz="4" w:space="0" w:color="auto"/>
              <w:bottom w:val="nil"/>
              <w:right w:val="nil"/>
            </w:tcBorders>
            <w:noWrap/>
            <w:vAlign w:val="center"/>
          </w:tcPr>
          <w:p w14:paraId="184AE90D" w14:textId="77777777" w:rsidR="00352C29" w:rsidRPr="006E277B" w:rsidRDefault="00352C29" w:rsidP="00B11679">
            <w:pPr>
              <w:rPr>
                <w:iCs w:val="0"/>
                <w:sz w:val="16"/>
                <w:lang w:val="de-CH"/>
              </w:rPr>
            </w:pPr>
          </w:p>
        </w:tc>
        <w:tc>
          <w:tcPr>
            <w:tcW w:w="3827" w:type="dxa"/>
            <w:tcBorders>
              <w:top w:val="single" w:sz="4" w:space="0" w:color="000000"/>
              <w:left w:val="single" w:sz="4" w:space="0" w:color="000000"/>
              <w:bottom w:val="nil"/>
              <w:right w:val="nil"/>
            </w:tcBorders>
            <w:noWrap/>
            <w:vAlign w:val="center"/>
          </w:tcPr>
          <w:p w14:paraId="0CDB5012" w14:textId="77777777" w:rsidR="00352C29" w:rsidRPr="006E277B" w:rsidRDefault="00352C29" w:rsidP="00B11679">
            <w:pPr>
              <w:rPr>
                <w:rFonts w:cs="Arial"/>
                <w:iCs w:val="0"/>
                <w:sz w:val="16"/>
                <w:szCs w:val="16"/>
                <w:lang w:val="fr-CH" w:eastAsia="fr-CH"/>
              </w:rPr>
            </w:pPr>
            <w:r w:rsidRPr="006E277B">
              <w:rPr>
                <w:rFonts w:cs="Arial"/>
                <w:iCs w:val="0"/>
                <w:sz w:val="16"/>
                <w:szCs w:val="16"/>
                <w:lang w:val="fr-CH" w:eastAsia="fr-CH"/>
              </w:rPr>
              <w:t>Bonnesfontaines 26</w:t>
            </w:r>
          </w:p>
        </w:tc>
        <w:tc>
          <w:tcPr>
            <w:tcW w:w="3119" w:type="dxa"/>
            <w:tcBorders>
              <w:top w:val="single" w:sz="4" w:space="0" w:color="000000"/>
              <w:left w:val="single" w:sz="4" w:space="0" w:color="000000"/>
              <w:bottom w:val="nil"/>
              <w:right w:val="nil"/>
            </w:tcBorders>
            <w:noWrap/>
            <w:vAlign w:val="center"/>
          </w:tcPr>
          <w:p w14:paraId="549B8CCB" w14:textId="77777777" w:rsidR="00352C29" w:rsidRPr="006E277B" w:rsidRDefault="00352C29" w:rsidP="00B11679">
            <w:pPr>
              <w:rPr>
                <w:rFonts w:cs="Arial"/>
                <w:iCs w:val="0"/>
                <w:sz w:val="16"/>
                <w:szCs w:val="16"/>
                <w:lang w:val="fr-CH" w:eastAsia="fr-CH"/>
              </w:rPr>
            </w:pPr>
            <w:r w:rsidRPr="006E277B">
              <w:rPr>
                <w:rFonts w:cs="Arial"/>
                <w:iCs w:val="0"/>
                <w:sz w:val="16"/>
                <w:szCs w:val="16"/>
                <w:lang w:val="fr-CH" w:eastAsia="fr-CH"/>
              </w:rPr>
              <w:t>Ch. des Bonnesfontaines</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E7521CF" w14:textId="77777777" w:rsidR="00352C29" w:rsidRPr="006E277B" w:rsidRDefault="00352C29" w:rsidP="00B11679">
            <w:pPr>
              <w:rPr>
                <w:rFonts w:cs="Arial"/>
                <w:iCs w:val="0"/>
                <w:sz w:val="16"/>
                <w:szCs w:val="16"/>
                <w:lang w:val="fr-CH" w:eastAsia="fr-CH"/>
              </w:rPr>
            </w:pPr>
            <w:r w:rsidRPr="006E277B">
              <w:rPr>
                <w:rFonts w:cs="Arial"/>
                <w:iCs w:val="0"/>
                <w:sz w:val="16"/>
                <w:szCs w:val="16"/>
                <w:lang w:val="fr-CH" w:eastAsia="fr-CH"/>
              </w:rPr>
              <w:t>26</w:t>
            </w:r>
          </w:p>
        </w:tc>
      </w:tr>
      <w:tr w:rsidR="00352C29" w:rsidRPr="006E277B" w14:paraId="135A47E1" w14:textId="77777777" w:rsidTr="00B11679">
        <w:trPr>
          <w:trHeight w:val="249"/>
        </w:trPr>
        <w:tc>
          <w:tcPr>
            <w:tcW w:w="1430" w:type="dxa"/>
            <w:tcBorders>
              <w:top w:val="single" w:sz="4" w:space="0" w:color="000000"/>
              <w:left w:val="single" w:sz="4" w:space="0" w:color="auto"/>
              <w:bottom w:val="nil"/>
              <w:right w:val="nil"/>
            </w:tcBorders>
            <w:noWrap/>
            <w:vAlign w:val="center"/>
          </w:tcPr>
          <w:p w14:paraId="5154E765" w14:textId="77777777" w:rsidR="00352C29" w:rsidRPr="006E277B" w:rsidRDefault="00352C29" w:rsidP="00B11679">
            <w:pPr>
              <w:rPr>
                <w:iCs w:val="0"/>
                <w:sz w:val="16"/>
                <w:lang w:val="de-CH"/>
              </w:rPr>
            </w:pPr>
            <w:r w:rsidRPr="006E277B">
              <w:rPr>
                <w:iCs w:val="0"/>
                <w:noProof/>
                <w:sz w:val="16"/>
                <w:lang w:val="de-CH"/>
              </w:rPr>
              <w:t>Gruyères</w:t>
            </w:r>
          </w:p>
        </w:tc>
        <w:tc>
          <w:tcPr>
            <w:tcW w:w="3827" w:type="dxa"/>
            <w:tcBorders>
              <w:top w:val="single" w:sz="4" w:space="0" w:color="000000"/>
              <w:left w:val="single" w:sz="4" w:space="0" w:color="000000"/>
              <w:bottom w:val="nil"/>
              <w:right w:val="nil"/>
            </w:tcBorders>
            <w:noWrap/>
            <w:vAlign w:val="center"/>
          </w:tcPr>
          <w:p w14:paraId="413DE402" w14:textId="77777777" w:rsidR="00352C29" w:rsidRPr="006E277B" w:rsidRDefault="00352C29" w:rsidP="00B11679">
            <w:pPr>
              <w:rPr>
                <w:iCs w:val="0"/>
                <w:sz w:val="16"/>
                <w:lang w:val="de-CH"/>
              </w:rPr>
            </w:pPr>
            <w:r w:rsidRPr="006E277B">
              <w:rPr>
                <w:iCs w:val="0"/>
                <w:noProof/>
                <w:sz w:val="16"/>
                <w:lang w:val="de-CH"/>
              </w:rPr>
              <w:t>Institut La Gruyère</w:t>
            </w:r>
          </w:p>
        </w:tc>
        <w:tc>
          <w:tcPr>
            <w:tcW w:w="3119" w:type="dxa"/>
            <w:tcBorders>
              <w:top w:val="single" w:sz="4" w:space="0" w:color="000000"/>
              <w:left w:val="single" w:sz="4" w:space="0" w:color="000000"/>
              <w:bottom w:val="single" w:sz="4" w:space="0" w:color="auto"/>
              <w:right w:val="nil"/>
            </w:tcBorders>
            <w:noWrap/>
            <w:vAlign w:val="center"/>
          </w:tcPr>
          <w:p w14:paraId="7E610427" w14:textId="77777777" w:rsidR="00352C29" w:rsidRPr="006E277B" w:rsidRDefault="00352C29" w:rsidP="00B11679">
            <w:pPr>
              <w:rPr>
                <w:iCs w:val="0"/>
                <w:sz w:val="16"/>
                <w:lang w:val="de-CH"/>
              </w:rPr>
            </w:pPr>
            <w:r w:rsidRPr="006E277B">
              <w:rPr>
                <w:iCs w:val="0"/>
                <w:noProof/>
                <w:sz w:val="16"/>
                <w:lang w:val="de-CH"/>
              </w:rPr>
              <w:t>Chemin du Bourgo</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AE94DCB" w14:textId="77777777" w:rsidR="00352C29" w:rsidRPr="006E277B" w:rsidRDefault="00352C29" w:rsidP="00B11679">
            <w:pPr>
              <w:rPr>
                <w:iCs w:val="0"/>
                <w:sz w:val="16"/>
                <w:lang w:val="de-CH"/>
              </w:rPr>
            </w:pPr>
            <w:r w:rsidRPr="006E277B">
              <w:rPr>
                <w:iCs w:val="0"/>
                <w:sz w:val="16"/>
                <w:lang w:val="de-CH"/>
              </w:rPr>
              <w:t>15</w:t>
            </w:r>
          </w:p>
        </w:tc>
      </w:tr>
      <w:tr w:rsidR="00490406" w:rsidRPr="006E277B" w14:paraId="45FB4DA4" w14:textId="77777777" w:rsidTr="00F50E71">
        <w:trPr>
          <w:trHeight w:val="249"/>
        </w:trPr>
        <w:tc>
          <w:tcPr>
            <w:tcW w:w="1430" w:type="dxa"/>
            <w:vMerge w:val="restart"/>
            <w:tcBorders>
              <w:top w:val="single" w:sz="4" w:space="0" w:color="000000"/>
              <w:left w:val="single" w:sz="4" w:space="0" w:color="auto"/>
              <w:right w:val="nil"/>
            </w:tcBorders>
            <w:noWrap/>
            <w:vAlign w:val="center"/>
          </w:tcPr>
          <w:p w14:paraId="09844235" w14:textId="77777777" w:rsidR="00490406" w:rsidRPr="006E277B" w:rsidRDefault="00490406" w:rsidP="00B11679">
            <w:pPr>
              <w:rPr>
                <w:iCs w:val="0"/>
                <w:sz w:val="16"/>
                <w:lang w:val="de-CH"/>
              </w:rPr>
            </w:pPr>
            <w:r w:rsidRPr="006E277B">
              <w:rPr>
                <w:iCs w:val="0"/>
                <w:noProof/>
                <w:sz w:val="16"/>
                <w:lang w:val="de-CH"/>
              </w:rPr>
              <w:t>Hauterive</w:t>
            </w:r>
          </w:p>
        </w:tc>
        <w:tc>
          <w:tcPr>
            <w:tcW w:w="3827" w:type="dxa"/>
            <w:tcBorders>
              <w:top w:val="single" w:sz="4" w:space="0" w:color="000000"/>
              <w:left w:val="single" w:sz="4" w:space="0" w:color="000000"/>
              <w:bottom w:val="nil"/>
              <w:right w:val="nil"/>
            </w:tcBorders>
            <w:noWrap/>
            <w:vAlign w:val="center"/>
          </w:tcPr>
          <w:p w14:paraId="31EC98F6" w14:textId="77777777" w:rsidR="00490406" w:rsidRPr="006E277B" w:rsidRDefault="00490406" w:rsidP="00B11679">
            <w:pPr>
              <w:rPr>
                <w:iCs w:val="0"/>
                <w:sz w:val="16"/>
                <w:lang w:val="de-CH"/>
              </w:rPr>
            </w:pPr>
            <w:r w:rsidRPr="006E277B">
              <w:rPr>
                <w:iCs w:val="0"/>
                <w:noProof/>
                <w:sz w:val="16"/>
                <w:lang w:val="de-CH"/>
              </w:rPr>
              <w:t>Foyer étudiants IAG</w:t>
            </w:r>
          </w:p>
        </w:tc>
        <w:tc>
          <w:tcPr>
            <w:tcW w:w="3119" w:type="dxa"/>
            <w:tcBorders>
              <w:top w:val="single" w:sz="4" w:space="0" w:color="auto"/>
              <w:left w:val="single" w:sz="4" w:space="0" w:color="000000"/>
              <w:bottom w:val="nil"/>
              <w:right w:val="nil"/>
            </w:tcBorders>
            <w:noWrap/>
            <w:vAlign w:val="center"/>
          </w:tcPr>
          <w:p w14:paraId="5CB4E790" w14:textId="77777777" w:rsidR="00490406" w:rsidRPr="006E277B" w:rsidRDefault="00490406" w:rsidP="00B11679">
            <w:pPr>
              <w:rPr>
                <w:iCs w:val="0"/>
                <w:sz w:val="16"/>
                <w:lang w:val="de-CH"/>
              </w:rPr>
            </w:pPr>
            <w:r w:rsidRPr="006E277B">
              <w:rPr>
                <w:iCs w:val="0"/>
                <w:noProof/>
                <w:sz w:val="16"/>
                <w:lang w:val="de-CH"/>
              </w:rPr>
              <w:t>Route de Grangeneuve</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2324631E" w14:textId="77777777" w:rsidR="00490406" w:rsidRPr="006E277B" w:rsidRDefault="00490406" w:rsidP="00B11679">
            <w:pPr>
              <w:rPr>
                <w:iCs w:val="0"/>
                <w:sz w:val="16"/>
                <w:lang w:val="de-CH"/>
              </w:rPr>
            </w:pPr>
            <w:r w:rsidRPr="006E277B">
              <w:rPr>
                <w:iCs w:val="0"/>
                <w:sz w:val="16"/>
                <w:lang w:val="de-CH"/>
              </w:rPr>
              <w:t>29</w:t>
            </w:r>
          </w:p>
        </w:tc>
      </w:tr>
      <w:tr w:rsidR="00490406" w:rsidRPr="006E277B" w14:paraId="79DA4198" w14:textId="77777777" w:rsidTr="00F50E71">
        <w:trPr>
          <w:trHeight w:val="249"/>
        </w:trPr>
        <w:tc>
          <w:tcPr>
            <w:tcW w:w="1430" w:type="dxa"/>
            <w:vMerge/>
            <w:tcBorders>
              <w:left w:val="single" w:sz="4" w:space="0" w:color="auto"/>
              <w:bottom w:val="nil"/>
              <w:right w:val="nil"/>
            </w:tcBorders>
            <w:noWrap/>
            <w:vAlign w:val="center"/>
          </w:tcPr>
          <w:p w14:paraId="54DE5AF4" w14:textId="77777777" w:rsidR="00490406" w:rsidRPr="006E277B" w:rsidRDefault="00490406" w:rsidP="00B11679">
            <w:pPr>
              <w:rPr>
                <w:iCs w:val="0"/>
                <w:noProof/>
                <w:sz w:val="16"/>
                <w:lang w:val="de-CH"/>
              </w:rPr>
            </w:pPr>
          </w:p>
        </w:tc>
        <w:tc>
          <w:tcPr>
            <w:tcW w:w="3827" w:type="dxa"/>
            <w:tcBorders>
              <w:top w:val="single" w:sz="4" w:space="0" w:color="000000"/>
              <w:left w:val="single" w:sz="4" w:space="0" w:color="000000"/>
              <w:bottom w:val="nil"/>
              <w:right w:val="nil"/>
            </w:tcBorders>
            <w:noWrap/>
            <w:vAlign w:val="center"/>
          </w:tcPr>
          <w:p w14:paraId="71541C54" w14:textId="77777777" w:rsidR="00490406" w:rsidRPr="006E277B" w:rsidRDefault="00490406" w:rsidP="00B11679">
            <w:pPr>
              <w:rPr>
                <w:iCs w:val="0"/>
                <w:noProof/>
                <w:sz w:val="16"/>
                <w:lang w:val="de-CH"/>
              </w:rPr>
            </w:pPr>
            <w:r>
              <w:rPr>
                <w:iCs w:val="0"/>
                <w:noProof/>
                <w:sz w:val="16"/>
                <w:lang w:val="de-CH"/>
              </w:rPr>
              <w:t>Institut Grangeneuve IAG</w:t>
            </w:r>
          </w:p>
        </w:tc>
        <w:tc>
          <w:tcPr>
            <w:tcW w:w="3119" w:type="dxa"/>
            <w:tcBorders>
              <w:top w:val="single" w:sz="4" w:space="0" w:color="auto"/>
              <w:left w:val="single" w:sz="4" w:space="0" w:color="000000"/>
              <w:bottom w:val="nil"/>
              <w:right w:val="nil"/>
            </w:tcBorders>
            <w:noWrap/>
            <w:vAlign w:val="center"/>
          </w:tcPr>
          <w:p w14:paraId="42CFAC9D" w14:textId="77777777" w:rsidR="00490406" w:rsidRPr="006E277B" w:rsidRDefault="00490406" w:rsidP="00B11679">
            <w:pPr>
              <w:rPr>
                <w:iCs w:val="0"/>
                <w:noProof/>
                <w:sz w:val="16"/>
                <w:lang w:val="de-CH"/>
              </w:rPr>
            </w:pPr>
            <w:r>
              <w:rPr>
                <w:iCs w:val="0"/>
                <w:noProof/>
                <w:sz w:val="16"/>
                <w:lang w:val="de-CH"/>
              </w:rPr>
              <w:t>Route d ela Tioleyre</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41DE4AB" w14:textId="77777777" w:rsidR="00490406" w:rsidRPr="006E277B" w:rsidRDefault="00490406" w:rsidP="00B11679">
            <w:pPr>
              <w:rPr>
                <w:iCs w:val="0"/>
                <w:sz w:val="16"/>
                <w:lang w:val="de-CH"/>
              </w:rPr>
            </w:pPr>
            <w:r>
              <w:rPr>
                <w:iCs w:val="0"/>
                <w:sz w:val="16"/>
                <w:lang w:val="de-CH"/>
              </w:rPr>
              <w:t>4</w:t>
            </w:r>
          </w:p>
        </w:tc>
      </w:tr>
      <w:tr w:rsidR="00352C29" w:rsidRPr="006E277B" w14:paraId="4A4DFA76" w14:textId="77777777" w:rsidTr="00490406">
        <w:trPr>
          <w:trHeight w:val="249"/>
        </w:trPr>
        <w:tc>
          <w:tcPr>
            <w:tcW w:w="1430" w:type="dxa"/>
            <w:tcBorders>
              <w:top w:val="single" w:sz="4" w:space="0" w:color="000000"/>
              <w:left w:val="single" w:sz="4" w:space="0" w:color="auto"/>
              <w:bottom w:val="single" w:sz="4" w:space="0" w:color="auto"/>
              <w:right w:val="nil"/>
            </w:tcBorders>
            <w:noWrap/>
            <w:vAlign w:val="center"/>
          </w:tcPr>
          <w:p w14:paraId="45135D61" w14:textId="77777777" w:rsidR="00352C29" w:rsidRPr="006E277B" w:rsidRDefault="00352C29" w:rsidP="00B11679">
            <w:pPr>
              <w:rPr>
                <w:iCs w:val="0"/>
                <w:sz w:val="16"/>
                <w:lang w:val="de-CH"/>
              </w:rPr>
            </w:pPr>
            <w:r w:rsidRPr="006E277B">
              <w:rPr>
                <w:iCs w:val="0"/>
                <w:noProof/>
                <w:sz w:val="16"/>
                <w:lang w:val="de-CH"/>
              </w:rPr>
              <w:t>Kerzers</w:t>
            </w:r>
          </w:p>
        </w:tc>
        <w:tc>
          <w:tcPr>
            <w:tcW w:w="3827" w:type="dxa"/>
            <w:tcBorders>
              <w:top w:val="single" w:sz="4" w:space="0" w:color="000000"/>
              <w:left w:val="single" w:sz="4" w:space="0" w:color="000000"/>
              <w:bottom w:val="single" w:sz="4" w:space="0" w:color="000000"/>
              <w:right w:val="nil"/>
            </w:tcBorders>
            <w:noWrap/>
            <w:vAlign w:val="center"/>
          </w:tcPr>
          <w:p w14:paraId="12F22124" w14:textId="77777777" w:rsidR="00352C29" w:rsidRPr="006E277B" w:rsidRDefault="00352C29" w:rsidP="00B11679">
            <w:pPr>
              <w:rPr>
                <w:iCs w:val="0"/>
                <w:sz w:val="16"/>
                <w:lang w:val="de-CH"/>
              </w:rPr>
            </w:pPr>
            <w:r w:rsidRPr="006E277B">
              <w:rPr>
                <w:iCs w:val="0"/>
                <w:noProof/>
                <w:sz w:val="16"/>
                <w:lang w:val="de-CH"/>
              </w:rPr>
              <w:t>Kinderheim Heimelig</w:t>
            </w:r>
          </w:p>
        </w:tc>
        <w:tc>
          <w:tcPr>
            <w:tcW w:w="3119" w:type="dxa"/>
            <w:tcBorders>
              <w:top w:val="single" w:sz="4" w:space="0" w:color="000000"/>
              <w:left w:val="single" w:sz="4" w:space="0" w:color="000000"/>
              <w:bottom w:val="nil"/>
              <w:right w:val="nil"/>
            </w:tcBorders>
            <w:noWrap/>
            <w:vAlign w:val="center"/>
          </w:tcPr>
          <w:p w14:paraId="6DEE1FD1" w14:textId="77777777" w:rsidR="00352C29" w:rsidRPr="006E277B" w:rsidRDefault="00352C29" w:rsidP="00B11679">
            <w:pPr>
              <w:rPr>
                <w:iCs w:val="0"/>
                <w:sz w:val="16"/>
                <w:lang w:val="de-CH"/>
              </w:rPr>
            </w:pPr>
            <w:r w:rsidRPr="006E277B">
              <w:rPr>
                <w:iCs w:val="0"/>
                <w:noProof/>
                <w:sz w:val="16"/>
                <w:lang w:val="de-CH"/>
              </w:rPr>
              <w:t>Ruhrgasse</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347888A" w14:textId="77777777" w:rsidR="00352C29" w:rsidRPr="006E277B" w:rsidRDefault="00352C29" w:rsidP="00B11679">
            <w:pPr>
              <w:rPr>
                <w:iCs w:val="0"/>
                <w:sz w:val="16"/>
                <w:lang w:val="de-CH"/>
              </w:rPr>
            </w:pPr>
            <w:r w:rsidRPr="006E277B">
              <w:rPr>
                <w:iCs w:val="0"/>
                <w:sz w:val="16"/>
                <w:lang w:val="de-CH"/>
              </w:rPr>
              <w:t>5</w:t>
            </w:r>
          </w:p>
        </w:tc>
      </w:tr>
      <w:tr w:rsidR="00352C29" w:rsidRPr="006E277B" w14:paraId="4FE89180" w14:textId="77777777" w:rsidTr="00490406">
        <w:trPr>
          <w:trHeight w:val="249"/>
        </w:trPr>
        <w:tc>
          <w:tcPr>
            <w:tcW w:w="1430" w:type="dxa"/>
            <w:tcBorders>
              <w:top w:val="single" w:sz="4" w:space="0" w:color="auto"/>
              <w:left w:val="single" w:sz="4" w:space="0" w:color="auto"/>
              <w:bottom w:val="nil"/>
              <w:right w:val="nil"/>
            </w:tcBorders>
            <w:noWrap/>
            <w:vAlign w:val="center"/>
          </w:tcPr>
          <w:p w14:paraId="2C8E6306" w14:textId="77777777" w:rsidR="00352C29" w:rsidRPr="006E277B" w:rsidRDefault="00352C29" w:rsidP="00B11679">
            <w:pPr>
              <w:rPr>
                <w:iCs w:val="0"/>
                <w:sz w:val="16"/>
                <w:lang w:val="de-CH"/>
              </w:rPr>
            </w:pPr>
            <w:r w:rsidRPr="006E277B">
              <w:rPr>
                <w:iCs w:val="0"/>
                <w:sz w:val="16"/>
                <w:lang w:val="de-CH"/>
              </w:rPr>
              <w:t>Marly</w:t>
            </w:r>
          </w:p>
        </w:tc>
        <w:tc>
          <w:tcPr>
            <w:tcW w:w="3827" w:type="dxa"/>
            <w:tcBorders>
              <w:top w:val="single" w:sz="4" w:space="0" w:color="000000"/>
              <w:left w:val="single" w:sz="4" w:space="0" w:color="000000"/>
              <w:bottom w:val="nil"/>
              <w:right w:val="nil"/>
            </w:tcBorders>
            <w:noWrap/>
            <w:vAlign w:val="center"/>
          </w:tcPr>
          <w:p w14:paraId="6D79B511" w14:textId="77777777" w:rsidR="00352C29" w:rsidRPr="006E277B" w:rsidRDefault="00352C29" w:rsidP="00B11679">
            <w:pPr>
              <w:rPr>
                <w:iCs w:val="0"/>
                <w:sz w:val="16"/>
                <w:lang w:val="de-CH"/>
              </w:rPr>
            </w:pPr>
            <w:r w:rsidRPr="006E277B">
              <w:rPr>
                <w:iCs w:val="0"/>
                <w:noProof/>
                <w:sz w:val="16"/>
                <w:lang w:val="de-CH"/>
              </w:rPr>
              <w:t>Foyer des Jeunes</w:t>
            </w:r>
          </w:p>
        </w:tc>
        <w:tc>
          <w:tcPr>
            <w:tcW w:w="3119" w:type="dxa"/>
            <w:tcBorders>
              <w:top w:val="single" w:sz="4" w:space="0" w:color="000000"/>
              <w:left w:val="single" w:sz="4" w:space="0" w:color="000000"/>
              <w:bottom w:val="nil"/>
              <w:right w:val="nil"/>
            </w:tcBorders>
            <w:noWrap/>
            <w:vAlign w:val="center"/>
          </w:tcPr>
          <w:p w14:paraId="71244FD9" w14:textId="77777777" w:rsidR="00352C29" w:rsidRPr="006E277B" w:rsidRDefault="00352C29" w:rsidP="00DF44E3">
            <w:pPr>
              <w:rPr>
                <w:iCs w:val="0"/>
                <w:sz w:val="16"/>
                <w:lang w:val="de-CH"/>
              </w:rPr>
            </w:pPr>
            <w:r w:rsidRPr="006E277B">
              <w:rPr>
                <w:iCs w:val="0"/>
                <w:noProof/>
                <w:sz w:val="16"/>
                <w:lang w:val="de-CH"/>
              </w:rPr>
              <w:t>Route de Freiburg</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19182FA5" w14:textId="77777777" w:rsidR="00352C29" w:rsidRPr="006E277B" w:rsidRDefault="00352C29" w:rsidP="00B11679">
            <w:pPr>
              <w:rPr>
                <w:iCs w:val="0"/>
                <w:sz w:val="16"/>
                <w:lang w:val="de-CH"/>
              </w:rPr>
            </w:pPr>
            <w:r w:rsidRPr="006E277B">
              <w:rPr>
                <w:iCs w:val="0"/>
                <w:sz w:val="16"/>
                <w:lang w:val="de-CH"/>
              </w:rPr>
              <w:t>18</w:t>
            </w:r>
          </w:p>
        </w:tc>
      </w:tr>
      <w:tr w:rsidR="00352C29" w:rsidRPr="006E277B" w14:paraId="04B702BC" w14:textId="77777777" w:rsidTr="00490406">
        <w:trPr>
          <w:trHeight w:val="249"/>
        </w:trPr>
        <w:tc>
          <w:tcPr>
            <w:tcW w:w="1430" w:type="dxa"/>
            <w:tcBorders>
              <w:top w:val="single" w:sz="4" w:space="0" w:color="000000"/>
              <w:left w:val="single" w:sz="4" w:space="0" w:color="auto"/>
              <w:bottom w:val="single" w:sz="4" w:space="0" w:color="auto"/>
              <w:right w:val="nil"/>
            </w:tcBorders>
            <w:noWrap/>
            <w:vAlign w:val="center"/>
          </w:tcPr>
          <w:p w14:paraId="2822BD0F" w14:textId="77777777" w:rsidR="00352C29" w:rsidRPr="006E277B" w:rsidRDefault="00352C29" w:rsidP="00B11679">
            <w:pPr>
              <w:rPr>
                <w:iCs w:val="0"/>
                <w:sz w:val="16"/>
                <w:lang w:val="de-CH"/>
              </w:rPr>
            </w:pPr>
            <w:r w:rsidRPr="006E277B">
              <w:rPr>
                <w:iCs w:val="0"/>
                <w:noProof/>
                <w:sz w:val="16"/>
                <w:lang w:val="de-CH"/>
              </w:rPr>
              <w:t>Marsens</w:t>
            </w:r>
          </w:p>
        </w:tc>
        <w:tc>
          <w:tcPr>
            <w:tcW w:w="3827" w:type="dxa"/>
            <w:tcBorders>
              <w:top w:val="single" w:sz="4" w:space="0" w:color="000000"/>
              <w:left w:val="single" w:sz="4" w:space="0" w:color="000000"/>
              <w:bottom w:val="nil"/>
              <w:right w:val="nil"/>
            </w:tcBorders>
            <w:noWrap/>
            <w:vAlign w:val="center"/>
          </w:tcPr>
          <w:p w14:paraId="57BBAEF5" w14:textId="77777777" w:rsidR="00352C29" w:rsidRPr="006E277B" w:rsidRDefault="00352C29" w:rsidP="00B11679">
            <w:pPr>
              <w:rPr>
                <w:iCs w:val="0"/>
                <w:sz w:val="16"/>
                <w:lang w:val="de-CH"/>
              </w:rPr>
            </w:pPr>
            <w:r w:rsidRPr="006E277B">
              <w:rPr>
                <w:iCs w:val="0"/>
                <w:noProof/>
                <w:sz w:val="16"/>
                <w:lang w:val="de-CH"/>
              </w:rPr>
              <w:t>Foyer pour le personnel</w:t>
            </w:r>
          </w:p>
        </w:tc>
        <w:tc>
          <w:tcPr>
            <w:tcW w:w="3119" w:type="dxa"/>
            <w:tcBorders>
              <w:top w:val="single" w:sz="4" w:space="0" w:color="000000"/>
              <w:left w:val="single" w:sz="4" w:space="0" w:color="000000"/>
              <w:bottom w:val="nil"/>
              <w:right w:val="nil"/>
            </w:tcBorders>
            <w:noWrap/>
            <w:vAlign w:val="center"/>
          </w:tcPr>
          <w:p w14:paraId="5633C3EB" w14:textId="77777777" w:rsidR="00352C29" w:rsidRPr="006E277B" w:rsidRDefault="00352C29" w:rsidP="00B11679">
            <w:pPr>
              <w:rPr>
                <w:iCs w:val="0"/>
                <w:sz w:val="16"/>
                <w:lang w:val="de-CH"/>
              </w:rPr>
            </w:pPr>
            <w:r w:rsidRPr="006E277B">
              <w:rPr>
                <w:iCs w:val="0"/>
                <w:noProof/>
                <w:sz w:val="16"/>
                <w:lang w:val="de-CH"/>
              </w:rPr>
              <w:t>Route de la Rotonde</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1AF00330" w14:textId="77777777" w:rsidR="00352C29" w:rsidRPr="006E277B" w:rsidRDefault="00352C29" w:rsidP="00B11679">
            <w:pPr>
              <w:rPr>
                <w:iCs w:val="0"/>
                <w:sz w:val="16"/>
                <w:lang w:val="de-CH"/>
              </w:rPr>
            </w:pPr>
            <w:r w:rsidRPr="006E277B">
              <w:rPr>
                <w:iCs w:val="0"/>
                <w:sz w:val="16"/>
                <w:lang w:val="de-CH"/>
              </w:rPr>
              <w:t>34</w:t>
            </w:r>
          </w:p>
        </w:tc>
      </w:tr>
      <w:tr w:rsidR="00352C29" w:rsidRPr="006E277B" w14:paraId="7B28CD1F" w14:textId="77777777" w:rsidTr="00490406">
        <w:trPr>
          <w:trHeight w:val="249"/>
        </w:trPr>
        <w:tc>
          <w:tcPr>
            <w:tcW w:w="1430" w:type="dxa"/>
            <w:tcBorders>
              <w:top w:val="single" w:sz="4" w:space="0" w:color="auto"/>
              <w:left w:val="single" w:sz="4" w:space="0" w:color="auto"/>
              <w:bottom w:val="nil"/>
              <w:right w:val="nil"/>
            </w:tcBorders>
            <w:noWrap/>
            <w:vAlign w:val="center"/>
          </w:tcPr>
          <w:p w14:paraId="7BF0A5E8" w14:textId="77777777" w:rsidR="00352C29" w:rsidRPr="006E277B" w:rsidRDefault="00352C29" w:rsidP="00B11679">
            <w:pPr>
              <w:rPr>
                <w:iCs w:val="0"/>
                <w:sz w:val="16"/>
                <w:lang w:val="de-CH"/>
              </w:rPr>
            </w:pPr>
            <w:r w:rsidRPr="006E277B">
              <w:rPr>
                <w:iCs w:val="0"/>
                <w:sz w:val="16"/>
                <w:lang w:val="de-CH"/>
              </w:rPr>
              <w:t>Villars-sur-Glâne</w:t>
            </w:r>
          </w:p>
        </w:tc>
        <w:tc>
          <w:tcPr>
            <w:tcW w:w="3827" w:type="dxa"/>
            <w:tcBorders>
              <w:top w:val="single" w:sz="4" w:space="0" w:color="000000"/>
              <w:left w:val="single" w:sz="4" w:space="0" w:color="000000"/>
              <w:bottom w:val="single" w:sz="4" w:space="0" w:color="000000"/>
              <w:right w:val="nil"/>
            </w:tcBorders>
            <w:noWrap/>
            <w:vAlign w:val="center"/>
          </w:tcPr>
          <w:p w14:paraId="5A19BDA6" w14:textId="77777777" w:rsidR="00352C29" w:rsidRPr="006E277B" w:rsidRDefault="00352C29" w:rsidP="00B11679">
            <w:pPr>
              <w:rPr>
                <w:iCs w:val="0"/>
                <w:sz w:val="16"/>
                <w:lang w:val="fr-CH"/>
              </w:rPr>
            </w:pPr>
            <w:r w:rsidRPr="006E277B">
              <w:rPr>
                <w:iCs w:val="0"/>
                <w:noProof/>
                <w:sz w:val="16"/>
                <w:lang w:val="fr-CH"/>
              </w:rPr>
              <w:t>Notre Dame de la Route</w:t>
            </w:r>
          </w:p>
        </w:tc>
        <w:tc>
          <w:tcPr>
            <w:tcW w:w="3119" w:type="dxa"/>
            <w:tcBorders>
              <w:top w:val="single" w:sz="4" w:space="0" w:color="000000"/>
              <w:left w:val="single" w:sz="4" w:space="0" w:color="000000"/>
              <w:bottom w:val="single" w:sz="4" w:space="0" w:color="000000"/>
              <w:right w:val="nil"/>
            </w:tcBorders>
            <w:noWrap/>
            <w:vAlign w:val="center"/>
          </w:tcPr>
          <w:p w14:paraId="288D79A0" w14:textId="77777777" w:rsidR="00352C29" w:rsidRPr="006E277B" w:rsidRDefault="00352C29" w:rsidP="00B11679">
            <w:pPr>
              <w:rPr>
                <w:iCs w:val="0"/>
                <w:sz w:val="16"/>
                <w:lang w:val="de-CH"/>
              </w:rPr>
            </w:pPr>
            <w:r w:rsidRPr="006E277B">
              <w:rPr>
                <w:iCs w:val="0"/>
                <w:noProof/>
                <w:sz w:val="16"/>
                <w:lang w:val="de-CH"/>
              </w:rPr>
              <w:t>Chemin des Eaux-Vives</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567FAD50" w14:textId="77777777" w:rsidR="00352C29" w:rsidRPr="006E277B" w:rsidRDefault="00352C29" w:rsidP="00B11679">
            <w:pPr>
              <w:rPr>
                <w:iCs w:val="0"/>
                <w:sz w:val="16"/>
                <w:lang w:val="de-CH"/>
              </w:rPr>
            </w:pPr>
            <w:r w:rsidRPr="006E277B">
              <w:rPr>
                <w:iCs w:val="0"/>
                <w:sz w:val="16"/>
                <w:lang w:val="de-CH"/>
              </w:rPr>
              <w:t>17</w:t>
            </w:r>
          </w:p>
        </w:tc>
      </w:tr>
      <w:tr w:rsidR="00352C29" w:rsidRPr="003D1ECE" w14:paraId="45005F5F" w14:textId="77777777" w:rsidTr="00B11679">
        <w:trPr>
          <w:trHeight w:val="249"/>
        </w:trPr>
        <w:tc>
          <w:tcPr>
            <w:tcW w:w="1430" w:type="dxa"/>
            <w:tcBorders>
              <w:top w:val="nil"/>
              <w:left w:val="single" w:sz="4" w:space="0" w:color="auto"/>
              <w:bottom w:val="single" w:sz="4" w:space="0" w:color="auto"/>
              <w:right w:val="nil"/>
            </w:tcBorders>
            <w:noWrap/>
            <w:vAlign w:val="center"/>
          </w:tcPr>
          <w:p w14:paraId="67521027" w14:textId="77777777" w:rsidR="00352C29" w:rsidRPr="006E277B" w:rsidRDefault="00352C29" w:rsidP="00B11679">
            <w:pPr>
              <w:rPr>
                <w:iCs w:val="0"/>
                <w:sz w:val="16"/>
                <w:lang w:val="de-CH"/>
              </w:rPr>
            </w:pPr>
          </w:p>
        </w:tc>
        <w:tc>
          <w:tcPr>
            <w:tcW w:w="3827" w:type="dxa"/>
            <w:tcBorders>
              <w:top w:val="single" w:sz="4" w:space="0" w:color="000000"/>
              <w:left w:val="single" w:sz="4" w:space="0" w:color="000000"/>
              <w:bottom w:val="single" w:sz="4" w:space="0" w:color="auto"/>
              <w:right w:val="nil"/>
            </w:tcBorders>
            <w:noWrap/>
            <w:vAlign w:val="center"/>
          </w:tcPr>
          <w:p w14:paraId="5242859A" w14:textId="77777777" w:rsidR="00352C29" w:rsidRPr="006E277B" w:rsidRDefault="00352C29" w:rsidP="00B11679">
            <w:pPr>
              <w:rPr>
                <w:rFonts w:cs="Arial"/>
                <w:iCs w:val="0"/>
                <w:sz w:val="16"/>
                <w:szCs w:val="16"/>
                <w:lang w:val="fr-CH" w:eastAsia="fr-CH"/>
              </w:rPr>
            </w:pPr>
            <w:r w:rsidRPr="006E277B">
              <w:rPr>
                <w:rFonts w:cs="Arial"/>
                <w:sz w:val="16"/>
                <w:szCs w:val="16"/>
              </w:rPr>
              <w:t>Foyer personnel HCF</w:t>
            </w:r>
          </w:p>
        </w:tc>
        <w:tc>
          <w:tcPr>
            <w:tcW w:w="3119" w:type="dxa"/>
            <w:tcBorders>
              <w:top w:val="single" w:sz="4" w:space="0" w:color="000000"/>
              <w:left w:val="single" w:sz="4" w:space="0" w:color="000000"/>
              <w:bottom w:val="single" w:sz="4" w:space="0" w:color="auto"/>
              <w:right w:val="nil"/>
            </w:tcBorders>
            <w:noWrap/>
            <w:vAlign w:val="center"/>
          </w:tcPr>
          <w:p w14:paraId="5D0C5230" w14:textId="77777777" w:rsidR="00352C29" w:rsidRPr="006E277B" w:rsidRDefault="00352C29" w:rsidP="00B11679">
            <w:pPr>
              <w:rPr>
                <w:rFonts w:cs="Arial"/>
                <w:iCs w:val="0"/>
                <w:sz w:val="16"/>
                <w:szCs w:val="16"/>
                <w:lang w:val="fr-CH" w:eastAsia="fr-CH"/>
              </w:rPr>
            </w:pPr>
            <w:r w:rsidRPr="006E277B">
              <w:rPr>
                <w:rFonts w:cs="Arial"/>
                <w:sz w:val="16"/>
                <w:szCs w:val="16"/>
              </w:rPr>
              <w:t>Chemin du Pensionnat</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CB9F532" w14:textId="77777777" w:rsidR="00352C29" w:rsidRPr="003D1ECE" w:rsidRDefault="00352C29" w:rsidP="00B11679">
            <w:pPr>
              <w:rPr>
                <w:rFonts w:cs="Arial"/>
                <w:iCs w:val="0"/>
                <w:sz w:val="16"/>
                <w:szCs w:val="16"/>
                <w:lang w:val="fr-CH" w:eastAsia="fr-CH"/>
              </w:rPr>
            </w:pPr>
            <w:r w:rsidRPr="006E277B">
              <w:rPr>
                <w:rFonts w:cs="Arial"/>
                <w:sz w:val="16"/>
                <w:szCs w:val="16"/>
              </w:rPr>
              <w:t>4</w:t>
            </w:r>
          </w:p>
        </w:tc>
      </w:tr>
    </w:tbl>
    <w:p w14:paraId="3A57A20B" w14:textId="77777777" w:rsidR="00352C29" w:rsidRPr="003D1ECE" w:rsidRDefault="00352C29" w:rsidP="00352C29">
      <w:pPr>
        <w:rPr>
          <w:i/>
          <w:iCs w:val="0"/>
          <w:lang w:val="de-CH"/>
        </w:rPr>
      </w:pPr>
    </w:p>
    <w:p w14:paraId="4EF0545D" w14:textId="77777777" w:rsidR="00352C29" w:rsidRPr="003D1ECE" w:rsidRDefault="00352C29" w:rsidP="00C77F37">
      <w:pPr>
        <w:pStyle w:val="Titre2"/>
      </w:pPr>
      <w:bookmarkStart w:id="464" w:name="_Institutionen_für_Behinderte"/>
      <w:bookmarkStart w:id="465" w:name="_Toc120696530"/>
      <w:bookmarkEnd w:id="464"/>
      <w:r w:rsidRPr="003D1ECE">
        <w:rPr>
          <w:noProof/>
          <w:lang w:eastAsia="fr-CH"/>
        </w:rPr>
        <w:drawing>
          <wp:anchor distT="0" distB="0" distL="114300" distR="114300" simplePos="0" relativeHeight="251751424" behindDoc="0" locked="1" layoutInCell="1" allowOverlap="1" wp14:anchorId="17C0067E" wp14:editId="3CC5DC6D">
            <wp:simplePos x="0" y="0"/>
            <wp:positionH relativeFrom="page">
              <wp:align>right</wp:align>
            </wp:positionH>
            <wp:positionV relativeFrom="page">
              <wp:posOffset>66040</wp:posOffset>
            </wp:positionV>
            <wp:extent cx="791845" cy="440055"/>
            <wp:effectExtent l="0" t="0" r="8255" b="0"/>
            <wp:wrapNone/>
            <wp:docPr id="97" name="Bild 30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4">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noProof/>
        </w:rPr>
        <w:t>Institutionen für Behinderte</w:t>
      </w:r>
      <w:bookmarkEnd w:id="465"/>
    </w:p>
    <w:p w14:paraId="74E161DA" w14:textId="77777777" w:rsidR="00352C29" w:rsidRPr="003D1ECE" w:rsidRDefault="00352C29" w:rsidP="00352C29">
      <w:pPr>
        <w:rPr>
          <w:iCs w:val="0"/>
          <w:lang w:val="de-CH"/>
        </w:rPr>
      </w:pPr>
    </w:p>
    <w:p w14:paraId="0573E1E2" w14:textId="77777777" w:rsidR="00352C29" w:rsidRPr="003D1ECE" w:rsidRDefault="00352C29" w:rsidP="004A2754">
      <w:pPr>
        <w:pStyle w:val="Titre3"/>
      </w:pPr>
      <w:bookmarkStart w:id="466" w:name="_Toc120696531"/>
      <w:r w:rsidRPr="003D1ECE">
        <w:t>Kurzaufenthalter</w:t>
      </w:r>
      <w:bookmarkEnd w:id="466"/>
    </w:p>
    <w:p w14:paraId="49AD4DFA" w14:textId="77777777" w:rsidR="00352C29" w:rsidRPr="003D1ECE" w:rsidRDefault="00352C29" w:rsidP="00352C29">
      <w:pPr>
        <w:rPr>
          <w:iCs w:val="0"/>
          <w:lang w:val="de-CH"/>
        </w:rPr>
      </w:pPr>
    </w:p>
    <w:p w14:paraId="1895567A" w14:textId="77777777" w:rsidR="00352C29" w:rsidRPr="003D1ECE" w:rsidRDefault="00352C29" w:rsidP="00352C29">
      <w:pPr>
        <w:jc w:val="both"/>
        <w:rPr>
          <w:iCs w:val="0"/>
          <w:lang w:val="de-CH"/>
        </w:rPr>
      </w:pPr>
      <w:r w:rsidRPr="003D1ECE">
        <w:rPr>
          <w:iCs w:val="0"/>
          <w:noProof/>
          <w:lang w:val="de-CH"/>
        </w:rPr>
        <w:t>Kurzaufenthalter in einer Institution für Behinderte sind nicht in der EWK der Gemeinde aufzunehmen, in der sich das Heim befindet.</w:t>
      </w:r>
      <w:r w:rsidRPr="003D1ECE">
        <w:rPr>
          <w:iCs w:val="0"/>
          <w:lang w:val="de-CH"/>
        </w:rPr>
        <w:t xml:space="preserve"> </w:t>
      </w:r>
      <w:r w:rsidRPr="003D1ECE">
        <w:rPr>
          <w:iCs w:val="0"/>
          <w:noProof/>
          <w:lang w:val="de-CH"/>
        </w:rPr>
        <w:t>Der Aufenthalt wird wie ein Spitalaufenthalt betrachtet und löst keine Massnahme aus, weder in der EWK der Gemeinde, in der sich das Heim befindet, noch in jener der Gemeinde, in der die betreffende Person ihren Hauptwohn</w:t>
      </w:r>
      <w:r w:rsidRPr="003D1ECE">
        <w:rPr>
          <w:iCs w:val="0"/>
          <w:noProof/>
          <w:lang w:val="de-CH"/>
        </w:rPr>
        <w:softHyphen/>
        <w:t>sitz hat.</w:t>
      </w:r>
    </w:p>
    <w:p w14:paraId="342333F4" w14:textId="77777777" w:rsidR="00352C29" w:rsidRPr="003D1ECE" w:rsidRDefault="00352C29" w:rsidP="00352C29">
      <w:pPr>
        <w:rPr>
          <w:iCs w:val="0"/>
          <w:lang w:val="de-CH"/>
        </w:rPr>
      </w:pPr>
    </w:p>
    <w:p w14:paraId="458CE2DE" w14:textId="77777777" w:rsidR="00352C29" w:rsidRPr="003D1ECE" w:rsidRDefault="00352C29" w:rsidP="004A2754">
      <w:pPr>
        <w:pStyle w:val="Titre3"/>
      </w:pPr>
      <w:bookmarkStart w:id="467" w:name="_Toc120696532"/>
      <w:r w:rsidRPr="003D1ECE">
        <w:t>Bewohner einer „geschützten“ Wohnung</w:t>
      </w:r>
      <w:bookmarkEnd w:id="467"/>
    </w:p>
    <w:p w14:paraId="48E84693" w14:textId="77777777" w:rsidR="00352C29" w:rsidRPr="003D1ECE" w:rsidRDefault="00352C29" w:rsidP="00352C29">
      <w:pPr>
        <w:rPr>
          <w:iCs w:val="0"/>
          <w:lang w:val="de-CH"/>
        </w:rPr>
      </w:pPr>
    </w:p>
    <w:p w14:paraId="11E84CC6" w14:textId="77777777" w:rsidR="009B1FF9" w:rsidRDefault="00352C29" w:rsidP="00352C29">
      <w:pPr>
        <w:jc w:val="both"/>
        <w:rPr>
          <w:iCs w:val="0"/>
          <w:noProof/>
          <w:lang w:val="de-CH"/>
        </w:rPr>
      </w:pPr>
      <w:r w:rsidRPr="003D1ECE">
        <w:rPr>
          <w:iCs w:val="0"/>
          <w:noProof/>
          <w:lang w:val="de-CH"/>
        </w:rPr>
        <w:t>Eine behinderte Person, die in eine von einem Heim oder einer privaten Institution geleiteten „geschützten“ Wohnung einzieht und selbstständig dort wohnt, ist wie alle anderen Einwohner der Gemeinde, in der sich die Wohnung befindet, zu behandeln. Die Person wird als in einem Privathaushalt geführt.</w:t>
      </w:r>
      <w:r w:rsidRPr="003D1ECE">
        <w:rPr>
          <w:iCs w:val="0"/>
          <w:lang w:val="de-CH"/>
        </w:rPr>
        <w:t xml:space="preserve"> </w:t>
      </w:r>
      <w:r w:rsidRPr="003D1ECE">
        <w:rPr>
          <w:iCs w:val="0"/>
          <w:noProof/>
          <w:lang w:val="de-CH"/>
        </w:rPr>
        <w:t>Sobald sie in diese Wohnung eingezogen ist, muss sie sich bei der EWK melden und, je nach Fall, ihre Papiere hinterlegen oder sich als Aufenthalter eintragen lassen.</w:t>
      </w:r>
    </w:p>
    <w:p w14:paraId="17D5F377" w14:textId="77777777" w:rsidR="009B1FF9" w:rsidRDefault="009B1FF9">
      <w:pPr>
        <w:spacing w:after="200" w:line="276" w:lineRule="auto"/>
        <w:rPr>
          <w:iCs w:val="0"/>
          <w:noProof/>
          <w:lang w:val="de-CH"/>
        </w:rPr>
      </w:pPr>
      <w:r>
        <w:rPr>
          <w:iCs w:val="0"/>
          <w:noProof/>
          <w:lang w:val="de-CH"/>
        </w:rPr>
        <w:br w:type="page"/>
      </w:r>
    </w:p>
    <w:p w14:paraId="05E9E42A" w14:textId="77777777" w:rsidR="00352C29" w:rsidRPr="003D1ECE" w:rsidRDefault="00352C29" w:rsidP="004A2754">
      <w:pPr>
        <w:pStyle w:val="Titre3"/>
      </w:pPr>
      <w:bookmarkStart w:id="468" w:name="_Toc120696533"/>
      <w:r w:rsidRPr="003D1ECE">
        <w:lastRenderedPageBreak/>
        <w:t>Aktualisierung der langfristigen Aufenthalter im EWR</w:t>
      </w:r>
      <w:bookmarkEnd w:id="468"/>
    </w:p>
    <w:p w14:paraId="78E2E11E" w14:textId="77777777" w:rsidR="009B1FF9" w:rsidRDefault="009B1FF9" w:rsidP="00352C29">
      <w:pPr>
        <w:rPr>
          <w:i/>
          <w:iCs w:val="0"/>
          <w:lang w:val="de-CH"/>
        </w:rPr>
      </w:pPr>
    </w:p>
    <w:p w14:paraId="32E32F24" w14:textId="77777777" w:rsidR="00352C29" w:rsidRPr="003D1ECE" w:rsidRDefault="009B1FF9" w:rsidP="00352C29">
      <w:pPr>
        <w:rPr>
          <w:iCs w:val="0"/>
          <w:lang w:val="de-CH"/>
        </w:rPr>
      </w:pPr>
      <w:r w:rsidRPr="003D1ECE">
        <w:rPr>
          <w:i/>
          <w:iCs w:val="0"/>
          <w:lang w:val="de-CH"/>
        </w:rPr>
        <w:object w:dxaOrig="9634" w:dyaOrig="5125" w14:anchorId="0DA61479">
          <v:shape id="_x0000_i1030" type="#_x0000_t75" style="width:469.6pt;height:250.4pt" o:ole="" o:bordertopcolor="this" o:borderleftcolor="this" o:borderbottomcolor="this" o:borderrightcolor="this">
            <v:imagedata r:id="rId194" o:title=""/>
            <w10:bordertop type="single" width="4"/>
            <w10:borderleft type="single" width="4"/>
            <w10:borderbottom type="single" width="4"/>
            <w10:borderright type="single" width="4"/>
          </v:shape>
          <o:OLEObject Type="Embed" ProgID="Visio.Drawing.11" ShapeID="_x0000_i1030" DrawAspect="Content" ObjectID="_1731309507" r:id="rId195"/>
        </w:object>
      </w:r>
    </w:p>
    <w:p w14:paraId="509439A4" w14:textId="77777777" w:rsidR="00352C29" w:rsidRPr="003D1ECE" w:rsidRDefault="00352C29" w:rsidP="00352C29">
      <w:pPr>
        <w:rPr>
          <w:iCs w:val="0"/>
          <w:lang w:val="de-CH"/>
        </w:rPr>
      </w:pPr>
    </w:p>
    <w:p w14:paraId="61741FF1" w14:textId="77777777" w:rsidR="00352C29" w:rsidRPr="003D1ECE" w:rsidRDefault="00352C29" w:rsidP="00352C29">
      <w:pPr>
        <w:jc w:val="both"/>
        <w:rPr>
          <w:iCs w:val="0"/>
          <w:lang w:val="de-CH"/>
        </w:rPr>
      </w:pPr>
      <w:r w:rsidRPr="003D1ECE">
        <w:rPr>
          <w:iCs w:val="0"/>
          <w:noProof/>
          <w:lang w:val="de-CH"/>
        </w:rPr>
        <w:t>Die Direktion der Institution für Behinderte meldet der EWK der Gemeinde, in der das die Institution für Behinderte liegt, jeden neuen Zuzug eines langfristigen Heimbewohners (spätestens nach 3 Monaten) mit folgenden Angaben zur Person:</w:t>
      </w:r>
    </w:p>
    <w:p w14:paraId="3EFA58D0" w14:textId="77777777" w:rsidR="00352C29" w:rsidRPr="003D1ECE" w:rsidRDefault="00352C29" w:rsidP="00352C29">
      <w:pPr>
        <w:rPr>
          <w:iCs w:val="0"/>
          <w:lang w:val="de-CH"/>
        </w:rPr>
      </w:pPr>
    </w:p>
    <w:p w14:paraId="252DEB7F" w14:textId="77777777" w:rsidR="00352C29" w:rsidRPr="003D1ECE" w:rsidRDefault="00352C29" w:rsidP="00352C29">
      <w:pPr>
        <w:numPr>
          <w:ilvl w:val="0"/>
          <w:numId w:val="39"/>
        </w:numPr>
        <w:jc w:val="both"/>
        <w:rPr>
          <w:iCs w:val="0"/>
          <w:noProof/>
          <w:lang w:val="de-CH"/>
        </w:rPr>
      </w:pPr>
      <w:r w:rsidRPr="003D1ECE">
        <w:rPr>
          <w:iCs w:val="0"/>
          <w:noProof/>
          <w:lang w:val="de-CH"/>
        </w:rPr>
        <w:t>Name</w:t>
      </w:r>
    </w:p>
    <w:p w14:paraId="6DB028FF" w14:textId="77777777" w:rsidR="00352C29" w:rsidRPr="003D1ECE" w:rsidRDefault="00352C29" w:rsidP="00352C29">
      <w:pPr>
        <w:numPr>
          <w:ilvl w:val="0"/>
          <w:numId w:val="39"/>
        </w:numPr>
        <w:jc w:val="both"/>
        <w:rPr>
          <w:iCs w:val="0"/>
          <w:noProof/>
          <w:lang w:val="de-CH"/>
        </w:rPr>
      </w:pPr>
      <w:r w:rsidRPr="003D1ECE">
        <w:rPr>
          <w:iCs w:val="0"/>
          <w:noProof/>
          <w:lang w:val="de-CH"/>
        </w:rPr>
        <w:t>Vornamen</w:t>
      </w:r>
    </w:p>
    <w:p w14:paraId="1A21B1E1" w14:textId="77777777" w:rsidR="00352C29" w:rsidRPr="003D1ECE" w:rsidRDefault="00352C29" w:rsidP="00352C29">
      <w:pPr>
        <w:numPr>
          <w:ilvl w:val="0"/>
          <w:numId w:val="39"/>
        </w:numPr>
        <w:jc w:val="both"/>
        <w:rPr>
          <w:iCs w:val="0"/>
          <w:noProof/>
          <w:lang w:val="de-CH"/>
        </w:rPr>
      </w:pPr>
      <w:r w:rsidRPr="003D1ECE">
        <w:rPr>
          <w:iCs w:val="0"/>
          <w:noProof/>
          <w:lang w:val="de-CH"/>
        </w:rPr>
        <w:t>Geburtsdatum</w:t>
      </w:r>
    </w:p>
    <w:p w14:paraId="19B1C64E" w14:textId="77777777" w:rsidR="00352C29" w:rsidRPr="003D1ECE" w:rsidRDefault="00352C29" w:rsidP="00352C29">
      <w:pPr>
        <w:numPr>
          <w:ilvl w:val="0"/>
          <w:numId w:val="39"/>
        </w:numPr>
        <w:jc w:val="both"/>
        <w:rPr>
          <w:iCs w:val="0"/>
          <w:noProof/>
          <w:lang w:val="de-CH"/>
        </w:rPr>
      </w:pPr>
      <w:r w:rsidRPr="003D1ECE">
        <w:rPr>
          <w:iCs w:val="0"/>
          <w:noProof/>
          <w:lang w:val="de-CH"/>
        </w:rPr>
        <w:t>AHVN13</w:t>
      </w:r>
    </w:p>
    <w:p w14:paraId="54114F57" w14:textId="77777777" w:rsidR="00352C29" w:rsidRPr="003D1ECE" w:rsidRDefault="00352C29" w:rsidP="00352C29">
      <w:pPr>
        <w:numPr>
          <w:ilvl w:val="0"/>
          <w:numId w:val="39"/>
        </w:numPr>
        <w:jc w:val="both"/>
        <w:rPr>
          <w:iCs w:val="0"/>
          <w:noProof/>
          <w:lang w:val="de-CH"/>
        </w:rPr>
      </w:pPr>
      <w:r w:rsidRPr="003D1ECE">
        <w:rPr>
          <w:iCs w:val="0"/>
          <w:noProof/>
          <w:lang w:val="de-CH"/>
        </w:rPr>
        <w:t>Geschlecht</w:t>
      </w:r>
    </w:p>
    <w:p w14:paraId="371D8E81" w14:textId="77777777" w:rsidR="00352C29" w:rsidRPr="003D1ECE" w:rsidRDefault="00352C29" w:rsidP="00352C29">
      <w:pPr>
        <w:numPr>
          <w:ilvl w:val="0"/>
          <w:numId w:val="39"/>
        </w:numPr>
        <w:jc w:val="both"/>
        <w:rPr>
          <w:iCs w:val="0"/>
          <w:noProof/>
          <w:lang w:val="de-CH"/>
        </w:rPr>
      </w:pPr>
      <w:r w:rsidRPr="003D1ECE">
        <w:rPr>
          <w:iCs w:val="0"/>
          <w:noProof/>
          <w:lang w:val="de-CH"/>
        </w:rPr>
        <w:t>Staatsangehörigkeit</w:t>
      </w:r>
    </w:p>
    <w:p w14:paraId="03F0B2CC" w14:textId="77777777" w:rsidR="00352C29" w:rsidRPr="003D1ECE" w:rsidRDefault="00352C29" w:rsidP="00352C29">
      <w:pPr>
        <w:numPr>
          <w:ilvl w:val="0"/>
          <w:numId w:val="39"/>
        </w:numPr>
        <w:jc w:val="both"/>
        <w:rPr>
          <w:iCs w:val="0"/>
          <w:noProof/>
          <w:lang w:val="de-CH"/>
        </w:rPr>
      </w:pPr>
      <w:r w:rsidRPr="003D1ECE">
        <w:rPr>
          <w:iCs w:val="0"/>
          <w:noProof/>
          <w:lang w:val="de-CH"/>
        </w:rPr>
        <w:t>Herkunftsgemeinde (Hauptwohnsitzgemeinde)</w:t>
      </w:r>
    </w:p>
    <w:p w14:paraId="4407FDF9" w14:textId="77777777" w:rsidR="00352C29" w:rsidRPr="003D1ECE" w:rsidRDefault="00352C29" w:rsidP="00352C29">
      <w:pPr>
        <w:numPr>
          <w:ilvl w:val="0"/>
          <w:numId w:val="39"/>
        </w:numPr>
        <w:jc w:val="both"/>
        <w:rPr>
          <w:iCs w:val="0"/>
          <w:lang w:val="de-CH"/>
        </w:rPr>
      </w:pPr>
      <w:r w:rsidRPr="003D1ECE">
        <w:rPr>
          <w:iCs w:val="0"/>
          <w:noProof/>
          <w:lang w:val="de-CH"/>
        </w:rPr>
        <w:t>Zuzugsdatum</w:t>
      </w:r>
    </w:p>
    <w:p w14:paraId="01A70656" w14:textId="77777777" w:rsidR="00352C29" w:rsidRPr="003D1ECE" w:rsidRDefault="00352C29" w:rsidP="00352C29">
      <w:pPr>
        <w:rPr>
          <w:iCs w:val="0"/>
          <w:lang w:val="de-CH"/>
        </w:rPr>
      </w:pPr>
    </w:p>
    <w:p w14:paraId="7FAAD2A7" w14:textId="77777777" w:rsidR="00352C29" w:rsidRPr="003D1ECE" w:rsidRDefault="00352C29" w:rsidP="00352C29">
      <w:pPr>
        <w:jc w:val="both"/>
        <w:rPr>
          <w:iCs w:val="0"/>
          <w:lang w:val="de-CH"/>
        </w:rPr>
      </w:pPr>
      <w:r w:rsidRPr="003D1ECE">
        <w:rPr>
          <w:noProof/>
          <w:lang w:val="fr-CH" w:eastAsia="fr-CH"/>
        </w:rPr>
        <w:drawing>
          <wp:anchor distT="0" distB="0" distL="114300" distR="114300" simplePos="0" relativeHeight="251752448" behindDoc="0" locked="1" layoutInCell="1" allowOverlap="1" wp14:anchorId="376C1563" wp14:editId="487D4FFB">
            <wp:simplePos x="0" y="0"/>
            <wp:positionH relativeFrom="page">
              <wp:posOffset>6840855</wp:posOffset>
            </wp:positionH>
            <wp:positionV relativeFrom="page">
              <wp:posOffset>180340</wp:posOffset>
            </wp:positionV>
            <wp:extent cx="791845" cy="440055"/>
            <wp:effectExtent l="19050" t="0" r="8255" b="0"/>
            <wp:wrapNone/>
            <wp:docPr id="98" name="Bild 30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Die EWK der Gemeinde, in der sich die Institution befindet, fragt bei der Hauptwohnsitz</w:t>
      </w:r>
      <w:r w:rsidRPr="003D1ECE">
        <w:rPr>
          <w:iCs w:val="0"/>
          <w:noProof/>
          <w:lang w:val="de-CH"/>
        </w:rPr>
        <w:softHyphen/>
        <w:t>gemeinde (Herkunftsgemeinde) nach, um die zur Eintragung des Einwohners in das EWR notwendigen Angaben zu erhalten .</w:t>
      </w:r>
    </w:p>
    <w:p w14:paraId="57604076" w14:textId="77777777" w:rsidR="00352C29" w:rsidRPr="003D1ECE" w:rsidRDefault="00352C29" w:rsidP="00352C29">
      <w:pPr>
        <w:rPr>
          <w:iCs w:val="0"/>
          <w:lang w:val="de-CH"/>
        </w:rPr>
      </w:pPr>
    </w:p>
    <w:p w14:paraId="2295D48C" w14:textId="77777777" w:rsidR="00352C29" w:rsidRPr="003D1ECE" w:rsidRDefault="00352C29" w:rsidP="00352C29">
      <w:pPr>
        <w:rPr>
          <w:b/>
          <w:iCs w:val="0"/>
          <w:lang w:val="de-CH"/>
        </w:rPr>
      </w:pPr>
      <w:r w:rsidRPr="003D1ECE">
        <w:rPr>
          <w:b/>
          <w:iCs w:val="0"/>
          <w:noProof/>
          <w:lang w:val="de-CH"/>
        </w:rPr>
        <w:t>Bemerkung:</w:t>
      </w:r>
      <w:r w:rsidRPr="003D1ECE">
        <w:rPr>
          <w:b/>
          <w:iCs w:val="0"/>
          <w:lang w:val="de-CH"/>
        </w:rPr>
        <w:t xml:space="preserve"> </w:t>
      </w:r>
      <w:r w:rsidRPr="003D1ECE">
        <w:rPr>
          <w:b/>
          <w:iCs w:val="0"/>
          <w:noProof/>
          <w:lang w:val="de-CH"/>
        </w:rPr>
        <w:t>Es gibt keine Frist für die Eintragung von Aufenthaltern</w:t>
      </w:r>
      <w:r w:rsidRPr="003D1ECE">
        <w:rPr>
          <w:iCs w:val="0"/>
          <w:noProof/>
          <w:lang w:val="de-CH"/>
        </w:rPr>
        <w:t>.</w:t>
      </w:r>
    </w:p>
    <w:p w14:paraId="6907C4FD" w14:textId="77777777" w:rsidR="00352C29" w:rsidRPr="003D1ECE" w:rsidRDefault="00352C29" w:rsidP="00352C29">
      <w:pPr>
        <w:rPr>
          <w:iCs w:val="0"/>
          <w:lang w:val="de-CH"/>
        </w:rPr>
      </w:pPr>
    </w:p>
    <w:p w14:paraId="6A1D1EB6" w14:textId="77777777" w:rsidR="00352C29" w:rsidRPr="003D1ECE" w:rsidRDefault="00352C29" w:rsidP="00352C29">
      <w:pPr>
        <w:jc w:val="both"/>
        <w:rPr>
          <w:iCs w:val="0"/>
          <w:lang w:val="de-CH"/>
        </w:rPr>
      </w:pPr>
      <w:r w:rsidRPr="003D1ECE">
        <w:rPr>
          <w:iCs w:val="0"/>
          <w:noProof/>
          <w:lang w:val="de-CH"/>
        </w:rPr>
        <w:t xml:space="preserve">Falls eine behinderte Person </w:t>
      </w:r>
      <w:r w:rsidRPr="003D1ECE">
        <w:rPr>
          <w:b/>
          <w:iCs w:val="0"/>
          <w:noProof/>
          <w:lang w:val="de-CH"/>
        </w:rPr>
        <w:t>in eine andere Institution verlegt wird</w:t>
      </w:r>
      <w:r w:rsidRPr="003D1ECE">
        <w:rPr>
          <w:iCs w:val="0"/>
          <w:noProof/>
          <w:lang w:val="de-CH"/>
        </w:rPr>
        <w:t>, benachrichtigt die Direktion der Institution für Behinderte die EWK der Gemeinde, in der die Institution liegt.</w:t>
      </w:r>
      <w:r w:rsidRPr="003D1ECE">
        <w:rPr>
          <w:iCs w:val="0"/>
          <w:lang w:val="de-CH"/>
        </w:rPr>
        <w:t xml:space="preserve"> </w:t>
      </w:r>
      <w:r w:rsidRPr="003D1ECE">
        <w:rPr>
          <w:iCs w:val="0"/>
          <w:noProof/>
          <w:lang w:val="de-CH"/>
        </w:rPr>
        <w:t>Diese aktualisiert ihr EWR (nimmt einen Wegzug in die Hauptwohnsitzgemeinde vor, egal, wohin sie verlegt worden ist) und benachrichtigt die Hauptwohnsitzgemeinde davon.</w:t>
      </w:r>
    </w:p>
    <w:p w14:paraId="7A300F2B" w14:textId="77777777" w:rsidR="00352C29" w:rsidRPr="003D1ECE" w:rsidRDefault="00352C29" w:rsidP="00352C29">
      <w:pPr>
        <w:jc w:val="both"/>
        <w:rPr>
          <w:iCs w:val="0"/>
          <w:lang w:val="de-CH"/>
        </w:rPr>
      </w:pPr>
    </w:p>
    <w:p w14:paraId="20C2E9C5" w14:textId="77777777" w:rsidR="00352C29" w:rsidRPr="003D1ECE" w:rsidRDefault="00352C29" w:rsidP="00352C29">
      <w:pPr>
        <w:jc w:val="both"/>
        <w:rPr>
          <w:iCs w:val="0"/>
          <w:lang w:val="de-CH"/>
        </w:rPr>
      </w:pPr>
      <w:r w:rsidRPr="003D1ECE">
        <w:rPr>
          <w:iCs w:val="0"/>
          <w:noProof/>
          <w:lang w:val="de-CH"/>
        </w:rPr>
        <w:t xml:space="preserve">Bei einem </w:t>
      </w:r>
      <w:r w:rsidRPr="003D1ECE">
        <w:rPr>
          <w:b/>
          <w:iCs w:val="0"/>
          <w:noProof/>
          <w:lang w:val="de-CH"/>
        </w:rPr>
        <w:t>Todesfall</w:t>
      </w:r>
      <w:r w:rsidRPr="003D1ECE">
        <w:rPr>
          <w:iCs w:val="0"/>
          <w:noProof/>
          <w:lang w:val="de-CH"/>
        </w:rPr>
        <w:t xml:space="preserve"> benachrichtigt das Zivilstandsamt die Hauptwohnsitzgemeinde davon.</w:t>
      </w:r>
      <w:r w:rsidRPr="003D1ECE">
        <w:rPr>
          <w:iCs w:val="0"/>
          <w:lang w:val="de-CH"/>
        </w:rPr>
        <w:t xml:space="preserve"> </w:t>
      </w:r>
      <w:r w:rsidRPr="003D1ECE">
        <w:rPr>
          <w:iCs w:val="0"/>
          <w:noProof/>
          <w:lang w:val="de-CH"/>
        </w:rPr>
        <w:t>Diese aktualisiert ihr EWR und benachrichtigt die Gemeinde, in der die behinderte Person das Heim bewohnte.</w:t>
      </w:r>
      <w:r w:rsidRPr="003D1ECE">
        <w:rPr>
          <w:iCs w:val="0"/>
          <w:lang w:val="de-CH"/>
        </w:rPr>
        <w:t xml:space="preserve"> </w:t>
      </w:r>
      <w:r w:rsidRPr="003D1ECE">
        <w:rPr>
          <w:iCs w:val="0"/>
          <w:noProof/>
          <w:lang w:val="de-CH"/>
        </w:rPr>
        <w:t>Diese aktualisiert ebenfalls ihr EWR, indem sie das Todesdatum der betreffenden Person einträgt.</w:t>
      </w:r>
      <w:r w:rsidRPr="003D1ECE">
        <w:rPr>
          <w:iCs w:val="0"/>
          <w:lang w:val="de-CH"/>
        </w:rPr>
        <w:t xml:space="preserve"> </w:t>
      </w:r>
    </w:p>
    <w:p w14:paraId="708EFBDC" w14:textId="77777777" w:rsidR="00352C29" w:rsidRPr="003D1ECE" w:rsidRDefault="00352C29" w:rsidP="00352C29">
      <w:pPr>
        <w:rPr>
          <w:i/>
          <w:iCs w:val="0"/>
          <w:lang w:val="de-CH"/>
        </w:rPr>
      </w:pPr>
    </w:p>
    <w:p w14:paraId="38612A32" w14:textId="77777777" w:rsidR="009B1FF9" w:rsidRDefault="00352C29" w:rsidP="009B1FF9">
      <w:pPr>
        <w:rPr>
          <w:i/>
          <w:iCs w:val="0"/>
          <w:lang w:val="de-CH"/>
        </w:rPr>
      </w:pPr>
      <w:r w:rsidRPr="003D1ECE">
        <w:rPr>
          <w:i/>
          <w:iCs w:val="0"/>
          <w:lang w:val="de-CH"/>
        </w:rPr>
        <w:object w:dxaOrig="9752" w:dyaOrig="5092" w14:anchorId="0A7221EF">
          <v:shape id="_x0000_i1031" type="#_x0000_t75" style="width:454.55pt;height:233.2pt" o:ole="" o:bordertopcolor="this" o:borderleftcolor="this" o:borderbottomcolor="this" o:borderrightcolor="this">
            <v:imagedata r:id="rId196" o:title=""/>
            <w10:bordertop type="single" width="4"/>
            <w10:borderleft type="single" width="4"/>
            <w10:borderbottom type="single" width="4"/>
            <w10:borderright type="single" width="4"/>
          </v:shape>
          <o:OLEObject Type="Embed" ProgID="Visio.Drawing.11" ShapeID="_x0000_i1031" DrawAspect="Content" ObjectID="_1731309508" r:id="rId197"/>
        </w:object>
      </w:r>
    </w:p>
    <w:p w14:paraId="029CA300" w14:textId="77777777" w:rsidR="009B1FF9" w:rsidRPr="009B1FF9" w:rsidRDefault="009B1FF9" w:rsidP="009B1FF9">
      <w:pPr>
        <w:rPr>
          <w:i/>
          <w:iCs w:val="0"/>
          <w:lang w:val="de-CH"/>
        </w:rPr>
      </w:pPr>
    </w:p>
    <w:p w14:paraId="4E25DA84" w14:textId="77777777" w:rsidR="00352C29" w:rsidRPr="003D1ECE" w:rsidRDefault="00352C29" w:rsidP="004A2754">
      <w:pPr>
        <w:pStyle w:val="Titre3"/>
      </w:pPr>
      <w:bookmarkStart w:id="469" w:name="_Toc120696534"/>
      <w:r w:rsidRPr="003D1ECE">
        <w:t>Eintrag im EWR</w:t>
      </w:r>
      <w:bookmarkEnd w:id="469"/>
    </w:p>
    <w:p w14:paraId="1D3CD78B" w14:textId="77777777" w:rsidR="00352C29" w:rsidRPr="003D1ECE" w:rsidRDefault="00352C29" w:rsidP="00352C29">
      <w:pPr>
        <w:rPr>
          <w:i/>
          <w:iCs w:val="0"/>
          <w:lang w:val="de-CH"/>
        </w:rPr>
      </w:pPr>
    </w:p>
    <w:p w14:paraId="4225B4F4" w14:textId="77777777" w:rsidR="00352C29" w:rsidRPr="006E277B" w:rsidRDefault="00352C29" w:rsidP="00352C29">
      <w:pPr>
        <w:pStyle w:val="Titre4"/>
        <w:numPr>
          <w:ilvl w:val="0"/>
          <w:numId w:val="0"/>
        </w:numPr>
        <w:ind w:left="850" w:hanging="850"/>
        <w:rPr>
          <w:sz w:val="22"/>
          <w:szCs w:val="22"/>
        </w:rPr>
      </w:pPr>
      <w:r w:rsidRPr="006E277B">
        <w:rPr>
          <w:noProof/>
          <w:sz w:val="22"/>
          <w:szCs w:val="22"/>
        </w:rPr>
        <w:t>13.5.4.1.</w:t>
      </w:r>
      <w:r w:rsidRPr="006E277B">
        <w:rPr>
          <w:noProof/>
          <w:sz w:val="22"/>
          <w:szCs w:val="22"/>
        </w:rPr>
        <w:tab/>
        <w:t>Langfristige Aufenthalter aus einer fremden Gemeinde</w:t>
      </w:r>
    </w:p>
    <w:p w14:paraId="3B9BDD17" w14:textId="77777777" w:rsidR="00352C29" w:rsidRPr="003D1ECE" w:rsidRDefault="00352C29" w:rsidP="00352C29">
      <w:pPr>
        <w:rPr>
          <w:i/>
          <w:iCs w:val="0"/>
          <w:lang w:val="de-CH"/>
        </w:rPr>
      </w:pPr>
    </w:p>
    <w:p w14:paraId="657D9D23" w14:textId="77777777" w:rsidR="00352C29" w:rsidRPr="003D1ECE" w:rsidRDefault="00352C29" w:rsidP="00352C29">
      <w:pPr>
        <w:numPr>
          <w:ilvl w:val="0"/>
          <w:numId w:val="42"/>
        </w:numPr>
        <w:jc w:val="both"/>
        <w:rPr>
          <w:b/>
          <w:iCs w:val="0"/>
          <w:sz w:val="24"/>
          <w:lang w:val="de-CH"/>
        </w:rPr>
      </w:pPr>
      <w:r w:rsidRPr="003D1ECE">
        <w:rPr>
          <w:rFonts w:cs="Arial"/>
          <w:b/>
          <w:sz w:val="24"/>
          <w:lang w:val="de-CH"/>
        </w:rPr>
        <w:t>Was</w:t>
      </w:r>
      <w:r w:rsidRPr="003D1ECE">
        <w:rPr>
          <w:b/>
          <w:iCs w:val="0"/>
          <w:noProof/>
          <w:sz w:val="24"/>
          <w:lang w:val="de-CH"/>
        </w:rPr>
        <w:t xml:space="preserve"> </w:t>
      </w:r>
      <w:r w:rsidRPr="003D1ECE">
        <w:rPr>
          <w:b/>
          <w:iCs w:val="0"/>
          <w:sz w:val="24"/>
          <w:lang w:val="de-CH"/>
        </w:rPr>
        <w:t>die</w:t>
      </w:r>
      <w:r w:rsidRPr="003D1ECE">
        <w:rPr>
          <w:b/>
          <w:iCs w:val="0"/>
          <w:noProof/>
          <w:sz w:val="24"/>
          <w:lang w:val="de-CH"/>
        </w:rPr>
        <w:t xml:space="preserve"> Aufenthaltsgemeinde tun muss (Gemeinde, in der sich die Institution befindet)</w:t>
      </w:r>
    </w:p>
    <w:p w14:paraId="1F022321" w14:textId="77777777" w:rsidR="00352C29" w:rsidRPr="003D1ECE" w:rsidRDefault="00352C29" w:rsidP="00352C29">
      <w:pPr>
        <w:rPr>
          <w:i/>
          <w:iCs w:val="0"/>
          <w:lang w:val="de-CH"/>
        </w:rPr>
      </w:pPr>
    </w:p>
    <w:p w14:paraId="300A738B" w14:textId="78A0EC22" w:rsidR="00352C29" w:rsidRPr="003D1ECE" w:rsidRDefault="00352C29" w:rsidP="00352C29">
      <w:pPr>
        <w:jc w:val="both"/>
        <w:rPr>
          <w:iCs w:val="0"/>
          <w:lang w:val="de-CH"/>
        </w:rPr>
      </w:pPr>
      <w:r w:rsidRPr="003D1ECE">
        <w:rPr>
          <w:b/>
          <w:iCs w:val="0"/>
          <w:noProof/>
          <w:lang w:val="de-CH"/>
        </w:rPr>
        <w:t>Alle langfristigen Aufenthalter müssen im EWR eingetragen werden</w:t>
      </w:r>
      <w:r w:rsidRPr="003D1ECE">
        <w:rPr>
          <w:iCs w:val="0"/>
          <w:noProof/>
          <w:lang w:val="de-CH"/>
        </w:rPr>
        <w:t>, normalerweise als Aufenthalter, es sei denn, dass sie ausdrücklich den Willen bekundet haben, sich in der Gemeinde niederzulassen, in der sich das Heim befindet (analog zu den Weisungen der SJ</w:t>
      </w:r>
      <w:r w:rsidR="005A15F9">
        <w:rPr>
          <w:iCs w:val="0"/>
          <w:noProof/>
          <w:lang w:val="de-CH"/>
        </w:rPr>
        <w:t>S</w:t>
      </w:r>
      <w:r w:rsidRPr="003D1ECE">
        <w:rPr>
          <w:iCs w:val="0"/>
          <w:noProof/>
          <w:lang w:val="de-CH"/>
        </w:rPr>
        <w:t>D vom 28</w:t>
      </w:r>
      <w:r w:rsidR="00C76D5B">
        <w:rPr>
          <w:iCs w:val="0"/>
          <w:noProof/>
          <w:lang w:val="de-CH"/>
        </w:rPr>
        <w:t>.</w:t>
      </w:r>
      <w:r w:rsidRPr="003D1ECE">
        <w:rPr>
          <w:iCs w:val="0"/>
          <w:noProof/>
          <w:lang w:val="de-CH"/>
        </w:rPr>
        <w:t xml:space="preserve"> Januar 2002 für Alters</w:t>
      </w:r>
      <w:r w:rsidRPr="003D1ECE">
        <w:rPr>
          <w:rFonts w:ascii="MS Gothic" w:eastAsia="MS Gothic" w:hAnsi="MS Gothic" w:cs="MS Gothic"/>
          <w:iCs w:val="0"/>
          <w:noProof/>
          <w:lang w:val="de-CH"/>
        </w:rPr>
        <w:t>‐</w:t>
      </w:r>
      <w:r w:rsidRPr="003D1ECE">
        <w:rPr>
          <w:iCs w:val="0"/>
          <w:noProof/>
          <w:lang w:val="de-CH"/>
        </w:rPr>
        <w:t xml:space="preserve"> und Pflegeheime).</w:t>
      </w:r>
      <w:r w:rsidRPr="003D1ECE">
        <w:rPr>
          <w:iCs w:val="0"/>
          <w:lang w:val="de-CH"/>
        </w:rPr>
        <w:t xml:space="preserve"> </w:t>
      </w:r>
      <w:r w:rsidRPr="003D1ECE">
        <w:rPr>
          <w:iCs w:val="0"/>
          <w:noProof/>
          <w:lang w:val="de-CH"/>
        </w:rPr>
        <w:t>In der Regel behalten sie also den Hauptwohnsitz in der Herkunftsgemeinde.</w:t>
      </w:r>
    </w:p>
    <w:p w14:paraId="1BFF6B13" w14:textId="77777777" w:rsidR="00352C29" w:rsidRPr="003D1ECE" w:rsidRDefault="00352C29" w:rsidP="00352C29">
      <w:pPr>
        <w:rPr>
          <w:i/>
          <w:iCs w:val="0"/>
          <w:lang w:val="de-CH"/>
        </w:rPr>
      </w:pPr>
    </w:p>
    <w:p w14:paraId="30BB67A2" w14:textId="77777777" w:rsidR="00352C29" w:rsidRPr="003D1ECE" w:rsidRDefault="00352C29" w:rsidP="00352C29">
      <w:pPr>
        <w:numPr>
          <w:ilvl w:val="0"/>
          <w:numId w:val="39"/>
        </w:numPr>
        <w:jc w:val="both"/>
        <w:rPr>
          <w:iCs w:val="0"/>
          <w:noProof/>
          <w:lang w:val="de-CH"/>
        </w:rPr>
      </w:pPr>
      <w:r w:rsidRPr="003D1ECE">
        <w:rPr>
          <w:iCs w:val="0"/>
          <w:noProof/>
          <w:lang w:val="de-CH"/>
        </w:rPr>
        <w:t>Es wird keine Aufenthaltsbescheinigung ausgestellt.</w:t>
      </w:r>
    </w:p>
    <w:p w14:paraId="20838061" w14:textId="77777777" w:rsidR="00352C29" w:rsidRPr="003D1ECE" w:rsidRDefault="00352C29" w:rsidP="00352C29">
      <w:pPr>
        <w:numPr>
          <w:ilvl w:val="0"/>
          <w:numId w:val="39"/>
        </w:numPr>
        <w:jc w:val="both"/>
        <w:rPr>
          <w:iCs w:val="0"/>
          <w:noProof/>
          <w:lang w:val="de-CH"/>
        </w:rPr>
      </w:pPr>
      <w:r w:rsidRPr="003D1ECE">
        <w:rPr>
          <w:iCs w:val="0"/>
          <w:noProof/>
          <w:lang w:val="de-CH"/>
        </w:rPr>
        <w:t>Der Eintrag erfolgt auf unbestimmte Dauer.</w:t>
      </w:r>
    </w:p>
    <w:p w14:paraId="6FE0CA80" w14:textId="77777777" w:rsidR="00352C29" w:rsidRPr="003D1ECE" w:rsidRDefault="00352C29" w:rsidP="00352C29">
      <w:pPr>
        <w:numPr>
          <w:ilvl w:val="0"/>
          <w:numId w:val="39"/>
        </w:numPr>
        <w:jc w:val="both"/>
        <w:rPr>
          <w:iCs w:val="0"/>
          <w:lang w:val="de-CH"/>
        </w:rPr>
      </w:pPr>
      <w:r w:rsidRPr="003D1ECE">
        <w:rPr>
          <w:noProof/>
          <w:lang w:val="fr-CH" w:eastAsia="fr-CH"/>
        </w:rPr>
        <w:drawing>
          <wp:anchor distT="0" distB="0" distL="114300" distR="114300" simplePos="0" relativeHeight="251753472" behindDoc="0" locked="1" layoutInCell="1" allowOverlap="1" wp14:anchorId="578C87D1" wp14:editId="45434D65">
            <wp:simplePos x="0" y="0"/>
            <wp:positionH relativeFrom="rightMargin">
              <wp:align>left</wp:align>
            </wp:positionH>
            <wp:positionV relativeFrom="page">
              <wp:posOffset>94615</wp:posOffset>
            </wp:positionV>
            <wp:extent cx="791845" cy="440055"/>
            <wp:effectExtent l="0" t="0" r="8255" b="0"/>
            <wp:wrapNone/>
            <wp:docPr id="99" name="Bild 30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Es werden keine Gebühren für den Eintrag im EWR erhoben.</w:t>
      </w:r>
    </w:p>
    <w:p w14:paraId="1DC5725C" w14:textId="77777777" w:rsidR="00352C29" w:rsidRPr="003D1ECE" w:rsidRDefault="00352C29" w:rsidP="00352C29">
      <w:pPr>
        <w:rPr>
          <w:i/>
          <w:iCs w:val="0"/>
          <w:lang w:val="de-CH"/>
        </w:rPr>
      </w:pPr>
    </w:p>
    <w:p w14:paraId="3AC0EF97" w14:textId="77777777" w:rsidR="00352C29" w:rsidRPr="003D1ECE" w:rsidRDefault="00352C29" w:rsidP="00352C29">
      <w:pPr>
        <w:rPr>
          <w:iCs w:val="0"/>
          <w:lang w:val="de-CH"/>
        </w:rPr>
      </w:pPr>
      <w:r w:rsidRPr="003D1ECE">
        <w:rPr>
          <w:iCs w:val="0"/>
          <w:noProof/>
          <w:lang w:val="de-CH"/>
        </w:rPr>
        <w:t>Die Personen werden in der EWK der Gemeinde mit folgenden Merkmalen eingetragen:</w:t>
      </w:r>
    </w:p>
    <w:p w14:paraId="16B4483A" w14:textId="77777777" w:rsidR="00352C29" w:rsidRPr="003D1ECE" w:rsidRDefault="00352C29" w:rsidP="00352C29">
      <w:pPr>
        <w:rPr>
          <w:i/>
          <w:iCs w:val="0"/>
          <w:lang w:val="de-CH"/>
        </w:rPr>
      </w:pPr>
    </w:p>
    <w:p w14:paraId="1D43A0C7" w14:textId="77777777" w:rsidR="00352C29" w:rsidRPr="003D1ECE" w:rsidRDefault="00352C29" w:rsidP="00352C29">
      <w:pPr>
        <w:numPr>
          <w:ilvl w:val="0"/>
          <w:numId w:val="39"/>
        </w:numPr>
        <w:jc w:val="both"/>
        <w:rPr>
          <w:iCs w:val="0"/>
          <w:noProof/>
          <w:lang w:val="de-CH"/>
        </w:rPr>
      </w:pPr>
      <w:r w:rsidRPr="003D1ECE">
        <w:rPr>
          <w:iCs w:val="0"/>
          <w:noProof/>
          <w:lang w:val="de-CH"/>
        </w:rPr>
        <w:t>Haushaltsart: Kollektivhaushalt</w:t>
      </w:r>
    </w:p>
    <w:p w14:paraId="467BC59D" w14:textId="77777777" w:rsidR="00352C29" w:rsidRPr="003D1ECE" w:rsidRDefault="00352C29" w:rsidP="00352C29">
      <w:pPr>
        <w:numPr>
          <w:ilvl w:val="0"/>
          <w:numId w:val="39"/>
        </w:numPr>
        <w:jc w:val="both"/>
        <w:rPr>
          <w:iCs w:val="0"/>
          <w:noProof/>
          <w:lang w:val="de-CH"/>
        </w:rPr>
      </w:pPr>
      <w:r w:rsidRPr="003D1ECE">
        <w:rPr>
          <w:iCs w:val="0"/>
          <w:noProof/>
          <w:lang w:val="de-CH"/>
        </w:rPr>
        <w:t>EGID: jener der Institution für Behinderte.</w:t>
      </w:r>
    </w:p>
    <w:p w14:paraId="1558F147" w14:textId="77777777" w:rsidR="00352C29" w:rsidRPr="003D1ECE" w:rsidRDefault="00352C29" w:rsidP="00352C29">
      <w:pPr>
        <w:numPr>
          <w:ilvl w:val="0"/>
          <w:numId w:val="39"/>
        </w:numPr>
        <w:jc w:val="both"/>
        <w:rPr>
          <w:iCs w:val="0"/>
          <w:noProof/>
          <w:lang w:val="de-CH"/>
        </w:rPr>
      </w:pPr>
      <w:r w:rsidRPr="003D1ECE">
        <w:rPr>
          <w:iCs w:val="0"/>
          <w:noProof/>
          <w:lang w:val="de-CH"/>
        </w:rPr>
        <w:t>EWID: 999.</w:t>
      </w:r>
    </w:p>
    <w:p w14:paraId="102CF116" w14:textId="77777777" w:rsidR="00352C29" w:rsidRPr="003D1ECE" w:rsidRDefault="00352C29" w:rsidP="00352C29">
      <w:pPr>
        <w:numPr>
          <w:ilvl w:val="0"/>
          <w:numId w:val="39"/>
        </w:numPr>
        <w:jc w:val="both"/>
        <w:rPr>
          <w:iCs w:val="0"/>
          <w:lang w:val="de-CH"/>
        </w:rPr>
      </w:pPr>
      <w:r w:rsidRPr="003D1ECE">
        <w:rPr>
          <w:iCs w:val="0"/>
          <w:noProof/>
          <w:lang w:val="de-CH"/>
        </w:rPr>
        <w:t>Hauptwohnsitz:</w:t>
      </w:r>
      <w:r w:rsidRPr="003D1ECE">
        <w:rPr>
          <w:iCs w:val="0"/>
          <w:lang w:val="de-CH"/>
        </w:rPr>
        <w:t xml:space="preserve"> </w:t>
      </w:r>
      <w:r w:rsidRPr="003D1ECE">
        <w:rPr>
          <w:iCs w:val="0"/>
          <w:noProof/>
          <w:lang w:val="de-CH"/>
        </w:rPr>
        <w:t>Herkunftsgemeinde</w:t>
      </w:r>
    </w:p>
    <w:p w14:paraId="272986A0" w14:textId="77777777" w:rsidR="00352C29" w:rsidRPr="003D1ECE" w:rsidRDefault="00352C29" w:rsidP="00352C29">
      <w:pPr>
        <w:ind w:left="360"/>
        <w:rPr>
          <w:i/>
          <w:iCs w:val="0"/>
          <w:lang w:val="de-CH"/>
        </w:rPr>
      </w:pPr>
    </w:p>
    <w:p w14:paraId="7F1E7359" w14:textId="77777777" w:rsidR="00352C29" w:rsidRPr="003D1ECE" w:rsidRDefault="00352C29" w:rsidP="00352C29">
      <w:pPr>
        <w:numPr>
          <w:ilvl w:val="0"/>
          <w:numId w:val="42"/>
        </w:numPr>
        <w:jc w:val="both"/>
        <w:rPr>
          <w:b/>
          <w:iCs w:val="0"/>
          <w:sz w:val="24"/>
          <w:lang w:val="de-CH"/>
        </w:rPr>
      </w:pPr>
      <w:r w:rsidRPr="003D1ECE">
        <w:rPr>
          <w:b/>
          <w:iCs w:val="0"/>
          <w:noProof/>
          <w:sz w:val="24"/>
          <w:lang w:val="de-CH"/>
        </w:rPr>
        <w:t>Was die Hauptwohnsitzgemeinde tun muss (Herkunftsgemeinde)</w:t>
      </w:r>
    </w:p>
    <w:p w14:paraId="4E3C2B9F" w14:textId="77777777" w:rsidR="00352C29" w:rsidRPr="003D1ECE" w:rsidRDefault="00352C29" w:rsidP="00352C29">
      <w:pPr>
        <w:rPr>
          <w:i/>
          <w:iCs w:val="0"/>
          <w:lang w:val="de-CH"/>
        </w:rPr>
      </w:pPr>
    </w:p>
    <w:p w14:paraId="75624A33" w14:textId="77777777" w:rsidR="00352C29" w:rsidRPr="003D1ECE" w:rsidRDefault="00352C29" w:rsidP="00352C29">
      <w:pPr>
        <w:jc w:val="both"/>
        <w:rPr>
          <w:iCs w:val="0"/>
          <w:lang w:val="de-CH"/>
        </w:rPr>
      </w:pPr>
      <w:r w:rsidRPr="003D1ECE">
        <w:rPr>
          <w:iCs w:val="0"/>
          <w:noProof/>
          <w:lang w:val="de-CH"/>
        </w:rPr>
        <w:t>Eine Person, die in eine Institution für Behinderte eintritt, die sich ausserhalb ihrer Gemeinde befindet, behält in der Regel</w:t>
      </w:r>
      <w:r w:rsidRPr="003D1ECE">
        <w:rPr>
          <w:rStyle w:val="Appelnotedebasdep"/>
          <w:iCs w:val="0"/>
          <w:noProof/>
          <w:lang w:val="de-CH"/>
        </w:rPr>
        <w:footnoteReference w:id="2"/>
      </w:r>
      <w:r w:rsidRPr="003D1ECE">
        <w:rPr>
          <w:iCs w:val="0"/>
          <w:noProof/>
          <w:lang w:val="de-CH"/>
        </w:rPr>
        <w:t xml:space="preserve"> ihren Hauptwohnsitz in der Herkunftsgemeinde.</w:t>
      </w:r>
      <w:r w:rsidRPr="003D1ECE">
        <w:rPr>
          <w:iCs w:val="0"/>
          <w:lang w:val="de-CH"/>
        </w:rPr>
        <w:t xml:space="preserve"> </w:t>
      </w:r>
      <w:r w:rsidRPr="003D1ECE">
        <w:rPr>
          <w:iCs w:val="0"/>
          <w:noProof/>
          <w:lang w:val="de-CH"/>
        </w:rPr>
        <w:t xml:space="preserve">Die Gemeinde, </w:t>
      </w:r>
      <w:r w:rsidRPr="003D1ECE">
        <w:rPr>
          <w:iCs w:val="0"/>
          <w:noProof/>
          <w:lang w:val="de-CH"/>
        </w:rPr>
        <w:lastRenderedPageBreak/>
        <w:t xml:space="preserve">in der sich die Institution für Behinderte befindet, in die sie gezogen ist, wird als </w:t>
      </w:r>
      <w:r w:rsidR="0052571D">
        <w:rPr>
          <w:b/>
          <w:iCs w:val="0"/>
          <w:noProof/>
          <w:lang w:val="de-CH"/>
        </w:rPr>
        <w:t>Neben</w:t>
      </w:r>
      <w:r w:rsidR="00C76D5B">
        <w:rPr>
          <w:b/>
          <w:iCs w:val="0"/>
          <w:noProof/>
          <w:lang w:val="de-CH"/>
        </w:rPr>
        <w:t>wohn</w:t>
      </w:r>
      <w:r w:rsidR="00C76D5B">
        <w:rPr>
          <w:b/>
          <w:iCs w:val="0"/>
          <w:noProof/>
          <w:lang w:val="de-CH"/>
        </w:rPr>
        <w:softHyphen/>
        <w:t>sitz</w:t>
      </w:r>
      <w:r w:rsidRPr="003D1ECE">
        <w:rPr>
          <w:b/>
          <w:iCs w:val="0"/>
          <w:noProof/>
          <w:lang w:val="de-CH"/>
        </w:rPr>
        <w:t>gemeinde im EWR eingetragen</w:t>
      </w:r>
      <w:r w:rsidRPr="003D1ECE">
        <w:rPr>
          <w:iCs w:val="0"/>
          <w:noProof/>
          <w:lang w:val="de-CH"/>
        </w:rPr>
        <w:t>.</w:t>
      </w:r>
    </w:p>
    <w:p w14:paraId="56C585C1" w14:textId="77777777" w:rsidR="00352C29" w:rsidRPr="003D1ECE" w:rsidRDefault="00352C29" w:rsidP="00352C29">
      <w:pPr>
        <w:rPr>
          <w:i/>
          <w:iCs w:val="0"/>
          <w:lang w:val="de-CH"/>
        </w:rPr>
      </w:pPr>
    </w:p>
    <w:p w14:paraId="72A9276F" w14:textId="77777777" w:rsidR="00352C29" w:rsidRPr="003D1ECE" w:rsidRDefault="00352C29" w:rsidP="00352C29">
      <w:pPr>
        <w:numPr>
          <w:ilvl w:val="0"/>
          <w:numId w:val="39"/>
        </w:numPr>
        <w:jc w:val="both"/>
        <w:rPr>
          <w:iCs w:val="0"/>
          <w:lang w:val="de-CH"/>
        </w:rPr>
      </w:pPr>
      <w:r w:rsidRPr="003D1ECE">
        <w:rPr>
          <w:iCs w:val="0"/>
          <w:noProof/>
          <w:lang w:val="de-CH"/>
        </w:rPr>
        <w:t>Für jeden Bürger, der in eine Institution für Behinderte ausserhalb der Gemeinde übersiedelt, übermittelt die EWK der Herkunftsgemeinde auf Wunsch der Gemeinde, in der sich das Heim befindet, zumindest bis die kantonale Informatikplattform in Betrieb ist, folgende Angaben:</w:t>
      </w:r>
    </w:p>
    <w:p w14:paraId="5E5AC3DC" w14:textId="77777777" w:rsidR="00352C29" w:rsidRPr="003D1ECE" w:rsidRDefault="00352C29" w:rsidP="00352C29">
      <w:pPr>
        <w:rPr>
          <w:i/>
          <w:iCs w:val="0"/>
          <w:lang w:val="de-CH"/>
        </w:rPr>
      </w:pPr>
    </w:p>
    <w:p w14:paraId="5B18B68C" w14:textId="77777777" w:rsidR="00352C29" w:rsidRPr="003D1ECE" w:rsidRDefault="00352C29" w:rsidP="00352C29">
      <w:pPr>
        <w:numPr>
          <w:ilvl w:val="0"/>
          <w:numId w:val="43"/>
        </w:numPr>
        <w:ind w:left="1418" w:hanging="284"/>
        <w:rPr>
          <w:iCs w:val="0"/>
          <w:lang w:val="de-CH"/>
        </w:rPr>
      </w:pPr>
      <w:r w:rsidRPr="003D1ECE">
        <w:rPr>
          <w:iCs w:val="0"/>
          <w:noProof/>
          <w:lang w:val="de-CH"/>
        </w:rPr>
        <w:t>AHVN13</w:t>
      </w:r>
    </w:p>
    <w:p w14:paraId="5E1FFAB7" w14:textId="77777777" w:rsidR="00352C29" w:rsidRPr="003D1ECE" w:rsidRDefault="00352C29" w:rsidP="00352C29">
      <w:pPr>
        <w:numPr>
          <w:ilvl w:val="0"/>
          <w:numId w:val="43"/>
        </w:numPr>
        <w:ind w:left="1418" w:hanging="284"/>
        <w:rPr>
          <w:iCs w:val="0"/>
          <w:lang w:val="de-CH"/>
        </w:rPr>
      </w:pPr>
      <w:r w:rsidRPr="003D1ECE">
        <w:rPr>
          <w:iCs w:val="0"/>
          <w:noProof/>
          <w:lang w:val="de-CH"/>
        </w:rPr>
        <w:t>Name</w:t>
      </w:r>
    </w:p>
    <w:p w14:paraId="0BE220DD" w14:textId="77777777" w:rsidR="00352C29" w:rsidRPr="003D1ECE" w:rsidRDefault="00352C29" w:rsidP="00352C29">
      <w:pPr>
        <w:numPr>
          <w:ilvl w:val="0"/>
          <w:numId w:val="43"/>
        </w:numPr>
        <w:ind w:left="1418" w:hanging="284"/>
        <w:rPr>
          <w:iCs w:val="0"/>
          <w:lang w:val="de-CH"/>
        </w:rPr>
      </w:pPr>
      <w:r w:rsidRPr="003D1ECE">
        <w:rPr>
          <w:iCs w:val="0"/>
          <w:noProof/>
          <w:lang w:val="de-CH"/>
        </w:rPr>
        <w:t>Vornamen</w:t>
      </w:r>
    </w:p>
    <w:p w14:paraId="7D1384B7" w14:textId="77777777" w:rsidR="00352C29" w:rsidRPr="003D1ECE" w:rsidRDefault="00352C29" w:rsidP="00352C29">
      <w:pPr>
        <w:numPr>
          <w:ilvl w:val="0"/>
          <w:numId w:val="43"/>
        </w:numPr>
        <w:ind w:left="1418" w:hanging="284"/>
        <w:rPr>
          <w:iCs w:val="0"/>
          <w:lang w:val="de-CH"/>
        </w:rPr>
      </w:pPr>
      <w:r w:rsidRPr="003D1ECE">
        <w:rPr>
          <w:iCs w:val="0"/>
          <w:noProof/>
          <w:lang w:val="de-CH"/>
        </w:rPr>
        <w:t>Geburtsdatum</w:t>
      </w:r>
    </w:p>
    <w:p w14:paraId="70D756CA" w14:textId="77777777" w:rsidR="00352C29" w:rsidRPr="003D1ECE" w:rsidRDefault="00352C29" w:rsidP="00352C29">
      <w:pPr>
        <w:numPr>
          <w:ilvl w:val="0"/>
          <w:numId w:val="43"/>
        </w:numPr>
        <w:ind w:left="1418" w:hanging="284"/>
        <w:rPr>
          <w:iCs w:val="0"/>
          <w:lang w:val="de-CH"/>
        </w:rPr>
      </w:pPr>
      <w:r w:rsidRPr="003D1ECE">
        <w:rPr>
          <w:iCs w:val="0"/>
          <w:noProof/>
          <w:lang w:val="de-CH"/>
        </w:rPr>
        <w:t>Geburtsort</w:t>
      </w:r>
    </w:p>
    <w:p w14:paraId="10297C65" w14:textId="77777777" w:rsidR="00352C29" w:rsidRPr="003D1ECE" w:rsidRDefault="00352C29" w:rsidP="00352C29">
      <w:pPr>
        <w:numPr>
          <w:ilvl w:val="0"/>
          <w:numId w:val="43"/>
        </w:numPr>
        <w:ind w:left="1418" w:hanging="284"/>
        <w:rPr>
          <w:iCs w:val="0"/>
          <w:lang w:val="de-CH"/>
        </w:rPr>
      </w:pPr>
      <w:r w:rsidRPr="003D1ECE">
        <w:rPr>
          <w:iCs w:val="0"/>
          <w:noProof/>
          <w:lang w:val="de-CH"/>
        </w:rPr>
        <w:t>Geschlecht</w:t>
      </w:r>
    </w:p>
    <w:p w14:paraId="2295EFA8" w14:textId="77777777" w:rsidR="00352C29" w:rsidRPr="003D1ECE" w:rsidRDefault="00352C29" w:rsidP="00352C29">
      <w:pPr>
        <w:numPr>
          <w:ilvl w:val="0"/>
          <w:numId w:val="43"/>
        </w:numPr>
        <w:ind w:left="1418" w:hanging="284"/>
        <w:rPr>
          <w:iCs w:val="0"/>
          <w:lang w:val="de-CH"/>
        </w:rPr>
      </w:pPr>
      <w:r w:rsidRPr="003D1ECE">
        <w:rPr>
          <w:iCs w:val="0"/>
          <w:noProof/>
          <w:lang w:val="de-CH"/>
        </w:rPr>
        <w:t>Zivilstand</w:t>
      </w:r>
    </w:p>
    <w:p w14:paraId="6D17C603" w14:textId="77777777" w:rsidR="00352C29" w:rsidRPr="003D1ECE" w:rsidRDefault="00352C29" w:rsidP="00352C29">
      <w:pPr>
        <w:numPr>
          <w:ilvl w:val="0"/>
          <w:numId w:val="43"/>
        </w:numPr>
        <w:ind w:left="1418" w:hanging="284"/>
        <w:rPr>
          <w:iCs w:val="0"/>
          <w:lang w:val="de-CH"/>
        </w:rPr>
      </w:pPr>
      <w:r w:rsidRPr="003D1ECE">
        <w:rPr>
          <w:iCs w:val="0"/>
          <w:noProof/>
          <w:lang w:val="de-CH"/>
        </w:rPr>
        <w:t>Datum des letzten Zivilstandsereignisses</w:t>
      </w:r>
    </w:p>
    <w:p w14:paraId="441453F4" w14:textId="77777777" w:rsidR="00352C29" w:rsidRPr="003D1ECE" w:rsidRDefault="00352C29" w:rsidP="00352C29">
      <w:pPr>
        <w:numPr>
          <w:ilvl w:val="0"/>
          <w:numId w:val="43"/>
        </w:numPr>
        <w:ind w:left="1418" w:hanging="284"/>
        <w:rPr>
          <w:iCs w:val="0"/>
          <w:lang w:val="de-CH"/>
        </w:rPr>
      </w:pPr>
      <w:r w:rsidRPr="003D1ECE">
        <w:rPr>
          <w:iCs w:val="0"/>
          <w:noProof/>
          <w:lang w:val="de-CH"/>
        </w:rPr>
        <w:t>Staatsangehörigkeit</w:t>
      </w:r>
    </w:p>
    <w:p w14:paraId="5AE5A303" w14:textId="77777777" w:rsidR="00352C29" w:rsidRPr="003D1ECE" w:rsidRDefault="00352C29" w:rsidP="00352C29">
      <w:pPr>
        <w:numPr>
          <w:ilvl w:val="0"/>
          <w:numId w:val="43"/>
        </w:numPr>
        <w:ind w:left="1418" w:hanging="284"/>
        <w:rPr>
          <w:iCs w:val="0"/>
          <w:lang w:val="de-CH"/>
        </w:rPr>
      </w:pPr>
      <w:r w:rsidRPr="003D1ECE">
        <w:rPr>
          <w:iCs w:val="0"/>
          <w:noProof/>
          <w:lang w:val="de-CH"/>
        </w:rPr>
        <w:t>Heimatort(e</w:t>
      </w:r>
    </w:p>
    <w:p w14:paraId="36AB8F18" w14:textId="77777777" w:rsidR="00352C29" w:rsidRPr="003D1ECE" w:rsidRDefault="00352C29" w:rsidP="00352C29">
      <w:pPr>
        <w:numPr>
          <w:ilvl w:val="0"/>
          <w:numId w:val="43"/>
        </w:numPr>
        <w:ind w:left="1418" w:hanging="284"/>
        <w:rPr>
          <w:iCs w:val="0"/>
          <w:lang w:val="de-CH"/>
        </w:rPr>
      </w:pPr>
      <w:r w:rsidRPr="003D1ECE">
        <w:rPr>
          <w:iCs w:val="0"/>
          <w:noProof/>
          <w:lang w:val="de-CH"/>
        </w:rPr>
        <w:t>Typ des Ausweises (falls Ausländer(-in))</w:t>
      </w:r>
    </w:p>
    <w:p w14:paraId="6E9D5FDC" w14:textId="77777777" w:rsidR="00352C29" w:rsidRPr="003D1ECE" w:rsidRDefault="00352C29" w:rsidP="00352C29">
      <w:pPr>
        <w:numPr>
          <w:ilvl w:val="0"/>
          <w:numId w:val="43"/>
        </w:numPr>
        <w:ind w:left="1418" w:hanging="284"/>
        <w:rPr>
          <w:iCs w:val="0"/>
          <w:lang w:val="de-CH"/>
        </w:rPr>
      </w:pPr>
      <w:r w:rsidRPr="003D1ECE">
        <w:rPr>
          <w:iCs w:val="0"/>
          <w:noProof/>
          <w:lang w:val="de-CH"/>
        </w:rPr>
        <w:t>Konfessionszugehörigkeit</w:t>
      </w:r>
    </w:p>
    <w:p w14:paraId="26737A74" w14:textId="77777777" w:rsidR="00352C29" w:rsidRPr="003D1ECE" w:rsidRDefault="00352C29" w:rsidP="00352C29">
      <w:pPr>
        <w:numPr>
          <w:ilvl w:val="0"/>
          <w:numId w:val="43"/>
        </w:numPr>
        <w:ind w:left="1418" w:hanging="284"/>
        <w:rPr>
          <w:i/>
          <w:iCs w:val="0"/>
          <w:lang w:val="de-CH"/>
        </w:rPr>
      </w:pPr>
      <w:r w:rsidRPr="003D1ECE">
        <w:rPr>
          <w:iCs w:val="0"/>
          <w:noProof/>
          <w:lang w:val="de-CH"/>
        </w:rPr>
        <w:t>Postadresse</w:t>
      </w:r>
    </w:p>
    <w:p w14:paraId="372D6D9D" w14:textId="77777777" w:rsidR="00352C29" w:rsidRPr="003D1ECE" w:rsidRDefault="00352C29" w:rsidP="00352C29">
      <w:pPr>
        <w:rPr>
          <w:i/>
          <w:iCs w:val="0"/>
          <w:lang w:val="de-CH"/>
        </w:rPr>
      </w:pPr>
    </w:p>
    <w:p w14:paraId="64D2DFB9" w14:textId="77777777" w:rsidR="00352C29" w:rsidRPr="003D1ECE" w:rsidRDefault="00352C29" w:rsidP="00E612E3">
      <w:pPr>
        <w:ind w:left="705" w:hanging="705"/>
        <w:rPr>
          <w:b/>
          <w:iCs w:val="0"/>
          <w:lang w:val="de-CH"/>
        </w:rPr>
      </w:pPr>
      <w:r w:rsidRPr="003D1ECE">
        <w:rPr>
          <w:b/>
          <w:iCs w:val="0"/>
          <w:lang w:val="de-CH"/>
        </w:rPr>
        <w:t>1)</w:t>
      </w:r>
      <w:r w:rsidRPr="003D1ECE">
        <w:rPr>
          <w:b/>
          <w:iCs w:val="0"/>
          <w:lang w:val="de-CH"/>
        </w:rPr>
        <w:tab/>
      </w:r>
      <w:r w:rsidRPr="003D1ECE">
        <w:rPr>
          <w:b/>
          <w:iCs w:val="0"/>
          <w:noProof/>
          <w:lang w:val="de-CH"/>
        </w:rPr>
        <w:t>Fall einer alleinstehenden behinderten Person (nicht in einen Familienhaushalt integriert)</w:t>
      </w:r>
    </w:p>
    <w:p w14:paraId="08DDA52F" w14:textId="77777777" w:rsidR="00352C29" w:rsidRPr="003D1ECE" w:rsidRDefault="00352C29" w:rsidP="00352C29">
      <w:pPr>
        <w:rPr>
          <w:iCs w:val="0"/>
          <w:lang w:val="de-CH"/>
        </w:rPr>
      </w:pPr>
    </w:p>
    <w:p w14:paraId="3A16C1E8" w14:textId="77777777" w:rsidR="00352C29" w:rsidRPr="003D1ECE" w:rsidRDefault="00352C29" w:rsidP="00352C29">
      <w:pPr>
        <w:jc w:val="both"/>
        <w:rPr>
          <w:iCs w:val="0"/>
          <w:lang w:val="de-CH"/>
        </w:rPr>
      </w:pPr>
      <w:r w:rsidRPr="003D1ECE">
        <w:rPr>
          <w:iCs w:val="0"/>
          <w:noProof/>
          <w:lang w:val="de-CH"/>
        </w:rPr>
        <w:t>Im EWR der Hauptwohnsitzgemeinde wird die alleinstehende behinderte Person in den Sammel</w:t>
      </w:r>
      <w:r w:rsidRPr="003D1ECE">
        <w:rPr>
          <w:iCs w:val="0"/>
          <w:noProof/>
          <w:lang w:val="de-CH"/>
        </w:rPr>
        <w:softHyphen/>
        <w:t>haushalt eingetragen mit folgenden Merkmalen:</w:t>
      </w:r>
    </w:p>
    <w:p w14:paraId="1619C636" w14:textId="77777777" w:rsidR="00352C29" w:rsidRPr="003D1ECE" w:rsidRDefault="00352C29" w:rsidP="00352C29">
      <w:pPr>
        <w:rPr>
          <w:iCs w:val="0"/>
          <w:lang w:val="de-CH"/>
        </w:rPr>
      </w:pPr>
    </w:p>
    <w:p w14:paraId="75D5D2CA" w14:textId="77777777" w:rsidR="00352C29" w:rsidRPr="003D1ECE" w:rsidRDefault="00352C29" w:rsidP="00352C29">
      <w:pPr>
        <w:numPr>
          <w:ilvl w:val="0"/>
          <w:numId w:val="39"/>
        </w:numPr>
        <w:jc w:val="both"/>
        <w:rPr>
          <w:iCs w:val="0"/>
          <w:noProof/>
          <w:lang w:val="de-CH"/>
        </w:rPr>
      </w:pPr>
      <w:r w:rsidRPr="003D1ECE">
        <w:rPr>
          <w:iCs w:val="0"/>
          <w:noProof/>
          <w:lang w:val="de-CH"/>
        </w:rPr>
        <w:t>Die offizielle Wohnadresse in der Gemeinde besteht nur aus der Postleitzahl und der Ortschaft der Gemeindeverwaltung (zum Beispiel für die Gemeinde Schmitten: 3185 Schmitten).</w:t>
      </w:r>
    </w:p>
    <w:p w14:paraId="27049309" w14:textId="77777777" w:rsidR="00352C29" w:rsidRPr="003D1ECE" w:rsidRDefault="00352C29" w:rsidP="00352C29">
      <w:pPr>
        <w:numPr>
          <w:ilvl w:val="0"/>
          <w:numId w:val="39"/>
        </w:numPr>
        <w:jc w:val="both"/>
        <w:rPr>
          <w:iCs w:val="0"/>
          <w:noProof/>
          <w:lang w:val="de-CH"/>
        </w:rPr>
      </w:pPr>
      <w:r w:rsidRPr="003D1ECE">
        <w:rPr>
          <w:iCs w:val="0"/>
          <w:noProof/>
          <w:lang w:val="de-CH"/>
        </w:rPr>
        <w:t>Der EGID/EWID ist: 999 999 999 / 999.</w:t>
      </w:r>
    </w:p>
    <w:p w14:paraId="75897949" w14:textId="77777777" w:rsidR="00352C29" w:rsidRPr="003D1ECE" w:rsidRDefault="00352C29" w:rsidP="00352C29">
      <w:pPr>
        <w:numPr>
          <w:ilvl w:val="0"/>
          <w:numId w:val="39"/>
        </w:numPr>
        <w:jc w:val="both"/>
        <w:rPr>
          <w:iCs w:val="0"/>
          <w:noProof/>
          <w:lang w:val="de-CH"/>
        </w:rPr>
      </w:pPr>
      <w:r w:rsidRPr="003D1ECE">
        <w:rPr>
          <w:iCs w:val="0"/>
          <w:noProof/>
          <w:lang w:val="de-CH"/>
        </w:rPr>
        <w:t>Nebenwohnsitzgemeinde: Gemeinde, in der sich die Institution befindet.</w:t>
      </w:r>
    </w:p>
    <w:p w14:paraId="35FEEE7D" w14:textId="77777777" w:rsidR="00352C29" w:rsidRPr="003D1ECE" w:rsidRDefault="00352C29" w:rsidP="00352C29">
      <w:pPr>
        <w:numPr>
          <w:ilvl w:val="0"/>
          <w:numId w:val="39"/>
        </w:numPr>
        <w:jc w:val="both"/>
        <w:rPr>
          <w:iCs w:val="0"/>
          <w:noProof/>
          <w:lang w:val="de-CH"/>
        </w:rPr>
      </w:pPr>
      <w:r w:rsidRPr="003D1ECE">
        <w:rPr>
          <w:iCs w:val="0"/>
          <w:noProof/>
          <w:lang w:val="de-CH"/>
        </w:rPr>
        <w:t>Als Post- und Zustelladresse gilt die Adresse, an die die Gemeinde die Post weiter</w:t>
      </w:r>
      <w:r w:rsidRPr="003D1ECE">
        <w:rPr>
          <w:iCs w:val="0"/>
          <w:noProof/>
          <w:lang w:val="de-CH"/>
        </w:rPr>
        <w:softHyphen/>
        <w:t>leiten muss.</w:t>
      </w:r>
    </w:p>
    <w:p w14:paraId="10100CC0" w14:textId="77777777" w:rsidR="00352C29" w:rsidRPr="003D1ECE" w:rsidRDefault="00352C29" w:rsidP="00352C29">
      <w:pPr>
        <w:rPr>
          <w:iCs w:val="0"/>
          <w:lang w:val="de-CH"/>
        </w:rPr>
      </w:pPr>
    </w:p>
    <w:p w14:paraId="52C5E556" w14:textId="77777777" w:rsidR="00352C29" w:rsidRPr="003D1ECE" w:rsidRDefault="00352C29" w:rsidP="00352C29">
      <w:pPr>
        <w:rPr>
          <w:iCs w:val="0"/>
          <w:lang w:val="de-CH"/>
        </w:rPr>
      </w:pPr>
      <w:r w:rsidRPr="003D1ECE">
        <w:rPr>
          <w:noProof/>
          <w:lang w:val="fr-CH" w:eastAsia="fr-CH"/>
        </w:rPr>
        <w:drawing>
          <wp:anchor distT="0" distB="0" distL="114300" distR="114300" simplePos="0" relativeHeight="251754496" behindDoc="0" locked="1" layoutInCell="1" allowOverlap="1" wp14:anchorId="41FCE7D2" wp14:editId="1E562BBF">
            <wp:simplePos x="0" y="0"/>
            <wp:positionH relativeFrom="page">
              <wp:posOffset>6659880</wp:posOffset>
            </wp:positionH>
            <wp:positionV relativeFrom="page">
              <wp:posOffset>161290</wp:posOffset>
            </wp:positionV>
            <wp:extent cx="791845" cy="440055"/>
            <wp:effectExtent l="19050" t="0" r="8255" b="0"/>
            <wp:wrapNone/>
            <wp:docPr id="100" name="Bild 30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7">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Beispiel:</w:t>
      </w:r>
    </w:p>
    <w:p w14:paraId="0CFBE7F1" w14:textId="77777777" w:rsidR="00352C29" w:rsidRPr="003D1ECE" w:rsidRDefault="00352C29" w:rsidP="00352C29">
      <w:pPr>
        <w:rPr>
          <w:iCs w:val="0"/>
          <w:lang w:val="de-CH"/>
        </w:rPr>
      </w:pPr>
    </w:p>
    <w:tbl>
      <w:tblPr>
        <w:tblW w:w="7200" w:type="dxa"/>
        <w:tblInd w:w="108" w:type="dxa"/>
        <w:tblLayout w:type="fixed"/>
        <w:tblCellMar>
          <w:left w:w="0" w:type="dxa"/>
          <w:right w:w="0" w:type="dxa"/>
        </w:tblCellMar>
        <w:tblLook w:val="0000" w:firstRow="0" w:lastRow="0" w:firstColumn="0" w:lastColumn="0" w:noHBand="0" w:noVBand="0"/>
      </w:tblPr>
      <w:tblGrid>
        <w:gridCol w:w="2628"/>
        <w:gridCol w:w="2412"/>
        <w:gridCol w:w="2160"/>
      </w:tblGrid>
      <w:tr w:rsidR="00352C29" w:rsidRPr="003D1ECE" w14:paraId="3C672496" w14:textId="77777777" w:rsidTr="00B11679">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6FDB7E8" w14:textId="77777777" w:rsidR="00352C29" w:rsidRPr="003D1ECE" w:rsidRDefault="00352C29" w:rsidP="00B11679">
            <w:pPr>
              <w:rPr>
                <w:i/>
                <w:iCs w:val="0"/>
                <w:lang w:val="de-CH"/>
              </w:rPr>
            </w:pPr>
            <w:r w:rsidRPr="003D1ECE">
              <w:rPr>
                <w:iCs w:val="0"/>
                <w:lang w:val="de-CH"/>
              </w:rPr>
              <w:t> </w:t>
            </w:r>
          </w:p>
        </w:tc>
        <w:tc>
          <w:tcPr>
            <w:tcW w:w="2412"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14:paraId="3E851154" w14:textId="77777777" w:rsidR="00352C29" w:rsidRPr="003D1ECE" w:rsidRDefault="00352C29" w:rsidP="005B6F13">
            <w:pPr>
              <w:jc w:val="center"/>
              <w:rPr>
                <w:iCs w:val="0"/>
                <w:lang w:val="de-CH"/>
              </w:rPr>
            </w:pPr>
            <w:r w:rsidRPr="003D1ECE">
              <w:rPr>
                <w:b/>
                <w:iCs w:val="0"/>
                <w:noProof/>
                <w:sz w:val="20"/>
                <w:lang w:val="de-CH"/>
              </w:rPr>
              <w:t>EWK La Verrerie</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1F69963" w14:textId="77777777" w:rsidR="00352C29" w:rsidRPr="003D1ECE" w:rsidRDefault="00352C29" w:rsidP="00B11679">
            <w:pPr>
              <w:jc w:val="center"/>
              <w:rPr>
                <w:iCs w:val="0"/>
                <w:lang w:val="de-CH"/>
              </w:rPr>
            </w:pPr>
            <w:r w:rsidRPr="003D1ECE">
              <w:rPr>
                <w:b/>
                <w:iCs w:val="0"/>
                <w:noProof/>
                <w:sz w:val="20"/>
                <w:lang w:val="de-CH"/>
              </w:rPr>
              <w:t>Châtel-St-Denis</w:t>
            </w:r>
          </w:p>
        </w:tc>
      </w:tr>
      <w:tr w:rsidR="00352C29" w:rsidRPr="003D1ECE" w14:paraId="2BE89C36" w14:textId="77777777" w:rsidTr="00B11679">
        <w:tc>
          <w:tcPr>
            <w:tcW w:w="2628"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14:paraId="5BF35C1E" w14:textId="77777777" w:rsidR="00352C29" w:rsidRPr="003D1ECE" w:rsidRDefault="00352C29" w:rsidP="00B11679">
            <w:pPr>
              <w:rPr>
                <w:iCs w:val="0"/>
                <w:sz w:val="20"/>
                <w:szCs w:val="20"/>
                <w:lang w:val="de-CH"/>
              </w:rPr>
            </w:pPr>
            <w:r w:rsidRPr="003D1ECE">
              <w:rPr>
                <w:iCs w:val="0"/>
                <w:noProof/>
                <w:sz w:val="20"/>
                <w:szCs w:val="20"/>
                <w:lang w:val="de-CH"/>
              </w:rPr>
              <w:t>Person</w:t>
            </w:r>
          </w:p>
        </w:tc>
        <w:tc>
          <w:tcPr>
            <w:tcW w:w="2412" w:type="dxa"/>
            <w:tcBorders>
              <w:top w:val="single" w:sz="8"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2221CBA2" w14:textId="77777777" w:rsidR="00352C29" w:rsidRPr="003D1ECE" w:rsidRDefault="00352C29" w:rsidP="00B11679">
            <w:pPr>
              <w:jc w:val="center"/>
              <w:rPr>
                <w:iCs w:val="0"/>
                <w:sz w:val="20"/>
                <w:szCs w:val="20"/>
                <w:lang w:val="de-CH"/>
              </w:rPr>
            </w:pPr>
            <w:r w:rsidRPr="003D1ECE">
              <w:rPr>
                <w:b/>
                <w:iCs w:val="0"/>
                <w:noProof/>
                <w:color w:val="3366FF"/>
                <w:sz w:val="20"/>
                <w:szCs w:val="20"/>
                <w:lang w:val="de-CH"/>
              </w:rPr>
              <w:t>H</w:t>
            </w:r>
          </w:p>
        </w:tc>
        <w:tc>
          <w:tcPr>
            <w:tcW w:w="2160" w:type="dxa"/>
            <w:tcBorders>
              <w:top w:val="single" w:sz="8" w:space="0" w:color="auto"/>
              <w:left w:val="nil"/>
              <w:bottom w:val="dotted" w:sz="4" w:space="0" w:color="auto"/>
              <w:right w:val="single" w:sz="8" w:space="0" w:color="auto"/>
            </w:tcBorders>
            <w:tcMar>
              <w:top w:w="0" w:type="dxa"/>
              <w:left w:w="108" w:type="dxa"/>
              <w:bottom w:w="0" w:type="dxa"/>
              <w:right w:w="108" w:type="dxa"/>
            </w:tcMar>
          </w:tcPr>
          <w:p w14:paraId="058DCC70" w14:textId="77777777" w:rsidR="00352C29" w:rsidRPr="003D1ECE" w:rsidRDefault="00352C29" w:rsidP="00B11679">
            <w:pPr>
              <w:jc w:val="center"/>
              <w:rPr>
                <w:iCs w:val="0"/>
                <w:sz w:val="20"/>
                <w:szCs w:val="20"/>
                <w:lang w:val="de-CH"/>
              </w:rPr>
            </w:pPr>
            <w:r w:rsidRPr="003D1ECE">
              <w:rPr>
                <w:b/>
                <w:iCs w:val="0"/>
                <w:noProof/>
                <w:color w:val="3366FF"/>
                <w:sz w:val="20"/>
                <w:szCs w:val="20"/>
                <w:lang w:val="de-CH"/>
              </w:rPr>
              <w:t>H</w:t>
            </w:r>
          </w:p>
        </w:tc>
      </w:tr>
      <w:tr w:rsidR="00352C29" w:rsidRPr="003D1ECE" w14:paraId="7E9EDCE9"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15BD8DF3" w14:textId="77777777" w:rsidR="00352C29" w:rsidRPr="003D1ECE" w:rsidRDefault="00352C29" w:rsidP="005B6F13">
            <w:pPr>
              <w:rPr>
                <w:iCs w:val="0"/>
                <w:sz w:val="20"/>
                <w:szCs w:val="20"/>
                <w:lang w:val="de-CH"/>
              </w:rPr>
            </w:pPr>
            <w:r w:rsidRPr="003D1ECE">
              <w:rPr>
                <w:iCs w:val="0"/>
                <w:noProof/>
                <w:sz w:val="20"/>
                <w:szCs w:val="20"/>
                <w:lang w:val="de-CH"/>
              </w:rPr>
              <w:t>Haushaltsart</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23FB5DF3" w14:textId="77777777" w:rsidR="00352C29" w:rsidRPr="003D1ECE" w:rsidRDefault="00352C29" w:rsidP="00B11679">
            <w:pPr>
              <w:rPr>
                <w:iCs w:val="0"/>
                <w:sz w:val="20"/>
                <w:szCs w:val="20"/>
                <w:lang w:val="de-CH"/>
              </w:rPr>
            </w:pPr>
            <w:r w:rsidRPr="003D1ECE">
              <w:rPr>
                <w:iCs w:val="0"/>
                <w:noProof/>
                <w:sz w:val="20"/>
                <w:szCs w:val="20"/>
                <w:lang w:val="de-CH"/>
              </w:rPr>
              <w:t>Sammelhaushalt</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7D4FEF5E" w14:textId="77777777" w:rsidR="00352C29" w:rsidRPr="003D1ECE" w:rsidRDefault="00352C29" w:rsidP="00B11679">
            <w:pPr>
              <w:rPr>
                <w:iCs w:val="0"/>
                <w:sz w:val="20"/>
                <w:szCs w:val="20"/>
                <w:lang w:val="de-CH"/>
              </w:rPr>
            </w:pPr>
            <w:r w:rsidRPr="003D1ECE">
              <w:rPr>
                <w:iCs w:val="0"/>
                <w:noProof/>
                <w:sz w:val="20"/>
                <w:szCs w:val="20"/>
                <w:lang w:val="de-CH"/>
              </w:rPr>
              <w:t>Kollektivhaushalt</w:t>
            </w:r>
          </w:p>
        </w:tc>
      </w:tr>
      <w:tr w:rsidR="00352C29" w:rsidRPr="003D1ECE" w14:paraId="5D7B1A03"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2F8DC8E9" w14:textId="77777777" w:rsidR="00352C29" w:rsidRPr="003D1ECE" w:rsidRDefault="00352C29" w:rsidP="005B6F13">
            <w:pPr>
              <w:rPr>
                <w:iCs w:val="0"/>
                <w:sz w:val="20"/>
                <w:szCs w:val="20"/>
                <w:lang w:val="de-CH"/>
              </w:rPr>
            </w:pPr>
            <w:r w:rsidRPr="003D1ECE">
              <w:rPr>
                <w:iCs w:val="0"/>
                <w:noProof/>
                <w:sz w:val="20"/>
                <w:szCs w:val="20"/>
                <w:lang w:val="de-CH"/>
              </w:rPr>
              <w:t>Zivilstand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6D616CA2" w14:textId="77777777" w:rsidR="00352C29" w:rsidRPr="003D1ECE" w:rsidRDefault="00352C29" w:rsidP="005B6F13">
            <w:pPr>
              <w:rPr>
                <w:iCs w:val="0"/>
                <w:sz w:val="20"/>
                <w:szCs w:val="20"/>
                <w:lang w:val="de-CH"/>
              </w:rPr>
            </w:pPr>
            <w:r w:rsidRPr="003D1ECE">
              <w:rPr>
                <w:iCs w:val="0"/>
                <w:noProof/>
                <w:color w:val="FF0000"/>
                <w:sz w:val="20"/>
                <w:szCs w:val="20"/>
                <w:lang w:val="de-CH"/>
              </w:rPr>
              <w:t>Ledig</w:t>
            </w:r>
            <w:r w:rsidRPr="003D1ECE">
              <w:rPr>
                <w:iCs w:val="0"/>
                <w:noProof/>
                <w:sz w:val="20"/>
                <w:szCs w:val="20"/>
                <w:lang w:val="de-CH"/>
              </w:rPr>
              <w:t>.</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4D916276" w14:textId="77777777" w:rsidR="00352C29" w:rsidRPr="003D1ECE" w:rsidRDefault="00352C29" w:rsidP="005B6F13">
            <w:pPr>
              <w:rPr>
                <w:iCs w:val="0"/>
                <w:sz w:val="20"/>
                <w:szCs w:val="20"/>
                <w:lang w:val="de-CH"/>
              </w:rPr>
            </w:pPr>
            <w:r w:rsidRPr="003D1ECE">
              <w:rPr>
                <w:iCs w:val="0"/>
                <w:noProof/>
                <w:color w:val="FF0000"/>
                <w:sz w:val="20"/>
                <w:szCs w:val="20"/>
                <w:lang w:val="de-CH"/>
              </w:rPr>
              <w:t>Ledig</w:t>
            </w:r>
            <w:r w:rsidRPr="003D1ECE">
              <w:rPr>
                <w:iCs w:val="0"/>
                <w:noProof/>
                <w:sz w:val="20"/>
                <w:szCs w:val="20"/>
                <w:lang w:val="de-CH"/>
              </w:rPr>
              <w:t>.</w:t>
            </w:r>
          </w:p>
        </w:tc>
      </w:tr>
      <w:tr w:rsidR="00352C29" w:rsidRPr="003D1ECE" w14:paraId="1387B180"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56A1DA6D" w14:textId="77777777" w:rsidR="00352C29" w:rsidRPr="003D1ECE" w:rsidRDefault="00352C29" w:rsidP="005B6F13">
            <w:pPr>
              <w:rPr>
                <w:iCs w:val="0"/>
                <w:sz w:val="20"/>
                <w:szCs w:val="20"/>
                <w:lang w:val="de-CH"/>
              </w:rPr>
            </w:pPr>
            <w:r w:rsidRPr="003D1ECE">
              <w:rPr>
                <w:iCs w:val="0"/>
                <w:noProof/>
                <w:sz w:val="20"/>
                <w:szCs w:val="20"/>
                <w:lang w:val="de-CH"/>
              </w:rPr>
              <w:t>Wohnadresse</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1A4572AC" w14:textId="77777777" w:rsidR="00352C29" w:rsidRPr="003D1ECE" w:rsidRDefault="00352C29" w:rsidP="00B11679">
            <w:pPr>
              <w:rPr>
                <w:iCs w:val="0"/>
                <w:sz w:val="20"/>
                <w:szCs w:val="20"/>
                <w:lang w:val="de-CH"/>
              </w:rPr>
            </w:pPr>
            <w:r w:rsidRPr="003D1ECE">
              <w:rPr>
                <w:iCs w:val="0"/>
                <w:noProof/>
                <w:sz w:val="20"/>
                <w:szCs w:val="20"/>
                <w:lang w:val="de-CH"/>
              </w:rPr>
              <w:t>1611 Le Crêt</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754CF99D" w14:textId="77777777" w:rsidR="00352C29" w:rsidRPr="003D1ECE" w:rsidRDefault="00352C29" w:rsidP="00B11679">
            <w:pPr>
              <w:rPr>
                <w:iCs w:val="0"/>
                <w:sz w:val="20"/>
                <w:szCs w:val="20"/>
                <w:lang w:val="fr-CH"/>
              </w:rPr>
            </w:pPr>
            <w:r w:rsidRPr="003D1ECE">
              <w:rPr>
                <w:iCs w:val="0"/>
                <w:noProof/>
                <w:sz w:val="20"/>
                <w:szCs w:val="20"/>
                <w:lang w:val="fr-CH"/>
              </w:rPr>
              <w:t>Adresse des Heims:</w:t>
            </w:r>
            <w:r w:rsidRPr="003D1ECE">
              <w:rPr>
                <w:iCs w:val="0"/>
                <w:sz w:val="20"/>
                <w:szCs w:val="20"/>
                <w:lang w:val="fr-CH"/>
              </w:rPr>
              <w:br/>
            </w:r>
            <w:r w:rsidRPr="003D1ECE">
              <w:rPr>
                <w:iCs w:val="0"/>
                <w:noProof/>
                <w:sz w:val="20"/>
                <w:szCs w:val="20"/>
                <w:lang w:val="fr-CH"/>
              </w:rPr>
              <w:t>Rte de Montreux 48</w:t>
            </w:r>
          </w:p>
          <w:p w14:paraId="2510E0AA" w14:textId="77777777" w:rsidR="00352C29" w:rsidRPr="005B6F13" w:rsidRDefault="00352C29" w:rsidP="00B11679">
            <w:pPr>
              <w:rPr>
                <w:iCs w:val="0"/>
                <w:sz w:val="20"/>
                <w:szCs w:val="20"/>
                <w:lang w:val="fr-CH"/>
              </w:rPr>
            </w:pPr>
            <w:r w:rsidRPr="005B6F13">
              <w:rPr>
                <w:iCs w:val="0"/>
                <w:noProof/>
                <w:sz w:val="20"/>
                <w:szCs w:val="20"/>
                <w:lang w:val="fr-CH"/>
              </w:rPr>
              <w:t>Châtel-St-Denis</w:t>
            </w:r>
          </w:p>
        </w:tc>
      </w:tr>
      <w:tr w:rsidR="00352C29" w:rsidRPr="003D1ECE" w14:paraId="0968EF48"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57B149E0" w14:textId="77777777" w:rsidR="00352C29" w:rsidRPr="003D1ECE" w:rsidRDefault="00352C29" w:rsidP="005B6F13">
            <w:pPr>
              <w:rPr>
                <w:iCs w:val="0"/>
                <w:sz w:val="20"/>
                <w:szCs w:val="20"/>
                <w:lang w:val="de-CH"/>
              </w:rPr>
            </w:pPr>
            <w:r w:rsidRPr="003D1ECE">
              <w:rPr>
                <w:iCs w:val="0"/>
                <w:noProof/>
                <w:sz w:val="20"/>
                <w:szCs w:val="20"/>
                <w:lang w:val="de-CH"/>
              </w:rPr>
              <w:t>Hauptwohnsitz</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476BF010" w14:textId="77777777" w:rsidR="00352C29" w:rsidRPr="003D1ECE" w:rsidRDefault="00352C29" w:rsidP="00B11679">
            <w:pPr>
              <w:rPr>
                <w:iCs w:val="0"/>
                <w:sz w:val="20"/>
                <w:szCs w:val="20"/>
                <w:lang w:val="de-CH"/>
              </w:rPr>
            </w:pPr>
            <w:r w:rsidRPr="003D1ECE">
              <w:rPr>
                <w:iCs w:val="0"/>
                <w:noProof/>
                <w:sz w:val="20"/>
                <w:szCs w:val="20"/>
                <w:lang w:val="de-CH"/>
              </w:rPr>
              <w:t>La Verrerie</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12E57FEA" w14:textId="77777777" w:rsidR="00352C29" w:rsidRPr="003D1ECE" w:rsidRDefault="00352C29" w:rsidP="00B11679">
            <w:pPr>
              <w:rPr>
                <w:iCs w:val="0"/>
                <w:sz w:val="20"/>
                <w:szCs w:val="20"/>
                <w:lang w:val="de-CH"/>
              </w:rPr>
            </w:pPr>
            <w:r w:rsidRPr="003D1ECE">
              <w:rPr>
                <w:iCs w:val="0"/>
                <w:noProof/>
                <w:sz w:val="20"/>
                <w:szCs w:val="20"/>
                <w:lang w:val="de-CH"/>
              </w:rPr>
              <w:t>La Verrerie</w:t>
            </w:r>
          </w:p>
        </w:tc>
      </w:tr>
      <w:tr w:rsidR="00352C29" w:rsidRPr="003D1ECE" w14:paraId="02F3AD50"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19B04446" w14:textId="77777777" w:rsidR="00352C29" w:rsidRPr="003D1ECE" w:rsidRDefault="00352C29" w:rsidP="005B6F13">
            <w:pPr>
              <w:rPr>
                <w:iCs w:val="0"/>
                <w:sz w:val="20"/>
                <w:szCs w:val="20"/>
                <w:lang w:val="de-CH"/>
              </w:rPr>
            </w:pPr>
            <w:r w:rsidRPr="003D1ECE">
              <w:rPr>
                <w:iCs w:val="0"/>
                <w:noProof/>
                <w:sz w:val="20"/>
                <w:szCs w:val="20"/>
                <w:lang w:val="de-CH"/>
              </w:rPr>
              <w:t>Nebenwohnsitz</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1A37DDDD" w14:textId="77777777" w:rsidR="00352C29" w:rsidRPr="003D1ECE" w:rsidRDefault="00352C29" w:rsidP="00B11679">
            <w:pPr>
              <w:rPr>
                <w:iCs w:val="0"/>
                <w:sz w:val="20"/>
                <w:szCs w:val="20"/>
                <w:lang w:val="de-CH"/>
              </w:rPr>
            </w:pPr>
            <w:r w:rsidRPr="003D1ECE">
              <w:rPr>
                <w:iCs w:val="0"/>
                <w:noProof/>
                <w:sz w:val="20"/>
                <w:szCs w:val="20"/>
                <w:lang w:val="de-CH"/>
              </w:rPr>
              <w:t>Châtel-St-Denis</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6C47361B" w14:textId="77777777" w:rsidR="00352C29" w:rsidRPr="003D1ECE" w:rsidRDefault="00352C29" w:rsidP="00B11679">
            <w:pPr>
              <w:rPr>
                <w:iCs w:val="0"/>
                <w:sz w:val="20"/>
                <w:szCs w:val="20"/>
                <w:lang w:val="de-CH"/>
              </w:rPr>
            </w:pPr>
            <w:r w:rsidRPr="003D1ECE">
              <w:rPr>
                <w:iCs w:val="0"/>
                <w:noProof/>
                <w:sz w:val="20"/>
                <w:szCs w:val="20"/>
                <w:lang w:val="de-CH"/>
              </w:rPr>
              <w:t>Châtel-St-Denis</w:t>
            </w:r>
          </w:p>
        </w:tc>
      </w:tr>
      <w:tr w:rsidR="00352C29" w:rsidRPr="003D1ECE" w14:paraId="46ED1CE2"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594C8125" w14:textId="77777777" w:rsidR="00352C29" w:rsidRPr="003D1ECE" w:rsidRDefault="00352C29" w:rsidP="005B6F13">
            <w:pPr>
              <w:rPr>
                <w:iCs w:val="0"/>
                <w:sz w:val="20"/>
                <w:szCs w:val="20"/>
                <w:lang w:val="de-CH"/>
              </w:rPr>
            </w:pPr>
            <w:r w:rsidRPr="003D1ECE">
              <w:rPr>
                <w:iCs w:val="0"/>
                <w:noProof/>
                <w:sz w:val="20"/>
                <w:szCs w:val="20"/>
                <w:lang w:val="de-CH"/>
              </w:rPr>
              <w:t>EGID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6703534A" w14:textId="77777777" w:rsidR="00352C29" w:rsidRPr="003D1ECE" w:rsidRDefault="00352C29" w:rsidP="00B11679">
            <w:pPr>
              <w:rPr>
                <w:i/>
                <w:iCs w:val="0"/>
                <w:sz w:val="20"/>
                <w:szCs w:val="20"/>
                <w:lang w:val="de-CH"/>
              </w:rPr>
            </w:pPr>
            <w:r w:rsidRPr="003D1ECE">
              <w:rPr>
                <w:iCs w:val="0"/>
                <w:sz w:val="20"/>
                <w:szCs w:val="20"/>
                <w:lang w:val="de-CH"/>
              </w:rPr>
              <w:t>999 999 999</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059F2F7A" w14:textId="77777777" w:rsidR="00352C29" w:rsidRPr="003D1ECE" w:rsidRDefault="00352C29" w:rsidP="005B6F13">
            <w:pPr>
              <w:rPr>
                <w:iCs w:val="0"/>
                <w:sz w:val="20"/>
                <w:szCs w:val="20"/>
                <w:lang w:val="de-CH"/>
              </w:rPr>
            </w:pPr>
            <w:r w:rsidRPr="003D1ECE">
              <w:rPr>
                <w:iCs w:val="0"/>
                <w:noProof/>
                <w:sz w:val="20"/>
                <w:szCs w:val="20"/>
                <w:lang w:val="de-CH"/>
              </w:rPr>
              <w:t>EGID des Heims</w:t>
            </w:r>
          </w:p>
        </w:tc>
      </w:tr>
      <w:tr w:rsidR="00352C29" w:rsidRPr="003D1ECE" w14:paraId="266FA09E"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1179E179" w14:textId="77777777" w:rsidR="00352C29" w:rsidRPr="003D1ECE" w:rsidRDefault="00352C29" w:rsidP="005B6F13">
            <w:pPr>
              <w:rPr>
                <w:iCs w:val="0"/>
                <w:sz w:val="20"/>
                <w:szCs w:val="20"/>
                <w:lang w:val="de-CH"/>
              </w:rPr>
            </w:pPr>
            <w:r w:rsidRPr="003D1ECE">
              <w:rPr>
                <w:iCs w:val="0"/>
                <w:noProof/>
                <w:sz w:val="20"/>
                <w:szCs w:val="20"/>
                <w:lang w:val="de-CH"/>
              </w:rPr>
              <w:t>EWID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0BCB8A7E" w14:textId="77777777" w:rsidR="00352C29" w:rsidRPr="003D1ECE" w:rsidRDefault="00352C29" w:rsidP="00B11679">
            <w:pPr>
              <w:rPr>
                <w:iCs w:val="0"/>
                <w:sz w:val="20"/>
                <w:szCs w:val="20"/>
                <w:lang w:val="de-CH"/>
              </w:rPr>
            </w:pPr>
            <w:r w:rsidRPr="003D1ECE">
              <w:rPr>
                <w:iCs w:val="0"/>
                <w:sz w:val="20"/>
                <w:szCs w:val="20"/>
                <w:lang w:val="de-CH"/>
              </w:rPr>
              <w:t>999</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1A8CCBB5" w14:textId="77777777" w:rsidR="00352C29" w:rsidRPr="003D1ECE" w:rsidRDefault="00352C29" w:rsidP="00B11679">
            <w:pPr>
              <w:rPr>
                <w:iCs w:val="0"/>
                <w:sz w:val="20"/>
                <w:szCs w:val="20"/>
                <w:lang w:val="de-CH"/>
              </w:rPr>
            </w:pPr>
            <w:r w:rsidRPr="003D1ECE">
              <w:rPr>
                <w:iCs w:val="0"/>
                <w:sz w:val="20"/>
                <w:szCs w:val="20"/>
                <w:lang w:val="de-CH"/>
              </w:rPr>
              <w:t>999</w:t>
            </w:r>
          </w:p>
        </w:tc>
      </w:tr>
      <w:tr w:rsidR="00352C29" w:rsidRPr="003D1ECE" w14:paraId="5FBF5DA9" w14:textId="77777777" w:rsidTr="00B11679">
        <w:tc>
          <w:tcPr>
            <w:tcW w:w="2628"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14:paraId="23719A47" w14:textId="77777777" w:rsidR="00352C29" w:rsidRPr="003D1ECE" w:rsidRDefault="00352C29" w:rsidP="005B6F13">
            <w:pPr>
              <w:rPr>
                <w:iCs w:val="0"/>
                <w:sz w:val="20"/>
                <w:szCs w:val="20"/>
                <w:lang w:val="de-CH"/>
              </w:rPr>
            </w:pPr>
            <w:r w:rsidRPr="003D1ECE">
              <w:rPr>
                <w:iCs w:val="0"/>
                <w:noProof/>
                <w:sz w:val="20"/>
                <w:szCs w:val="20"/>
                <w:lang w:val="de-CH"/>
              </w:rPr>
              <w:t>Korrespondenzadresse (z.B.)</w:t>
            </w:r>
          </w:p>
        </w:tc>
        <w:tc>
          <w:tcPr>
            <w:tcW w:w="2412" w:type="dxa"/>
            <w:tcBorders>
              <w:top w:val="dotted" w:sz="4" w:space="0" w:color="auto"/>
              <w:left w:val="nil"/>
              <w:bottom w:val="single" w:sz="8" w:space="0" w:color="auto"/>
              <w:right w:val="single" w:sz="8" w:space="0" w:color="auto"/>
            </w:tcBorders>
            <w:shd w:val="clear" w:color="auto" w:fill="C0C0C0"/>
            <w:tcMar>
              <w:top w:w="0" w:type="dxa"/>
              <w:left w:w="108" w:type="dxa"/>
              <w:bottom w:w="0" w:type="dxa"/>
              <w:right w:w="108" w:type="dxa"/>
            </w:tcMar>
          </w:tcPr>
          <w:p w14:paraId="58385734" w14:textId="77777777" w:rsidR="00352C29" w:rsidRPr="003D1ECE" w:rsidRDefault="00352C29" w:rsidP="00B11679">
            <w:pPr>
              <w:rPr>
                <w:iCs w:val="0"/>
                <w:sz w:val="20"/>
                <w:szCs w:val="20"/>
                <w:lang w:val="fr-CH"/>
              </w:rPr>
            </w:pPr>
            <w:r w:rsidRPr="003D1ECE">
              <w:rPr>
                <w:iCs w:val="0"/>
                <w:noProof/>
                <w:sz w:val="20"/>
                <w:szCs w:val="20"/>
                <w:lang w:val="fr-CH"/>
              </w:rPr>
              <w:t>Rue de la Gare 12</w:t>
            </w:r>
          </w:p>
          <w:p w14:paraId="047655B0" w14:textId="77777777" w:rsidR="00352C29" w:rsidRPr="003D1ECE" w:rsidRDefault="00352C29" w:rsidP="00B11679">
            <w:pPr>
              <w:rPr>
                <w:iCs w:val="0"/>
                <w:sz w:val="20"/>
                <w:szCs w:val="20"/>
                <w:lang w:val="fr-CH"/>
              </w:rPr>
            </w:pPr>
            <w:r w:rsidRPr="003D1ECE">
              <w:rPr>
                <w:iCs w:val="0"/>
                <w:noProof/>
                <w:sz w:val="20"/>
                <w:szCs w:val="20"/>
                <w:lang w:val="fr-CH"/>
              </w:rPr>
              <w:t>Le Crêt</w:t>
            </w:r>
          </w:p>
        </w:tc>
        <w:tc>
          <w:tcPr>
            <w:tcW w:w="2160" w:type="dxa"/>
            <w:tcBorders>
              <w:top w:val="dotted" w:sz="4" w:space="0" w:color="auto"/>
              <w:left w:val="nil"/>
              <w:bottom w:val="single" w:sz="8" w:space="0" w:color="auto"/>
              <w:right w:val="single" w:sz="8" w:space="0" w:color="auto"/>
            </w:tcBorders>
            <w:tcMar>
              <w:top w:w="0" w:type="dxa"/>
              <w:left w:w="108" w:type="dxa"/>
              <w:bottom w:w="0" w:type="dxa"/>
              <w:right w:w="108" w:type="dxa"/>
            </w:tcMar>
          </w:tcPr>
          <w:p w14:paraId="4AC1F4B6" w14:textId="77777777" w:rsidR="00352C29" w:rsidRPr="003D1ECE" w:rsidRDefault="00352C29" w:rsidP="00B11679">
            <w:pPr>
              <w:rPr>
                <w:iCs w:val="0"/>
                <w:sz w:val="20"/>
                <w:szCs w:val="20"/>
                <w:lang w:val="fr-CH"/>
              </w:rPr>
            </w:pPr>
            <w:r w:rsidRPr="003D1ECE">
              <w:rPr>
                <w:iCs w:val="0"/>
                <w:noProof/>
                <w:sz w:val="20"/>
                <w:szCs w:val="20"/>
                <w:lang w:val="fr-CH"/>
              </w:rPr>
              <w:t>Rue de la Gare 12</w:t>
            </w:r>
          </w:p>
          <w:p w14:paraId="0DD5D7AA" w14:textId="77777777" w:rsidR="00352C29" w:rsidRPr="003D1ECE" w:rsidRDefault="00352C29" w:rsidP="00B11679">
            <w:pPr>
              <w:rPr>
                <w:iCs w:val="0"/>
                <w:sz w:val="20"/>
                <w:szCs w:val="20"/>
                <w:lang w:val="fr-CH"/>
              </w:rPr>
            </w:pPr>
            <w:r w:rsidRPr="003D1ECE">
              <w:rPr>
                <w:iCs w:val="0"/>
                <w:noProof/>
                <w:sz w:val="20"/>
                <w:szCs w:val="20"/>
                <w:lang w:val="fr-CH"/>
              </w:rPr>
              <w:t>Le Crêt</w:t>
            </w:r>
          </w:p>
        </w:tc>
      </w:tr>
    </w:tbl>
    <w:p w14:paraId="4B79127B" w14:textId="77777777" w:rsidR="00490406" w:rsidRDefault="00490406" w:rsidP="00352C29">
      <w:pPr>
        <w:rPr>
          <w:iCs w:val="0"/>
          <w:lang w:val="fr-CH"/>
        </w:rPr>
      </w:pPr>
    </w:p>
    <w:p w14:paraId="7EC6DCB6" w14:textId="77777777" w:rsidR="00490406" w:rsidRDefault="00490406">
      <w:pPr>
        <w:spacing w:after="200" w:line="276" w:lineRule="auto"/>
        <w:rPr>
          <w:iCs w:val="0"/>
          <w:lang w:val="fr-CH"/>
        </w:rPr>
      </w:pPr>
      <w:r>
        <w:rPr>
          <w:iCs w:val="0"/>
          <w:lang w:val="fr-CH"/>
        </w:rPr>
        <w:br w:type="page"/>
      </w:r>
    </w:p>
    <w:p w14:paraId="2E0E1EC4" w14:textId="77777777" w:rsidR="00352C29" w:rsidRPr="003D1ECE" w:rsidRDefault="00352C29" w:rsidP="00983560">
      <w:pPr>
        <w:ind w:left="705" w:hanging="705"/>
        <w:rPr>
          <w:b/>
          <w:iCs w:val="0"/>
          <w:lang w:val="de-CH"/>
        </w:rPr>
      </w:pPr>
      <w:r w:rsidRPr="003D1ECE">
        <w:rPr>
          <w:b/>
          <w:iCs w:val="0"/>
          <w:lang w:val="de-CH"/>
        </w:rPr>
        <w:lastRenderedPageBreak/>
        <w:t>2)</w:t>
      </w:r>
      <w:r w:rsidRPr="003D1ECE">
        <w:rPr>
          <w:b/>
          <w:iCs w:val="0"/>
          <w:lang w:val="de-CH"/>
        </w:rPr>
        <w:tab/>
      </w:r>
      <w:r w:rsidRPr="003D1ECE">
        <w:rPr>
          <w:b/>
          <w:iCs w:val="0"/>
          <w:noProof/>
          <w:lang w:val="de-CH"/>
        </w:rPr>
        <w:t>Fall einer behinderten Person (voll- oder minderjährig), die im Haushalt mit ihren Eltern integriert ist</w:t>
      </w:r>
    </w:p>
    <w:p w14:paraId="6EBF075D" w14:textId="77777777" w:rsidR="00352C29" w:rsidRPr="003D1ECE" w:rsidRDefault="00352C29" w:rsidP="00352C29">
      <w:pPr>
        <w:rPr>
          <w:iCs w:val="0"/>
          <w:lang w:val="de-CH"/>
        </w:rPr>
      </w:pPr>
    </w:p>
    <w:p w14:paraId="318A6389" w14:textId="77777777" w:rsidR="00352C29" w:rsidRPr="003D1ECE" w:rsidRDefault="00352C29" w:rsidP="00352C29">
      <w:pPr>
        <w:jc w:val="both"/>
        <w:rPr>
          <w:iCs w:val="0"/>
          <w:lang w:val="de-CH"/>
        </w:rPr>
      </w:pPr>
      <w:r w:rsidRPr="003D1ECE">
        <w:rPr>
          <w:iCs w:val="0"/>
          <w:noProof/>
          <w:lang w:val="de-CH"/>
        </w:rPr>
        <w:t>Wenn die behinderte Person in einer Institution ausserhalb der Gemeinde untergebracht wird, betrachtet man sie als im Aufenthalt in der anderen Gemeinde.</w:t>
      </w:r>
      <w:r w:rsidRPr="003D1ECE">
        <w:rPr>
          <w:iCs w:val="0"/>
          <w:lang w:val="de-CH"/>
        </w:rPr>
        <w:t xml:space="preserve"> </w:t>
      </w:r>
      <w:r w:rsidRPr="003D1ECE">
        <w:rPr>
          <w:iCs w:val="0"/>
          <w:noProof/>
          <w:lang w:val="de-CH"/>
        </w:rPr>
        <w:t>Die Person bleibt im EWR im Privathaushalt mit ihren Eltern und erhält eine Nebenwohnsitzadresse (Adresse der Institution für Behinderte).</w:t>
      </w:r>
    </w:p>
    <w:p w14:paraId="25195636" w14:textId="77777777" w:rsidR="00352C29" w:rsidRPr="003D1ECE" w:rsidRDefault="00352C29" w:rsidP="00352C29">
      <w:pPr>
        <w:rPr>
          <w:iCs w:val="0"/>
          <w:lang w:val="de-CH"/>
        </w:rPr>
      </w:pPr>
    </w:p>
    <w:p w14:paraId="580D2E7B" w14:textId="77777777" w:rsidR="00352C29" w:rsidRPr="003D1ECE" w:rsidRDefault="00352C29" w:rsidP="00352C29">
      <w:pPr>
        <w:jc w:val="both"/>
        <w:rPr>
          <w:iCs w:val="0"/>
          <w:lang w:val="de-CH"/>
        </w:rPr>
      </w:pPr>
      <w:r w:rsidRPr="003D1ECE">
        <w:rPr>
          <w:i/>
          <w:iCs w:val="0"/>
          <w:lang w:val="de-CH"/>
        </w:rPr>
        <w:object w:dxaOrig="10601" w:dyaOrig="4808" w14:anchorId="6AD90AA9">
          <v:shape id="_x0000_i1032" type="#_x0000_t75" style="width:450.25pt;height:198.8pt" o:ole="" o:bordertopcolor="this" o:borderleftcolor="this" o:borderbottomcolor="this" o:borderrightcolor="this">
            <v:imagedata r:id="rId198" o:title=""/>
            <w10:bordertop type="single" width="4"/>
            <w10:borderleft type="single" width="4"/>
            <w10:borderbottom type="single" width="4"/>
            <w10:borderright type="single" width="4"/>
          </v:shape>
          <o:OLEObject Type="Embed" ProgID="Visio.Drawing.11" ShapeID="_x0000_i1032" DrawAspect="Content" ObjectID="_1731309509" r:id="rId199"/>
        </w:object>
      </w:r>
    </w:p>
    <w:p w14:paraId="0CBD0EDC" w14:textId="77777777" w:rsidR="00352C29" w:rsidRDefault="00352C29" w:rsidP="00352C29">
      <w:pPr>
        <w:rPr>
          <w:iCs w:val="0"/>
          <w:lang w:val="de-CH"/>
        </w:rPr>
      </w:pPr>
    </w:p>
    <w:p w14:paraId="4BEFD028" w14:textId="77777777" w:rsidR="00352C29" w:rsidRDefault="00352C29" w:rsidP="00352C29">
      <w:pPr>
        <w:rPr>
          <w:iCs w:val="0"/>
          <w:lang w:val="de-CH"/>
        </w:rPr>
      </w:pPr>
    </w:p>
    <w:p w14:paraId="4A117E40" w14:textId="77777777" w:rsidR="00352C29" w:rsidRPr="003D1ECE" w:rsidRDefault="00352C29" w:rsidP="00352C29">
      <w:pPr>
        <w:rPr>
          <w:iCs w:val="0"/>
          <w:lang w:val="de-CH"/>
        </w:rPr>
      </w:pPr>
      <w:r w:rsidRPr="003D1ECE">
        <w:rPr>
          <w:noProof/>
          <w:lang w:val="fr-CH" w:eastAsia="fr-CH"/>
        </w:rPr>
        <w:drawing>
          <wp:anchor distT="0" distB="0" distL="114300" distR="114300" simplePos="0" relativeHeight="251755520" behindDoc="0" locked="1" layoutInCell="1" allowOverlap="1" wp14:anchorId="237AF227" wp14:editId="3EA88647">
            <wp:simplePos x="0" y="0"/>
            <wp:positionH relativeFrom="rightMargin">
              <wp:align>left</wp:align>
            </wp:positionH>
            <wp:positionV relativeFrom="page">
              <wp:posOffset>123190</wp:posOffset>
            </wp:positionV>
            <wp:extent cx="791845" cy="440055"/>
            <wp:effectExtent l="0" t="0" r="8255" b="0"/>
            <wp:wrapNone/>
            <wp:docPr id="101" name="Bild 30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Beispiel:</w:t>
      </w:r>
    </w:p>
    <w:tbl>
      <w:tblPr>
        <w:tblW w:w="9180" w:type="dxa"/>
        <w:tblInd w:w="108" w:type="dxa"/>
        <w:tblLayout w:type="fixed"/>
        <w:tblCellMar>
          <w:left w:w="0" w:type="dxa"/>
          <w:right w:w="0" w:type="dxa"/>
        </w:tblCellMar>
        <w:tblLook w:val="0000" w:firstRow="0" w:lastRow="0" w:firstColumn="0" w:lastColumn="0" w:noHBand="0" w:noVBand="0"/>
      </w:tblPr>
      <w:tblGrid>
        <w:gridCol w:w="2593"/>
        <w:gridCol w:w="2372"/>
        <w:gridCol w:w="2083"/>
        <w:gridCol w:w="2132"/>
      </w:tblGrid>
      <w:tr w:rsidR="00352C29" w:rsidRPr="003D1ECE" w14:paraId="4C5E6501" w14:textId="77777777" w:rsidTr="00B11679">
        <w:tc>
          <w:tcPr>
            <w:tcW w:w="25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C25306C" w14:textId="77777777" w:rsidR="00352C29" w:rsidRPr="003D1ECE" w:rsidRDefault="00352C29" w:rsidP="00B11679">
            <w:pPr>
              <w:rPr>
                <w:i/>
                <w:iCs w:val="0"/>
                <w:lang w:val="de-CH"/>
              </w:rPr>
            </w:pPr>
            <w:r w:rsidRPr="003D1ECE">
              <w:rPr>
                <w:iCs w:val="0"/>
                <w:lang w:val="de-CH"/>
              </w:rPr>
              <w:t> </w:t>
            </w:r>
          </w:p>
        </w:tc>
        <w:tc>
          <w:tcPr>
            <w:tcW w:w="4455" w:type="dxa"/>
            <w:gridSpan w:val="2"/>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14:paraId="59BF6A89" w14:textId="77777777" w:rsidR="00352C29" w:rsidRPr="003D1ECE" w:rsidRDefault="00352C29" w:rsidP="005B6F13">
            <w:pPr>
              <w:jc w:val="center"/>
              <w:rPr>
                <w:iCs w:val="0"/>
                <w:lang w:val="de-CH"/>
              </w:rPr>
            </w:pPr>
            <w:r w:rsidRPr="003D1ECE">
              <w:rPr>
                <w:b/>
                <w:iCs w:val="0"/>
                <w:noProof/>
                <w:sz w:val="20"/>
                <w:lang w:val="de-CH"/>
              </w:rPr>
              <w:t>EWK La Verrerie</w:t>
            </w:r>
          </w:p>
        </w:tc>
        <w:tc>
          <w:tcPr>
            <w:tcW w:w="21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F66F8AA" w14:textId="77777777" w:rsidR="00352C29" w:rsidRPr="003D1ECE" w:rsidRDefault="00352C29" w:rsidP="00B11679">
            <w:pPr>
              <w:jc w:val="center"/>
              <w:rPr>
                <w:iCs w:val="0"/>
                <w:lang w:val="de-CH"/>
              </w:rPr>
            </w:pPr>
            <w:r w:rsidRPr="003D1ECE">
              <w:rPr>
                <w:b/>
                <w:iCs w:val="0"/>
                <w:noProof/>
                <w:sz w:val="20"/>
                <w:lang w:val="de-CH"/>
              </w:rPr>
              <w:t>Châtel-St-Denis</w:t>
            </w:r>
          </w:p>
        </w:tc>
      </w:tr>
      <w:tr w:rsidR="00352C29" w:rsidRPr="003D1ECE" w14:paraId="7FA0EDE1" w14:textId="77777777" w:rsidTr="00B11679">
        <w:tc>
          <w:tcPr>
            <w:tcW w:w="2593"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14:paraId="5C55A9A2" w14:textId="77777777" w:rsidR="00352C29" w:rsidRPr="003D1ECE" w:rsidRDefault="00352C29" w:rsidP="00B11679">
            <w:pPr>
              <w:rPr>
                <w:iCs w:val="0"/>
                <w:sz w:val="20"/>
                <w:szCs w:val="20"/>
                <w:lang w:val="de-CH"/>
              </w:rPr>
            </w:pPr>
            <w:r w:rsidRPr="003D1ECE">
              <w:rPr>
                <w:iCs w:val="0"/>
                <w:noProof/>
                <w:sz w:val="20"/>
                <w:szCs w:val="20"/>
                <w:lang w:val="de-CH"/>
              </w:rPr>
              <w:t>Person</w:t>
            </w:r>
          </w:p>
        </w:tc>
        <w:tc>
          <w:tcPr>
            <w:tcW w:w="2372" w:type="dxa"/>
            <w:tcBorders>
              <w:top w:val="single" w:sz="8" w:space="0" w:color="auto"/>
              <w:left w:val="nil"/>
              <w:bottom w:val="dotted" w:sz="4" w:space="0" w:color="auto"/>
              <w:right w:val="dotted" w:sz="4" w:space="0" w:color="auto"/>
            </w:tcBorders>
            <w:shd w:val="clear" w:color="auto" w:fill="C0C0C0"/>
            <w:tcMar>
              <w:top w:w="0" w:type="dxa"/>
              <w:left w:w="108" w:type="dxa"/>
              <w:bottom w:w="0" w:type="dxa"/>
              <w:right w:w="108" w:type="dxa"/>
            </w:tcMar>
          </w:tcPr>
          <w:p w14:paraId="5D59969F" w14:textId="77777777" w:rsidR="00352C29" w:rsidRPr="003D1ECE" w:rsidRDefault="00352C29" w:rsidP="00B11679">
            <w:pPr>
              <w:jc w:val="center"/>
              <w:rPr>
                <w:iCs w:val="0"/>
                <w:sz w:val="20"/>
                <w:szCs w:val="20"/>
                <w:lang w:val="de-CH"/>
              </w:rPr>
            </w:pPr>
            <w:r w:rsidRPr="003D1ECE">
              <w:rPr>
                <w:b/>
                <w:iCs w:val="0"/>
                <w:noProof/>
                <w:color w:val="FF00FF"/>
                <w:sz w:val="20"/>
                <w:szCs w:val="20"/>
                <w:lang w:val="de-CH"/>
              </w:rPr>
              <w:t>A +C</w:t>
            </w:r>
          </w:p>
        </w:tc>
        <w:tc>
          <w:tcPr>
            <w:tcW w:w="2083" w:type="dxa"/>
            <w:tcBorders>
              <w:top w:val="single" w:sz="8" w:space="0" w:color="auto"/>
              <w:left w:val="dotted" w:sz="4" w:space="0" w:color="auto"/>
              <w:bottom w:val="dotted" w:sz="4" w:space="0" w:color="auto"/>
              <w:right w:val="single" w:sz="8" w:space="0" w:color="auto"/>
            </w:tcBorders>
            <w:shd w:val="clear" w:color="auto" w:fill="C0C0C0"/>
          </w:tcPr>
          <w:p w14:paraId="50F44BBF" w14:textId="77777777" w:rsidR="00352C29" w:rsidRPr="003D1ECE" w:rsidRDefault="00352C29" w:rsidP="00B11679">
            <w:pPr>
              <w:jc w:val="center"/>
              <w:rPr>
                <w:iCs w:val="0"/>
                <w:sz w:val="20"/>
                <w:szCs w:val="20"/>
                <w:lang w:val="de-CH"/>
              </w:rPr>
            </w:pPr>
            <w:r w:rsidRPr="003D1ECE">
              <w:rPr>
                <w:b/>
                <w:iCs w:val="0"/>
                <w:noProof/>
                <w:color w:val="3366FF"/>
                <w:sz w:val="20"/>
                <w:szCs w:val="20"/>
                <w:lang w:val="de-CH"/>
              </w:rPr>
              <w:t>H</w:t>
            </w:r>
          </w:p>
        </w:tc>
        <w:tc>
          <w:tcPr>
            <w:tcW w:w="2132"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14:paraId="470AAD23" w14:textId="77777777" w:rsidR="00352C29" w:rsidRPr="003D1ECE" w:rsidRDefault="00352C29" w:rsidP="00B11679">
            <w:pPr>
              <w:jc w:val="center"/>
              <w:rPr>
                <w:iCs w:val="0"/>
                <w:sz w:val="20"/>
                <w:szCs w:val="20"/>
                <w:lang w:val="de-CH"/>
              </w:rPr>
            </w:pPr>
            <w:r w:rsidRPr="003D1ECE">
              <w:rPr>
                <w:b/>
                <w:iCs w:val="0"/>
                <w:noProof/>
                <w:color w:val="3366FF"/>
                <w:sz w:val="20"/>
                <w:szCs w:val="20"/>
                <w:lang w:val="de-CH"/>
              </w:rPr>
              <w:t>H</w:t>
            </w:r>
          </w:p>
        </w:tc>
      </w:tr>
      <w:tr w:rsidR="00352C29" w:rsidRPr="003D1ECE" w14:paraId="1AFD5F41" w14:textId="77777777"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5BD2CC98" w14:textId="77777777" w:rsidR="00352C29" w:rsidRPr="003D1ECE" w:rsidRDefault="00352C29" w:rsidP="005B6F13">
            <w:pPr>
              <w:rPr>
                <w:iCs w:val="0"/>
                <w:sz w:val="20"/>
                <w:szCs w:val="20"/>
                <w:lang w:val="de-CH"/>
              </w:rPr>
            </w:pPr>
            <w:r w:rsidRPr="003D1ECE">
              <w:rPr>
                <w:iCs w:val="0"/>
                <w:noProof/>
                <w:sz w:val="20"/>
                <w:szCs w:val="20"/>
                <w:lang w:val="de-CH"/>
              </w:rPr>
              <w:t>Haushaltsart</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14:paraId="40FFC6CC" w14:textId="77777777" w:rsidR="00352C29" w:rsidRPr="003D1ECE" w:rsidRDefault="00352C29" w:rsidP="00B11679">
            <w:pPr>
              <w:rPr>
                <w:iCs w:val="0"/>
                <w:sz w:val="20"/>
                <w:szCs w:val="20"/>
                <w:lang w:val="de-CH"/>
              </w:rPr>
            </w:pPr>
            <w:r w:rsidRPr="003D1ECE">
              <w:rPr>
                <w:iCs w:val="0"/>
                <w:noProof/>
                <w:sz w:val="20"/>
                <w:szCs w:val="20"/>
                <w:lang w:val="de-CH"/>
              </w:rPr>
              <w:t>Privathaushalt</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14:paraId="2F7A694F" w14:textId="77777777" w:rsidR="00352C29" w:rsidRPr="003D1ECE" w:rsidRDefault="00352C29" w:rsidP="00B11679">
            <w:pPr>
              <w:rPr>
                <w:iCs w:val="0"/>
                <w:sz w:val="20"/>
                <w:szCs w:val="20"/>
                <w:lang w:val="de-CH"/>
              </w:rPr>
            </w:pPr>
            <w:r w:rsidRPr="003D1ECE">
              <w:rPr>
                <w:iCs w:val="0"/>
                <w:noProof/>
                <w:sz w:val="20"/>
                <w:szCs w:val="20"/>
                <w:lang w:val="de-CH"/>
              </w:rPr>
              <w:t>Privathaushalt</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0626D671" w14:textId="77777777" w:rsidR="00352C29" w:rsidRPr="003D1ECE" w:rsidRDefault="00352C29" w:rsidP="00B11679">
            <w:pPr>
              <w:rPr>
                <w:iCs w:val="0"/>
                <w:sz w:val="20"/>
                <w:szCs w:val="20"/>
                <w:lang w:val="de-CH"/>
              </w:rPr>
            </w:pPr>
            <w:r w:rsidRPr="003D1ECE">
              <w:rPr>
                <w:iCs w:val="0"/>
                <w:noProof/>
                <w:sz w:val="20"/>
                <w:szCs w:val="20"/>
                <w:lang w:val="de-CH"/>
              </w:rPr>
              <w:t>Kollektivhaushalt</w:t>
            </w:r>
          </w:p>
        </w:tc>
      </w:tr>
      <w:tr w:rsidR="00352C29" w:rsidRPr="003D1ECE" w14:paraId="00CBE487" w14:textId="77777777"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053C0EEB" w14:textId="77777777" w:rsidR="00352C29" w:rsidRPr="003D1ECE" w:rsidRDefault="00352C29" w:rsidP="005B6F13">
            <w:pPr>
              <w:rPr>
                <w:iCs w:val="0"/>
                <w:sz w:val="20"/>
                <w:szCs w:val="20"/>
                <w:lang w:val="de-CH"/>
              </w:rPr>
            </w:pPr>
            <w:r w:rsidRPr="003D1ECE">
              <w:rPr>
                <w:iCs w:val="0"/>
                <w:noProof/>
                <w:sz w:val="20"/>
                <w:szCs w:val="20"/>
                <w:lang w:val="de-CH"/>
              </w:rPr>
              <w:t>Zivilstand</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14:paraId="6C14F9BA" w14:textId="77777777" w:rsidR="00352C29" w:rsidRPr="003D1ECE" w:rsidRDefault="00352C29" w:rsidP="005B6F13">
            <w:pPr>
              <w:rPr>
                <w:iCs w:val="0"/>
                <w:sz w:val="20"/>
                <w:szCs w:val="20"/>
                <w:lang w:val="de-CH"/>
              </w:rPr>
            </w:pPr>
            <w:r w:rsidRPr="003D1ECE">
              <w:rPr>
                <w:iCs w:val="0"/>
                <w:noProof/>
                <w:color w:val="FF0000"/>
                <w:sz w:val="20"/>
                <w:szCs w:val="20"/>
                <w:lang w:val="de-CH"/>
              </w:rPr>
              <w:t>Verheiratet</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14:paraId="7BBD42C9" w14:textId="77777777" w:rsidR="00352C29" w:rsidRPr="003D1ECE" w:rsidRDefault="00352C29" w:rsidP="005B6F13">
            <w:pPr>
              <w:rPr>
                <w:iCs w:val="0"/>
                <w:sz w:val="20"/>
                <w:szCs w:val="20"/>
                <w:lang w:val="de-CH"/>
              </w:rPr>
            </w:pPr>
            <w:r w:rsidRPr="003D1ECE">
              <w:rPr>
                <w:iCs w:val="0"/>
                <w:noProof/>
                <w:color w:val="FF0000"/>
                <w:sz w:val="20"/>
                <w:szCs w:val="20"/>
                <w:lang w:val="de-CH"/>
              </w:rPr>
              <w:t>Ledig</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26B820B7" w14:textId="77777777" w:rsidR="00352C29" w:rsidRPr="003D1ECE" w:rsidRDefault="00352C29" w:rsidP="005B6F13">
            <w:pPr>
              <w:rPr>
                <w:iCs w:val="0"/>
                <w:sz w:val="20"/>
                <w:szCs w:val="20"/>
                <w:lang w:val="de-CH"/>
              </w:rPr>
            </w:pPr>
            <w:r w:rsidRPr="003D1ECE">
              <w:rPr>
                <w:iCs w:val="0"/>
                <w:noProof/>
                <w:color w:val="FF0000"/>
                <w:sz w:val="20"/>
                <w:szCs w:val="20"/>
                <w:lang w:val="de-CH"/>
              </w:rPr>
              <w:t>Ledig</w:t>
            </w:r>
          </w:p>
        </w:tc>
      </w:tr>
      <w:tr w:rsidR="00352C29" w:rsidRPr="003D1ECE" w14:paraId="62962C0A" w14:textId="77777777"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290AAC91" w14:textId="77777777" w:rsidR="00352C29" w:rsidRPr="003D1ECE" w:rsidRDefault="00352C29" w:rsidP="005B6F13">
            <w:pPr>
              <w:rPr>
                <w:iCs w:val="0"/>
                <w:sz w:val="20"/>
                <w:szCs w:val="20"/>
                <w:lang w:val="de-CH"/>
              </w:rPr>
            </w:pPr>
            <w:r w:rsidRPr="003D1ECE">
              <w:rPr>
                <w:iCs w:val="0"/>
                <w:noProof/>
                <w:sz w:val="20"/>
                <w:szCs w:val="20"/>
                <w:lang w:val="de-CH"/>
              </w:rPr>
              <w:t>Wohnadresse</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14:paraId="198AFFE2" w14:textId="77777777" w:rsidR="00352C29" w:rsidRPr="003D1ECE" w:rsidRDefault="00352C29" w:rsidP="00B11679">
            <w:pPr>
              <w:rPr>
                <w:iCs w:val="0"/>
                <w:sz w:val="20"/>
                <w:szCs w:val="20"/>
                <w:lang w:val="fr-CH"/>
              </w:rPr>
            </w:pPr>
            <w:r w:rsidRPr="003D1ECE">
              <w:rPr>
                <w:iCs w:val="0"/>
                <w:noProof/>
                <w:sz w:val="20"/>
                <w:szCs w:val="20"/>
                <w:lang w:val="fr-CH"/>
              </w:rPr>
              <w:t>Rue de la Gare 12</w:t>
            </w:r>
          </w:p>
          <w:p w14:paraId="048751D7" w14:textId="77777777" w:rsidR="00352C29" w:rsidRPr="003D1ECE" w:rsidRDefault="00352C29" w:rsidP="00B11679">
            <w:pPr>
              <w:rPr>
                <w:iCs w:val="0"/>
                <w:sz w:val="20"/>
                <w:szCs w:val="20"/>
                <w:lang w:val="fr-CH"/>
              </w:rPr>
            </w:pPr>
            <w:r w:rsidRPr="003D1ECE">
              <w:rPr>
                <w:iCs w:val="0"/>
                <w:noProof/>
                <w:sz w:val="20"/>
                <w:szCs w:val="20"/>
                <w:lang w:val="fr-CH"/>
              </w:rPr>
              <w:t>La Verrerie</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14:paraId="565B60EF" w14:textId="77777777" w:rsidR="00352C29" w:rsidRPr="003D1ECE" w:rsidRDefault="00352C29" w:rsidP="00B11679">
            <w:pPr>
              <w:rPr>
                <w:iCs w:val="0"/>
                <w:sz w:val="20"/>
                <w:szCs w:val="20"/>
                <w:lang w:val="fr-CH"/>
              </w:rPr>
            </w:pPr>
            <w:r w:rsidRPr="003D1ECE">
              <w:rPr>
                <w:iCs w:val="0"/>
                <w:noProof/>
                <w:sz w:val="20"/>
                <w:szCs w:val="20"/>
                <w:lang w:val="fr-CH"/>
              </w:rPr>
              <w:t>Rue de la Gare 12</w:t>
            </w:r>
          </w:p>
          <w:p w14:paraId="0AA29F62" w14:textId="77777777" w:rsidR="00352C29" w:rsidRPr="003D1ECE" w:rsidRDefault="00352C29" w:rsidP="00B11679">
            <w:pPr>
              <w:rPr>
                <w:iCs w:val="0"/>
                <w:sz w:val="20"/>
                <w:szCs w:val="20"/>
                <w:lang w:val="fr-CH"/>
              </w:rPr>
            </w:pPr>
            <w:r w:rsidRPr="003D1ECE">
              <w:rPr>
                <w:iCs w:val="0"/>
                <w:noProof/>
                <w:sz w:val="20"/>
                <w:szCs w:val="20"/>
                <w:lang w:val="fr-CH"/>
              </w:rPr>
              <w:t>La Verrerie</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1BC939A3" w14:textId="77777777" w:rsidR="00352C29" w:rsidRPr="003D1ECE" w:rsidRDefault="00352C29" w:rsidP="00B11679">
            <w:pPr>
              <w:rPr>
                <w:iCs w:val="0"/>
                <w:sz w:val="20"/>
                <w:szCs w:val="20"/>
                <w:lang w:val="fr-CH"/>
              </w:rPr>
            </w:pPr>
            <w:r w:rsidRPr="003D1ECE">
              <w:rPr>
                <w:iCs w:val="0"/>
                <w:noProof/>
                <w:sz w:val="20"/>
                <w:szCs w:val="20"/>
                <w:lang w:val="fr-CH"/>
              </w:rPr>
              <w:t>Adresse des Heims:</w:t>
            </w:r>
            <w:r w:rsidRPr="003D1ECE">
              <w:rPr>
                <w:iCs w:val="0"/>
                <w:sz w:val="20"/>
                <w:szCs w:val="20"/>
                <w:lang w:val="fr-CH"/>
              </w:rPr>
              <w:br/>
            </w:r>
            <w:r w:rsidRPr="003D1ECE">
              <w:rPr>
                <w:iCs w:val="0"/>
                <w:noProof/>
                <w:sz w:val="20"/>
                <w:szCs w:val="20"/>
                <w:lang w:val="fr-CH"/>
              </w:rPr>
              <w:t>Rte de Montreux 48</w:t>
            </w:r>
          </w:p>
          <w:p w14:paraId="11B4DD30" w14:textId="77777777" w:rsidR="00352C29" w:rsidRPr="005B6F13" w:rsidRDefault="00352C29" w:rsidP="00B11679">
            <w:pPr>
              <w:rPr>
                <w:iCs w:val="0"/>
                <w:sz w:val="20"/>
                <w:szCs w:val="20"/>
                <w:lang w:val="fr-CH"/>
              </w:rPr>
            </w:pPr>
            <w:r w:rsidRPr="005B6F13">
              <w:rPr>
                <w:iCs w:val="0"/>
                <w:noProof/>
                <w:sz w:val="20"/>
                <w:szCs w:val="20"/>
                <w:lang w:val="fr-CH"/>
              </w:rPr>
              <w:t>Châtel-St-Denis</w:t>
            </w:r>
          </w:p>
        </w:tc>
      </w:tr>
      <w:tr w:rsidR="00352C29" w:rsidRPr="003D1ECE" w14:paraId="792BC5F9" w14:textId="77777777"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36245EEA" w14:textId="77777777" w:rsidR="00352C29" w:rsidRPr="003D1ECE" w:rsidRDefault="00352C29" w:rsidP="005B6F13">
            <w:pPr>
              <w:rPr>
                <w:iCs w:val="0"/>
                <w:sz w:val="20"/>
                <w:szCs w:val="20"/>
                <w:lang w:val="de-CH"/>
              </w:rPr>
            </w:pPr>
            <w:r w:rsidRPr="003D1ECE">
              <w:rPr>
                <w:iCs w:val="0"/>
                <w:noProof/>
                <w:sz w:val="20"/>
                <w:szCs w:val="20"/>
                <w:lang w:val="de-CH"/>
              </w:rPr>
              <w:t>Hauptwohnsitz</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14:paraId="2C5A0456" w14:textId="77777777" w:rsidR="00352C29" w:rsidRPr="003D1ECE" w:rsidRDefault="00352C29" w:rsidP="00B11679">
            <w:pPr>
              <w:rPr>
                <w:iCs w:val="0"/>
                <w:sz w:val="20"/>
                <w:szCs w:val="20"/>
                <w:lang w:val="de-CH"/>
              </w:rPr>
            </w:pPr>
            <w:r w:rsidRPr="003D1ECE">
              <w:rPr>
                <w:iCs w:val="0"/>
                <w:noProof/>
                <w:sz w:val="20"/>
                <w:szCs w:val="20"/>
                <w:lang w:val="de-CH"/>
              </w:rPr>
              <w:t>La Verrerie</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14:paraId="14651C1B" w14:textId="77777777" w:rsidR="00352C29" w:rsidRPr="003D1ECE" w:rsidRDefault="00352C29" w:rsidP="00B11679">
            <w:pPr>
              <w:rPr>
                <w:iCs w:val="0"/>
                <w:sz w:val="20"/>
                <w:szCs w:val="20"/>
                <w:lang w:val="de-CH"/>
              </w:rPr>
            </w:pPr>
            <w:r w:rsidRPr="003D1ECE">
              <w:rPr>
                <w:iCs w:val="0"/>
                <w:noProof/>
                <w:sz w:val="20"/>
                <w:szCs w:val="20"/>
                <w:lang w:val="de-CH"/>
              </w:rPr>
              <w:t>La Verrerie</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05F3E884" w14:textId="77777777" w:rsidR="00352C29" w:rsidRPr="003D1ECE" w:rsidRDefault="00352C29" w:rsidP="00B11679">
            <w:pPr>
              <w:rPr>
                <w:iCs w:val="0"/>
                <w:sz w:val="20"/>
                <w:szCs w:val="20"/>
                <w:lang w:val="de-CH"/>
              </w:rPr>
            </w:pPr>
            <w:r w:rsidRPr="003D1ECE">
              <w:rPr>
                <w:iCs w:val="0"/>
                <w:noProof/>
                <w:sz w:val="20"/>
                <w:szCs w:val="20"/>
                <w:lang w:val="de-CH"/>
              </w:rPr>
              <w:t>La Verrerie</w:t>
            </w:r>
          </w:p>
        </w:tc>
      </w:tr>
      <w:tr w:rsidR="00352C29" w:rsidRPr="003D1ECE" w14:paraId="0EBD8CAA" w14:textId="77777777"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1F56E03D" w14:textId="77777777" w:rsidR="00352C29" w:rsidRPr="003D1ECE" w:rsidRDefault="00352C29" w:rsidP="00B11679">
            <w:pPr>
              <w:rPr>
                <w:iCs w:val="0"/>
                <w:sz w:val="20"/>
                <w:szCs w:val="20"/>
                <w:lang w:val="de-CH"/>
              </w:rPr>
            </w:pPr>
            <w:r w:rsidRPr="003D1ECE">
              <w:rPr>
                <w:iCs w:val="0"/>
                <w:noProof/>
                <w:sz w:val="20"/>
                <w:szCs w:val="20"/>
                <w:lang w:val="de-CH"/>
              </w:rPr>
              <w:t>Nebenwohnsitz</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14:paraId="62E54486" w14:textId="77777777" w:rsidR="00352C29" w:rsidRPr="003D1ECE" w:rsidRDefault="00352C29" w:rsidP="00B11679">
            <w:pPr>
              <w:rPr>
                <w:i/>
                <w:iCs w:val="0"/>
                <w:sz w:val="20"/>
                <w:szCs w:val="20"/>
                <w:lang w:val="de-CH"/>
              </w:rPr>
            </w:pPr>
            <w:r w:rsidRPr="003D1ECE">
              <w:rPr>
                <w:b/>
                <w:iCs w:val="0"/>
                <w:sz w:val="20"/>
                <w:szCs w:val="20"/>
                <w:lang w:val="de-CH"/>
              </w:rPr>
              <w:t>–</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14:paraId="1082A3A5" w14:textId="77777777" w:rsidR="00352C29" w:rsidRPr="003D1ECE" w:rsidRDefault="00352C29" w:rsidP="00B11679">
            <w:pPr>
              <w:rPr>
                <w:iCs w:val="0"/>
                <w:sz w:val="20"/>
                <w:szCs w:val="20"/>
                <w:lang w:val="de-CH"/>
              </w:rPr>
            </w:pPr>
            <w:r w:rsidRPr="003D1ECE">
              <w:rPr>
                <w:iCs w:val="0"/>
                <w:noProof/>
                <w:sz w:val="20"/>
                <w:szCs w:val="20"/>
                <w:lang w:val="de-CH"/>
              </w:rPr>
              <w:t>Châtel-St-Denis</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7ECCB80B" w14:textId="77777777" w:rsidR="00352C29" w:rsidRPr="003D1ECE" w:rsidRDefault="00352C29" w:rsidP="00B11679">
            <w:pPr>
              <w:rPr>
                <w:iCs w:val="0"/>
                <w:sz w:val="20"/>
                <w:szCs w:val="20"/>
                <w:lang w:val="de-CH"/>
              </w:rPr>
            </w:pPr>
            <w:r w:rsidRPr="003D1ECE">
              <w:rPr>
                <w:iCs w:val="0"/>
                <w:noProof/>
                <w:sz w:val="20"/>
                <w:szCs w:val="20"/>
                <w:lang w:val="de-CH"/>
              </w:rPr>
              <w:t>Châtel-St-Denis</w:t>
            </w:r>
          </w:p>
        </w:tc>
      </w:tr>
      <w:tr w:rsidR="00352C29" w:rsidRPr="003D1ECE" w14:paraId="7A39AF29" w14:textId="77777777"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18CA033E" w14:textId="77777777" w:rsidR="00352C29" w:rsidRPr="003D1ECE" w:rsidRDefault="00352C29" w:rsidP="005B6F13">
            <w:pPr>
              <w:rPr>
                <w:iCs w:val="0"/>
                <w:sz w:val="20"/>
                <w:szCs w:val="20"/>
                <w:lang w:val="de-CH"/>
              </w:rPr>
            </w:pPr>
            <w:r w:rsidRPr="003D1ECE">
              <w:rPr>
                <w:iCs w:val="0"/>
                <w:noProof/>
                <w:sz w:val="20"/>
                <w:szCs w:val="20"/>
                <w:lang w:val="de-CH"/>
              </w:rPr>
              <w:t>EGID</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14:paraId="18EB1ED1" w14:textId="77777777" w:rsidR="00352C29" w:rsidRPr="003D1ECE" w:rsidRDefault="00352C29" w:rsidP="005B6F13">
            <w:pPr>
              <w:rPr>
                <w:iCs w:val="0"/>
                <w:sz w:val="20"/>
                <w:szCs w:val="20"/>
                <w:lang w:val="de-CH"/>
              </w:rPr>
            </w:pPr>
            <w:r w:rsidRPr="003D1ECE">
              <w:rPr>
                <w:iCs w:val="0"/>
                <w:noProof/>
                <w:sz w:val="20"/>
                <w:szCs w:val="20"/>
                <w:lang w:val="de-CH"/>
              </w:rPr>
              <w:t>EGID der Wohnadresse</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14:paraId="0F0A01BC" w14:textId="77777777" w:rsidR="00352C29" w:rsidRPr="003D1ECE" w:rsidRDefault="00352C29" w:rsidP="005B6F13">
            <w:pPr>
              <w:rPr>
                <w:iCs w:val="0"/>
                <w:sz w:val="20"/>
                <w:szCs w:val="20"/>
                <w:lang w:val="de-CH"/>
              </w:rPr>
            </w:pPr>
            <w:r w:rsidRPr="003D1ECE">
              <w:rPr>
                <w:iCs w:val="0"/>
                <w:noProof/>
                <w:sz w:val="20"/>
                <w:szCs w:val="20"/>
                <w:lang w:val="de-CH"/>
              </w:rPr>
              <w:t>EGID der Wohnadresse</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0DF1398E" w14:textId="77777777" w:rsidR="00352C29" w:rsidRPr="003D1ECE" w:rsidRDefault="00352C29" w:rsidP="005B6F13">
            <w:pPr>
              <w:rPr>
                <w:iCs w:val="0"/>
                <w:sz w:val="20"/>
                <w:szCs w:val="20"/>
                <w:lang w:val="de-CH"/>
              </w:rPr>
            </w:pPr>
            <w:r w:rsidRPr="003D1ECE">
              <w:rPr>
                <w:iCs w:val="0"/>
                <w:noProof/>
                <w:sz w:val="20"/>
                <w:szCs w:val="20"/>
                <w:lang w:val="de-CH"/>
              </w:rPr>
              <w:t>EGID des Heims</w:t>
            </w:r>
          </w:p>
        </w:tc>
      </w:tr>
      <w:tr w:rsidR="00352C29" w:rsidRPr="003D1ECE" w14:paraId="3EBD3159" w14:textId="77777777"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1201A90A" w14:textId="77777777" w:rsidR="00352C29" w:rsidRPr="003D1ECE" w:rsidRDefault="00352C29" w:rsidP="005B6F13">
            <w:pPr>
              <w:rPr>
                <w:iCs w:val="0"/>
                <w:sz w:val="20"/>
                <w:szCs w:val="20"/>
                <w:lang w:val="de-CH"/>
              </w:rPr>
            </w:pPr>
            <w:r w:rsidRPr="003D1ECE">
              <w:rPr>
                <w:iCs w:val="0"/>
                <w:noProof/>
                <w:sz w:val="20"/>
                <w:szCs w:val="20"/>
                <w:lang w:val="de-CH"/>
              </w:rPr>
              <w:t>EWID</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14:paraId="64BEA2E5" w14:textId="77777777" w:rsidR="00352C29" w:rsidRPr="003D1ECE" w:rsidRDefault="00352C29" w:rsidP="005B6F13">
            <w:pPr>
              <w:rPr>
                <w:iCs w:val="0"/>
                <w:sz w:val="20"/>
                <w:szCs w:val="20"/>
                <w:lang w:val="de-CH"/>
              </w:rPr>
            </w:pPr>
            <w:r w:rsidRPr="003D1ECE">
              <w:rPr>
                <w:iCs w:val="0"/>
                <w:noProof/>
                <w:sz w:val="20"/>
                <w:szCs w:val="20"/>
                <w:lang w:val="de-CH"/>
              </w:rPr>
              <w:t>EWID der bewohnten Wohnung</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14:paraId="007C293A" w14:textId="77777777" w:rsidR="00352C29" w:rsidRPr="003D1ECE" w:rsidRDefault="00352C29" w:rsidP="005B6F13">
            <w:pPr>
              <w:rPr>
                <w:iCs w:val="0"/>
                <w:sz w:val="20"/>
                <w:szCs w:val="20"/>
                <w:lang w:val="de-CH"/>
              </w:rPr>
            </w:pPr>
            <w:r w:rsidRPr="003D1ECE">
              <w:rPr>
                <w:iCs w:val="0"/>
                <w:noProof/>
                <w:sz w:val="20"/>
                <w:szCs w:val="20"/>
                <w:lang w:val="de-CH"/>
              </w:rPr>
              <w:t>EWID der bewohnten Wohnung</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3646371D" w14:textId="77777777" w:rsidR="00352C29" w:rsidRPr="003D1ECE" w:rsidRDefault="00352C29" w:rsidP="00B11679">
            <w:pPr>
              <w:rPr>
                <w:iCs w:val="0"/>
                <w:sz w:val="20"/>
                <w:szCs w:val="20"/>
                <w:lang w:val="de-CH"/>
              </w:rPr>
            </w:pPr>
            <w:r w:rsidRPr="003D1ECE">
              <w:rPr>
                <w:iCs w:val="0"/>
                <w:sz w:val="20"/>
                <w:szCs w:val="20"/>
                <w:lang w:val="de-CH"/>
              </w:rPr>
              <w:t>999</w:t>
            </w:r>
          </w:p>
        </w:tc>
      </w:tr>
      <w:tr w:rsidR="00352C29" w:rsidRPr="003D1ECE" w14:paraId="17AD7D3A" w14:textId="77777777" w:rsidTr="00B11679">
        <w:tc>
          <w:tcPr>
            <w:tcW w:w="2593"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14:paraId="7B1AF227" w14:textId="77777777" w:rsidR="00352C29" w:rsidRPr="003D1ECE" w:rsidRDefault="00352C29" w:rsidP="005B6F13">
            <w:pPr>
              <w:rPr>
                <w:iCs w:val="0"/>
                <w:sz w:val="20"/>
                <w:szCs w:val="20"/>
                <w:lang w:val="de-CH"/>
              </w:rPr>
            </w:pPr>
            <w:r w:rsidRPr="003D1ECE">
              <w:rPr>
                <w:iCs w:val="0"/>
                <w:noProof/>
                <w:sz w:val="20"/>
                <w:szCs w:val="20"/>
                <w:lang w:val="de-CH"/>
              </w:rPr>
              <w:t>Korrespondenzadresse (z.B.)</w:t>
            </w:r>
          </w:p>
        </w:tc>
        <w:tc>
          <w:tcPr>
            <w:tcW w:w="2372" w:type="dxa"/>
            <w:tcBorders>
              <w:top w:val="dotted" w:sz="4" w:space="0" w:color="auto"/>
              <w:left w:val="nil"/>
              <w:bottom w:val="single" w:sz="8" w:space="0" w:color="auto"/>
              <w:right w:val="dotted" w:sz="4" w:space="0" w:color="auto"/>
            </w:tcBorders>
            <w:shd w:val="clear" w:color="auto" w:fill="C0C0C0"/>
            <w:tcMar>
              <w:top w:w="0" w:type="dxa"/>
              <w:left w:w="108" w:type="dxa"/>
              <w:bottom w:w="0" w:type="dxa"/>
              <w:right w:w="108" w:type="dxa"/>
            </w:tcMar>
          </w:tcPr>
          <w:p w14:paraId="53C8C5AB" w14:textId="77777777" w:rsidR="00352C29" w:rsidRPr="003D1ECE" w:rsidRDefault="00352C29" w:rsidP="00B11679">
            <w:pPr>
              <w:rPr>
                <w:iCs w:val="0"/>
                <w:sz w:val="20"/>
                <w:szCs w:val="20"/>
                <w:lang w:val="fr-CH"/>
              </w:rPr>
            </w:pPr>
            <w:r w:rsidRPr="003D1ECE">
              <w:rPr>
                <w:iCs w:val="0"/>
                <w:noProof/>
                <w:sz w:val="20"/>
                <w:szCs w:val="20"/>
                <w:lang w:val="fr-CH"/>
              </w:rPr>
              <w:t>Rue de la Gare 12</w:t>
            </w:r>
          </w:p>
          <w:p w14:paraId="58540291" w14:textId="77777777" w:rsidR="00352C29" w:rsidRPr="003D1ECE" w:rsidRDefault="00352C29" w:rsidP="00B11679">
            <w:pPr>
              <w:rPr>
                <w:iCs w:val="0"/>
                <w:sz w:val="20"/>
                <w:szCs w:val="20"/>
                <w:lang w:val="fr-CH"/>
              </w:rPr>
            </w:pPr>
            <w:r w:rsidRPr="003D1ECE">
              <w:rPr>
                <w:iCs w:val="0"/>
                <w:noProof/>
                <w:sz w:val="20"/>
                <w:szCs w:val="20"/>
                <w:lang w:val="fr-CH"/>
              </w:rPr>
              <w:t>La Verrerie</w:t>
            </w:r>
          </w:p>
        </w:tc>
        <w:tc>
          <w:tcPr>
            <w:tcW w:w="2083" w:type="dxa"/>
            <w:tcBorders>
              <w:top w:val="dotted" w:sz="4" w:space="0" w:color="auto"/>
              <w:left w:val="dotted" w:sz="4" w:space="0" w:color="auto"/>
              <w:bottom w:val="single" w:sz="8" w:space="0" w:color="auto"/>
              <w:right w:val="single" w:sz="8" w:space="0" w:color="auto"/>
            </w:tcBorders>
            <w:shd w:val="clear" w:color="auto" w:fill="C0C0C0"/>
          </w:tcPr>
          <w:p w14:paraId="29F35F86" w14:textId="77777777" w:rsidR="00352C29" w:rsidRPr="003D1ECE" w:rsidRDefault="00352C29" w:rsidP="00B11679">
            <w:pPr>
              <w:rPr>
                <w:iCs w:val="0"/>
                <w:sz w:val="20"/>
                <w:szCs w:val="20"/>
                <w:lang w:val="fr-CH"/>
              </w:rPr>
            </w:pPr>
            <w:r w:rsidRPr="003D1ECE">
              <w:rPr>
                <w:iCs w:val="0"/>
                <w:noProof/>
                <w:sz w:val="20"/>
                <w:szCs w:val="20"/>
                <w:lang w:val="fr-CH"/>
              </w:rPr>
              <w:t>Rue de la Gare 12</w:t>
            </w:r>
          </w:p>
          <w:p w14:paraId="78A47244" w14:textId="77777777" w:rsidR="00352C29" w:rsidRPr="003D1ECE" w:rsidRDefault="00352C29" w:rsidP="00B11679">
            <w:pPr>
              <w:rPr>
                <w:iCs w:val="0"/>
                <w:sz w:val="20"/>
                <w:szCs w:val="20"/>
                <w:lang w:val="fr-CH"/>
              </w:rPr>
            </w:pPr>
            <w:r w:rsidRPr="003D1ECE">
              <w:rPr>
                <w:iCs w:val="0"/>
                <w:noProof/>
                <w:sz w:val="20"/>
                <w:szCs w:val="20"/>
                <w:lang w:val="fr-CH"/>
              </w:rPr>
              <w:t>La Verrerie</w:t>
            </w:r>
          </w:p>
        </w:tc>
        <w:tc>
          <w:tcPr>
            <w:tcW w:w="2132"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14:paraId="57C08BB2" w14:textId="77777777" w:rsidR="00352C29" w:rsidRPr="003D1ECE" w:rsidRDefault="00352C29" w:rsidP="00B11679">
            <w:pPr>
              <w:rPr>
                <w:iCs w:val="0"/>
                <w:sz w:val="20"/>
                <w:szCs w:val="20"/>
                <w:lang w:val="fr-CH"/>
              </w:rPr>
            </w:pPr>
            <w:r w:rsidRPr="003D1ECE">
              <w:rPr>
                <w:iCs w:val="0"/>
                <w:noProof/>
                <w:sz w:val="20"/>
                <w:szCs w:val="20"/>
                <w:lang w:val="fr-CH"/>
              </w:rPr>
              <w:t>Rue de la Gare 12</w:t>
            </w:r>
          </w:p>
          <w:p w14:paraId="10BC0236" w14:textId="77777777" w:rsidR="00352C29" w:rsidRPr="003D1ECE" w:rsidRDefault="00352C29" w:rsidP="00B11679">
            <w:pPr>
              <w:rPr>
                <w:iCs w:val="0"/>
                <w:sz w:val="20"/>
                <w:szCs w:val="20"/>
                <w:lang w:val="fr-CH"/>
              </w:rPr>
            </w:pPr>
            <w:r w:rsidRPr="003D1ECE">
              <w:rPr>
                <w:iCs w:val="0"/>
                <w:noProof/>
                <w:sz w:val="20"/>
                <w:szCs w:val="20"/>
                <w:lang w:val="fr-CH"/>
              </w:rPr>
              <w:t>La Verrerie</w:t>
            </w:r>
          </w:p>
        </w:tc>
      </w:tr>
    </w:tbl>
    <w:p w14:paraId="75A9E8F8" w14:textId="77777777" w:rsidR="00352C29" w:rsidRPr="003D1ECE" w:rsidRDefault="00352C29" w:rsidP="00352C29">
      <w:pPr>
        <w:rPr>
          <w:iCs w:val="0"/>
          <w:lang w:val="fr-CH"/>
        </w:rPr>
      </w:pPr>
    </w:p>
    <w:p w14:paraId="125B5633" w14:textId="77777777" w:rsidR="00352C29" w:rsidRPr="003D1ECE" w:rsidRDefault="00352C29" w:rsidP="00352C29">
      <w:pPr>
        <w:rPr>
          <w:iCs w:val="0"/>
          <w:lang w:val="fr-CH"/>
        </w:rPr>
      </w:pPr>
    </w:p>
    <w:p w14:paraId="5506AFC7" w14:textId="77777777" w:rsidR="00352C29" w:rsidRPr="006E277B" w:rsidRDefault="00352C29" w:rsidP="00352C29">
      <w:pPr>
        <w:pStyle w:val="Titre4"/>
        <w:numPr>
          <w:ilvl w:val="0"/>
          <w:numId w:val="0"/>
        </w:numPr>
        <w:ind w:left="850" w:hanging="850"/>
        <w:rPr>
          <w:sz w:val="22"/>
          <w:szCs w:val="22"/>
        </w:rPr>
      </w:pPr>
      <w:r w:rsidRPr="006E277B">
        <w:rPr>
          <w:noProof/>
          <w:sz w:val="22"/>
          <w:szCs w:val="22"/>
        </w:rPr>
        <w:t>13.5.4.2.</w:t>
      </w:r>
      <w:r w:rsidRPr="006E277B">
        <w:rPr>
          <w:noProof/>
          <w:sz w:val="22"/>
          <w:szCs w:val="22"/>
        </w:rPr>
        <w:tab/>
        <w:t>Langfristige Aufenthalter aus derselben Gemeinde</w:t>
      </w:r>
      <w:r w:rsidRPr="006E277B">
        <w:rPr>
          <w:sz w:val="22"/>
          <w:szCs w:val="22"/>
        </w:rPr>
        <w:t xml:space="preserve"> </w:t>
      </w:r>
    </w:p>
    <w:p w14:paraId="7C92498B" w14:textId="77777777" w:rsidR="00352C29" w:rsidRPr="003D1ECE" w:rsidRDefault="00352C29" w:rsidP="00352C29">
      <w:pPr>
        <w:rPr>
          <w:iCs w:val="0"/>
          <w:lang w:val="de-CH"/>
        </w:rPr>
      </w:pPr>
    </w:p>
    <w:p w14:paraId="131C5B0D" w14:textId="77777777" w:rsidR="00352C29" w:rsidRPr="003D1ECE" w:rsidRDefault="00352C29" w:rsidP="00352C29">
      <w:pPr>
        <w:rPr>
          <w:b/>
          <w:iCs w:val="0"/>
          <w:lang w:val="de-CH"/>
        </w:rPr>
      </w:pPr>
      <w:r w:rsidRPr="003D1ECE">
        <w:rPr>
          <w:b/>
          <w:iCs w:val="0"/>
          <w:lang w:val="de-CH"/>
        </w:rPr>
        <w:t>1)</w:t>
      </w:r>
      <w:r w:rsidRPr="003D1ECE">
        <w:rPr>
          <w:b/>
          <w:iCs w:val="0"/>
          <w:lang w:val="de-CH"/>
        </w:rPr>
        <w:tab/>
      </w:r>
      <w:r w:rsidRPr="003D1ECE">
        <w:rPr>
          <w:b/>
          <w:iCs w:val="0"/>
          <w:noProof/>
          <w:lang w:val="de-CH"/>
        </w:rPr>
        <w:t>Fall einer alleinstehenden behinderten Person (nicht in einen Familienhaushalt integriert)</w:t>
      </w:r>
    </w:p>
    <w:p w14:paraId="41DDB772" w14:textId="77777777" w:rsidR="00352C29" w:rsidRPr="003D1ECE" w:rsidRDefault="00352C29" w:rsidP="00352C29">
      <w:pPr>
        <w:rPr>
          <w:i/>
          <w:iCs w:val="0"/>
          <w:lang w:val="de-CH"/>
        </w:rPr>
      </w:pPr>
    </w:p>
    <w:p w14:paraId="71D37351" w14:textId="77777777" w:rsidR="00352C29" w:rsidRPr="003D1ECE" w:rsidRDefault="00352C29" w:rsidP="00352C29">
      <w:pPr>
        <w:numPr>
          <w:ilvl w:val="0"/>
          <w:numId w:val="39"/>
        </w:numPr>
        <w:jc w:val="both"/>
        <w:rPr>
          <w:iCs w:val="0"/>
          <w:noProof/>
          <w:lang w:val="de-CH"/>
        </w:rPr>
      </w:pPr>
      <w:r w:rsidRPr="003D1ECE">
        <w:rPr>
          <w:iCs w:val="0"/>
          <w:noProof/>
          <w:lang w:val="de-CH"/>
        </w:rPr>
        <w:t>Die offizielle Wohnadresse in der Gemeinde ist die Adresse der Institution für Behinderte.</w:t>
      </w:r>
    </w:p>
    <w:p w14:paraId="57FBE1A3" w14:textId="77777777" w:rsidR="00352C29" w:rsidRPr="003D1ECE" w:rsidRDefault="00352C29" w:rsidP="00352C29">
      <w:pPr>
        <w:numPr>
          <w:ilvl w:val="0"/>
          <w:numId w:val="39"/>
        </w:numPr>
        <w:jc w:val="both"/>
        <w:rPr>
          <w:iCs w:val="0"/>
          <w:noProof/>
          <w:lang w:val="de-CH"/>
        </w:rPr>
      </w:pPr>
      <w:r w:rsidRPr="003D1ECE">
        <w:rPr>
          <w:iCs w:val="0"/>
          <w:noProof/>
          <w:lang w:val="de-CH"/>
        </w:rPr>
        <w:t>EGID: jener der Institution für Behinderte.</w:t>
      </w:r>
    </w:p>
    <w:p w14:paraId="750C03C0" w14:textId="77777777" w:rsidR="00352C29" w:rsidRPr="003D1ECE" w:rsidRDefault="00352C29" w:rsidP="00352C29">
      <w:pPr>
        <w:numPr>
          <w:ilvl w:val="0"/>
          <w:numId w:val="39"/>
        </w:numPr>
        <w:jc w:val="both"/>
        <w:rPr>
          <w:iCs w:val="0"/>
          <w:noProof/>
          <w:lang w:val="de-CH"/>
        </w:rPr>
      </w:pPr>
      <w:r w:rsidRPr="003D1ECE">
        <w:rPr>
          <w:iCs w:val="0"/>
          <w:noProof/>
          <w:lang w:val="de-CH"/>
        </w:rPr>
        <w:t>EWID: 999.</w:t>
      </w:r>
    </w:p>
    <w:p w14:paraId="68F8DF46" w14:textId="77777777" w:rsidR="00352C29" w:rsidRPr="004628F1" w:rsidRDefault="00352C29" w:rsidP="00352C29">
      <w:pPr>
        <w:numPr>
          <w:ilvl w:val="0"/>
          <w:numId w:val="39"/>
        </w:numPr>
        <w:jc w:val="both"/>
        <w:rPr>
          <w:iCs w:val="0"/>
          <w:lang w:val="de-CH"/>
        </w:rPr>
      </w:pPr>
      <w:r w:rsidRPr="003D1ECE">
        <w:rPr>
          <w:iCs w:val="0"/>
          <w:noProof/>
          <w:lang w:val="de-CH"/>
        </w:rPr>
        <w:t>Post-/Zustelladresse:</w:t>
      </w:r>
      <w:r w:rsidRPr="003D1ECE">
        <w:rPr>
          <w:iCs w:val="0"/>
          <w:lang w:val="de-CH"/>
        </w:rPr>
        <w:t xml:space="preserve"> </w:t>
      </w:r>
      <w:r w:rsidRPr="003D1ECE">
        <w:rPr>
          <w:iCs w:val="0"/>
          <w:noProof/>
          <w:lang w:val="de-CH"/>
        </w:rPr>
        <w:t>Adresse, an die die Gemeinde ihre Post weiterleitet.</w:t>
      </w:r>
    </w:p>
    <w:p w14:paraId="2E9A6A74" w14:textId="77777777" w:rsidR="00352C29" w:rsidRPr="003D1ECE" w:rsidRDefault="00352C29" w:rsidP="00352C29">
      <w:pPr>
        <w:rPr>
          <w:b/>
          <w:iCs w:val="0"/>
          <w:lang w:val="de-CH"/>
        </w:rPr>
      </w:pPr>
      <w:r w:rsidRPr="003D1ECE">
        <w:rPr>
          <w:b/>
          <w:iCs w:val="0"/>
          <w:lang w:val="de-CH"/>
        </w:rPr>
        <w:lastRenderedPageBreak/>
        <w:t>2)</w:t>
      </w:r>
      <w:r w:rsidRPr="003D1ECE">
        <w:rPr>
          <w:b/>
          <w:iCs w:val="0"/>
          <w:lang w:val="de-CH"/>
        </w:rPr>
        <w:tab/>
      </w:r>
      <w:r w:rsidRPr="003D1ECE">
        <w:rPr>
          <w:b/>
          <w:iCs w:val="0"/>
          <w:noProof/>
          <w:lang w:val="de-CH"/>
        </w:rPr>
        <w:t>Fall einer behinderten Person (voll oder minderjährig), die in einem Familienhaushalt integriert ist</w:t>
      </w:r>
    </w:p>
    <w:p w14:paraId="74F2BECD" w14:textId="77777777" w:rsidR="00352C29" w:rsidRPr="003D1ECE" w:rsidRDefault="00352C29" w:rsidP="00352C29">
      <w:pPr>
        <w:rPr>
          <w:b/>
          <w:i/>
          <w:iCs w:val="0"/>
          <w:lang w:val="de-CH"/>
        </w:rPr>
      </w:pPr>
    </w:p>
    <w:p w14:paraId="1F8EB66F" w14:textId="77777777" w:rsidR="00352C29" w:rsidRPr="003D1ECE" w:rsidRDefault="00352C29" w:rsidP="00352C29">
      <w:pPr>
        <w:jc w:val="both"/>
        <w:rPr>
          <w:iCs w:val="0"/>
          <w:lang w:val="de-CH"/>
        </w:rPr>
      </w:pPr>
      <w:r w:rsidRPr="003D1ECE">
        <w:rPr>
          <w:iCs w:val="0"/>
          <w:noProof/>
          <w:lang w:val="de-CH"/>
        </w:rPr>
        <w:t>Wenn eine behinderte Person in einer Institution für Behinderte untergebracht wird, so wird die Person aus dem Privathaushalt, den sie mit ihren Eltern bildete, entfernt und in den Kollektivhaushalt aufgenommen.</w:t>
      </w:r>
      <w:r w:rsidRPr="003D1ECE">
        <w:rPr>
          <w:iCs w:val="0"/>
          <w:lang w:val="de-CH"/>
        </w:rPr>
        <w:t xml:space="preserve"> </w:t>
      </w:r>
      <w:r w:rsidRPr="003D1ECE">
        <w:rPr>
          <w:iCs w:val="0"/>
          <w:noProof/>
          <w:lang w:val="de-CH"/>
        </w:rPr>
        <w:t>Eine Person kann nicht gleichzeitig in einem Privat- und Kollektivhaushalt sein.</w:t>
      </w:r>
    </w:p>
    <w:p w14:paraId="40F992D2" w14:textId="77777777" w:rsidR="00352C29" w:rsidRPr="003D1ECE" w:rsidRDefault="00352C29" w:rsidP="00352C29">
      <w:pPr>
        <w:rPr>
          <w:i/>
          <w:iCs w:val="0"/>
          <w:lang w:val="de-CH"/>
        </w:rPr>
      </w:pPr>
    </w:p>
    <w:p w14:paraId="41825B9B" w14:textId="77777777" w:rsidR="00352C29" w:rsidRPr="003D1ECE" w:rsidRDefault="00352C29" w:rsidP="00352C29">
      <w:pPr>
        <w:jc w:val="both"/>
        <w:rPr>
          <w:iCs w:val="0"/>
          <w:lang w:val="de-CH"/>
        </w:rPr>
      </w:pPr>
      <w:r w:rsidRPr="003D1ECE">
        <w:rPr>
          <w:noProof/>
          <w:lang w:val="fr-CH" w:eastAsia="fr-CH"/>
        </w:rPr>
        <w:drawing>
          <wp:anchor distT="0" distB="0" distL="114300" distR="114300" simplePos="0" relativeHeight="251756544" behindDoc="0" locked="1" layoutInCell="1" allowOverlap="1" wp14:anchorId="62342FE7" wp14:editId="071E9028">
            <wp:simplePos x="0" y="0"/>
            <wp:positionH relativeFrom="page">
              <wp:posOffset>6688455</wp:posOffset>
            </wp:positionH>
            <wp:positionV relativeFrom="page">
              <wp:posOffset>85090</wp:posOffset>
            </wp:positionV>
            <wp:extent cx="791845" cy="440055"/>
            <wp:effectExtent l="0" t="0" r="8255" b="0"/>
            <wp:wrapNone/>
            <wp:docPr id="102" name="Bild 30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9">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
          <w:iCs w:val="0"/>
          <w:lang w:val="de-CH"/>
        </w:rPr>
        <w:object w:dxaOrig="8423" w:dyaOrig="4357" w14:anchorId="3A8CFCD6">
          <v:shape id="_x0000_i1033" type="#_x0000_t75" style="width:391.15pt;height:199.9pt" o:ole="" o:bordertopcolor="this" o:borderleftcolor="this" o:borderbottomcolor="this" o:borderrightcolor="this">
            <v:imagedata r:id="rId200" o:title=""/>
            <w10:bordertop type="single" width="4"/>
            <w10:borderleft type="single" width="4"/>
            <w10:borderbottom type="single" width="4"/>
            <w10:borderright type="single" width="4"/>
          </v:shape>
          <o:OLEObject Type="Embed" ProgID="Visio.Drawing.11" ShapeID="_x0000_i1033" DrawAspect="Content" ObjectID="_1731309510" r:id="rId201"/>
        </w:object>
      </w:r>
    </w:p>
    <w:p w14:paraId="41011091" w14:textId="77777777" w:rsidR="00352C29" w:rsidRPr="003D1ECE" w:rsidRDefault="00352C29" w:rsidP="00352C29">
      <w:pPr>
        <w:jc w:val="both"/>
        <w:rPr>
          <w:iCs w:val="0"/>
          <w:lang w:val="de-CH"/>
        </w:rPr>
      </w:pPr>
    </w:p>
    <w:p w14:paraId="60E55A8C" w14:textId="77777777" w:rsidR="00352C29" w:rsidRPr="003D1ECE" w:rsidRDefault="00352C29" w:rsidP="00352C29">
      <w:pPr>
        <w:jc w:val="both"/>
        <w:rPr>
          <w:iCs w:val="0"/>
          <w:lang w:val="de-CH"/>
        </w:rPr>
      </w:pPr>
      <w:r w:rsidRPr="003D1ECE">
        <w:rPr>
          <w:iCs w:val="0"/>
          <w:noProof/>
          <w:lang w:val="de-CH"/>
        </w:rPr>
        <w:t>Der Vorsteher der EWK achtet darauf, dass die Postadressen aktualisiert werden, damit die Post, die an die behinderte Person gerichtet ist, an die richtige Adresse gelangt (Abstimmungen/Steuern/Gebühren usw.).</w:t>
      </w:r>
    </w:p>
    <w:p w14:paraId="59CF9ED3" w14:textId="77777777" w:rsidR="00352C29" w:rsidRPr="003D1ECE" w:rsidRDefault="00352C29" w:rsidP="00352C29">
      <w:pPr>
        <w:rPr>
          <w:iCs w:val="0"/>
          <w:lang w:val="de-CH"/>
        </w:rPr>
      </w:pPr>
    </w:p>
    <w:p w14:paraId="0D0CE90F" w14:textId="77777777" w:rsidR="00352C29" w:rsidRPr="003D1ECE" w:rsidRDefault="00352C29" w:rsidP="00352C29">
      <w:pPr>
        <w:rPr>
          <w:iCs w:val="0"/>
          <w:lang w:val="de-CH"/>
        </w:rPr>
      </w:pPr>
      <w:r w:rsidRPr="003D1ECE">
        <w:rPr>
          <w:iCs w:val="0"/>
          <w:noProof/>
          <w:lang w:val="de-CH"/>
        </w:rPr>
        <w:t>Beispiel:</w:t>
      </w:r>
    </w:p>
    <w:tbl>
      <w:tblPr>
        <w:tblW w:w="7200" w:type="dxa"/>
        <w:tblInd w:w="108" w:type="dxa"/>
        <w:tblLayout w:type="fixed"/>
        <w:tblCellMar>
          <w:left w:w="0" w:type="dxa"/>
          <w:right w:w="0" w:type="dxa"/>
        </w:tblCellMar>
        <w:tblLook w:val="0000" w:firstRow="0" w:lastRow="0" w:firstColumn="0" w:lastColumn="0" w:noHBand="0" w:noVBand="0"/>
      </w:tblPr>
      <w:tblGrid>
        <w:gridCol w:w="2628"/>
        <w:gridCol w:w="2412"/>
        <w:gridCol w:w="2160"/>
      </w:tblGrid>
      <w:tr w:rsidR="00352C29" w:rsidRPr="003D1ECE" w14:paraId="402230A7" w14:textId="77777777" w:rsidTr="00B11679">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355A736" w14:textId="77777777" w:rsidR="00352C29" w:rsidRPr="003D1ECE" w:rsidRDefault="00352C29" w:rsidP="00B11679">
            <w:pPr>
              <w:rPr>
                <w:i/>
                <w:iCs w:val="0"/>
                <w:sz w:val="20"/>
                <w:lang w:val="de-CH"/>
              </w:rPr>
            </w:pPr>
            <w:r w:rsidRPr="003D1ECE">
              <w:rPr>
                <w:iCs w:val="0"/>
                <w:sz w:val="20"/>
                <w:lang w:val="de-CH"/>
              </w:rPr>
              <w:t> </w:t>
            </w:r>
          </w:p>
        </w:tc>
        <w:tc>
          <w:tcPr>
            <w:tcW w:w="4572" w:type="dxa"/>
            <w:gridSpan w:val="2"/>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tcPr>
          <w:p w14:paraId="47FC9663" w14:textId="77777777" w:rsidR="00352C29" w:rsidRPr="003D1ECE" w:rsidRDefault="00352C29" w:rsidP="005B6F13">
            <w:pPr>
              <w:jc w:val="center"/>
              <w:rPr>
                <w:iCs w:val="0"/>
                <w:sz w:val="20"/>
                <w:lang w:val="de-CH"/>
              </w:rPr>
            </w:pPr>
            <w:r w:rsidRPr="003D1ECE">
              <w:rPr>
                <w:b/>
                <w:iCs w:val="0"/>
                <w:noProof/>
                <w:sz w:val="20"/>
                <w:lang w:val="de-CH"/>
              </w:rPr>
              <w:t>EWK Châtel-St-Denis</w:t>
            </w:r>
          </w:p>
        </w:tc>
      </w:tr>
      <w:tr w:rsidR="00352C29" w:rsidRPr="003D1ECE" w14:paraId="294C6DD9" w14:textId="77777777" w:rsidTr="00B11679">
        <w:tc>
          <w:tcPr>
            <w:tcW w:w="2628"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14:paraId="7AB14497" w14:textId="77777777" w:rsidR="00352C29" w:rsidRPr="003D1ECE" w:rsidRDefault="00352C29" w:rsidP="00B11679">
            <w:pPr>
              <w:rPr>
                <w:iCs w:val="0"/>
                <w:sz w:val="20"/>
                <w:lang w:val="de-CH"/>
              </w:rPr>
            </w:pPr>
            <w:r w:rsidRPr="003D1ECE">
              <w:rPr>
                <w:iCs w:val="0"/>
                <w:noProof/>
                <w:sz w:val="20"/>
                <w:lang w:val="de-CH"/>
              </w:rPr>
              <w:t>Person</w:t>
            </w:r>
          </w:p>
        </w:tc>
        <w:tc>
          <w:tcPr>
            <w:tcW w:w="2412" w:type="dxa"/>
            <w:tcBorders>
              <w:top w:val="single" w:sz="8"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7DA15175" w14:textId="77777777" w:rsidR="00352C29" w:rsidRPr="003D1ECE" w:rsidRDefault="00352C29" w:rsidP="00B11679">
            <w:pPr>
              <w:jc w:val="center"/>
              <w:rPr>
                <w:iCs w:val="0"/>
                <w:sz w:val="20"/>
                <w:lang w:val="de-CH"/>
              </w:rPr>
            </w:pPr>
            <w:r w:rsidRPr="003D1ECE">
              <w:rPr>
                <w:b/>
                <w:iCs w:val="0"/>
                <w:noProof/>
                <w:color w:val="FF00FF"/>
                <w:sz w:val="20"/>
                <w:lang w:val="de-CH"/>
              </w:rPr>
              <w:t>A +C</w:t>
            </w:r>
          </w:p>
        </w:tc>
        <w:tc>
          <w:tcPr>
            <w:tcW w:w="2160" w:type="dxa"/>
            <w:tcBorders>
              <w:top w:val="single" w:sz="8" w:space="0" w:color="auto"/>
              <w:left w:val="nil"/>
              <w:bottom w:val="dotted" w:sz="4" w:space="0" w:color="auto"/>
              <w:right w:val="single" w:sz="8" w:space="0" w:color="auto"/>
            </w:tcBorders>
            <w:tcMar>
              <w:top w:w="0" w:type="dxa"/>
              <w:left w:w="108" w:type="dxa"/>
              <w:bottom w:w="0" w:type="dxa"/>
              <w:right w:w="108" w:type="dxa"/>
            </w:tcMar>
          </w:tcPr>
          <w:p w14:paraId="30BEF868" w14:textId="77777777" w:rsidR="00352C29" w:rsidRPr="003D1ECE" w:rsidRDefault="00352C29" w:rsidP="00B11679">
            <w:pPr>
              <w:jc w:val="center"/>
              <w:rPr>
                <w:iCs w:val="0"/>
                <w:sz w:val="20"/>
                <w:lang w:val="de-CH"/>
              </w:rPr>
            </w:pPr>
            <w:r w:rsidRPr="003D1ECE">
              <w:rPr>
                <w:b/>
                <w:iCs w:val="0"/>
                <w:noProof/>
                <w:color w:val="3366FF"/>
                <w:sz w:val="20"/>
                <w:lang w:val="de-CH"/>
              </w:rPr>
              <w:t>H</w:t>
            </w:r>
          </w:p>
        </w:tc>
      </w:tr>
      <w:tr w:rsidR="00352C29" w:rsidRPr="003D1ECE" w14:paraId="65A17971"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741EDCEB" w14:textId="77777777" w:rsidR="00352C29" w:rsidRPr="003D1ECE" w:rsidRDefault="00352C29" w:rsidP="005B6F13">
            <w:pPr>
              <w:rPr>
                <w:iCs w:val="0"/>
                <w:sz w:val="20"/>
                <w:lang w:val="de-CH"/>
              </w:rPr>
            </w:pPr>
            <w:r w:rsidRPr="003D1ECE">
              <w:rPr>
                <w:iCs w:val="0"/>
                <w:noProof/>
                <w:sz w:val="20"/>
                <w:lang w:val="de-CH"/>
              </w:rPr>
              <w:t>Haushaltsart</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5F0E2153" w14:textId="77777777" w:rsidR="00352C29" w:rsidRPr="003D1ECE" w:rsidRDefault="00352C29" w:rsidP="00B11679">
            <w:pPr>
              <w:rPr>
                <w:iCs w:val="0"/>
                <w:sz w:val="20"/>
                <w:lang w:val="de-CH"/>
              </w:rPr>
            </w:pPr>
            <w:r w:rsidRPr="003D1ECE">
              <w:rPr>
                <w:iCs w:val="0"/>
                <w:noProof/>
                <w:sz w:val="20"/>
                <w:lang w:val="de-CH"/>
              </w:rPr>
              <w:t>Privathaushalt</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3C215408" w14:textId="77777777" w:rsidR="00352C29" w:rsidRPr="003D1ECE" w:rsidRDefault="00352C29" w:rsidP="00B11679">
            <w:pPr>
              <w:rPr>
                <w:iCs w:val="0"/>
                <w:sz w:val="20"/>
                <w:lang w:val="de-CH"/>
              </w:rPr>
            </w:pPr>
            <w:r w:rsidRPr="003D1ECE">
              <w:rPr>
                <w:iCs w:val="0"/>
                <w:noProof/>
                <w:sz w:val="20"/>
                <w:lang w:val="de-CH"/>
              </w:rPr>
              <w:t>Kollektivhaushalt</w:t>
            </w:r>
          </w:p>
        </w:tc>
      </w:tr>
      <w:tr w:rsidR="00352C29" w:rsidRPr="003D1ECE" w14:paraId="6C786F9D"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7EBCC947" w14:textId="77777777" w:rsidR="00352C29" w:rsidRPr="003D1ECE" w:rsidRDefault="00352C29" w:rsidP="005B6F13">
            <w:pPr>
              <w:rPr>
                <w:iCs w:val="0"/>
                <w:sz w:val="20"/>
                <w:lang w:val="de-CH"/>
              </w:rPr>
            </w:pPr>
            <w:r w:rsidRPr="003D1ECE">
              <w:rPr>
                <w:iCs w:val="0"/>
                <w:noProof/>
                <w:sz w:val="20"/>
                <w:lang w:val="de-CH"/>
              </w:rPr>
              <w:t>Zivilstand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2B8291D8" w14:textId="77777777" w:rsidR="00352C29" w:rsidRPr="003D1ECE" w:rsidRDefault="00352C29" w:rsidP="005B6F13">
            <w:pPr>
              <w:rPr>
                <w:iCs w:val="0"/>
                <w:sz w:val="20"/>
                <w:lang w:val="de-CH"/>
              </w:rPr>
            </w:pPr>
            <w:r w:rsidRPr="003D1ECE">
              <w:rPr>
                <w:iCs w:val="0"/>
                <w:noProof/>
                <w:color w:val="FF0000"/>
                <w:sz w:val="20"/>
                <w:lang w:val="de-CH"/>
              </w:rPr>
              <w:t>Verheiratet</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4B21D86B" w14:textId="77777777" w:rsidR="00352C29" w:rsidRPr="003D1ECE" w:rsidRDefault="00352C29" w:rsidP="005B6F13">
            <w:pPr>
              <w:rPr>
                <w:iCs w:val="0"/>
                <w:sz w:val="20"/>
                <w:lang w:val="de-CH"/>
              </w:rPr>
            </w:pPr>
            <w:r w:rsidRPr="003D1ECE">
              <w:rPr>
                <w:iCs w:val="0"/>
                <w:noProof/>
                <w:color w:val="FF0000"/>
                <w:sz w:val="20"/>
                <w:lang w:val="de-CH"/>
              </w:rPr>
              <w:t>Ledig</w:t>
            </w:r>
            <w:r w:rsidRPr="003D1ECE">
              <w:rPr>
                <w:iCs w:val="0"/>
                <w:noProof/>
                <w:sz w:val="20"/>
                <w:lang w:val="de-CH"/>
              </w:rPr>
              <w:t>.</w:t>
            </w:r>
          </w:p>
        </w:tc>
      </w:tr>
      <w:tr w:rsidR="00352C29" w:rsidRPr="003D1ECE" w14:paraId="6014067B"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635EC5B5" w14:textId="77777777" w:rsidR="00352C29" w:rsidRPr="003D1ECE" w:rsidRDefault="00352C29" w:rsidP="005B6F13">
            <w:pPr>
              <w:rPr>
                <w:iCs w:val="0"/>
                <w:sz w:val="20"/>
                <w:lang w:val="de-CH"/>
              </w:rPr>
            </w:pPr>
            <w:r w:rsidRPr="003D1ECE">
              <w:rPr>
                <w:iCs w:val="0"/>
                <w:noProof/>
                <w:sz w:val="20"/>
                <w:lang w:val="de-CH"/>
              </w:rPr>
              <w:t>Wohnadresse</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45D38B58" w14:textId="77777777" w:rsidR="00352C29" w:rsidRPr="003D1ECE" w:rsidRDefault="00352C29" w:rsidP="00B11679">
            <w:pPr>
              <w:rPr>
                <w:iCs w:val="0"/>
                <w:sz w:val="20"/>
                <w:lang w:val="fr-CH"/>
              </w:rPr>
            </w:pPr>
            <w:r w:rsidRPr="003D1ECE">
              <w:rPr>
                <w:iCs w:val="0"/>
                <w:noProof/>
                <w:sz w:val="20"/>
                <w:lang w:val="fr-CH"/>
              </w:rPr>
              <w:t>Rue de la Gare 12</w:t>
            </w:r>
          </w:p>
          <w:p w14:paraId="5F957999" w14:textId="77777777" w:rsidR="00352C29" w:rsidRPr="003D1ECE" w:rsidRDefault="00352C29" w:rsidP="00B11679">
            <w:pPr>
              <w:rPr>
                <w:iCs w:val="0"/>
                <w:sz w:val="20"/>
                <w:lang w:val="fr-CH"/>
              </w:rPr>
            </w:pPr>
            <w:r w:rsidRPr="003D1ECE">
              <w:rPr>
                <w:iCs w:val="0"/>
                <w:noProof/>
                <w:sz w:val="20"/>
                <w:lang w:val="fr-CH"/>
              </w:rPr>
              <w:t>Châtel-St-Denis</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0466B921" w14:textId="77777777" w:rsidR="00352C29" w:rsidRPr="003D1ECE" w:rsidRDefault="00352C29" w:rsidP="00B11679">
            <w:pPr>
              <w:rPr>
                <w:iCs w:val="0"/>
                <w:sz w:val="20"/>
                <w:lang w:val="fr-CH"/>
              </w:rPr>
            </w:pPr>
            <w:r w:rsidRPr="003D1ECE">
              <w:rPr>
                <w:iCs w:val="0"/>
                <w:noProof/>
                <w:sz w:val="20"/>
                <w:lang w:val="fr-CH"/>
              </w:rPr>
              <w:t>Adresse des Heims:</w:t>
            </w:r>
            <w:r w:rsidRPr="003D1ECE">
              <w:rPr>
                <w:iCs w:val="0"/>
                <w:sz w:val="20"/>
                <w:lang w:val="fr-CH"/>
              </w:rPr>
              <w:br/>
            </w:r>
            <w:r w:rsidRPr="003D1ECE">
              <w:rPr>
                <w:iCs w:val="0"/>
                <w:noProof/>
                <w:sz w:val="20"/>
                <w:lang w:val="fr-CH"/>
              </w:rPr>
              <w:t>Rte de Montreux 48</w:t>
            </w:r>
          </w:p>
          <w:p w14:paraId="73D8D298" w14:textId="77777777" w:rsidR="00352C29" w:rsidRPr="005B6F13" w:rsidRDefault="00352C29" w:rsidP="00B11679">
            <w:pPr>
              <w:rPr>
                <w:iCs w:val="0"/>
                <w:sz w:val="20"/>
                <w:lang w:val="fr-CH"/>
              </w:rPr>
            </w:pPr>
            <w:r w:rsidRPr="005B6F13">
              <w:rPr>
                <w:iCs w:val="0"/>
                <w:noProof/>
                <w:sz w:val="20"/>
                <w:lang w:val="fr-CH"/>
              </w:rPr>
              <w:t>Châtel-St-Denis</w:t>
            </w:r>
          </w:p>
        </w:tc>
      </w:tr>
      <w:tr w:rsidR="00352C29" w:rsidRPr="003D1ECE" w14:paraId="62CA7833"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7B4980DC" w14:textId="77777777" w:rsidR="00352C29" w:rsidRPr="003D1ECE" w:rsidRDefault="00352C29" w:rsidP="005B6F13">
            <w:pPr>
              <w:rPr>
                <w:iCs w:val="0"/>
                <w:sz w:val="20"/>
                <w:lang w:val="de-CH"/>
              </w:rPr>
            </w:pPr>
            <w:r w:rsidRPr="003D1ECE">
              <w:rPr>
                <w:iCs w:val="0"/>
                <w:noProof/>
                <w:sz w:val="20"/>
                <w:lang w:val="de-CH"/>
              </w:rPr>
              <w:t>Hauptwohnsitz</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4DE17281" w14:textId="77777777" w:rsidR="00352C29" w:rsidRPr="003D1ECE" w:rsidRDefault="00352C29" w:rsidP="00B11679">
            <w:pPr>
              <w:rPr>
                <w:iCs w:val="0"/>
                <w:sz w:val="20"/>
                <w:lang w:val="de-CH"/>
              </w:rPr>
            </w:pPr>
            <w:r w:rsidRPr="003D1ECE">
              <w:rPr>
                <w:iCs w:val="0"/>
                <w:noProof/>
                <w:sz w:val="20"/>
                <w:lang w:val="de-CH"/>
              </w:rPr>
              <w:t>Châtel-St-Denis</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5CF29EFF" w14:textId="77777777" w:rsidR="00352C29" w:rsidRPr="003D1ECE" w:rsidRDefault="00352C29" w:rsidP="00B11679">
            <w:pPr>
              <w:rPr>
                <w:iCs w:val="0"/>
                <w:sz w:val="20"/>
                <w:lang w:val="de-CH"/>
              </w:rPr>
            </w:pPr>
            <w:r w:rsidRPr="003D1ECE">
              <w:rPr>
                <w:iCs w:val="0"/>
                <w:noProof/>
                <w:sz w:val="20"/>
                <w:lang w:val="de-CH"/>
              </w:rPr>
              <w:t>Châtel-St-Denis</w:t>
            </w:r>
          </w:p>
        </w:tc>
      </w:tr>
      <w:tr w:rsidR="00352C29" w:rsidRPr="003D1ECE" w14:paraId="51FD77C9"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0C721505" w14:textId="77777777" w:rsidR="00352C29" w:rsidRPr="003D1ECE" w:rsidRDefault="00352C29" w:rsidP="005B6F13">
            <w:pPr>
              <w:rPr>
                <w:iCs w:val="0"/>
                <w:sz w:val="20"/>
                <w:lang w:val="de-CH"/>
              </w:rPr>
            </w:pPr>
            <w:r w:rsidRPr="003D1ECE">
              <w:rPr>
                <w:iCs w:val="0"/>
                <w:noProof/>
                <w:sz w:val="20"/>
                <w:lang w:val="de-CH"/>
              </w:rPr>
              <w:t>EGID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0F9D2827" w14:textId="77777777" w:rsidR="00352C29" w:rsidRPr="003D1ECE" w:rsidRDefault="00352C29" w:rsidP="005B6F13">
            <w:pPr>
              <w:rPr>
                <w:iCs w:val="0"/>
                <w:sz w:val="20"/>
                <w:lang w:val="de-CH"/>
              </w:rPr>
            </w:pPr>
            <w:r w:rsidRPr="003D1ECE">
              <w:rPr>
                <w:iCs w:val="0"/>
                <w:noProof/>
                <w:sz w:val="20"/>
                <w:lang w:val="de-CH"/>
              </w:rPr>
              <w:t>EGID des Wohnsitzes</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1B1A10A6" w14:textId="77777777" w:rsidR="00352C29" w:rsidRPr="003D1ECE" w:rsidRDefault="00352C29" w:rsidP="005B6F13">
            <w:pPr>
              <w:rPr>
                <w:iCs w:val="0"/>
                <w:sz w:val="20"/>
                <w:lang w:val="de-CH"/>
              </w:rPr>
            </w:pPr>
            <w:r w:rsidRPr="003D1ECE">
              <w:rPr>
                <w:iCs w:val="0"/>
                <w:noProof/>
                <w:sz w:val="20"/>
                <w:lang w:val="de-CH"/>
              </w:rPr>
              <w:t>EGID des Heims</w:t>
            </w:r>
          </w:p>
        </w:tc>
      </w:tr>
      <w:tr w:rsidR="00352C29" w:rsidRPr="003D1ECE" w14:paraId="0A18DC81" w14:textId="77777777"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03E93ECD" w14:textId="77777777" w:rsidR="00352C29" w:rsidRPr="003D1ECE" w:rsidRDefault="00352C29" w:rsidP="005B6F13">
            <w:pPr>
              <w:rPr>
                <w:iCs w:val="0"/>
                <w:sz w:val="20"/>
                <w:lang w:val="de-CH"/>
              </w:rPr>
            </w:pPr>
            <w:r w:rsidRPr="003D1ECE">
              <w:rPr>
                <w:iCs w:val="0"/>
                <w:noProof/>
                <w:sz w:val="20"/>
                <w:lang w:val="de-CH"/>
              </w:rPr>
              <w:t>EWID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261AFDB7" w14:textId="77777777" w:rsidR="00352C29" w:rsidRPr="003D1ECE" w:rsidRDefault="00352C29" w:rsidP="005B6F13">
            <w:pPr>
              <w:rPr>
                <w:iCs w:val="0"/>
                <w:sz w:val="20"/>
                <w:lang w:val="de-CH"/>
              </w:rPr>
            </w:pPr>
            <w:r w:rsidRPr="003D1ECE">
              <w:rPr>
                <w:iCs w:val="0"/>
                <w:noProof/>
                <w:sz w:val="20"/>
                <w:lang w:val="de-CH"/>
              </w:rPr>
              <w:t>EWID der bewohnten Wohnung</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748414A4" w14:textId="77777777" w:rsidR="00352C29" w:rsidRPr="003D1ECE" w:rsidRDefault="00352C29" w:rsidP="00B11679">
            <w:pPr>
              <w:rPr>
                <w:iCs w:val="0"/>
                <w:sz w:val="20"/>
                <w:lang w:val="de-CH"/>
              </w:rPr>
            </w:pPr>
            <w:r w:rsidRPr="003D1ECE">
              <w:rPr>
                <w:iCs w:val="0"/>
                <w:sz w:val="20"/>
                <w:lang w:val="de-CH"/>
              </w:rPr>
              <w:t>999</w:t>
            </w:r>
          </w:p>
        </w:tc>
      </w:tr>
      <w:tr w:rsidR="00352C29" w:rsidRPr="003D1ECE" w14:paraId="33FB0ABA" w14:textId="77777777" w:rsidTr="00B11679">
        <w:tc>
          <w:tcPr>
            <w:tcW w:w="2628"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14:paraId="76CFFD54" w14:textId="77777777" w:rsidR="00352C29" w:rsidRPr="003D1ECE" w:rsidRDefault="00352C29" w:rsidP="005B6F13">
            <w:pPr>
              <w:rPr>
                <w:iCs w:val="0"/>
                <w:sz w:val="20"/>
                <w:lang w:val="de-CH"/>
              </w:rPr>
            </w:pPr>
            <w:r w:rsidRPr="003D1ECE">
              <w:rPr>
                <w:iCs w:val="0"/>
                <w:noProof/>
                <w:sz w:val="20"/>
                <w:lang w:val="de-CH"/>
              </w:rPr>
              <w:t>Korrespondenzadresse (z.B.)</w:t>
            </w:r>
          </w:p>
        </w:tc>
        <w:tc>
          <w:tcPr>
            <w:tcW w:w="2412" w:type="dxa"/>
            <w:tcBorders>
              <w:top w:val="dotted" w:sz="4" w:space="0" w:color="auto"/>
              <w:left w:val="nil"/>
              <w:bottom w:val="single" w:sz="8" w:space="0" w:color="auto"/>
              <w:right w:val="single" w:sz="8" w:space="0" w:color="auto"/>
            </w:tcBorders>
            <w:shd w:val="clear" w:color="auto" w:fill="C0C0C0"/>
            <w:tcMar>
              <w:top w:w="0" w:type="dxa"/>
              <w:left w:w="108" w:type="dxa"/>
              <w:bottom w:w="0" w:type="dxa"/>
              <w:right w:w="108" w:type="dxa"/>
            </w:tcMar>
          </w:tcPr>
          <w:p w14:paraId="24366FC3" w14:textId="77777777" w:rsidR="00352C29" w:rsidRPr="003D1ECE" w:rsidRDefault="00352C29" w:rsidP="00B11679">
            <w:pPr>
              <w:rPr>
                <w:iCs w:val="0"/>
                <w:sz w:val="20"/>
                <w:lang w:val="fr-CH"/>
              </w:rPr>
            </w:pPr>
            <w:r w:rsidRPr="003D1ECE">
              <w:rPr>
                <w:iCs w:val="0"/>
                <w:noProof/>
                <w:sz w:val="20"/>
                <w:lang w:val="fr-CH"/>
              </w:rPr>
              <w:t>Rue de la Gare 12</w:t>
            </w:r>
          </w:p>
          <w:p w14:paraId="576A4336" w14:textId="77777777" w:rsidR="00352C29" w:rsidRPr="003D1ECE" w:rsidRDefault="00352C29" w:rsidP="00B11679">
            <w:pPr>
              <w:rPr>
                <w:iCs w:val="0"/>
                <w:sz w:val="20"/>
                <w:lang w:val="fr-CH"/>
              </w:rPr>
            </w:pPr>
            <w:r w:rsidRPr="003D1ECE">
              <w:rPr>
                <w:iCs w:val="0"/>
                <w:noProof/>
                <w:sz w:val="20"/>
                <w:lang w:val="fr-CH"/>
              </w:rPr>
              <w:t>Châtel-St-Denis</w:t>
            </w:r>
          </w:p>
        </w:tc>
        <w:tc>
          <w:tcPr>
            <w:tcW w:w="2160" w:type="dxa"/>
            <w:tcBorders>
              <w:top w:val="dotted" w:sz="4" w:space="0" w:color="auto"/>
              <w:left w:val="nil"/>
              <w:bottom w:val="single" w:sz="8" w:space="0" w:color="auto"/>
              <w:right w:val="single" w:sz="8" w:space="0" w:color="auto"/>
            </w:tcBorders>
            <w:tcMar>
              <w:top w:w="0" w:type="dxa"/>
              <w:left w:w="108" w:type="dxa"/>
              <w:bottom w:w="0" w:type="dxa"/>
              <w:right w:w="108" w:type="dxa"/>
            </w:tcMar>
          </w:tcPr>
          <w:p w14:paraId="22A15160" w14:textId="77777777" w:rsidR="00352C29" w:rsidRPr="003D1ECE" w:rsidRDefault="00352C29" w:rsidP="00B11679">
            <w:pPr>
              <w:rPr>
                <w:iCs w:val="0"/>
                <w:sz w:val="20"/>
                <w:lang w:val="fr-CH"/>
              </w:rPr>
            </w:pPr>
            <w:r w:rsidRPr="003D1ECE">
              <w:rPr>
                <w:iCs w:val="0"/>
                <w:noProof/>
                <w:sz w:val="20"/>
                <w:lang w:val="fr-CH"/>
              </w:rPr>
              <w:t>Rue de la Gare 12</w:t>
            </w:r>
          </w:p>
          <w:p w14:paraId="21BB92CA" w14:textId="77777777" w:rsidR="00352C29" w:rsidRPr="003D1ECE" w:rsidRDefault="00352C29" w:rsidP="00B11679">
            <w:pPr>
              <w:rPr>
                <w:iCs w:val="0"/>
                <w:sz w:val="20"/>
                <w:lang w:val="fr-CH"/>
              </w:rPr>
            </w:pPr>
            <w:r w:rsidRPr="003D1ECE">
              <w:rPr>
                <w:iCs w:val="0"/>
                <w:noProof/>
                <w:sz w:val="20"/>
                <w:lang w:val="fr-CH"/>
              </w:rPr>
              <w:t>Châtel-St-Denis</w:t>
            </w:r>
          </w:p>
        </w:tc>
      </w:tr>
    </w:tbl>
    <w:p w14:paraId="40D75604" w14:textId="77777777" w:rsidR="00490406" w:rsidRDefault="00490406" w:rsidP="00352C29">
      <w:pPr>
        <w:rPr>
          <w:i/>
          <w:iCs w:val="0"/>
          <w:lang w:val="fr-CH"/>
        </w:rPr>
      </w:pPr>
    </w:p>
    <w:p w14:paraId="200BA621" w14:textId="77777777" w:rsidR="00490406" w:rsidRDefault="00490406">
      <w:pPr>
        <w:spacing w:after="200" w:line="276" w:lineRule="auto"/>
        <w:rPr>
          <w:i/>
          <w:iCs w:val="0"/>
          <w:lang w:val="fr-CH"/>
        </w:rPr>
      </w:pPr>
      <w:r>
        <w:rPr>
          <w:i/>
          <w:iCs w:val="0"/>
          <w:lang w:val="fr-CH"/>
        </w:rPr>
        <w:br w:type="page"/>
      </w:r>
    </w:p>
    <w:p w14:paraId="79F10F2F" w14:textId="77777777" w:rsidR="00352C29" w:rsidRPr="00C214FD" w:rsidRDefault="00352C29" w:rsidP="004A2754">
      <w:pPr>
        <w:pStyle w:val="Titre3"/>
      </w:pPr>
      <w:bookmarkStart w:id="470" w:name="_Toc120696535"/>
      <w:r w:rsidRPr="00C214FD">
        <w:lastRenderedPageBreak/>
        <w:t>Liste der Institutionen für Behinderte pro Gemeinde</w:t>
      </w:r>
      <w:bookmarkEnd w:id="470"/>
    </w:p>
    <w:p w14:paraId="2FE07E0E" w14:textId="77777777" w:rsidR="00352C29" w:rsidRPr="00C214FD" w:rsidRDefault="00352C29" w:rsidP="00352C29">
      <w:pPr>
        <w:rPr>
          <w:iCs w:val="0"/>
          <w:lang w:val="de-CH"/>
        </w:rPr>
      </w:pPr>
    </w:p>
    <w:tbl>
      <w:tblPr>
        <w:tblW w:w="9495" w:type="dxa"/>
        <w:tblInd w:w="58" w:type="dxa"/>
        <w:tblLayout w:type="fixed"/>
        <w:tblCellMar>
          <w:left w:w="70" w:type="dxa"/>
          <w:right w:w="70" w:type="dxa"/>
        </w:tblCellMar>
        <w:tblLook w:val="00A0" w:firstRow="1" w:lastRow="0" w:firstColumn="1" w:lastColumn="0" w:noHBand="0" w:noVBand="0"/>
      </w:tblPr>
      <w:tblGrid>
        <w:gridCol w:w="1572"/>
        <w:gridCol w:w="4252"/>
        <w:gridCol w:w="2693"/>
        <w:gridCol w:w="978"/>
      </w:tblGrid>
      <w:tr w:rsidR="00352C29" w:rsidRPr="003D1ECE" w14:paraId="0EFF17E4" w14:textId="77777777" w:rsidTr="00B11679">
        <w:trPr>
          <w:trHeight w:val="249"/>
        </w:trPr>
        <w:tc>
          <w:tcPr>
            <w:tcW w:w="1572" w:type="dxa"/>
            <w:tcBorders>
              <w:top w:val="single" w:sz="4" w:space="0" w:color="000000"/>
              <w:left w:val="single" w:sz="4" w:space="0" w:color="000000"/>
              <w:bottom w:val="nil"/>
              <w:right w:val="nil"/>
            </w:tcBorders>
            <w:noWrap/>
            <w:vAlign w:val="center"/>
          </w:tcPr>
          <w:p w14:paraId="52509BDA" w14:textId="77777777" w:rsidR="00352C29" w:rsidRPr="00B0774B" w:rsidRDefault="00352C29" w:rsidP="00B11679">
            <w:pPr>
              <w:rPr>
                <w:iCs w:val="0"/>
                <w:sz w:val="16"/>
                <w:lang w:val="fr-CH"/>
              </w:rPr>
            </w:pPr>
            <w:r w:rsidRPr="00B0774B">
              <w:rPr>
                <w:iCs w:val="0"/>
                <w:noProof/>
                <w:sz w:val="16"/>
                <w:lang w:val="fr-CH"/>
              </w:rPr>
              <w:t>Bulle</w:t>
            </w:r>
          </w:p>
        </w:tc>
        <w:tc>
          <w:tcPr>
            <w:tcW w:w="4252" w:type="dxa"/>
            <w:tcBorders>
              <w:top w:val="single" w:sz="4" w:space="0" w:color="000000"/>
              <w:left w:val="single" w:sz="4" w:space="0" w:color="000000"/>
              <w:bottom w:val="nil"/>
              <w:right w:val="nil"/>
            </w:tcBorders>
            <w:noWrap/>
            <w:vAlign w:val="center"/>
          </w:tcPr>
          <w:p w14:paraId="7977DFF2" w14:textId="77777777" w:rsidR="00352C29" w:rsidRPr="00B0774B" w:rsidRDefault="00352C29" w:rsidP="00B11679">
            <w:pPr>
              <w:rPr>
                <w:iCs w:val="0"/>
                <w:sz w:val="16"/>
                <w:lang w:val="fr-CH"/>
              </w:rPr>
            </w:pPr>
            <w:r w:rsidRPr="00B0774B">
              <w:rPr>
                <w:iCs w:val="0"/>
                <w:noProof/>
                <w:sz w:val="16"/>
                <w:lang w:val="fr-CH"/>
              </w:rPr>
              <w:t>Home Clos Fleuri</w:t>
            </w:r>
          </w:p>
        </w:tc>
        <w:tc>
          <w:tcPr>
            <w:tcW w:w="2693" w:type="dxa"/>
            <w:tcBorders>
              <w:top w:val="single" w:sz="4" w:space="0" w:color="000000"/>
              <w:left w:val="single" w:sz="4" w:space="0" w:color="000000"/>
              <w:bottom w:val="nil"/>
              <w:right w:val="nil"/>
            </w:tcBorders>
            <w:noWrap/>
            <w:vAlign w:val="center"/>
          </w:tcPr>
          <w:p w14:paraId="06D73A62" w14:textId="77777777" w:rsidR="00352C29" w:rsidRPr="00B0774B" w:rsidRDefault="00352C29" w:rsidP="00B11679">
            <w:pPr>
              <w:rPr>
                <w:iCs w:val="0"/>
                <w:sz w:val="16"/>
                <w:lang w:val="fr-CH"/>
              </w:rPr>
            </w:pPr>
            <w:r w:rsidRPr="00B0774B">
              <w:rPr>
                <w:iCs w:val="0"/>
                <w:noProof/>
                <w:sz w:val="16"/>
                <w:lang w:val="fr-CH"/>
              </w:rPr>
              <w:t>Rue du Moléson</w:t>
            </w:r>
          </w:p>
        </w:tc>
        <w:tc>
          <w:tcPr>
            <w:tcW w:w="978" w:type="dxa"/>
            <w:tcBorders>
              <w:top w:val="single" w:sz="4" w:space="0" w:color="000000"/>
              <w:left w:val="single" w:sz="4" w:space="0" w:color="000000"/>
              <w:bottom w:val="single" w:sz="4" w:space="0" w:color="000000"/>
              <w:right w:val="single" w:sz="4" w:space="0" w:color="000000"/>
            </w:tcBorders>
            <w:noWrap/>
            <w:vAlign w:val="center"/>
          </w:tcPr>
          <w:p w14:paraId="09E771A2" w14:textId="77777777" w:rsidR="00352C29" w:rsidRPr="00B0774B" w:rsidRDefault="00352C29" w:rsidP="00B11679">
            <w:pPr>
              <w:rPr>
                <w:iCs w:val="0"/>
                <w:sz w:val="16"/>
                <w:lang w:val="fr-CH"/>
              </w:rPr>
            </w:pPr>
            <w:r w:rsidRPr="00B0774B">
              <w:rPr>
                <w:iCs w:val="0"/>
                <w:sz w:val="16"/>
                <w:lang w:val="fr-CH"/>
              </w:rPr>
              <w:t>4</w:t>
            </w:r>
          </w:p>
        </w:tc>
      </w:tr>
      <w:tr w:rsidR="00352C29" w:rsidRPr="003D1ECE" w14:paraId="34C403E0" w14:textId="77777777" w:rsidTr="00B11679">
        <w:trPr>
          <w:trHeight w:val="249"/>
        </w:trPr>
        <w:tc>
          <w:tcPr>
            <w:tcW w:w="1572" w:type="dxa"/>
            <w:tcBorders>
              <w:top w:val="single" w:sz="4" w:space="0" w:color="000000"/>
              <w:left w:val="single" w:sz="4" w:space="0" w:color="000000"/>
              <w:bottom w:val="nil"/>
              <w:right w:val="nil"/>
            </w:tcBorders>
            <w:noWrap/>
            <w:vAlign w:val="center"/>
          </w:tcPr>
          <w:p w14:paraId="6B44369B" w14:textId="77777777" w:rsidR="00352C29" w:rsidRPr="00B0774B" w:rsidRDefault="00352C29" w:rsidP="00B11679">
            <w:pPr>
              <w:rPr>
                <w:iCs w:val="0"/>
                <w:sz w:val="16"/>
                <w:lang w:val="fr-CH"/>
              </w:rPr>
            </w:pPr>
            <w:r w:rsidRPr="00B0774B">
              <w:rPr>
                <w:iCs w:val="0"/>
                <w:noProof/>
                <w:sz w:val="16"/>
                <w:lang w:val="fr-CH"/>
              </w:rPr>
              <w:t>Châtel-Saint-Denis</w:t>
            </w:r>
          </w:p>
        </w:tc>
        <w:tc>
          <w:tcPr>
            <w:tcW w:w="4252" w:type="dxa"/>
            <w:tcBorders>
              <w:top w:val="single" w:sz="4" w:space="0" w:color="000000"/>
              <w:left w:val="single" w:sz="4" w:space="0" w:color="000000"/>
              <w:bottom w:val="nil"/>
              <w:right w:val="nil"/>
            </w:tcBorders>
            <w:noWrap/>
            <w:vAlign w:val="center"/>
          </w:tcPr>
          <w:p w14:paraId="32EFBBAA" w14:textId="77777777" w:rsidR="00352C29" w:rsidRPr="00B0774B" w:rsidRDefault="00352C29" w:rsidP="00B11679">
            <w:pPr>
              <w:rPr>
                <w:iCs w:val="0"/>
                <w:sz w:val="16"/>
                <w:lang w:val="fr-CH"/>
              </w:rPr>
            </w:pPr>
            <w:r w:rsidRPr="00B0774B">
              <w:rPr>
                <w:iCs w:val="0"/>
                <w:noProof/>
                <w:sz w:val="16"/>
                <w:lang w:val="fr-CH"/>
              </w:rPr>
              <w:t>Institution la Belle Etoile</w:t>
            </w:r>
          </w:p>
        </w:tc>
        <w:tc>
          <w:tcPr>
            <w:tcW w:w="2693" w:type="dxa"/>
            <w:tcBorders>
              <w:top w:val="single" w:sz="4" w:space="0" w:color="000000"/>
              <w:left w:val="single" w:sz="4" w:space="0" w:color="000000"/>
              <w:bottom w:val="nil"/>
              <w:right w:val="nil"/>
            </w:tcBorders>
            <w:noWrap/>
            <w:vAlign w:val="center"/>
          </w:tcPr>
          <w:p w14:paraId="31FF3D34" w14:textId="77777777" w:rsidR="00352C29" w:rsidRPr="00B0774B" w:rsidRDefault="00352C29" w:rsidP="00B11679">
            <w:pPr>
              <w:rPr>
                <w:iCs w:val="0"/>
                <w:sz w:val="16"/>
                <w:lang w:val="fr-CH"/>
              </w:rPr>
            </w:pPr>
            <w:r w:rsidRPr="00B0774B">
              <w:rPr>
                <w:iCs w:val="0"/>
                <w:noProof/>
                <w:sz w:val="16"/>
                <w:lang w:val="fr-CH"/>
              </w:rPr>
              <w:t>Route de Montreux</w:t>
            </w:r>
          </w:p>
        </w:tc>
        <w:tc>
          <w:tcPr>
            <w:tcW w:w="978" w:type="dxa"/>
            <w:tcBorders>
              <w:top w:val="single" w:sz="4" w:space="0" w:color="000000"/>
              <w:left w:val="single" w:sz="4" w:space="0" w:color="000000"/>
              <w:bottom w:val="single" w:sz="4" w:space="0" w:color="000000"/>
              <w:right w:val="single" w:sz="4" w:space="0" w:color="000000"/>
            </w:tcBorders>
            <w:noWrap/>
            <w:vAlign w:val="center"/>
          </w:tcPr>
          <w:p w14:paraId="27DBC291" w14:textId="77777777" w:rsidR="00352C29" w:rsidRPr="00B0774B" w:rsidRDefault="00352C29" w:rsidP="00B11679">
            <w:pPr>
              <w:rPr>
                <w:iCs w:val="0"/>
                <w:sz w:val="16"/>
                <w:lang w:val="fr-CH"/>
              </w:rPr>
            </w:pPr>
            <w:r w:rsidRPr="00B0774B">
              <w:rPr>
                <w:iCs w:val="0"/>
                <w:sz w:val="16"/>
                <w:lang w:val="fr-CH"/>
              </w:rPr>
              <w:t>48</w:t>
            </w:r>
          </w:p>
        </w:tc>
      </w:tr>
      <w:tr w:rsidR="00352C29" w:rsidRPr="003D1ECE" w14:paraId="6A85387E" w14:textId="77777777" w:rsidTr="00B11679">
        <w:trPr>
          <w:trHeight w:val="249"/>
        </w:trPr>
        <w:tc>
          <w:tcPr>
            <w:tcW w:w="1572" w:type="dxa"/>
            <w:tcBorders>
              <w:top w:val="single" w:sz="4" w:space="0" w:color="000000"/>
              <w:left w:val="single" w:sz="4" w:space="0" w:color="000000"/>
              <w:bottom w:val="nil"/>
              <w:right w:val="nil"/>
            </w:tcBorders>
            <w:noWrap/>
            <w:vAlign w:val="center"/>
          </w:tcPr>
          <w:p w14:paraId="5ED581FD" w14:textId="77777777" w:rsidR="00352C29" w:rsidRPr="00B0774B" w:rsidRDefault="00352C29" w:rsidP="00B11679">
            <w:pPr>
              <w:rPr>
                <w:iCs w:val="0"/>
                <w:sz w:val="16"/>
                <w:lang w:val="fr-CH"/>
              </w:rPr>
            </w:pPr>
            <w:r w:rsidRPr="00B0774B">
              <w:rPr>
                <w:iCs w:val="0"/>
                <w:noProof/>
                <w:sz w:val="16"/>
                <w:lang w:val="fr-CH"/>
              </w:rPr>
              <w:t>Düdingen</w:t>
            </w:r>
          </w:p>
        </w:tc>
        <w:tc>
          <w:tcPr>
            <w:tcW w:w="4252" w:type="dxa"/>
            <w:tcBorders>
              <w:top w:val="single" w:sz="4" w:space="0" w:color="000000"/>
              <w:left w:val="single" w:sz="4" w:space="0" w:color="000000"/>
              <w:bottom w:val="nil"/>
              <w:right w:val="nil"/>
            </w:tcBorders>
            <w:noWrap/>
            <w:vAlign w:val="center"/>
          </w:tcPr>
          <w:p w14:paraId="3FE8AA0A" w14:textId="77777777" w:rsidR="00352C29" w:rsidRPr="003D1ECE" w:rsidRDefault="00352C29" w:rsidP="00B11679">
            <w:pPr>
              <w:rPr>
                <w:iCs w:val="0"/>
                <w:sz w:val="16"/>
                <w:lang w:val="de-CH"/>
              </w:rPr>
            </w:pPr>
            <w:r w:rsidRPr="003D1ECE">
              <w:rPr>
                <w:iCs w:val="0"/>
                <w:noProof/>
                <w:sz w:val="16"/>
                <w:lang w:val="de-CH"/>
              </w:rPr>
              <w:t>Fondation les Buissonnets</w:t>
            </w:r>
          </w:p>
        </w:tc>
        <w:tc>
          <w:tcPr>
            <w:tcW w:w="2693" w:type="dxa"/>
            <w:tcBorders>
              <w:top w:val="single" w:sz="4" w:space="0" w:color="000000"/>
              <w:left w:val="single" w:sz="4" w:space="0" w:color="000000"/>
              <w:bottom w:val="nil"/>
              <w:right w:val="nil"/>
            </w:tcBorders>
            <w:noWrap/>
            <w:vAlign w:val="center"/>
          </w:tcPr>
          <w:p w14:paraId="5BD02762" w14:textId="77777777" w:rsidR="00352C29" w:rsidRPr="003D1ECE" w:rsidRDefault="00352C29" w:rsidP="00B11679">
            <w:pPr>
              <w:rPr>
                <w:iCs w:val="0"/>
                <w:sz w:val="16"/>
                <w:lang w:val="de-CH"/>
              </w:rPr>
            </w:pPr>
            <w:r w:rsidRPr="003D1ECE">
              <w:rPr>
                <w:iCs w:val="0"/>
                <w:noProof/>
                <w:sz w:val="16"/>
                <w:lang w:val="de-CH"/>
              </w:rPr>
              <w:t>Uebewil</w:t>
            </w:r>
          </w:p>
        </w:tc>
        <w:tc>
          <w:tcPr>
            <w:tcW w:w="978" w:type="dxa"/>
            <w:tcBorders>
              <w:top w:val="single" w:sz="4" w:space="0" w:color="000000"/>
              <w:left w:val="single" w:sz="4" w:space="0" w:color="000000"/>
              <w:bottom w:val="single" w:sz="4" w:space="0" w:color="000000"/>
              <w:right w:val="single" w:sz="4" w:space="0" w:color="000000"/>
            </w:tcBorders>
            <w:noWrap/>
            <w:vAlign w:val="center"/>
          </w:tcPr>
          <w:p w14:paraId="5B83CE11" w14:textId="77777777" w:rsidR="00352C29" w:rsidRPr="003D1ECE" w:rsidRDefault="00352C29" w:rsidP="00B11679">
            <w:pPr>
              <w:rPr>
                <w:iCs w:val="0"/>
                <w:sz w:val="16"/>
                <w:lang w:val="de-CH"/>
              </w:rPr>
            </w:pPr>
            <w:r w:rsidRPr="003D1ECE">
              <w:rPr>
                <w:iCs w:val="0"/>
                <w:sz w:val="16"/>
                <w:lang w:val="de-CH"/>
              </w:rPr>
              <w:t>110</w:t>
            </w:r>
          </w:p>
        </w:tc>
      </w:tr>
      <w:tr w:rsidR="00352C29" w:rsidRPr="003D1ECE" w14:paraId="56BC0BFA" w14:textId="77777777" w:rsidTr="00B11679">
        <w:trPr>
          <w:trHeight w:val="249"/>
        </w:trPr>
        <w:tc>
          <w:tcPr>
            <w:tcW w:w="1572" w:type="dxa"/>
            <w:tcBorders>
              <w:top w:val="single" w:sz="4" w:space="0" w:color="000000"/>
              <w:left w:val="single" w:sz="4" w:space="0" w:color="000000"/>
              <w:bottom w:val="nil"/>
              <w:right w:val="nil"/>
            </w:tcBorders>
            <w:noWrap/>
            <w:vAlign w:val="center"/>
          </w:tcPr>
          <w:p w14:paraId="13D51D35" w14:textId="77777777" w:rsidR="00352C29" w:rsidRPr="003D1ECE" w:rsidRDefault="00352C29" w:rsidP="00B11679">
            <w:pPr>
              <w:rPr>
                <w:iCs w:val="0"/>
                <w:sz w:val="16"/>
                <w:lang w:val="de-CH"/>
              </w:rPr>
            </w:pPr>
            <w:r w:rsidRPr="003D1ECE">
              <w:rPr>
                <w:iCs w:val="0"/>
                <w:noProof/>
                <w:sz w:val="16"/>
                <w:lang w:val="de-CH"/>
              </w:rPr>
              <w:t>Ependes (FR)</w:t>
            </w:r>
          </w:p>
        </w:tc>
        <w:tc>
          <w:tcPr>
            <w:tcW w:w="4252" w:type="dxa"/>
            <w:tcBorders>
              <w:top w:val="single" w:sz="4" w:space="0" w:color="000000"/>
              <w:left w:val="single" w:sz="4" w:space="0" w:color="000000"/>
              <w:bottom w:val="nil"/>
              <w:right w:val="nil"/>
            </w:tcBorders>
            <w:noWrap/>
            <w:vAlign w:val="center"/>
          </w:tcPr>
          <w:p w14:paraId="71CE2F27" w14:textId="77777777" w:rsidR="00352C29" w:rsidRPr="003D1ECE" w:rsidRDefault="00352C29" w:rsidP="00B11679">
            <w:pPr>
              <w:rPr>
                <w:iCs w:val="0"/>
                <w:sz w:val="16"/>
                <w:lang w:val="de-CH"/>
              </w:rPr>
            </w:pPr>
            <w:r w:rsidRPr="003D1ECE">
              <w:rPr>
                <w:iCs w:val="0"/>
                <w:noProof/>
                <w:sz w:val="16"/>
                <w:lang w:val="de-CH"/>
              </w:rPr>
              <w:t>Villa Linde</w:t>
            </w:r>
          </w:p>
        </w:tc>
        <w:tc>
          <w:tcPr>
            <w:tcW w:w="2693" w:type="dxa"/>
            <w:tcBorders>
              <w:top w:val="single" w:sz="4" w:space="0" w:color="000000"/>
              <w:left w:val="single" w:sz="4" w:space="0" w:color="000000"/>
              <w:bottom w:val="nil"/>
              <w:right w:val="nil"/>
            </w:tcBorders>
            <w:noWrap/>
            <w:vAlign w:val="center"/>
          </w:tcPr>
          <w:p w14:paraId="0DF3CE27" w14:textId="77777777" w:rsidR="00352C29" w:rsidRPr="003D1ECE" w:rsidRDefault="00352C29" w:rsidP="00B11679">
            <w:pPr>
              <w:rPr>
                <w:iCs w:val="0"/>
                <w:sz w:val="16"/>
                <w:lang w:val="de-CH"/>
              </w:rPr>
            </w:pPr>
            <w:r w:rsidRPr="003D1ECE">
              <w:rPr>
                <w:iCs w:val="0"/>
                <w:noProof/>
                <w:sz w:val="16"/>
                <w:lang w:val="de-CH"/>
              </w:rPr>
              <w:t>Chemin de la Pudressa</w:t>
            </w:r>
          </w:p>
        </w:tc>
        <w:tc>
          <w:tcPr>
            <w:tcW w:w="978" w:type="dxa"/>
            <w:tcBorders>
              <w:top w:val="single" w:sz="4" w:space="0" w:color="000000"/>
              <w:left w:val="single" w:sz="4" w:space="0" w:color="000000"/>
              <w:bottom w:val="single" w:sz="4" w:space="0" w:color="000000"/>
              <w:right w:val="single" w:sz="4" w:space="0" w:color="000000"/>
            </w:tcBorders>
            <w:noWrap/>
            <w:vAlign w:val="center"/>
          </w:tcPr>
          <w:p w14:paraId="5D385FB2" w14:textId="77777777" w:rsidR="00352C29" w:rsidRPr="003D1ECE" w:rsidRDefault="00352C29" w:rsidP="00B11679">
            <w:pPr>
              <w:rPr>
                <w:iCs w:val="0"/>
                <w:sz w:val="16"/>
                <w:lang w:val="de-CH"/>
              </w:rPr>
            </w:pPr>
            <w:r w:rsidRPr="003D1ECE">
              <w:rPr>
                <w:iCs w:val="0"/>
                <w:sz w:val="16"/>
                <w:lang w:val="de-CH"/>
              </w:rPr>
              <w:t>11</w:t>
            </w:r>
          </w:p>
        </w:tc>
      </w:tr>
      <w:tr w:rsidR="00352C29" w:rsidRPr="003D1ECE" w14:paraId="4C481D58" w14:textId="77777777" w:rsidTr="00B11679">
        <w:trPr>
          <w:trHeight w:val="249"/>
        </w:trPr>
        <w:tc>
          <w:tcPr>
            <w:tcW w:w="1572" w:type="dxa"/>
            <w:tcBorders>
              <w:top w:val="single" w:sz="4" w:space="0" w:color="000000"/>
              <w:left w:val="single" w:sz="4" w:space="0" w:color="000000"/>
              <w:bottom w:val="nil"/>
              <w:right w:val="nil"/>
            </w:tcBorders>
            <w:noWrap/>
            <w:vAlign w:val="center"/>
          </w:tcPr>
          <w:p w14:paraId="07244745" w14:textId="77777777" w:rsidR="00352C29" w:rsidRPr="003D1ECE" w:rsidRDefault="00352C29" w:rsidP="00490406">
            <w:pPr>
              <w:rPr>
                <w:iCs w:val="0"/>
                <w:sz w:val="16"/>
                <w:lang w:val="de-CH"/>
              </w:rPr>
            </w:pPr>
            <w:r w:rsidRPr="003D1ECE">
              <w:rPr>
                <w:iCs w:val="0"/>
                <w:noProof/>
                <w:sz w:val="16"/>
                <w:lang w:val="de-CH"/>
              </w:rPr>
              <w:t>Estavayer</w:t>
            </w:r>
          </w:p>
        </w:tc>
        <w:tc>
          <w:tcPr>
            <w:tcW w:w="4252" w:type="dxa"/>
            <w:tcBorders>
              <w:top w:val="single" w:sz="4" w:space="0" w:color="000000"/>
              <w:left w:val="single" w:sz="4" w:space="0" w:color="000000"/>
              <w:bottom w:val="nil"/>
              <w:right w:val="nil"/>
            </w:tcBorders>
            <w:noWrap/>
            <w:vAlign w:val="center"/>
          </w:tcPr>
          <w:p w14:paraId="15CEE68E" w14:textId="77777777" w:rsidR="00352C29" w:rsidRPr="003D1ECE" w:rsidRDefault="00352C29" w:rsidP="00B11679">
            <w:pPr>
              <w:rPr>
                <w:iCs w:val="0"/>
                <w:sz w:val="16"/>
                <w:lang w:val="de-CH"/>
              </w:rPr>
            </w:pPr>
            <w:r w:rsidRPr="003D1ECE">
              <w:rPr>
                <w:iCs w:val="0"/>
                <w:noProof/>
                <w:sz w:val="16"/>
                <w:lang w:val="de-CH"/>
              </w:rPr>
              <w:t>Fondation La Rosière</w:t>
            </w:r>
          </w:p>
        </w:tc>
        <w:tc>
          <w:tcPr>
            <w:tcW w:w="2693" w:type="dxa"/>
            <w:tcBorders>
              <w:top w:val="single" w:sz="4" w:space="0" w:color="000000"/>
              <w:left w:val="single" w:sz="4" w:space="0" w:color="000000"/>
              <w:bottom w:val="nil"/>
              <w:right w:val="nil"/>
            </w:tcBorders>
            <w:noWrap/>
            <w:vAlign w:val="center"/>
          </w:tcPr>
          <w:p w14:paraId="3D6F89D0" w14:textId="77777777" w:rsidR="00352C29" w:rsidRPr="003D1ECE" w:rsidRDefault="00352C29" w:rsidP="00B11679">
            <w:pPr>
              <w:rPr>
                <w:iCs w:val="0"/>
                <w:sz w:val="16"/>
                <w:lang w:val="de-CH"/>
              </w:rPr>
            </w:pPr>
            <w:r w:rsidRPr="003D1ECE">
              <w:rPr>
                <w:iCs w:val="0"/>
                <w:noProof/>
                <w:sz w:val="16"/>
                <w:lang w:val="de-CH"/>
              </w:rPr>
              <w:t>Route d'Yverdon</w:t>
            </w:r>
          </w:p>
        </w:tc>
        <w:tc>
          <w:tcPr>
            <w:tcW w:w="978" w:type="dxa"/>
            <w:tcBorders>
              <w:top w:val="single" w:sz="4" w:space="0" w:color="000000"/>
              <w:left w:val="single" w:sz="4" w:space="0" w:color="000000"/>
              <w:bottom w:val="single" w:sz="4" w:space="0" w:color="000000"/>
              <w:right w:val="single" w:sz="4" w:space="0" w:color="000000"/>
            </w:tcBorders>
            <w:noWrap/>
            <w:vAlign w:val="center"/>
          </w:tcPr>
          <w:p w14:paraId="7B06BB30" w14:textId="77777777" w:rsidR="00352C29" w:rsidRPr="003D1ECE" w:rsidRDefault="00352C29" w:rsidP="00B11679">
            <w:pPr>
              <w:rPr>
                <w:iCs w:val="0"/>
                <w:sz w:val="16"/>
                <w:lang w:val="de-CH"/>
              </w:rPr>
            </w:pPr>
            <w:r w:rsidRPr="003D1ECE">
              <w:rPr>
                <w:iCs w:val="0"/>
                <w:sz w:val="16"/>
                <w:lang w:val="de-CH"/>
              </w:rPr>
              <w:t>44</w:t>
            </w:r>
          </w:p>
        </w:tc>
      </w:tr>
      <w:tr w:rsidR="00352C29" w:rsidRPr="003D1ECE" w14:paraId="5C9FF451" w14:textId="77777777" w:rsidTr="00B11679">
        <w:trPr>
          <w:trHeight w:val="249"/>
        </w:trPr>
        <w:tc>
          <w:tcPr>
            <w:tcW w:w="1572" w:type="dxa"/>
            <w:tcBorders>
              <w:top w:val="single" w:sz="4" w:space="0" w:color="000000"/>
              <w:left w:val="single" w:sz="4" w:space="0" w:color="000000"/>
              <w:bottom w:val="nil"/>
              <w:right w:val="nil"/>
            </w:tcBorders>
            <w:noWrap/>
            <w:vAlign w:val="center"/>
          </w:tcPr>
          <w:p w14:paraId="059A8B05" w14:textId="77777777" w:rsidR="00352C29" w:rsidRPr="007C6FDC" w:rsidRDefault="00352C29" w:rsidP="005B6F13">
            <w:pPr>
              <w:rPr>
                <w:iCs w:val="0"/>
                <w:sz w:val="16"/>
                <w:lang w:val="de-CH"/>
              </w:rPr>
            </w:pPr>
            <w:r w:rsidRPr="007C6FDC">
              <w:rPr>
                <w:iCs w:val="0"/>
                <w:noProof/>
                <w:sz w:val="16"/>
                <w:lang w:val="de-CH"/>
              </w:rPr>
              <w:t>Freiburg</w:t>
            </w:r>
          </w:p>
        </w:tc>
        <w:tc>
          <w:tcPr>
            <w:tcW w:w="4252" w:type="dxa"/>
            <w:tcBorders>
              <w:top w:val="single" w:sz="4" w:space="0" w:color="000000"/>
              <w:left w:val="single" w:sz="4" w:space="0" w:color="000000"/>
              <w:bottom w:val="nil"/>
              <w:right w:val="nil"/>
            </w:tcBorders>
            <w:noWrap/>
            <w:vAlign w:val="center"/>
          </w:tcPr>
          <w:p w14:paraId="14D3EE53" w14:textId="77777777" w:rsidR="00352C29" w:rsidRPr="007C6FDC" w:rsidRDefault="00352C29" w:rsidP="00B11679">
            <w:pPr>
              <w:rPr>
                <w:iCs w:val="0"/>
                <w:sz w:val="16"/>
                <w:lang w:val="de-CH"/>
              </w:rPr>
            </w:pPr>
            <w:r w:rsidRPr="007C6FDC">
              <w:rPr>
                <w:iCs w:val="0"/>
                <w:noProof/>
                <w:sz w:val="16"/>
                <w:lang w:val="de-CH"/>
              </w:rPr>
              <w:t>Communauté de La Grotte</w:t>
            </w:r>
          </w:p>
        </w:tc>
        <w:tc>
          <w:tcPr>
            <w:tcW w:w="2693" w:type="dxa"/>
            <w:tcBorders>
              <w:top w:val="single" w:sz="4" w:space="0" w:color="000000"/>
              <w:left w:val="single" w:sz="4" w:space="0" w:color="000000"/>
              <w:bottom w:val="nil"/>
              <w:right w:val="nil"/>
            </w:tcBorders>
            <w:noWrap/>
            <w:vAlign w:val="center"/>
          </w:tcPr>
          <w:p w14:paraId="216A9FC6" w14:textId="77777777" w:rsidR="00352C29" w:rsidRPr="007C6FDC" w:rsidRDefault="00352C29" w:rsidP="00B11679">
            <w:pPr>
              <w:rPr>
                <w:iCs w:val="0"/>
                <w:sz w:val="16"/>
                <w:lang w:val="de-CH"/>
              </w:rPr>
            </w:pPr>
            <w:r w:rsidRPr="007C6FDC">
              <w:rPr>
                <w:iCs w:val="0"/>
                <w:noProof/>
                <w:sz w:val="16"/>
                <w:lang w:val="de-CH"/>
              </w:rPr>
              <w:t>Avenue Jean-Gambach</w:t>
            </w:r>
          </w:p>
        </w:tc>
        <w:tc>
          <w:tcPr>
            <w:tcW w:w="978" w:type="dxa"/>
            <w:tcBorders>
              <w:top w:val="single" w:sz="4" w:space="0" w:color="000000"/>
              <w:left w:val="single" w:sz="4" w:space="0" w:color="000000"/>
              <w:bottom w:val="single" w:sz="4" w:space="0" w:color="000000"/>
              <w:right w:val="single" w:sz="4" w:space="0" w:color="000000"/>
            </w:tcBorders>
            <w:noWrap/>
            <w:vAlign w:val="center"/>
          </w:tcPr>
          <w:p w14:paraId="12803C8F" w14:textId="77777777" w:rsidR="00352C29" w:rsidRPr="003D1ECE" w:rsidRDefault="00352C29" w:rsidP="00B11679">
            <w:pPr>
              <w:rPr>
                <w:iCs w:val="0"/>
                <w:sz w:val="16"/>
                <w:lang w:val="de-CH"/>
              </w:rPr>
            </w:pPr>
            <w:r w:rsidRPr="007C6FDC">
              <w:rPr>
                <w:iCs w:val="0"/>
                <w:sz w:val="16"/>
                <w:lang w:val="de-CH"/>
              </w:rPr>
              <w:t>28</w:t>
            </w:r>
          </w:p>
        </w:tc>
      </w:tr>
      <w:tr w:rsidR="00352C29" w:rsidRPr="008C635C" w14:paraId="0FE34434" w14:textId="77777777" w:rsidTr="00B11679">
        <w:trPr>
          <w:trHeight w:val="249"/>
        </w:trPr>
        <w:tc>
          <w:tcPr>
            <w:tcW w:w="1572" w:type="dxa"/>
            <w:tcBorders>
              <w:top w:val="nil"/>
              <w:left w:val="single" w:sz="4" w:space="0" w:color="000000"/>
              <w:bottom w:val="nil"/>
              <w:right w:val="nil"/>
            </w:tcBorders>
            <w:noWrap/>
            <w:vAlign w:val="center"/>
          </w:tcPr>
          <w:p w14:paraId="7F6CB45E" w14:textId="77777777" w:rsidR="00352C29" w:rsidRPr="003D1ECE" w:rsidRDefault="00352C29" w:rsidP="00B11679">
            <w:pPr>
              <w:rPr>
                <w:iCs w:val="0"/>
                <w:sz w:val="16"/>
                <w:lang w:val="de-CH"/>
              </w:rPr>
            </w:pPr>
            <w:r w:rsidRPr="003D1ECE">
              <w:rPr>
                <w:iCs w:val="0"/>
                <w:sz w:val="16"/>
                <w:lang w:val="de-CH"/>
              </w:rPr>
              <w:t> </w:t>
            </w:r>
          </w:p>
        </w:tc>
        <w:tc>
          <w:tcPr>
            <w:tcW w:w="4252" w:type="dxa"/>
            <w:tcBorders>
              <w:top w:val="single" w:sz="4" w:space="0" w:color="000000"/>
              <w:left w:val="single" w:sz="4" w:space="0" w:color="000000"/>
              <w:bottom w:val="nil"/>
              <w:right w:val="nil"/>
            </w:tcBorders>
            <w:noWrap/>
            <w:vAlign w:val="center"/>
          </w:tcPr>
          <w:p w14:paraId="08507E67" w14:textId="77777777" w:rsidR="00352C29" w:rsidRPr="008C635C" w:rsidRDefault="00352C29" w:rsidP="00B11679">
            <w:pPr>
              <w:rPr>
                <w:iCs w:val="0"/>
                <w:sz w:val="16"/>
                <w:lang w:val="de-CH"/>
              </w:rPr>
            </w:pPr>
            <w:r w:rsidRPr="008C635C">
              <w:rPr>
                <w:iCs w:val="0"/>
                <w:noProof/>
                <w:sz w:val="16"/>
                <w:lang w:val="de-CH"/>
              </w:rPr>
              <w:t>Fondation les Buissonnets</w:t>
            </w:r>
          </w:p>
        </w:tc>
        <w:tc>
          <w:tcPr>
            <w:tcW w:w="2693" w:type="dxa"/>
            <w:tcBorders>
              <w:top w:val="single" w:sz="4" w:space="0" w:color="000000"/>
              <w:left w:val="single" w:sz="4" w:space="0" w:color="000000"/>
              <w:bottom w:val="nil"/>
              <w:right w:val="nil"/>
            </w:tcBorders>
            <w:noWrap/>
            <w:vAlign w:val="center"/>
          </w:tcPr>
          <w:p w14:paraId="130DD976" w14:textId="77777777" w:rsidR="00352C29" w:rsidRPr="008C635C" w:rsidRDefault="00352C29" w:rsidP="00B11679">
            <w:pPr>
              <w:rPr>
                <w:iCs w:val="0"/>
                <w:sz w:val="16"/>
                <w:lang w:val="fr-CH"/>
              </w:rPr>
            </w:pPr>
            <w:r w:rsidRPr="008C635C">
              <w:rPr>
                <w:iCs w:val="0"/>
                <w:noProof/>
                <w:sz w:val="16"/>
                <w:lang w:val="fr-CH"/>
              </w:rPr>
              <w:t>Route de Villars-les-Joncs</w:t>
            </w:r>
          </w:p>
        </w:tc>
        <w:tc>
          <w:tcPr>
            <w:tcW w:w="978" w:type="dxa"/>
            <w:tcBorders>
              <w:top w:val="single" w:sz="4" w:space="0" w:color="000000"/>
              <w:left w:val="single" w:sz="4" w:space="0" w:color="000000"/>
              <w:bottom w:val="single" w:sz="4" w:space="0" w:color="000000"/>
              <w:right w:val="single" w:sz="4" w:space="0" w:color="000000"/>
            </w:tcBorders>
            <w:noWrap/>
            <w:vAlign w:val="center"/>
          </w:tcPr>
          <w:p w14:paraId="155C4582" w14:textId="77777777" w:rsidR="00352C29" w:rsidRPr="008C635C" w:rsidRDefault="00352C29" w:rsidP="00B11679">
            <w:pPr>
              <w:rPr>
                <w:iCs w:val="0"/>
                <w:sz w:val="16"/>
                <w:lang w:val="de-CH"/>
              </w:rPr>
            </w:pPr>
            <w:r w:rsidRPr="008C635C">
              <w:rPr>
                <w:iCs w:val="0"/>
                <w:sz w:val="16"/>
                <w:lang w:val="de-CH"/>
              </w:rPr>
              <w:t>3</w:t>
            </w:r>
          </w:p>
        </w:tc>
      </w:tr>
      <w:tr w:rsidR="00352C29" w:rsidRPr="008C635C" w14:paraId="6DD5CD07" w14:textId="77777777" w:rsidTr="00B11679">
        <w:trPr>
          <w:trHeight w:val="249"/>
        </w:trPr>
        <w:tc>
          <w:tcPr>
            <w:tcW w:w="1572" w:type="dxa"/>
            <w:tcBorders>
              <w:top w:val="nil"/>
              <w:left w:val="single" w:sz="4" w:space="0" w:color="000000"/>
              <w:bottom w:val="nil"/>
              <w:right w:val="nil"/>
            </w:tcBorders>
            <w:noWrap/>
            <w:vAlign w:val="center"/>
          </w:tcPr>
          <w:p w14:paraId="1CBC264E" w14:textId="77777777" w:rsidR="00352C29" w:rsidRPr="008C635C" w:rsidRDefault="00352C29" w:rsidP="00B11679">
            <w:pPr>
              <w:rPr>
                <w:iCs w:val="0"/>
                <w:sz w:val="16"/>
                <w:lang w:val="de-CH"/>
              </w:rPr>
            </w:pPr>
          </w:p>
        </w:tc>
        <w:tc>
          <w:tcPr>
            <w:tcW w:w="4252" w:type="dxa"/>
            <w:tcBorders>
              <w:top w:val="single" w:sz="4" w:space="0" w:color="000000"/>
              <w:left w:val="single" w:sz="4" w:space="0" w:color="000000"/>
              <w:bottom w:val="nil"/>
              <w:right w:val="nil"/>
            </w:tcBorders>
            <w:noWrap/>
            <w:vAlign w:val="center"/>
          </w:tcPr>
          <w:p w14:paraId="791646A3" w14:textId="77777777" w:rsidR="00352C29" w:rsidRPr="008C635C" w:rsidRDefault="00352C29" w:rsidP="00B11679">
            <w:pPr>
              <w:rPr>
                <w:iCs w:val="0"/>
                <w:sz w:val="16"/>
                <w:lang w:val="de-CH"/>
              </w:rPr>
            </w:pPr>
            <w:r w:rsidRPr="008C635C">
              <w:rPr>
                <w:iCs w:val="0"/>
                <w:noProof/>
                <w:sz w:val="16"/>
                <w:lang w:val="de-CH"/>
              </w:rPr>
              <w:t>Fondation St-Louis</w:t>
            </w:r>
          </w:p>
        </w:tc>
        <w:tc>
          <w:tcPr>
            <w:tcW w:w="2693" w:type="dxa"/>
            <w:tcBorders>
              <w:top w:val="single" w:sz="4" w:space="0" w:color="000000"/>
              <w:left w:val="single" w:sz="4" w:space="0" w:color="000000"/>
              <w:bottom w:val="nil"/>
              <w:right w:val="nil"/>
            </w:tcBorders>
            <w:noWrap/>
            <w:vAlign w:val="center"/>
          </w:tcPr>
          <w:p w14:paraId="66A0E648" w14:textId="77777777" w:rsidR="00352C29" w:rsidRPr="008C635C" w:rsidRDefault="00352C29" w:rsidP="00B11679">
            <w:pPr>
              <w:rPr>
                <w:iCs w:val="0"/>
                <w:sz w:val="16"/>
                <w:lang w:val="de-CH"/>
              </w:rPr>
            </w:pPr>
            <w:r w:rsidRPr="008C635C">
              <w:rPr>
                <w:iCs w:val="0"/>
                <w:noProof/>
                <w:sz w:val="16"/>
                <w:lang w:val="de-CH"/>
              </w:rPr>
              <w:t>Rue de Morat</w:t>
            </w:r>
          </w:p>
        </w:tc>
        <w:tc>
          <w:tcPr>
            <w:tcW w:w="978" w:type="dxa"/>
            <w:tcBorders>
              <w:top w:val="single" w:sz="4" w:space="0" w:color="000000"/>
              <w:left w:val="single" w:sz="4" w:space="0" w:color="000000"/>
              <w:bottom w:val="single" w:sz="4" w:space="0" w:color="000000"/>
              <w:right w:val="single" w:sz="4" w:space="0" w:color="000000"/>
            </w:tcBorders>
            <w:noWrap/>
            <w:vAlign w:val="center"/>
          </w:tcPr>
          <w:p w14:paraId="45AF36CA" w14:textId="77777777" w:rsidR="00352C29" w:rsidRPr="008C635C" w:rsidRDefault="00352C29" w:rsidP="00B11679">
            <w:pPr>
              <w:rPr>
                <w:iCs w:val="0"/>
                <w:sz w:val="16"/>
                <w:lang w:val="de-CH"/>
              </w:rPr>
            </w:pPr>
            <w:r w:rsidRPr="008C635C">
              <w:rPr>
                <w:iCs w:val="0"/>
                <w:sz w:val="16"/>
                <w:lang w:val="de-CH"/>
              </w:rPr>
              <w:t>65</w:t>
            </w:r>
          </w:p>
        </w:tc>
      </w:tr>
      <w:tr w:rsidR="00352C29" w:rsidRPr="008C635C" w14:paraId="4885743C" w14:textId="77777777" w:rsidTr="00B11679">
        <w:trPr>
          <w:trHeight w:val="249"/>
        </w:trPr>
        <w:tc>
          <w:tcPr>
            <w:tcW w:w="1572" w:type="dxa"/>
            <w:tcBorders>
              <w:top w:val="nil"/>
              <w:left w:val="single" w:sz="4" w:space="0" w:color="000000"/>
              <w:bottom w:val="nil"/>
              <w:right w:val="nil"/>
            </w:tcBorders>
            <w:noWrap/>
            <w:vAlign w:val="center"/>
          </w:tcPr>
          <w:p w14:paraId="3E278A17" w14:textId="77777777" w:rsidR="00352C29" w:rsidRPr="008C635C" w:rsidRDefault="00352C29" w:rsidP="00B11679">
            <w:pPr>
              <w:rPr>
                <w:iCs w:val="0"/>
                <w:sz w:val="16"/>
                <w:lang w:val="de-CH"/>
              </w:rPr>
            </w:pPr>
          </w:p>
        </w:tc>
        <w:tc>
          <w:tcPr>
            <w:tcW w:w="4252" w:type="dxa"/>
            <w:tcBorders>
              <w:top w:val="single" w:sz="4" w:space="0" w:color="000000"/>
              <w:left w:val="single" w:sz="4" w:space="0" w:color="000000"/>
              <w:bottom w:val="nil"/>
              <w:right w:val="nil"/>
            </w:tcBorders>
            <w:noWrap/>
            <w:vAlign w:val="center"/>
          </w:tcPr>
          <w:p w14:paraId="0DE97AA3" w14:textId="77777777" w:rsidR="00352C29" w:rsidRPr="008C635C" w:rsidRDefault="00352C29" w:rsidP="00B11679">
            <w:pPr>
              <w:rPr>
                <w:iCs w:val="0"/>
                <w:sz w:val="16"/>
                <w:lang w:val="fr-CH"/>
              </w:rPr>
            </w:pPr>
            <w:r w:rsidRPr="008C635C">
              <w:rPr>
                <w:iCs w:val="0"/>
                <w:noProof/>
                <w:sz w:val="16"/>
                <w:lang w:val="fr-CH"/>
              </w:rPr>
              <w:t>Foyer "Trait d'union" (App. Protégé / St.Louis)</w:t>
            </w:r>
          </w:p>
        </w:tc>
        <w:tc>
          <w:tcPr>
            <w:tcW w:w="2693" w:type="dxa"/>
            <w:tcBorders>
              <w:top w:val="single" w:sz="4" w:space="0" w:color="000000"/>
              <w:left w:val="single" w:sz="4" w:space="0" w:color="000000"/>
              <w:bottom w:val="nil"/>
              <w:right w:val="nil"/>
            </w:tcBorders>
            <w:noWrap/>
            <w:vAlign w:val="center"/>
          </w:tcPr>
          <w:p w14:paraId="5112705E" w14:textId="77777777" w:rsidR="00352C29" w:rsidRPr="008C635C" w:rsidRDefault="00352C29" w:rsidP="00B11679">
            <w:pPr>
              <w:rPr>
                <w:iCs w:val="0"/>
                <w:sz w:val="16"/>
                <w:lang w:val="fr-CH"/>
              </w:rPr>
            </w:pPr>
            <w:r w:rsidRPr="008C635C">
              <w:rPr>
                <w:iCs w:val="0"/>
                <w:noProof/>
                <w:sz w:val="16"/>
                <w:lang w:val="fr-CH"/>
              </w:rPr>
              <w:t>Rue Hans-Fries</w:t>
            </w:r>
          </w:p>
        </w:tc>
        <w:tc>
          <w:tcPr>
            <w:tcW w:w="978" w:type="dxa"/>
            <w:tcBorders>
              <w:top w:val="single" w:sz="4" w:space="0" w:color="000000"/>
              <w:left w:val="single" w:sz="4" w:space="0" w:color="000000"/>
              <w:bottom w:val="single" w:sz="4" w:space="0" w:color="000000"/>
              <w:right w:val="single" w:sz="4" w:space="0" w:color="000000"/>
            </w:tcBorders>
            <w:noWrap/>
            <w:vAlign w:val="center"/>
          </w:tcPr>
          <w:p w14:paraId="4B6DA5FB" w14:textId="77777777" w:rsidR="00352C29" w:rsidRPr="008C635C" w:rsidRDefault="00352C29" w:rsidP="00B11679">
            <w:pPr>
              <w:rPr>
                <w:iCs w:val="0"/>
                <w:sz w:val="16"/>
                <w:lang w:val="fr-CH"/>
              </w:rPr>
            </w:pPr>
            <w:r w:rsidRPr="008C635C">
              <w:rPr>
                <w:iCs w:val="0"/>
                <w:sz w:val="16"/>
                <w:lang w:val="fr-CH"/>
              </w:rPr>
              <w:t>1</w:t>
            </w:r>
          </w:p>
        </w:tc>
      </w:tr>
      <w:tr w:rsidR="00352C29" w:rsidRPr="008C635C" w14:paraId="4C72444F" w14:textId="77777777" w:rsidTr="00B11679">
        <w:trPr>
          <w:trHeight w:val="249"/>
        </w:trPr>
        <w:tc>
          <w:tcPr>
            <w:tcW w:w="1572" w:type="dxa"/>
            <w:tcBorders>
              <w:top w:val="nil"/>
              <w:left w:val="single" w:sz="4" w:space="0" w:color="000000"/>
              <w:bottom w:val="nil"/>
              <w:right w:val="nil"/>
            </w:tcBorders>
            <w:noWrap/>
            <w:vAlign w:val="center"/>
          </w:tcPr>
          <w:p w14:paraId="42C90AC6" w14:textId="77777777" w:rsidR="00352C29" w:rsidRPr="008C635C" w:rsidRDefault="00352C29" w:rsidP="00B11679">
            <w:pPr>
              <w:rPr>
                <w:iCs w:val="0"/>
                <w:sz w:val="16"/>
                <w:lang w:val="fr-CH"/>
              </w:rPr>
            </w:pPr>
          </w:p>
        </w:tc>
        <w:tc>
          <w:tcPr>
            <w:tcW w:w="4252" w:type="dxa"/>
            <w:tcBorders>
              <w:top w:val="single" w:sz="4" w:space="0" w:color="000000"/>
              <w:left w:val="single" w:sz="4" w:space="0" w:color="000000"/>
              <w:bottom w:val="nil"/>
              <w:right w:val="nil"/>
            </w:tcBorders>
            <w:noWrap/>
            <w:vAlign w:val="center"/>
          </w:tcPr>
          <w:p w14:paraId="35AF13C4" w14:textId="77777777" w:rsidR="00352C29" w:rsidRPr="008C635C" w:rsidRDefault="00352C29" w:rsidP="00B11679">
            <w:pPr>
              <w:rPr>
                <w:iCs w:val="0"/>
                <w:sz w:val="16"/>
                <w:lang w:val="fr-CH"/>
              </w:rPr>
            </w:pPr>
            <w:r w:rsidRPr="008C635C">
              <w:rPr>
                <w:iCs w:val="0"/>
                <w:noProof/>
                <w:sz w:val="16"/>
                <w:lang w:val="fr-CH"/>
              </w:rPr>
              <w:t>Foyer Béthanie</w:t>
            </w:r>
          </w:p>
        </w:tc>
        <w:tc>
          <w:tcPr>
            <w:tcW w:w="2693" w:type="dxa"/>
            <w:tcBorders>
              <w:top w:val="single" w:sz="4" w:space="0" w:color="000000"/>
              <w:left w:val="single" w:sz="4" w:space="0" w:color="000000"/>
              <w:bottom w:val="nil"/>
              <w:right w:val="nil"/>
            </w:tcBorders>
            <w:noWrap/>
            <w:vAlign w:val="center"/>
          </w:tcPr>
          <w:p w14:paraId="189604C5" w14:textId="77777777" w:rsidR="00352C29" w:rsidRPr="008C635C" w:rsidRDefault="00352C29" w:rsidP="00B11679">
            <w:pPr>
              <w:rPr>
                <w:iCs w:val="0"/>
                <w:sz w:val="16"/>
                <w:lang w:val="fr-CH"/>
              </w:rPr>
            </w:pPr>
            <w:r w:rsidRPr="008C635C">
              <w:rPr>
                <w:iCs w:val="0"/>
                <w:noProof/>
                <w:sz w:val="16"/>
                <w:lang w:val="fr-CH"/>
              </w:rPr>
              <w:t>Avenue du Moléson</w:t>
            </w:r>
          </w:p>
        </w:tc>
        <w:tc>
          <w:tcPr>
            <w:tcW w:w="978" w:type="dxa"/>
            <w:tcBorders>
              <w:top w:val="single" w:sz="4" w:space="0" w:color="000000"/>
              <w:left w:val="single" w:sz="4" w:space="0" w:color="000000"/>
              <w:bottom w:val="single" w:sz="4" w:space="0" w:color="000000"/>
              <w:right w:val="single" w:sz="4" w:space="0" w:color="000000"/>
            </w:tcBorders>
            <w:noWrap/>
            <w:vAlign w:val="center"/>
          </w:tcPr>
          <w:p w14:paraId="4E41C6BE" w14:textId="77777777" w:rsidR="00352C29" w:rsidRPr="008C635C" w:rsidRDefault="00352C29" w:rsidP="00B11679">
            <w:pPr>
              <w:rPr>
                <w:iCs w:val="0"/>
                <w:sz w:val="16"/>
                <w:lang w:val="fr-CH"/>
              </w:rPr>
            </w:pPr>
            <w:r w:rsidRPr="008C635C">
              <w:rPr>
                <w:iCs w:val="0"/>
                <w:sz w:val="16"/>
                <w:lang w:val="fr-CH"/>
              </w:rPr>
              <w:t>4</w:t>
            </w:r>
          </w:p>
        </w:tc>
      </w:tr>
      <w:tr w:rsidR="00352C29" w:rsidRPr="008C635C" w14:paraId="405A534D" w14:textId="77777777" w:rsidTr="00B11679">
        <w:trPr>
          <w:trHeight w:val="249"/>
        </w:trPr>
        <w:tc>
          <w:tcPr>
            <w:tcW w:w="1572" w:type="dxa"/>
            <w:tcBorders>
              <w:top w:val="nil"/>
              <w:left w:val="single" w:sz="4" w:space="0" w:color="000000"/>
              <w:bottom w:val="nil"/>
              <w:right w:val="nil"/>
            </w:tcBorders>
            <w:noWrap/>
            <w:vAlign w:val="center"/>
          </w:tcPr>
          <w:p w14:paraId="56B36A02" w14:textId="77777777" w:rsidR="00352C29" w:rsidRPr="008C635C" w:rsidRDefault="00352C29" w:rsidP="00B11679">
            <w:pPr>
              <w:rPr>
                <w:iCs w:val="0"/>
                <w:sz w:val="16"/>
                <w:lang w:val="fr-CH"/>
              </w:rPr>
            </w:pPr>
          </w:p>
        </w:tc>
        <w:tc>
          <w:tcPr>
            <w:tcW w:w="4252" w:type="dxa"/>
            <w:tcBorders>
              <w:top w:val="single" w:sz="4" w:space="0" w:color="000000"/>
              <w:left w:val="single" w:sz="4" w:space="0" w:color="000000"/>
              <w:bottom w:val="nil"/>
              <w:right w:val="nil"/>
            </w:tcBorders>
            <w:noWrap/>
            <w:vAlign w:val="center"/>
          </w:tcPr>
          <w:p w14:paraId="3BF6AA5D" w14:textId="77777777" w:rsidR="00352C29" w:rsidRPr="008C635C" w:rsidRDefault="00352C29" w:rsidP="00B11679">
            <w:pPr>
              <w:rPr>
                <w:iCs w:val="0"/>
                <w:sz w:val="16"/>
                <w:lang w:val="fr-CH"/>
              </w:rPr>
            </w:pPr>
            <w:r w:rsidRPr="008C635C">
              <w:rPr>
                <w:iCs w:val="0"/>
                <w:noProof/>
                <w:sz w:val="16"/>
                <w:lang w:val="fr-CH"/>
              </w:rPr>
              <w:t>Foyer Grain de Sel</w:t>
            </w:r>
          </w:p>
        </w:tc>
        <w:tc>
          <w:tcPr>
            <w:tcW w:w="2693" w:type="dxa"/>
            <w:tcBorders>
              <w:top w:val="single" w:sz="4" w:space="0" w:color="000000"/>
              <w:left w:val="single" w:sz="4" w:space="0" w:color="000000"/>
              <w:bottom w:val="nil"/>
              <w:right w:val="nil"/>
            </w:tcBorders>
            <w:noWrap/>
            <w:vAlign w:val="center"/>
          </w:tcPr>
          <w:p w14:paraId="00F2913F" w14:textId="77777777" w:rsidR="00352C29" w:rsidRPr="008C635C" w:rsidRDefault="00352C29" w:rsidP="00B11679">
            <w:pPr>
              <w:rPr>
                <w:iCs w:val="0"/>
                <w:sz w:val="16"/>
                <w:lang w:val="fr-CH"/>
              </w:rPr>
            </w:pPr>
            <w:r w:rsidRPr="008C635C">
              <w:rPr>
                <w:iCs w:val="0"/>
                <w:noProof/>
                <w:sz w:val="16"/>
                <w:lang w:val="fr-CH"/>
              </w:rPr>
              <w:t>Avenue Jean-Gambach</w:t>
            </w:r>
          </w:p>
        </w:tc>
        <w:tc>
          <w:tcPr>
            <w:tcW w:w="978" w:type="dxa"/>
            <w:tcBorders>
              <w:top w:val="single" w:sz="4" w:space="0" w:color="000000"/>
              <w:left w:val="single" w:sz="4" w:space="0" w:color="000000"/>
              <w:bottom w:val="single" w:sz="4" w:space="0" w:color="000000"/>
              <w:right w:val="single" w:sz="4" w:space="0" w:color="000000"/>
            </w:tcBorders>
            <w:noWrap/>
            <w:vAlign w:val="center"/>
          </w:tcPr>
          <w:p w14:paraId="74BAE118" w14:textId="77777777" w:rsidR="00352C29" w:rsidRPr="008C635C" w:rsidRDefault="00352C29" w:rsidP="00B11679">
            <w:pPr>
              <w:rPr>
                <w:iCs w:val="0"/>
                <w:sz w:val="16"/>
                <w:lang w:val="fr-CH"/>
              </w:rPr>
            </w:pPr>
            <w:r w:rsidRPr="008C635C">
              <w:rPr>
                <w:iCs w:val="0"/>
                <w:sz w:val="16"/>
                <w:lang w:val="fr-CH"/>
              </w:rPr>
              <w:t>8</w:t>
            </w:r>
          </w:p>
        </w:tc>
      </w:tr>
      <w:tr w:rsidR="00352C29" w:rsidRPr="008C635C" w14:paraId="314539BD" w14:textId="77777777" w:rsidTr="00B11679">
        <w:trPr>
          <w:trHeight w:val="249"/>
        </w:trPr>
        <w:tc>
          <w:tcPr>
            <w:tcW w:w="1572" w:type="dxa"/>
            <w:tcBorders>
              <w:top w:val="nil"/>
              <w:left w:val="single" w:sz="4" w:space="0" w:color="000000"/>
              <w:bottom w:val="nil"/>
              <w:right w:val="nil"/>
            </w:tcBorders>
            <w:noWrap/>
            <w:vAlign w:val="center"/>
          </w:tcPr>
          <w:p w14:paraId="643A8078" w14:textId="77777777" w:rsidR="00352C29" w:rsidRPr="008C635C" w:rsidRDefault="00352C29" w:rsidP="00B11679">
            <w:pPr>
              <w:rPr>
                <w:iCs w:val="0"/>
                <w:sz w:val="16"/>
                <w:lang w:val="fr-CH"/>
              </w:rPr>
            </w:pPr>
            <w:r w:rsidRPr="008C635C">
              <w:rPr>
                <w:iCs w:val="0"/>
                <w:sz w:val="16"/>
                <w:lang w:val="fr-CH"/>
              </w:rPr>
              <w:t> </w:t>
            </w:r>
          </w:p>
        </w:tc>
        <w:tc>
          <w:tcPr>
            <w:tcW w:w="4252" w:type="dxa"/>
            <w:tcBorders>
              <w:top w:val="single" w:sz="4" w:space="0" w:color="000000"/>
              <w:left w:val="single" w:sz="4" w:space="0" w:color="000000"/>
              <w:bottom w:val="nil"/>
              <w:right w:val="nil"/>
            </w:tcBorders>
            <w:noWrap/>
            <w:vAlign w:val="center"/>
          </w:tcPr>
          <w:p w14:paraId="335F7115" w14:textId="77777777" w:rsidR="00352C29" w:rsidRPr="008C635C" w:rsidRDefault="00352C29" w:rsidP="00B11679">
            <w:pPr>
              <w:rPr>
                <w:iCs w:val="0"/>
                <w:sz w:val="16"/>
                <w:lang w:val="fr-CH"/>
              </w:rPr>
            </w:pPr>
            <w:r w:rsidRPr="008C635C">
              <w:rPr>
                <w:iCs w:val="0"/>
                <w:noProof/>
                <w:sz w:val="16"/>
                <w:lang w:val="fr-CH"/>
              </w:rPr>
              <w:t>Foyer La Farandole (Bonnesfontaines)</w:t>
            </w:r>
          </w:p>
        </w:tc>
        <w:tc>
          <w:tcPr>
            <w:tcW w:w="2693" w:type="dxa"/>
            <w:tcBorders>
              <w:top w:val="single" w:sz="4" w:space="0" w:color="000000"/>
              <w:left w:val="single" w:sz="4" w:space="0" w:color="000000"/>
              <w:bottom w:val="single" w:sz="4" w:space="0" w:color="000000"/>
              <w:right w:val="nil"/>
            </w:tcBorders>
            <w:noWrap/>
            <w:vAlign w:val="center"/>
          </w:tcPr>
          <w:p w14:paraId="6F820546" w14:textId="77777777" w:rsidR="00352C29" w:rsidRPr="008C635C" w:rsidRDefault="00352C29" w:rsidP="00B11679">
            <w:pPr>
              <w:rPr>
                <w:iCs w:val="0"/>
                <w:sz w:val="16"/>
                <w:lang w:val="de-CH"/>
              </w:rPr>
            </w:pPr>
            <w:r w:rsidRPr="008C635C">
              <w:rPr>
                <w:iCs w:val="0"/>
                <w:noProof/>
                <w:sz w:val="16"/>
                <w:lang w:val="fr-CH"/>
              </w:rPr>
              <w:t>Rt</w:t>
            </w:r>
            <w:r w:rsidRPr="008C635C">
              <w:rPr>
                <w:iCs w:val="0"/>
                <w:noProof/>
                <w:sz w:val="16"/>
                <w:lang w:val="de-CH"/>
              </w:rPr>
              <w:t>e des Bonnesfontaines</w:t>
            </w:r>
          </w:p>
        </w:tc>
        <w:tc>
          <w:tcPr>
            <w:tcW w:w="978" w:type="dxa"/>
            <w:tcBorders>
              <w:top w:val="single" w:sz="4" w:space="0" w:color="000000"/>
              <w:left w:val="single" w:sz="4" w:space="0" w:color="000000"/>
              <w:bottom w:val="single" w:sz="4" w:space="0" w:color="000000"/>
              <w:right w:val="single" w:sz="4" w:space="0" w:color="000000"/>
            </w:tcBorders>
            <w:noWrap/>
            <w:vAlign w:val="center"/>
          </w:tcPr>
          <w:p w14:paraId="6A1135AE" w14:textId="77777777" w:rsidR="00352C29" w:rsidRPr="008C635C" w:rsidRDefault="00352C29" w:rsidP="00B11679">
            <w:pPr>
              <w:rPr>
                <w:iCs w:val="0"/>
                <w:sz w:val="16"/>
                <w:lang w:val="de-CH"/>
              </w:rPr>
            </w:pPr>
            <w:r w:rsidRPr="008C635C">
              <w:rPr>
                <w:iCs w:val="0"/>
                <w:sz w:val="16"/>
                <w:lang w:val="de-CH"/>
              </w:rPr>
              <w:t>3</w:t>
            </w:r>
          </w:p>
        </w:tc>
      </w:tr>
      <w:tr w:rsidR="00352C29" w:rsidRPr="008C635C" w14:paraId="005FE886" w14:textId="77777777" w:rsidTr="00B11679">
        <w:trPr>
          <w:trHeight w:val="249"/>
        </w:trPr>
        <w:tc>
          <w:tcPr>
            <w:tcW w:w="1572" w:type="dxa"/>
            <w:tcBorders>
              <w:top w:val="nil"/>
              <w:left w:val="single" w:sz="4" w:space="0" w:color="000000"/>
              <w:bottom w:val="nil"/>
              <w:right w:val="nil"/>
            </w:tcBorders>
            <w:noWrap/>
            <w:vAlign w:val="center"/>
          </w:tcPr>
          <w:p w14:paraId="47C4E638" w14:textId="77777777" w:rsidR="00352C29" w:rsidRPr="008C635C" w:rsidRDefault="00352C29" w:rsidP="00B11679">
            <w:pPr>
              <w:rPr>
                <w:iCs w:val="0"/>
                <w:sz w:val="16"/>
                <w:lang w:val="de-CH"/>
              </w:rPr>
            </w:pPr>
            <w:r w:rsidRPr="008C635C">
              <w:rPr>
                <w:iCs w:val="0"/>
                <w:sz w:val="16"/>
                <w:lang w:val="de-CH"/>
              </w:rPr>
              <w:t> </w:t>
            </w:r>
          </w:p>
        </w:tc>
        <w:tc>
          <w:tcPr>
            <w:tcW w:w="4252" w:type="dxa"/>
            <w:tcBorders>
              <w:top w:val="single" w:sz="4" w:space="0" w:color="000000"/>
              <w:left w:val="single" w:sz="4" w:space="0" w:color="000000"/>
              <w:bottom w:val="nil"/>
              <w:right w:val="nil"/>
            </w:tcBorders>
            <w:noWrap/>
            <w:vAlign w:val="center"/>
          </w:tcPr>
          <w:p w14:paraId="67C0D506" w14:textId="77777777" w:rsidR="00352C29" w:rsidRPr="008C635C" w:rsidRDefault="00352C29" w:rsidP="00B11679">
            <w:pPr>
              <w:rPr>
                <w:iCs w:val="0"/>
                <w:sz w:val="16"/>
                <w:lang w:val="de-CH"/>
              </w:rPr>
            </w:pPr>
            <w:r w:rsidRPr="008C635C">
              <w:rPr>
                <w:iCs w:val="0"/>
                <w:noProof/>
                <w:sz w:val="16"/>
                <w:lang w:val="de-CH"/>
              </w:rPr>
              <w:t>Foyer La Faranole (Neuveville)</w:t>
            </w:r>
          </w:p>
        </w:tc>
        <w:tc>
          <w:tcPr>
            <w:tcW w:w="2693" w:type="dxa"/>
            <w:tcBorders>
              <w:top w:val="single" w:sz="4" w:space="0" w:color="000000"/>
              <w:left w:val="single" w:sz="4" w:space="0" w:color="000000"/>
              <w:bottom w:val="nil"/>
              <w:right w:val="nil"/>
            </w:tcBorders>
            <w:noWrap/>
            <w:vAlign w:val="center"/>
          </w:tcPr>
          <w:p w14:paraId="6BB9297C" w14:textId="77777777" w:rsidR="00352C29" w:rsidRPr="008C635C" w:rsidRDefault="00352C29" w:rsidP="00B11679">
            <w:pPr>
              <w:rPr>
                <w:iCs w:val="0"/>
                <w:sz w:val="16"/>
                <w:lang w:val="de-CH"/>
              </w:rPr>
            </w:pPr>
            <w:r w:rsidRPr="008C635C">
              <w:rPr>
                <w:iCs w:val="0"/>
                <w:noProof/>
                <w:sz w:val="16"/>
                <w:lang w:val="de-CH"/>
              </w:rPr>
              <w:t xml:space="preserve">Rue de la Neuveville </w:t>
            </w:r>
          </w:p>
        </w:tc>
        <w:tc>
          <w:tcPr>
            <w:tcW w:w="978" w:type="dxa"/>
            <w:tcBorders>
              <w:top w:val="single" w:sz="4" w:space="0" w:color="000000"/>
              <w:left w:val="single" w:sz="4" w:space="0" w:color="000000"/>
              <w:bottom w:val="single" w:sz="4" w:space="0" w:color="000000"/>
              <w:right w:val="single" w:sz="4" w:space="0" w:color="000000"/>
            </w:tcBorders>
            <w:noWrap/>
            <w:vAlign w:val="center"/>
          </w:tcPr>
          <w:p w14:paraId="39795FE0" w14:textId="77777777" w:rsidR="00352C29" w:rsidRPr="008C635C" w:rsidRDefault="00352C29" w:rsidP="00B11679">
            <w:pPr>
              <w:rPr>
                <w:iCs w:val="0"/>
                <w:sz w:val="16"/>
                <w:lang w:val="de-CH"/>
              </w:rPr>
            </w:pPr>
            <w:r w:rsidRPr="008C635C">
              <w:rPr>
                <w:iCs w:val="0"/>
                <w:sz w:val="16"/>
                <w:lang w:val="de-CH"/>
              </w:rPr>
              <w:t>6</w:t>
            </w:r>
          </w:p>
        </w:tc>
      </w:tr>
      <w:tr w:rsidR="00352C29" w:rsidRPr="008C635C" w14:paraId="2E37D9EF" w14:textId="77777777" w:rsidTr="00B11679">
        <w:trPr>
          <w:trHeight w:val="249"/>
        </w:trPr>
        <w:tc>
          <w:tcPr>
            <w:tcW w:w="1572" w:type="dxa"/>
            <w:tcBorders>
              <w:top w:val="nil"/>
              <w:left w:val="single" w:sz="4" w:space="0" w:color="000000"/>
              <w:bottom w:val="nil"/>
              <w:right w:val="nil"/>
            </w:tcBorders>
            <w:noWrap/>
            <w:vAlign w:val="center"/>
          </w:tcPr>
          <w:p w14:paraId="7A680F7A" w14:textId="77777777" w:rsidR="00352C29" w:rsidRPr="008C635C" w:rsidRDefault="00352C29" w:rsidP="00B11679">
            <w:pPr>
              <w:rPr>
                <w:iCs w:val="0"/>
                <w:sz w:val="16"/>
                <w:lang w:val="de-CH"/>
              </w:rPr>
            </w:pPr>
            <w:r w:rsidRPr="008C635C">
              <w:rPr>
                <w:iCs w:val="0"/>
                <w:sz w:val="16"/>
                <w:lang w:val="de-CH"/>
              </w:rPr>
              <w:t> </w:t>
            </w:r>
          </w:p>
        </w:tc>
        <w:tc>
          <w:tcPr>
            <w:tcW w:w="4252" w:type="dxa"/>
            <w:tcBorders>
              <w:top w:val="single" w:sz="4" w:space="0" w:color="000000"/>
              <w:left w:val="single" w:sz="4" w:space="0" w:color="000000"/>
              <w:bottom w:val="nil"/>
              <w:right w:val="nil"/>
            </w:tcBorders>
            <w:noWrap/>
            <w:vAlign w:val="center"/>
          </w:tcPr>
          <w:p w14:paraId="0526C15F" w14:textId="77777777" w:rsidR="00352C29" w:rsidRPr="008C635C" w:rsidRDefault="00352C29" w:rsidP="00B11679">
            <w:pPr>
              <w:rPr>
                <w:iCs w:val="0"/>
                <w:sz w:val="16"/>
                <w:lang w:val="de-CH"/>
              </w:rPr>
            </w:pPr>
            <w:r w:rsidRPr="008C635C">
              <w:rPr>
                <w:iCs w:val="0"/>
                <w:noProof/>
                <w:sz w:val="16"/>
                <w:lang w:val="de-CH"/>
              </w:rPr>
              <w:t>Stiftung des Seebezirks für Erwachsene Behinderte</w:t>
            </w:r>
          </w:p>
        </w:tc>
        <w:tc>
          <w:tcPr>
            <w:tcW w:w="2693" w:type="dxa"/>
            <w:tcBorders>
              <w:top w:val="single" w:sz="4" w:space="0" w:color="000000"/>
              <w:left w:val="single" w:sz="4" w:space="0" w:color="000000"/>
              <w:bottom w:val="nil"/>
              <w:right w:val="nil"/>
            </w:tcBorders>
            <w:noWrap/>
            <w:vAlign w:val="center"/>
          </w:tcPr>
          <w:p w14:paraId="3AD519BA" w14:textId="77777777" w:rsidR="00352C29" w:rsidRPr="008C635C" w:rsidRDefault="00352C29" w:rsidP="00B11679">
            <w:pPr>
              <w:rPr>
                <w:iCs w:val="0"/>
                <w:sz w:val="16"/>
                <w:lang w:val="de-CH"/>
              </w:rPr>
            </w:pPr>
            <w:r w:rsidRPr="008C635C">
              <w:rPr>
                <w:iCs w:val="0"/>
                <w:noProof/>
                <w:sz w:val="16"/>
                <w:lang w:val="de-CH"/>
              </w:rPr>
              <w:t>Rue de Lausanne</w:t>
            </w:r>
          </w:p>
        </w:tc>
        <w:tc>
          <w:tcPr>
            <w:tcW w:w="978" w:type="dxa"/>
            <w:tcBorders>
              <w:top w:val="single" w:sz="4" w:space="0" w:color="000000"/>
              <w:left w:val="single" w:sz="4" w:space="0" w:color="000000"/>
              <w:bottom w:val="single" w:sz="4" w:space="0" w:color="000000"/>
              <w:right w:val="single" w:sz="4" w:space="0" w:color="000000"/>
            </w:tcBorders>
            <w:noWrap/>
            <w:vAlign w:val="center"/>
          </w:tcPr>
          <w:p w14:paraId="1C48C199" w14:textId="77777777" w:rsidR="00352C29" w:rsidRPr="008C635C" w:rsidRDefault="00352C29" w:rsidP="00B11679">
            <w:pPr>
              <w:rPr>
                <w:iCs w:val="0"/>
                <w:sz w:val="16"/>
                <w:lang w:val="de-CH"/>
              </w:rPr>
            </w:pPr>
            <w:r w:rsidRPr="008C635C">
              <w:rPr>
                <w:iCs w:val="0"/>
                <w:sz w:val="16"/>
                <w:lang w:val="de-CH"/>
              </w:rPr>
              <w:t>87</w:t>
            </w:r>
          </w:p>
        </w:tc>
      </w:tr>
      <w:tr w:rsidR="00352C29" w:rsidRPr="003D1ECE" w14:paraId="48552629" w14:textId="77777777" w:rsidTr="00B11679">
        <w:trPr>
          <w:trHeight w:val="249"/>
        </w:trPr>
        <w:tc>
          <w:tcPr>
            <w:tcW w:w="1572" w:type="dxa"/>
            <w:tcBorders>
              <w:top w:val="nil"/>
              <w:left w:val="single" w:sz="4" w:space="0" w:color="000000"/>
              <w:bottom w:val="nil"/>
              <w:right w:val="nil"/>
            </w:tcBorders>
            <w:noWrap/>
            <w:vAlign w:val="center"/>
          </w:tcPr>
          <w:p w14:paraId="2FB06703" w14:textId="77777777" w:rsidR="00352C29" w:rsidRPr="008C635C" w:rsidRDefault="00352C29" w:rsidP="00B11679">
            <w:pPr>
              <w:rPr>
                <w:iCs w:val="0"/>
                <w:sz w:val="16"/>
                <w:lang w:val="de-CH"/>
              </w:rPr>
            </w:pPr>
            <w:r w:rsidRPr="008C635C">
              <w:rPr>
                <w:iCs w:val="0"/>
                <w:sz w:val="16"/>
                <w:lang w:val="de-CH"/>
              </w:rPr>
              <w:t> </w:t>
            </w:r>
          </w:p>
        </w:tc>
        <w:tc>
          <w:tcPr>
            <w:tcW w:w="4252" w:type="dxa"/>
            <w:tcBorders>
              <w:top w:val="single" w:sz="4" w:space="0" w:color="000000"/>
              <w:left w:val="single" w:sz="4" w:space="0" w:color="000000"/>
              <w:bottom w:val="nil"/>
              <w:right w:val="nil"/>
            </w:tcBorders>
            <w:noWrap/>
            <w:vAlign w:val="center"/>
          </w:tcPr>
          <w:p w14:paraId="1D6CB8FB" w14:textId="77777777" w:rsidR="00352C29" w:rsidRPr="008C635C" w:rsidRDefault="00352C29" w:rsidP="00B11679">
            <w:pPr>
              <w:rPr>
                <w:iCs w:val="0"/>
                <w:sz w:val="16"/>
                <w:lang w:val="de-CH"/>
              </w:rPr>
            </w:pPr>
            <w:r w:rsidRPr="008C635C">
              <w:rPr>
                <w:iCs w:val="0"/>
                <w:noProof/>
                <w:sz w:val="16"/>
                <w:lang w:val="de-CH"/>
              </w:rPr>
              <w:t>Stiftung des Senslerbezirks für Erwachsene Behinderte</w:t>
            </w:r>
          </w:p>
        </w:tc>
        <w:tc>
          <w:tcPr>
            <w:tcW w:w="2693" w:type="dxa"/>
            <w:tcBorders>
              <w:top w:val="single" w:sz="4" w:space="0" w:color="000000"/>
              <w:left w:val="single" w:sz="4" w:space="0" w:color="000000"/>
              <w:bottom w:val="nil"/>
              <w:right w:val="nil"/>
            </w:tcBorders>
            <w:noWrap/>
            <w:vAlign w:val="center"/>
          </w:tcPr>
          <w:p w14:paraId="6F013552" w14:textId="77777777" w:rsidR="00352C29" w:rsidRPr="008C635C" w:rsidRDefault="00352C29" w:rsidP="00B11679">
            <w:pPr>
              <w:rPr>
                <w:iCs w:val="0"/>
                <w:sz w:val="16"/>
                <w:lang w:val="de-CH"/>
              </w:rPr>
            </w:pPr>
            <w:r w:rsidRPr="008C635C">
              <w:rPr>
                <w:iCs w:val="0"/>
                <w:noProof/>
                <w:sz w:val="16"/>
                <w:lang w:val="de-CH"/>
              </w:rPr>
              <w:t>Imp. des Eglantines</w:t>
            </w:r>
          </w:p>
        </w:tc>
        <w:tc>
          <w:tcPr>
            <w:tcW w:w="978" w:type="dxa"/>
            <w:tcBorders>
              <w:top w:val="single" w:sz="4" w:space="0" w:color="000000"/>
              <w:left w:val="single" w:sz="4" w:space="0" w:color="000000"/>
              <w:bottom w:val="single" w:sz="4" w:space="0" w:color="000000"/>
              <w:right w:val="single" w:sz="4" w:space="0" w:color="000000"/>
            </w:tcBorders>
            <w:noWrap/>
            <w:vAlign w:val="center"/>
          </w:tcPr>
          <w:p w14:paraId="1C677736" w14:textId="77777777" w:rsidR="00352C29" w:rsidRPr="003D1ECE" w:rsidRDefault="00352C29" w:rsidP="00B11679">
            <w:pPr>
              <w:rPr>
                <w:iCs w:val="0"/>
                <w:sz w:val="16"/>
                <w:lang w:val="de-CH"/>
              </w:rPr>
            </w:pPr>
            <w:r w:rsidRPr="008C635C">
              <w:rPr>
                <w:iCs w:val="0"/>
                <w:sz w:val="16"/>
                <w:lang w:val="de-CH"/>
              </w:rPr>
              <w:t>1</w:t>
            </w:r>
          </w:p>
        </w:tc>
      </w:tr>
      <w:tr w:rsidR="00352C29" w:rsidRPr="003D1ECE" w14:paraId="0BD4152F" w14:textId="77777777" w:rsidTr="00B11679">
        <w:trPr>
          <w:trHeight w:val="249"/>
        </w:trPr>
        <w:tc>
          <w:tcPr>
            <w:tcW w:w="1572" w:type="dxa"/>
            <w:tcBorders>
              <w:top w:val="single" w:sz="4" w:space="0" w:color="000000"/>
              <w:left w:val="single" w:sz="4" w:space="0" w:color="000000"/>
              <w:bottom w:val="nil"/>
              <w:right w:val="nil"/>
            </w:tcBorders>
            <w:noWrap/>
            <w:vAlign w:val="center"/>
          </w:tcPr>
          <w:p w14:paraId="05A5E10B" w14:textId="77777777" w:rsidR="00352C29" w:rsidRPr="003D1ECE" w:rsidRDefault="00352C29" w:rsidP="00B11679">
            <w:pPr>
              <w:rPr>
                <w:iCs w:val="0"/>
                <w:sz w:val="16"/>
                <w:lang w:val="de-CH"/>
              </w:rPr>
            </w:pPr>
            <w:r w:rsidRPr="003D1ECE">
              <w:rPr>
                <w:iCs w:val="0"/>
                <w:noProof/>
                <w:sz w:val="16"/>
                <w:lang w:val="de-CH"/>
              </w:rPr>
              <w:t>Kerzers</w:t>
            </w:r>
          </w:p>
        </w:tc>
        <w:tc>
          <w:tcPr>
            <w:tcW w:w="4252" w:type="dxa"/>
            <w:tcBorders>
              <w:top w:val="single" w:sz="4" w:space="0" w:color="000000"/>
              <w:left w:val="single" w:sz="4" w:space="0" w:color="000000"/>
              <w:bottom w:val="nil"/>
              <w:right w:val="nil"/>
            </w:tcBorders>
            <w:noWrap/>
            <w:vAlign w:val="center"/>
          </w:tcPr>
          <w:p w14:paraId="47B716EC" w14:textId="77777777" w:rsidR="00352C29" w:rsidRPr="003D1ECE" w:rsidRDefault="00352C29" w:rsidP="00B11679">
            <w:pPr>
              <w:rPr>
                <w:iCs w:val="0"/>
                <w:sz w:val="16"/>
                <w:lang w:val="de-CH"/>
              </w:rPr>
            </w:pPr>
            <w:r w:rsidRPr="003D1ECE">
              <w:rPr>
                <w:iCs w:val="0"/>
                <w:noProof/>
                <w:sz w:val="16"/>
                <w:lang w:val="de-CH"/>
              </w:rPr>
              <w:t>Wohnheim Holzgasse</w:t>
            </w:r>
          </w:p>
        </w:tc>
        <w:tc>
          <w:tcPr>
            <w:tcW w:w="2693" w:type="dxa"/>
            <w:tcBorders>
              <w:top w:val="single" w:sz="4" w:space="0" w:color="000000"/>
              <w:left w:val="single" w:sz="4" w:space="0" w:color="000000"/>
              <w:bottom w:val="nil"/>
              <w:right w:val="nil"/>
            </w:tcBorders>
            <w:noWrap/>
            <w:vAlign w:val="center"/>
          </w:tcPr>
          <w:p w14:paraId="55F730DA" w14:textId="77777777" w:rsidR="00352C29" w:rsidRPr="003D1ECE" w:rsidRDefault="00352C29" w:rsidP="00B11679">
            <w:pPr>
              <w:rPr>
                <w:iCs w:val="0"/>
                <w:sz w:val="16"/>
                <w:lang w:val="de-CH"/>
              </w:rPr>
            </w:pPr>
            <w:r w:rsidRPr="003D1ECE">
              <w:rPr>
                <w:iCs w:val="0"/>
                <w:noProof/>
                <w:sz w:val="16"/>
                <w:lang w:val="de-CH"/>
              </w:rPr>
              <w:t>Holzgasse</w:t>
            </w:r>
          </w:p>
        </w:tc>
        <w:tc>
          <w:tcPr>
            <w:tcW w:w="978" w:type="dxa"/>
            <w:tcBorders>
              <w:top w:val="single" w:sz="4" w:space="0" w:color="000000"/>
              <w:left w:val="single" w:sz="4" w:space="0" w:color="000000"/>
              <w:bottom w:val="single" w:sz="4" w:space="0" w:color="000000"/>
              <w:right w:val="single" w:sz="4" w:space="0" w:color="000000"/>
            </w:tcBorders>
            <w:noWrap/>
            <w:vAlign w:val="center"/>
          </w:tcPr>
          <w:p w14:paraId="071A023A" w14:textId="77777777" w:rsidR="00352C29" w:rsidRPr="003D1ECE" w:rsidRDefault="00352C29" w:rsidP="00B11679">
            <w:pPr>
              <w:rPr>
                <w:iCs w:val="0"/>
                <w:sz w:val="16"/>
                <w:lang w:val="de-CH"/>
              </w:rPr>
            </w:pPr>
            <w:r w:rsidRPr="003D1ECE">
              <w:rPr>
                <w:noProof/>
                <w:lang w:val="fr-CH" w:eastAsia="fr-CH"/>
              </w:rPr>
              <w:drawing>
                <wp:anchor distT="0" distB="0" distL="114300" distR="114300" simplePos="0" relativeHeight="251757568" behindDoc="0" locked="1" layoutInCell="1" allowOverlap="1" wp14:anchorId="4DCC8152" wp14:editId="398A0FFD">
                  <wp:simplePos x="0" y="0"/>
                  <wp:positionH relativeFrom="page">
                    <wp:posOffset>402590</wp:posOffset>
                  </wp:positionH>
                  <wp:positionV relativeFrom="page">
                    <wp:posOffset>-3700145</wp:posOffset>
                  </wp:positionV>
                  <wp:extent cx="791845" cy="440055"/>
                  <wp:effectExtent l="0" t="0" r="8255" b="0"/>
                  <wp:wrapNone/>
                  <wp:docPr id="103" name="Bild 3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0">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sz w:val="16"/>
                <w:lang w:val="de-CH"/>
              </w:rPr>
              <w:t>1c</w:t>
            </w:r>
          </w:p>
        </w:tc>
      </w:tr>
      <w:tr w:rsidR="00352C29" w:rsidRPr="003D1ECE" w14:paraId="0C646150" w14:textId="77777777" w:rsidTr="00B11679">
        <w:trPr>
          <w:trHeight w:val="249"/>
        </w:trPr>
        <w:tc>
          <w:tcPr>
            <w:tcW w:w="1572" w:type="dxa"/>
            <w:tcBorders>
              <w:top w:val="single" w:sz="4" w:space="0" w:color="000000"/>
              <w:left w:val="single" w:sz="4" w:space="0" w:color="000000"/>
              <w:bottom w:val="nil"/>
              <w:right w:val="nil"/>
            </w:tcBorders>
            <w:noWrap/>
            <w:vAlign w:val="center"/>
          </w:tcPr>
          <w:p w14:paraId="623D62B2" w14:textId="77777777" w:rsidR="00352C29" w:rsidRPr="003D1ECE" w:rsidRDefault="00352C29" w:rsidP="00B11679">
            <w:pPr>
              <w:rPr>
                <w:iCs w:val="0"/>
                <w:sz w:val="16"/>
                <w:lang w:val="de-CH"/>
              </w:rPr>
            </w:pPr>
            <w:r w:rsidRPr="003D1ECE">
              <w:rPr>
                <w:iCs w:val="0"/>
                <w:noProof/>
                <w:sz w:val="16"/>
                <w:lang w:val="de-CH"/>
              </w:rPr>
              <w:t>Marly</w:t>
            </w:r>
          </w:p>
        </w:tc>
        <w:tc>
          <w:tcPr>
            <w:tcW w:w="4252" w:type="dxa"/>
            <w:tcBorders>
              <w:top w:val="single" w:sz="4" w:space="0" w:color="000000"/>
              <w:left w:val="single" w:sz="4" w:space="0" w:color="000000"/>
              <w:bottom w:val="nil"/>
              <w:right w:val="nil"/>
            </w:tcBorders>
            <w:noWrap/>
            <w:vAlign w:val="center"/>
          </w:tcPr>
          <w:p w14:paraId="68003076" w14:textId="77777777" w:rsidR="00352C29" w:rsidRPr="003D1ECE" w:rsidRDefault="00352C29" w:rsidP="00B11679">
            <w:pPr>
              <w:rPr>
                <w:iCs w:val="0"/>
                <w:sz w:val="16"/>
                <w:lang w:val="de-CH"/>
              </w:rPr>
            </w:pPr>
            <w:r w:rsidRPr="003D1ECE">
              <w:rPr>
                <w:iCs w:val="0"/>
                <w:noProof/>
                <w:sz w:val="16"/>
                <w:lang w:val="de-CH"/>
              </w:rPr>
              <w:t>Foyer St-Camille</w:t>
            </w:r>
          </w:p>
        </w:tc>
        <w:tc>
          <w:tcPr>
            <w:tcW w:w="2693" w:type="dxa"/>
            <w:tcBorders>
              <w:top w:val="single" w:sz="4" w:space="0" w:color="000000"/>
              <w:left w:val="single" w:sz="4" w:space="0" w:color="000000"/>
              <w:bottom w:val="nil"/>
              <w:right w:val="nil"/>
            </w:tcBorders>
            <w:noWrap/>
            <w:vAlign w:val="center"/>
          </w:tcPr>
          <w:p w14:paraId="6A500AFD" w14:textId="77777777" w:rsidR="00352C29" w:rsidRPr="003D1ECE" w:rsidRDefault="00352C29" w:rsidP="00B11679">
            <w:pPr>
              <w:rPr>
                <w:iCs w:val="0"/>
                <w:sz w:val="16"/>
                <w:lang w:val="de-CH"/>
              </w:rPr>
            </w:pPr>
            <w:r w:rsidRPr="003D1ECE">
              <w:rPr>
                <w:iCs w:val="0"/>
                <w:noProof/>
                <w:sz w:val="16"/>
                <w:lang w:val="de-CH"/>
              </w:rPr>
              <w:t>Route de la Gérine</w:t>
            </w:r>
          </w:p>
        </w:tc>
        <w:tc>
          <w:tcPr>
            <w:tcW w:w="978" w:type="dxa"/>
            <w:tcBorders>
              <w:top w:val="single" w:sz="4" w:space="0" w:color="000000"/>
              <w:left w:val="single" w:sz="4" w:space="0" w:color="000000"/>
              <w:bottom w:val="single" w:sz="4" w:space="0" w:color="000000"/>
              <w:right w:val="single" w:sz="4" w:space="0" w:color="000000"/>
            </w:tcBorders>
            <w:noWrap/>
            <w:vAlign w:val="center"/>
          </w:tcPr>
          <w:p w14:paraId="1BC269DF" w14:textId="77777777" w:rsidR="00352C29" w:rsidRPr="003D1ECE" w:rsidRDefault="00352C29" w:rsidP="00B11679">
            <w:pPr>
              <w:rPr>
                <w:iCs w:val="0"/>
                <w:sz w:val="16"/>
                <w:lang w:val="de-CH"/>
              </w:rPr>
            </w:pPr>
            <w:r w:rsidRPr="003D1ECE">
              <w:rPr>
                <w:iCs w:val="0"/>
                <w:sz w:val="16"/>
                <w:lang w:val="de-CH"/>
              </w:rPr>
              <w:t>27</w:t>
            </w:r>
          </w:p>
        </w:tc>
      </w:tr>
      <w:tr w:rsidR="00352C29" w:rsidRPr="003D1ECE" w14:paraId="2622B8CA" w14:textId="77777777" w:rsidTr="00B11679">
        <w:trPr>
          <w:trHeight w:val="249"/>
        </w:trPr>
        <w:tc>
          <w:tcPr>
            <w:tcW w:w="1572" w:type="dxa"/>
            <w:tcBorders>
              <w:top w:val="single" w:sz="4" w:space="0" w:color="000000"/>
              <w:left w:val="single" w:sz="4" w:space="0" w:color="000000"/>
              <w:bottom w:val="single" w:sz="4" w:space="0" w:color="000000"/>
              <w:right w:val="nil"/>
            </w:tcBorders>
            <w:noWrap/>
            <w:vAlign w:val="center"/>
          </w:tcPr>
          <w:p w14:paraId="01F5F09D" w14:textId="77777777" w:rsidR="00352C29" w:rsidRPr="003D1ECE" w:rsidRDefault="00352C29" w:rsidP="00B11679">
            <w:pPr>
              <w:rPr>
                <w:iCs w:val="0"/>
                <w:sz w:val="16"/>
                <w:lang w:val="de-CH"/>
              </w:rPr>
            </w:pPr>
            <w:r w:rsidRPr="003D1ECE">
              <w:rPr>
                <w:iCs w:val="0"/>
                <w:noProof/>
                <w:sz w:val="16"/>
                <w:lang w:val="de-CH"/>
              </w:rPr>
              <w:t>Misery-Courtion</w:t>
            </w:r>
          </w:p>
        </w:tc>
        <w:tc>
          <w:tcPr>
            <w:tcW w:w="4252" w:type="dxa"/>
            <w:tcBorders>
              <w:top w:val="single" w:sz="4" w:space="0" w:color="000000"/>
              <w:left w:val="single" w:sz="4" w:space="0" w:color="000000"/>
              <w:bottom w:val="single" w:sz="4" w:space="0" w:color="000000"/>
              <w:right w:val="nil"/>
            </w:tcBorders>
            <w:noWrap/>
            <w:vAlign w:val="center"/>
          </w:tcPr>
          <w:p w14:paraId="531C7380" w14:textId="77777777" w:rsidR="00352C29" w:rsidRPr="003D1ECE" w:rsidRDefault="00352C29" w:rsidP="00B11679">
            <w:pPr>
              <w:rPr>
                <w:iCs w:val="0"/>
                <w:sz w:val="16"/>
                <w:lang w:val="de-CH"/>
              </w:rPr>
            </w:pPr>
            <w:r w:rsidRPr="003D1ECE">
              <w:rPr>
                <w:iCs w:val="0"/>
                <w:noProof/>
                <w:sz w:val="16"/>
                <w:lang w:val="de-CH"/>
              </w:rPr>
              <w:t>La Colombière</w:t>
            </w:r>
          </w:p>
        </w:tc>
        <w:tc>
          <w:tcPr>
            <w:tcW w:w="2693" w:type="dxa"/>
            <w:tcBorders>
              <w:top w:val="single" w:sz="4" w:space="0" w:color="000000"/>
              <w:left w:val="single" w:sz="4" w:space="0" w:color="000000"/>
              <w:bottom w:val="single" w:sz="4" w:space="0" w:color="000000"/>
              <w:right w:val="nil"/>
            </w:tcBorders>
            <w:noWrap/>
            <w:vAlign w:val="center"/>
          </w:tcPr>
          <w:p w14:paraId="0587E5C0" w14:textId="77777777" w:rsidR="00352C29" w:rsidRPr="003D1ECE" w:rsidRDefault="00352C29" w:rsidP="00B11679">
            <w:pPr>
              <w:rPr>
                <w:iCs w:val="0"/>
                <w:sz w:val="16"/>
                <w:lang w:val="de-CH"/>
              </w:rPr>
            </w:pPr>
            <w:r w:rsidRPr="003D1ECE">
              <w:rPr>
                <w:iCs w:val="0"/>
                <w:noProof/>
                <w:sz w:val="16"/>
                <w:lang w:val="de-CH"/>
              </w:rPr>
              <w:t>Route de Corsalettes</w:t>
            </w:r>
          </w:p>
        </w:tc>
        <w:tc>
          <w:tcPr>
            <w:tcW w:w="978" w:type="dxa"/>
            <w:tcBorders>
              <w:top w:val="single" w:sz="4" w:space="0" w:color="000000"/>
              <w:left w:val="single" w:sz="4" w:space="0" w:color="000000"/>
              <w:bottom w:val="single" w:sz="4" w:space="0" w:color="000000"/>
              <w:right w:val="single" w:sz="4" w:space="0" w:color="000000"/>
            </w:tcBorders>
            <w:noWrap/>
            <w:vAlign w:val="center"/>
          </w:tcPr>
          <w:p w14:paraId="49859E9D" w14:textId="77777777" w:rsidR="00352C29" w:rsidRPr="003D1ECE" w:rsidRDefault="00352C29" w:rsidP="00B11679">
            <w:pPr>
              <w:rPr>
                <w:iCs w:val="0"/>
                <w:sz w:val="16"/>
                <w:lang w:val="de-CH"/>
              </w:rPr>
            </w:pPr>
            <w:r w:rsidRPr="003D1ECE">
              <w:rPr>
                <w:iCs w:val="0"/>
                <w:sz w:val="16"/>
                <w:lang w:val="de-CH"/>
              </w:rPr>
              <w:t>216</w:t>
            </w:r>
          </w:p>
        </w:tc>
      </w:tr>
      <w:tr w:rsidR="00490406" w:rsidRPr="003D1ECE" w14:paraId="16C16FF9" w14:textId="77777777" w:rsidTr="00B11679">
        <w:trPr>
          <w:trHeight w:val="249"/>
        </w:trPr>
        <w:tc>
          <w:tcPr>
            <w:tcW w:w="1572" w:type="dxa"/>
            <w:tcBorders>
              <w:top w:val="single" w:sz="4" w:space="0" w:color="000000"/>
              <w:left w:val="single" w:sz="4" w:space="0" w:color="000000"/>
              <w:bottom w:val="single" w:sz="4" w:space="0" w:color="000000"/>
              <w:right w:val="nil"/>
            </w:tcBorders>
            <w:noWrap/>
            <w:vAlign w:val="center"/>
          </w:tcPr>
          <w:p w14:paraId="1D17E95D" w14:textId="77777777" w:rsidR="00490406" w:rsidRPr="003D1ECE" w:rsidRDefault="00490406" w:rsidP="00B11679">
            <w:pPr>
              <w:rPr>
                <w:iCs w:val="0"/>
                <w:noProof/>
                <w:sz w:val="16"/>
                <w:lang w:val="de-CH"/>
              </w:rPr>
            </w:pPr>
            <w:r>
              <w:rPr>
                <w:iCs w:val="0"/>
                <w:noProof/>
                <w:sz w:val="16"/>
                <w:lang w:val="de-CH"/>
              </w:rPr>
              <w:t>Plaffeien</w:t>
            </w:r>
          </w:p>
        </w:tc>
        <w:tc>
          <w:tcPr>
            <w:tcW w:w="4252" w:type="dxa"/>
            <w:tcBorders>
              <w:top w:val="single" w:sz="4" w:space="0" w:color="000000"/>
              <w:left w:val="single" w:sz="4" w:space="0" w:color="000000"/>
              <w:bottom w:val="single" w:sz="4" w:space="0" w:color="000000"/>
              <w:right w:val="nil"/>
            </w:tcBorders>
            <w:noWrap/>
            <w:vAlign w:val="center"/>
          </w:tcPr>
          <w:p w14:paraId="39604F4E" w14:textId="77777777" w:rsidR="00490406" w:rsidRPr="003D1ECE" w:rsidRDefault="00490406" w:rsidP="00B11679">
            <w:pPr>
              <w:rPr>
                <w:iCs w:val="0"/>
                <w:noProof/>
                <w:sz w:val="16"/>
                <w:lang w:val="de-CH"/>
              </w:rPr>
            </w:pPr>
            <w:r>
              <w:rPr>
                <w:iCs w:val="0"/>
                <w:noProof/>
                <w:sz w:val="16"/>
                <w:lang w:val="de-CH"/>
              </w:rPr>
              <w:t>Behidertenheim Sonnegg / Zumholz</w:t>
            </w:r>
          </w:p>
        </w:tc>
        <w:tc>
          <w:tcPr>
            <w:tcW w:w="2693" w:type="dxa"/>
            <w:tcBorders>
              <w:top w:val="single" w:sz="4" w:space="0" w:color="000000"/>
              <w:left w:val="single" w:sz="4" w:space="0" w:color="000000"/>
              <w:bottom w:val="single" w:sz="4" w:space="0" w:color="000000"/>
              <w:right w:val="nil"/>
            </w:tcBorders>
            <w:noWrap/>
            <w:vAlign w:val="center"/>
          </w:tcPr>
          <w:p w14:paraId="3ECF37DB" w14:textId="77777777" w:rsidR="00490406" w:rsidRPr="003D1ECE" w:rsidRDefault="00490406" w:rsidP="00B11679">
            <w:pPr>
              <w:rPr>
                <w:iCs w:val="0"/>
                <w:noProof/>
                <w:sz w:val="16"/>
                <w:lang w:val="de-CH"/>
              </w:rPr>
            </w:pPr>
            <w:r>
              <w:rPr>
                <w:iCs w:val="0"/>
                <w:noProof/>
                <w:sz w:val="16"/>
                <w:lang w:val="de-CH"/>
              </w:rPr>
              <w:t>Im Forst</w:t>
            </w:r>
          </w:p>
        </w:tc>
        <w:tc>
          <w:tcPr>
            <w:tcW w:w="978" w:type="dxa"/>
            <w:tcBorders>
              <w:top w:val="single" w:sz="4" w:space="0" w:color="000000"/>
              <w:left w:val="single" w:sz="4" w:space="0" w:color="000000"/>
              <w:bottom w:val="single" w:sz="4" w:space="0" w:color="000000"/>
              <w:right w:val="single" w:sz="4" w:space="0" w:color="000000"/>
            </w:tcBorders>
            <w:noWrap/>
            <w:vAlign w:val="center"/>
          </w:tcPr>
          <w:p w14:paraId="2E9EA234" w14:textId="77777777" w:rsidR="00490406" w:rsidRPr="003D1ECE" w:rsidRDefault="00490406" w:rsidP="00B11679">
            <w:pPr>
              <w:rPr>
                <w:iCs w:val="0"/>
                <w:sz w:val="16"/>
                <w:lang w:val="de-CH"/>
              </w:rPr>
            </w:pPr>
            <w:r>
              <w:rPr>
                <w:iCs w:val="0"/>
                <w:sz w:val="16"/>
                <w:lang w:val="de-CH"/>
              </w:rPr>
              <w:t>1</w:t>
            </w:r>
          </w:p>
        </w:tc>
      </w:tr>
      <w:tr w:rsidR="00352C29" w:rsidRPr="003D1ECE" w14:paraId="6EF81F8E" w14:textId="77777777" w:rsidTr="00B11679">
        <w:trPr>
          <w:trHeight w:val="249"/>
        </w:trPr>
        <w:tc>
          <w:tcPr>
            <w:tcW w:w="1572" w:type="dxa"/>
            <w:tcBorders>
              <w:top w:val="single" w:sz="4" w:space="0" w:color="000000"/>
              <w:left w:val="single" w:sz="4" w:space="0" w:color="000000"/>
              <w:bottom w:val="nil"/>
              <w:right w:val="nil"/>
            </w:tcBorders>
            <w:noWrap/>
            <w:vAlign w:val="center"/>
          </w:tcPr>
          <w:p w14:paraId="15F15716" w14:textId="77777777" w:rsidR="00352C29" w:rsidRPr="003D1ECE" w:rsidRDefault="00352C29" w:rsidP="00B11679">
            <w:pPr>
              <w:rPr>
                <w:iCs w:val="0"/>
                <w:sz w:val="16"/>
                <w:lang w:val="de-CH"/>
              </w:rPr>
            </w:pPr>
            <w:r w:rsidRPr="003D1ECE">
              <w:rPr>
                <w:iCs w:val="0"/>
                <w:noProof/>
                <w:sz w:val="16"/>
                <w:lang w:val="de-CH"/>
              </w:rPr>
              <w:t>Romont (FR)</w:t>
            </w:r>
          </w:p>
        </w:tc>
        <w:tc>
          <w:tcPr>
            <w:tcW w:w="4252" w:type="dxa"/>
            <w:tcBorders>
              <w:top w:val="single" w:sz="4" w:space="0" w:color="000000"/>
              <w:left w:val="single" w:sz="4" w:space="0" w:color="000000"/>
              <w:bottom w:val="nil"/>
              <w:right w:val="nil"/>
            </w:tcBorders>
            <w:noWrap/>
            <w:vAlign w:val="center"/>
          </w:tcPr>
          <w:p w14:paraId="66A6A03C" w14:textId="77777777" w:rsidR="00352C29" w:rsidRPr="003D1ECE" w:rsidRDefault="00352C29" w:rsidP="00B11679">
            <w:pPr>
              <w:rPr>
                <w:iCs w:val="0"/>
                <w:sz w:val="16"/>
                <w:lang w:val="de-CH"/>
              </w:rPr>
            </w:pPr>
            <w:r w:rsidRPr="003D1ECE">
              <w:rPr>
                <w:iCs w:val="0"/>
                <w:noProof/>
                <w:sz w:val="16"/>
                <w:lang w:val="de-CH"/>
              </w:rPr>
              <w:t>Fondation glânoise Romont</w:t>
            </w:r>
          </w:p>
        </w:tc>
        <w:tc>
          <w:tcPr>
            <w:tcW w:w="2693" w:type="dxa"/>
            <w:tcBorders>
              <w:top w:val="single" w:sz="4" w:space="0" w:color="000000"/>
              <w:left w:val="single" w:sz="4" w:space="0" w:color="000000"/>
              <w:bottom w:val="single" w:sz="4" w:space="0" w:color="000000"/>
              <w:right w:val="nil"/>
            </w:tcBorders>
            <w:noWrap/>
            <w:vAlign w:val="center"/>
          </w:tcPr>
          <w:p w14:paraId="215E154F" w14:textId="77777777" w:rsidR="00352C29" w:rsidRPr="003D1ECE" w:rsidRDefault="00352C29" w:rsidP="00B11679">
            <w:pPr>
              <w:rPr>
                <w:iCs w:val="0"/>
                <w:sz w:val="16"/>
                <w:lang w:val="fr-CH"/>
              </w:rPr>
            </w:pPr>
            <w:r w:rsidRPr="003D1ECE">
              <w:rPr>
                <w:iCs w:val="0"/>
                <w:noProof/>
                <w:sz w:val="16"/>
                <w:lang w:val="fr-CH"/>
              </w:rPr>
              <w:t>Route du Pré de la Grange</w:t>
            </w:r>
          </w:p>
        </w:tc>
        <w:tc>
          <w:tcPr>
            <w:tcW w:w="978" w:type="dxa"/>
            <w:tcBorders>
              <w:top w:val="single" w:sz="4" w:space="0" w:color="000000"/>
              <w:left w:val="single" w:sz="4" w:space="0" w:color="000000"/>
              <w:bottom w:val="single" w:sz="4" w:space="0" w:color="000000"/>
              <w:right w:val="single" w:sz="4" w:space="0" w:color="000000"/>
            </w:tcBorders>
            <w:noWrap/>
            <w:vAlign w:val="center"/>
          </w:tcPr>
          <w:p w14:paraId="316446AD" w14:textId="77777777" w:rsidR="00352C29" w:rsidRPr="003D1ECE" w:rsidRDefault="00352C29" w:rsidP="00B11679">
            <w:pPr>
              <w:rPr>
                <w:iCs w:val="0"/>
                <w:sz w:val="16"/>
                <w:lang w:val="de-CH"/>
              </w:rPr>
            </w:pPr>
            <w:r w:rsidRPr="003D1ECE">
              <w:rPr>
                <w:iCs w:val="0"/>
                <w:sz w:val="16"/>
                <w:lang w:val="de-CH"/>
              </w:rPr>
              <w:t>21</w:t>
            </w:r>
          </w:p>
        </w:tc>
      </w:tr>
      <w:tr w:rsidR="00352C29" w:rsidRPr="003D1ECE" w14:paraId="1ED60825" w14:textId="77777777" w:rsidTr="00B11679">
        <w:trPr>
          <w:trHeight w:val="249"/>
        </w:trPr>
        <w:tc>
          <w:tcPr>
            <w:tcW w:w="1572" w:type="dxa"/>
            <w:tcBorders>
              <w:left w:val="single" w:sz="4" w:space="0" w:color="000000"/>
              <w:bottom w:val="single" w:sz="4" w:space="0" w:color="000000"/>
              <w:right w:val="nil"/>
            </w:tcBorders>
            <w:noWrap/>
            <w:vAlign w:val="center"/>
          </w:tcPr>
          <w:p w14:paraId="3FDF7A14" w14:textId="77777777" w:rsidR="00352C29" w:rsidRPr="003D1ECE" w:rsidRDefault="00352C29" w:rsidP="00B11679">
            <w:pPr>
              <w:rPr>
                <w:iCs w:val="0"/>
                <w:sz w:val="16"/>
                <w:lang w:val="de-CH"/>
              </w:rPr>
            </w:pPr>
          </w:p>
        </w:tc>
        <w:tc>
          <w:tcPr>
            <w:tcW w:w="4252" w:type="dxa"/>
            <w:tcBorders>
              <w:left w:val="single" w:sz="4" w:space="0" w:color="000000"/>
              <w:bottom w:val="single" w:sz="4" w:space="0" w:color="000000"/>
              <w:right w:val="nil"/>
            </w:tcBorders>
            <w:noWrap/>
            <w:vAlign w:val="center"/>
          </w:tcPr>
          <w:p w14:paraId="7B5B35E4" w14:textId="77777777" w:rsidR="00352C29" w:rsidRPr="003D1ECE" w:rsidRDefault="00352C29" w:rsidP="00B11679">
            <w:pPr>
              <w:rPr>
                <w:iCs w:val="0"/>
                <w:sz w:val="16"/>
                <w:lang w:val="de-CH"/>
              </w:rPr>
            </w:pPr>
          </w:p>
        </w:tc>
        <w:tc>
          <w:tcPr>
            <w:tcW w:w="2693" w:type="dxa"/>
            <w:tcBorders>
              <w:top w:val="single" w:sz="4" w:space="0" w:color="000000"/>
              <w:left w:val="single" w:sz="4" w:space="0" w:color="000000"/>
              <w:bottom w:val="single" w:sz="4" w:space="0" w:color="000000"/>
              <w:right w:val="nil"/>
            </w:tcBorders>
            <w:noWrap/>
            <w:vAlign w:val="center"/>
          </w:tcPr>
          <w:p w14:paraId="752F69DB" w14:textId="77777777" w:rsidR="00352C29" w:rsidRPr="003D1ECE" w:rsidRDefault="00352C29" w:rsidP="00B11679">
            <w:pPr>
              <w:rPr>
                <w:iCs w:val="0"/>
                <w:sz w:val="16"/>
                <w:lang w:val="fr-CH"/>
              </w:rPr>
            </w:pPr>
            <w:r w:rsidRPr="003D1ECE">
              <w:rPr>
                <w:iCs w:val="0"/>
                <w:noProof/>
                <w:sz w:val="16"/>
                <w:lang w:val="fr-CH"/>
              </w:rPr>
              <w:t>Route du Pré de la Grange</w:t>
            </w:r>
          </w:p>
        </w:tc>
        <w:tc>
          <w:tcPr>
            <w:tcW w:w="978" w:type="dxa"/>
            <w:tcBorders>
              <w:top w:val="single" w:sz="4" w:space="0" w:color="000000"/>
              <w:left w:val="single" w:sz="4" w:space="0" w:color="000000"/>
              <w:bottom w:val="single" w:sz="4" w:space="0" w:color="000000"/>
              <w:right w:val="single" w:sz="4" w:space="0" w:color="000000"/>
            </w:tcBorders>
            <w:noWrap/>
            <w:vAlign w:val="center"/>
          </w:tcPr>
          <w:p w14:paraId="36FCE47B" w14:textId="77777777" w:rsidR="00352C29" w:rsidRPr="003D1ECE" w:rsidRDefault="00352C29" w:rsidP="00B11679">
            <w:pPr>
              <w:rPr>
                <w:iCs w:val="0"/>
                <w:sz w:val="16"/>
                <w:lang w:val="de-CH"/>
              </w:rPr>
            </w:pPr>
            <w:r w:rsidRPr="003D1ECE">
              <w:rPr>
                <w:iCs w:val="0"/>
                <w:sz w:val="16"/>
                <w:lang w:val="de-CH"/>
              </w:rPr>
              <w:t>22</w:t>
            </w:r>
          </w:p>
        </w:tc>
      </w:tr>
      <w:tr w:rsidR="00352C29" w:rsidRPr="003D1ECE" w14:paraId="22F3AE83" w14:textId="77777777" w:rsidTr="00B11679">
        <w:trPr>
          <w:trHeight w:val="249"/>
        </w:trPr>
        <w:tc>
          <w:tcPr>
            <w:tcW w:w="1572" w:type="dxa"/>
            <w:tcBorders>
              <w:top w:val="single" w:sz="4" w:space="0" w:color="000000"/>
              <w:left w:val="single" w:sz="4" w:space="0" w:color="000000"/>
              <w:bottom w:val="nil"/>
              <w:right w:val="nil"/>
            </w:tcBorders>
            <w:noWrap/>
            <w:vAlign w:val="center"/>
          </w:tcPr>
          <w:p w14:paraId="14033588" w14:textId="77777777" w:rsidR="00352C29" w:rsidRPr="003D1ECE" w:rsidRDefault="00352C29" w:rsidP="00B11679">
            <w:pPr>
              <w:rPr>
                <w:iCs w:val="0"/>
                <w:sz w:val="16"/>
                <w:lang w:val="de-CH"/>
              </w:rPr>
            </w:pPr>
            <w:r w:rsidRPr="003D1ECE">
              <w:rPr>
                <w:iCs w:val="0"/>
                <w:noProof/>
                <w:sz w:val="16"/>
                <w:lang w:val="de-CH"/>
              </w:rPr>
              <w:t>Rue</w:t>
            </w:r>
          </w:p>
        </w:tc>
        <w:tc>
          <w:tcPr>
            <w:tcW w:w="4252" w:type="dxa"/>
            <w:tcBorders>
              <w:top w:val="single" w:sz="4" w:space="0" w:color="000000"/>
              <w:left w:val="single" w:sz="4" w:space="0" w:color="000000"/>
              <w:bottom w:val="nil"/>
              <w:right w:val="nil"/>
            </w:tcBorders>
            <w:noWrap/>
            <w:vAlign w:val="center"/>
          </w:tcPr>
          <w:p w14:paraId="5A295DD3" w14:textId="77777777" w:rsidR="00352C29" w:rsidRPr="003D1ECE" w:rsidRDefault="00352C29" w:rsidP="00B11679">
            <w:pPr>
              <w:rPr>
                <w:iCs w:val="0"/>
                <w:sz w:val="16"/>
                <w:lang w:val="de-CH"/>
              </w:rPr>
            </w:pPr>
            <w:r w:rsidRPr="003D1ECE">
              <w:rPr>
                <w:iCs w:val="0"/>
                <w:noProof/>
                <w:sz w:val="16"/>
                <w:lang w:val="de-CH"/>
              </w:rPr>
              <w:t>Les Golettes</w:t>
            </w:r>
          </w:p>
        </w:tc>
        <w:tc>
          <w:tcPr>
            <w:tcW w:w="2693" w:type="dxa"/>
            <w:tcBorders>
              <w:top w:val="single" w:sz="4" w:space="0" w:color="000000"/>
              <w:left w:val="single" w:sz="4" w:space="0" w:color="000000"/>
              <w:bottom w:val="nil"/>
              <w:right w:val="nil"/>
            </w:tcBorders>
            <w:noWrap/>
            <w:vAlign w:val="center"/>
          </w:tcPr>
          <w:p w14:paraId="00014312" w14:textId="77777777" w:rsidR="00352C29" w:rsidRPr="003D1ECE" w:rsidRDefault="00352C29" w:rsidP="00B11679">
            <w:pPr>
              <w:rPr>
                <w:iCs w:val="0"/>
                <w:sz w:val="16"/>
                <w:lang w:val="de-CH"/>
              </w:rPr>
            </w:pPr>
            <w:r w:rsidRPr="003D1ECE">
              <w:rPr>
                <w:iCs w:val="0"/>
                <w:noProof/>
                <w:sz w:val="16"/>
                <w:lang w:val="de-CH"/>
              </w:rPr>
              <w:t>Les Golettes</w:t>
            </w:r>
          </w:p>
        </w:tc>
        <w:tc>
          <w:tcPr>
            <w:tcW w:w="978" w:type="dxa"/>
            <w:tcBorders>
              <w:top w:val="single" w:sz="4" w:space="0" w:color="000000"/>
              <w:left w:val="single" w:sz="4" w:space="0" w:color="000000"/>
              <w:bottom w:val="single" w:sz="4" w:space="0" w:color="000000"/>
              <w:right w:val="single" w:sz="4" w:space="0" w:color="000000"/>
            </w:tcBorders>
            <w:noWrap/>
            <w:vAlign w:val="center"/>
          </w:tcPr>
          <w:p w14:paraId="4B76ADBB" w14:textId="77777777" w:rsidR="00352C29" w:rsidRPr="003D1ECE" w:rsidRDefault="00352C29" w:rsidP="00B11679">
            <w:pPr>
              <w:rPr>
                <w:iCs w:val="0"/>
                <w:sz w:val="16"/>
                <w:lang w:val="de-CH"/>
              </w:rPr>
            </w:pPr>
            <w:r w:rsidRPr="003D1ECE">
              <w:rPr>
                <w:iCs w:val="0"/>
                <w:sz w:val="16"/>
                <w:lang w:val="de-CH"/>
              </w:rPr>
              <w:t>59</w:t>
            </w:r>
          </w:p>
        </w:tc>
      </w:tr>
      <w:tr w:rsidR="00352C29" w:rsidRPr="003D1ECE" w14:paraId="0B0E8B3B" w14:textId="77777777" w:rsidTr="00B11679">
        <w:trPr>
          <w:trHeight w:val="249"/>
        </w:trPr>
        <w:tc>
          <w:tcPr>
            <w:tcW w:w="1572" w:type="dxa"/>
            <w:tcBorders>
              <w:top w:val="single" w:sz="4" w:space="0" w:color="000000"/>
              <w:left w:val="single" w:sz="4" w:space="0" w:color="000000"/>
              <w:bottom w:val="nil"/>
              <w:right w:val="nil"/>
            </w:tcBorders>
            <w:noWrap/>
            <w:vAlign w:val="center"/>
          </w:tcPr>
          <w:p w14:paraId="797A952D" w14:textId="77777777" w:rsidR="00352C29" w:rsidRPr="003D1ECE" w:rsidRDefault="00352C29" w:rsidP="00B11679">
            <w:pPr>
              <w:rPr>
                <w:iCs w:val="0"/>
                <w:sz w:val="16"/>
                <w:lang w:val="de-CH"/>
              </w:rPr>
            </w:pPr>
            <w:r w:rsidRPr="003D1ECE">
              <w:rPr>
                <w:iCs w:val="0"/>
                <w:noProof/>
                <w:sz w:val="16"/>
                <w:lang w:val="de-CH"/>
              </w:rPr>
              <w:t>Schmitten (FR)</w:t>
            </w:r>
          </w:p>
        </w:tc>
        <w:tc>
          <w:tcPr>
            <w:tcW w:w="4252" w:type="dxa"/>
            <w:tcBorders>
              <w:top w:val="single" w:sz="4" w:space="0" w:color="000000"/>
              <w:left w:val="single" w:sz="4" w:space="0" w:color="000000"/>
              <w:bottom w:val="nil"/>
              <w:right w:val="nil"/>
            </w:tcBorders>
            <w:noWrap/>
            <w:vAlign w:val="center"/>
          </w:tcPr>
          <w:p w14:paraId="6EB9EB63" w14:textId="77777777" w:rsidR="00352C29" w:rsidRPr="003D1ECE" w:rsidRDefault="0038565C" w:rsidP="00B11679">
            <w:pPr>
              <w:rPr>
                <w:iCs w:val="0"/>
                <w:sz w:val="16"/>
                <w:lang w:val="de-CH"/>
              </w:rPr>
            </w:pPr>
            <w:r w:rsidRPr="003D1ECE">
              <w:rPr>
                <w:iCs w:val="0"/>
                <w:noProof/>
                <w:sz w:val="16"/>
                <w:lang w:val="de-CH"/>
              </w:rPr>
              <w:t>Sensler Stiftung für Behinderte</w:t>
            </w:r>
          </w:p>
        </w:tc>
        <w:tc>
          <w:tcPr>
            <w:tcW w:w="2693" w:type="dxa"/>
            <w:tcBorders>
              <w:top w:val="single" w:sz="4" w:space="0" w:color="000000"/>
              <w:left w:val="single" w:sz="4" w:space="0" w:color="000000"/>
              <w:bottom w:val="nil"/>
              <w:right w:val="nil"/>
            </w:tcBorders>
            <w:noWrap/>
            <w:vAlign w:val="center"/>
          </w:tcPr>
          <w:p w14:paraId="6D882189" w14:textId="77777777" w:rsidR="00352C29" w:rsidRPr="003D1ECE" w:rsidRDefault="00352C29" w:rsidP="00B11679">
            <w:pPr>
              <w:rPr>
                <w:iCs w:val="0"/>
                <w:sz w:val="16"/>
                <w:lang w:val="de-CH"/>
              </w:rPr>
            </w:pPr>
            <w:r w:rsidRPr="003D1ECE">
              <w:rPr>
                <w:iCs w:val="0"/>
                <w:noProof/>
                <w:sz w:val="16"/>
                <w:lang w:val="de-CH"/>
              </w:rPr>
              <w:t>Bodenmattstrasse</w:t>
            </w:r>
          </w:p>
        </w:tc>
        <w:tc>
          <w:tcPr>
            <w:tcW w:w="978" w:type="dxa"/>
            <w:tcBorders>
              <w:top w:val="single" w:sz="4" w:space="0" w:color="000000"/>
              <w:left w:val="single" w:sz="4" w:space="0" w:color="000000"/>
              <w:bottom w:val="single" w:sz="4" w:space="0" w:color="000000"/>
              <w:right w:val="single" w:sz="4" w:space="0" w:color="000000"/>
            </w:tcBorders>
            <w:noWrap/>
            <w:vAlign w:val="center"/>
          </w:tcPr>
          <w:p w14:paraId="1A7B6641" w14:textId="77777777" w:rsidR="00352C29" w:rsidRPr="003D1ECE" w:rsidRDefault="00352C29" w:rsidP="00B11679">
            <w:pPr>
              <w:rPr>
                <w:iCs w:val="0"/>
                <w:sz w:val="16"/>
                <w:lang w:val="de-CH"/>
              </w:rPr>
            </w:pPr>
            <w:r w:rsidRPr="003D1ECE">
              <w:rPr>
                <w:iCs w:val="0"/>
                <w:sz w:val="16"/>
                <w:lang w:val="de-CH"/>
              </w:rPr>
              <w:t>148</w:t>
            </w:r>
          </w:p>
        </w:tc>
      </w:tr>
      <w:tr w:rsidR="00352C29" w:rsidRPr="003D1ECE" w14:paraId="4874D824" w14:textId="77777777" w:rsidTr="00B11679">
        <w:trPr>
          <w:trHeight w:val="249"/>
        </w:trPr>
        <w:tc>
          <w:tcPr>
            <w:tcW w:w="1572" w:type="dxa"/>
            <w:tcBorders>
              <w:top w:val="single" w:sz="4" w:space="0" w:color="000000"/>
              <w:left w:val="single" w:sz="4" w:space="0" w:color="000000"/>
              <w:bottom w:val="nil"/>
              <w:right w:val="nil"/>
            </w:tcBorders>
            <w:noWrap/>
            <w:vAlign w:val="center"/>
          </w:tcPr>
          <w:p w14:paraId="48001214" w14:textId="77777777" w:rsidR="00352C29" w:rsidRPr="003D1ECE" w:rsidRDefault="00352C29" w:rsidP="00B11679">
            <w:pPr>
              <w:rPr>
                <w:iCs w:val="0"/>
                <w:sz w:val="16"/>
                <w:lang w:val="de-CH"/>
              </w:rPr>
            </w:pPr>
            <w:r w:rsidRPr="003D1ECE">
              <w:rPr>
                <w:iCs w:val="0"/>
                <w:noProof/>
                <w:sz w:val="16"/>
                <w:lang w:val="de-CH"/>
              </w:rPr>
              <w:t>Tafers</w:t>
            </w:r>
          </w:p>
        </w:tc>
        <w:tc>
          <w:tcPr>
            <w:tcW w:w="4252" w:type="dxa"/>
            <w:tcBorders>
              <w:top w:val="single" w:sz="4" w:space="0" w:color="000000"/>
              <w:left w:val="single" w:sz="4" w:space="0" w:color="000000"/>
              <w:bottom w:val="nil"/>
              <w:right w:val="nil"/>
            </w:tcBorders>
            <w:noWrap/>
            <w:vAlign w:val="center"/>
          </w:tcPr>
          <w:p w14:paraId="45C25338" w14:textId="77777777" w:rsidR="00352C29" w:rsidRPr="003D1ECE" w:rsidRDefault="00352C29" w:rsidP="00B11679">
            <w:pPr>
              <w:rPr>
                <w:iCs w:val="0"/>
                <w:sz w:val="16"/>
                <w:lang w:val="de-CH"/>
              </w:rPr>
            </w:pPr>
            <w:r w:rsidRPr="003D1ECE">
              <w:rPr>
                <w:iCs w:val="0"/>
                <w:noProof/>
                <w:sz w:val="16"/>
                <w:lang w:val="de-CH"/>
              </w:rPr>
              <w:t>Sensler Stiftung für Behinderte</w:t>
            </w:r>
          </w:p>
        </w:tc>
        <w:tc>
          <w:tcPr>
            <w:tcW w:w="2693" w:type="dxa"/>
            <w:tcBorders>
              <w:top w:val="single" w:sz="4" w:space="0" w:color="000000"/>
              <w:left w:val="single" w:sz="4" w:space="0" w:color="000000"/>
              <w:bottom w:val="nil"/>
              <w:right w:val="nil"/>
            </w:tcBorders>
            <w:noWrap/>
            <w:vAlign w:val="center"/>
          </w:tcPr>
          <w:p w14:paraId="4AFF6FE6" w14:textId="77777777" w:rsidR="00352C29" w:rsidRPr="003D1ECE" w:rsidRDefault="00352C29" w:rsidP="00B11679">
            <w:pPr>
              <w:rPr>
                <w:iCs w:val="0"/>
                <w:sz w:val="16"/>
                <w:lang w:val="de-CH"/>
              </w:rPr>
            </w:pPr>
            <w:r w:rsidRPr="003D1ECE">
              <w:rPr>
                <w:iCs w:val="0"/>
                <w:noProof/>
                <w:sz w:val="16"/>
                <w:lang w:val="de-CH"/>
              </w:rPr>
              <w:t>Spitalstrasse</w:t>
            </w:r>
          </w:p>
        </w:tc>
        <w:tc>
          <w:tcPr>
            <w:tcW w:w="978" w:type="dxa"/>
            <w:tcBorders>
              <w:top w:val="single" w:sz="4" w:space="0" w:color="000000"/>
              <w:left w:val="single" w:sz="4" w:space="0" w:color="000000"/>
              <w:bottom w:val="single" w:sz="4" w:space="0" w:color="000000"/>
              <w:right w:val="single" w:sz="4" w:space="0" w:color="000000"/>
            </w:tcBorders>
            <w:noWrap/>
            <w:vAlign w:val="center"/>
          </w:tcPr>
          <w:p w14:paraId="44749B41" w14:textId="77777777" w:rsidR="00352C29" w:rsidRPr="003D1ECE" w:rsidRDefault="00352C29" w:rsidP="00B11679">
            <w:pPr>
              <w:rPr>
                <w:iCs w:val="0"/>
                <w:sz w:val="16"/>
                <w:lang w:val="de-CH"/>
              </w:rPr>
            </w:pPr>
            <w:r w:rsidRPr="003D1ECE">
              <w:rPr>
                <w:iCs w:val="0"/>
                <w:sz w:val="16"/>
                <w:lang w:val="de-CH"/>
              </w:rPr>
              <w:t>5</w:t>
            </w:r>
          </w:p>
        </w:tc>
      </w:tr>
      <w:tr w:rsidR="00352C29" w:rsidRPr="003D1ECE" w14:paraId="5D617323" w14:textId="77777777" w:rsidTr="00B11679">
        <w:trPr>
          <w:trHeight w:val="249"/>
        </w:trPr>
        <w:tc>
          <w:tcPr>
            <w:tcW w:w="1572" w:type="dxa"/>
            <w:tcBorders>
              <w:top w:val="single" w:sz="4" w:space="0" w:color="000000"/>
              <w:left w:val="single" w:sz="4" w:space="0" w:color="000000"/>
              <w:bottom w:val="nil"/>
              <w:right w:val="nil"/>
            </w:tcBorders>
            <w:noWrap/>
            <w:vAlign w:val="center"/>
          </w:tcPr>
          <w:p w14:paraId="4594BA84" w14:textId="77777777" w:rsidR="00352C29" w:rsidRPr="003D1ECE" w:rsidRDefault="00352C29" w:rsidP="00B11679">
            <w:pPr>
              <w:rPr>
                <w:iCs w:val="0"/>
                <w:sz w:val="16"/>
                <w:lang w:val="de-CH"/>
              </w:rPr>
            </w:pPr>
            <w:r w:rsidRPr="003D1ECE">
              <w:rPr>
                <w:iCs w:val="0"/>
                <w:noProof/>
                <w:sz w:val="16"/>
                <w:lang w:val="de-CH"/>
              </w:rPr>
              <w:t>Tentlingen</w:t>
            </w:r>
          </w:p>
        </w:tc>
        <w:tc>
          <w:tcPr>
            <w:tcW w:w="4252" w:type="dxa"/>
            <w:tcBorders>
              <w:top w:val="single" w:sz="4" w:space="0" w:color="000000"/>
              <w:left w:val="single" w:sz="4" w:space="0" w:color="000000"/>
              <w:bottom w:val="nil"/>
              <w:right w:val="nil"/>
            </w:tcBorders>
            <w:noWrap/>
            <w:vAlign w:val="center"/>
          </w:tcPr>
          <w:p w14:paraId="75C420D5" w14:textId="77777777" w:rsidR="00352C29" w:rsidRPr="003D1ECE" w:rsidRDefault="00352C29" w:rsidP="00B11679">
            <w:pPr>
              <w:rPr>
                <w:iCs w:val="0"/>
                <w:sz w:val="16"/>
                <w:lang w:val="de-CH"/>
              </w:rPr>
            </w:pPr>
            <w:r w:rsidRPr="003D1ECE">
              <w:rPr>
                <w:iCs w:val="0"/>
                <w:noProof/>
                <w:sz w:val="16"/>
                <w:lang w:val="de-CH"/>
              </w:rPr>
              <w:t>Home Linde</w:t>
            </w:r>
          </w:p>
        </w:tc>
        <w:tc>
          <w:tcPr>
            <w:tcW w:w="2693" w:type="dxa"/>
            <w:tcBorders>
              <w:top w:val="single" w:sz="4" w:space="0" w:color="000000"/>
              <w:left w:val="single" w:sz="4" w:space="0" w:color="000000"/>
              <w:bottom w:val="nil"/>
              <w:right w:val="nil"/>
            </w:tcBorders>
            <w:noWrap/>
            <w:vAlign w:val="center"/>
          </w:tcPr>
          <w:p w14:paraId="002C8524" w14:textId="77777777" w:rsidR="00352C29" w:rsidRPr="003D1ECE" w:rsidRDefault="00352C29" w:rsidP="00B11679">
            <w:pPr>
              <w:rPr>
                <w:iCs w:val="0"/>
                <w:sz w:val="16"/>
                <w:lang w:val="de-CH"/>
              </w:rPr>
            </w:pPr>
            <w:r w:rsidRPr="003D1ECE">
              <w:rPr>
                <w:iCs w:val="0"/>
                <w:noProof/>
                <w:sz w:val="16"/>
                <w:lang w:val="de-CH"/>
              </w:rPr>
              <w:t>Stersmühlestrasse</w:t>
            </w:r>
          </w:p>
        </w:tc>
        <w:tc>
          <w:tcPr>
            <w:tcW w:w="978" w:type="dxa"/>
            <w:tcBorders>
              <w:top w:val="single" w:sz="4" w:space="0" w:color="000000"/>
              <w:left w:val="single" w:sz="4" w:space="0" w:color="000000"/>
              <w:bottom w:val="single" w:sz="4" w:space="0" w:color="000000"/>
              <w:right w:val="single" w:sz="4" w:space="0" w:color="000000"/>
            </w:tcBorders>
            <w:noWrap/>
            <w:vAlign w:val="center"/>
          </w:tcPr>
          <w:p w14:paraId="46FC6FFF" w14:textId="77777777" w:rsidR="00352C29" w:rsidRPr="003D1ECE" w:rsidRDefault="00352C29" w:rsidP="00B11679">
            <w:pPr>
              <w:rPr>
                <w:iCs w:val="0"/>
                <w:sz w:val="16"/>
                <w:lang w:val="de-CH"/>
              </w:rPr>
            </w:pPr>
            <w:r w:rsidRPr="003D1ECE">
              <w:rPr>
                <w:iCs w:val="0"/>
                <w:noProof/>
                <w:sz w:val="16"/>
                <w:lang w:val="de-CH"/>
              </w:rPr>
              <w:t>1a</w:t>
            </w:r>
          </w:p>
        </w:tc>
      </w:tr>
      <w:tr w:rsidR="00352C29" w:rsidRPr="003D1ECE" w14:paraId="5D299F06" w14:textId="77777777" w:rsidTr="00B11679">
        <w:trPr>
          <w:trHeight w:val="249"/>
        </w:trPr>
        <w:tc>
          <w:tcPr>
            <w:tcW w:w="1572" w:type="dxa"/>
            <w:tcBorders>
              <w:top w:val="single" w:sz="4" w:space="0" w:color="000000"/>
              <w:left w:val="single" w:sz="4" w:space="0" w:color="000000"/>
              <w:bottom w:val="nil"/>
              <w:right w:val="nil"/>
            </w:tcBorders>
            <w:noWrap/>
            <w:vAlign w:val="center"/>
          </w:tcPr>
          <w:p w14:paraId="7E8AE459" w14:textId="77777777" w:rsidR="00352C29" w:rsidRPr="003D1ECE" w:rsidRDefault="00352C29" w:rsidP="00B11679">
            <w:pPr>
              <w:rPr>
                <w:iCs w:val="0"/>
                <w:sz w:val="16"/>
                <w:lang w:val="de-CH"/>
              </w:rPr>
            </w:pPr>
            <w:r w:rsidRPr="003D1ECE">
              <w:rPr>
                <w:iCs w:val="0"/>
                <w:noProof/>
                <w:sz w:val="16"/>
                <w:lang w:val="de-CH"/>
              </w:rPr>
              <w:t>Ursy</w:t>
            </w:r>
          </w:p>
        </w:tc>
        <w:tc>
          <w:tcPr>
            <w:tcW w:w="4252" w:type="dxa"/>
            <w:tcBorders>
              <w:top w:val="single" w:sz="4" w:space="0" w:color="000000"/>
              <w:left w:val="single" w:sz="4" w:space="0" w:color="000000"/>
              <w:bottom w:val="nil"/>
              <w:right w:val="nil"/>
            </w:tcBorders>
            <w:noWrap/>
            <w:vAlign w:val="center"/>
          </w:tcPr>
          <w:p w14:paraId="316713FB" w14:textId="77777777" w:rsidR="00352C29" w:rsidRPr="003D1ECE" w:rsidRDefault="00352C29" w:rsidP="00B11679">
            <w:pPr>
              <w:rPr>
                <w:iCs w:val="0"/>
                <w:sz w:val="16"/>
                <w:lang w:val="de-CH"/>
              </w:rPr>
            </w:pPr>
            <w:r w:rsidRPr="003D1ECE">
              <w:rPr>
                <w:iCs w:val="0"/>
                <w:noProof/>
                <w:sz w:val="16"/>
                <w:lang w:val="de-CH"/>
              </w:rPr>
              <w:t>Home-Atelier La Colline</w:t>
            </w:r>
          </w:p>
        </w:tc>
        <w:tc>
          <w:tcPr>
            <w:tcW w:w="2693" w:type="dxa"/>
            <w:tcBorders>
              <w:top w:val="single" w:sz="4" w:space="0" w:color="000000"/>
              <w:left w:val="single" w:sz="4" w:space="0" w:color="000000"/>
              <w:bottom w:val="nil"/>
              <w:right w:val="nil"/>
            </w:tcBorders>
            <w:noWrap/>
            <w:vAlign w:val="center"/>
          </w:tcPr>
          <w:p w14:paraId="5A766284" w14:textId="77777777" w:rsidR="00352C29" w:rsidRPr="003D1ECE" w:rsidRDefault="00352C29" w:rsidP="00B11679">
            <w:pPr>
              <w:rPr>
                <w:iCs w:val="0"/>
                <w:sz w:val="16"/>
                <w:lang w:val="de-CH"/>
              </w:rPr>
            </w:pPr>
            <w:r w:rsidRPr="003D1ECE">
              <w:rPr>
                <w:iCs w:val="0"/>
                <w:noProof/>
                <w:sz w:val="16"/>
                <w:lang w:val="de-CH"/>
              </w:rPr>
              <w:t>Chemin en Vily</w:t>
            </w:r>
          </w:p>
        </w:tc>
        <w:tc>
          <w:tcPr>
            <w:tcW w:w="978" w:type="dxa"/>
            <w:tcBorders>
              <w:top w:val="single" w:sz="4" w:space="0" w:color="000000"/>
              <w:left w:val="single" w:sz="4" w:space="0" w:color="000000"/>
              <w:bottom w:val="single" w:sz="4" w:space="0" w:color="000000"/>
              <w:right w:val="single" w:sz="4" w:space="0" w:color="000000"/>
            </w:tcBorders>
            <w:noWrap/>
            <w:vAlign w:val="center"/>
          </w:tcPr>
          <w:p w14:paraId="0AAE5618" w14:textId="77777777" w:rsidR="00352C29" w:rsidRPr="003D1ECE" w:rsidRDefault="00352C29" w:rsidP="00B11679">
            <w:pPr>
              <w:rPr>
                <w:iCs w:val="0"/>
                <w:sz w:val="16"/>
                <w:lang w:val="de-CH"/>
              </w:rPr>
            </w:pPr>
            <w:r w:rsidRPr="003D1ECE">
              <w:rPr>
                <w:iCs w:val="0"/>
                <w:sz w:val="16"/>
                <w:lang w:val="de-CH"/>
              </w:rPr>
              <w:t>9</w:t>
            </w:r>
          </w:p>
        </w:tc>
      </w:tr>
      <w:tr w:rsidR="00352C29" w:rsidRPr="003D1ECE" w14:paraId="5D5C0519" w14:textId="77777777" w:rsidTr="0038565C">
        <w:trPr>
          <w:trHeight w:val="249"/>
        </w:trPr>
        <w:tc>
          <w:tcPr>
            <w:tcW w:w="1572" w:type="dxa"/>
            <w:tcBorders>
              <w:top w:val="single" w:sz="4" w:space="0" w:color="000000"/>
              <w:left w:val="single" w:sz="4" w:space="0" w:color="000000"/>
              <w:bottom w:val="single" w:sz="4" w:space="0" w:color="000000"/>
              <w:right w:val="nil"/>
            </w:tcBorders>
            <w:noWrap/>
            <w:vAlign w:val="center"/>
          </w:tcPr>
          <w:p w14:paraId="20C68DE3" w14:textId="77777777" w:rsidR="00352C29" w:rsidRPr="003D1ECE" w:rsidRDefault="00352C29" w:rsidP="00B11679">
            <w:pPr>
              <w:rPr>
                <w:iCs w:val="0"/>
                <w:sz w:val="16"/>
                <w:lang w:val="de-CH"/>
              </w:rPr>
            </w:pPr>
            <w:r w:rsidRPr="003D1ECE">
              <w:rPr>
                <w:iCs w:val="0"/>
                <w:noProof/>
                <w:sz w:val="16"/>
                <w:lang w:val="de-CH"/>
              </w:rPr>
              <w:t>Villars-sur-Glâne</w:t>
            </w:r>
          </w:p>
        </w:tc>
        <w:tc>
          <w:tcPr>
            <w:tcW w:w="4252" w:type="dxa"/>
            <w:tcBorders>
              <w:top w:val="single" w:sz="4" w:space="0" w:color="000000"/>
              <w:left w:val="single" w:sz="4" w:space="0" w:color="000000"/>
              <w:bottom w:val="single" w:sz="4" w:space="0" w:color="000000"/>
              <w:right w:val="nil"/>
            </w:tcBorders>
            <w:noWrap/>
            <w:vAlign w:val="center"/>
          </w:tcPr>
          <w:p w14:paraId="7C3DF5BC" w14:textId="77777777" w:rsidR="00352C29" w:rsidRPr="003D1ECE" w:rsidRDefault="00352C29" w:rsidP="00B11679">
            <w:pPr>
              <w:rPr>
                <w:iCs w:val="0"/>
                <w:sz w:val="16"/>
                <w:lang w:val="de-CH"/>
              </w:rPr>
            </w:pPr>
            <w:r w:rsidRPr="003D1ECE">
              <w:rPr>
                <w:iCs w:val="0"/>
                <w:noProof/>
                <w:sz w:val="16"/>
                <w:lang w:val="de-CH"/>
              </w:rPr>
              <w:t>Foyer des Préalpes</w:t>
            </w:r>
          </w:p>
        </w:tc>
        <w:tc>
          <w:tcPr>
            <w:tcW w:w="2693" w:type="dxa"/>
            <w:tcBorders>
              <w:top w:val="single" w:sz="4" w:space="0" w:color="000000"/>
              <w:left w:val="single" w:sz="4" w:space="0" w:color="000000"/>
              <w:bottom w:val="single" w:sz="4" w:space="0" w:color="000000"/>
              <w:right w:val="nil"/>
            </w:tcBorders>
            <w:noWrap/>
            <w:vAlign w:val="center"/>
          </w:tcPr>
          <w:p w14:paraId="700916F1" w14:textId="77777777" w:rsidR="00352C29" w:rsidRPr="003D1ECE" w:rsidRDefault="00352C29" w:rsidP="00B11679">
            <w:pPr>
              <w:rPr>
                <w:iCs w:val="0"/>
                <w:sz w:val="16"/>
                <w:lang w:val="de-CH"/>
              </w:rPr>
            </w:pPr>
            <w:r w:rsidRPr="003D1ECE">
              <w:rPr>
                <w:iCs w:val="0"/>
                <w:noProof/>
                <w:sz w:val="16"/>
                <w:lang w:val="de-CH"/>
              </w:rPr>
              <w:t>Route des Préalpes</w:t>
            </w:r>
          </w:p>
        </w:tc>
        <w:tc>
          <w:tcPr>
            <w:tcW w:w="978" w:type="dxa"/>
            <w:tcBorders>
              <w:top w:val="single" w:sz="4" w:space="0" w:color="000000"/>
              <w:left w:val="single" w:sz="4" w:space="0" w:color="000000"/>
              <w:bottom w:val="single" w:sz="4" w:space="0" w:color="000000"/>
              <w:right w:val="single" w:sz="4" w:space="0" w:color="000000"/>
            </w:tcBorders>
            <w:noWrap/>
            <w:vAlign w:val="center"/>
          </w:tcPr>
          <w:p w14:paraId="27C22040" w14:textId="77777777" w:rsidR="00352C29" w:rsidRPr="003D1ECE" w:rsidRDefault="00352C29" w:rsidP="00B11679">
            <w:pPr>
              <w:rPr>
                <w:iCs w:val="0"/>
                <w:sz w:val="16"/>
                <w:lang w:val="de-CH"/>
              </w:rPr>
            </w:pPr>
            <w:r w:rsidRPr="003D1ECE">
              <w:rPr>
                <w:iCs w:val="0"/>
                <w:sz w:val="16"/>
                <w:lang w:val="de-CH"/>
              </w:rPr>
              <w:t>18</w:t>
            </w:r>
          </w:p>
        </w:tc>
      </w:tr>
      <w:tr w:rsidR="0038565C" w:rsidRPr="003D1ECE" w14:paraId="1CDCDA45" w14:textId="77777777" w:rsidTr="0038565C">
        <w:trPr>
          <w:trHeight w:val="249"/>
        </w:trPr>
        <w:tc>
          <w:tcPr>
            <w:tcW w:w="1572" w:type="dxa"/>
            <w:tcBorders>
              <w:top w:val="single" w:sz="4" w:space="0" w:color="000000"/>
              <w:left w:val="single" w:sz="4" w:space="0" w:color="000000"/>
              <w:bottom w:val="single" w:sz="4" w:space="0" w:color="auto"/>
              <w:right w:val="single" w:sz="4" w:space="0" w:color="auto"/>
            </w:tcBorders>
            <w:noWrap/>
            <w:vAlign w:val="center"/>
          </w:tcPr>
          <w:p w14:paraId="2E3C85B9" w14:textId="77777777" w:rsidR="0038565C" w:rsidRPr="003D1ECE" w:rsidRDefault="0038565C" w:rsidP="00B11679">
            <w:pPr>
              <w:rPr>
                <w:iCs w:val="0"/>
                <w:noProof/>
                <w:sz w:val="16"/>
                <w:lang w:val="de-CH"/>
              </w:rPr>
            </w:pPr>
            <w:r>
              <w:rPr>
                <w:iCs w:val="0"/>
                <w:noProof/>
                <w:sz w:val="16"/>
                <w:lang w:val="de-CH"/>
              </w:rPr>
              <w:t>Vuaens</w:t>
            </w:r>
          </w:p>
        </w:tc>
        <w:tc>
          <w:tcPr>
            <w:tcW w:w="4252" w:type="dxa"/>
            <w:tcBorders>
              <w:top w:val="single" w:sz="4" w:space="0" w:color="000000"/>
              <w:left w:val="single" w:sz="4" w:space="0" w:color="auto"/>
              <w:bottom w:val="single" w:sz="4" w:space="0" w:color="auto"/>
              <w:right w:val="nil"/>
            </w:tcBorders>
            <w:noWrap/>
            <w:vAlign w:val="center"/>
          </w:tcPr>
          <w:p w14:paraId="62E2C46D" w14:textId="77777777" w:rsidR="0038565C" w:rsidRPr="003D1ECE" w:rsidRDefault="0038565C" w:rsidP="00B11679">
            <w:pPr>
              <w:rPr>
                <w:iCs w:val="0"/>
                <w:noProof/>
                <w:sz w:val="16"/>
                <w:lang w:val="de-CH"/>
              </w:rPr>
            </w:pPr>
            <w:r>
              <w:rPr>
                <w:iCs w:val="0"/>
                <w:noProof/>
                <w:sz w:val="16"/>
                <w:lang w:val="de-CH"/>
              </w:rPr>
              <w:t>Clos Fleuri</w:t>
            </w:r>
          </w:p>
        </w:tc>
        <w:tc>
          <w:tcPr>
            <w:tcW w:w="2693" w:type="dxa"/>
            <w:tcBorders>
              <w:top w:val="single" w:sz="4" w:space="0" w:color="000000"/>
              <w:left w:val="single" w:sz="4" w:space="0" w:color="000000"/>
              <w:bottom w:val="single" w:sz="4" w:space="0" w:color="auto"/>
              <w:right w:val="nil"/>
            </w:tcBorders>
            <w:noWrap/>
            <w:vAlign w:val="center"/>
          </w:tcPr>
          <w:p w14:paraId="3096689C" w14:textId="77777777" w:rsidR="0038565C" w:rsidRPr="003D1ECE" w:rsidRDefault="0038565C" w:rsidP="00B11679">
            <w:pPr>
              <w:rPr>
                <w:iCs w:val="0"/>
                <w:noProof/>
                <w:sz w:val="16"/>
                <w:lang w:val="de-CH"/>
              </w:rPr>
            </w:pPr>
            <w:r>
              <w:rPr>
                <w:iCs w:val="0"/>
                <w:noProof/>
                <w:sz w:val="16"/>
                <w:lang w:val="de-CH"/>
              </w:rPr>
              <w:t xml:space="preserve">Route des Colombettes </w:t>
            </w:r>
          </w:p>
        </w:tc>
        <w:tc>
          <w:tcPr>
            <w:tcW w:w="978" w:type="dxa"/>
            <w:tcBorders>
              <w:top w:val="single" w:sz="4" w:space="0" w:color="000000"/>
              <w:left w:val="single" w:sz="4" w:space="0" w:color="000000"/>
              <w:bottom w:val="single" w:sz="4" w:space="0" w:color="000000"/>
              <w:right w:val="single" w:sz="4" w:space="0" w:color="000000"/>
            </w:tcBorders>
            <w:noWrap/>
            <w:vAlign w:val="center"/>
          </w:tcPr>
          <w:p w14:paraId="1537E870" w14:textId="77777777" w:rsidR="0038565C" w:rsidRPr="003D1ECE" w:rsidRDefault="0038565C" w:rsidP="00B11679">
            <w:pPr>
              <w:rPr>
                <w:iCs w:val="0"/>
                <w:sz w:val="16"/>
                <w:lang w:val="de-CH"/>
              </w:rPr>
            </w:pPr>
            <w:r>
              <w:rPr>
                <w:iCs w:val="0"/>
                <w:sz w:val="16"/>
                <w:lang w:val="de-CH"/>
              </w:rPr>
              <w:t>480</w:t>
            </w:r>
          </w:p>
        </w:tc>
      </w:tr>
    </w:tbl>
    <w:p w14:paraId="5FAE4AC7" w14:textId="77777777" w:rsidR="00352C29" w:rsidRPr="003D1ECE" w:rsidRDefault="00352C29" w:rsidP="00352C29">
      <w:pPr>
        <w:rPr>
          <w:iCs w:val="0"/>
          <w:lang w:val="de-CH"/>
        </w:rPr>
      </w:pPr>
    </w:p>
    <w:p w14:paraId="3C779999" w14:textId="77777777" w:rsidR="00352C29" w:rsidRPr="002C79D4" w:rsidRDefault="00352C29" w:rsidP="00C77F37">
      <w:pPr>
        <w:pStyle w:val="Titre2"/>
        <w:rPr>
          <w:lang w:val="de-CH"/>
        </w:rPr>
      </w:pPr>
      <w:bookmarkStart w:id="471" w:name="_Klöster_und_andere"/>
      <w:bookmarkStart w:id="472" w:name="_Les_monastères_et"/>
      <w:bookmarkStart w:id="473" w:name="_Toc120696536"/>
      <w:bookmarkEnd w:id="471"/>
      <w:r w:rsidRPr="002C79D4">
        <w:rPr>
          <w:noProof/>
          <w:lang w:val="de-CH"/>
        </w:rPr>
        <w:t>Klöster und andere Unterkünfte religiöser Vereinigungen</w:t>
      </w:r>
      <w:bookmarkEnd w:id="473"/>
    </w:p>
    <w:bookmarkEnd w:id="472"/>
    <w:p w14:paraId="534C4C3C" w14:textId="77777777" w:rsidR="00352C29" w:rsidRPr="003D1ECE" w:rsidRDefault="00352C29" w:rsidP="00352C29">
      <w:pPr>
        <w:rPr>
          <w:iCs w:val="0"/>
          <w:lang w:val="de-CH"/>
        </w:rPr>
      </w:pPr>
    </w:p>
    <w:p w14:paraId="311588D8" w14:textId="77777777" w:rsidR="00352C29" w:rsidRPr="003D1ECE" w:rsidRDefault="00352C29" w:rsidP="00352C29">
      <w:pPr>
        <w:jc w:val="both"/>
        <w:rPr>
          <w:iCs w:val="0"/>
          <w:lang w:val="de-CH"/>
        </w:rPr>
      </w:pPr>
      <w:r w:rsidRPr="003D1ECE">
        <w:rPr>
          <w:iCs w:val="0"/>
          <w:noProof/>
          <w:lang w:val="de-CH"/>
        </w:rPr>
        <w:t>Wenn eine Person für einen Aufenthalt von über 3 Monaten zuzieht, muss sie sich persönlich bei der EWK der Gemeinde, wo das Kloster oder die religiöse Vereinigung liegt, anmelden.</w:t>
      </w:r>
      <w:r w:rsidRPr="003D1ECE">
        <w:rPr>
          <w:iCs w:val="0"/>
          <w:lang w:val="de-CH"/>
        </w:rPr>
        <w:t xml:space="preserve"> </w:t>
      </w:r>
      <w:r w:rsidRPr="003D1ECE">
        <w:rPr>
          <w:iCs w:val="0"/>
          <w:noProof/>
          <w:lang w:val="de-CH"/>
        </w:rPr>
        <w:t>Je nach voraussichtlicher Dauer des Aufenthalts meldet sich die Person als Aufenthalter an oder hinterlegt ihre Schriften zwecks Niederlassung.</w:t>
      </w:r>
    </w:p>
    <w:p w14:paraId="222F814A" w14:textId="77777777" w:rsidR="00352C29" w:rsidRPr="003D1ECE" w:rsidRDefault="00352C29" w:rsidP="00352C29">
      <w:pPr>
        <w:jc w:val="both"/>
        <w:rPr>
          <w:iCs w:val="0"/>
          <w:lang w:val="de-CH"/>
        </w:rPr>
      </w:pPr>
    </w:p>
    <w:p w14:paraId="137FBDEA" w14:textId="77777777" w:rsidR="00352C29" w:rsidRPr="003D1ECE" w:rsidRDefault="00352C29" w:rsidP="00352C29">
      <w:pPr>
        <w:jc w:val="both"/>
        <w:rPr>
          <w:iCs w:val="0"/>
          <w:lang w:val="de-CH"/>
        </w:rPr>
      </w:pPr>
      <w:r w:rsidRPr="003D1ECE">
        <w:rPr>
          <w:iCs w:val="0"/>
          <w:noProof/>
          <w:lang w:val="de-CH"/>
        </w:rPr>
        <w:t>In der EWK der Gemeinde, in der das Kloster oder die Unterkunft der religiösen Vereinigung liegt, wird die Person mit folgenden Merkmalen in der Kategorie Kollektivhaushalt eingetragen:</w:t>
      </w:r>
    </w:p>
    <w:p w14:paraId="26A57F2B" w14:textId="77777777" w:rsidR="00352C29" w:rsidRPr="003D1ECE" w:rsidRDefault="00352C29" w:rsidP="00277D57">
      <w:pPr>
        <w:rPr>
          <w:i/>
          <w:iCs w:val="0"/>
          <w:lang w:val="de-CH"/>
        </w:rPr>
      </w:pPr>
    </w:p>
    <w:p w14:paraId="360C6133" w14:textId="77777777" w:rsidR="00352C29" w:rsidRPr="003D1ECE" w:rsidRDefault="00352C29" w:rsidP="00352C29">
      <w:pPr>
        <w:numPr>
          <w:ilvl w:val="0"/>
          <w:numId w:val="15"/>
        </w:numPr>
        <w:tabs>
          <w:tab w:val="clear" w:pos="360"/>
        </w:tabs>
        <w:ind w:left="720" w:hanging="360"/>
        <w:rPr>
          <w:iCs w:val="0"/>
          <w:lang w:val="de-CH"/>
        </w:rPr>
      </w:pPr>
      <w:r w:rsidRPr="003D1ECE">
        <w:rPr>
          <w:iCs w:val="0"/>
          <w:noProof/>
          <w:lang w:val="de-CH"/>
        </w:rPr>
        <w:t>Wohnadresse:</w:t>
      </w:r>
      <w:r w:rsidRPr="003D1ECE">
        <w:rPr>
          <w:iCs w:val="0"/>
          <w:lang w:val="de-CH"/>
        </w:rPr>
        <w:t xml:space="preserve"> </w:t>
      </w:r>
      <w:r w:rsidRPr="003D1ECE">
        <w:rPr>
          <w:iCs w:val="0"/>
          <w:noProof/>
          <w:lang w:val="de-CH"/>
        </w:rPr>
        <w:t>Adresse des Klosters oder der Unterkunft der religiösen Vereinigung</w:t>
      </w:r>
    </w:p>
    <w:p w14:paraId="13F9AD6F" w14:textId="77777777" w:rsidR="00352C29" w:rsidRPr="003D1ECE" w:rsidRDefault="00352C29" w:rsidP="00352C29">
      <w:pPr>
        <w:numPr>
          <w:ilvl w:val="0"/>
          <w:numId w:val="15"/>
        </w:numPr>
        <w:tabs>
          <w:tab w:val="clear" w:pos="360"/>
        </w:tabs>
        <w:ind w:left="720" w:hanging="360"/>
        <w:rPr>
          <w:iCs w:val="0"/>
          <w:lang w:val="de-CH"/>
        </w:rPr>
      </w:pPr>
      <w:r w:rsidRPr="003D1ECE">
        <w:rPr>
          <w:iCs w:val="0"/>
          <w:noProof/>
          <w:lang w:val="de-CH"/>
        </w:rPr>
        <w:t>EGID:</w:t>
      </w:r>
      <w:r w:rsidRPr="003D1ECE">
        <w:rPr>
          <w:iCs w:val="0"/>
          <w:lang w:val="de-CH"/>
        </w:rPr>
        <w:t xml:space="preserve"> </w:t>
      </w:r>
      <w:r w:rsidRPr="003D1ECE">
        <w:rPr>
          <w:iCs w:val="0"/>
          <w:noProof/>
          <w:lang w:val="de-CH"/>
        </w:rPr>
        <w:t>jener des Klosters oder der Unterkunft der religiösen Vereinigung</w:t>
      </w:r>
    </w:p>
    <w:p w14:paraId="6C7F2EDF" w14:textId="77777777" w:rsidR="00352C29" w:rsidRPr="003D1ECE" w:rsidRDefault="00352C29" w:rsidP="00352C29">
      <w:pPr>
        <w:numPr>
          <w:ilvl w:val="0"/>
          <w:numId w:val="15"/>
        </w:numPr>
        <w:tabs>
          <w:tab w:val="clear" w:pos="360"/>
        </w:tabs>
        <w:ind w:left="720" w:hanging="360"/>
        <w:rPr>
          <w:iCs w:val="0"/>
          <w:lang w:val="de-CH"/>
        </w:rPr>
      </w:pPr>
      <w:r w:rsidRPr="003D1ECE">
        <w:rPr>
          <w:iCs w:val="0"/>
          <w:noProof/>
          <w:lang w:val="de-CH"/>
        </w:rPr>
        <w:t>EWID:</w:t>
      </w:r>
      <w:r w:rsidRPr="003D1ECE">
        <w:rPr>
          <w:iCs w:val="0"/>
          <w:lang w:val="de-CH"/>
        </w:rPr>
        <w:t xml:space="preserve"> 999.</w:t>
      </w:r>
    </w:p>
    <w:p w14:paraId="66362003" w14:textId="77777777" w:rsidR="00352C29" w:rsidRPr="003D1ECE" w:rsidRDefault="00352C29" w:rsidP="00352C29">
      <w:pPr>
        <w:numPr>
          <w:ilvl w:val="0"/>
          <w:numId w:val="15"/>
        </w:numPr>
        <w:tabs>
          <w:tab w:val="clear" w:pos="360"/>
        </w:tabs>
        <w:ind w:left="720" w:hanging="360"/>
        <w:rPr>
          <w:iCs w:val="0"/>
          <w:lang w:val="de-CH"/>
        </w:rPr>
      </w:pPr>
      <w:r w:rsidRPr="003D1ECE">
        <w:rPr>
          <w:iCs w:val="0"/>
          <w:noProof/>
          <w:lang w:val="de-CH"/>
        </w:rPr>
        <w:t>Haushaltsart:</w:t>
      </w:r>
      <w:r w:rsidRPr="003D1ECE">
        <w:rPr>
          <w:iCs w:val="0"/>
          <w:lang w:val="de-CH"/>
        </w:rPr>
        <w:t xml:space="preserve"> </w:t>
      </w:r>
      <w:r w:rsidRPr="003D1ECE">
        <w:rPr>
          <w:iCs w:val="0"/>
          <w:noProof/>
          <w:lang w:val="de-CH"/>
        </w:rPr>
        <w:t>Kollektivhaushalt</w:t>
      </w:r>
    </w:p>
    <w:p w14:paraId="45770ECC" w14:textId="77777777" w:rsidR="00277D57" w:rsidRDefault="00277D57">
      <w:pPr>
        <w:spacing w:after="200" w:line="276" w:lineRule="auto"/>
        <w:rPr>
          <w:iCs w:val="0"/>
          <w:lang w:val="de-CH"/>
        </w:rPr>
      </w:pPr>
      <w:r>
        <w:rPr>
          <w:iCs w:val="0"/>
          <w:lang w:val="de-CH"/>
        </w:rPr>
        <w:br w:type="page"/>
      </w:r>
    </w:p>
    <w:p w14:paraId="037F7DAE" w14:textId="77777777" w:rsidR="00352C29" w:rsidRDefault="00352C29" w:rsidP="004A2754">
      <w:pPr>
        <w:pStyle w:val="Titre3"/>
      </w:pPr>
      <w:bookmarkStart w:id="474" w:name="_Toc120696537"/>
      <w:r w:rsidRPr="003D1ECE">
        <w:lastRenderedPageBreak/>
        <w:t>Liste der Klöster und anderer Unterkünfte religiöser Vereinigungen pro Gemeinde</w:t>
      </w:r>
      <w:bookmarkEnd w:id="474"/>
    </w:p>
    <w:p w14:paraId="4D054052" w14:textId="77777777" w:rsidR="005B6F13" w:rsidRPr="005B6F13" w:rsidRDefault="005B6F13" w:rsidP="005B6F13">
      <w:pPr>
        <w:rPr>
          <w:lang w:val="de-CH"/>
        </w:rPr>
      </w:pPr>
    </w:p>
    <w:tbl>
      <w:tblPr>
        <w:tblW w:w="9084" w:type="dxa"/>
        <w:tblInd w:w="58" w:type="dxa"/>
        <w:tblLayout w:type="fixed"/>
        <w:tblCellMar>
          <w:left w:w="70" w:type="dxa"/>
          <w:right w:w="70" w:type="dxa"/>
        </w:tblCellMar>
        <w:tblLook w:val="00A0" w:firstRow="1" w:lastRow="0" w:firstColumn="1" w:lastColumn="0" w:noHBand="0" w:noVBand="0"/>
      </w:tblPr>
      <w:tblGrid>
        <w:gridCol w:w="1572"/>
        <w:gridCol w:w="4394"/>
        <w:gridCol w:w="2551"/>
        <w:gridCol w:w="567"/>
      </w:tblGrid>
      <w:tr w:rsidR="00352C29" w:rsidRPr="003D1ECE" w14:paraId="5C7C602C" w14:textId="77777777" w:rsidTr="00B11679">
        <w:trPr>
          <w:trHeight w:val="249"/>
        </w:trPr>
        <w:tc>
          <w:tcPr>
            <w:tcW w:w="1572" w:type="dxa"/>
            <w:tcBorders>
              <w:top w:val="single" w:sz="4" w:space="0" w:color="000000"/>
              <w:left w:val="single" w:sz="4" w:space="0" w:color="000000"/>
              <w:bottom w:val="nil"/>
              <w:right w:val="nil"/>
            </w:tcBorders>
            <w:noWrap/>
            <w:vAlign w:val="center"/>
          </w:tcPr>
          <w:p w14:paraId="5D8167E6" w14:textId="77777777" w:rsidR="00352C29" w:rsidRPr="003D1ECE" w:rsidRDefault="00352C29" w:rsidP="00B11679">
            <w:pPr>
              <w:rPr>
                <w:iCs w:val="0"/>
                <w:sz w:val="16"/>
                <w:lang w:val="de-CH"/>
              </w:rPr>
            </w:pPr>
            <w:r w:rsidRPr="003D1ECE">
              <w:rPr>
                <w:iCs w:val="0"/>
                <w:noProof/>
                <w:sz w:val="16"/>
                <w:lang w:val="de-CH"/>
              </w:rPr>
              <w:t>Bas-Intyamon</w:t>
            </w:r>
          </w:p>
        </w:tc>
        <w:tc>
          <w:tcPr>
            <w:tcW w:w="4394" w:type="dxa"/>
            <w:tcBorders>
              <w:top w:val="single" w:sz="4" w:space="0" w:color="000000"/>
              <w:left w:val="single" w:sz="4" w:space="0" w:color="000000"/>
              <w:bottom w:val="nil"/>
              <w:right w:val="nil"/>
            </w:tcBorders>
            <w:noWrap/>
            <w:vAlign w:val="center"/>
          </w:tcPr>
          <w:p w14:paraId="487BC1CA" w14:textId="77777777" w:rsidR="00352C29" w:rsidRPr="003D1ECE" w:rsidRDefault="00352C29" w:rsidP="00B11679">
            <w:pPr>
              <w:rPr>
                <w:iCs w:val="0"/>
                <w:sz w:val="16"/>
                <w:lang w:val="de-CH"/>
              </w:rPr>
            </w:pPr>
            <w:r w:rsidRPr="003D1ECE">
              <w:rPr>
                <w:iCs w:val="0"/>
                <w:noProof/>
                <w:sz w:val="16"/>
                <w:lang w:val="de-CH"/>
              </w:rPr>
              <w:t>Fraternité St-Pie X</w:t>
            </w:r>
          </w:p>
        </w:tc>
        <w:tc>
          <w:tcPr>
            <w:tcW w:w="2551" w:type="dxa"/>
            <w:tcBorders>
              <w:top w:val="single" w:sz="4" w:space="0" w:color="000000"/>
              <w:left w:val="single" w:sz="4" w:space="0" w:color="000000"/>
              <w:bottom w:val="nil"/>
              <w:right w:val="nil"/>
            </w:tcBorders>
            <w:noWrap/>
            <w:vAlign w:val="center"/>
          </w:tcPr>
          <w:p w14:paraId="4EC6370D" w14:textId="77777777" w:rsidR="00352C29" w:rsidRPr="003D1ECE" w:rsidRDefault="00352C29" w:rsidP="00B11679">
            <w:pPr>
              <w:rPr>
                <w:iCs w:val="0"/>
                <w:sz w:val="16"/>
                <w:lang w:val="de-CH"/>
              </w:rPr>
            </w:pPr>
            <w:r w:rsidRPr="003D1ECE">
              <w:rPr>
                <w:iCs w:val="0"/>
                <w:noProof/>
                <w:sz w:val="16"/>
                <w:lang w:val="de-CH"/>
              </w:rPr>
              <w:t>Route de la Vudalla</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253AD14E" w14:textId="77777777" w:rsidR="00352C29" w:rsidRPr="003D1ECE" w:rsidRDefault="00352C29" w:rsidP="00B11679">
            <w:pPr>
              <w:rPr>
                <w:iCs w:val="0"/>
                <w:sz w:val="16"/>
                <w:lang w:val="de-CH"/>
              </w:rPr>
            </w:pPr>
            <w:r w:rsidRPr="003D1ECE">
              <w:rPr>
                <w:iCs w:val="0"/>
                <w:sz w:val="16"/>
                <w:lang w:val="de-CH"/>
              </w:rPr>
              <w:t>30</w:t>
            </w:r>
          </w:p>
        </w:tc>
      </w:tr>
      <w:tr w:rsidR="00352C29" w:rsidRPr="003D1ECE" w14:paraId="7F0F1962" w14:textId="77777777" w:rsidTr="00B11679">
        <w:trPr>
          <w:trHeight w:val="249"/>
        </w:trPr>
        <w:tc>
          <w:tcPr>
            <w:tcW w:w="1572" w:type="dxa"/>
            <w:tcBorders>
              <w:top w:val="single" w:sz="4" w:space="0" w:color="000000"/>
              <w:left w:val="single" w:sz="4" w:space="0" w:color="000000"/>
              <w:bottom w:val="nil"/>
              <w:right w:val="nil"/>
            </w:tcBorders>
            <w:noWrap/>
            <w:vAlign w:val="center"/>
          </w:tcPr>
          <w:p w14:paraId="2A8252B9" w14:textId="77777777" w:rsidR="00352C29" w:rsidRPr="003D1ECE" w:rsidRDefault="00352C29" w:rsidP="00B11679">
            <w:pPr>
              <w:rPr>
                <w:iCs w:val="0"/>
                <w:sz w:val="16"/>
                <w:lang w:val="de-CH"/>
              </w:rPr>
            </w:pPr>
            <w:r w:rsidRPr="003D1ECE">
              <w:rPr>
                <w:iCs w:val="0"/>
                <w:noProof/>
                <w:sz w:val="16"/>
                <w:lang w:val="de-CH"/>
              </w:rPr>
              <w:t>Bulle</w:t>
            </w:r>
          </w:p>
        </w:tc>
        <w:tc>
          <w:tcPr>
            <w:tcW w:w="4394" w:type="dxa"/>
            <w:tcBorders>
              <w:top w:val="single" w:sz="4" w:space="0" w:color="000000"/>
              <w:left w:val="single" w:sz="4" w:space="0" w:color="000000"/>
              <w:bottom w:val="nil"/>
              <w:right w:val="nil"/>
            </w:tcBorders>
            <w:noWrap/>
            <w:vAlign w:val="center"/>
          </w:tcPr>
          <w:p w14:paraId="64AC5BC5" w14:textId="77777777" w:rsidR="00352C29" w:rsidRPr="003D1ECE" w:rsidRDefault="00352C29" w:rsidP="00B11679">
            <w:pPr>
              <w:rPr>
                <w:iCs w:val="0"/>
                <w:sz w:val="16"/>
                <w:lang w:val="de-CH"/>
              </w:rPr>
            </w:pPr>
            <w:r w:rsidRPr="003D1ECE">
              <w:rPr>
                <w:iCs w:val="0"/>
                <w:noProof/>
                <w:sz w:val="16"/>
                <w:lang w:val="de-CH"/>
              </w:rPr>
              <w:t>Couvent des Capucins</w:t>
            </w:r>
          </w:p>
        </w:tc>
        <w:tc>
          <w:tcPr>
            <w:tcW w:w="2551" w:type="dxa"/>
            <w:tcBorders>
              <w:top w:val="single" w:sz="4" w:space="0" w:color="000000"/>
              <w:left w:val="single" w:sz="4" w:space="0" w:color="000000"/>
              <w:bottom w:val="nil"/>
              <w:right w:val="nil"/>
            </w:tcBorders>
            <w:noWrap/>
            <w:vAlign w:val="center"/>
          </w:tcPr>
          <w:p w14:paraId="4349893B" w14:textId="77777777" w:rsidR="00352C29" w:rsidRPr="003D1ECE" w:rsidRDefault="00352C29" w:rsidP="00B11679">
            <w:pPr>
              <w:rPr>
                <w:iCs w:val="0"/>
                <w:sz w:val="16"/>
                <w:lang w:val="de-CH"/>
              </w:rPr>
            </w:pPr>
            <w:r w:rsidRPr="003D1ECE">
              <w:rPr>
                <w:iCs w:val="0"/>
                <w:noProof/>
                <w:sz w:val="16"/>
                <w:lang w:val="de-CH"/>
              </w:rPr>
              <w:t>Rue du Marché</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77226F27" w14:textId="77777777" w:rsidR="00352C29" w:rsidRPr="003D1ECE" w:rsidRDefault="00352C29" w:rsidP="00B11679">
            <w:pPr>
              <w:rPr>
                <w:iCs w:val="0"/>
                <w:sz w:val="16"/>
                <w:lang w:val="de-CH"/>
              </w:rPr>
            </w:pPr>
            <w:r w:rsidRPr="003D1ECE">
              <w:rPr>
                <w:iCs w:val="0"/>
                <w:sz w:val="16"/>
                <w:lang w:val="de-CH"/>
              </w:rPr>
              <w:t>2</w:t>
            </w:r>
          </w:p>
        </w:tc>
      </w:tr>
      <w:tr w:rsidR="00352C29" w:rsidRPr="003D1ECE" w14:paraId="679A8A2A" w14:textId="77777777" w:rsidTr="00B11679">
        <w:trPr>
          <w:trHeight w:val="249"/>
        </w:trPr>
        <w:tc>
          <w:tcPr>
            <w:tcW w:w="1572" w:type="dxa"/>
            <w:tcBorders>
              <w:top w:val="single" w:sz="4" w:space="0" w:color="000000"/>
              <w:left w:val="single" w:sz="4" w:space="0" w:color="000000"/>
              <w:bottom w:val="nil"/>
              <w:right w:val="nil"/>
            </w:tcBorders>
            <w:noWrap/>
            <w:vAlign w:val="center"/>
          </w:tcPr>
          <w:p w14:paraId="014DCC4D" w14:textId="77777777" w:rsidR="00352C29" w:rsidRPr="003D1ECE" w:rsidRDefault="00352C29" w:rsidP="00B11679">
            <w:pPr>
              <w:rPr>
                <w:iCs w:val="0"/>
                <w:sz w:val="16"/>
                <w:lang w:val="de-CH"/>
              </w:rPr>
            </w:pPr>
            <w:r w:rsidRPr="003D1ECE">
              <w:rPr>
                <w:iCs w:val="0"/>
                <w:noProof/>
                <w:sz w:val="16"/>
                <w:lang w:val="de-CH"/>
              </w:rPr>
              <w:t>Châtel-Saint-Denis</w:t>
            </w:r>
          </w:p>
        </w:tc>
        <w:tc>
          <w:tcPr>
            <w:tcW w:w="4394" w:type="dxa"/>
            <w:tcBorders>
              <w:top w:val="single" w:sz="4" w:space="0" w:color="000000"/>
              <w:left w:val="single" w:sz="4" w:space="0" w:color="000000"/>
              <w:bottom w:val="nil"/>
              <w:right w:val="nil"/>
            </w:tcBorders>
            <w:noWrap/>
            <w:vAlign w:val="center"/>
          </w:tcPr>
          <w:p w14:paraId="20A357A7" w14:textId="77777777" w:rsidR="00352C29" w:rsidRPr="003D1ECE" w:rsidRDefault="00352C29" w:rsidP="00B11679">
            <w:pPr>
              <w:rPr>
                <w:iCs w:val="0"/>
                <w:sz w:val="16"/>
                <w:lang w:val="fr-CH"/>
              </w:rPr>
            </w:pPr>
            <w:r w:rsidRPr="003D1ECE">
              <w:rPr>
                <w:iCs w:val="0"/>
                <w:noProof/>
                <w:sz w:val="16"/>
                <w:lang w:val="fr-CH"/>
              </w:rPr>
              <w:t>Institut St-François de Sales</w:t>
            </w:r>
          </w:p>
        </w:tc>
        <w:tc>
          <w:tcPr>
            <w:tcW w:w="2551" w:type="dxa"/>
            <w:tcBorders>
              <w:top w:val="single" w:sz="4" w:space="0" w:color="000000"/>
              <w:left w:val="single" w:sz="4" w:space="0" w:color="000000"/>
              <w:bottom w:val="nil"/>
              <w:right w:val="nil"/>
            </w:tcBorders>
            <w:noWrap/>
            <w:vAlign w:val="center"/>
          </w:tcPr>
          <w:p w14:paraId="3566658E" w14:textId="77777777" w:rsidR="00352C29" w:rsidRPr="003D1ECE" w:rsidRDefault="00352C29" w:rsidP="00B11679">
            <w:pPr>
              <w:rPr>
                <w:iCs w:val="0"/>
                <w:sz w:val="16"/>
                <w:lang w:val="de-CH"/>
              </w:rPr>
            </w:pPr>
            <w:r w:rsidRPr="003D1ECE">
              <w:rPr>
                <w:iCs w:val="0"/>
                <w:noProof/>
                <w:sz w:val="16"/>
                <w:lang w:val="de-CH"/>
              </w:rPr>
              <w:t>Grand-Rue</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3452CD4B" w14:textId="77777777" w:rsidR="00352C29" w:rsidRPr="003D1ECE" w:rsidRDefault="00352C29" w:rsidP="00B11679">
            <w:pPr>
              <w:rPr>
                <w:iCs w:val="0"/>
                <w:sz w:val="16"/>
                <w:lang w:val="de-CH"/>
              </w:rPr>
            </w:pPr>
            <w:r w:rsidRPr="003D1ECE">
              <w:rPr>
                <w:iCs w:val="0"/>
                <w:sz w:val="16"/>
                <w:lang w:val="de-CH"/>
              </w:rPr>
              <w:t>40</w:t>
            </w:r>
          </w:p>
        </w:tc>
      </w:tr>
      <w:tr w:rsidR="0055268C" w:rsidRPr="003D1ECE" w14:paraId="76A8DBC3" w14:textId="77777777" w:rsidTr="00B11679">
        <w:trPr>
          <w:trHeight w:val="249"/>
        </w:trPr>
        <w:tc>
          <w:tcPr>
            <w:tcW w:w="1572" w:type="dxa"/>
            <w:tcBorders>
              <w:top w:val="single" w:sz="4" w:space="0" w:color="000000"/>
              <w:left w:val="single" w:sz="4" w:space="0" w:color="000000"/>
              <w:bottom w:val="nil"/>
              <w:right w:val="nil"/>
            </w:tcBorders>
            <w:noWrap/>
            <w:vAlign w:val="center"/>
          </w:tcPr>
          <w:p w14:paraId="2EB357E2" w14:textId="77777777" w:rsidR="0055268C" w:rsidRPr="003D1ECE" w:rsidRDefault="0055268C" w:rsidP="00B11679">
            <w:pPr>
              <w:rPr>
                <w:iCs w:val="0"/>
                <w:noProof/>
                <w:sz w:val="16"/>
                <w:lang w:val="de-CH"/>
              </w:rPr>
            </w:pPr>
            <w:r>
              <w:rPr>
                <w:iCs w:val="0"/>
                <w:noProof/>
                <w:sz w:val="16"/>
                <w:lang w:val="de-CH"/>
              </w:rPr>
              <w:t>Coutepin</w:t>
            </w:r>
          </w:p>
        </w:tc>
        <w:tc>
          <w:tcPr>
            <w:tcW w:w="4394" w:type="dxa"/>
            <w:tcBorders>
              <w:top w:val="single" w:sz="4" w:space="0" w:color="000000"/>
              <w:left w:val="single" w:sz="4" w:space="0" w:color="000000"/>
              <w:bottom w:val="nil"/>
              <w:right w:val="nil"/>
            </w:tcBorders>
            <w:noWrap/>
            <w:vAlign w:val="center"/>
          </w:tcPr>
          <w:p w14:paraId="313F3EC9" w14:textId="77777777" w:rsidR="0055268C" w:rsidRPr="003D1ECE" w:rsidRDefault="0055268C" w:rsidP="00B11679">
            <w:pPr>
              <w:rPr>
                <w:iCs w:val="0"/>
                <w:noProof/>
                <w:sz w:val="16"/>
                <w:lang w:val="fr-CH"/>
              </w:rPr>
            </w:pPr>
            <w:r>
              <w:rPr>
                <w:iCs w:val="0"/>
                <w:noProof/>
                <w:sz w:val="16"/>
                <w:lang w:val="fr-CH"/>
              </w:rPr>
              <w:t>Communauté de Verbe de Vie</w:t>
            </w:r>
          </w:p>
        </w:tc>
        <w:tc>
          <w:tcPr>
            <w:tcW w:w="2551" w:type="dxa"/>
            <w:tcBorders>
              <w:top w:val="single" w:sz="4" w:space="0" w:color="000000"/>
              <w:left w:val="single" w:sz="4" w:space="0" w:color="000000"/>
              <w:bottom w:val="nil"/>
              <w:right w:val="nil"/>
            </w:tcBorders>
            <w:noWrap/>
            <w:vAlign w:val="center"/>
          </w:tcPr>
          <w:p w14:paraId="62587C02" w14:textId="77777777" w:rsidR="0055268C" w:rsidRPr="0055268C" w:rsidRDefault="0055268C" w:rsidP="00B11679">
            <w:pPr>
              <w:rPr>
                <w:iCs w:val="0"/>
                <w:noProof/>
                <w:sz w:val="16"/>
                <w:lang w:val="fr-CH"/>
              </w:rPr>
            </w:pPr>
            <w:r>
              <w:rPr>
                <w:iCs w:val="0"/>
                <w:noProof/>
                <w:sz w:val="16"/>
                <w:lang w:val="fr-CH"/>
              </w:rPr>
              <w:t>Chemin De-Gottrau</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779A5481" w14:textId="77777777" w:rsidR="0055268C" w:rsidRPr="0055268C" w:rsidRDefault="0055268C" w:rsidP="00B11679">
            <w:pPr>
              <w:rPr>
                <w:iCs w:val="0"/>
                <w:sz w:val="16"/>
                <w:lang w:val="fr-CH"/>
              </w:rPr>
            </w:pPr>
            <w:r>
              <w:rPr>
                <w:iCs w:val="0"/>
                <w:sz w:val="16"/>
                <w:lang w:val="fr-CH"/>
              </w:rPr>
              <w:t>1</w:t>
            </w:r>
          </w:p>
        </w:tc>
      </w:tr>
      <w:tr w:rsidR="00352C29" w:rsidRPr="003D1ECE" w14:paraId="49F7B5B0" w14:textId="77777777" w:rsidTr="00B11679">
        <w:trPr>
          <w:trHeight w:val="249"/>
        </w:trPr>
        <w:tc>
          <w:tcPr>
            <w:tcW w:w="1572" w:type="dxa"/>
            <w:tcBorders>
              <w:top w:val="single" w:sz="4" w:space="0" w:color="000000"/>
              <w:left w:val="single" w:sz="4" w:space="0" w:color="000000"/>
              <w:bottom w:val="nil"/>
              <w:right w:val="nil"/>
            </w:tcBorders>
            <w:noWrap/>
            <w:vAlign w:val="center"/>
          </w:tcPr>
          <w:p w14:paraId="4703AE44" w14:textId="77777777" w:rsidR="00352C29" w:rsidRPr="003D1ECE" w:rsidRDefault="00352C29" w:rsidP="00B11679">
            <w:pPr>
              <w:rPr>
                <w:iCs w:val="0"/>
                <w:sz w:val="16"/>
                <w:lang w:val="de-CH"/>
              </w:rPr>
            </w:pPr>
            <w:r w:rsidRPr="003D1ECE">
              <w:rPr>
                <w:iCs w:val="0"/>
                <w:noProof/>
                <w:sz w:val="16"/>
                <w:lang w:val="de-CH"/>
              </w:rPr>
              <w:t>Düdingen</w:t>
            </w:r>
          </w:p>
        </w:tc>
        <w:tc>
          <w:tcPr>
            <w:tcW w:w="4394" w:type="dxa"/>
            <w:tcBorders>
              <w:top w:val="single" w:sz="4" w:space="0" w:color="000000"/>
              <w:left w:val="single" w:sz="4" w:space="0" w:color="000000"/>
              <w:bottom w:val="nil"/>
              <w:right w:val="nil"/>
            </w:tcBorders>
            <w:noWrap/>
            <w:vAlign w:val="center"/>
          </w:tcPr>
          <w:p w14:paraId="73414C3A" w14:textId="77777777" w:rsidR="00352C29" w:rsidRPr="003D1ECE" w:rsidRDefault="00352C29" w:rsidP="00B11679">
            <w:pPr>
              <w:rPr>
                <w:iCs w:val="0"/>
                <w:sz w:val="16"/>
                <w:lang w:val="de-CH"/>
              </w:rPr>
            </w:pPr>
            <w:r w:rsidRPr="003D1ECE">
              <w:rPr>
                <w:iCs w:val="0"/>
                <w:noProof/>
                <w:sz w:val="16"/>
                <w:lang w:val="de-CH"/>
              </w:rPr>
              <w:t>Franziskaner Missionsbrüder St. Joseph</w:t>
            </w:r>
          </w:p>
        </w:tc>
        <w:tc>
          <w:tcPr>
            <w:tcW w:w="2551" w:type="dxa"/>
            <w:tcBorders>
              <w:top w:val="single" w:sz="4" w:space="0" w:color="000000"/>
              <w:left w:val="single" w:sz="4" w:space="0" w:color="000000"/>
              <w:bottom w:val="nil"/>
              <w:right w:val="nil"/>
            </w:tcBorders>
            <w:noWrap/>
            <w:vAlign w:val="center"/>
          </w:tcPr>
          <w:p w14:paraId="2B1651FF" w14:textId="77777777" w:rsidR="00352C29" w:rsidRPr="003D1ECE" w:rsidRDefault="00352C29" w:rsidP="00B11679">
            <w:pPr>
              <w:rPr>
                <w:iCs w:val="0"/>
                <w:sz w:val="16"/>
                <w:lang w:val="de-CH"/>
              </w:rPr>
            </w:pPr>
            <w:r w:rsidRPr="003D1ECE">
              <w:rPr>
                <w:iCs w:val="0"/>
                <w:noProof/>
                <w:sz w:val="16"/>
                <w:lang w:val="de-CH"/>
              </w:rPr>
              <w:t>Garmiswil</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1254601B" w14:textId="77777777" w:rsidR="00352C29" w:rsidRPr="003D1ECE" w:rsidRDefault="00352C29" w:rsidP="00B11679">
            <w:pPr>
              <w:rPr>
                <w:iCs w:val="0"/>
                <w:sz w:val="16"/>
                <w:lang w:val="de-CH"/>
              </w:rPr>
            </w:pPr>
            <w:r w:rsidRPr="003D1ECE">
              <w:rPr>
                <w:iCs w:val="0"/>
                <w:sz w:val="16"/>
                <w:lang w:val="de-CH"/>
              </w:rPr>
              <w:t>7</w:t>
            </w:r>
          </w:p>
        </w:tc>
      </w:tr>
      <w:tr w:rsidR="00352C29" w:rsidRPr="003D1ECE" w14:paraId="0CA22C9E" w14:textId="77777777" w:rsidTr="00B11679">
        <w:trPr>
          <w:trHeight w:val="249"/>
        </w:trPr>
        <w:tc>
          <w:tcPr>
            <w:tcW w:w="1572" w:type="dxa"/>
            <w:tcBorders>
              <w:top w:val="nil"/>
              <w:left w:val="single" w:sz="4" w:space="0" w:color="000000"/>
              <w:bottom w:val="nil"/>
              <w:right w:val="nil"/>
            </w:tcBorders>
            <w:noWrap/>
            <w:vAlign w:val="center"/>
          </w:tcPr>
          <w:p w14:paraId="3F01FE86" w14:textId="77777777"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14:paraId="4A8E2F80" w14:textId="77777777" w:rsidR="00352C29" w:rsidRPr="003D1ECE" w:rsidRDefault="00352C29" w:rsidP="00B11679">
            <w:pPr>
              <w:rPr>
                <w:iCs w:val="0"/>
                <w:sz w:val="16"/>
                <w:lang w:val="de-CH"/>
              </w:rPr>
            </w:pPr>
            <w:r w:rsidRPr="003D1ECE">
              <w:rPr>
                <w:iCs w:val="0"/>
                <w:noProof/>
                <w:sz w:val="16"/>
                <w:lang w:val="de-CH"/>
              </w:rPr>
              <w:t>Schwesternhaus Uebewil</w:t>
            </w:r>
          </w:p>
        </w:tc>
        <w:tc>
          <w:tcPr>
            <w:tcW w:w="2551" w:type="dxa"/>
            <w:tcBorders>
              <w:top w:val="single" w:sz="4" w:space="0" w:color="000000"/>
              <w:left w:val="single" w:sz="4" w:space="0" w:color="000000"/>
              <w:bottom w:val="nil"/>
              <w:right w:val="nil"/>
            </w:tcBorders>
            <w:noWrap/>
            <w:vAlign w:val="center"/>
          </w:tcPr>
          <w:p w14:paraId="4BC10CA7" w14:textId="77777777" w:rsidR="00352C29" w:rsidRPr="003D1ECE" w:rsidRDefault="00352C29" w:rsidP="00B11679">
            <w:pPr>
              <w:rPr>
                <w:iCs w:val="0"/>
                <w:sz w:val="16"/>
                <w:lang w:val="de-CH"/>
              </w:rPr>
            </w:pPr>
            <w:r w:rsidRPr="003D1ECE">
              <w:rPr>
                <w:iCs w:val="0"/>
                <w:noProof/>
                <w:sz w:val="16"/>
                <w:lang w:val="de-CH"/>
              </w:rPr>
              <w:t>Uebewil</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480F43A0" w14:textId="77777777" w:rsidR="00352C29" w:rsidRPr="003D1ECE" w:rsidRDefault="00352C29" w:rsidP="00B11679">
            <w:pPr>
              <w:rPr>
                <w:iCs w:val="0"/>
                <w:sz w:val="16"/>
                <w:lang w:val="de-CH"/>
              </w:rPr>
            </w:pPr>
            <w:r w:rsidRPr="003D1ECE">
              <w:rPr>
                <w:iCs w:val="0"/>
                <w:sz w:val="16"/>
                <w:lang w:val="de-CH"/>
              </w:rPr>
              <w:t>110</w:t>
            </w:r>
          </w:p>
        </w:tc>
      </w:tr>
      <w:tr w:rsidR="00352C29" w:rsidRPr="003D1ECE" w14:paraId="4AB6DF9D" w14:textId="77777777" w:rsidTr="00B11679">
        <w:trPr>
          <w:trHeight w:val="249"/>
        </w:trPr>
        <w:tc>
          <w:tcPr>
            <w:tcW w:w="1572" w:type="dxa"/>
            <w:tcBorders>
              <w:top w:val="nil"/>
              <w:left w:val="single" w:sz="4" w:space="0" w:color="000000"/>
              <w:bottom w:val="nil"/>
              <w:right w:val="nil"/>
            </w:tcBorders>
            <w:noWrap/>
            <w:vAlign w:val="center"/>
          </w:tcPr>
          <w:p w14:paraId="4496548F" w14:textId="77777777"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14:paraId="5636BD67" w14:textId="77777777" w:rsidR="00352C29" w:rsidRPr="003D1ECE" w:rsidRDefault="00352C29" w:rsidP="00B11679">
            <w:pPr>
              <w:rPr>
                <w:iCs w:val="0"/>
                <w:sz w:val="16"/>
                <w:lang w:val="de-CH"/>
              </w:rPr>
            </w:pPr>
            <w:r w:rsidRPr="003D1ECE">
              <w:rPr>
                <w:iCs w:val="0"/>
                <w:noProof/>
                <w:sz w:val="16"/>
                <w:lang w:val="de-CH"/>
              </w:rPr>
              <w:t>Thaddäus-Heim</w:t>
            </w:r>
          </w:p>
        </w:tc>
        <w:tc>
          <w:tcPr>
            <w:tcW w:w="2551" w:type="dxa"/>
            <w:tcBorders>
              <w:top w:val="single" w:sz="4" w:space="0" w:color="000000"/>
              <w:left w:val="single" w:sz="4" w:space="0" w:color="000000"/>
              <w:bottom w:val="nil"/>
              <w:right w:val="nil"/>
            </w:tcBorders>
            <w:noWrap/>
            <w:vAlign w:val="center"/>
          </w:tcPr>
          <w:p w14:paraId="0D0CEEE3" w14:textId="77777777" w:rsidR="00352C29" w:rsidRPr="003D1ECE" w:rsidRDefault="00352C29" w:rsidP="00B11679">
            <w:pPr>
              <w:rPr>
                <w:iCs w:val="0"/>
                <w:sz w:val="16"/>
                <w:lang w:val="de-CH"/>
              </w:rPr>
            </w:pPr>
            <w:r w:rsidRPr="003D1ECE">
              <w:rPr>
                <w:iCs w:val="0"/>
                <w:noProof/>
                <w:sz w:val="16"/>
                <w:lang w:val="de-CH"/>
              </w:rPr>
              <w:t>Hauptstrasse</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44354578" w14:textId="77777777" w:rsidR="00352C29" w:rsidRPr="003D1ECE" w:rsidRDefault="00352C29" w:rsidP="00B11679">
            <w:pPr>
              <w:rPr>
                <w:iCs w:val="0"/>
                <w:sz w:val="16"/>
                <w:lang w:val="de-CH"/>
              </w:rPr>
            </w:pPr>
            <w:r w:rsidRPr="003D1ECE">
              <w:rPr>
                <w:iCs w:val="0"/>
                <w:sz w:val="16"/>
                <w:lang w:val="de-CH"/>
              </w:rPr>
              <w:t>40</w:t>
            </w:r>
          </w:p>
        </w:tc>
      </w:tr>
      <w:tr w:rsidR="00352C29" w:rsidRPr="003D1ECE" w14:paraId="6C03E526" w14:textId="77777777" w:rsidTr="00B11679">
        <w:trPr>
          <w:trHeight w:val="249"/>
        </w:trPr>
        <w:tc>
          <w:tcPr>
            <w:tcW w:w="1572" w:type="dxa"/>
            <w:tcBorders>
              <w:top w:val="single" w:sz="4" w:space="0" w:color="000000"/>
              <w:left w:val="single" w:sz="4" w:space="0" w:color="000000"/>
              <w:bottom w:val="nil"/>
              <w:right w:val="nil"/>
            </w:tcBorders>
            <w:noWrap/>
            <w:vAlign w:val="center"/>
          </w:tcPr>
          <w:p w14:paraId="64AD6DC3" w14:textId="77777777" w:rsidR="00352C29" w:rsidRPr="003D1ECE" w:rsidRDefault="00352C29" w:rsidP="0055268C">
            <w:pPr>
              <w:rPr>
                <w:iCs w:val="0"/>
                <w:sz w:val="16"/>
                <w:lang w:val="de-CH"/>
              </w:rPr>
            </w:pPr>
            <w:r w:rsidRPr="003D1ECE">
              <w:rPr>
                <w:iCs w:val="0"/>
                <w:noProof/>
                <w:sz w:val="16"/>
                <w:lang w:val="de-CH"/>
              </w:rPr>
              <w:t>Estavayer</w:t>
            </w:r>
          </w:p>
        </w:tc>
        <w:tc>
          <w:tcPr>
            <w:tcW w:w="4394" w:type="dxa"/>
            <w:tcBorders>
              <w:top w:val="single" w:sz="4" w:space="0" w:color="000000"/>
              <w:left w:val="single" w:sz="4" w:space="0" w:color="000000"/>
              <w:bottom w:val="nil"/>
              <w:right w:val="nil"/>
            </w:tcBorders>
            <w:noWrap/>
            <w:vAlign w:val="center"/>
          </w:tcPr>
          <w:p w14:paraId="6C58C8F9" w14:textId="77777777" w:rsidR="00352C29" w:rsidRPr="003D1ECE" w:rsidRDefault="00352C29" w:rsidP="00B11679">
            <w:pPr>
              <w:rPr>
                <w:iCs w:val="0"/>
                <w:sz w:val="16"/>
                <w:lang w:val="fr-CH"/>
              </w:rPr>
            </w:pPr>
            <w:r w:rsidRPr="003D1ECE">
              <w:rPr>
                <w:iCs w:val="0"/>
                <w:noProof/>
                <w:sz w:val="16"/>
                <w:lang w:val="fr-CH"/>
              </w:rPr>
              <w:t>Communauté des Soeurs de la Sainte-Croix</w:t>
            </w:r>
          </w:p>
        </w:tc>
        <w:tc>
          <w:tcPr>
            <w:tcW w:w="2551" w:type="dxa"/>
            <w:tcBorders>
              <w:top w:val="single" w:sz="4" w:space="0" w:color="000000"/>
              <w:left w:val="single" w:sz="4" w:space="0" w:color="000000"/>
              <w:bottom w:val="nil"/>
              <w:right w:val="nil"/>
            </w:tcBorders>
            <w:noWrap/>
            <w:vAlign w:val="center"/>
          </w:tcPr>
          <w:p w14:paraId="2522F151" w14:textId="77777777" w:rsidR="00352C29" w:rsidRPr="003D1ECE" w:rsidRDefault="00352C29" w:rsidP="00B11679">
            <w:pPr>
              <w:rPr>
                <w:iCs w:val="0"/>
                <w:sz w:val="16"/>
                <w:lang w:val="de-CH"/>
              </w:rPr>
            </w:pPr>
            <w:r w:rsidRPr="003D1ECE">
              <w:rPr>
                <w:iCs w:val="0"/>
                <w:noProof/>
                <w:sz w:val="16"/>
                <w:lang w:val="de-CH"/>
              </w:rPr>
              <w:t>Chemin du Sacré-Coeur</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489089D1" w14:textId="77777777" w:rsidR="00352C29" w:rsidRPr="003D1ECE" w:rsidRDefault="00352C29" w:rsidP="00B11679">
            <w:pPr>
              <w:rPr>
                <w:iCs w:val="0"/>
                <w:sz w:val="16"/>
                <w:lang w:val="de-CH"/>
              </w:rPr>
            </w:pPr>
            <w:r w:rsidRPr="003D1ECE">
              <w:rPr>
                <w:iCs w:val="0"/>
                <w:sz w:val="16"/>
                <w:lang w:val="de-CH"/>
              </w:rPr>
              <w:t>2</w:t>
            </w:r>
          </w:p>
        </w:tc>
      </w:tr>
      <w:tr w:rsidR="00352C29" w:rsidRPr="003D1ECE" w14:paraId="46B2020E" w14:textId="77777777" w:rsidTr="00B11679">
        <w:trPr>
          <w:trHeight w:val="249"/>
        </w:trPr>
        <w:tc>
          <w:tcPr>
            <w:tcW w:w="1572" w:type="dxa"/>
            <w:tcBorders>
              <w:top w:val="nil"/>
              <w:left w:val="single" w:sz="4" w:space="0" w:color="000000"/>
              <w:bottom w:val="nil"/>
              <w:right w:val="nil"/>
            </w:tcBorders>
            <w:noWrap/>
            <w:vAlign w:val="center"/>
          </w:tcPr>
          <w:p w14:paraId="6C7AD4EB" w14:textId="77777777"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14:paraId="3F472DC9" w14:textId="77777777" w:rsidR="00352C29" w:rsidRPr="003D1ECE" w:rsidRDefault="00352C29" w:rsidP="00B11679">
            <w:pPr>
              <w:rPr>
                <w:iCs w:val="0"/>
                <w:sz w:val="16"/>
                <w:lang w:val="de-CH"/>
              </w:rPr>
            </w:pPr>
            <w:r w:rsidRPr="003D1ECE">
              <w:rPr>
                <w:iCs w:val="0"/>
                <w:noProof/>
                <w:sz w:val="16"/>
                <w:lang w:val="de-CH"/>
              </w:rPr>
              <w:t>Monastère des Dominicaines</w:t>
            </w:r>
          </w:p>
        </w:tc>
        <w:tc>
          <w:tcPr>
            <w:tcW w:w="2551" w:type="dxa"/>
            <w:tcBorders>
              <w:top w:val="single" w:sz="4" w:space="0" w:color="000000"/>
              <w:left w:val="single" w:sz="4" w:space="0" w:color="000000"/>
              <w:bottom w:val="nil"/>
              <w:right w:val="nil"/>
            </w:tcBorders>
            <w:noWrap/>
            <w:vAlign w:val="center"/>
          </w:tcPr>
          <w:p w14:paraId="28B45FF2" w14:textId="77777777" w:rsidR="00352C29" w:rsidRPr="003D1ECE" w:rsidRDefault="00352C29" w:rsidP="00B11679">
            <w:pPr>
              <w:rPr>
                <w:iCs w:val="0"/>
                <w:sz w:val="16"/>
                <w:lang w:val="de-CH"/>
              </w:rPr>
            </w:pPr>
            <w:r w:rsidRPr="003D1ECE">
              <w:rPr>
                <w:iCs w:val="0"/>
                <w:noProof/>
                <w:sz w:val="16"/>
                <w:lang w:val="de-CH"/>
              </w:rPr>
              <w:t>Grand-Rue</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2AD19E48" w14:textId="77777777" w:rsidR="00352C29" w:rsidRPr="003D1ECE" w:rsidRDefault="00352C29" w:rsidP="00B11679">
            <w:pPr>
              <w:rPr>
                <w:iCs w:val="0"/>
                <w:sz w:val="16"/>
                <w:lang w:val="de-CH"/>
              </w:rPr>
            </w:pPr>
            <w:r w:rsidRPr="003D1ECE">
              <w:rPr>
                <w:iCs w:val="0"/>
                <w:sz w:val="16"/>
                <w:lang w:val="de-CH"/>
              </w:rPr>
              <w:t>3</w:t>
            </w:r>
          </w:p>
        </w:tc>
      </w:tr>
      <w:tr w:rsidR="00352C29" w:rsidRPr="003D1ECE" w14:paraId="1F80C600" w14:textId="77777777" w:rsidTr="00B11679">
        <w:trPr>
          <w:trHeight w:val="249"/>
        </w:trPr>
        <w:tc>
          <w:tcPr>
            <w:tcW w:w="1572" w:type="dxa"/>
            <w:tcBorders>
              <w:top w:val="single" w:sz="4" w:space="0" w:color="000000"/>
              <w:left w:val="single" w:sz="4" w:space="0" w:color="000000"/>
              <w:bottom w:val="nil"/>
              <w:right w:val="nil"/>
            </w:tcBorders>
            <w:noWrap/>
            <w:vAlign w:val="center"/>
          </w:tcPr>
          <w:p w14:paraId="36059B05" w14:textId="77777777" w:rsidR="00352C29" w:rsidRPr="003D1ECE" w:rsidRDefault="00352C29" w:rsidP="005B6F13">
            <w:pPr>
              <w:rPr>
                <w:iCs w:val="0"/>
                <w:sz w:val="16"/>
                <w:lang w:val="de-CH"/>
              </w:rPr>
            </w:pPr>
            <w:r w:rsidRPr="003D1ECE">
              <w:rPr>
                <w:iCs w:val="0"/>
                <w:noProof/>
                <w:sz w:val="16"/>
                <w:lang w:val="de-CH"/>
              </w:rPr>
              <w:t>Freiburg</w:t>
            </w:r>
          </w:p>
        </w:tc>
        <w:tc>
          <w:tcPr>
            <w:tcW w:w="4394" w:type="dxa"/>
            <w:tcBorders>
              <w:top w:val="single" w:sz="4" w:space="0" w:color="000000"/>
              <w:left w:val="single" w:sz="4" w:space="0" w:color="000000"/>
              <w:bottom w:val="nil"/>
              <w:right w:val="nil"/>
            </w:tcBorders>
            <w:noWrap/>
            <w:vAlign w:val="center"/>
          </w:tcPr>
          <w:p w14:paraId="1018D0AE" w14:textId="77777777" w:rsidR="00352C29" w:rsidRPr="003D1ECE" w:rsidRDefault="00352C29" w:rsidP="00B11679">
            <w:pPr>
              <w:rPr>
                <w:iCs w:val="0"/>
                <w:sz w:val="16"/>
                <w:lang w:val="de-CH"/>
              </w:rPr>
            </w:pPr>
            <w:r w:rsidRPr="003D1ECE">
              <w:rPr>
                <w:iCs w:val="0"/>
                <w:noProof/>
                <w:sz w:val="16"/>
                <w:lang w:val="de-CH"/>
              </w:rPr>
              <w:t>Abbaye de la Maigrauge</w:t>
            </w:r>
          </w:p>
        </w:tc>
        <w:tc>
          <w:tcPr>
            <w:tcW w:w="2551" w:type="dxa"/>
            <w:tcBorders>
              <w:top w:val="single" w:sz="4" w:space="0" w:color="000000"/>
              <w:left w:val="single" w:sz="4" w:space="0" w:color="000000"/>
              <w:bottom w:val="nil"/>
              <w:right w:val="nil"/>
            </w:tcBorders>
            <w:noWrap/>
            <w:vAlign w:val="center"/>
          </w:tcPr>
          <w:p w14:paraId="230A7017" w14:textId="77777777" w:rsidR="00352C29" w:rsidRPr="003D1ECE" w:rsidRDefault="00352C29" w:rsidP="00B11679">
            <w:pPr>
              <w:rPr>
                <w:iCs w:val="0"/>
                <w:sz w:val="16"/>
                <w:lang w:val="de-CH"/>
              </w:rPr>
            </w:pPr>
            <w:r w:rsidRPr="003D1ECE">
              <w:rPr>
                <w:iCs w:val="0"/>
                <w:noProof/>
                <w:sz w:val="16"/>
                <w:lang w:val="de-CH"/>
              </w:rPr>
              <w:t>Chemin de l'Abbaye</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627AE3C4" w14:textId="77777777" w:rsidR="00352C29" w:rsidRPr="003D1ECE" w:rsidRDefault="00352C29" w:rsidP="00B11679">
            <w:pPr>
              <w:rPr>
                <w:iCs w:val="0"/>
                <w:sz w:val="16"/>
                <w:lang w:val="de-CH"/>
              </w:rPr>
            </w:pPr>
            <w:r w:rsidRPr="003D1ECE">
              <w:rPr>
                <w:iCs w:val="0"/>
                <w:sz w:val="16"/>
                <w:lang w:val="de-CH"/>
              </w:rPr>
              <w:t>2</w:t>
            </w:r>
          </w:p>
        </w:tc>
      </w:tr>
      <w:tr w:rsidR="00352C29" w:rsidRPr="003D1ECE" w14:paraId="584B96C6" w14:textId="77777777" w:rsidTr="00B11679">
        <w:trPr>
          <w:trHeight w:val="249"/>
        </w:trPr>
        <w:tc>
          <w:tcPr>
            <w:tcW w:w="1572" w:type="dxa"/>
            <w:tcBorders>
              <w:top w:val="nil"/>
              <w:left w:val="single" w:sz="4" w:space="0" w:color="000000"/>
              <w:bottom w:val="nil"/>
              <w:right w:val="nil"/>
            </w:tcBorders>
            <w:noWrap/>
            <w:vAlign w:val="center"/>
          </w:tcPr>
          <w:p w14:paraId="2A38A1C7" w14:textId="77777777"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14:paraId="59A31679" w14:textId="77777777" w:rsidR="00352C29" w:rsidRPr="003D1ECE" w:rsidRDefault="00352C29" w:rsidP="00B11679">
            <w:pPr>
              <w:rPr>
                <w:iCs w:val="0"/>
                <w:sz w:val="16"/>
                <w:lang w:val="de-CH"/>
              </w:rPr>
            </w:pPr>
            <w:r w:rsidRPr="003D1ECE">
              <w:rPr>
                <w:iCs w:val="0"/>
                <w:noProof/>
                <w:sz w:val="16"/>
                <w:lang w:val="de-CH"/>
              </w:rPr>
              <w:t>Albertinum</w:t>
            </w:r>
          </w:p>
        </w:tc>
        <w:tc>
          <w:tcPr>
            <w:tcW w:w="2551" w:type="dxa"/>
            <w:tcBorders>
              <w:top w:val="single" w:sz="4" w:space="0" w:color="000000"/>
              <w:left w:val="single" w:sz="4" w:space="0" w:color="000000"/>
              <w:bottom w:val="nil"/>
              <w:right w:val="nil"/>
            </w:tcBorders>
            <w:noWrap/>
            <w:vAlign w:val="center"/>
          </w:tcPr>
          <w:p w14:paraId="60A20F39" w14:textId="77777777" w:rsidR="00352C29" w:rsidRPr="003D1ECE" w:rsidRDefault="00352C29" w:rsidP="00B11679">
            <w:pPr>
              <w:rPr>
                <w:iCs w:val="0"/>
                <w:sz w:val="16"/>
                <w:lang w:val="de-CH"/>
              </w:rPr>
            </w:pPr>
            <w:r w:rsidRPr="003D1ECE">
              <w:rPr>
                <w:iCs w:val="0"/>
                <w:noProof/>
                <w:sz w:val="16"/>
                <w:lang w:val="de-CH"/>
              </w:rPr>
              <w:t>Square des Places</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442EF3CB" w14:textId="77777777" w:rsidR="00352C29" w:rsidRPr="003D1ECE" w:rsidRDefault="00352C29" w:rsidP="00B11679">
            <w:pPr>
              <w:rPr>
                <w:iCs w:val="0"/>
                <w:sz w:val="16"/>
                <w:lang w:val="de-CH"/>
              </w:rPr>
            </w:pPr>
            <w:r w:rsidRPr="003D1ECE">
              <w:rPr>
                <w:iCs w:val="0"/>
                <w:sz w:val="16"/>
                <w:lang w:val="de-CH"/>
              </w:rPr>
              <w:t>2</w:t>
            </w:r>
          </w:p>
        </w:tc>
      </w:tr>
      <w:tr w:rsidR="00352C29" w:rsidRPr="003D1ECE" w14:paraId="30D2CF26" w14:textId="77777777" w:rsidTr="00B11679">
        <w:trPr>
          <w:trHeight w:val="249"/>
        </w:trPr>
        <w:tc>
          <w:tcPr>
            <w:tcW w:w="1572" w:type="dxa"/>
            <w:tcBorders>
              <w:top w:val="nil"/>
              <w:left w:val="single" w:sz="4" w:space="0" w:color="000000"/>
              <w:bottom w:val="nil"/>
              <w:right w:val="nil"/>
            </w:tcBorders>
            <w:noWrap/>
            <w:vAlign w:val="center"/>
          </w:tcPr>
          <w:p w14:paraId="66E41693" w14:textId="77777777"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14:paraId="5742EDC7" w14:textId="77777777" w:rsidR="00352C29" w:rsidRPr="003D1ECE" w:rsidRDefault="00352C29" w:rsidP="00B11679">
            <w:pPr>
              <w:rPr>
                <w:iCs w:val="0"/>
                <w:sz w:val="16"/>
                <w:lang w:val="fr-CH"/>
              </w:rPr>
            </w:pPr>
            <w:r w:rsidRPr="003D1ECE">
              <w:rPr>
                <w:iCs w:val="0"/>
                <w:noProof/>
                <w:sz w:val="16"/>
                <w:lang w:val="fr-CH"/>
              </w:rPr>
              <w:t>Association St-Joseph de Cluny</w:t>
            </w:r>
          </w:p>
        </w:tc>
        <w:tc>
          <w:tcPr>
            <w:tcW w:w="2551" w:type="dxa"/>
            <w:tcBorders>
              <w:top w:val="single" w:sz="4" w:space="0" w:color="000000"/>
              <w:left w:val="single" w:sz="4" w:space="0" w:color="000000"/>
              <w:bottom w:val="nil"/>
              <w:right w:val="nil"/>
            </w:tcBorders>
            <w:noWrap/>
            <w:vAlign w:val="center"/>
          </w:tcPr>
          <w:p w14:paraId="3DA8C61B" w14:textId="77777777" w:rsidR="00352C29" w:rsidRPr="003D1ECE" w:rsidRDefault="00352C29" w:rsidP="00B11679">
            <w:pPr>
              <w:rPr>
                <w:iCs w:val="0"/>
                <w:sz w:val="16"/>
                <w:lang w:val="de-CH"/>
              </w:rPr>
            </w:pPr>
            <w:r w:rsidRPr="003D1ECE">
              <w:rPr>
                <w:iCs w:val="0"/>
                <w:noProof/>
                <w:sz w:val="16"/>
                <w:lang w:val="de-CH"/>
              </w:rPr>
              <w:t>Rue Guillaume-Techtermann</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0EC4D958" w14:textId="77777777" w:rsidR="00352C29" w:rsidRPr="003D1ECE" w:rsidRDefault="00352C29" w:rsidP="00B11679">
            <w:pPr>
              <w:rPr>
                <w:iCs w:val="0"/>
                <w:sz w:val="16"/>
                <w:lang w:val="de-CH"/>
              </w:rPr>
            </w:pPr>
            <w:r w:rsidRPr="003D1ECE">
              <w:rPr>
                <w:iCs w:val="0"/>
                <w:sz w:val="16"/>
                <w:lang w:val="de-CH"/>
              </w:rPr>
              <w:t>4</w:t>
            </w:r>
          </w:p>
        </w:tc>
      </w:tr>
      <w:tr w:rsidR="00352C29" w:rsidRPr="003D1ECE" w14:paraId="50699F32" w14:textId="77777777" w:rsidTr="00B11679">
        <w:trPr>
          <w:trHeight w:val="249"/>
        </w:trPr>
        <w:tc>
          <w:tcPr>
            <w:tcW w:w="1572" w:type="dxa"/>
            <w:tcBorders>
              <w:top w:val="nil"/>
              <w:left w:val="single" w:sz="4" w:space="0" w:color="000000"/>
              <w:bottom w:val="nil"/>
              <w:right w:val="nil"/>
            </w:tcBorders>
            <w:noWrap/>
            <w:vAlign w:val="center"/>
          </w:tcPr>
          <w:p w14:paraId="2261B7E7" w14:textId="77777777"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14:paraId="19D8DD41" w14:textId="77777777" w:rsidR="00352C29" w:rsidRPr="003D1ECE" w:rsidRDefault="00352C29" w:rsidP="00B11679">
            <w:pPr>
              <w:rPr>
                <w:iCs w:val="0"/>
                <w:sz w:val="16"/>
                <w:lang w:val="de-CH"/>
              </w:rPr>
            </w:pPr>
            <w:r w:rsidRPr="003D1ECE">
              <w:rPr>
                <w:iCs w:val="0"/>
                <w:noProof/>
                <w:sz w:val="16"/>
                <w:lang w:val="de-CH"/>
              </w:rPr>
              <w:t>Carmelites de Saint-Joseph</w:t>
            </w:r>
          </w:p>
        </w:tc>
        <w:tc>
          <w:tcPr>
            <w:tcW w:w="2551" w:type="dxa"/>
            <w:tcBorders>
              <w:top w:val="single" w:sz="4" w:space="0" w:color="000000"/>
              <w:left w:val="single" w:sz="4" w:space="0" w:color="000000"/>
              <w:bottom w:val="nil"/>
              <w:right w:val="nil"/>
            </w:tcBorders>
            <w:noWrap/>
            <w:vAlign w:val="center"/>
          </w:tcPr>
          <w:p w14:paraId="2FACD344" w14:textId="77777777" w:rsidR="00352C29" w:rsidRPr="003D1ECE" w:rsidRDefault="00352C29" w:rsidP="00B11679">
            <w:pPr>
              <w:rPr>
                <w:iCs w:val="0"/>
                <w:sz w:val="16"/>
                <w:lang w:val="de-CH"/>
              </w:rPr>
            </w:pPr>
            <w:r w:rsidRPr="003D1ECE">
              <w:rPr>
                <w:iCs w:val="0"/>
                <w:noProof/>
                <w:sz w:val="16"/>
                <w:lang w:val="de-CH"/>
              </w:rPr>
              <w:t>Route Saint-Barthélemy</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1431AA94" w14:textId="77777777" w:rsidR="00352C29" w:rsidRPr="003D1ECE" w:rsidRDefault="00352C29" w:rsidP="00B11679">
            <w:pPr>
              <w:rPr>
                <w:iCs w:val="0"/>
                <w:sz w:val="16"/>
                <w:lang w:val="de-CH"/>
              </w:rPr>
            </w:pPr>
            <w:r w:rsidRPr="003D1ECE">
              <w:rPr>
                <w:iCs w:val="0"/>
                <w:noProof/>
                <w:sz w:val="16"/>
                <w:lang w:val="de-CH"/>
              </w:rPr>
              <w:t>18a</w:t>
            </w:r>
          </w:p>
        </w:tc>
      </w:tr>
      <w:tr w:rsidR="00352C29" w:rsidRPr="003D1ECE" w14:paraId="3DE1EA59" w14:textId="77777777" w:rsidTr="00B11679">
        <w:trPr>
          <w:trHeight w:val="249"/>
        </w:trPr>
        <w:tc>
          <w:tcPr>
            <w:tcW w:w="1572" w:type="dxa"/>
            <w:tcBorders>
              <w:top w:val="nil"/>
              <w:left w:val="single" w:sz="4" w:space="0" w:color="000000"/>
              <w:bottom w:val="nil"/>
              <w:right w:val="nil"/>
            </w:tcBorders>
            <w:noWrap/>
            <w:vAlign w:val="center"/>
          </w:tcPr>
          <w:p w14:paraId="7F0D1A2D" w14:textId="77777777"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14:paraId="34B22875" w14:textId="77777777" w:rsidR="00352C29" w:rsidRPr="003D1ECE" w:rsidRDefault="00352C29" w:rsidP="00B11679">
            <w:pPr>
              <w:rPr>
                <w:iCs w:val="0"/>
                <w:sz w:val="16"/>
                <w:lang w:val="de-CH"/>
              </w:rPr>
            </w:pPr>
            <w:r w:rsidRPr="003D1ECE">
              <w:rPr>
                <w:iCs w:val="0"/>
                <w:noProof/>
                <w:sz w:val="16"/>
                <w:lang w:val="de-CH"/>
              </w:rPr>
              <w:t>Communauté d'Emmaüs</w:t>
            </w:r>
          </w:p>
        </w:tc>
        <w:tc>
          <w:tcPr>
            <w:tcW w:w="2551" w:type="dxa"/>
            <w:tcBorders>
              <w:top w:val="single" w:sz="4" w:space="0" w:color="000000"/>
              <w:left w:val="single" w:sz="4" w:space="0" w:color="000000"/>
              <w:bottom w:val="nil"/>
              <w:right w:val="nil"/>
            </w:tcBorders>
            <w:noWrap/>
            <w:vAlign w:val="center"/>
          </w:tcPr>
          <w:p w14:paraId="31C6F0F0" w14:textId="77777777" w:rsidR="00352C29" w:rsidRPr="003D1ECE" w:rsidRDefault="00352C29" w:rsidP="00B11679">
            <w:pPr>
              <w:rPr>
                <w:iCs w:val="0"/>
                <w:sz w:val="16"/>
                <w:lang w:val="de-CH"/>
              </w:rPr>
            </w:pPr>
            <w:r w:rsidRPr="003D1ECE">
              <w:rPr>
                <w:iCs w:val="0"/>
                <w:noProof/>
                <w:sz w:val="16"/>
                <w:lang w:val="de-CH"/>
              </w:rPr>
              <w:t>Route de la Pisciculture</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3815F843" w14:textId="77777777" w:rsidR="00352C29" w:rsidRPr="003D1ECE" w:rsidRDefault="00352C29" w:rsidP="00B11679">
            <w:pPr>
              <w:rPr>
                <w:iCs w:val="0"/>
                <w:sz w:val="16"/>
                <w:lang w:val="de-CH"/>
              </w:rPr>
            </w:pPr>
            <w:r w:rsidRPr="003D1ECE">
              <w:rPr>
                <w:iCs w:val="0"/>
                <w:noProof/>
                <w:sz w:val="16"/>
                <w:lang w:val="de-CH"/>
              </w:rPr>
              <w:t>6e</w:t>
            </w:r>
          </w:p>
        </w:tc>
      </w:tr>
      <w:tr w:rsidR="00352C29" w:rsidRPr="003D1ECE" w14:paraId="62F5FFDB" w14:textId="77777777" w:rsidTr="00B11679">
        <w:trPr>
          <w:trHeight w:val="249"/>
        </w:trPr>
        <w:tc>
          <w:tcPr>
            <w:tcW w:w="1572" w:type="dxa"/>
            <w:tcBorders>
              <w:top w:val="nil"/>
              <w:left w:val="single" w:sz="4" w:space="0" w:color="000000"/>
              <w:bottom w:val="nil"/>
              <w:right w:val="nil"/>
            </w:tcBorders>
            <w:noWrap/>
            <w:vAlign w:val="center"/>
          </w:tcPr>
          <w:p w14:paraId="1EE8212A" w14:textId="77777777"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14:paraId="4A4D1103" w14:textId="77777777" w:rsidR="00352C29" w:rsidRPr="003D1ECE" w:rsidRDefault="00352C29" w:rsidP="00B11679">
            <w:pPr>
              <w:rPr>
                <w:iCs w:val="0"/>
                <w:sz w:val="16"/>
                <w:lang w:val="fr-CH"/>
              </w:rPr>
            </w:pPr>
            <w:r w:rsidRPr="003D1ECE">
              <w:rPr>
                <w:iCs w:val="0"/>
                <w:noProof/>
                <w:sz w:val="16"/>
                <w:lang w:val="fr-CH"/>
              </w:rPr>
              <w:t>Communauté St- Joseph de Lyon</w:t>
            </w:r>
          </w:p>
        </w:tc>
        <w:tc>
          <w:tcPr>
            <w:tcW w:w="2551" w:type="dxa"/>
            <w:tcBorders>
              <w:top w:val="single" w:sz="4" w:space="0" w:color="000000"/>
              <w:left w:val="single" w:sz="4" w:space="0" w:color="000000"/>
              <w:bottom w:val="nil"/>
              <w:right w:val="nil"/>
            </w:tcBorders>
            <w:noWrap/>
            <w:vAlign w:val="center"/>
          </w:tcPr>
          <w:p w14:paraId="0992883E" w14:textId="77777777" w:rsidR="00352C29" w:rsidRPr="003D1ECE" w:rsidRDefault="00352C29" w:rsidP="00B11679">
            <w:pPr>
              <w:rPr>
                <w:iCs w:val="0"/>
                <w:sz w:val="16"/>
                <w:lang w:val="de-CH"/>
              </w:rPr>
            </w:pPr>
            <w:r w:rsidRPr="003D1ECE">
              <w:rPr>
                <w:iCs w:val="0"/>
                <w:noProof/>
                <w:sz w:val="16"/>
                <w:lang w:val="de-CH"/>
              </w:rPr>
              <w:t>Rue de la Banque</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5581786E" w14:textId="77777777" w:rsidR="00352C29" w:rsidRPr="003D1ECE" w:rsidRDefault="00352C29" w:rsidP="00B11679">
            <w:pPr>
              <w:rPr>
                <w:iCs w:val="0"/>
                <w:sz w:val="16"/>
                <w:lang w:val="de-CH"/>
              </w:rPr>
            </w:pPr>
            <w:r w:rsidRPr="003D1ECE">
              <w:rPr>
                <w:iCs w:val="0"/>
                <w:sz w:val="16"/>
                <w:lang w:val="de-CH"/>
              </w:rPr>
              <w:t>3</w:t>
            </w:r>
          </w:p>
        </w:tc>
      </w:tr>
      <w:tr w:rsidR="00352C29" w:rsidRPr="003D1ECE" w14:paraId="6C46A43D" w14:textId="77777777" w:rsidTr="00B11679">
        <w:trPr>
          <w:trHeight w:val="249"/>
        </w:trPr>
        <w:tc>
          <w:tcPr>
            <w:tcW w:w="1572" w:type="dxa"/>
            <w:tcBorders>
              <w:top w:val="nil"/>
              <w:left w:val="single" w:sz="4" w:space="0" w:color="000000"/>
              <w:bottom w:val="nil"/>
              <w:right w:val="nil"/>
            </w:tcBorders>
            <w:noWrap/>
            <w:vAlign w:val="center"/>
          </w:tcPr>
          <w:p w14:paraId="126563FB" w14:textId="77777777"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14:paraId="56B94B7B" w14:textId="77777777" w:rsidR="00352C29" w:rsidRPr="003D1ECE" w:rsidRDefault="00352C29" w:rsidP="00B11679">
            <w:pPr>
              <w:rPr>
                <w:iCs w:val="0"/>
                <w:sz w:val="16"/>
                <w:lang w:val="fr-CH"/>
              </w:rPr>
            </w:pPr>
            <w:r w:rsidRPr="003D1ECE">
              <w:rPr>
                <w:iCs w:val="0"/>
                <w:noProof/>
                <w:sz w:val="16"/>
                <w:lang w:val="fr-CH"/>
              </w:rPr>
              <w:t>Congrégation des Pères du St-Esprit</w:t>
            </w:r>
          </w:p>
        </w:tc>
        <w:tc>
          <w:tcPr>
            <w:tcW w:w="2551" w:type="dxa"/>
            <w:tcBorders>
              <w:top w:val="single" w:sz="4" w:space="0" w:color="000000"/>
              <w:left w:val="single" w:sz="4" w:space="0" w:color="000000"/>
              <w:bottom w:val="nil"/>
              <w:right w:val="nil"/>
            </w:tcBorders>
            <w:noWrap/>
            <w:vAlign w:val="center"/>
          </w:tcPr>
          <w:p w14:paraId="1D918979" w14:textId="77777777" w:rsidR="00352C29" w:rsidRPr="003D1ECE" w:rsidRDefault="00352C29" w:rsidP="00B11679">
            <w:pPr>
              <w:rPr>
                <w:iCs w:val="0"/>
                <w:sz w:val="16"/>
                <w:lang w:val="de-CH"/>
              </w:rPr>
            </w:pPr>
            <w:r w:rsidRPr="003D1ECE">
              <w:rPr>
                <w:iCs w:val="0"/>
                <w:noProof/>
                <w:sz w:val="16"/>
                <w:lang w:val="de-CH"/>
              </w:rPr>
              <w:t>Rue du Botzet</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7353ADFC" w14:textId="77777777" w:rsidR="00352C29" w:rsidRPr="003D1ECE" w:rsidRDefault="00352C29" w:rsidP="00B11679">
            <w:pPr>
              <w:rPr>
                <w:iCs w:val="0"/>
                <w:sz w:val="16"/>
                <w:lang w:val="de-CH"/>
              </w:rPr>
            </w:pPr>
            <w:r w:rsidRPr="003D1ECE">
              <w:rPr>
                <w:iCs w:val="0"/>
                <w:sz w:val="16"/>
                <w:lang w:val="de-CH"/>
              </w:rPr>
              <w:t>18</w:t>
            </w:r>
          </w:p>
        </w:tc>
      </w:tr>
      <w:tr w:rsidR="00352C29" w:rsidRPr="003D1ECE" w14:paraId="007DC6DE" w14:textId="77777777" w:rsidTr="00B11679">
        <w:trPr>
          <w:trHeight w:val="249"/>
        </w:trPr>
        <w:tc>
          <w:tcPr>
            <w:tcW w:w="1572" w:type="dxa"/>
            <w:tcBorders>
              <w:top w:val="nil"/>
              <w:left w:val="single" w:sz="4" w:space="0" w:color="000000"/>
              <w:bottom w:val="nil"/>
              <w:right w:val="nil"/>
            </w:tcBorders>
            <w:noWrap/>
            <w:vAlign w:val="center"/>
          </w:tcPr>
          <w:p w14:paraId="6D17B690" w14:textId="77777777" w:rsidR="00352C29" w:rsidRPr="003D1ECE" w:rsidRDefault="00352C29" w:rsidP="00B11679">
            <w:pPr>
              <w:rPr>
                <w:iCs w:val="0"/>
                <w:sz w:val="16"/>
                <w:lang w:val="de-CH"/>
              </w:rPr>
            </w:pPr>
            <w:r w:rsidRPr="003D1ECE">
              <w:rPr>
                <w:noProof/>
                <w:lang w:val="fr-CH" w:eastAsia="fr-CH"/>
              </w:rPr>
              <w:drawing>
                <wp:anchor distT="0" distB="0" distL="114300" distR="114300" simplePos="0" relativeHeight="251758592" behindDoc="0" locked="1" layoutInCell="1" allowOverlap="1" wp14:anchorId="009437A7" wp14:editId="5127B3DF">
                  <wp:simplePos x="0" y="0"/>
                  <wp:positionH relativeFrom="page">
                    <wp:posOffset>5701665</wp:posOffset>
                  </wp:positionH>
                  <wp:positionV relativeFrom="page">
                    <wp:posOffset>-4077335</wp:posOffset>
                  </wp:positionV>
                  <wp:extent cx="791845" cy="440055"/>
                  <wp:effectExtent l="0" t="0" r="8255" b="0"/>
                  <wp:wrapNone/>
                  <wp:docPr id="104" name="Bild 3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1">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14:paraId="41C39CA3" w14:textId="77777777" w:rsidR="00352C29" w:rsidRPr="003D1ECE" w:rsidRDefault="00352C29" w:rsidP="00B11679">
            <w:pPr>
              <w:rPr>
                <w:iCs w:val="0"/>
                <w:sz w:val="16"/>
                <w:lang w:val="fr-CH"/>
              </w:rPr>
            </w:pPr>
            <w:r w:rsidRPr="003D1ECE">
              <w:rPr>
                <w:iCs w:val="0"/>
                <w:noProof/>
                <w:sz w:val="16"/>
                <w:lang w:val="fr-CH"/>
              </w:rPr>
              <w:t>Congrégation des Pères du St-Esprit Provincialat</w:t>
            </w:r>
          </w:p>
        </w:tc>
        <w:tc>
          <w:tcPr>
            <w:tcW w:w="2551" w:type="dxa"/>
            <w:tcBorders>
              <w:top w:val="single" w:sz="4" w:space="0" w:color="000000"/>
              <w:left w:val="single" w:sz="4" w:space="0" w:color="000000"/>
              <w:bottom w:val="nil"/>
              <w:right w:val="nil"/>
            </w:tcBorders>
            <w:noWrap/>
            <w:vAlign w:val="center"/>
          </w:tcPr>
          <w:p w14:paraId="085CE977" w14:textId="77777777" w:rsidR="00352C29" w:rsidRPr="003D1ECE" w:rsidRDefault="00352C29" w:rsidP="00B11679">
            <w:pPr>
              <w:rPr>
                <w:iCs w:val="0"/>
                <w:sz w:val="16"/>
                <w:lang w:val="de-CH"/>
              </w:rPr>
            </w:pPr>
            <w:r w:rsidRPr="003D1ECE">
              <w:rPr>
                <w:iCs w:val="0"/>
                <w:noProof/>
                <w:sz w:val="16"/>
                <w:lang w:val="de-CH"/>
              </w:rPr>
              <w:t>Rue du Botzet</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6F75424F" w14:textId="77777777" w:rsidR="00352C29" w:rsidRPr="003D1ECE" w:rsidRDefault="00352C29" w:rsidP="00B11679">
            <w:pPr>
              <w:rPr>
                <w:iCs w:val="0"/>
                <w:sz w:val="16"/>
                <w:lang w:val="de-CH"/>
              </w:rPr>
            </w:pPr>
            <w:r w:rsidRPr="003D1ECE">
              <w:rPr>
                <w:iCs w:val="0"/>
                <w:sz w:val="16"/>
                <w:lang w:val="de-CH"/>
              </w:rPr>
              <w:t>9</w:t>
            </w:r>
          </w:p>
        </w:tc>
      </w:tr>
      <w:tr w:rsidR="00352C29" w:rsidRPr="003D1ECE" w14:paraId="52B783ED" w14:textId="77777777" w:rsidTr="00B11679">
        <w:trPr>
          <w:trHeight w:val="249"/>
        </w:trPr>
        <w:tc>
          <w:tcPr>
            <w:tcW w:w="1572" w:type="dxa"/>
            <w:tcBorders>
              <w:top w:val="nil"/>
              <w:left w:val="single" w:sz="4" w:space="0" w:color="000000"/>
              <w:bottom w:val="nil"/>
              <w:right w:val="nil"/>
            </w:tcBorders>
            <w:noWrap/>
            <w:vAlign w:val="center"/>
          </w:tcPr>
          <w:p w14:paraId="7442D0FE" w14:textId="77777777"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14:paraId="42588FC5" w14:textId="77777777" w:rsidR="00352C29" w:rsidRPr="003D1ECE" w:rsidRDefault="00352C29" w:rsidP="00B11679">
            <w:pPr>
              <w:rPr>
                <w:iCs w:val="0"/>
                <w:sz w:val="16"/>
                <w:lang w:val="de-CH"/>
              </w:rPr>
            </w:pPr>
            <w:r w:rsidRPr="003D1ECE">
              <w:rPr>
                <w:iCs w:val="0"/>
                <w:noProof/>
                <w:sz w:val="16"/>
                <w:lang w:val="de-CH"/>
              </w:rPr>
              <w:t>Couvent de la Visitation</w:t>
            </w:r>
          </w:p>
        </w:tc>
        <w:tc>
          <w:tcPr>
            <w:tcW w:w="2551" w:type="dxa"/>
            <w:tcBorders>
              <w:top w:val="single" w:sz="4" w:space="0" w:color="000000"/>
              <w:left w:val="single" w:sz="4" w:space="0" w:color="000000"/>
              <w:bottom w:val="nil"/>
              <w:right w:val="nil"/>
            </w:tcBorders>
            <w:noWrap/>
            <w:vAlign w:val="center"/>
          </w:tcPr>
          <w:p w14:paraId="5A90425F" w14:textId="77777777" w:rsidR="00352C29" w:rsidRPr="003D1ECE" w:rsidRDefault="00352C29" w:rsidP="00B11679">
            <w:pPr>
              <w:rPr>
                <w:iCs w:val="0"/>
                <w:sz w:val="16"/>
                <w:lang w:val="de-CH"/>
              </w:rPr>
            </w:pPr>
            <w:r w:rsidRPr="003D1ECE">
              <w:rPr>
                <w:iCs w:val="0"/>
                <w:noProof/>
                <w:sz w:val="16"/>
                <w:lang w:val="de-CH"/>
              </w:rPr>
              <w:t>Rue de Morat</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6B4F0D20" w14:textId="77777777" w:rsidR="00352C29" w:rsidRPr="003D1ECE" w:rsidRDefault="00352C29" w:rsidP="00B11679">
            <w:pPr>
              <w:rPr>
                <w:iCs w:val="0"/>
                <w:sz w:val="16"/>
                <w:lang w:val="de-CH"/>
              </w:rPr>
            </w:pPr>
            <w:r w:rsidRPr="003D1ECE">
              <w:rPr>
                <w:iCs w:val="0"/>
                <w:sz w:val="16"/>
                <w:lang w:val="de-CH"/>
              </w:rPr>
              <w:t>16</w:t>
            </w:r>
          </w:p>
        </w:tc>
      </w:tr>
      <w:tr w:rsidR="00352C29" w:rsidRPr="003D1ECE" w14:paraId="74BB51C2" w14:textId="77777777" w:rsidTr="00B11679">
        <w:trPr>
          <w:trHeight w:val="249"/>
        </w:trPr>
        <w:tc>
          <w:tcPr>
            <w:tcW w:w="1572" w:type="dxa"/>
            <w:tcBorders>
              <w:top w:val="nil"/>
              <w:left w:val="single" w:sz="4" w:space="0" w:color="000000"/>
              <w:bottom w:val="nil"/>
              <w:right w:val="nil"/>
            </w:tcBorders>
            <w:noWrap/>
            <w:vAlign w:val="center"/>
          </w:tcPr>
          <w:p w14:paraId="654D0C50" w14:textId="77777777"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14:paraId="57DE4482" w14:textId="77777777" w:rsidR="00352C29" w:rsidRPr="003D1ECE" w:rsidRDefault="00352C29" w:rsidP="00B11679">
            <w:pPr>
              <w:rPr>
                <w:iCs w:val="0"/>
                <w:sz w:val="16"/>
                <w:lang w:val="de-CH"/>
              </w:rPr>
            </w:pPr>
            <w:r w:rsidRPr="003D1ECE">
              <w:rPr>
                <w:iCs w:val="0"/>
                <w:noProof/>
                <w:sz w:val="16"/>
                <w:lang w:val="de-CH"/>
              </w:rPr>
              <w:t>Couvent de Montorge</w:t>
            </w:r>
          </w:p>
        </w:tc>
        <w:tc>
          <w:tcPr>
            <w:tcW w:w="2551" w:type="dxa"/>
            <w:tcBorders>
              <w:top w:val="single" w:sz="4" w:space="0" w:color="000000"/>
              <w:left w:val="single" w:sz="4" w:space="0" w:color="000000"/>
              <w:bottom w:val="nil"/>
              <w:right w:val="nil"/>
            </w:tcBorders>
            <w:noWrap/>
            <w:vAlign w:val="center"/>
          </w:tcPr>
          <w:p w14:paraId="04F71B34" w14:textId="77777777" w:rsidR="00352C29" w:rsidRPr="003D1ECE" w:rsidRDefault="00352C29" w:rsidP="00B11679">
            <w:pPr>
              <w:rPr>
                <w:iCs w:val="0"/>
                <w:sz w:val="16"/>
                <w:lang w:val="de-CH"/>
              </w:rPr>
            </w:pPr>
            <w:r w:rsidRPr="003D1ECE">
              <w:rPr>
                <w:iCs w:val="0"/>
                <w:noProof/>
                <w:sz w:val="16"/>
                <w:lang w:val="de-CH"/>
              </w:rPr>
              <w:t>Chemin de Lorette</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16DB438E" w14:textId="77777777" w:rsidR="00352C29" w:rsidRPr="003D1ECE" w:rsidRDefault="00352C29" w:rsidP="00B11679">
            <w:pPr>
              <w:rPr>
                <w:iCs w:val="0"/>
                <w:sz w:val="16"/>
                <w:lang w:val="de-CH"/>
              </w:rPr>
            </w:pPr>
            <w:r w:rsidRPr="003D1ECE">
              <w:rPr>
                <w:iCs w:val="0"/>
                <w:sz w:val="16"/>
                <w:lang w:val="de-CH"/>
              </w:rPr>
              <w:t>10</w:t>
            </w:r>
          </w:p>
        </w:tc>
      </w:tr>
      <w:tr w:rsidR="00352C29" w:rsidRPr="003D1ECE" w14:paraId="3AEA4299" w14:textId="77777777" w:rsidTr="00B11679">
        <w:trPr>
          <w:trHeight w:val="249"/>
        </w:trPr>
        <w:tc>
          <w:tcPr>
            <w:tcW w:w="1572" w:type="dxa"/>
            <w:tcBorders>
              <w:top w:val="nil"/>
              <w:left w:val="single" w:sz="4" w:space="0" w:color="000000"/>
              <w:bottom w:val="nil"/>
              <w:right w:val="nil"/>
            </w:tcBorders>
            <w:noWrap/>
            <w:vAlign w:val="center"/>
          </w:tcPr>
          <w:p w14:paraId="513C8200" w14:textId="77777777"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14:paraId="19542407" w14:textId="77777777" w:rsidR="00352C29" w:rsidRPr="003D1ECE" w:rsidRDefault="00352C29" w:rsidP="00B11679">
            <w:pPr>
              <w:rPr>
                <w:iCs w:val="0"/>
                <w:sz w:val="16"/>
                <w:lang w:val="de-CH"/>
              </w:rPr>
            </w:pPr>
            <w:r w:rsidRPr="003D1ECE">
              <w:rPr>
                <w:iCs w:val="0"/>
                <w:noProof/>
                <w:sz w:val="16"/>
                <w:lang w:val="de-CH"/>
              </w:rPr>
              <w:t>Couvent des Capucins</w:t>
            </w:r>
          </w:p>
        </w:tc>
        <w:tc>
          <w:tcPr>
            <w:tcW w:w="2551" w:type="dxa"/>
            <w:tcBorders>
              <w:top w:val="single" w:sz="4" w:space="0" w:color="000000"/>
              <w:left w:val="single" w:sz="4" w:space="0" w:color="000000"/>
              <w:bottom w:val="nil"/>
              <w:right w:val="nil"/>
            </w:tcBorders>
            <w:noWrap/>
            <w:vAlign w:val="center"/>
          </w:tcPr>
          <w:p w14:paraId="4BF6D4D8" w14:textId="77777777" w:rsidR="00352C29" w:rsidRPr="003D1ECE" w:rsidRDefault="00352C29" w:rsidP="00B11679">
            <w:pPr>
              <w:rPr>
                <w:iCs w:val="0"/>
                <w:sz w:val="16"/>
                <w:lang w:val="de-CH"/>
              </w:rPr>
            </w:pPr>
            <w:r w:rsidRPr="003D1ECE">
              <w:rPr>
                <w:iCs w:val="0"/>
                <w:noProof/>
                <w:sz w:val="16"/>
                <w:lang w:val="de-CH"/>
              </w:rPr>
              <w:t>Rue de Morat</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57503411" w14:textId="77777777" w:rsidR="00352C29" w:rsidRPr="003D1ECE" w:rsidRDefault="00352C29" w:rsidP="00B11679">
            <w:pPr>
              <w:rPr>
                <w:iCs w:val="0"/>
                <w:sz w:val="16"/>
                <w:lang w:val="de-CH"/>
              </w:rPr>
            </w:pPr>
            <w:r w:rsidRPr="003D1ECE">
              <w:rPr>
                <w:iCs w:val="0"/>
                <w:sz w:val="16"/>
                <w:lang w:val="de-CH"/>
              </w:rPr>
              <w:t>28</w:t>
            </w:r>
          </w:p>
        </w:tc>
      </w:tr>
      <w:tr w:rsidR="00352C29" w:rsidRPr="003D1ECE" w14:paraId="49C98AF8" w14:textId="77777777" w:rsidTr="00B11679">
        <w:trPr>
          <w:trHeight w:val="249"/>
        </w:trPr>
        <w:tc>
          <w:tcPr>
            <w:tcW w:w="1572" w:type="dxa"/>
            <w:tcBorders>
              <w:top w:val="nil"/>
              <w:left w:val="single" w:sz="4" w:space="0" w:color="000000"/>
              <w:bottom w:val="nil"/>
              <w:right w:val="nil"/>
            </w:tcBorders>
            <w:noWrap/>
            <w:vAlign w:val="center"/>
          </w:tcPr>
          <w:p w14:paraId="4809B9EE" w14:textId="77777777"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14:paraId="382EAAD7" w14:textId="77777777" w:rsidR="00352C29" w:rsidRPr="003D1ECE" w:rsidRDefault="00352C29" w:rsidP="00B11679">
            <w:pPr>
              <w:rPr>
                <w:iCs w:val="0"/>
                <w:sz w:val="16"/>
                <w:lang w:val="de-CH"/>
              </w:rPr>
            </w:pPr>
            <w:r w:rsidRPr="003D1ECE">
              <w:rPr>
                <w:iCs w:val="0"/>
                <w:noProof/>
                <w:sz w:val="16"/>
                <w:lang w:val="de-CH"/>
              </w:rPr>
              <w:t>Couvent des Carmes</w:t>
            </w:r>
          </w:p>
        </w:tc>
        <w:tc>
          <w:tcPr>
            <w:tcW w:w="2551" w:type="dxa"/>
            <w:tcBorders>
              <w:top w:val="single" w:sz="4" w:space="0" w:color="000000"/>
              <w:left w:val="single" w:sz="4" w:space="0" w:color="000000"/>
              <w:bottom w:val="nil"/>
              <w:right w:val="nil"/>
            </w:tcBorders>
            <w:noWrap/>
            <w:vAlign w:val="center"/>
          </w:tcPr>
          <w:p w14:paraId="715CC99A" w14:textId="77777777" w:rsidR="00352C29" w:rsidRPr="003D1ECE" w:rsidRDefault="00352C29" w:rsidP="00B11679">
            <w:pPr>
              <w:rPr>
                <w:iCs w:val="0"/>
                <w:sz w:val="16"/>
                <w:lang w:val="de-CH"/>
              </w:rPr>
            </w:pPr>
            <w:r w:rsidRPr="003D1ECE">
              <w:rPr>
                <w:iCs w:val="0"/>
                <w:noProof/>
                <w:sz w:val="16"/>
                <w:lang w:val="de-CH"/>
              </w:rPr>
              <w:t>Chemin Montrevers</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0FAF0E70" w14:textId="77777777" w:rsidR="00352C29" w:rsidRPr="003D1ECE" w:rsidRDefault="00352C29" w:rsidP="00B11679">
            <w:pPr>
              <w:rPr>
                <w:iCs w:val="0"/>
                <w:sz w:val="16"/>
                <w:lang w:val="de-CH"/>
              </w:rPr>
            </w:pPr>
            <w:r w:rsidRPr="003D1ECE">
              <w:rPr>
                <w:iCs w:val="0"/>
                <w:sz w:val="16"/>
                <w:lang w:val="de-CH"/>
              </w:rPr>
              <w:t>29</w:t>
            </w:r>
          </w:p>
        </w:tc>
      </w:tr>
      <w:tr w:rsidR="00352C29" w:rsidRPr="003D1ECE" w14:paraId="108206F3" w14:textId="77777777" w:rsidTr="00B11679">
        <w:trPr>
          <w:trHeight w:val="249"/>
        </w:trPr>
        <w:tc>
          <w:tcPr>
            <w:tcW w:w="1572" w:type="dxa"/>
            <w:tcBorders>
              <w:top w:val="nil"/>
              <w:left w:val="single" w:sz="4" w:space="0" w:color="000000"/>
              <w:bottom w:val="nil"/>
              <w:right w:val="nil"/>
            </w:tcBorders>
            <w:noWrap/>
            <w:vAlign w:val="center"/>
          </w:tcPr>
          <w:p w14:paraId="53E53358" w14:textId="77777777"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14:paraId="1AEF9C59" w14:textId="77777777" w:rsidR="00352C29" w:rsidRPr="003D1ECE" w:rsidRDefault="00352C29" w:rsidP="00B11679">
            <w:pPr>
              <w:rPr>
                <w:iCs w:val="0"/>
                <w:sz w:val="16"/>
                <w:lang w:val="de-CH"/>
              </w:rPr>
            </w:pPr>
            <w:r w:rsidRPr="003D1ECE">
              <w:rPr>
                <w:iCs w:val="0"/>
                <w:noProof/>
                <w:sz w:val="16"/>
                <w:lang w:val="de-CH"/>
              </w:rPr>
              <w:t>Couvent des Cordeliers</w:t>
            </w:r>
          </w:p>
        </w:tc>
        <w:tc>
          <w:tcPr>
            <w:tcW w:w="2551" w:type="dxa"/>
            <w:tcBorders>
              <w:top w:val="single" w:sz="4" w:space="0" w:color="000000"/>
              <w:left w:val="single" w:sz="4" w:space="0" w:color="000000"/>
              <w:bottom w:val="nil"/>
              <w:right w:val="nil"/>
            </w:tcBorders>
            <w:noWrap/>
            <w:vAlign w:val="center"/>
          </w:tcPr>
          <w:p w14:paraId="754DD2F4" w14:textId="77777777" w:rsidR="00352C29" w:rsidRPr="003D1ECE" w:rsidRDefault="00352C29" w:rsidP="00B11679">
            <w:pPr>
              <w:rPr>
                <w:iCs w:val="0"/>
                <w:sz w:val="16"/>
                <w:lang w:val="de-CH"/>
              </w:rPr>
            </w:pPr>
            <w:r w:rsidRPr="003D1ECE">
              <w:rPr>
                <w:iCs w:val="0"/>
                <w:noProof/>
                <w:sz w:val="16"/>
                <w:lang w:val="de-CH"/>
              </w:rPr>
              <w:t>Rue de Morat</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45A2C590" w14:textId="77777777" w:rsidR="00352C29" w:rsidRPr="003D1ECE" w:rsidRDefault="00352C29" w:rsidP="00B11679">
            <w:pPr>
              <w:rPr>
                <w:iCs w:val="0"/>
                <w:sz w:val="16"/>
                <w:lang w:val="de-CH"/>
              </w:rPr>
            </w:pPr>
            <w:r w:rsidRPr="003D1ECE">
              <w:rPr>
                <w:iCs w:val="0"/>
                <w:sz w:val="16"/>
                <w:lang w:val="de-CH"/>
              </w:rPr>
              <w:t>6</w:t>
            </w:r>
          </w:p>
        </w:tc>
      </w:tr>
      <w:tr w:rsidR="00352C29" w:rsidRPr="003D1ECE" w14:paraId="5A22FE61" w14:textId="77777777" w:rsidTr="00B11679">
        <w:trPr>
          <w:trHeight w:val="249"/>
        </w:trPr>
        <w:tc>
          <w:tcPr>
            <w:tcW w:w="1572" w:type="dxa"/>
            <w:tcBorders>
              <w:top w:val="nil"/>
              <w:left w:val="single" w:sz="4" w:space="0" w:color="000000"/>
              <w:bottom w:val="nil"/>
              <w:right w:val="nil"/>
            </w:tcBorders>
            <w:noWrap/>
            <w:vAlign w:val="center"/>
          </w:tcPr>
          <w:p w14:paraId="67513F63" w14:textId="77777777"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14:paraId="32F9B220" w14:textId="77777777" w:rsidR="00352C29" w:rsidRPr="003D1ECE" w:rsidRDefault="00352C29" w:rsidP="00B11679">
            <w:pPr>
              <w:rPr>
                <w:iCs w:val="0"/>
                <w:sz w:val="16"/>
                <w:lang w:val="de-CH"/>
              </w:rPr>
            </w:pPr>
            <w:r w:rsidRPr="003D1ECE">
              <w:rPr>
                <w:iCs w:val="0"/>
                <w:noProof/>
                <w:sz w:val="16"/>
                <w:lang w:val="de-CH"/>
              </w:rPr>
              <w:t>Couvent St- Hyacinthe</w:t>
            </w:r>
          </w:p>
        </w:tc>
        <w:tc>
          <w:tcPr>
            <w:tcW w:w="2551" w:type="dxa"/>
            <w:tcBorders>
              <w:top w:val="single" w:sz="4" w:space="0" w:color="000000"/>
              <w:left w:val="single" w:sz="4" w:space="0" w:color="000000"/>
              <w:bottom w:val="nil"/>
              <w:right w:val="nil"/>
            </w:tcBorders>
            <w:noWrap/>
            <w:vAlign w:val="center"/>
          </w:tcPr>
          <w:p w14:paraId="30334473" w14:textId="77777777" w:rsidR="00352C29" w:rsidRPr="003D1ECE" w:rsidRDefault="00352C29" w:rsidP="00B11679">
            <w:pPr>
              <w:rPr>
                <w:iCs w:val="0"/>
                <w:sz w:val="16"/>
                <w:lang w:val="de-CH"/>
              </w:rPr>
            </w:pPr>
            <w:r w:rsidRPr="003D1ECE">
              <w:rPr>
                <w:iCs w:val="0"/>
                <w:noProof/>
                <w:sz w:val="16"/>
                <w:lang w:val="de-CH"/>
              </w:rPr>
              <w:t>Rue du Botzet</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39D5CCEA" w14:textId="77777777" w:rsidR="00352C29" w:rsidRPr="003D1ECE" w:rsidRDefault="00352C29" w:rsidP="00B11679">
            <w:pPr>
              <w:rPr>
                <w:iCs w:val="0"/>
                <w:sz w:val="16"/>
                <w:lang w:val="de-CH"/>
              </w:rPr>
            </w:pPr>
            <w:r w:rsidRPr="003D1ECE">
              <w:rPr>
                <w:iCs w:val="0"/>
                <w:sz w:val="16"/>
                <w:lang w:val="de-CH"/>
              </w:rPr>
              <w:t>8</w:t>
            </w:r>
          </w:p>
        </w:tc>
      </w:tr>
      <w:tr w:rsidR="00352C29" w:rsidRPr="003D1ECE" w14:paraId="542B1F78" w14:textId="77777777" w:rsidTr="00B11679">
        <w:trPr>
          <w:trHeight w:val="249"/>
        </w:trPr>
        <w:tc>
          <w:tcPr>
            <w:tcW w:w="1572" w:type="dxa"/>
            <w:tcBorders>
              <w:top w:val="nil"/>
              <w:left w:val="single" w:sz="4" w:space="0" w:color="000000"/>
              <w:bottom w:val="nil"/>
              <w:right w:val="nil"/>
            </w:tcBorders>
            <w:noWrap/>
            <w:vAlign w:val="center"/>
          </w:tcPr>
          <w:p w14:paraId="0B85B31F" w14:textId="77777777"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14:paraId="2335649C" w14:textId="77777777" w:rsidR="00352C29" w:rsidRPr="003D1ECE" w:rsidRDefault="00352C29" w:rsidP="005B6F13">
            <w:pPr>
              <w:rPr>
                <w:iCs w:val="0"/>
                <w:sz w:val="16"/>
                <w:lang w:val="fr-CH"/>
              </w:rPr>
            </w:pPr>
            <w:r w:rsidRPr="003D1ECE">
              <w:rPr>
                <w:iCs w:val="0"/>
                <w:noProof/>
                <w:sz w:val="16"/>
                <w:lang w:val="fr-CH"/>
              </w:rPr>
              <w:t>Evêché de Lausanne, Genève et Freiburg</w:t>
            </w:r>
          </w:p>
        </w:tc>
        <w:tc>
          <w:tcPr>
            <w:tcW w:w="2551" w:type="dxa"/>
            <w:tcBorders>
              <w:top w:val="single" w:sz="4" w:space="0" w:color="000000"/>
              <w:left w:val="single" w:sz="4" w:space="0" w:color="000000"/>
              <w:bottom w:val="nil"/>
              <w:right w:val="nil"/>
            </w:tcBorders>
            <w:noWrap/>
            <w:vAlign w:val="center"/>
          </w:tcPr>
          <w:p w14:paraId="52617EED" w14:textId="77777777" w:rsidR="00352C29" w:rsidRPr="003D1ECE" w:rsidRDefault="00352C29" w:rsidP="00B11679">
            <w:pPr>
              <w:rPr>
                <w:iCs w:val="0"/>
                <w:sz w:val="16"/>
                <w:lang w:val="de-CH"/>
              </w:rPr>
            </w:pPr>
            <w:r w:rsidRPr="003D1ECE">
              <w:rPr>
                <w:iCs w:val="0"/>
                <w:noProof/>
                <w:sz w:val="16"/>
                <w:lang w:val="de-CH"/>
              </w:rPr>
              <w:t>Rue de Lausanne</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014F242A" w14:textId="77777777" w:rsidR="00352C29" w:rsidRPr="003D1ECE" w:rsidRDefault="00352C29" w:rsidP="00B11679">
            <w:pPr>
              <w:rPr>
                <w:iCs w:val="0"/>
                <w:sz w:val="16"/>
                <w:lang w:val="de-CH"/>
              </w:rPr>
            </w:pPr>
            <w:r w:rsidRPr="003D1ECE">
              <w:rPr>
                <w:iCs w:val="0"/>
                <w:sz w:val="16"/>
                <w:lang w:val="de-CH"/>
              </w:rPr>
              <w:t>86</w:t>
            </w:r>
          </w:p>
        </w:tc>
      </w:tr>
      <w:tr w:rsidR="00352C29" w:rsidRPr="003D1ECE" w14:paraId="6F4ABA2B" w14:textId="77777777" w:rsidTr="00B11679">
        <w:trPr>
          <w:trHeight w:val="249"/>
        </w:trPr>
        <w:tc>
          <w:tcPr>
            <w:tcW w:w="1572" w:type="dxa"/>
            <w:tcBorders>
              <w:top w:val="nil"/>
              <w:left w:val="single" w:sz="4" w:space="0" w:color="000000"/>
              <w:bottom w:val="nil"/>
              <w:right w:val="nil"/>
            </w:tcBorders>
            <w:noWrap/>
            <w:vAlign w:val="center"/>
          </w:tcPr>
          <w:p w14:paraId="156331FD" w14:textId="77777777"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14:paraId="19816B5D" w14:textId="77777777" w:rsidR="00352C29" w:rsidRPr="003D1ECE" w:rsidRDefault="00352C29" w:rsidP="00B11679">
            <w:pPr>
              <w:rPr>
                <w:iCs w:val="0"/>
                <w:sz w:val="16"/>
                <w:lang w:val="de-CH"/>
              </w:rPr>
            </w:pPr>
            <w:r w:rsidRPr="003D1ECE">
              <w:rPr>
                <w:iCs w:val="0"/>
                <w:noProof/>
                <w:sz w:val="16"/>
                <w:lang w:val="de-CH"/>
              </w:rPr>
              <w:t>Institut Ste-Ursule</w:t>
            </w:r>
          </w:p>
        </w:tc>
        <w:tc>
          <w:tcPr>
            <w:tcW w:w="2551" w:type="dxa"/>
            <w:tcBorders>
              <w:top w:val="single" w:sz="4" w:space="0" w:color="000000"/>
              <w:left w:val="single" w:sz="4" w:space="0" w:color="000000"/>
              <w:bottom w:val="nil"/>
              <w:right w:val="nil"/>
            </w:tcBorders>
            <w:noWrap/>
            <w:vAlign w:val="center"/>
          </w:tcPr>
          <w:p w14:paraId="150087F5" w14:textId="77777777" w:rsidR="00352C29" w:rsidRPr="003D1ECE" w:rsidRDefault="00352C29" w:rsidP="00B11679">
            <w:pPr>
              <w:rPr>
                <w:iCs w:val="0"/>
                <w:sz w:val="16"/>
                <w:lang w:val="de-CH"/>
              </w:rPr>
            </w:pPr>
            <w:r w:rsidRPr="003D1ECE">
              <w:rPr>
                <w:iCs w:val="0"/>
                <w:noProof/>
                <w:sz w:val="16"/>
                <w:lang w:val="de-CH"/>
              </w:rPr>
              <w:t>Rue de Lausanne</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506C8C2F" w14:textId="77777777" w:rsidR="00352C29" w:rsidRPr="003D1ECE" w:rsidRDefault="00352C29" w:rsidP="00B11679">
            <w:pPr>
              <w:rPr>
                <w:iCs w:val="0"/>
                <w:sz w:val="16"/>
                <w:lang w:val="de-CH"/>
              </w:rPr>
            </w:pPr>
            <w:r w:rsidRPr="003D1ECE">
              <w:rPr>
                <w:iCs w:val="0"/>
                <w:sz w:val="16"/>
                <w:lang w:val="de-CH"/>
              </w:rPr>
              <w:t>92</w:t>
            </w:r>
          </w:p>
        </w:tc>
      </w:tr>
      <w:tr w:rsidR="00352C29" w:rsidRPr="003D1ECE" w14:paraId="6054E00E" w14:textId="77777777" w:rsidTr="00B11679">
        <w:trPr>
          <w:trHeight w:val="249"/>
        </w:trPr>
        <w:tc>
          <w:tcPr>
            <w:tcW w:w="1572" w:type="dxa"/>
            <w:tcBorders>
              <w:top w:val="nil"/>
              <w:left w:val="single" w:sz="4" w:space="0" w:color="000000"/>
              <w:bottom w:val="nil"/>
              <w:right w:val="nil"/>
            </w:tcBorders>
            <w:noWrap/>
            <w:vAlign w:val="center"/>
          </w:tcPr>
          <w:p w14:paraId="20D4EE52" w14:textId="77777777"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14:paraId="23C78C71" w14:textId="77777777" w:rsidR="00352C29" w:rsidRPr="003D1ECE" w:rsidRDefault="00352C29" w:rsidP="00B11679">
            <w:pPr>
              <w:rPr>
                <w:iCs w:val="0"/>
                <w:sz w:val="16"/>
                <w:lang w:val="de-CH"/>
              </w:rPr>
            </w:pPr>
            <w:r w:rsidRPr="003D1ECE">
              <w:rPr>
                <w:iCs w:val="0"/>
                <w:noProof/>
                <w:sz w:val="16"/>
                <w:lang w:val="de-CH"/>
              </w:rPr>
              <w:t>Institut St-Raphaël</w:t>
            </w:r>
          </w:p>
        </w:tc>
        <w:tc>
          <w:tcPr>
            <w:tcW w:w="2551" w:type="dxa"/>
            <w:tcBorders>
              <w:top w:val="single" w:sz="4" w:space="0" w:color="000000"/>
              <w:left w:val="single" w:sz="4" w:space="0" w:color="000000"/>
              <w:bottom w:val="nil"/>
              <w:right w:val="nil"/>
            </w:tcBorders>
            <w:noWrap/>
            <w:vAlign w:val="center"/>
          </w:tcPr>
          <w:p w14:paraId="39639DEC" w14:textId="77777777" w:rsidR="00352C29" w:rsidRPr="003D1ECE" w:rsidRDefault="00352C29" w:rsidP="00B11679">
            <w:pPr>
              <w:rPr>
                <w:iCs w:val="0"/>
                <w:sz w:val="16"/>
                <w:lang w:val="de-CH"/>
              </w:rPr>
            </w:pPr>
            <w:r w:rsidRPr="003D1ECE">
              <w:rPr>
                <w:iCs w:val="0"/>
                <w:noProof/>
                <w:sz w:val="16"/>
                <w:lang w:val="de-CH"/>
              </w:rPr>
              <w:t>Route des Bonnesfontaines</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3DAE3C87" w14:textId="77777777" w:rsidR="00352C29" w:rsidRPr="003D1ECE" w:rsidRDefault="00352C29" w:rsidP="00B11679">
            <w:pPr>
              <w:rPr>
                <w:iCs w:val="0"/>
                <w:sz w:val="16"/>
                <w:lang w:val="de-CH"/>
              </w:rPr>
            </w:pPr>
            <w:r w:rsidRPr="003D1ECE">
              <w:rPr>
                <w:iCs w:val="0"/>
                <w:sz w:val="16"/>
                <w:lang w:val="de-CH"/>
              </w:rPr>
              <w:t>10</w:t>
            </w:r>
          </w:p>
        </w:tc>
      </w:tr>
      <w:tr w:rsidR="00352C29" w:rsidRPr="003D1ECE" w14:paraId="004D3E44" w14:textId="77777777" w:rsidTr="00B11679">
        <w:trPr>
          <w:trHeight w:val="249"/>
        </w:trPr>
        <w:tc>
          <w:tcPr>
            <w:tcW w:w="1572" w:type="dxa"/>
            <w:tcBorders>
              <w:top w:val="nil"/>
              <w:left w:val="single" w:sz="4" w:space="0" w:color="000000"/>
              <w:bottom w:val="nil"/>
              <w:right w:val="nil"/>
            </w:tcBorders>
            <w:noWrap/>
            <w:vAlign w:val="center"/>
          </w:tcPr>
          <w:p w14:paraId="33247132" w14:textId="77777777"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14:paraId="18176B86" w14:textId="77777777" w:rsidR="00352C29" w:rsidRPr="003D1ECE" w:rsidRDefault="00352C29" w:rsidP="00B11679">
            <w:pPr>
              <w:rPr>
                <w:iCs w:val="0"/>
                <w:sz w:val="16"/>
                <w:lang w:val="de-CH"/>
              </w:rPr>
            </w:pPr>
            <w:r w:rsidRPr="003D1ECE">
              <w:rPr>
                <w:iCs w:val="0"/>
                <w:noProof/>
                <w:sz w:val="16"/>
                <w:lang w:val="de-CH"/>
              </w:rPr>
              <w:t>Maison Provinciale Sœurs d'Ingenbohl</w:t>
            </w:r>
          </w:p>
        </w:tc>
        <w:tc>
          <w:tcPr>
            <w:tcW w:w="2551" w:type="dxa"/>
            <w:tcBorders>
              <w:top w:val="single" w:sz="4" w:space="0" w:color="000000"/>
              <w:left w:val="single" w:sz="4" w:space="0" w:color="000000"/>
              <w:bottom w:val="nil"/>
              <w:right w:val="nil"/>
            </w:tcBorders>
            <w:noWrap/>
            <w:vAlign w:val="center"/>
          </w:tcPr>
          <w:p w14:paraId="5584BDC8" w14:textId="77777777" w:rsidR="00352C29" w:rsidRPr="003D1ECE" w:rsidRDefault="00352C29" w:rsidP="00B11679">
            <w:pPr>
              <w:rPr>
                <w:iCs w:val="0"/>
                <w:sz w:val="16"/>
                <w:lang w:val="de-CH"/>
              </w:rPr>
            </w:pPr>
            <w:r w:rsidRPr="003D1ECE">
              <w:rPr>
                <w:iCs w:val="0"/>
                <w:noProof/>
                <w:sz w:val="16"/>
                <w:lang w:val="de-CH"/>
              </w:rPr>
              <w:t>Chemin des Kybourg</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60719425" w14:textId="77777777" w:rsidR="00352C29" w:rsidRPr="003D1ECE" w:rsidRDefault="00352C29" w:rsidP="00B11679">
            <w:pPr>
              <w:rPr>
                <w:iCs w:val="0"/>
                <w:sz w:val="16"/>
                <w:lang w:val="de-CH"/>
              </w:rPr>
            </w:pPr>
            <w:r w:rsidRPr="003D1ECE">
              <w:rPr>
                <w:iCs w:val="0"/>
                <w:sz w:val="16"/>
                <w:lang w:val="de-CH"/>
              </w:rPr>
              <w:t>20</w:t>
            </w:r>
          </w:p>
        </w:tc>
      </w:tr>
      <w:tr w:rsidR="00352C29" w:rsidRPr="003D1ECE" w14:paraId="0AB4A57A" w14:textId="77777777" w:rsidTr="00B11679">
        <w:trPr>
          <w:trHeight w:val="249"/>
        </w:trPr>
        <w:tc>
          <w:tcPr>
            <w:tcW w:w="1572" w:type="dxa"/>
            <w:tcBorders>
              <w:top w:val="nil"/>
              <w:left w:val="single" w:sz="4" w:space="0" w:color="000000"/>
              <w:bottom w:val="nil"/>
              <w:right w:val="nil"/>
            </w:tcBorders>
            <w:noWrap/>
            <w:vAlign w:val="center"/>
          </w:tcPr>
          <w:p w14:paraId="2E5A5C9E" w14:textId="77777777" w:rsidR="00352C29" w:rsidRPr="003D1ECE" w:rsidRDefault="00352C29" w:rsidP="00B11679">
            <w:pPr>
              <w:rPr>
                <w:iCs w:val="0"/>
                <w:sz w:val="16"/>
                <w:lang w:val="de-CH"/>
              </w:rPr>
            </w:pPr>
          </w:p>
        </w:tc>
        <w:tc>
          <w:tcPr>
            <w:tcW w:w="4394" w:type="dxa"/>
            <w:tcBorders>
              <w:top w:val="single" w:sz="4" w:space="0" w:color="000000"/>
              <w:left w:val="single" w:sz="4" w:space="0" w:color="000000"/>
              <w:bottom w:val="nil"/>
              <w:right w:val="nil"/>
            </w:tcBorders>
            <w:noWrap/>
            <w:vAlign w:val="center"/>
          </w:tcPr>
          <w:p w14:paraId="5B9FEFCA" w14:textId="77777777" w:rsidR="00352C29" w:rsidRPr="003D1ECE" w:rsidRDefault="00352C29" w:rsidP="00B11679">
            <w:pPr>
              <w:rPr>
                <w:iCs w:val="0"/>
                <w:sz w:val="16"/>
                <w:lang w:val="de-CH"/>
              </w:rPr>
            </w:pPr>
            <w:r w:rsidRPr="003D1ECE">
              <w:rPr>
                <w:iCs w:val="0"/>
                <w:noProof/>
                <w:sz w:val="16"/>
                <w:lang w:val="de-CH"/>
              </w:rPr>
              <w:t>Missionnaires de Bethleem</w:t>
            </w:r>
          </w:p>
        </w:tc>
        <w:tc>
          <w:tcPr>
            <w:tcW w:w="2551" w:type="dxa"/>
            <w:tcBorders>
              <w:top w:val="single" w:sz="4" w:space="0" w:color="000000"/>
              <w:left w:val="single" w:sz="4" w:space="0" w:color="000000"/>
              <w:bottom w:val="nil"/>
              <w:right w:val="nil"/>
            </w:tcBorders>
            <w:noWrap/>
            <w:vAlign w:val="center"/>
          </w:tcPr>
          <w:p w14:paraId="21BF112B" w14:textId="77777777" w:rsidR="00352C29" w:rsidRPr="003D1ECE" w:rsidRDefault="00352C29" w:rsidP="00B11679">
            <w:pPr>
              <w:rPr>
                <w:iCs w:val="0"/>
                <w:sz w:val="16"/>
                <w:lang w:val="de-CH"/>
              </w:rPr>
            </w:pPr>
            <w:r w:rsidRPr="003D1ECE">
              <w:rPr>
                <w:iCs w:val="0"/>
                <w:noProof/>
                <w:sz w:val="16"/>
                <w:lang w:val="de-CH"/>
              </w:rPr>
              <w:t>Chemin de l'Abbé-Freeley</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3A0270F8" w14:textId="77777777" w:rsidR="00352C29" w:rsidRPr="003D1ECE" w:rsidRDefault="00352C29" w:rsidP="00B11679">
            <w:pPr>
              <w:rPr>
                <w:iCs w:val="0"/>
                <w:sz w:val="16"/>
                <w:lang w:val="de-CH"/>
              </w:rPr>
            </w:pPr>
            <w:r w:rsidRPr="003D1ECE">
              <w:rPr>
                <w:iCs w:val="0"/>
                <w:sz w:val="16"/>
                <w:lang w:val="de-CH"/>
              </w:rPr>
              <w:t>18</w:t>
            </w:r>
          </w:p>
        </w:tc>
      </w:tr>
      <w:tr w:rsidR="00352C29" w:rsidRPr="003D1ECE" w14:paraId="61267C31" w14:textId="77777777" w:rsidTr="00B11679">
        <w:trPr>
          <w:trHeight w:val="249"/>
        </w:trPr>
        <w:tc>
          <w:tcPr>
            <w:tcW w:w="1572" w:type="dxa"/>
            <w:tcBorders>
              <w:top w:val="nil"/>
              <w:left w:val="single" w:sz="4" w:space="0" w:color="000000"/>
              <w:bottom w:val="nil"/>
              <w:right w:val="nil"/>
            </w:tcBorders>
            <w:noWrap/>
            <w:vAlign w:val="center"/>
          </w:tcPr>
          <w:p w14:paraId="4F3CE275" w14:textId="77777777" w:rsidR="00352C29" w:rsidRPr="003D1ECE" w:rsidRDefault="00352C29" w:rsidP="00B11679">
            <w:pPr>
              <w:rPr>
                <w:iCs w:val="0"/>
                <w:sz w:val="16"/>
                <w:lang w:val="de-CH"/>
              </w:rPr>
            </w:pPr>
          </w:p>
        </w:tc>
        <w:tc>
          <w:tcPr>
            <w:tcW w:w="4394" w:type="dxa"/>
            <w:tcBorders>
              <w:top w:val="single" w:sz="4" w:space="0" w:color="000000"/>
              <w:left w:val="single" w:sz="4" w:space="0" w:color="000000"/>
              <w:bottom w:val="single" w:sz="4" w:space="0" w:color="000000"/>
              <w:right w:val="nil"/>
            </w:tcBorders>
            <w:noWrap/>
            <w:vAlign w:val="center"/>
          </w:tcPr>
          <w:p w14:paraId="6DC871A0" w14:textId="77777777" w:rsidR="00352C29" w:rsidRPr="003D1ECE" w:rsidRDefault="00352C29" w:rsidP="00B11679">
            <w:pPr>
              <w:rPr>
                <w:iCs w:val="0"/>
                <w:sz w:val="16"/>
                <w:lang w:val="fr-CH"/>
              </w:rPr>
            </w:pPr>
            <w:r w:rsidRPr="003D1ECE">
              <w:rPr>
                <w:iCs w:val="0"/>
                <w:noProof/>
                <w:sz w:val="16"/>
                <w:lang w:val="fr-CH"/>
              </w:rPr>
              <w:t>Missionnaires de St-François de Sales</w:t>
            </w:r>
          </w:p>
        </w:tc>
        <w:tc>
          <w:tcPr>
            <w:tcW w:w="2551" w:type="dxa"/>
            <w:tcBorders>
              <w:top w:val="single" w:sz="4" w:space="0" w:color="000000"/>
              <w:left w:val="single" w:sz="4" w:space="0" w:color="000000"/>
              <w:bottom w:val="single" w:sz="4" w:space="0" w:color="000000"/>
              <w:right w:val="nil"/>
            </w:tcBorders>
            <w:noWrap/>
            <w:vAlign w:val="center"/>
          </w:tcPr>
          <w:p w14:paraId="3DBC0022" w14:textId="77777777" w:rsidR="00352C29" w:rsidRPr="003D1ECE" w:rsidRDefault="00352C29" w:rsidP="00B11679">
            <w:pPr>
              <w:rPr>
                <w:iCs w:val="0"/>
                <w:sz w:val="16"/>
                <w:lang w:val="de-CH"/>
              </w:rPr>
            </w:pPr>
            <w:r w:rsidRPr="003D1ECE">
              <w:rPr>
                <w:iCs w:val="0"/>
                <w:noProof/>
                <w:sz w:val="16"/>
                <w:lang w:val="de-CH"/>
              </w:rPr>
              <w:t>Chemin de Bonlieu</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705DFFAD" w14:textId="77777777" w:rsidR="00352C29" w:rsidRPr="003D1ECE" w:rsidRDefault="00352C29" w:rsidP="00B11679">
            <w:pPr>
              <w:rPr>
                <w:iCs w:val="0"/>
                <w:sz w:val="16"/>
                <w:lang w:val="de-CH"/>
              </w:rPr>
            </w:pPr>
            <w:r w:rsidRPr="003D1ECE">
              <w:rPr>
                <w:iCs w:val="0"/>
                <w:sz w:val="16"/>
                <w:lang w:val="de-CH"/>
              </w:rPr>
              <w:t>12</w:t>
            </w:r>
          </w:p>
        </w:tc>
      </w:tr>
      <w:tr w:rsidR="007634BD" w:rsidRPr="003D1ECE" w14:paraId="71154991" w14:textId="77777777" w:rsidTr="00F50E71">
        <w:trPr>
          <w:trHeight w:val="249"/>
        </w:trPr>
        <w:tc>
          <w:tcPr>
            <w:tcW w:w="1572" w:type="dxa"/>
            <w:vMerge w:val="restart"/>
            <w:tcBorders>
              <w:top w:val="nil"/>
              <w:left w:val="single" w:sz="4" w:space="0" w:color="000000"/>
              <w:right w:val="nil"/>
            </w:tcBorders>
            <w:noWrap/>
            <w:vAlign w:val="center"/>
          </w:tcPr>
          <w:p w14:paraId="1C7756D1" w14:textId="77777777" w:rsidR="007634BD" w:rsidRPr="003D1ECE" w:rsidRDefault="007634BD" w:rsidP="00B11679">
            <w:pPr>
              <w:rPr>
                <w:iCs w:val="0"/>
                <w:sz w:val="16"/>
                <w:lang w:val="de-CH"/>
              </w:rPr>
            </w:pPr>
          </w:p>
        </w:tc>
        <w:tc>
          <w:tcPr>
            <w:tcW w:w="4394" w:type="dxa"/>
            <w:tcBorders>
              <w:top w:val="single" w:sz="4" w:space="0" w:color="000000"/>
              <w:left w:val="single" w:sz="4" w:space="0" w:color="000000"/>
              <w:bottom w:val="single" w:sz="4" w:space="0" w:color="000000"/>
              <w:right w:val="nil"/>
            </w:tcBorders>
            <w:noWrap/>
            <w:vAlign w:val="center"/>
          </w:tcPr>
          <w:p w14:paraId="294A62CC" w14:textId="77777777" w:rsidR="007634BD" w:rsidRPr="003D1ECE" w:rsidRDefault="007634BD" w:rsidP="00B11679">
            <w:pPr>
              <w:rPr>
                <w:iCs w:val="0"/>
                <w:sz w:val="16"/>
                <w:lang w:val="de-CH"/>
              </w:rPr>
            </w:pPr>
            <w:r w:rsidRPr="003D1ECE">
              <w:rPr>
                <w:iCs w:val="0"/>
                <w:noProof/>
                <w:sz w:val="16"/>
                <w:lang w:val="de-CH"/>
              </w:rPr>
              <w:t>Œuvre St-Canisius</w:t>
            </w:r>
          </w:p>
        </w:tc>
        <w:tc>
          <w:tcPr>
            <w:tcW w:w="2551" w:type="dxa"/>
            <w:tcBorders>
              <w:top w:val="single" w:sz="4" w:space="0" w:color="000000"/>
              <w:left w:val="single" w:sz="4" w:space="0" w:color="000000"/>
              <w:bottom w:val="single" w:sz="4" w:space="0" w:color="000000"/>
              <w:right w:val="nil"/>
            </w:tcBorders>
            <w:noWrap/>
            <w:vAlign w:val="center"/>
          </w:tcPr>
          <w:p w14:paraId="25BD01E7" w14:textId="77777777" w:rsidR="007634BD" w:rsidRPr="003D1ECE" w:rsidRDefault="007634BD" w:rsidP="00B11679">
            <w:pPr>
              <w:rPr>
                <w:iCs w:val="0"/>
                <w:sz w:val="16"/>
                <w:lang w:val="de-CH"/>
              </w:rPr>
            </w:pPr>
            <w:r w:rsidRPr="003D1ECE">
              <w:rPr>
                <w:iCs w:val="0"/>
                <w:noProof/>
                <w:sz w:val="16"/>
                <w:lang w:val="de-CH"/>
              </w:rPr>
              <w:t>Chemin de Jolimont</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5EFED3EE" w14:textId="77777777" w:rsidR="007634BD" w:rsidRPr="003D1ECE" w:rsidRDefault="007634BD" w:rsidP="00B11679">
            <w:pPr>
              <w:rPr>
                <w:iCs w:val="0"/>
                <w:sz w:val="16"/>
                <w:lang w:val="de-CH"/>
              </w:rPr>
            </w:pPr>
            <w:r w:rsidRPr="003D1ECE">
              <w:rPr>
                <w:iCs w:val="0"/>
                <w:sz w:val="16"/>
                <w:lang w:val="de-CH"/>
              </w:rPr>
              <w:t>6</w:t>
            </w:r>
          </w:p>
        </w:tc>
      </w:tr>
      <w:tr w:rsidR="007634BD" w:rsidRPr="003D1ECE" w14:paraId="5D11CDE5" w14:textId="77777777" w:rsidTr="00F50E71">
        <w:trPr>
          <w:trHeight w:val="249"/>
        </w:trPr>
        <w:tc>
          <w:tcPr>
            <w:tcW w:w="1572" w:type="dxa"/>
            <w:vMerge/>
            <w:tcBorders>
              <w:left w:val="single" w:sz="4" w:space="0" w:color="000000"/>
              <w:right w:val="nil"/>
            </w:tcBorders>
            <w:noWrap/>
            <w:vAlign w:val="center"/>
          </w:tcPr>
          <w:p w14:paraId="58B44665" w14:textId="77777777" w:rsidR="007634BD" w:rsidRPr="003D1ECE" w:rsidRDefault="007634BD" w:rsidP="00B11679">
            <w:pPr>
              <w:rPr>
                <w:iCs w:val="0"/>
                <w:sz w:val="16"/>
                <w:lang w:val="de-CH"/>
              </w:rPr>
            </w:pPr>
          </w:p>
        </w:tc>
        <w:tc>
          <w:tcPr>
            <w:tcW w:w="4394" w:type="dxa"/>
            <w:tcBorders>
              <w:top w:val="single" w:sz="4" w:space="0" w:color="000000"/>
              <w:left w:val="single" w:sz="4" w:space="0" w:color="000000"/>
              <w:bottom w:val="single" w:sz="4" w:space="0" w:color="auto"/>
              <w:right w:val="nil"/>
            </w:tcBorders>
            <w:noWrap/>
            <w:vAlign w:val="center"/>
          </w:tcPr>
          <w:p w14:paraId="16FD8150" w14:textId="77777777" w:rsidR="007634BD" w:rsidRPr="003D1ECE" w:rsidRDefault="007634BD" w:rsidP="00B11679">
            <w:pPr>
              <w:rPr>
                <w:iCs w:val="0"/>
                <w:sz w:val="16"/>
                <w:lang w:val="de-CH"/>
              </w:rPr>
            </w:pPr>
            <w:r w:rsidRPr="003D1ECE">
              <w:rPr>
                <w:iCs w:val="0"/>
                <w:noProof/>
                <w:sz w:val="16"/>
                <w:lang w:val="de-CH"/>
              </w:rPr>
              <w:t>Pensionnat Ste-Agnès</w:t>
            </w:r>
          </w:p>
        </w:tc>
        <w:tc>
          <w:tcPr>
            <w:tcW w:w="2551" w:type="dxa"/>
            <w:tcBorders>
              <w:top w:val="single" w:sz="4" w:space="0" w:color="000000"/>
              <w:left w:val="single" w:sz="4" w:space="0" w:color="000000"/>
              <w:bottom w:val="single" w:sz="4" w:space="0" w:color="auto"/>
              <w:right w:val="nil"/>
            </w:tcBorders>
            <w:noWrap/>
            <w:vAlign w:val="center"/>
          </w:tcPr>
          <w:p w14:paraId="16568DC4" w14:textId="77777777" w:rsidR="007634BD" w:rsidRPr="003D1ECE" w:rsidRDefault="007634BD" w:rsidP="00B11679">
            <w:pPr>
              <w:rPr>
                <w:iCs w:val="0"/>
                <w:sz w:val="16"/>
                <w:lang w:val="de-CH"/>
              </w:rPr>
            </w:pPr>
            <w:r w:rsidRPr="003D1ECE">
              <w:rPr>
                <w:iCs w:val="0"/>
                <w:noProof/>
                <w:sz w:val="16"/>
                <w:lang w:val="de-CH"/>
              </w:rPr>
              <w:t>Route des Bonnesfontaines</w:t>
            </w:r>
          </w:p>
        </w:tc>
        <w:tc>
          <w:tcPr>
            <w:tcW w:w="567" w:type="dxa"/>
            <w:tcBorders>
              <w:top w:val="single" w:sz="4" w:space="0" w:color="000000"/>
              <w:left w:val="single" w:sz="4" w:space="0" w:color="000000"/>
              <w:bottom w:val="single" w:sz="4" w:space="0" w:color="auto"/>
              <w:right w:val="single" w:sz="4" w:space="0" w:color="000000"/>
            </w:tcBorders>
            <w:noWrap/>
            <w:vAlign w:val="center"/>
          </w:tcPr>
          <w:p w14:paraId="1189586B" w14:textId="77777777" w:rsidR="007634BD" w:rsidRPr="003D1ECE" w:rsidRDefault="007634BD" w:rsidP="00B11679">
            <w:pPr>
              <w:rPr>
                <w:iCs w:val="0"/>
                <w:sz w:val="16"/>
                <w:lang w:val="de-CH"/>
              </w:rPr>
            </w:pPr>
            <w:r w:rsidRPr="003D1ECE">
              <w:rPr>
                <w:iCs w:val="0"/>
                <w:sz w:val="16"/>
                <w:lang w:val="de-CH"/>
              </w:rPr>
              <w:t>7</w:t>
            </w:r>
          </w:p>
        </w:tc>
      </w:tr>
      <w:tr w:rsidR="007634BD" w:rsidRPr="003D1ECE" w14:paraId="24E6667F" w14:textId="77777777" w:rsidTr="00F50E71">
        <w:trPr>
          <w:trHeight w:val="249"/>
        </w:trPr>
        <w:tc>
          <w:tcPr>
            <w:tcW w:w="1572" w:type="dxa"/>
            <w:vMerge/>
            <w:tcBorders>
              <w:left w:val="single" w:sz="4" w:space="0" w:color="000000"/>
              <w:right w:val="nil"/>
            </w:tcBorders>
            <w:noWrap/>
            <w:vAlign w:val="center"/>
          </w:tcPr>
          <w:p w14:paraId="0F14BFE8" w14:textId="77777777" w:rsidR="007634BD" w:rsidRPr="003D1ECE" w:rsidRDefault="007634BD" w:rsidP="00B11679">
            <w:pPr>
              <w:rPr>
                <w:iCs w:val="0"/>
                <w:sz w:val="16"/>
                <w:lang w:val="de-CH"/>
              </w:rPr>
            </w:pPr>
          </w:p>
        </w:tc>
        <w:tc>
          <w:tcPr>
            <w:tcW w:w="4394" w:type="dxa"/>
            <w:tcBorders>
              <w:top w:val="single" w:sz="4" w:space="0" w:color="auto"/>
              <w:left w:val="single" w:sz="4" w:space="0" w:color="000000"/>
              <w:bottom w:val="nil"/>
              <w:right w:val="nil"/>
            </w:tcBorders>
            <w:noWrap/>
            <w:vAlign w:val="center"/>
          </w:tcPr>
          <w:p w14:paraId="2A12E878" w14:textId="77777777" w:rsidR="007634BD" w:rsidRPr="003D1ECE" w:rsidRDefault="007634BD" w:rsidP="00B11679">
            <w:pPr>
              <w:rPr>
                <w:iCs w:val="0"/>
                <w:sz w:val="16"/>
                <w:lang w:val="de-CH"/>
              </w:rPr>
            </w:pPr>
            <w:r w:rsidRPr="003D1ECE">
              <w:rPr>
                <w:iCs w:val="0"/>
                <w:noProof/>
                <w:sz w:val="16"/>
                <w:lang w:val="de-CH"/>
              </w:rPr>
              <w:t>Pères Blanc Africanum</w:t>
            </w:r>
          </w:p>
        </w:tc>
        <w:tc>
          <w:tcPr>
            <w:tcW w:w="2551" w:type="dxa"/>
            <w:tcBorders>
              <w:top w:val="single" w:sz="4" w:space="0" w:color="auto"/>
              <w:left w:val="single" w:sz="4" w:space="0" w:color="000000"/>
              <w:bottom w:val="nil"/>
              <w:right w:val="nil"/>
            </w:tcBorders>
            <w:noWrap/>
            <w:vAlign w:val="center"/>
          </w:tcPr>
          <w:p w14:paraId="326D1E7C" w14:textId="77777777" w:rsidR="007634BD" w:rsidRPr="003D1ECE" w:rsidRDefault="007634BD" w:rsidP="00B11679">
            <w:pPr>
              <w:rPr>
                <w:iCs w:val="0"/>
                <w:sz w:val="16"/>
                <w:lang w:val="de-CH"/>
              </w:rPr>
            </w:pPr>
            <w:r w:rsidRPr="003D1ECE">
              <w:rPr>
                <w:iCs w:val="0"/>
                <w:noProof/>
                <w:sz w:val="16"/>
                <w:lang w:val="de-CH"/>
              </w:rPr>
              <w:t>Route de la Vignettaz</w:t>
            </w:r>
          </w:p>
        </w:tc>
        <w:tc>
          <w:tcPr>
            <w:tcW w:w="567" w:type="dxa"/>
            <w:tcBorders>
              <w:top w:val="single" w:sz="4" w:space="0" w:color="auto"/>
              <w:left w:val="single" w:sz="4" w:space="0" w:color="000000"/>
              <w:bottom w:val="single" w:sz="4" w:space="0" w:color="000000"/>
              <w:right w:val="single" w:sz="4" w:space="0" w:color="000000"/>
            </w:tcBorders>
            <w:noWrap/>
            <w:vAlign w:val="center"/>
          </w:tcPr>
          <w:p w14:paraId="1F373B30" w14:textId="77777777" w:rsidR="007634BD" w:rsidRPr="003D1ECE" w:rsidRDefault="007634BD" w:rsidP="00B11679">
            <w:pPr>
              <w:rPr>
                <w:iCs w:val="0"/>
                <w:sz w:val="16"/>
                <w:lang w:val="de-CH"/>
              </w:rPr>
            </w:pPr>
            <w:r w:rsidRPr="003D1ECE">
              <w:rPr>
                <w:iCs w:val="0"/>
                <w:sz w:val="16"/>
                <w:lang w:val="de-CH"/>
              </w:rPr>
              <w:t>57</w:t>
            </w:r>
          </w:p>
        </w:tc>
      </w:tr>
      <w:tr w:rsidR="007634BD" w:rsidRPr="003D1ECE" w14:paraId="42544D6F" w14:textId="77777777" w:rsidTr="00F50E71">
        <w:trPr>
          <w:trHeight w:val="249"/>
        </w:trPr>
        <w:tc>
          <w:tcPr>
            <w:tcW w:w="1572" w:type="dxa"/>
            <w:vMerge/>
            <w:tcBorders>
              <w:left w:val="single" w:sz="4" w:space="0" w:color="000000"/>
              <w:bottom w:val="nil"/>
              <w:right w:val="nil"/>
            </w:tcBorders>
            <w:noWrap/>
            <w:vAlign w:val="center"/>
          </w:tcPr>
          <w:p w14:paraId="35F6E99C" w14:textId="77777777" w:rsidR="007634BD" w:rsidRPr="003D1ECE" w:rsidRDefault="007634BD" w:rsidP="00B11679">
            <w:pPr>
              <w:rPr>
                <w:iCs w:val="0"/>
                <w:sz w:val="16"/>
                <w:lang w:val="de-CH"/>
              </w:rPr>
            </w:pPr>
          </w:p>
        </w:tc>
        <w:tc>
          <w:tcPr>
            <w:tcW w:w="4394" w:type="dxa"/>
            <w:tcBorders>
              <w:top w:val="single" w:sz="4" w:space="0" w:color="000000"/>
              <w:left w:val="single" w:sz="4" w:space="0" w:color="000000"/>
              <w:bottom w:val="nil"/>
              <w:right w:val="nil"/>
            </w:tcBorders>
            <w:noWrap/>
            <w:vAlign w:val="center"/>
          </w:tcPr>
          <w:p w14:paraId="5C6CC67C" w14:textId="77777777" w:rsidR="007634BD" w:rsidRPr="003D1ECE" w:rsidRDefault="007634BD" w:rsidP="005B6F13">
            <w:pPr>
              <w:rPr>
                <w:iCs w:val="0"/>
                <w:sz w:val="16"/>
                <w:lang w:val="fr-CH"/>
              </w:rPr>
            </w:pPr>
            <w:r w:rsidRPr="003D1ECE">
              <w:rPr>
                <w:iCs w:val="0"/>
                <w:noProof/>
                <w:sz w:val="16"/>
                <w:lang w:val="fr-CH"/>
              </w:rPr>
              <w:t>Province Suisse des Filles de la Charité</w:t>
            </w:r>
          </w:p>
        </w:tc>
        <w:tc>
          <w:tcPr>
            <w:tcW w:w="2551" w:type="dxa"/>
            <w:tcBorders>
              <w:top w:val="single" w:sz="4" w:space="0" w:color="000000"/>
              <w:left w:val="single" w:sz="4" w:space="0" w:color="000000"/>
              <w:bottom w:val="nil"/>
              <w:right w:val="nil"/>
            </w:tcBorders>
            <w:noWrap/>
            <w:vAlign w:val="center"/>
          </w:tcPr>
          <w:p w14:paraId="54076175" w14:textId="77777777" w:rsidR="007634BD" w:rsidRPr="003D1ECE" w:rsidRDefault="007634BD" w:rsidP="00B11679">
            <w:pPr>
              <w:rPr>
                <w:iCs w:val="0"/>
                <w:sz w:val="16"/>
                <w:lang w:val="de-CH"/>
              </w:rPr>
            </w:pPr>
            <w:r w:rsidRPr="003D1ECE">
              <w:rPr>
                <w:iCs w:val="0"/>
                <w:noProof/>
                <w:sz w:val="16"/>
                <w:lang w:val="de-CH"/>
              </w:rPr>
              <w:t>Avenue du Moléson</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3A329A40" w14:textId="77777777" w:rsidR="007634BD" w:rsidRPr="003D1ECE" w:rsidRDefault="007634BD" w:rsidP="00B11679">
            <w:pPr>
              <w:rPr>
                <w:iCs w:val="0"/>
                <w:sz w:val="16"/>
                <w:lang w:val="de-CH"/>
              </w:rPr>
            </w:pPr>
            <w:r w:rsidRPr="003D1ECE">
              <w:rPr>
                <w:iCs w:val="0"/>
                <w:sz w:val="16"/>
                <w:lang w:val="de-CH"/>
              </w:rPr>
              <w:t>6</w:t>
            </w:r>
          </w:p>
        </w:tc>
      </w:tr>
      <w:tr w:rsidR="00352C29" w:rsidRPr="003D1ECE" w14:paraId="33710D56" w14:textId="77777777" w:rsidTr="00B11679">
        <w:trPr>
          <w:trHeight w:val="249"/>
        </w:trPr>
        <w:tc>
          <w:tcPr>
            <w:tcW w:w="1572" w:type="dxa"/>
            <w:tcBorders>
              <w:top w:val="nil"/>
              <w:left w:val="single" w:sz="4" w:space="0" w:color="000000"/>
              <w:bottom w:val="nil"/>
              <w:right w:val="nil"/>
            </w:tcBorders>
            <w:noWrap/>
            <w:vAlign w:val="center"/>
          </w:tcPr>
          <w:p w14:paraId="372B8067" w14:textId="77777777"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14:paraId="1AE9CA89" w14:textId="77777777" w:rsidR="00352C29" w:rsidRPr="003D1ECE" w:rsidRDefault="00352C29" w:rsidP="00B11679">
            <w:pPr>
              <w:rPr>
                <w:iCs w:val="0"/>
                <w:sz w:val="16"/>
                <w:lang w:val="fr-CH"/>
              </w:rPr>
            </w:pPr>
            <w:r w:rsidRPr="003D1ECE">
              <w:rPr>
                <w:iCs w:val="0"/>
                <w:noProof/>
                <w:sz w:val="16"/>
                <w:lang w:val="fr-CH"/>
              </w:rPr>
              <w:t>Soeurs de la Ste-Croix de Menzingen</w:t>
            </w:r>
          </w:p>
        </w:tc>
        <w:tc>
          <w:tcPr>
            <w:tcW w:w="2551" w:type="dxa"/>
            <w:tcBorders>
              <w:top w:val="single" w:sz="4" w:space="0" w:color="000000"/>
              <w:left w:val="single" w:sz="4" w:space="0" w:color="000000"/>
              <w:bottom w:val="nil"/>
              <w:right w:val="nil"/>
            </w:tcBorders>
            <w:noWrap/>
            <w:vAlign w:val="center"/>
          </w:tcPr>
          <w:p w14:paraId="160B9874" w14:textId="77777777" w:rsidR="00352C29" w:rsidRPr="003D1ECE" w:rsidRDefault="00352C29" w:rsidP="00B11679">
            <w:pPr>
              <w:rPr>
                <w:iCs w:val="0"/>
                <w:sz w:val="16"/>
                <w:lang w:val="de-CH"/>
              </w:rPr>
            </w:pPr>
            <w:r w:rsidRPr="003D1ECE">
              <w:rPr>
                <w:iCs w:val="0"/>
                <w:noProof/>
                <w:sz w:val="16"/>
                <w:lang w:val="de-CH"/>
              </w:rPr>
              <w:t>Boulevard de Pérolles</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55E453D6" w14:textId="77777777" w:rsidR="00352C29" w:rsidRPr="003D1ECE" w:rsidRDefault="00352C29" w:rsidP="00B11679">
            <w:pPr>
              <w:rPr>
                <w:iCs w:val="0"/>
                <w:sz w:val="16"/>
                <w:lang w:val="de-CH"/>
              </w:rPr>
            </w:pPr>
            <w:r w:rsidRPr="003D1ECE">
              <w:rPr>
                <w:iCs w:val="0"/>
                <w:sz w:val="16"/>
                <w:lang w:val="de-CH"/>
              </w:rPr>
              <w:t>74</w:t>
            </w:r>
          </w:p>
        </w:tc>
      </w:tr>
      <w:tr w:rsidR="00352C29" w:rsidRPr="003D1ECE" w14:paraId="30FF497F" w14:textId="77777777" w:rsidTr="00B11679">
        <w:trPr>
          <w:trHeight w:val="249"/>
        </w:trPr>
        <w:tc>
          <w:tcPr>
            <w:tcW w:w="1572" w:type="dxa"/>
            <w:tcBorders>
              <w:top w:val="nil"/>
              <w:left w:val="single" w:sz="4" w:space="0" w:color="000000"/>
              <w:bottom w:val="nil"/>
              <w:right w:val="nil"/>
            </w:tcBorders>
            <w:noWrap/>
            <w:vAlign w:val="center"/>
          </w:tcPr>
          <w:p w14:paraId="131978DB" w14:textId="77777777"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14:paraId="533E3084" w14:textId="77777777" w:rsidR="00352C29" w:rsidRPr="003D1ECE" w:rsidRDefault="00352C29" w:rsidP="00B11679">
            <w:pPr>
              <w:rPr>
                <w:iCs w:val="0"/>
                <w:sz w:val="16"/>
                <w:lang w:val="de-CH"/>
              </w:rPr>
            </w:pPr>
            <w:r w:rsidRPr="003D1ECE">
              <w:rPr>
                <w:iCs w:val="0"/>
                <w:noProof/>
                <w:sz w:val="16"/>
                <w:lang w:val="de-CH"/>
              </w:rPr>
              <w:t>Soeurs de St-Paul</w:t>
            </w:r>
          </w:p>
        </w:tc>
        <w:tc>
          <w:tcPr>
            <w:tcW w:w="2551" w:type="dxa"/>
            <w:tcBorders>
              <w:top w:val="single" w:sz="4" w:space="0" w:color="000000"/>
              <w:left w:val="single" w:sz="4" w:space="0" w:color="000000"/>
              <w:bottom w:val="nil"/>
              <w:right w:val="nil"/>
            </w:tcBorders>
            <w:noWrap/>
            <w:vAlign w:val="center"/>
          </w:tcPr>
          <w:p w14:paraId="13D81252" w14:textId="77777777" w:rsidR="00352C29" w:rsidRPr="003D1ECE" w:rsidRDefault="00352C29" w:rsidP="00B11679">
            <w:pPr>
              <w:rPr>
                <w:iCs w:val="0"/>
                <w:sz w:val="16"/>
                <w:lang w:val="de-CH"/>
              </w:rPr>
            </w:pPr>
            <w:r w:rsidRPr="003D1ECE">
              <w:rPr>
                <w:iCs w:val="0"/>
                <w:noProof/>
                <w:sz w:val="16"/>
                <w:lang w:val="de-CH"/>
              </w:rPr>
              <w:t>Boulevard de Pérolles</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63438983" w14:textId="77777777" w:rsidR="00352C29" w:rsidRPr="003D1ECE" w:rsidRDefault="00352C29" w:rsidP="00B11679">
            <w:pPr>
              <w:rPr>
                <w:iCs w:val="0"/>
                <w:sz w:val="16"/>
                <w:lang w:val="de-CH"/>
              </w:rPr>
            </w:pPr>
            <w:r w:rsidRPr="003D1ECE">
              <w:rPr>
                <w:iCs w:val="0"/>
                <w:sz w:val="16"/>
                <w:lang w:val="de-CH"/>
              </w:rPr>
              <w:t>44</w:t>
            </w:r>
          </w:p>
        </w:tc>
      </w:tr>
      <w:tr w:rsidR="00352C29" w:rsidRPr="003D1ECE" w14:paraId="1E150286" w14:textId="77777777" w:rsidTr="00B11679">
        <w:trPr>
          <w:trHeight w:val="249"/>
        </w:trPr>
        <w:tc>
          <w:tcPr>
            <w:tcW w:w="1572" w:type="dxa"/>
            <w:tcBorders>
              <w:top w:val="nil"/>
              <w:left w:val="single" w:sz="4" w:space="0" w:color="000000"/>
              <w:bottom w:val="nil"/>
              <w:right w:val="nil"/>
            </w:tcBorders>
            <w:noWrap/>
            <w:vAlign w:val="center"/>
          </w:tcPr>
          <w:p w14:paraId="4CB35DFC" w14:textId="77777777"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14:paraId="18296604" w14:textId="77777777" w:rsidR="00352C29" w:rsidRPr="003D1ECE" w:rsidRDefault="00352C29" w:rsidP="00B11679">
            <w:pPr>
              <w:rPr>
                <w:iCs w:val="0"/>
                <w:sz w:val="16"/>
                <w:lang w:val="fr-CH"/>
              </w:rPr>
            </w:pPr>
            <w:r w:rsidRPr="003D1ECE">
              <w:rPr>
                <w:iCs w:val="0"/>
                <w:noProof/>
                <w:sz w:val="16"/>
                <w:lang w:val="fr-CH"/>
              </w:rPr>
              <w:t>Soeurs de St-Pierre Claver</w:t>
            </w:r>
          </w:p>
        </w:tc>
        <w:tc>
          <w:tcPr>
            <w:tcW w:w="2551" w:type="dxa"/>
            <w:tcBorders>
              <w:top w:val="single" w:sz="4" w:space="0" w:color="000000"/>
              <w:left w:val="single" w:sz="4" w:space="0" w:color="000000"/>
              <w:bottom w:val="nil"/>
              <w:right w:val="nil"/>
            </w:tcBorders>
            <w:noWrap/>
            <w:vAlign w:val="center"/>
          </w:tcPr>
          <w:p w14:paraId="073B5649" w14:textId="77777777" w:rsidR="00352C29" w:rsidRPr="003D1ECE" w:rsidRDefault="00352C29" w:rsidP="00B11679">
            <w:pPr>
              <w:rPr>
                <w:iCs w:val="0"/>
                <w:sz w:val="16"/>
                <w:lang w:val="de-CH"/>
              </w:rPr>
            </w:pPr>
            <w:r w:rsidRPr="003D1ECE">
              <w:rPr>
                <w:iCs w:val="0"/>
                <w:noProof/>
                <w:sz w:val="16"/>
                <w:lang w:val="de-CH"/>
              </w:rPr>
              <w:t>Route du Grand-Pré</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0A69F628" w14:textId="77777777" w:rsidR="00352C29" w:rsidRPr="003D1ECE" w:rsidRDefault="00352C29" w:rsidP="00B11679">
            <w:pPr>
              <w:rPr>
                <w:iCs w:val="0"/>
                <w:sz w:val="16"/>
                <w:lang w:val="de-CH"/>
              </w:rPr>
            </w:pPr>
            <w:r w:rsidRPr="003D1ECE">
              <w:rPr>
                <w:iCs w:val="0"/>
                <w:sz w:val="16"/>
                <w:lang w:val="de-CH"/>
              </w:rPr>
              <w:t>3</w:t>
            </w:r>
          </w:p>
        </w:tc>
      </w:tr>
      <w:tr w:rsidR="00352C29" w:rsidRPr="003D1ECE" w14:paraId="2A1233B3" w14:textId="77777777" w:rsidTr="00B11679">
        <w:trPr>
          <w:trHeight w:val="249"/>
        </w:trPr>
        <w:tc>
          <w:tcPr>
            <w:tcW w:w="1572" w:type="dxa"/>
            <w:tcBorders>
              <w:top w:val="nil"/>
              <w:left w:val="single" w:sz="4" w:space="0" w:color="000000"/>
              <w:bottom w:val="nil"/>
              <w:right w:val="nil"/>
            </w:tcBorders>
            <w:noWrap/>
            <w:vAlign w:val="center"/>
          </w:tcPr>
          <w:p w14:paraId="270E85AE" w14:textId="77777777"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14:paraId="732B241F" w14:textId="77777777" w:rsidR="00352C29" w:rsidRPr="003D1ECE" w:rsidRDefault="00352C29" w:rsidP="00B11679">
            <w:pPr>
              <w:rPr>
                <w:iCs w:val="0"/>
                <w:sz w:val="16"/>
                <w:lang w:val="fr-CH"/>
              </w:rPr>
            </w:pPr>
            <w:r w:rsidRPr="003D1ECE">
              <w:rPr>
                <w:iCs w:val="0"/>
                <w:noProof/>
                <w:sz w:val="16"/>
                <w:lang w:val="fr-CH"/>
              </w:rPr>
              <w:t>Soeurs Franciscaines Missionnaires de Marie</w:t>
            </w:r>
          </w:p>
        </w:tc>
        <w:tc>
          <w:tcPr>
            <w:tcW w:w="2551" w:type="dxa"/>
            <w:tcBorders>
              <w:top w:val="single" w:sz="4" w:space="0" w:color="000000"/>
              <w:left w:val="single" w:sz="4" w:space="0" w:color="000000"/>
              <w:bottom w:val="nil"/>
              <w:right w:val="nil"/>
            </w:tcBorders>
            <w:noWrap/>
            <w:vAlign w:val="center"/>
          </w:tcPr>
          <w:p w14:paraId="5915B724" w14:textId="77777777" w:rsidR="00352C29" w:rsidRPr="003D1ECE" w:rsidRDefault="00352C29" w:rsidP="00B11679">
            <w:pPr>
              <w:rPr>
                <w:iCs w:val="0"/>
                <w:sz w:val="16"/>
                <w:lang w:val="de-CH"/>
              </w:rPr>
            </w:pPr>
            <w:r w:rsidRPr="003D1ECE">
              <w:rPr>
                <w:iCs w:val="0"/>
                <w:noProof/>
                <w:sz w:val="16"/>
                <w:lang w:val="de-CH"/>
              </w:rPr>
              <w:t>Avenue du Général-Guisan</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311FBFEA" w14:textId="77777777" w:rsidR="00352C29" w:rsidRPr="003D1ECE" w:rsidRDefault="00352C29" w:rsidP="00B11679">
            <w:pPr>
              <w:rPr>
                <w:iCs w:val="0"/>
                <w:sz w:val="16"/>
                <w:lang w:val="de-CH"/>
              </w:rPr>
            </w:pPr>
            <w:r w:rsidRPr="003D1ECE">
              <w:rPr>
                <w:iCs w:val="0"/>
                <w:sz w:val="16"/>
                <w:lang w:val="de-CH"/>
              </w:rPr>
              <w:t>52</w:t>
            </w:r>
          </w:p>
        </w:tc>
      </w:tr>
      <w:tr w:rsidR="00352C29" w:rsidRPr="003D1ECE" w14:paraId="108E2C8E" w14:textId="77777777" w:rsidTr="00B11679">
        <w:trPr>
          <w:trHeight w:val="249"/>
        </w:trPr>
        <w:tc>
          <w:tcPr>
            <w:tcW w:w="1572" w:type="dxa"/>
            <w:tcBorders>
              <w:top w:val="nil"/>
              <w:left w:val="single" w:sz="4" w:space="0" w:color="000000"/>
              <w:bottom w:val="nil"/>
              <w:right w:val="nil"/>
            </w:tcBorders>
            <w:noWrap/>
            <w:vAlign w:val="center"/>
          </w:tcPr>
          <w:p w14:paraId="17561CA4" w14:textId="77777777" w:rsidR="00352C29" w:rsidRPr="003D1ECE" w:rsidRDefault="00352C29" w:rsidP="00B11679">
            <w:pPr>
              <w:rPr>
                <w:iCs w:val="0"/>
                <w:sz w:val="16"/>
                <w:lang w:val="de-CH"/>
              </w:rPr>
            </w:pPr>
            <w:r w:rsidRPr="003D1ECE">
              <w:rPr>
                <w:iCs w:val="0"/>
                <w:sz w:val="16"/>
                <w:lang w:val="de-CH"/>
              </w:rPr>
              <w:t> </w:t>
            </w:r>
          </w:p>
        </w:tc>
        <w:tc>
          <w:tcPr>
            <w:tcW w:w="4394" w:type="dxa"/>
            <w:tcBorders>
              <w:top w:val="nil"/>
              <w:left w:val="single" w:sz="4" w:space="0" w:color="000000"/>
              <w:bottom w:val="nil"/>
              <w:right w:val="nil"/>
            </w:tcBorders>
            <w:noWrap/>
            <w:vAlign w:val="center"/>
          </w:tcPr>
          <w:p w14:paraId="5D958569" w14:textId="77777777" w:rsidR="00352C29" w:rsidRPr="003D1ECE" w:rsidRDefault="00352C29" w:rsidP="00B11679">
            <w:pPr>
              <w:rPr>
                <w:iCs w:val="0"/>
                <w:sz w:val="16"/>
                <w:lang w:val="de-CH"/>
              </w:rPr>
            </w:pPr>
            <w:r w:rsidRPr="003D1ECE">
              <w:rPr>
                <w:iCs w:val="0"/>
                <w:sz w:val="16"/>
                <w:lang w:val="de-CH"/>
              </w:rPr>
              <w:t> </w:t>
            </w:r>
          </w:p>
        </w:tc>
        <w:tc>
          <w:tcPr>
            <w:tcW w:w="2551" w:type="dxa"/>
            <w:tcBorders>
              <w:top w:val="single" w:sz="4" w:space="0" w:color="000000"/>
              <w:left w:val="single" w:sz="4" w:space="0" w:color="000000"/>
              <w:bottom w:val="nil"/>
              <w:right w:val="nil"/>
            </w:tcBorders>
            <w:noWrap/>
            <w:vAlign w:val="center"/>
          </w:tcPr>
          <w:p w14:paraId="4C2BF213" w14:textId="77777777" w:rsidR="00352C29" w:rsidRPr="003D1ECE" w:rsidRDefault="00352C29" w:rsidP="00B11679">
            <w:pPr>
              <w:rPr>
                <w:iCs w:val="0"/>
                <w:sz w:val="16"/>
                <w:lang w:val="de-CH"/>
              </w:rPr>
            </w:pPr>
            <w:r w:rsidRPr="003D1ECE">
              <w:rPr>
                <w:iCs w:val="0"/>
                <w:noProof/>
                <w:sz w:val="16"/>
                <w:lang w:val="de-CH"/>
              </w:rPr>
              <w:t>Chemin de Jolimont</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4CF29014" w14:textId="77777777" w:rsidR="00352C29" w:rsidRPr="003D1ECE" w:rsidRDefault="00352C29" w:rsidP="00B11679">
            <w:pPr>
              <w:rPr>
                <w:iCs w:val="0"/>
                <w:sz w:val="16"/>
                <w:lang w:val="de-CH"/>
              </w:rPr>
            </w:pPr>
            <w:r w:rsidRPr="003D1ECE">
              <w:rPr>
                <w:iCs w:val="0"/>
                <w:sz w:val="16"/>
                <w:lang w:val="de-CH"/>
              </w:rPr>
              <w:t>2</w:t>
            </w:r>
          </w:p>
        </w:tc>
      </w:tr>
      <w:tr w:rsidR="00352C29" w:rsidRPr="003D1ECE" w14:paraId="64E1DCC5" w14:textId="77777777" w:rsidTr="00B11679">
        <w:trPr>
          <w:trHeight w:val="249"/>
        </w:trPr>
        <w:tc>
          <w:tcPr>
            <w:tcW w:w="1572" w:type="dxa"/>
            <w:tcBorders>
              <w:top w:val="nil"/>
              <w:left w:val="single" w:sz="4" w:space="0" w:color="000000"/>
              <w:bottom w:val="nil"/>
              <w:right w:val="nil"/>
            </w:tcBorders>
            <w:noWrap/>
            <w:vAlign w:val="center"/>
          </w:tcPr>
          <w:p w14:paraId="394FFC88" w14:textId="77777777"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14:paraId="4C97C90B" w14:textId="77777777" w:rsidR="00352C29" w:rsidRPr="003D1ECE" w:rsidRDefault="00352C29" w:rsidP="00B11679">
            <w:pPr>
              <w:rPr>
                <w:iCs w:val="0"/>
                <w:sz w:val="16"/>
                <w:lang w:val="fr-CH"/>
              </w:rPr>
            </w:pPr>
            <w:r w:rsidRPr="003D1ECE">
              <w:rPr>
                <w:iCs w:val="0"/>
                <w:noProof/>
                <w:sz w:val="16"/>
                <w:lang w:val="fr-CH"/>
              </w:rPr>
              <w:t>Soeurs Missionnaires du Saint-Esprit</w:t>
            </w:r>
          </w:p>
        </w:tc>
        <w:tc>
          <w:tcPr>
            <w:tcW w:w="2551" w:type="dxa"/>
            <w:tcBorders>
              <w:top w:val="single" w:sz="4" w:space="0" w:color="000000"/>
              <w:left w:val="single" w:sz="4" w:space="0" w:color="000000"/>
              <w:bottom w:val="nil"/>
              <w:right w:val="nil"/>
            </w:tcBorders>
            <w:noWrap/>
            <w:vAlign w:val="center"/>
          </w:tcPr>
          <w:p w14:paraId="76088A74" w14:textId="77777777" w:rsidR="00352C29" w:rsidRPr="003D1ECE" w:rsidRDefault="00352C29" w:rsidP="00B11679">
            <w:pPr>
              <w:rPr>
                <w:iCs w:val="0"/>
                <w:sz w:val="16"/>
                <w:lang w:val="de-CH"/>
              </w:rPr>
            </w:pPr>
            <w:r w:rsidRPr="003D1ECE">
              <w:rPr>
                <w:iCs w:val="0"/>
                <w:noProof/>
                <w:sz w:val="16"/>
                <w:lang w:val="de-CH"/>
              </w:rPr>
              <w:t>Avenue des Vanils</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40B46DB7" w14:textId="77777777" w:rsidR="00352C29" w:rsidRPr="003D1ECE" w:rsidRDefault="00352C29" w:rsidP="00B11679">
            <w:pPr>
              <w:rPr>
                <w:iCs w:val="0"/>
                <w:sz w:val="16"/>
                <w:lang w:val="de-CH"/>
              </w:rPr>
            </w:pPr>
            <w:r w:rsidRPr="003D1ECE">
              <w:rPr>
                <w:iCs w:val="0"/>
                <w:sz w:val="16"/>
                <w:lang w:val="de-CH"/>
              </w:rPr>
              <w:t>2</w:t>
            </w:r>
          </w:p>
        </w:tc>
      </w:tr>
      <w:tr w:rsidR="00352C29" w:rsidRPr="003D1ECE" w14:paraId="209F091A" w14:textId="77777777" w:rsidTr="00B11679">
        <w:trPr>
          <w:trHeight w:val="249"/>
        </w:trPr>
        <w:tc>
          <w:tcPr>
            <w:tcW w:w="1572" w:type="dxa"/>
            <w:tcBorders>
              <w:top w:val="nil"/>
              <w:left w:val="single" w:sz="4" w:space="0" w:color="000000"/>
              <w:bottom w:val="nil"/>
              <w:right w:val="nil"/>
            </w:tcBorders>
            <w:noWrap/>
            <w:vAlign w:val="center"/>
          </w:tcPr>
          <w:p w14:paraId="47DF62DC" w14:textId="77777777"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14:paraId="5FE05DF9" w14:textId="77777777" w:rsidR="00352C29" w:rsidRPr="003D1ECE" w:rsidRDefault="00352C29" w:rsidP="00B11679">
            <w:pPr>
              <w:rPr>
                <w:iCs w:val="0"/>
                <w:sz w:val="16"/>
                <w:lang w:val="fr-CH"/>
              </w:rPr>
            </w:pPr>
            <w:r w:rsidRPr="003D1ECE">
              <w:rPr>
                <w:iCs w:val="0"/>
                <w:noProof/>
                <w:sz w:val="16"/>
                <w:lang w:val="fr-CH"/>
              </w:rPr>
              <w:t>Sœurs Notre-Dame d'Afrique XXX</w:t>
            </w:r>
          </w:p>
        </w:tc>
        <w:tc>
          <w:tcPr>
            <w:tcW w:w="2551" w:type="dxa"/>
            <w:tcBorders>
              <w:top w:val="single" w:sz="4" w:space="0" w:color="000000"/>
              <w:left w:val="single" w:sz="4" w:space="0" w:color="000000"/>
              <w:bottom w:val="nil"/>
              <w:right w:val="nil"/>
            </w:tcBorders>
            <w:noWrap/>
            <w:vAlign w:val="center"/>
          </w:tcPr>
          <w:p w14:paraId="3D82014F" w14:textId="77777777" w:rsidR="00352C29" w:rsidRPr="003D1ECE" w:rsidRDefault="00352C29" w:rsidP="00B11679">
            <w:pPr>
              <w:rPr>
                <w:iCs w:val="0"/>
                <w:sz w:val="16"/>
                <w:lang w:val="de-CH"/>
              </w:rPr>
            </w:pPr>
            <w:r w:rsidRPr="003D1ECE">
              <w:rPr>
                <w:iCs w:val="0"/>
                <w:noProof/>
                <w:sz w:val="16"/>
                <w:lang w:val="de-CH"/>
              </w:rPr>
              <w:t>Route de la Vignettaz</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3F790419" w14:textId="77777777" w:rsidR="00352C29" w:rsidRPr="003D1ECE" w:rsidRDefault="00352C29" w:rsidP="00B11679">
            <w:pPr>
              <w:rPr>
                <w:iCs w:val="0"/>
                <w:sz w:val="16"/>
                <w:lang w:val="de-CH"/>
              </w:rPr>
            </w:pPr>
            <w:r w:rsidRPr="003D1ECE">
              <w:rPr>
                <w:iCs w:val="0"/>
                <w:noProof/>
                <w:sz w:val="16"/>
                <w:lang w:val="de-CH"/>
              </w:rPr>
              <w:t>48a</w:t>
            </w:r>
          </w:p>
        </w:tc>
      </w:tr>
      <w:tr w:rsidR="00352C29" w:rsidRPr="003D1ECE" w14:paraId="2620E743" w14:textId="77777777" w:rsidTr="00B11679">
        <w:trPr>
          <w:trHeight w:val="249"/>
        </w:trPr>
        <w:tc>
          <w:tcPr>
            <w:tcW w:w="1572" w:type="dxa"/>
            <w:tcBorders>
              <w:top w:val="nil"/>
              <w:left w:val="single" w:sz="4" w:space="0" w:color="000000"/>
              <w:bottom w:val="nil"/>
              <w:right w:val="nil"/>
            </w:tcBorders>
            <w:noWrap/>
            <w:vAlign w:val="center"/>
          </w:tcPr>
          <w:p w14:paraId="102CF201" w14:textId="77777777"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14:paraId="274CD5C0" w14:textId="77777777" w:rsidR="00352C29" w:rsidRPr="003D1ECE" w:rsidRDefault="00352C29" w:rsidP="00B11679">
            <w:pPr>
              <w:rPr>
                <w:iCs w:val="0"/>
                <w:sz w:val="16"/>
                <w:lang w:val="de-CH"/>
              </w:rPr>
            </w:pPr>
            <w:r w:rsidRPr="003D1ECE">
              <w:rPr>
                <w:iCs w:val="0"/>
                <w:noProof/>
                <w:sz w:val="16"/>
                <w:lang w:val="de-CH"/>
              </w:rPr>
              <w:t>Soeurs Ursulines</w:t>
            </w:r>
          </w:p>
        </w:tc>
        <w:tc>
          <w:tcPr>
            <w:tcW w:w="2551" w:type="dxa"/>
            <w:tcBorders>
              <w:top w:val="single" w:sz="4" w:space="0" w:color="000000"/>
              <w:left w:val="single" w:sz="4" w:space="0" w:color="000000"/>
              <w:bottom w:val="nil"/>
              <w:right w:val="nil"/>
            </w:tcBorders>
            <w:noWrap/>
            <w:vAlign w:val="center"/>
          </w:tcPr>
          <w:p w14:paraId="49B0E1DE" w14:textId="77777777" w:rsidR="00352C29" w:rsidRPr="003D1ECE" w:rsidRDefault="00352C29" w:rsidP="00B11679">
            <w:pPr>
              <w:rPr>
                <w:iCs w:val="0"/>
                <w:sz w:val="16"/>
                <w:lang w:val="de-CH"/>
              </w:rPr>
            </w:pPr>
            <w:r w:rsidRPr="003D1ECE">
              <w:rPr>
                <w:iCs w:val="0"/>
                <w:noProof/>
                <w:sz w:val="16"/>
                <w:lang w:val="de-CH"/>
              </w:rPr>
              <w:t>Avenue du Moléson</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21D5E78E" w14:textId="77777777" w:rsidR="00352C29" w:rsidRPr="003D1ECE" w:rsidRDefault="00352C29" w:rsidP="00B11679">
            <w:pPr>
              <w:rPr>
                <w:iCs w:val="0"/>
                <w:sz w:val="16"/>
                <w:lang w:val="de-CH"/>
              </w:rPr>
            </w:pPr>
            <w:r w:rsidRPr="003D1ECE">
              <w:rPr>
                <w:iCs w:val="0"/>
                <w:sz w:val="16"/>
                <w:lang w:val="de-CH"/>
              </w:rPr>
              <w:t>14</w:t>
            </w:r>
          </w:p>
        </w:tc>
      </w:tr>
      <w:tr w:rsidR="00352C29" w:rsidRPr="003D1ECE" w14:paraId="4808E052" w14:textId="77777777" w:rsidTr="00B11679">
        <w:trPr>
          <w:trHeight w:val="249"/>
        </w:trPr>
        <w:tc>
          <w:tcPr>
            <w:tcW w:w="1572" w:type="dxa"/>
            <w:tcBorders>
              <w:top w:val="nil"/>
              <w:left w:val="single" w:sz="4" w:space="0" w:color="000000"/>
              <w:bottom w:val="nil"/>
              <w:right w:val="nil"/>
            </w:tcBorders>
            <w:noWrap/>
            <w:vAlign w:val="center"/>
          </w:tcPr>
          <w:p w14:paraId="5754C36A" w14:textId="77777777"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14:paraId="69D99DAF" w14:textId="77777777" w:rsidR="00352C29" w:rsidRPr="003D1ECE" w:rsidRDefault="00352C29" w:rsidP="00B11679">
            <w:pPr>
              <w:rPr>
                <w:iCs w:val="0"/>
                <w:sz w:val="16"/>
                <w:lang w:val="de-CH"/>
              </w:rPr>
            </w:pPr>
            <w:r w:rsidRPr="003D1ECE">
              <w:rPr>
                <w:iCs w:val="0"/>
                <w:noProof/>
                <w:sz w:val="16"/>
                <w:lang w:val="de-CH"/>
              </w:rPr>
              <w:t>Workers</w:t>
            </w:r>
          </w:p>
        </w:tc>
        <w:tc>
          <w:tcPr>
            <w:tcW w:w="2551" w:type="dxa"/>
            <w:tcBorders>
              <w:top w:val="single" w:sz="4" w:space="0" w:color="000000"/>
              <w:left w:val="single" w:sz="4" w:space="0" w:color="000000"/>
              <w:bottom w:val="nil"/>
              <w:right w:val="nil"/>
            </w:tcBorders>
            <w:noWrap/>
            <w:vAlign w:val="center"/>
          </w:tcPr>
          <w:p w14:paraId="5C833D28" w14:textId="77777777" w:rsidR="00352C29" w:rsidRPr="003D1ECE" w:rsidRDefault="00352C29" w:rsidP="00B11679">
            <w:pPr>
              <w:rPr>
                <w:iCs w:val="0"/>
                <w:sz w:val="16"/>
                <w:lang w:val="de-CH"/>
              </w:rPr>
            </w:pPr>
            <w:r w:rsidRPr="003D1ECE">
              <w:rPr>
                <w:iCs w:val="0"/>
                <w:noProof/>
                <w:sz w:val="16"/>
                <w:lang w:val="de-CH"/>
              </w:rPr>
              <w:t>Rue de Lausanne</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31CE07AA" w14:textId="77777777" w:rsidR="00352C29" w:rsidRPr="003D1ECE" w:rsidRDefault="00352C29" w:rsidP="00B11679">
            <w:pPr>
              <w:rPr>
                <w:iCs w:val="0"/>
                <w:sz w:val="16"/>
                <w:lang w:val="de-CH"/>
              </w:rPr>
            </w:pPr>
            <w:r w:rsidRPr="003D1ECE">
              <w:rPr>
                <w:iCs w:val="0"/>
                <w:sz w:val="16"/>
                <w:lang w:val="de-CH"/>
              </w:rPr>
              <w:t>86</w:t>
            </w:r>
          </w:p>
        </w:tc>
      </w:tr>
      <w:tr w:rsidR="00352C29" w:rsidRPr="003D1ECE" w14:paraId="37386780" w14:textId="77777777" w:rsidTr="00B11679">
        <w:trPr>
          <w:trHeight w:val="249"/>
        </w:trPr>
        <w:tc>
          <w:tcPr>
            <w:tcW w:w="1572" w:type="dxa"/>
            <w:tcBorders>
              <w:top w:val="single" w:sz="4" w:space="0" w:color="000000"/>
              <w:left w:val="single" w:sz="4" w:space="0" w:color="000000"/>
              <w:bottom w:val="nil"/>
              <w:right w:val="nil"/>
            </w:tcBorders>
            <w:noWrap/>
            <w:vAlign w:val="center"/>
          </w:tcPr>
          <w:p w14:paraId="17928248" w14:textId="77777777" w:rsidR="00352C29" w:rsidRPr="003D1ECE" w:rsidRDefault="00352C29" w:rsidP="00B11679">
            <w:pPr>
              <w:rPr>
                <w:iCs w:val="0"/>
                <w:sz w:val="16"/>
                <w:lang w:val="de-CH"/>
              </w:rPr>
            </w:pPr>
            <w:r w:rsidRPr="003D1ECE">
              <w:rPr>
                <w:iCs w:val="0"/>
                <w:noProof/>
                <w:sz w:val="16"/>
                <w:lang w:val="de-CH"/>
              </w:rPr>
              <w:t>Givisiez</w:t>
            </w:r>
          </w:p>
        </w:tc>
        <w:tc>
          <w:tcPr>
            <w:tcW w:w="4394" w:type="dxa"/>
            <w:tcBorders>
              <w:top w:val="single" w:sz="4" w:space="0" w:color="000000"/>
              <w:left w:val="single" w:sz="4" w:space="0" w:color="000000"/>
              <w:bottom w:val="nil"/>
              <w:right w:val="nil"/>
            </w:tcBorders>
            <w:noWrap/>
            <w:vAlign w:val="center"/>
          </w:tcPr>
          <w:p w14:paraId="6A9CCB7C" w14:textId="77777777" w:rsidR="00352C29" w:rsidRPr="003D1ECE" w:rsidRDefault="00352C29" w:rsidP="00B11679">
            <w:pPr>
              <w:rPr>
                <w:iCs w:val="0"/>
                <w:sz w:val="16"/>
                <w:lang w:val="de-CH"/>
              </w:rPr>
            </w:pPr>
            <w:r w:rsidRPr="003D1ECE">
              <w:rPr>
                <w:iCs w:val="0"/>
                <w:noProof/>
                <w:sz w:val="16"/>
                <w:lang w:val="de-CH"/>
              </w:rPr>
              <w:t>Séminaire de Sion</w:t>
            </w:r>
          </w:p>
        </w:tc>
        <w:tc>
          <w:tcPr>
            <w:tcW w:w="2551" w:type="dxa"/>
            <w:tcBorders>
              <w:top w:val="single" w:sz="4" w:space="0" w:color="000000"/>
              <w:left w:val="single" w:sz="4" w:space="0" w:color="000000"/>
              <w:bottom w:val="nil"/>
              <w:right w:val="nil"/>
            </w:tcBorders>
            <w:noWrap/>
            <w:vAlign w:val="center"/>
          </w:tcPr>
          <w:p w14:paraId="1C375141" w14:textId="77777777" w:rsidR="00352C29" w:rsidRPr="003D1ECE" w:rsidRDefault="00352C29" w:rsidP="00B11679">
            <w:pPr>
              <w:rPr>
                <w:iCs w:val="0"/>
                <w:sz w:val="16"/>
                <w:lang w:val="de-CH"/>
              </w:rPr>
            </w:pPr>
            <w:r w:rsidRPr="003D1ECE">
              <w:rPr>
                <w:iCs w:val="0"/>
                <w:noProof/>
                <w:sz w:val="16"/>
                <w:lang w:val="de-CH"/>
              </w:rPr>
              <w:t>Route du Château-d'Affry</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1134F219" w14:textId="77777777" w:rsidR="00352C29" w:rsidRPr="003D1ECE" w:rsidRDefault="00352C29" w:rsidP="00B11679">
            <w:pPr>
              <w:rPr>
                <w:iCs w:val="0"/>
                <w:sz w:val="16"/>
                <w:lang w:val="de-CH"/>
              </w:rPr>
            </w:pPr>
            <w:r w:rsidRPr="003D1ECE">
              <w:rPr>
                <w:iCs w:val="0"/>
                <w:sz w:val="16"/>
                <w:lang w:val="de-CH"/>
              </w:rPr>
              <w:t>11</w:t>
            </w:r>
          </w:p>
        </w:tc>
      </w:tr>
      <w:tr w:rsidR="00352C29" w:rsidRPr="003D1ECE" w14:paraId="6306D1BB" w14:textId="77777777" w:rsidTr="00B11679">
        <w:trPr>
          <w:trHeight w:val="249"/>
        </w:trPr>
        <w:tc>
          <w:tcPr>
            <w:tcW w:w="1572" w:type="dxa"/>
            <w:tcBorders>
              <w:top w:val="single" w:sz="4" w:space="0" w:color="000000"/>
              <w:left w:val="single" w:sz="4" w:space="0" w:color="000000"/>
              <w:bottom w:val="nil"/>
              <w:right w:val="nil"/>
            </w:tcBorders>
            <w:noWrap/>
            <w:vAlign w:val="center"/>
          </w:tcPr>
          <w:p w14:paraId="09E758BE" w14:textId="77777777" w:rsidR="00352C29" w:rsidRPr="003D1ECE" w:rsidRDefault="00352C29" w:rsidP="00B11679">
            <w:pPr>
              <w:rPr>
                <w:iCs w:val="0"/>
                <w:sz w:val="16"/>
                <w:lang w:val="de-CH"/>
              </w:rPr>
            </w:pPr>
            <w:r w:rsidRPr="003D1ECE">
              <w:rPr>
                <w:iCs w:val="0"/>
                <w:noProof/>
                <w:sz w:val="16"/>
                <w:lang w:val="de-CH"/>
              </w:rPr>
              <w:t>Hauterive</w:t>
            </w:r>
          </w:p>
        </w:tc>
        <w:tc>
          <w:tcPr>
            <w:tcW w:w="4394" w:type="dxa"/>
            <w:tcBorders>
              <w:top w:val="single" w:sz="4" w:space="0" w:color="000000"/>
              <w:left w:val="single" w:sz="4" w:space="0" w:color="000000"/>
              <w:bottom w:val="nil"/>
              <w:right w:val="nil"/>
            </w:tcBorders>
            <w:noWrap/>
            <w:vAlign w:val="center"/>
          </w:tcPr>
          <w:p w14:paraId="0B443031" w14:textId="77777777" w:rsidR="00352C29" w:rsidRPr="003D1ECE" w:rsidRDefault="00352C29" w:rsidP="00B11679">
            <w:pPr>
              <w:rPr>
                <w:iCs w:val="0"/>
                <w:sz w:val="16"/>
                <w:lang w:val="de-CH"/>
              </w:rPr>
            </w:pPr>
            <w:r w:rsidRPr="003D1ECE">
              <w:rPr>
                <w:iCs w:val="0"/>
                <w:noProof/>
                <w:sz w:val="16"/>
                <w:lang w:val="de-CH"/>
              </w:rPr>
              <w:t>Abbaye d'Hauterive</w:t>
            </w:r>
          </w:p>
        </w:tc>
        <w:tc>
          <w:tcPr>
            <w:tcW w:w="2551" w:type="dxa"/>
            <w:tcBorders>
              <w:top w:val="single" w:sz="4" w:space="0" w:color="000000"/>
              <w:left w:val="single" w:sz="4" w:space="0" w:color="000000"/>
              <w:bottom w:val="nil"/>
              <w:right w:val="nil"/>
            </w:tcBorders>
            <w:noWrap/>
            <w:vAlign w:val="center"/>
          </w:tcPr>
          <w:p w14:paraId="51F97FFF" w14:textId="77777777" w:rsidR="00352C29" w:rsidRPr="003D1ECE" w:rsidRDefault="00352C29" w:rsidP="00B11679">
            <w:pPr>
              <w:rPr>
                <w:iCs w:val="0"/>
                <w:sz w:val="16"/>
                <w:lang w:val="de-CH"/>
              </w:rPr>
            </w:pPr>
            <w:r w:rsidRPr="003D1ECE">
              <w:rPr>
                <w:iCs w:val="0"/>
                <w:noProof/>
                <w:sz w:val="16"/>
                <w:lang w:val="de-CH"/>
              </w:rPr>
              <w:t>Chemin de l'Abbaye</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6BB03C51" w14:textId="77777777" w:rsidR="00352C29" w:rsidRPr="003D1ECE" w:rsidRDefault="00352C29" w:rsidP="00B11679">
            <w:pPr>
              <w:rPr>
                <w:iCs w:val="0"/>
                <w:sz w:val="16"/>
                <w:lang w:val="de-CH"/>
              </w:rPr>
            </w:pPr>
            <w:r w:rsidRPr="003D1ECE">
              <w:rPr>
                <w:iCs w:val="0"/>
                <w:sz w:val="16"/>
                <w:lang w:val="de-CH"/>
              </w:rPr>
              <w:t>19</w:t>
            </w:r>
          </w:p>
        </w:tc>
      </w:tr>
      <w:tr w:rsidR="00352C29" w:rsidRPr="003D1ECE" w14:paraId="0BCDC164" w14:textId="77777777" w:rsidTr="00B11679">
        <w:trPr>
          <w:trHeight w:val="249"/>
        </w:trPr>
        <w:tc>
          <w:tcPr>
            <w:tcW w:w="1572" w:type="dxa"/>
            <w:tcBorders>
              <w:top w:val="single" w:sz="4" w:space="0" w:color="000000"/>
              <w:left w:val="single" w:sz="4" w:space="0" w:color="000000"/>
              <w:bottom w:val="nil"/>
              <w:right w:val="nil"/>
            </w:tcBorders>
            <w:noWrap/>
            <w:vAlign w:val="center"/>
          </w:tcPr>
          <w:p w14:paraId="17A8D8C4" w14:textId="77777777" w:rsidR="00352C29" w:rsidRPr="003D1ECE" w:rsidRDefault="00352C29" w:rsidP="00B11679">
            <w:pPr>
              <w:rPr>
                <w:iCs w:val="0"/>
                <w:sz w:val="16"/>
                <w:lang w:val="de-CH"/>
              </w:rPr>
            </w:pPr>
            <w:r w:rsidRPr="003D1ECE">
              <w:rPr>
                <w:iCs w:val="0"/>
                <w:noProof/>
                <w:sz w:val="16"/>
                <w:lang w:val="de-CH"/>
              </w:rPr>
              <w:t>Le Pâquier (FR)</w:t>
            </w:r>
          </w:p>
        </w:tc>
        <w:tc>
          <w:tcPr>
            <w:tcW w:w="4394" w:type="dxa"/>
            <w:tcBorders>
              <w:top w:val="single" w:sz="4" w:space="0" w:color="000000"/>
              <w:left w:val="single" w:sz="4" w:space="0" w:color="000000"/>
              <w:bottom w:val="nil"/>
              <w:right w:val="nil"/>
            </w:tcBorders>
            <w:noWrap/>
            <w:vAlign w:val="center"/>
          </w:tcPr>
          <w:p w14:paraId="439084E9" w14:textId="77777777" w:rsidR="00352C29" w:rsidRPr="003D1ECE" w:rsidRDefault="00352C29" w:rsidP="00B11679">
            <w:pPr>
              <w:rPr>
                <w:iCs w:val="0"/>
                <w:sz w:val="16"/>
                <w:lang w:val="de-CH"/>
              </w:rPr>
            </w:pPr>
            <w:r w:rsidRPr="003D1ECE">
              <w:rPr>
                <w:iCs w:val="0"/>
                <w:noProof/>
                <w:sz w:val="16"/>
                <w:lang w:val="de-CH"/>
              </w:rPr>
              <w:t>Carmel le Pâquier</w:t>
            </w:r>
          </w:p>
        </w:tc>
        <w:tc>
          <w:tcPr>
            <w:tcW w:w="2551" w:type="dxa"/>
            <w:tcBorders>
              <w:top w:val="single" w:sz="4" w:space="0" w:color="000000"/>
              <w:left w:val="single" w:sz="4" w:space="0" w:color="000000"/>
              <w:bottom w:val="nil"/>
              <w:right w:val="nil"/>
            </w:tcBorders>
            <w:noWrap/>
            <w:vAlign w:val="center"/>
          </w:tcPr>
          <w:p w14:paraId="1A47B0D8" w14:textId="77777777" w:rsidR="00352C29" w:rsidRPr="003D1ECE" w:rsidRDefault="00352C29" w:rsidP="00B11679">
            <w:pPr>
              <w:rPr>
                <w:iCs w:val="0"/>
                <w:sz w:val="16"/>
                <w:lang w:val="de-CH"/>
              </w:rPr>
            </w:pPr>
            <w:r w:rsidRPr="003D1ECE">
              <w:rPr>
                <w:iCs w:val="0"/>
                <w:noProof/>
                <w:sz w:val="16"/>
                <w:lang w:val="de-CH"/>
              </w:rPr>
              <w:t>Route du Carmel</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4B580BE9" w14:textId="77777777" w:rsidR="00352C29" w:rsidRPr="003D1ECE" w:rsidRDefault="00352C29" w:rsidP="00B11679">
            <w:pPr>
              <w:rPr>
                <w:iCs w:val="0"/>
                <w:sz w:val="16"/>
                <w:lang w:val="de-CH"/>
              </w:rPr>
            </w:pPr>
            <w:r w:rsidRPr="003D1ECE">
              <w:rPr>
                <w:iCs w:val="0"/>
                <w:sz w:val="16"/>
                <w:lang w:val="de-CH"/>
              </w:rPr>
              <w:t>67</w:t>
            </w:r>
          </w:p>
        </w:tc>
      </w:tr>
      <w:tr w:rsidR="00352C29" w:rsidRPr="003D1ECE" w14:paraId="43C81750" w14:textId="77777777" w:rsidTr="00B11679">
        <w:trPr>
          <w:trHeight w:val="249"/>
        </w:trPr>
        <w:tc>
          <w:tcPr>
            <w:tcW w:w="1572" w:type="dxa"/>
            <w:tcBorders>
              <w:top w:val="nil"/>
              <w:left w:val="single" w:sz="4" w:space="0" w:color="000000"/>
              <w:bottom w:val="nil"/>
              <w:right w:val="nil"/>
            </w:tcBorders>
            <w:noWrap/>
            <w:vAlign w:val="center"/>
          </w:tcPr>
          <w:p w14:paraId="6F80C156" w14:textId="77777777"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14:paraId="3986004C" w14:textId="77777777" w:rsidR="00352C29" w:rsidRPr="003D1ECE" w:rsidRDefault="00352C29" w:rsidP="00B11679">
            <w:pPr>
              <w:rPr>
                <w:iCs w:val="0"/>
                <w:sz w:val="16"/>
                <w:lang w:val="de-CH"/>
              </w:rPr>
            </w:pPr>
            <w:r w:rsidRPr="003D1ECE">
              <w:rPr>
                <w:iCs w:val="0"/>
                <w:noProof/>
                <w:sz w:val="16"/>
                <w:lang w:val="de-CH"/>
              </w:rPr>
              <w:t>Foyer de Montbarry</w:t>
            </w:r>
          </w:p>
        </w:tc>
        <w:tc>
          <w:tcPr>
            <w:tcW w:w="2551" w:type="dxa"/>
            <w:tcBorders>
              <w:top w:val="single" w:sz="4" w:space="0" w:color="000000"/>
              <w:left w:val="single" w:sz="4" w:space="0" w:color="000000"/>
              <w:bottom w:val="nil"/>
              <w:right w:val="nil"/>
            </w:tcBorders>
            <w:noWrap/>
            <w:vAlign w:val="center"/>
          </w:tcPr>
          <w:p w14:paraId="64C6276B" w14:textId="77777777" w:rsidR="00352C29" w:rsidRPr="003D1ECE" w:rsidRDefault="00352C29" w:rsidP="00B11679">
            <w:pPr>
              <w:rPr>
                <w:iCs w:val="0"/>
                <w:sz w:val="16"/>
                <w:lang w:val="de-CH"/>
              </w:rPr>
            </w:pPr>
            <w:r w:rsidRPr="003D1ECE">
              <w:rPr>
                <w:iCs w:val="0"/>
                <w:noProof/>
                <w:sz w:val="16"/>
                <w:lang w:val="de-CH"/>
              </w:rPr>
              <w:t>Route de Montbarry</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20E31C79" w14:textId="77777777" w:rsidR="00352C29" w:rsidRPr="003D1ECE" w:rsidRDefault="00352C29" w:rsidP="00B11679">
            <w:pPr>
              <w:rPr>
                <w:iCs w:val="0"/>
                <w:sz w:val="16"/>
                <w:lang w:val="de-CH"/>
              </w:rPr>
            </w:pPr>
            <w:r w:rsidRPr="003D1ECE">
              <w:rPr>
                <w:iCs w:val="0"/>
                <w:sz w:val="16"/>
                <w:lang w:val="de-CH"/>
              </w:rPr>
              <w:t>102</w:t>
            </w:r>
          </w:p>
        </w:tc>
      </w:tr>
      <w:tr w:rsidR="00352C29" w:rsidRPr="003D1ECE" w14:paraId="29EF8757" w14:textId="77777777" w:rsidTr="00B11679">
        <w:trPr>
          <w:trHeight w:val="249"/>
        </w:trPr>
        <w:tc>
          <w:tcPr>
            <w:tcW w:w="1572" w:type="dxa"/>
            <w:tcBorders>
              <w:top w:val="single" w:sz="4" w:space="0" w:color="000000"/>
              <w:left w:val="single" w:sz="4" w:space="0" w:color="000000"/>
              <w:bottom w:val="nil"/>
              <w:right w:val="nil"/>
            </w:tcBorders>
            <w:noWrap/>
            <w:vAlign w:val="center"/>
          </w:tcPr>
          <w:p w14:paraId="6E332B3B" w14:textId="77777777" w:rsidR="00352C29" w:rsidRPr="003D1ECE" w:rsidRDefault="00352C29" w:rsidP="00B11679">
            <w:pPr>
              <w:rPr>
                <w:iCs w:val="0"/>
                <w:sz w:val="16"/>
                <w:lang w:val="de-CH"/>
              </w:rPr>
            </w:pPr>
            <w:r w:rsidRPr="003D1ECE">
              <w:rPr>
                <w:iCs w:val="0"/>
                <w:noProof/>
                <w:sz w:val="16"/>
                <w:lang w:val="de-CH"/>
              </w:rPr>
              <w:t>Les Montets</w:t>
            </w:r>
          </w:p>
        </w:tc>
        <w:tc>
          <w:tcPr>
            <w:tcW w:w="4394" w:type="dxa"/>
            <w:tcBorders>
              <w:top w:val="single" w:sz="4" w:space="0" w:color="000000"/>
              <w:left w:val="single" w:sz="4" w:space="0" w:color="000000"/>
              <w:bottom w:val="nil"/>
              <w:right w:val="nil"/>
            </w:tcBorders>
            <w:noWrap/>
            <w:vAlign w:val="center"/>
          </w:tcPr>
          <w:p w14:paraId="3C0E681A" w14:textId="77777777" w:rsidR="00352C29" w:rsidRPr="003D1ECE" w:rsidRDefault="00352C29" w:rsidP="005B6F13">
            <w:pPr>
              <w:rPr>
                <w:iCs w:val="0"/>
                <w:sz w:val="16"/>
                <w:lang w:val="fr-CH"/>
              </w:rPr>
            </w:pPr>
            <w:r w:rsidRPr="003D1ECE">
              <w:rPr>
                <w:iCs w:val="0"/>
                <w:noProof/>
                <w:sz w:val="16"/>
                <w:lang w:val="fr-CH"/>
              </w:rPr>
              <w:t>Centre de rencontre et de formation</w:t>
            </w:r>
          </w:p>
        </w:tc>
        <w:tc>
          <w:tcPr>
            <w:tcW w:w="2551" w:type="dxa"/>
            <w:tcBorders>
              <w:top w:val="single" w:sz="4" w:space="0" w:color="000000"/>
              <w:left w:val="single" w:sz="4" w:space="0" w:color="000000"/>
              <w:bottom w:val="nil"/>
              <w:right w:val="nil"/>
            </w:tcBorders>
            <w:noWrap/>
            <w:vAlign w:val="center"/>
          </w:tcPr>
          <w:p w14:paraId="0FBC760E" w14:textId="77777777" w:rsidR="00352C29" w:rsidRPr="003D1ECE" w:rsidRDefault="00352C29" w:rsidP="00B11679">
            <w:pPr>
              <w:rPr>
                <w:iCs w:val="0"/>
                <w:sz w:val="16"/>
                <w:lang w:val="de-CH"/>
              </w:rPr>
            </w:pPr>
            <w:r w:rsidRPr="003D1ECE">
              <w:rPr>
                <w:iCs w:val="0"/>
                <w:noProof/>
                <w:sz w:val="16"/>
                <w:lang w:val="de-CH"/>
              </w:rPr>
              <w:t>Au Village</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4C09AAF0" w14:textId="77777777" w:rsidR="00352C29" w:rsidRPr="003D1ECE" w:rsidRDefault="00352C29" w:rsidP="00B11679">
            <w:pPr>
              <w:rPr>
                <w:iCs w:val="0"/>
                <w:sz w:val="16"/>
                <w:lang w:val="de-CH"/>
              </w:rPr>
            </w:pPr>
            <w:r w:rsidRPr="003D1ECE">
              <w:rPr>
                <w:iCs w:val="0"/>
                <w:sz w:val="16"/>
                <w:lang w:val="de-CH"/>
              </w:rPr>
              <w:t>13</w:t>
            </w:r>
          </w:p>
        </w:tc>
      </w:tr>
      <w:tr w:rsidR="00352C29" w:rsidRPr="003D1ECE" w14:paraId="37917115" w14:textId="77777777" w:rsidTr="00B11679">
        <w:trPr>
          <w:trHeight w:val="249"/>
        </w:trPr>
        <w:tc>
          <w:tcPr>
            <w:tcW w:w="1572" w:type="dxa"/>
            <w:tcBorders>
              <w:top w:val="single" w:sz="4" w:space="0" w:color="000000"/>
              <w:left w:val="single" w:sz="4" w:space="0" w:color="000000"/>
              <w:bottom w:val="nil"/>
              <w:right w:val="nil"/>
            </w:tcBorders>
            <w:noWrap/>
            <w:vAlign w:val="center"/>
          </w:tcPr>
          <w:p w14:paraId="6527D963" w14:textId="77777777" w:rsidR="00352C29" w:rsidRPr="003D1ECE" w:rsidRDefault="00352C29" w:rsidP="00B11679">
            <w:pPr>
              <w:rPr>
                <w:iCs w:val="0"/>
                <w:sz w:val="16"/>
                <w:lang w:val="de-CH"/>
              </w:rPr>
            </w:pPr>
            <w:r w:rsidRPr="003D1ECE">
              <w:rPr>
                <w:iCs w:val="0"/>
                <w:noProof/>
                <w:sz w:val="16"/>
                <w:lang w:val="de-CH"/>
              </w:rPr>
              <w:t>Marly</w:t>
            </w:r>
          </w:p>
        </w:tc>
        <w:tc>
          <w:tcPr>
            <w:tcW w:w="4394" w:type="dxa"/>
            <w:tcBorders>
              <w:top w:val="single" w:sz="4" w:space="0" w:color="000000"/>
              <w:left w:val="single" w:sz="4" w:space="0" w:color="000000"/>
              <w:bottom w:val="nil"/>
              <w:right w:val="nil"/>
            </w:tcBorders>
            <w:noWrap/>
            <w:vAlign w:val="center"/>
          </w:tcPr>
          <w:p w14:paraId="44CBA16D" w14:textId="77777777" w:rsidR="00352C29" w:rsidRPr="003D1ECE" w:rsidRDefault="00352C29" w:rsidP="00B11679">
            <w:pPr>
              <w:rPr>
                <w:iCs w:val="0"/>
                <w:sz w:val="16"/>
                <w:lang w:val="de-CH"/>
              </w:rPr>
            </w:pPr>
            <w:r w:rsidRPr="003D1ECE">
              <w:rPr>
                <w:iCs w:val="0"/>
                <w:noProof/>
                <w:sz w:val="16"/>
                <w:lang w:val="de-CH"/>
              </w:rPr>
              <w:t>Mission catholique polonaise</w:t>
            </w:r>
          </w:p>
        </w:tc>
        <w:tc>
          <w:tcPr>
            <w:tcW w:w="2551" w:type="dxa"/>
            <w:tcBorders>
              <w:top w:val="single" w:sz="4" w:space="0" w:color="000000"/>
              <w:left w:val="single" w:sz="4" w:space="0" w:color="000000"/>
              <w:bottom w:val="nil"/>
              <w:right w:val="nil"/>
            </w:tcBorders>
            <w:noWrap/>
            <w:vAlign w:val="center"/>
          </w:tcPr>
          <w:p w14:paraId="52FCB31B" w14:textId="77777777" w:rsidR="00352C29" w:rsidRPr="003D1ECE" w:rsidRDefault="00352C29" w:rsidP="00B11679">
            <w:pPr>
              <w:rPr>
                <w:iCs w:val="0"/>
                <w:sz w:val="16"/>
                <w:lang w:val="de-CH"/>
              </w:rPr>
            </w:pPr>
            <w:r w:rsidRPr="003D1ECE">
              <w:rPr>
                <w:iCs w:val="0"/>
                <w:noProof/>
                <w:sz w:val="16"/>
                <w:lang w:val="de-CH"/>
              </w:rPr>
              <w:t>Chemin des Falaises</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436FEAD9" w14:textId="77777777" w:rsidR="00352C29" w:rsidRPr="003D1ECE" w:rsidRDefault="00352C29" w:rsidP="00B11679">
            <w:pPr>
              <w:rPr>
                <w:iCs w:val="0"/>
                <w:sz w:val="16"/>
                <w:lang w:val="de-CH"/>
              </w:rPr>
            </w:pPr>
            <w:r w:rsidRPr="003D1ECE">
              <w:rPr>
                <w:iCs w:val="0"/>
                <w:sz w:val="16"/>
                <w:lang w:val="de-CH"/>
              </w:rPr>
              <w:t>12</w:t>
            </w:r>
          </w:p>
        </w:tc>
      </w:tr>
      <w:tr w:rsidR="00352C29" w:rsidRPr="003D1ECE" w14:paraId="625400BF" w14:textId="77777777" w:rsidTr="00B11679">
        <w:trPr>
          <w:trHeight w:val="249"/>
        </w:trPr>
        <w:tc>
          <w:tcPr>
            <w:tcW w:w="1572" w:type="dxa"/>
            <w:tcBorders>
              <w:top w:val="nil"/>
              <w:left w:val="single" w:sz="4" w:space="0" w:color="000000"/>
              <w:bottom w:val="nil"/>
              <w:right w:val="nil"/>
            </w:tcBorders>
            <w:noWrap/>
            <w:vAlign w:val="center"/>
          </w:tcPr>
          <w:p w14:paraId="61ABFBD5" w14:textId="77777777"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14:paraId="1DE905FA" w14:textId="77777777" w:rsidR="00352C29" w:rsidRPr="003D1ECE" w:rsidRDefault="00352C29" w:rsidP="00B11679">
            <w:pPr>
              <w:rPr>
                <w:iCs w:val="0"/>
                <w:sz w:val="16"/>
                <w:lang w:val="fr-CH"/>
              </w:rPr>
            </w:pPr>
            <w:r w:rsidRPr="003D1ECE">
              <w:rPr>
                <w:iCs w:val="0"/>
                <w:noProof/>
                <w:sz w:val="16"/>
                <w:lang w:val="fr-CH"/>
              </w:rPr>
              <w:t>Soeurs de la Charité de Sainte Jeanne-Antide</w:t>
            </w:r>
          </w:p>
        </w:tc>
        <w:tc>
          <w:tcPr>
            <w:tcW w:w="2551" w:type="dxa"/>
            <w:tcBorders>
              <w:top w:val="single" w:sz="4" w:space="0" w:color="000000"/>
              <w:left w:val="single" w:sz="4" w:space="0" w:color="000000"/>
              <w:bottom w:val="nil"/>
              <w:right w:val="nil"/>
            </w:tcBorders>
            <w:noWrap/>
            <w:vAlign w:val="center"/>
          </w:tcPr>
          <w:p w14:paraId="0F971B5E" w14:textId="77777777" w:rsidR="00352C29" w:rsidRPr="003D1ECE" w:rsidRDefault="00352C29" w:rsidP="00B11679">
            <w:pPr>
              <w:rPr>
                <w:iCs w:val="0"/>
                <w:sz w:val="16"/>
                <w:lang w:val="de-CH"/>
              </w:rPr>
            </w:pPr>
            <w:r w:rsidRPr="003D1ECE">
              <w:rPr>
                <w:iCs w:val="0"/>
                <w:noProof/>
                <w:sz w:val="16"/>
                <w:lang w:val="de-CH"/>
              </w:rPr>
              <w:t>Route du Chevalier</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3301ACEE" w14:textId="77777777" w:rsidR="00352C29" w:rsidRPr="003D1ECE" w:rsidRDefault="00352C29" w:rsidP="00B11679">
            <w:pPr>
              <w:rPr>
                <w:iCs w:val="0"/>
                <w:sz w:val="16"/>
                <w:lang w:val="de-CH"/>
              </w:rPr>
            </w:pPr>
            <w:r w:rsidRPr="003D1ECE">
              <w:rPr>
                <w:iCs w:val="0"/>
                <w:sz w:val="16"/>
                <w:lang w:val="de-CH"/>
              </w:rPr>
              <w:t>10</w:t>
            </w:r>
          </w:p>
        </w:tc>
      </w:tr>
      <w:tr w:rsidR="00352C29" w:rsidRPr="003D1ECE" w14:paraId="091459BB" w14:textId="77777777" w:rsidTr="00B11679">
        <w:trPr>
          <w:trHeight w:val="249"/>
        </w:trPr>
        <w:tc>
          <w:tcPr>
            <w:tcW w:w="1572" w:type="dxa"/>
            <w:tcBorders>
              <w:top w:val="single" w:sz="4" w:space="0" w:color="000000"/>
              <w:left w:val="single" w:sz="4" w:space="0" w:color="000000"/>
              <w:bottom w:val="nil"/>
              <w:right w:val="nil"/>
            </w:tcBorders>
            <w:noWrap/>
            <w:vAlign w:val="center"/>
          </w:tcPr>
          <w:p w14:paraId="4BAD9ADE" w14:textId="77777777" w:rsidR="00352C29" w:rsidRPr="003D1ECE" w:rsidRDefault="00352C29" w:rsidP="00B11679">
            <w:pPr>
              <w:rPr>
                <w:iCs w:val="0"/>
                <w:sz w:val="16"/>
                <w:lang w:val="de-CH"/>
              </w:rPr>
            </w:pPr>
            <w:r w:rsidRPr="003D1ECE">
              <w:rPr>
                <w:iCs w:val="0"/>
                <w:noProof/>
                <w:sz w:val="16"/>
                <w:lang w:val="de-CH"/>
              </w:rPr>
              <w:lastRenderedPageBreak/>
              <w:t>Matran</w:t>
            </w:r>
          </w:p>
        </w:tc>
        <w:tc>
          <w:tcPr>
            <w:tcW w:w="4394" w:type="dxa"/>
            <w:tcBorders>
              <w:top w:val="single" w:sz="4" w:space="0" w:color="000000"/>
              <w:left w:val="single" w:sz="4" w:space="0" w:color="000000"/>
              <w:bottom w:val="nil"/>
              <w:right w:val="nil"/>
            </w:tcBorders>
            <w:noWrap/>
            <w:vAlign w:val="center"/>
          </w:tcPr>
          <w:p w14:paraId="5E1B1DAC" w14:textId="77777777" w:rsidR="00352C29" w:rsidRPr="003D1ECE" w:rsidRDefault="00352C29" w:rsidP="00B11679">
            <w:pPr>
              <w:rPr>
                <w:iCs w:val="0"/>
                <w:sz w:val="16"/>
                <w:lang w:val="de-CH"/>
              </w:rPr>
            </w:pPr>
            <w:r w:rsidRPr="003D1ECE">
              <w:rPr>
                <w:iCs w:val="0"/>
                <w:noProof/>
                <w:sz w:val="16"/>
                <w:lang w:val="de-CH"/>
              </w:rPr>
              <w:t>Maison St-Joseph</w:t>
            </w:r>
          </w:p>
        </w:tc>
        <w:tc>
          <w:tcPr>
            <w:tcW w:w="2551" w:type="dxa"/>
            <w:tcBorders>
              <w:top w:val="single" w:sz="4" w:space="0" w:color="000000"/>
              <w:left w:val="single" w:sz="4" w:space="0" w:color="000000"/>
              <w:bottom w:val="nil"/>
              <w:right w:val="nil"/>
            </w:tcBorders>
            <w:noWrap/>
            <w:vAlign w:val="center"/>
          </w:tcPr>
          <w:p w14:paraId="514E4652" w14:textId="77777777" w:rsidR="00352C29" w:rsidRPr="003D1ECE" w:rsidRDefault="00352C29" w:rsidP="00B11679">
            <w:pPr>
              <w:rPr>
                <w:iCs w:val="0"/>
                <w:sz w:val="16"/>
                <w:lang w:val="de-CH"/>
              </w:rPr>
            </w:pPr>
            <w:r w:rsidRPr="003D1ECE">
              <w:rPr>
                <w:iCs w:val="0"/>
                <w:noProof/>
                <w:sz w:val="16"/>
                <w:lang w:val="de-CH"/>
              </w:rPr>
              <w:t>Rte de l'Arney</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42EC94C6" w14:textId="77777777" w:rsidR="00352C29" w:rsidRPr="003D1ECE" w:rsidRDefault="00352C29" w:rsidP="00B11679">
            <w:pPr>
              <w:rPr>
                <w:iCs w:val="0"/>
                <w:sz w:val="16"/>
                <w:lang w:val="de-CH"/>
              </w:rPr>
            </w:pPr>
            <w:r w:rsidRPr="003D1ECE">
              <w:rPr>
                <w:iCs w:val="0"/>
                <w:sz w:val="16"/>
                <w:lang w:val="de-CH"/>
              </w:rPr>
              <w:t>2</w:t>
            </w:r>
          </w:p>
        </w:tc>
      </w:tr>
      <w:tr w:rsidR="00352C29" w:rsidRPr="003D1ECE" w14:paraId="6DD96B3C" w14:textId="77777777" w:rsidTr="00B11679">
        <w:trPr>
          <w:trHeight w:val="249"/>
        </w:trPr>
        <w:tc>
          <w:tcPr>
            <w:tcW w:w="1572" w:type="dxa"/>
            <w:tcBorders>
              <w:top w:val="single" w:sz="4" w:space="0" w:color="000000"/>
              <w:left w:val="single" w:sz="4" w:space="0" w:color="000000"/>
              <w:bottom w:val="nil"/>
              <w:right w:val="nil"/>
            </w:tcBorders>
            <w:noWrap/>
            <w:vAlign w:val="center"/>
          </w:tcPr>
          <w:p w14:paraId="6CC320B0" w14:textId="77777777" w:rsidR="00352C29" w:rsidRPr="003D1ECE" w:rsidRDefault="00352C29" w:rsidP="00B11679">
            <w:pPr>
              <w:rPr>
                <w:iCs w:val="0"/>
                <w:sz w:val="16"/>
                <w:lang w:val="de-CH"/>
              </w:rPr>
            </w:pPr>
            <w:r w:rsidRPr="003D1ECE">
              <w:rPr>
                <w:iCs w:val="0"/>
                <w:noProof/>
                <w:sz w:val="16"/>
                <w:lang w:val="de-CH"/>
              </w:rPr>
              <w:t>Romont (FR)</w:t>
            </w:r>
          </w:p>
        </w:tc>
        <w:tc>
          <w:tcPr>
            <w:tcW w:w="4394" w:type="dxa"/>
            <w:tcBorders>
              <w:top w:val="single" w:sz="4" w:space="0" w:color="000000"/>
              <w:left w:val="single" w:sz="4" w:space="0" w:color="000000"/>
              <w:bottom w:val="nil"/>
              <w:right w:val="nil"/>
            </w:tcBorders>
            <w:noWrap/>
            <w:vAlign w:val="center"/>
          </w:tcPr>
          <w:p w14:paraId="14CA0444" w14:textId="77777777" w:rsidR="00352C29" w:rsidRPr="003D1ECE" w:rsidRDefault="00352C29" w:rsidP="00B11679">
            <w:pPr>
              <w:rPr>
                <w:iCs w:val="0"/>
                <w:sz w:val="16"/>
                <w:lang w:val="fr-CH"/>
              </w:rPr>
            </w:pPr>
            <w:r w:rsidRPr="003D1ECE">
              <w:rPr>
                <w:iCs w:val="0"/>
                <w:noProof/>
                <w:sz w:val="16"/>
                <w:lang w:val="fr-CH"/>
              </w:rPr>
              <w:t>Abbaye de la Fille-Dieu</w:t>
            </w:r>
          </w:p>
        </w:tc>
        <w:tc>
          <w:tcPr>
            <w:tcW w:w="2551" w:type="dxa"/>
            <w:tcBorders>
              <w:top w:val="single" w:sz="4" w:space="0" w:color="000000"/>
              <w:left w:val="single" w:sz="4" w:space="0" w:color="000000"/>
              <w:bottom w:val="nil"/>
              <w:right w:val="nil"/>
            </w:tcBorders>
            <w:noWrap/>
            <w:vAlign w:val="center"/>
          </w:tcPr>
          <w:p w14:paraId="25124FCA" w14:textId="77777777" w:rsidR="00352C29" w:rsidRPr="003D1ECE" w:rsidRDefault="00352C29" w:rsidP="00B11679">
            <w:pPr>
              <w:rPr>
                <w:iCs w:val="0"/>
                <w:sz w:val="16"/>
                <w:lang w:val="de-CH"/>
              </w:rPr>
            </w:pPr>
            <w:r w:rsidRPr="003D1ECE">
              <w:rPr>
                <w:iCs w:val="0"/>
                <w:noProof/>
                <w:sz w:val="16"/>
                <w:lang w:val="de-CH"/>
              </w:rPr>
              <w:t>La Fille-Dieu</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4A8BBCDE" w14:textId="77777777" w:rsidR="00352C29" w:rsidRPr="003D1ECE" w:rsidRDefault="00352C29" w:rsidP="00B11679">
            <w:pPr>
              <w:rPr>
                <w:iCs w:val="0"/>
                <w:sz w:val="16"/>
                <w:lang w:val="de-CH"/>
              </w:rPr>
            </w:pPr>
            <w:r w:rsidRPr="003D1ECE">
              <w:rPr>
                <w:iCs w:val="0"/>
                <w:sz w:val="16"/>
                <w:lang w:val="de-CH"/>
              </w:rPr>
              <w:t>1</w:t>
            </w:r>
          </w:p>
        </w:tc>
      </w:tr>
      <w:tr w:rsidR="00352C29" w:rsidRPr="003D1ECE" w14:paraId="2BCBF3CB" w14:textId="77777777" w:rsidTr="00B11679">
        <w:trPr>
          <w:trHeight w:val="249"/>
        </w:trPr>
        <w:tc>
          <w:tcPr>
            <w:tcW w:w="1572" w:type="dxa"/>
            <w:tcBorders>
              <w:top w:val="single" w:sz="4" w:space="0" w:color="000000"/>
              <w:left w:val="single" w:sz="4" w:space="0" w:color="000000"/>
              <w:bottom w:val="nil"/>
              <w:right w:val="nil"/>
            </w:tcBorders>
            <w:noWrap/>
            <w:vAlign w:val="center"/>
          </w:tcPr>
          <w:p w14:paraId="48F3CDCA" w14:textId="77777777" w:rsidR="00352C29" w:rsidRPr="003D1ECE" w:rsidRDefault="00352C29" w:rsidP="00B11679">
            <w:pPr>
              <w:rPr>
                <w:iCs w:val="0"/>
                <w:sz w:val="16"/>
                <w:lang w:val="de-CH"/>
              </w:rPr>
            </w:pPr>
            <w:r w:rsidRPr="003D1ECE">
              <w:rPr>
                <w:iCs w:val="0"/>
                <w:noProof/>
                <w:sz w:val="16"/>
                <w:lang w:val="de-CH"/>
              </w:rPr>
              <w:t>St. Ursen</w:t>
            </w:r>
          </w:p>
        </w:tc>
        <w:tc>
          <w:tcPr>
            <w:tcW w:w="4394" w:type="dxa"/>
            <w:tcBorders>
              <w:top w:val="single" w:sz="4" w:space="0" w:color="000000"/>
              <w:left w:val="single" w:sz="4" w:space="0" w:color="000000"/>
              <w:bottom w:val="nil"/>
              <w:right w:val="nil"/>
            </w:tcBorders>
            <w:noWrap/>
            <w:vAlign w:val="center"/>
          </w:tcPr>
          <w:p w14:paraId="4C2A94ED" w14:textId="77777777" w:rsidR="00352C29" w:rsidRPr="003D1ECE" w:rsidRDefault="00352C29" w:rsidP="00B11679">
            <w:pPr>
              <w:rPr>
                <w:iCs w:val="0"/>
                <w:sz w:val="16"/>
                <w:lang w:val="fr-CH"/>
              </w:rPr>
            </w:pPr>
            <w:r w:rsidRPr="003D1ECE">
              <w:rPr>
                <w:iCs w:val="0"/>
                <w:noProof/>
                <w:sz w:val="16"/>
                <w:lang w:val="fr-CH"/>
              </w:rPr>
              <w:t>Soeurs Hospitalières de Ste Marthe</w:t>
            </w:r>
          </w:p>
        </w:tc>
        <w:tc>
          <w:tcPr>
            <w:tcW w:w="2551" w:type="dxa"/>
            <w:tcBorders>
              <w:top w:val="single" w:sz="4" w:space="0" w:color="000000"/>
              <w:left w:val="single" w:sz="4" w:space="0" w:color="000000"/>
              <w:bottom w:val="nil"/>
              <w:right w:val="nil"/>
            </w:tcBorders>
            <w:noWrap/>
            <w:vAlign w:val="center"/>
          </w:tcPr>
          <w:p w14:paraId="18A01A12" w14:textId="77777777" w:rsidR="00352C29" w:rsidRPr="003D1ECE" w:rsidRDefault="00352C29" w:rsidP="00B11679">
            <w:pPr>
              <w:rPr>
                <w:iCs w:val="0"/>
                <w:sz w:val="16"/>
                <w:lang w:val="de-CH"/>
              </w:rPr>
            </w:pPr>
            <w:r w:rsidRPr="003D1ECE">
              <w:rPr>
                <w:iCs w:val="0"/>
                <w:noProof/>
                <w:sz w:val="16"/>
                <w:lang w:val="de-CH"/>
              </w:rPr>
              <w:t>Brünisberg</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5114F370" w14:textId="77777777" w:rsidR="00352C29" w:rsidRPr="003D1ECE" w:rsidRDefault="00352C29" w:rsidP="00B11679">
            <w:pPr>
              <w:rPr>
                <w:iCs w:val="0"/>
                <w:sz w:val="16"/>
                <w:lang w:val="de-CH"/>
              </w:rPr>
            </w:pPr>
            <w:r w:rsidRPr="003D1ECE">
              <w:rPr>
                <w:iCs w:val="0"/>
                <w:sz w:val="16"/>
                <w:lang w:val="de-CH"/>
              </w:rPr>
              <w:t>4</w:t>
            </w:r>
          </w:p>
        </w:tc>
      </w:tr>
      <w:tr w:rsidR="007634BD" w:rsidRPr="003D1ECE" w14:paraId="681E192A" w14:textId="77777777" w:rsidTr="00B11679">
        <w:trPr>
          <w:trHeight w:val="249"/>
        </w:trPr>
        <w:tc>
          <w:tcPr>
            <w:tcW w:w="1572" w:type="dxa"/>
            <w:tcBorders>
              <w:top w:val="single" w:sz="4" w:space="0" w:color="000000"/>
              <w:left w:val="single" w:sz="4" w:space="0" w:color="000000"/>
              <w:bottom w:val="nil"/>
              <w:right w:val="nil"/>
            </w:tcBorders>
            <w:noWrap/>
            <w:vAlign w:val="center"/>
          </w:tcPr>
          <w:p w14:paraId="4A547FFF" w14:textId="77777777" w:rsidR="007634BD" w:rsidRPr="003D1ECE" w:rsidRDefault="007634BD" w:rsidP="00B11679">
            <w:pPr>
              <w:rPr>
                <w:iCs w:val="0"/>
                <w:noProof/>
                <w:sz w:val="16"/>
                <w:lang w:val="de-CH"/>
              </w:rPr>
            </w:pPr>
            <w:r>
              <w:rPr>
                <w:iCs w:val="0"/>
                <w:noProof/>
                <w:sz w:val="16"/>
                <w:lang w:val="de-CH"/>
              </w:rPr>
              <w:t>Val-de-Charmey</w:t>
            </w:r>
          </w:p>
        </w:tc>
        <w:tc>
          <w:tcPr>
            <w:tcW w:w="4394" w:type="dxa"/>
            <w:tcBorders>
              <w:top w:val="single" w:sz="4" w:space="0" w:color="000000"/>
              <w:left w:val="single" w:sz="4" w:space="0" w:color="000000"/>
              <w:bottom w:val="nil"/>
              <w:right w:val="nil"/>
            </w:tcBorders>
            <w:noWrap/>
            <w:vAlign w:val="center"/>
          </w:tcPr>
          <w:p w14:paraId="26BF3DE5" w14:textId="77777777" w:rsidR="007634BD" w:rsidRPr="003D1ECE" w:rsidRDefault="007634BD" w:rsidP="007634BD">
            <w:pPr>
              <w:rPr>
                <w:iCs w:val="0"/>
                <w:noProof/>
                <w:sz w:val="16"/>
                <w:lang w:val="fr-CH"/>
              </w:rPr>
            </w:pPr>
            <w:r>
              <w:rPr>
                <w:iCs w:val="0"/>
                <w:noProof/>
                <w:sz w:val="16"/>
                <w:lang w:val="fr-CH"/>
              </w:rPr>
              <w:t>Chartreuse de la Valsainte</w:t>
            </w:r>
          </w:p>
        </w:tc>
        <w:tc>
          <w:tcPr>
            <w:tcW w:w="2551" w:type="dxa"/>
            <w:tcBorders>
              <w:top w:val="single" w:sz="4" w:space="0" w:color="000000"/>
              <w:left w:val="single" w:sz="4" w:space="0" w:color="000000"/>
              <w:bottom w:val="nil"/>
              <w:right w:val="nil"/>
            </w:tcBorders>
            <w:noWrap/>
            <w:vAlign w:val="center"/>
          </w:tcPr>
          <w:p w14:paraId="11B62F05" w14:textId="77777777" w:rsidR="007634BD" w:rsidRPr="003D1ECE" w:rsidRDefault="007634BD" w:rsidP="00B11679">
            <w:pPr>
              <w:rPr>
                <w:iCs w:val="0"/>
                <w:noProof/>
                <w:sz w:val="16"/>
                <w:lang w:val="de-CH"/>
              </w:rPr>
            </w:pPr>
            <w:r>
              <w:rPr>
                <w:iCs w:val="0"/>
                <w:noProof/>
                <w:sz w:val="16"/>
                <w:lang w:val="de-CH"/>
              </w:rPr>
              <w:t>Route de la Valsainte</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15368878" w14:textId="77777777" w:rsidR="007634BD" w:rsidRPr="003D1ECE" w:rsidRDefault="007634BD" w:rsidP="00B11679">
            <w:pPr>
              <w:rPr>
                <w:iCs w:val="0"/>
                <w:sz w:val="16"/>
                <w:lang w:val="de-CH"/>
              </w:rPr>
            </w:pPr>
            <w:r>
              <w:rPr>
                <w:iCs w:val="0"/>
                <w:sz w:val="16"/>
                <w:lang w:val="de-CH"/>
              </w:rPr>
              <w:t>122</w:t>
            </w:r>
          </w:p>
        </w:tc>
      </w:tr>
      <w:tr w:rsidR="00352C29" w:rsidRPr="003D1ECE" w14:paraId="0593DA0E" w14:textId="77777777" w:rsidTr="00B11679">
        <w:trPr>
          <w:trHeight w:val="249"/>
        </w:trPr>
        <w:tc>
          <w:tcPr>
            <w:tcW w:w="1572" w:type="dxa"/>
            <w:tcBorders>
              <w:top w:val="single" w:sz="4" w:space="0" w:color="000000"/>
              <w:left w:val="single" w:sz="4" w:space="0" w:color="000000"/>
              <w:bottom w:val="nil"/>
              <w:right w:val="nil"/>
            </w:tcBorders>
            <w:noWrap/>
            <w:vAlign w:val="center"/>
          </w:tcPr>
          <w:p w14:paraId="65B85B96" w14:textId="77777777" w:rsidR="00352C29" w:rsidRPr="003D1ECE" w:rsidRDefault="00352C29" w:rsidP="00B11679">
            <w:pPr>
              <w:rPr>
                <w:iCs w:val="0"/>
                <w:sz w:val="16"/>
                <w:lang w:val="de-CH"/>
              </w:rPr>
            </w:pPr>
            <w:r w:rsidRPr="003D1ECE">
              <w:rPr>
                <w:iCs w:val="0"/>
                <w:noProof/>
                <w:sz w:val="16"/>
                <w:lang w:val="de-CH"/>
              </w:rPr>
              <w:t>Villars-sur-Glâne</w:t>
            </w:r>
          </w:p>
        </w:tc>
        <w:tc>
          <w:tcPr>
            <w:tcW w:w="4394" w:type="dxa"/>
            <w:tcBorders>
              <w:top w:val="single" w:sz="4" w:space="0" w:color="000000"/>
              <w:left w:val="single" w:sz="4" w:space="0" w:color="000000"/>
              <w:bottom w:val="nil"/>
              <w:right w:val="nil"/>
            </w:tcBorders>
            <w:noWrap/>
            <w:vAlign w:val="center"/>
          </w:tcPr>
          <w:p w14:paraId="6C9E88F1" w14:textId="77777777" w:rsidR="00352C29" w:rsidRPr="003D1ECE" w:rsidRDefault="00352C29" w:rsidP="00B11679">
            <w:pPr>
              <w:rPr>
                <w:iCs w:val="0"/>
                <w:sz w:val="16"/>
                <w:lang w:val="de-CH"/>
              </w:rPr>
            </w:pPr>
            <w:r w:rsidRPr="003D1ECE">
              <w:rPr>
                <w:iCs w:val="0"/>
                <w:noProof/>
                <w:sz w:val="16"/>
                <w:lang w:val="de-CH"/>
              </w:rPr>
              <w:t>Communauté des Missionnaires laïques</w:t>
            </w:r>
          </w:p>
        </w:tc>
        <w:tc>
          <w:tcPr>
            <w:tcW w:w="2551" w:type="dxa"/>
            <w:tcBorders>
              <w:top w:val="single" w:sz="4" w:space="0" w:color="000000"/>
              <w:left w:val="single" w:sz="4" w:space="0" w:color="000000"/>
              <w:bottom w:val="nil"/>
              <w:right w:val="nil"/>
            </w:tcBorders>
            <w:noWrap/>
            <w:vAlign w:val="center"/>
          </w:tcPr>
          <w:p w14:paraId="18F884A2" w14:textId="77777777" w:rsidR="00352C29" w:rsidRPr="003D1ECE" w:rsidRDefault="00352C29" w:rsidP="00B11679">
            <w:pPr>
              <w:rPr>
                <w:iCs w:val="0"/>
                <w:sz w:val="16"/>
                <w:lang w:val="de-CH"/>
              </w:rPr>
            </w:pPr>
            <w:r w:rsidRPr="003D1ECE">
              <w:rPr>
                <w:iCs w:val="0"/>
                <w:noProof/>
                <w:sz w:val="16"/>
                <w:lang w:val="de-CH"/>
              </w:rPr>
              <w:t>Chemin du Cardinal Journet</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1104F0BA" w14:textId="77777777" w:rsidR="00352C29" w:rsidRPr="003D1ECE" w:rsidRDefault="00352C29" w:rsidP="00B11679">
            <w:pPr>
              <w:rPr>
                <w:iCs w:val="0"/>
                <w:sz w:val="16"/>
                <w:lang w:val="de-CH"/>
              </w:rPr>
            </w:pPr>
            <w:r w:rsidRPr="003D1ECE">
              <w:rPr>
                <w:iCs w:val="0"/>
                <w:sz w:val="16"/>
                <w:lang w:val="de-CH"/>
              </w:rPr>
              <w:t>2</w:t>
            </w:r>
          </w:p>
        </w:tc>
      </w:tr>
      <w:tr w:rsidR="00352C29" w:rsidRPr="003D1ECE" w14:paraId="7B2E9363" w14:textId="77777777" w:rsidTr="00B11679">
        <w:trPr>
          <w:trHeight w:val="249"/>
        </w:trPr>
        <w:tc>
          <w:tcPr>
            <w:tcW w:w="1572" w:type="dxa"/>
            <w:tcBorders>
              <w:top w:val="nil"/>
              <w:left w:val="single" w:sz="4" w:space="0" w:color="000000"/>
              <w:bottom w:val="nil"/>
              <w:right w:val="nil"/>
            </w:tcBorders>
            <w:noWrap/>
            <w:vAlign w:val="center"/>
          </w:tcPr>
          <w:p w14:paraId="1420ED55" w14:textId="77777777"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14:paraId="4E3D89BB" w14:textId="77777777" w:rsidR="00352C29" w:rsidRPr="003D1ECE" w:rsidRDefault="00352C29" w:rsidP="00B11679">
            <w:pPr>
              <w:rPr>
                <w:iCs w:val="0"/>
                <w:sz w:val="16"/>
                <w:lang w:val="de-CH"/>
              </w:rPr>
            </w:pPr>
            <w:r w:rsidRPr="003D1ECE">
              <w:rPr>
                <w:iCs w:val="0"/>
                <w:noProof/>
                <w:sz w:val="16"/>
                <w:lang w:val="de-CH"/>
              </w:rPr>
              <w:t>Séminaire Diocésain</w:t>
            </w:r>
          </w:p>
        </w:tc>
        <w:tc>
          <w:tcPr>
            <w:tcW w:w="2551" w:type="dxa"/>
            <w:tcBorders>
              <w:top w:val="single" w:sz="4" w:space="0" w:color="000000"/>
              <w:left w:val="single" w:sz="4" w:space="0" w:color="000000"/>
              <w:bottom w:val="nil"/>
              <w:right w:val="nil"/>
            </w:tcBorders>
            <w:noWrap/>
            <w:vAlign w:val="center"/>
          </w:tcPr>
          <w:p w14:paraId="29D99916" w14:textId="77777777" w:rsidR="00352C29" w:rsidRPr="003D1ECE" w:rsidRDefault="00352C29" w:rsidP="00B11679">
            <w:pPr>
              <w:rPr>
                <w:iCs w:val="0"/>
                <w:sz w:val="16"/>
                <w:lang w:val="de-CH"/>
              </w:rPr>
            </w:pPr>
            <w:r w:rsidRPr="003D1ECE">
              <w:rPr>
                <w:iCs w:val="0"/>
                <w:noProof/>
                <w:sz w:val="16"/>
                <w:lang w:val="de-CH"/>
              </w:rPr>
              <w:t>Chemin du Cardinal Journet</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1BD2A5C7" w14:textId="77777777" w:rsidR="00352C29" w:rsidRPr="003D1ECE" w:rsidRDefault="00352C29" w:rsidP="00B11679">
            <w:pPr>
              <w:rPr>
                <w:iCs w:val="0"/>
                <w:sz w:val="16"/>
                <w:lang w:val="de-CH"/>
              </w:rPr>
            </w:pPr>
            <w:r w:rsidRPr="003D1ECE">
              <w:rPr>
                <w:iCs w:val="0"/>
                <w:noProof/>
                <w:sz w:val="16"/>
                <w:lang w:val="de-CH"/>
              </w:rPr>
              <w:t>3a</w:t>
            </w:r>
          </w:p>
        </w:tc>
      </w:tr>
      <w:tr w:rsidR="007634BD" w:rsidRPr="003D1ECE" w14:paraId="4E166BA5" w14:textId="77777777" w:rsidTr="00B11679">
        <w:trPr>
          <w:trHeight w:val="249"/>
        </w:trPr>
        <w:tc>
          <w:tcPr>
            <w:tcW w:w="1572" w:type="dxa"/>
            <w:tcBorders>
              <w:top w:val="nil"/>
              <w:left w:val="single" w:sz="4" w:space="0" w:color="000000"/>
              <w:bottom w:val="nil"/>
              <w:right w:val="nil"/>
            </w:tcBorders>
            <w:noWrap/>
            <w:vAlign w:val="center"/>
          </w:tcPr>
          <w:p w14:paraId="44D943D6" w14:textId="77777777" w:rsidR="007634BD" w:rsidRPr="003D1ECE" w:rsidRDefault="007634BD" w:rsidP="00B11679">
            <w:pPr>
              <w:rPr>
                <w:iCs w:val="0"/>
                <w:sz w:val="16"/>
                <w:lang w:val="de-CH"/>
              </w:rPr>
            </w:pPr>
          </w:p>
        </w:tc>
        <w:tc>
          <w:tcPr>
            <w:tcW w:w="4394" w:type="dxa"/>
            <w:tcBorders>
              <w:top w:val="single" w:sz="4" w:space="0" w:color="000000"/>
              <w:left w:val="single" w:sz="4" w:space="0" w:color="000000"/>
              <w:bottom w:val="nil"/>
              <w:right w:val="nil"/>
            </w:tcBorders>
            <w:noWrap/>
            <w:vAlign w:val="center"/>
          </w:tcPr>
          <w:p w14:paraId="5E0C40C8" w14:textId="77777777" w:rsidR="007634BD" w:rsidRPr="003D1ECE" w:rsidRDefault="007634BD" w:rsidP="00B11679">
            <w:pPr>
              <w:rPr>
                <w:iCs w:val="0"/>
                <w:noProof/>
                <w:sz w:val="16"/>
                <w:lang w:val="de-CH"/>
              </w:rPr>
            </w:pPr>
            <w:r>
              <w:rPr>
                <w:iCs w:val="0"/>
                <w:noProof/>
                <w:sz w:val="16"/>
                <w:lang w:val="de-CH"/>
              </w:rPr>
              <w:t>Soeurs de Saint-Ursule</w:t>
            </w:r>
          </w:p>
        </w:tc>
        <w:tc>
          <w:tcPr>
            <w:tcW w:w="2551" w:type="dxa"/>
            <w:tcBorders>
              <w:top w:val="single" w:sz="4" w:space="0" w:color="000000"/>
              <w:left w:val="single" w:sz="4" w:space="0" w:color="000000"/>
              <w:bottom w:val="nil"/>
              <w:right w:val="nil"/>
            </w:tcBorders>
            <w:noWrap/>
            <w:vAlign w:val="center"/>
          </w:tcPr>
          <w:p w14:paraId="171E22E8" w14:textId="77777777" w:rsidR="007634BD" w:rsidRPr="003D1ECE" w:rsidRDefault="007634BD" w:rsidP="00B11679">
            <w:pPr>
              <w:rPr>
                <w:iCs w:val="0"/>
                <w:noProof/>
                <w:sz w:val="16"/>
                <w:lang w:val="de-CH"/>
              </w:rPr>
            </w:pPr>
            <w:r>
              <w:rPr>
                <w:iCs w:val="0"/>
                <w:noProof/>
                <w:sz w:val="16"/>
                <w:lang w:val="de-CH"/>
              </w:rPr>
              <w:t>Route de Villars-Vert</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7A2DE77C" w14:textId="77777777" w:rsidR="007634BD" w:rsidRPr="003D1ECE" w:rsidRDefault="007634BD" w:rsidP="00B11679">
            <w:pPr>
              <w:rPr>
                <w:iCs w:val="0"/>
                <w:noProof/>
                <w:sz w:val="16"/>
                <w:lang w:val="de-CH"/>
              </w:rPr>
            </w:pPr>
            <w:r>
              <w:rPr>
                <w:iCs w:val="0"/>
                <w:noProof/>
                <w:sz w:val="16"/>
                <w:lang w:val="de-CH"/>
              </w:rPr>
              <w:t>21</w:t>
            </w:r>
          </w:p>
        </w:tc>
      </w:tr>
      <w:tr w:rsidR="00352C29" w:rsidRPr="003D1ECE" w14:paraId="5405D0FC" w14:textId="77777777" w:rsidTr="00B11679">
        <w:trPr>
          <w:trHeight w:val="249"/>
        </w:trPr>
        <w:tc>
          <w:tcPr>
            <w:tcW w:w="1572" w:type="dxa"/>
            <w:tcBorders>
              <w:top w:val="single" w:sz="4" w:space="0" w:color="000000"/>
              <w:left w:val="single" w:sz="4" w:space="0" w:color="000000"/>
              <w:bottom w:val="single" w:sz="4" w:space="0" w:color="000000"/>
              <w:right w:val="nil"/>
            </w:tcBorders>
            <w:noWrap/>
            <w:vAlign w:val="center"/>
          </w:tcPr>
          <w:p w14:paraId="4D2C6C7C" w14:textId="77777777" w:rsidR="00352C29" w:rsidRPr="003D1ECE" w:rsidRDefault="00352C29" w:rsidP="00B11679">
            <w:pPr>
              <w:rPr>
                <w:iCs w:val="0"/>
                <w:sz w:val="16"/>
                <w:lang w:val="de-CH"/>
              </w:rPr>
            </w:pPr>
            <w:r w:rsidRPr="003D1ECE">
              <w:rPr>
                <w:iCs w:val="0"/>
                <w:noProof/>
                <w:sz w:val="16"/>
                <w:lang w:val="de-CH"/>
              </w:rPr>
              <w:t>Villorsonnens</w:t>
            </w:r>
          </w:p>
        </w:tc>
        <w:tc>
          <w:tcPr>
            <w:tcW w:w="4394" w:type="dxa"/>
            <w:tcBorders>
              <w:top w:val="single" w:sz="4" w:space="0" w:color="000000"/>
              <w:left w:val="single" w:sz="4" w:space="0" w:color="000000"/>
              <w:bottom w:val="single" w:sz="4" w:space="0" w:color="000000"/>
              <w:right w:val="nil"/>
            </w:tcBorders>
            <w:noWrap/>
            <w:vAlign w:val="center"/>
          </w:tcPr>
          <w:p w14:paraId="3C4ABF31" w14:textId="77777777" w:rsidR="00352C29" w:rsidRPr="003D1ECE" w:rsidRDefault="00352C29" w:rsidP="00B11679">
            <w:pPr>
              <w:rPr>
                <w:iCs w:val="0"/>
                <w:sz w:val="16"/>
                <w:lang w:val="fr-CH"/>
              </w:rPr>
            </w:pPr>
            <w:r w:rsidRPr="003D1ECE">
              <w:rPr>
                <w:iCs w:val="0"/>
                <w:noProof/>
                <w:sz w:val="16"/>
                <w:lang w:val="fr-CH"/>
              </w:rPr>
              <w:t>Monastère Notre-Dame de Fatima</w:t>
            </w:r>
          </w:p>
        </w:tc>
        <w:tc>
          <w:tcPr>
            <w:tcW w:w="2551" w:type="dxa"/>
            <w:tcBorders>
              <w:top w:val="single" w:sz="4" w:space="0" w:color="000000"/>
              <w:left w:val="single" w:sz="4" w:space="0" w:color="000000"/>
              <w:bottom w:val="single" w:sz="4" w:space="0" w:color="000000"/>
              <w:right w:val="nil"/>
            </w:tcBorders>
            <w:noWrap/>
            <w:vAlign w:val="center"/>
          </w:tcPr>
          <w:p w14:paraId="1A959518" w14:textId="77777777" w:rsidR="00352C29" w:rsidRPr="003D1ECE" w:rsidRDefault="00352C29" w:rsidP="00B11679">
            <w:pPr>
              <w:rPr>
                <w:iCs w:val="0"/>
                <w:sz w:val="16"/>
                <w:lang w:val="de-CH"/>
              </w:rPr>
            </w:pPr>
            <w:r w:rsidRPr="003D1ECE">
              <w:rPr>
                <w:iCs w:val="0"/>
                <w:noProof/>
                <w:sz w:val="16"/>
                <w:lang w:val="de-CH"/>
              </w:rPr>
              <w:t>Au Village</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77856879" w14:textId="77777777" w:rsidR="00352C29" w:rsidRPr="003D1ECE" w:rsidRDefault="00352C29" w:rsidP="00B11679">
            <w:pPr>
              <w:rPr>
                <w:iCs w:val="0"/>
                <w:sz w:val="16"/>
                <w:lang w:val="de-CH"/>
              </w:rPr>
            </w:pPr>
            <w:r w:rsidRPr="003D1ECE">
              <w:rPr>
                <w:iCs w:val="0"/>
                <w:sz w:val="16"/>
                <w:lang w:val="de-CH"/>
              </w:rPr>
              <w:t>11</w:t>
            </w:r>
          </w:p>
        </w:tc>
      </w:tr>
    </w:tbl>
    <w:p w14:paraId="7E2F2417" w14:textId="77777777" w:rsidR="00352C29" w:rsidRDefault="00352C29" w:rsidP="007634BD">
      <w:pPr>
        <w:rPr>
          <w:iCs w:val="0"/>
          <w:lang w:val="de-CH"/>
        </w:rPr>
      </w:pPr>
    </w:p>
    <w:p w14:paraId="718890AC" w14:textId="77777777" w:rsidR="00352C29" w:rsidRPr="007634BD" w:rsidRDefault="00352C29" w:rsidP="00C77F37">
      <w:pPr>
        <w:pStyle w:val="Titre2"/>
      </w:pPr>
      <w:bookmarkStart w:id="475" w:name="_Wohn-_und_Erziehungsheime"/>
      <w:bookmarkStart w:id="476" w:name="_Toc120696538"/>
      <w:bookmarkEnd w:id="475"/>
      <w:r w:rsidRPr="003D1ECE">
        <w:rPr>
          <w:noProof/>
          <w:lang w:eastAsia="fr-CH"/>
        </w:rPr>
        <w:drawing>
          <wp:anchor distT="0" distB="0" distL="114300" distR="114300" simplePos="0" relativeHeight="251759616" behindDoc="0" locked="1" layoutInCell="1" allowOverlap="1" wp14:anchorId="7B2C404F" wp14:editId="6BAC1B3F">
            <wp:simplePos x="0" y="0"/>
            <wp:positionH relativeFrom="page">
              <wp:posOffset>6717030</wp:posOffset>
            </wp:positionH>
            <wp:positionV relativeFrom="page">
              <wp:posOffset>66040</wp:posOffset>
            </wp:positionV>
            <wp:extent cx="791845" cy="440055"/>
            <wp:effectExtent l="19050" t="0" r="8255" b="0"/>
            <wp:wrapNone/>
            <wp:docPr id="105" name="Bild 3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7634BD">
        <w:rPr>
          <w:noProof/>
        </w:rPr>
        <w:t>Wohn- und Erziehungsheime für Kinder</w:t>
      </w:r>
      <w:bookmarkEnd w:id="476"/>
    </w:p>
    <w:p w14:paraId="1F22FC50" w14:textId="77777777" w:rsidR="00352C29" w:rsidRPr="003D1ECE" w:rsidRDefault="00352C29" w:rsidP="00352C29">
      <w:pPr>
        <w:rPr>
          <w:iCs w:val="0"/>
          <w:lang w:val="de-CH"/>
        </w:rPr>
      </w:pPr>
    </w:p>
    <w:p w14:paraId="1C365D36" w14:textId="77777777" w:rsidR="00352C29" w:rsidRPr="003D1ECE" w:rsidRDefault="00352C29" w:rsidP="00352C29">
      <w:pPr>
        <w:jc w:val="both"/>
        <w:rPr>
          <w:iCs w:val="0"/>
          <w:lang w:val="de-CH"/>
        </w:rPr>
      </w:pPr>
      <w:r w:rsidRPr="003D1ECE">
        <w:rPr>
          <w:iCs w:val="0"/>
          <w:noProof/>
          <w:lang w:val="de-CH"/>
        </w:rPr>
        <w:t>Die Bewohner von Wohn- und Erziehungsheimen für Kinder werden nicht im EWR der Gemeinde eingetragen, in der sich das Heim befindet.</w:t>
      </w:r>
      <w:r>
        <w:rPr>
          <w:iCs w:val="0"/>
          <w:noProof/>
          <w:lang w:val="de-CH"/>
        </w:rPr>
        <w:t xml:space="preserve"> Die Bewohnerliste wird jährlich an das BFS mit sicheren Verfahren übertragen.</w:t>
      </w:r>
    </w:p>
    <w:p w14:paraId="6CA2936B" w14:textId="77777777" w:rsidR="00352C29" w:rsidRPr="003D1ECE" w:rsidRDefault="00352C29" w:rsidP="00352C29">
      <w:pPr>
        <w:rPr>
          <w:iCs w:val="0"/>
          <w:lang w:val="de-CH"/>
        </w:rPr>
      </w:pPr>
    </w:p>
    <w:p w14:paraId="33FE4F8E" w14:textId="77777777" w:rsidR="00352C29" w:rsidRPr="003D1ECE" w:rsidRDefault="00352C29" w:rsidP="004A2754">
      <w:pPr>
        <w:pStyle w:val="Titre3"/>
      </w:pPr>
      <w:bookmarkStart w:id="477" w:name="_Toc120696539"/>
      <w:r w:rsidRPr="003D1ECE">
        <w:t>Liste der Wohn- und Erziehungsheime für Kinder pro Gemeinde</w:t>
      </w:r>
      <w:bookmarkEnd w:id="477"/>
    </w:p>
    <w:p w14:paraId="3E3ED2C7" w14:textId="77777777" w:rsidR="00352C29" w:rsidRPr="003D1ECE" w:rsidRDefault="00352C29" w:rsidP="00352C29">
      <w:pPr>
        <w:rPr>
          <w:iCs w:val="0"/>
          <w:lang w:val="de-CH"/>
        </w:rPr>
      </w:pPr>
    </w:p>
    <w:tbl>
      <w:tblPr>
        <w:tblW w:w="9084" w:type="dxa"/>
        <w:tblLayout w:type="fixed"/>
        <w:tblCellMar>
          <w:left w:w="0" w:type="dxa"/>
          <w:right w:w="0" w:type="dxa"/>
        </w:tblCellMar>
        <w:tblLook w:val="00A0" w:firstRow="1" w:lastRow="0" w:firstColumn="1" w:lastColumn="0" w:noHBand="0" w:noVBand="0"/>
      </w:tblPr>
      <w:tblGrid>
        <w:gridCol w:w="1430"/>
        <w:gridCol w:w="4111"/>
        <w:gridCol w:w="3118"/>
        <w:gridCol w:w="425"/>
      </w:tblGrid>
      <w:tr w:rsidR="00352C29" w:rsidRPr="003F6A17" w14:paraId="77D2E9F8" w14:textId="77777777" w:rsidTr="00B11679">
        <w:trPr>
          <w:trHeight w:val="249"/>
        </w:trPr>
        <w:tc>
          <w:tcPr>
            <w:tcW w:w="1430" w:type="dxa"/>
            <w:tcBorders>
              <w:top w:val="single" w:sz="4" w:space="0" w:color="000000"/>
              <w:left w:val="single" w:sz="4" w:space="0" w:color="000000"/>
              <w:right w:val="nil"/>
            </w:tcBorders>
            <w:noWrap/>
            <w:tcMar>
              <w:top w:w="12" w:type="dxa"/>
              <w:left w:w="12" w:type="dxa"/>
              <w:bottom w:w="0" w:type="dxa"/>
              <w:right w:w="12" w:type="dxa"/>
            </w:tcMar>
            <w:vAlign w:val="center"/>
          </w:tcPr>
          <w:p w14:paraId="0B28EE1E" w14:textId="77777777" w:rsidR="00352C29" w:rsidRPr="003D1ECE" w:rsidRDefault="00352C29" w:rsidP="00B11679">
            <w:pPr>
              <w:ind w:left="-56" w:firstLine="56"/>
              <w:rPr>
                <w:iCs w:val="0"/>
                <w:sz w:val="16"/>
                <w:lang w:val="de-CH"/>
              </w:rPr>
            </w:pPr>
            <w:r w:rsidRPr="003D1ECE">
              <w:rPr>
                <w:iCs w:val="0"/>
                <w:noProof/>
                <w:sz w:val="16"/>
                <w:lang w:val="de-CH"/>
              </w:rPr>
              <w:t>Courtepin</w:t>
            </w:r>
          </w:p>
        </w:tc>
        <w:tc>
          <w:tcPr>
            <w:tcW w:w="4111" w:type="dxa"/>
            <w:tcBorders>
              <w:top w:val="single" w:sz="4" w:space="0" w:color="000000"/>
              <w:left w:val="single" w:sz="4" w:space="0" w:color="000000"/>
              <w:right w:val="nil"/>
            </w:tcBorders>
            <w:noWrap/>
            <w:tcMar>
              <w:top w:w="12" w:type="dxa"/>
              <w:left w:w="12" w:type="dxa"/>
              <w:bottom w:w="0" w:type="dxa"/>
              <w:right w:w="12" w:type="dxa"/>
            </w:tcMar>
            <w:vAlign w:val="center"/>
          </w:tcPr>
          <w:p w14:paraId="3C43B5DD" w14:textId="77777777" w:rsidR="00352C29" w:rsidRPr="003D1ECE" w:rsidRDefault="00625B99" w:rsidP="00B11679">
            <w:pPr>
              <w:ind w:left="-56" w:firstLine="56"/>
              <w:rPr>
                <w:iCs w:val="0"/>
                <w:sz w:val="16"/>
                <w:lang w:val="de-CH"/>
              </w:rPr>
            </w:pPr>
            <w:r w:rsidRPr="00404E0F">
              <w:rPr>
                <w:iCs w:val="0"/>
                <w:noProof/>
                <w:sz w:val="16"/>
                <w:lang w:val="fr-CH"/>
              </w:rPr>
              <w:t>CFP-Prof-In</w:t>
            </w:r>
          </w:p>
        </w:tc>
        <w:tc>
          <w:tcPr>
            <w:tcW w:w="3118" w:type="dxa"/>
            <w:tcBorders>
              <w:top w:val="single" w:sz="4" w:space="0" w:color="000000"/>
              <w:left w:val="single" w:sz="4" w:space="0" w:color="000000"/>
              <w:bottom w:val="nil"/>
              <w:right w:val="nil"/>
            </w:tcBorders>
            <w:noWrap/>
            <w:tcMar>
              <w:top w:w="12" w:type="dxa"/>
              <w:left w:w="12" w:type="dxa"/>
              <w:bottom w:w="0" w:type="dxa"/>
              <w:right w:w="12" w:type="dxa"/>
            </w:tcMar>
            <w:vAlign w:val="center"/>
          </w:tcPr>
          <w:p w14:paraId="0CA4A546" w14:textId="77777777" w:rsidR="00352C29" w:rsidRPr="003D1ECE" w:rsidRDefault="00352C29" w:rsidP="00B11679">
            <w:pPr>
              <w:ind w:left="-56" w:firstLine="56"/>
              <w:rPr>
                <w:iCs w:val="0"/>
                <w:sz w:val="16"/>
                <w:lang w:val="de-CH"/>
              </w:rPr>
            </w:pPr>
            <w:r>
              <w:rPr>
                <w:iCs w:val="0"/>
                <w:noProof/>
                <w:sz w:val="16"/>
                <w:lang w:val="de-CH"/>
              </w:rPr>
              <w:t>Murtenstrasse</w:t>
            </w:r>
          </w:p>
        </w:tc>
        <w:tc>
          <w:tcPr>
            <w:tcW w:w="42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23651492" w14:textId="77777777" w:rsidR="00352C29" w:rsidRPr="003D1ECE" w:rsidRDefault="00352C29" w:rsidP="00B11679">
            <w:pPr>
              <w:ind w:left="-56" w:firstLine="56"/>
              <w:rPr>
                <w:iCs w:val="0"/>
                <w:sz w:val="16"/>
                <w:lang w:val="de-CH"/>
              </w:rPr>
            </w:pPr>
            <w:r w:rsidRPr="003D1ECE">
              <w:rPr>
                <w:iCs w:val="0"/>
                <w:sz w:val="16"/>
                <w:lang w:val="de-CH"/>
              </w:rPr>
              <w:t>10</w:t>
            </w:r>
          </w:p>
        </w:tc>
      </w:tr>
      <w:tr w:rsidR="00352C29" w:rsidRPr="003D1ECE" w14:paraId="26ECF681" w14:textId="77777777" w:rsidTr="00B11679">
        <w:trPr>
          <w:trHeight w:val="249"/>
        </w:trPr>
        <w:tc>
          <w:tcPr>
            <w:tcW w:w="1430" w:type="dxa"/>
            <w:tcBorders>
              <w:top w:val="single" w:sz="4" w:space="0" w:color="000000"/>
              <w:left w:val="single" w:sz="4" w:space="0" w:color="000000"/>
              <w:bottom w:val="nil"/>
              <w:right w:val="nil"/>
            </w:tcBorders>
            <w:noWrap/>
            <w:tcMar>
              <w:top w:w="12" w:type="dxa"/>
              <w:left w:w="12" w:type="dxa"/>
              <w:bottom w:w="0" w:type="dxa"/>
              <w:right w:w="12" w:type="dxa"/>
            </w:tcMar>
            <w:vAlign w:val="center"/>
          </w:tcPr>
          <w:p w14:paraId="7166D37D" w14:textId="77777777" w:rsidR="00352C29" w:rsidRPr="003D1ECE" w:rsidRDefault="00352C29" w:rsidP="005B6F13">
            <w:pPr>
              <w:ind w:left="-56" w:firstLine="56"/>
              <w:rPr>
                <w:iCs w:val="0"/>
                <w:sz w:val="16"/>
                <w:lang w:val="de-CH"/>
              </w:rPr>
            </w:pPr>
            <w:r w:rsidRPr="003D1ECE">
              <w:rPr>
                <w:iCs w:val="0"/>
                <w:noProof/>
                <w:sz w:val="16"/>
                <w:lang w:val="de-CH"/>
              </w:rPr>
              <w:t>Freiburg</w:t>
            </w:r>
          </w:p>
        </w:tc>
        <w:tc>
          <w:tcPr>
            <w:tcW w:w="4111" w:type="dxa"/>
            <w:tcBorders>
              <w:top w:val="single" w:sz="4" w:space="0" w:color="000000"/>
              <w:left w:val="single" w:sz="4" w:space="0" w:color="000000"/>
              <w:bottom w:val="nil"/>
              <w:right w:val="nil"/>
            </w:tcBorders>
            <w:noWrap/>
            <w:tcMar>
              <w:top w:w="12" w:type="dxa"/>
              <w:left w:w="12" w:type="dxa"/>
              <w:bottom w:w="0" w:type="dxa"/>
              <w:right w:w="12" w:type="dxa"/>
            </w:tcMar>
            <w:vAlign w:val="center"/>
          </w:tcPr>
          <w:p w14:paraId="10CC611E" w14:textId="77777777" w:rsidR="00625B99" w:rsidRPr="00404E0F" w:rsidRDefault="00625B99" w:rsidP="00625B99">
            <w:pPr>
              <w:rPr>
                <w:iCs w:val="0"/>
                <w:noProof/>
                <w:sz w:val="16"/>
                <w:lang w:val="fr-CH"/>
              </w:rPr>
            </w:pPr>
            <w:r>
              <w:rPr>
                <w:iCs w:val="0"/>
                <w:noProof/>
                <w:sz w:val="16"/>
                <w:lang w:val="fr-CH"/>
              </w:rPr>
              <w:t xml:space="preserve">CFP-Prof-In </w:t>
            </w:r>
          </w:p>
        </w:tc>
        <w:tc>
          <w:tcPr>
            <w:tcW w:w="3118" w:type="dxa"/>
            <w:tcBorders>
              <w:top w:val="single" w:sz="4" w:space="0" w:color="000000"/>
              <w:left w:val="single" w:sz="4" w:space="0" w:color="000000"/>
              <w:bottom w:val="nil"/>
              <w:right w:val="nil"/>
            </w:tcBorders>
            <w:noWrap/>
            <w:tcMar>
              <w:top w:w="12" w:type="dxa"/>
              <w:left w:w="12" w:type="dxa"/>
              <w:bottom w:w="0" w:type="dxa"/>
              <w:right w:w="12" w:type="dxa"/>
            </w:tcMar>
            <w:vAlign w:val="center"/>
          </w:tcPr>
          <w:p w14:paraId="0BB6755F" w14:textId="77777777" w:rsidR="00352C29" w:rsidRPr="003D1ECE" w:rsidRDefault="00352C29" w:rsidP="00B11679">
            <w:pPr>
              <w:ind w:left="-56" w:firstLine="56"/>
              <w:rPr>
                <w:iCs w:val="0"/>
                <w:sz w:val="16"/>
                <w:lang w:val="de-CH"/>
              </w:rPr>
            </w:pPr>
            <w:r>
              <w:rPr>
                <w:iCs w:val="0"/>
                <w:noProof/>
                <w:sz w:val="16"/>
                <w:lang w:val="de-CH"/>
              </w:rPr>
              <w:t>Route du Comptoir</w:t>
            </w:r>
          </w:p>
        </w:tc>
        <w:tc>
          <w:tcPr>
            <w:tcW w:w="42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71C17D33" w14:textId="77777777" w:rsidR="00352C29" w:rsidRPr="003D1ECE" w:rsidRDefault="00352C29" w:rsidP="00B11679">
            <w:pPr>
              <w:ind w:left="-56" w:firstLine="56"/>
              <w:rPr>
                <w:iCs w:val="0"/>
                <w:sz w:val="16"/>
                <w:lang w:val="de-CH"/>
              </w:rPr>
            </w:pPr>
            <w:r>
              <w:rPr>
                <w:iCs w:val="0"/>
                <w:sz w:val="16"/>
                <w:lang w:val="de-CH"/>
              </w:rPr>
              <w:t>7</w:t>
            </w:r>
          </w:p>
        </w:tc>
      </w:tr>
      <w:tr w:rsidR="00352C29" w:rsidRPr="003D1ECE" w14:paraId="27CCD180" w14:textId="77777777" w:rsidTr="00B11679">
        <w:trPr>
          <w:trHeight w:val="249"/>
        </w:trPr>
        <w:tc>
          <w:tcPr>
            <w:tcW w:w="1430" w:type="dxa"/>
            <w:tcBorders>
              <w:top w:val="nil"/>
              <w:left w:val="single" w:sz="4" w:space="0" w:color="000000"/>
              <w:bottom w:val="nil"/>
              <w:right w:val="nil"/>
            </w:tcBorders>
            <w:noWrap/>
            <w:tcMar>
              <w:top w:w="12" w:type="dxa"/>
              <w:left w:w="12" w:type="dxa"/>
              <w:bottom w:w="0" w:type="dxa"/>
              <w:right w:w="12" w:type="dxa"/>
            </w:tcMar>
            <w:vAlign w:val="center"/>
          </w:tcPr>
          <w:p w14:paraId="6BB978C5" w14:textId="77777777" w:rsidR="00352C29" w:rsidRPr="003D1ECE" w:rsidRDefault="00352C29" w:rsidP="00B11679">
            <w:pPr>
              <w:ind w:left="-56" w:firstLine="56"/>
              <w:rPr>
                <w:iCs w:val="0"/>
                <w:sz w:val="16"/>
                <w:lang w:val="de-CH"/>
              </w:rPr>
            </w:pPr>
            <w:r w:rsidRPr="003D1ECE">
              <w:rPr>
                <w:iCs w:val="0"/>
                <w:sz w:val="16"/>
                <w:lang w:val="de-CH"/>
              </w:rPr>
              <w:t> </w:t>
            </w:r>
          </w:p>
        </w:tc>
        <w:tc>
          <w:tcPr>
            <w:tcW w:w="4111" w:type="dxa"/>
            <w:tcBorders>
              <w:top w:val="nil"/>
              <w:left w:val="single" w:sz="4" w:space="0" w:color="000000"/>
              <w:bottom w:val="single" w:sz="4" w:space="0" w:color="auto"/>
              <w:right w:val="nil"/>
            </w:tcBorders>
            <w:noWrap/>
            <w:tcMar>
              <w:top w:w="12" w:type="dxa"/>
              <w:left w:w="12" w:type="dxa"/>
              <w:bottom w:w="0" w:type="dxa"/>
              <w:right w:w="12" w:type="dxa"/>
            </w:tcMar>
            <w:vAlign w:val="center"/>
          </w:tcPr>
          <w:p w14:paraId="455B0977" w14:textId="77777777" w:rsidR="00352C29" w:rsidRPr="003D1ECE" w:rsidRDefault="00352C29" w:rsidP="00B11679">
            <w:pPr>
              <w:ind w:left="-56" w:firstLine="56"/>
              <w:rPr>
                <w:iCs w:val="0"/>
                <w:sz w:val="16"/>
                <w:lang w:val="de-CH"/>
              </w:rPr>
            </w:pPr>
          </w:p>
        </w:tc>
        <w:tc>
          <w:tcPr>
            <w:tcW w:w="3118" w:type="dxa"/>
            <w:tcBorders>
              <w:top w:val="single" w:sz="4" w:space="0" w:color="000000"/>
              <w:left w:val="single" w:sz="4" w:space="0" w:color="000000"/>
              <w:bottom w:val="nil"/>
              <w:right w:val="nil"/>
            </w:tcBorders>
            <w:noWrap/>
            <w:tcMar>
              <w:top w:w="12" w:type="dxa"/>
              <w:left w:w="12" w:type="dxa"/>
              <w:bottom w:w="0" w:type="dxa"/>
              <w:right w:w="12" w:type="dxa"/>
            </w:tcMar>
            <w:vAlign w:val="center"/>
          </w:tcPr>
          <w:p w14:paraId="5086E349" w14:textId="77777777" w:rsidR="00352C29" w:rsidRPr="003D1ECE" w:rsidRDefault="00352C29" w:rsidP="00B11679">
            <w:pPr>
              <w:ind w:left="-56" w:firstLine="56"/>
              <w:rPr>
                <w:iCs w:val="0"/>
                <w:sz w:val="16"/>
                <w:lang w:val="de-CH"/>
              </w:rPr>
            </w:pPr>
            <w:r>
              <w:rPr>
                <w:iCs w:val="0"/>
                <w:noProof/>
                <w:sz w:val="16"/>
                <w:lang w:val="de-CH"/>
              </w:rPr>
              <w:t xml:space="preserve">Rue de la Carrière </w:t>
            </w:r>
          </w:p>
        </w:tc>
        <w:tc>
          <w:tcPr>
            <w:tcW w:w="42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61CA452E" w14:textId="77777777" w:rsidR="00352C29" w:rsidRPr="003D1ECE" w:rsidRDefault="00352C29" w:rsidP="00B11679">
            <w:pPr>
              <w:ind w:left="-56" w:firstLine="56"/>
              <w:rPr>
                <w:iCs w:val="0"/>
                <w:sz w:val="16"/>
                <w:lang w:val="de-CH"/>
              </w:rPr>
            </w:pPr>
            <w:r>
              <w:rPr>
                <w:iCs w:val="0"/>
                <w:sz w:val="16"/>
                <w:lang w:val="de-CH"/>
              </w:rPr>
              <w:t>20</w:t>
            </w:r>
          </w:p>
        </w:tc>
      </w:tr>
      <w:tr w:rsidR="00352C29" w:rsidRPr="003D1ECE" w14:paraId="45E2DBFF" w14:textId="77777777" w:rsidTr="00B11679">
        <w:trPr>
          <w:trHeight w:val="249"/>
        </w:trPr>
        <w:tc>
          <w:tcPr>
            <w:tcW w:w="1430" w:type="dxa"/>
            <w:tcBorders>
              <w:top w:val="nil"/>
              <w:left w:val="single" w:sz="4" w:space="0" w:color="000000"/>
              <w:bottom w:val="nil"/>
              <w:right w:val="nil"/>
            </w:tcBorders>
            <w:noWrap/>
            <w:tcMar>
              <w:top w:w="12" w:type="dxa"/>
              <w:left w:w="12" w:type="dxa"/>
              <w:bottom w:w="0" w:type="dxa"/>
              <w:right w:w="12" w:type="dxa"/>
            </w:tcMar>
            <w:vAlign w:val="center"/>
          </w:tcPr>
          <w:p w14:paraId="778DE287" w14:textId="77777777" w:rsidR="00352C29" w:rsidRPr="003D1ECE" w:rsidRDefault="00352C29" w:rsidP="00B11679">
            <w:pPr>
              <w:ind w:left="-56" w:firstLine="56"/>
              <w:rPr>
                <w:iCs w:val="0"/>
                <w:sz w:val="16"/>
                <w:lang w:val="de-CH"/>
              </w:rPr>
            </w:pPr>
            <w:r w:rsidRPr="003D1ECE">
              <w:rPr>
                <w:iCs w:val="0"/>
                <w:sz w:val="16"/>
                <w:lang w:val="de-CH"/>
              </w:rPr>
              <w:t> </w:t>
            </w:r>
          </w:p>
        </w:tc>
        <w:tc>
          <w:tcPr>
            <w:tcW w:w="4111" w:type="dxa"/>
            <w:tcBorders>
              <w:top w:val="single" w:sz="4" w:space="0" w:color="auto"/>
              <w:left w:val="single" w:sz="4" w:space="0" w:color="000000"/>
              <w:bottom w:val="single" w:sz="4" w:space="0" w:color="auto"/>
              <w:right w:val="nil"/>
            </w:tcBorders>
            <w:noWrap/>
            <w:tcMar>
              <w:top w:w="12" w:type="dxa"/>
              <w:left w:w="12" w:type="dxa"/>
              <w:bottom w:w="0" w:type="dxa"/>
              <w:right w:w="12" w:type="dxa"/>
            </w:tcMar>
            <w:vAlign w:val="center"/>
          </w:tcPr>
          <w:p w14:paraId="19385CBE" w14:textId="77777777" w:rsidR="00352C29" w:rsidRPr="003D1ECE" w:rsidRDefault="00352C29" w:rsidP="00B11679">
            <w:pPr>
              <w:ind w:left="-56" w:firstLine="56"/>
              <w:rPr>
                <w:iCs w:val="0"/>
                <w:sz w:val="16"/>
                <w:lang w:val="de-CH"/>
              </w:rPr>
            </w:pPr>
            <w:r w:rsidRPr="003D1ECE">
              <w:rPr>
                <w:iCs w:val="0"/>
                <w:sz w:val="16"/>
                <w:lang w:val="de-CH"/>
              </w:rPr>
              <w:t> </w:t>
            </w:r>
            <w:r>
              <w:rPr>
                <w:iCs w:val="0"/>
                <w:sz w:val="16"/>
                <w:lang w:val="de-CH"/>
              </w:rPr>
              <w:t>Foyer des Bonnesfontaines</w:t>
            </w:r>
          </w:p>
        </w:tc>
        <w:tc>
          <w:tcPr>
            <w:tcW w:w="3118" w:type="dxa"/>
            <w:tcBorders>
              <w:top w:val="single" w:sz="4" w:space="0" w:color="000000"/>
              <w:left w:val="single" w:sz="4" w:space="0" w:color="000000"/>
              <w:bottom w:val="nil"/>
              <w:right w:val="nil"/>
            </w:tcBorders>
            <w:noWrap/>
            <w:tcMar>
              <w:top w:w="12" w:type="dxa"/>
              <w:left w:w="12" w:type="dxa"/>
              <w:bottom w:w="0" w:type="dxa"/>
              <w:right w:w="12" w:type="dxa"/>
            </w:tcMar>
            <w:vAlign w:val="center"/>
          </w:tcPr>
          <w:p w14:paraId="224A96B4" w14:textId="77777777" w:rsidR="00352C29" w:rsidRPr="003D1ECE" w:rsidRDefault="00352C29" w:rsidP="00B11679">
            <w:pPr>
              <w:ind w:left="-56" w:firstLine="56"/>
              <w:rPr>
                <w:iCs w:val="0"/>
                <w:sz w:val="16"/>
                <w:lang w:val="de-CH"/>
              </w:rPr>
            </w:pPr>
            <w:r w:rsidRPr="003D1ECE">
              <w:rPr>
                <w:iCs w:val="0"/>
                <w:noProof/>
                <w:sz w:val="16"/>
                <w:lang w:val="de-CH"/>
              </w:rPr>
              <w:t>Route des Bonnesfontaines</w:t>
            </w:r>
          </w:p>
        </w:tc>
        <w:tc>
          <w:tcPr>
            <w:tcW w:w="42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22843B47" w14:textId="77777777" w:rsidR="00352C29" w:rsidRPr="003D1ECE" w:rsidRDefault="00352C29" w:rsidP="00B11679">
            <w:pPr>
              <w:ind w:left="-56" w:firstLine="56"/>
              <w:rPr>
                <w:iCs w:val="0"/>
                <w:sz w:val="16"/>
                <w:lang w:val="de-CH"/>
              </w:rPr>
            </w:pPr>
            <w:r w:rsidRPr="003D1ECE">
              <w:rPr>
                <w:iCs w:val="0"/>
                <w:sz w:val="16"/>
                <w:lang w:val="de-CH"/>
              </w:rPr>
              <w:t>30</w:t>
            </w:r>
          </w:p>
        </w:tc>
      </w:tr>
      <w:tr w:rsidR="00352C29" w:rsidRPr="003D1ECE" w14:paraId="65A5F9C0" w14:textId="77777777" w:rsidTr="00B11679">
        <w:trPr>
          <w:trHeight w:val="249"/>
        </w:trPr>
        <w:tc>
          <w:tcPr>
            <w:tcW w:w="1430" w:type="dxa"/>
            <w:tcBorders>
              <w:top w:val="nil"/>
              <w:left w:val="single" w:sz="4" w:space="0" w:color="000000"/>
              <w:bottom w:val="single" w:sz="4" w:space="0" w:color="auto"/>
              <w:right w:val="nil"/>
            </w:tcBorders>
            <w:noWrap/>
            <w:tcMar>
              <w:top w:w="12" w:type="dxa"/>
              <w:left w:w="12" w:type="dxa"/>
              <w:bottom w:w="0" w:type="dxa"/>
              <w:right w:w="12" w:type="dxa"/>
            </w:tcMar>
            <w:vAlign w:val="center"/>
          </w:tcPr>
          <w:p w14:paraId="2B1EB13C" w14:textId="77777777" w:rsidR="00352C29" w:rsidRPr="003D1ECE" w:rsidRDefault="00352C29" w:rsidP="00B11679">
            <w:pPr>
              <w:ind w:left="-56" w:firstLine="56"/>
              <w:rPr>
                <w:iCs w:val="0"/>
                <w:sz w:val="16"/>
                <w:lang w:val="de-CH"/>
              </w:rPr>
            </w:pPr>
            <w:r w:rsidRPr="003D1ECE">
              <w:rPr>
                <w:iCs w:val="0"/>
                <w:sz w:val="16"/>
                <w:lang w:val="de-CH"/>
              </w:rPr>
              <w:t> </w:t>
            </w:r>
          </w:p>
        </w:tc>
        <w:tc>
          <w:tcPr>
            <w:tcW w:w="4111" w:type="dxa"/>
            <w:tcBorders>
              <w:top w:val="single" w:sz="4" w:space="0" w:color="auto"/>
              <w:left w:val="single" w:sz="4" w:space="0" w:color="000000"/>
              <w:bottom w:val="single" w:sz="4" w:space="0" w:color="auto"/>
              <w:right w:val="nil"/>
            </w:tcBorders>
            <w:noWrap/>
            <w:tcMar>
              <w:top w:w="12" w:type="dxa"/>
              <w:left w:w="12" w:type="dxa"/>
              <w:bottom w:w="0" w:type="dxa"/>
              <w:right w:w="12" w:type="dxa"/>
            </w:tcMar>
            <w:vAlign w:val="center"/>
          </w:tcPr>
          <w:p w14:paraId="53821E57" w14:textId="77777777" w:rsidR="00352C29" w:rsidRPr="003D1ECE" w:rsidRDefault="00352C29" w:rsidP="00B11679">
            <w:pPr>
              <w:ind w:left="-56" w:firstLine="56"/>
              <w:rPr>
                <w:iCs w:val="0"/>
                <w:sz w:val="16"/>
                <w:lang w:val="de-CH"/>
              </w:rPr>
            </w:pPr>
            <w:r w:rsidRPr="003D1ECE">
              <w:rPr>
                <w:iCs w:val="0"/>
                <w:sz w:val="16"/>
                <w:lang w:val="de-CH"/>
              </w:rPr>
              <w:t> </w:t>
            </w:r>
            <w:r>
              <w:rPr>
                <w:iCs w:val="0"/>
                <w:sz w:val="16"/>
                <w:lang w:val="de-CH"/>
              </w:rPr>
              <w:t>Foyer St-Etienne</w:t>
            </w:r>
          </w:p>
        </w:tc>
        <w:tc>
          <w:tcPr>
            <w:tcW w:w="3118" w:type="dxa"/>
            <w:tcBorders>
              <w:top w:val="single" w:sz="4" w:space="0" w:color="000000"/>
              <w:left w:val="single" w:sz="4" w:space="0" w:color="000000"/>
              <w:bottom w:val="single" w:sz="4" w:space="0" w:color="auto"/>
              <w:right w:val="nil"/>
            </w:tcBorders>
            <w:noWrap/>
            <w:tcMar>
              <w:top w:w="12" w:type="dxa"/>
              <w:left w:w="12" w:type="dxa"/>
              <w:bottom w:w="0" w:type="dxa"/>
              <w:right w:w="12" w:type="dxa"/>
            </w:tcMar>
            <w:vAlign w:val="center"/>
          </w:tcPr>
          <w:p w14:paraId="41D2DDC0" w14:textId="77777777" w:rsidR="00352C29" w:rsidRPr="003D1ECE" w:rsidRDefault="00352C29" w:rsidP="00B11679">
            <w:pPr>
              <w:ind w:left="-56" w:firstLine="56"/>
              <w:rPr>
                <w:iCs w:val="0"/>
                <w:sz w:val="16"/>
                <w:lang w:val="de-CH"/>
              </w:rPr>
            </w:pPr>
            <w:r>
              <w:rPr>
                <w:iCs w:val="0"/>
                <w:noProof/>
                <w:sz w:val="16"/>
                <w:lang w:val="de-CH"/>
              </w:rPr>
              <w:t>Chemin des Primevères</w:t>
            </w:r>
          </w:p>
        </w:tc>
        <w:tc>
          <w:tcPr>
            <w:tcW w:w="425" w:type="dxa"/>
            <w:tcBorders>
              <w:top w:val="single" w:sz="4" w:space="0" w:color="000000"/>
              <w:left w:val="single" w:sz="4" w:space="0" w:color="000000"/>
              <w:bottom w:val="single" w:sz="4" w:space="0" w:color="auto"/>
              <w:right w:val="single" w:sz="4" w:space="0" w:color="000000"/>
            </w:tcBorders>
            <w:noWrap/>
            <w:tcMar>
              <w:top w:w="12" w:type="dxa"/>
              <w:left w:w="12" w:type="dxa"/>
              <w:bottom w:w="0" w:type="dxa"/>
              <w:right w:w="12" w:type="dxa"/>
            </w:tcMar>
            <w:vAlign w:val="center"/>
          </w:tcPr>
          <w:p w14:paraId="5191E90A" w14:textId="77777777" w:rsidR="00352C29" w:rsidRPr="003D1ECE" w:rsidRDefault="00352C29" w:rsidP="00B11679">
            <w:pPr>
              <w:ind w:left="-56" w:firstLine="56"/>
              <w:rPr>
                <w:iCs w:val="0"/>
                <w:sz w:val="16"/>
                <w:lang w:val="de-CH"/>
              </w:rPr>
            </w:pPr>
            <w:r>
              <w:rPr>
                <w:iCs w:val="0"/>
                <w:sz w:val="16"/>
                <w:lang w:val="de-CH"/>
              </w:rPr>
              <w:t>1</w:t>
            </w:r>
          </w:p>
        </w:tc>
      </w:tr>
      <w:tr w:rsidR="00352C29" w:rsidRPr="003D1ECE" w14:paraId="3CFCEFEB" w14:textId="77777777" w:rsidTr="00B11679">
        <w:trPr>
          <w:trHeight w:val="249"/>
        </w:trPr>
        <w:tc>
          <w:tcPr>
            <w:tcW w:w="1430" w:type="dxa"/>
            <w:tcBorders>
              <w:top w:val="single" w:sz="4" w:space="0" w:color="auto"/>
              <w:left w:val="single" w:sz="4" w:space="0" w:color="000000"/>
              <w:bottom w:val="single" w:sz="4" w:space="0" w:color="000000"/>
              <w:right w:val="nil"/>
            </w:tcBorders>
            <w:noWrap/>
            <w:tcMar>
              <w:top w:w="12" w:type="dxa"/>
              <w:left w:w="12" w:type="dxa"/>
              <w:bottom w:w="0" w:type="dxa"/>
              <w:right w:w="12" w:type="dxa"/>
            </w:tcMar>
            <w:vAlign w:val="center"/>
          </w:tcPr>
          <w:p w14:paraId="2B6B21C7" w14:textId="77777777" w:rsidR="00352C29" w:rsidRPr="003D1ECE" w:rsidRDefault="00352C29" w:rsidP="00B11679">
            <w:pPr>
              <w:ind w:left="-56" w:firstLine="56"/>
              <w:rPr>
                <w:iCs w:val="0"/>
                <w:sz w:val="16"/>
                <w:lang w:val="de-CH"/>
              </w:rPr>
            </w:pPr>
            <w:r w:rsidRPr="003D1ECE">
              <w:rPr>
                <w:iCs w:val="0"/>
                <w:noProof/>
                <w:sz w:val="16"/>
                <w:lang w:val="de-CH"/>
              </w:rPr>
              <w:t>Giffers</w:t>
            </w:r>
          </w:p>
        </w:tc>
        <w:tc>
          <w:tcPr>
            <w:tcW w:w="4111" w:type="dxa"/>
            <w:tcBorders>
              <w:top w:val="single" w:sz="4" w:space="0" w:color="auto"/>
              <w:left w:val="single" w:sz="4" w:space="0" w:color="000000"/>
              <w:bottom w:val="single" w:sz="4" w:space="0" w:color="000000"/>
              <w:right w:val="nil"/>
            </w:tcBorders>
            <w:noWrap/>
            <w:tcMar>
              <w:top w:w="12" w:type="dxa"/>
              <w:left w:w="12" w:type="dxa"/>
              <w:bottom w:w="0" w:type="dxa"/>
              <w:right w:w="12" w:type="dxa"/>
            </w:tcMar>
            <w:vAlign w:val="center"/>
          </w:tcPr>
          <w:p w14:paraId="47FB9FC4" w14:textId="77777777" w:rsidR="00352C29" w:rsidRPr="003D1ECE" w:rsidRDefault="00352C29" w:rsidP="00B11679">
            <w:pPr>
              <w:ind w:left="-56" w:firstLine="56"/>
              <w:rPr>
                <w:iCs w:val="0"/>
                <w:sz w:val="16"/>
                <w:lang w:val="de-CH"/>
              </w:rPr>
            </w:pPr>
            <w:r w:rsidRPr="003D1ECE">
              <w:rPr>
                <w:iCs w:val="0"/>
                <w:noProof/>
                <w:sz w:val="16"/>
                <w:lang w:val="de-CH"/>
              </w:rPr>
              <w:t>Institut St Joseph Guglera</w:t>
            </w:r>
          </w:p>
        </w:tc>
        <w:tc>
          <w:tcPr>
            <w:tcW w:w="3118" w:type="dxa"/>
            <w:tcBorders>
              <w:top w:val="single" w:sz="4" w:space="0" w:color="auto"/>
              <w:left w:val="single" w:sz="4" w:space="0" w:color="000000"/>
              <w:bottom w:val="single" w:sz="4" w:space="0" w:color="000000"/>
              <w:right w:val="nil"/>
            </w:tcBorders>
            <w:noWrap/>
            <w:tcMar>
              <w:top w:w="12" w:type="dxa"/>
              <w:left w:w="12" w:type="dxa"/>
              <w:bottom w:w="0" w:type="dxa"/>
              <w:right w:w="12" w:type="dxa"/>
            </w:tcMar>
            <w:vAlign w:val="center"/>
          </w:tcPr>
          <w:p w14:paraId="1B2CFF31" w14:textId="77777777" w:rsidR="00352C29" w:rsidRPr="003D1ECE" w:rsidRDefault="00352C29" w:rsidP="00B11679">
            <w:pPr>
              <w:ind w:left="-56" w:firstLine="56"/>
              <w:rPr>
                <w:iCs w:val="0"/>
                <w:sz w:val="16"/>
                <w:lang w:val="de-CH"/>
              </w:rPr>
            </w:pPr>
            <w:r w:rsidRPr="003D1ECE">
              <w:rPr>
                <w:iCs w:val="0"/>
                <w:noProof/>
                <w:sz w:val="16"/>
                <w:lang w:val="de-CH"/>
              </w:rPr>
              <w:t>Guglera</w:t>
            </w:r>
          </w:p>
        </w:tc>
        <w:tc>
          <w:tcPr>
            <w:tcW w:w="425" w:type="dxa"/>
            <w:tcBorders>
              <w:top w:val="single" w:sz="4" w:space="0" w:color="auto"/>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2846BE3D" w14:textId="77777777" w:rsidR="00352C29" w:rsidRPr="003D1ECE" w:rsidRDefault="00352C29" w:rsidP="00B11679">
            <w:pPr>
              <w:ind w:left="-56" w:firstLine="56"/>
              <w:rPr>
                <w:iCs w:val="0"/>
                <w:sz w:val="16"/>
                <w:lang w:val="de-CH"/>
              </w:rPr>
            </w:pPr>
            <w:r w:rsidRPr="003D1ECE">
              <w:rPr>
                <w:iCs w:val="0"/>
                <w:sz w:val="16"/>
                <w:lang w:val="de-CH"/>
              </w:rPr>
              <w:t>1</w:t>
            </w:r>
          </w:p>
        </w:tc>
      </w:tr>
      <w:tr w:rsidR="00352C29" w:rsidRPr="003D1ECE" w14:paraId="0F7A9E15" w14:textId="77777777" w:rsidTr="00B11679">
        <w:trPr>
          <w:trHeight w:val="249"/>
        </w:trPr>
        <w:tc>
          <w:tcPr>
            <w:tcW w:w="1430" w:type="dxa"/>
            <w:tcBorders>
              <w:top w:val="single" w:sz="4" w:space="0" w:color="000000"/>
              <w:left w:val="single" w:sz="4" w:space="0" w:color="000000"/>
              <w:bottom w:val="nil"/>
              <w:right w:val="nil"/>
            </w:tcBorders>
            <w:noWrap/>
            <w:tcMar>
              <w:top w:w="12" w:type="dxa"/>
              <w:left w:w="12" w:type="dxa"/>
              <w:bottom w:w="0" w:type="dxa"/>
              <w:right w:w="12" w:type="dxa"/>
            </w:tcMar>
            <w:vAlign w:val="center"/>
          </w:tcPr>
          <w:p w14:paraId="4E8CE855" w14:textId="77777777" w:rsidR="00352C29" w:rsidRPr="003D1ECE" w:rsidRDefault="00352C29" w:rsidP="00B11679">
            <w:pPr>
              <w:ind w:left="-56" w:firstLine="56"/>
              <w:rPr>
                <w:iCs w:val="0"/>
                <w:sz w:val="16"/>
                <w:lang w:val="de-CH"/>
              </w:rPr>
            </w:pPr>
            <w:r w:rsidRPr="003D1ECE">
              <w:rPr>
                <w:iCs w:val="0"/>
                <w:noProof/>
                <w:sz w:val="16"/>
                <w:lang w:val="de-CH"/>
              </w:rPr>
              <w:t>Givisiez</w:t>
            </w:r>
          </w:p>
        </w:tc>
        <w:tc>
          <w:tcPr>
            <w:tcW w:w="4111" w:type="dxa"/>
            <w:tcBorders>
              <w:top w:val="single" w:sz="4" w:space="0" w:color="000000"/>
              <w:left w:val="single" w:sz="4" w:space="0" w:color="000000"/>
              <w:bottom w:val="nil"/>
              <w:right w:val="nil"/>
            </w:tcBorders>
            <w:noWrap/>
            <w:tcMar>
              <w:top w:w="12" w:type="dxa"/>
              <w:left w:w="12" w:type="dxa"/>
              <w:bottom w:w="0" w:type="dxa"/>
              <w:right w:w="12" w:type="dxa"/>
            </w:tcMar>
            <w:vAlign w:val="center"/>
          </w:tcPr>
          <w:p w14:paraId="0EB9D62E" w14:textId="77777777" w:rsidR="00352C29" w:rsidRPr="003D1ECE" w:rsidRDefault="00352C29" w:rsidP="00B11679">
            <w:pPr>
              <w:ind w:left="-56" w:firstLine="56"/>
              <w:rPr>
                <w:iCs w:val="0"/>
                <w:sz w:val="16"/>
                <w:lang w:val="de-CH"/>
              </w:rPr>
            </w:pPr>
            <w:r w:rsidRPr="003D1ECE">
              <w:rPr>
                <w:iCs w:val="0"/>
                <w:noProof/>
                <w:sz w:val="16"/>
                <w:lang w:val="de-CH"/>
              </w:rPr>
              <w:t>Le Bosquet</w:t>
            </w:r>
          </w:p>
        </w:tc>
        <w:tc>
          <w:tcPr>
            <w:tcW w:w="3118" w:type="dxa"/>
            <w:tcBorders>
              <w:top w:val="single" w:sz="4" w:space="0" w:color="000000"/>
              <w:left w:val="single" w:sz="4" w:space="0" w:color="000000"/>
              <w:bottom w:val="nil"/>
              <w:right w:val="nil"/>
            </w:tcBorders>
            <w:noWrap/>
            <w:tcMar>
              <w:top w:w="12" w:type="dxa"/>
              <w:left w:w="12" w:type="dxa"/>
              <w:bottom w:w="0" w:type="dxa"/>
              <w:right w:w="12" w:type="dxa"/>
            </w:tcMar>
            <w:vAlign w:val="center"/>
          </w:tcPr>
          <w:p w14:paraId="0A5A5943" w14:textId="77777777" w:rsidR="00352C29" w:rsidRPr="003D1ECE" w:rsidRDefault="00352C29" w:rsidP="00B11679">
            <w:pPr>
              <w:ind w:left="-56" w:firstLine="56"/>
              <w:rPr>
                <w:iCs w:val="0"/>
                <w:sz w:val="16"/>
                <w:lang w:val="de-CH"/>
              </w:rPr>
            </w:pPr>
            <w:r w:rsidRPr="003D1ECE">
              <w:rPr>
                <w:iCs w:val="0"/>
                <w:noProof/>
                <w:sz w:val="16"/>
                <w:lang w:val="de-CH"/>
              </w:rPr>
              <w:t>Route du Château-d'Affry</w:t>
            </w:r>
          </w:p>
        </w:tc>
        <w:tc>
          <w:tcPr>
            <w:tcW w:w="42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471F1BCF" w14:textId="77777777" w:rsidR="00352C29" w:rsidRPr="003D1ECE" w:rsidRDefault="00352C29" w:rsidP="00B11679">
            <w:pPr>
              <w:ind w:left="-56" w:firstLine="56"/>
              <w:rPr>
                <w:iCs w:val="0"/>
                <w:sz w:val="16"/>
                <w:lang w:val="de-CH"/>
              </w:rPr>
            </w:pPr>
            <w:r w:rsidRPr="003D1ECE">
              <w:rPr>
                <w:iCs w:val="0"/>
                <w:sz w:val="16"/>
                <w:lang w:val="de-CH"/>
              </w:rPr>
              <w:t>17</w:t>
            </w:r>
          </w:p>
        </w:tc>
      </w:tr>
      <w:tr w:rsidR="00352C29" w:rsidRPr="003D1ECE" w14:paraId="6174C130" w14:textId="77777777" w:rsidTr="00B11679">
        <w:trPr>
          <w:trHeight w:val="249"/>
        </w:trPr>
        <w:tc>
          <w:tcPr>
            <w:tcW w:w="1430" w:type="dxa"/>
            <w:tcBorders>
              <w:top w:val="nil"/>
              <w:left w:val="single" w:sz="4" w:space="0" w:color="000000"/>
              <w:bottom w:val="nil"/>
              <w:right w:val="nil"/>
            </w:tcBorders>
            <w:noWrap/>
            <w:tcMar>
              <w:top w:w="12" w:type="dxa"/>
              <w:left w:w="12" w:type="dxa"/>
              <w:bottom w:w="0" w:type="dxa"/>
              <w:right w:w="12" w:type="dxa"/>
            </w:tcMar>
            <w:vAlign w:val="center"/>
          </w:tcPr>
          <w:p w14:paraId="6E0F42D9" w14:textId="77777777" w:rsidR="00352C29" w:rsidRPr="003D1ECE" w:rsidRDefault="00352C29" w:rsidP="00B11679">
            <w:pPr>
              <w:ind w:left="-56" w:firstLine="56"/>
              <w:rPr>
                <w:iCs w:val="0"/>
                <w:sz w:val="16"/>
                <w:lang w:val="de-CH"/>
              </w:rPr>
            </w:pPr>
            <w:r w:rsidRPr="003D1ECE">
              <w:rPr>
                <w:iCs w:val="0"/>
                <w:sz w:val="16"/>
                <w:lang w:val="de-CH"/>
              </w:rPr>
              <w:t> </w:t>
            </w:r>
          </w:p>
        </w:tc>
        <w:tc>
          <w:tcPr>
            <w:tcW w:w="4111" w:type="dxa"/>
            <w:tcBorders>
              <w:top w:val="single" w:sz="4" w:space="0" w:color="000000"/>
              <w:left w:val="single" w:sz="4" w:space="0" w:color="000000"/>
              <w:bottom w:val="nil"/>
              <w:right w:val="nil"/>
            </w:tcBorders>
            <w:noWrap/>
            <w:tcMar>
              <w:top w:w="12" w:type="dxa"/>
              <w:left w:w="12" w:type="dxa"/>
              <w:bottom w:w="0" w:type="dxa"/>
              <w:right w:w="12" w:type="dxa"/>
            </w:tcMar>
            <w:vAlign w:val="center"/>
          </w:tcPr>
          <w:p w14:paraId="5A847A03" w14:textId="77777777" w:rsidR="00352C29" w:rsidRPr="003D1ECE" w:rsidRDefault="00352C29" w:rsidP="00B11679">
            <w:pPr>
              <w:ind w:left="-56" w:firstLine="56"/>
              <w:rPr>
                <w:iCs w:val="0"/>
                <w:sz w:val="16"/>
                <w:lang w:val="de-CH"/>
              </w:rPr>
            </w:pPr>
            <w:r w:rsidRPr="003D1ECE">
              <w:rPr>
                <w:iCs w:val="0"/>
                <w:noProof/>
                <w:sz w:val="16"/>
                <w:lang w:val="de-CH"/>
              </w:rPr>
              <w:t>Nid familial Clairval</w:t>
            </w:r>
          </w:p>
        </w:tc>
        <w:tc>
          <w:tcPr>
            <w:tcW w:w="3118" w:type="dxa"/>
            <w:tcBorders>
              <w:top w:val="single" w:sz="4" w:space="0" w:color="000000"/>
              <w:left w:val="single" w:sz="4" w:space="0" w:color="000000"/>
              <w:bottom w:val="nil"/>
              <w:right w:val="nil"/>
            </w:tcBorders>
            <w:noWrap/>
            <w:tcMar>
              <w:top w:w="12" w:type="dxa"/>
              <w:left w:w="12" w:type="dxa"/>
              <w:bottom w:w="0" w:type="dxa"/>
              <w:right w:w="12" w:type="dxa"/>
            </w:tcMar>
            <w:vAlign w:val="center"/>
          </w:tcPr>
          <w:p w14:paraId="2749B69C" w14:textId="77777777" w:rsidR="00352C29" w:rsidRPr="003D1ECE" w:rsidRDefault="00352C29" w:rsidP="00B11679">
            <w:pPr>
              <w:ind w:left="-56" w:firstLine="56"/>
              <w:rPr>
                <w:iCs w:val="0"/>
                <w:sz w:val="16"/>
                <w:lang w:val="de-CH"/>
              </w:rPr>
            </w:pPr>
            <w:r w:rsidRPr="003D1ECE">
              <w:rPr>
                <w:iCs w:val="0"/>
                <w:noProof/>
                <w:sz w:val="16"/>
                <w:lang w:val="de-CH"/>
              </w:rPr>
              <w:t>Impasse des Hiboux</w:t>
            </w:r>
          </w:p>
        </w:tc>
        <w:tc>
          <w:tcPr>
            <w:tcW w:w="42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51EF3944" w14:textId="77777777" w:rsidR="00352C29" w:rsidRPr="003D1ECE" w:rsidRDefault="00352C29" w:rsidP="00B11679">
            <w:pPr>
              <w:ind w:left="-56" w:firstLine="56"/>
              <w:rPr>
                <w:iCs w:val="0"/>
                <w:sz w:val="16"/>
                <w:lang w:val="de-CH"/>
              </w:rPr>
            </w:pPr>
            <w:r w:rsidRPr="003D1ECE">
              <w:rPr>
                <w:iCs w:val="0"/>
                <w:sz w:val="16"/>
                <w:lang w:val="de-CH"/>
              </w:rPr>
              <w:t>6</w:t>
            </w:r>
          </w:p>
        </w:tc>
      </w:tr>
      <w:tr w:rsidR="007044AC" w:rsidRPr="003D1ECE" w14:paraId="075F1CA2" w14:textId="77777777" w:rsidTr="00B11679">
        <w:trPr>
          <w:trHeight w:val="249"/>
        </w:trPr>
        <w:tc>
          <w:tcPr>
            <w:tcW w:w="1430" w:type="dxa"/>
            <w:tcBorders>
              <w:top w:val="single" w:sz="4" w:space="0" w:color="000000"/>
              <w:left w:val="single" w:sz="4" w:space="0" w:color="000000"/>
              <w:bottom w:val="single" w:sz="4" w:space="0" w:color="000000"/>
              <w:right w:val="nil"/>
            </w:tcBorders>
            <w:noWrap/>
            <w:tcMar>
              <w:top w:w="12" w:type="dxa"/>
              <w:left w:w="12" w:type="dxa"/>
              <w:bottom w:w="0" w:type="dxa"/>
              <w:right w:w="12" w:type="dxa"/>
            </w:tcMar>
            <w:vAlign w:val="center"/>
          </w:tcPr>
          <w:p w14:paraId="57244652" w14:textId="77777777" w:rsidR="007044AC" w:rsidRPr="003D1ECE" w:rsidRDefault="007044AC" w:rsidP="00B11679">
            <w:pPr>
              <w:ind w:left="-56" w:firstLine="56"/>
              <w:rPr>
                <w:iCs w:val="0"/>
                <w:noProof/>
                <w:sz w:val="16"/>
                <w:lang w:val="de-CH"/>
              </w:rPr>
            </w:pPr>
            <w:r>
              <w:rPr>
                <w:iCs w:val="0"/>
                <w:noProof/>
                <w:sz w:val="16"/>
                <w:lang w:val="de-CH"/>
              </w:rPr>
              <w:t>Gurmels</w:t>
            </w:r>
          </w:p>
        </w:tc>
        <w:tc>
          <w:tcPr>
            <w:tcW w:w="4111" w:type="dxa"/>
            <w:tcBorders>
              <w:top w:val="single" w:sz="4" w:space="0" w:color="000000"/>
              <w:left w:val="single" w:sz="4" w:space="0" w:color="000000"/>
              <w:bottom w:val="single" w:sz="4" w:space="0" w:color="000000"/>
              <w:right w:val="nil"/>
            </w:tcBorders>
            <w:noWrap/>
            <w:tcMar>
              <w:top w:w="12" w:type="dxa"/>
              <w:left w:w="12" w:type="dxa"/>
              <w:bottom w:w="0" w:type="dxa"/>
              <w:right w:w="12" w:type="dxa"/>
            </w:tcMar>
            <w:vAlign w:val="center"/>
          </w:tcPr>
          <w:p w14:paraId="25AAA99B" w14:textId="77777777" w:rsidR="007044AC" w:rsidRPr="003D1ECE" w:rsidRDefault="007044AC" w:rsidP="00B11679">
            <w:pPr>
              <w:ind w:left="-56" w:firstLine="56"/>
              <w:rPr>
                <w:iCs w:val="0"/>
                <w:noProof/>
                <w:sz w:val="16"/>
                <w:lang w:val="de-CH"/>
              </w:rPr>
            </w:pPr>
            <w:r>
              <w:rPr>
                <w:iCs w:val="0"/>
                <w:noProof/>
                <w:sz w:val="16"/>
                <w:lang w:val="de-CH"/>
              </w:rPr>
              <w:t>Pflegegamilie Sunnenblueme</w:t>
            </w:r>
          </w:p>
        </w:tc>
        <w:tc>
          <w:tcPr>
            <w:tcW w:w="3118" w:type="dxa"/>
            <w:tcBorders>
              <w:top w:val="single" w:sz="4" w:space="0" w:color="000000"/>
              <w:left w:val="single" w:sz="4" w:space="0" w:color="000000"/>
              <w:bottom w:val="single" w:sz="4" w:space="0" w:color="000000"/>
              <w:right w:val="nil"/>
            </w:tcBorders>
            <w:noWrap/>
            <w:tcMar>
              <w:top w:w="12" w:type="dxa"/>
              <w:left w:w="12" w:type="dxa"/>
              <w:bottom w:w="0" w:type="dxa"/>
              <w:right w:w="12" w:type="dxa"/>
            </w:tcMar>
            <w:vAlign w:val="center"/>
          </w:tcPr>
          <w:p w14:paraId="1F3975C7" w14:textId="77777777" w:rsidR="007044AC" w:rsidRPr="003D1ECE" w:rsidRDefault="007044AC" w:rsidP="00B11679">
            <w:pPr>
              <w:ind w:left="-56" w:firstLine="56"/>
              <w:rPr>
                <w:iCs w:val="0"/>
                <w:noProof/>
                <w:sz w:val="16"/>
                <w:lang w:val="de-CH"/>
              </w:rPr>
            </w:pPr>
            <w:r>
              <w:rPr>
                <w:iCs w:val="0"/>
                <w:noProof/>
                <w:sz w:val="16"/>
                <w:lang w:val="de-CH"/>
              </w:rPr>
              <w:t>Kleinguschelmuth</w:t>
            </w:r>
          </w:p>
        </w:tc>
        <w:tc>
          <w:tcPr>
            <w:tcW w:w="42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7A681E4B" w14:textId="77777777" w:rsidR="007044AC" w:rsidRPr="003D1ECE" w:rsidRDefault="007044AC" w:rsidP="00B11679">
            <w:pPr>
              <w:ind w:left="-56" w:firstLine="56"/>
              <w:rPr>
                <w:iCs w:val="0"/>
                <w:sz w:val="16"/>
                <w:lang w:val="de-CH"/>
              </w:rPr>
            </w:pPr>
            <w:r>
              <w:rPr>
                <w:iCs w:val="0"/>
                <w:sz w:val="16"/>
                <w:lang w:val="de-CH"/>
              </w:rPr>
              <w:t>59b</w:t>
            </w:r>
          </w:p>
        </w:tc>
      </w:tr>
      <w:tr w:rsidR="00352C29" w:rsidRPr="003D1ECE" w14:paraId="1D4871FC" w14:textId="77777777" w:rsidTr="00B11679">
        <w:trPr>
          <w:trHeight w:val="249"/>
        </w:trPr>
        <w:tc>
          <w:tcPr>
            <w:tcW w:w="1430" w:type="dxa"/>
            <w:tcBorders>
              <w:top w:val="single" w:sz="4" w:space="0" w:color="000000"/>
              <w:left w:val="single" w:sz="4" w:space="0" w:color="000000"/>
              <w:bottom w:val="single" w:sz="4" w:space="0" w:color="000000"/>
              <w:right w:val="nil"/>
            </w:tcBorders>
            <w:noWrap/>
            <w:tcMar>
              <w:top w:w="12" w:type="dxa"/>
              <w:left w:w="12" w:type="dxa"/>
              <w:bottom w:w="0" w:type="dxa"/>
              <w:right w:w="12" w:type="dxa"/>
            </w:tcMar>
            <w:vAlign w:val="center"/>
          </w:tcPr>
          <w:p w14:paraId="66DA3037" w14:textId="77777777" w:rsidR="00352C29" w:rsidRPr="003D1ECE" w:rsidRDefault="00352C29" w:rsidP="00B11679">
            <w:pPr>
              <w:ind w:left="-56" w:firstLine="56"/>
              <w:rPr>
                <w:iCs w:val="0"/>
                <w:sz w:val="16"/>
                <w:lang w:val="de-CH"/>
              </w:rPr>
            </w:pPr>
            <w:r w:rsidRPr="003D1ECE">
              <w:rPr>
                <w:iCs w:val="0"/>
                <w:noProof/>
                <w:sz w:val="16"/>
                <w:lang w:val="de-CH"/>
              </w:rPr>
              <w:t>Haut-Intyamon</w:t>
            </w:r>
          </w:p>
        </w:tc>
        <w:tc>
          <w:tcPr>
            <w:tcW w:w="4111" w:type="dxa"/>
            <w:tcBorders>
              <w:top w:val="single" w:sz="4" w:space="0" w:color="000000"/>
              <w:left w:val="single" w:sz="4" w:space="0" w:color="000000"/>
              <w:bottom w:val="single" w:sz="4" w:space="0" w:color="000000"/>
              <w:right w:val="nil"/>
            </w:tcBorders>
            <w:noWrap/>
            <w:tcMar>
              <w:top w:w="12" w:type="dxa"/>
              <w:left w:w="12" w:type="dxa"/>
              <w:bottom w:w="0" w:type="dxa"/>
              <w:right w:w="12" w:type="dxa"/>
            </w:tcMar>
            <w:vAlign w:val="center"/>
          </w:tcPr>
          <w:p w14:paraId="5B78A51D" w14:textId="77777777" w:rsidR="00352C29" w:rsidRPr="003D1ECE" w:rsidRDefault="00352C29" w:rsidP="00B11679">
            <w:pPr>
              <w:ind w:left="-56" w:firstLine="56"/>
              <w:rPr>
                <w:iCs w:val="0"/>
                <w:sz w:val="16"/>
                <w:lang w:val="de-CH"/>
              </w:rPr>
            </w:pPr>
            <w:r w:rsidRPr="003D1ECE">
              <w:rPr>
                <w:iCs w:val="0"/>
                <w:noProof/>
                <w:sz w:val="16"/>
                <w:lang w:val="de-CH"/>
              </w:rPr>
              <w:t>Haut-Lac International centre</w:t>
            </w:r>
          </w:p>
        </w:tc>
        <w:tc>
          <w:tcPr>
            <w:tcW w:w="3118" w:type="dxa"/>
            <w:tcBorders>
              <w:top w:val="single" w:sz="4" w:space="0" w:color="000000"/>
              <w:left w:val="single" w:sz="4" w:space="0" w:color="000000"/>
              <w:bottom w:val="single" w:sz="4" w:space="0" w:color="000000"/>
              <w:right w:val="nil"/>
            </w:tcBorders>
            <w:noWrap/>
            <w:tcMar>
              <w:top w:w="12" w:type="dxa"/>
              <w:left w:w="12" w:type="dxa"/>
              <w:bottom w:w="0" w:type="dxa"/>
              <w:right w:w="12" w:type="dxa"/>
            </w:tcMar>
            <w:vAlign w:val="center"/>
          </w:tcPr>
          <w:p w14:paraId="3E634265" w14:textId="77777777" w:rsidR="00352C29" w:rsidRPr="003D1ECE" w:rsidRDefault="00352C29" w:rsidP="00B11679">
            <w:pPr>
              <w:ind w:left="-56" w:firstLine="56"/>
              <w:rPr>
                <w:iCs w:val="0"/>
                <w:sz w:val="16"/>
                <w:lang w:val="de-CH"/>
              </w:rPr>
            </w:pPr>
            <w:r w:rsidRPr="003D1ECE">
              <w:rPr>
                <w:iCs w:val="0"/>
                <w:noProof/>
                <w:sz w:val="16"/>
                <w:lang w:val="de-CH"/>
              </w:rPr>
              <w:t>Route du Rosaire</w:t>
            </w:r>
          </w:p>
        </w:tc>
        <w:tc>
          <w:tcPr>
            <w:tcW w:w="42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00F6F603" w14:textId="77777777" w:rsidR="00352C29" w:rsidRPr="003D1ECE" w:rsidRDefault="00352C29" w:rsidP="00B11679">
            <w:pPr>
              <w:ind w:left="-56" w:firstLine="56"/>
              <w:rPr>
                <w:iCs w:val="0"/>
                <w:sz w:val="16"/>
                <w:lang w:val="de-CH"/>
              </w:rPr>
            </w:pPr>
            <w:r w:rsidRPr="003D1ECE">
              <w:rPr>
                <w:iCs w:val="0"/>
                <w:sz w:val="16"/>
                <w:lang w:val="de-CH"/>
              </w:rPr>
              <w:t>10</w:t>
            </w:r>
          </w:p>
        </w:tc>
      </w:tr>
      <w:tr w:rsidR="00352C29" w:rsidRPr="003D1ECE" w14:paraId="63021068" w14:textId="77777777" w:rsidTr="00B11679">
        <w:trPr>
          <w:trHeight w:val="249"/>
        </w:trPr>
        <w:tc>
          <w:tcPr>
            <w:tcW w:w="1430" w:type="dxa"/>
            <w:tcBorders>
              <w:top w:val="single" w:sz="4" w:space="0" w:color="000000"/>
              <w:left w:val="single" w:sz="4" w:space="0" w:color="000000"/>
              <w:bottom w:val="single" w:sz="4" w:space="0" w:color="auto"/>
              <w:right w:val="nil"/>
            </w:tcBorders>
            <w:noWrap/>
            <w:tcMar>
              <w:top w:w="12" w:type="dxa"/>
              <w:left w:w="12" w:type="dxa"/>
              <w:bottom w:w="0" w:type="dxa"/>
              <w:right w:w="12" w:type="dxa"/>
            </w:tcMar>
            <w:vAlign w:val="center"/>
          </w:tcPr>
          <w:p w14:paraId="7F49A06B" w14:textId="77777777" w:rsidR="00352C29" w:rsidRPr="003D1ECE" w:rsidRDefault="007044AC" w:rsidP="00B11679">
            <w:pPr>
              <w:ind w:left="-56" w:firstLine="56"/>
              <w:rPr>
                <w:iCs w:val="0"/>
                <w:sz w:val="16"/>
                <w:lang w:val="de-CH"/>
              </w:rPr>
            </w:pPr>
            <w:r>
              <w:rPr>
                <w:iCs w:val="0"/>
                <w:noProof/>
                <w:sz w:val="16"/>
                <w:lang w:val="de-CH"/>
              </w:rPr>
              <w:t>Prez</w:t>
            </w:r>
          </w:p>
        </w:tc>
        <w:tc>
          <w:tcPr>
            <w:tcW w:w="4111" w:type="dxa"/>
            <w:tcBorders>
              <w:top w:val="single" w:sz="4" w:space="0" w:color="000000"/>
              <w:left w:val="single" w:sz="4" w:space="0" w:color="000000"/>
              <w:bottom w:val="single" w:sz="4" w:space="0" w:color="auto"/>
              <w:right w:val="nil"/>
            </w:tcBorders>
            <w:noWrap/>
            <w:tcMar>
              <w:top w:w="12" w:type="dxa"/>
              <w:left w:w="12" w:type="dxa"/>
              <w:bottom w:w="0" w:type="dxa"/>
              <w:right w:w="12" w:type="dxa"/>
            </w:tcMar>
            <w:vAlign w:val="center"/>
          </w:tcPr>
          <w:p w14:paraId="469C2657" w14:textId="77777777" w:rsidR="00352C29" w:rsidRPr="003D1ECE" w:rsidRDefault="00352C29" w:rsidP="00B11679">
            <w:pPr>
              <w:ind w:left="-56" w:firstLine="56"/>
              <w:rPr>
                <w:iCs w:val="0"/>
                <w:sz w:val="16"/>
                <w:lang w:val="de-CH"/>
              </w:rPr>
            </w:pPr>
            <w:r w:rsidRPr="003D1ECE">
              <w:rPr>
                <w:iCs w:val="0"/>
                <w:noProof/>
                <w:sz w:val="16"/>
                <w:lang w:val="de-CH"/>
              </w:rPr>
              <w:t>CFPS-Château de Seedorf</w:t>
            </w:r>
          </w:p>
        </w:tc>
        <w:tc>
          <w:tcPr>
            <w:tcW w:w="3118" w:type="dxa"/>
            <w:tcBorders>
              <w:top w:val="single" w:sz="4" w:space="0" w:color="000000"/>
              <w:left w:val="single" w:sz="4" w:space="0" w:color="000000"/>
              <w:bottom w:val="single" w:sz="4" w:space="0" w:color="auto"/>
              <w:right w:val="nil"/>
            </w:tcBorders>
            <w:noWrap/>
            <w:tcMar>
              <w:top w:w="12" w:type="dxa"/>
              <w:left w:w="12" w:type="dxa"/>
              <w:bottom w:w="0" w:type="dxa"/>
              <w:right w:w="12" w:type="dxa"/>
            </w:tcMar>
            <w:vAlign w:val="center"/>
          </w:tcPr>
          <w:p w14:paraId="6F77A468" w14:textId="77777777" w:rsidR="00352C29" w:rsidRPr="003D1ECE" w:rsidRDefault="00352C29" w:rsidP="00B11679">
            <w:pPr>
              <w:ind w:left="-56" w:firstLine="56"/>
              <w:rPr>
                <w:iCs w:val="0"/>
                <w:sz w:val="16"/>
                <w:lang w:val="de-CH"/>
              </w:rPr>
            </w:pPr>
            <w:r w:rsidRPr="003D1ECE">
              <w:rPr>
                <w:iCs w:val="0"/>
                <w:noProof/>
                <w:sz w:val="16"/>
                <w:lang w:val="de-CH"/>
              </w:rPr>
              <w:t>Route de Seedorf</w:t>
            </w:r>
          </w:p>
        </w:tc>
        <w:tc>
          <w:tcPr>
            <w:tcW w:w="425" w:type="dxa"/>
            <w:tcBorders>
              <w:top w:val="single" w:sz="4" w:space="0" w:color="000000"/>
              <w:left w:val="single" w:sz="4" w:space="0" w:color="000000"/>
              <w:bottom w:val="single" w:sz="4" w:space="0" w:color="auto"/>
              <w:right w:val="single" w:sz="4" w:space="0" w:color="000000"/>
            </w:tcBorders>
            <w:noWrap/>
            <w:tcMar>
              <w:top w:w="12" w:type="dxa"/>
              <w:left w:w="12" w:type="dxa"/>
              <w:bottom w:w="0" w:type="dxa"/>
              <w:right w:w="12" w:type="dxa"/>
            </w:tcMar>
            <w:vAlign w:val="center"/>
          </w:tcPr>
          <w:p w14:paraId="5BEB0A96" w14:textId="77777777" w:rsidR="00352C29" w:rsidRPr="003D1ECE" w:rsidRDefault="00352C29" w:rsidP="00B11679">
            <w:pPr>
              <w:ind w:left="-56" w:firstLine="56"/>
              <w:rPr>
                <w:iCs w:val="0"/>
                <w:sz w:val="16"/>
                <w:lang w:val="de-CH"/>
              </w:rPr>
            </w:pPr>
            <w:r w:rsidRPr="003D1ECE">
              <w:rPr>
                <w:iCs w:val="0"/>
                <w:sz w:val="16"/>
                <w:lang w:val="de-CH"/>
              </w:rPr>
              <w:t>101</w:t>
            </w:r>
          </w:p>
        </w:tc>
      </w:tr>
    </w:tbl>
    <w:p w14:paraId="613C3F8B" w14:textId="77777777" w:rsidR="00352C29" w:rsidRPr="006C217F" w:rsidRDefault="00352C29" w:rsidP="00352C29">
      <w:pPr>
        <w:rPr>
          <w:iCs w:val="0"/>
          <w:lang w:val="de-CH"/>
        </w:rPr>
      </w:pPr>
    </w:p>
    <w:p w14:paraId="5F5EA890" w14:textId="77777777" w:rsidR="00352C29" w:rsidRPr="002C79D4" w:rsidRDefault="00352C29" w:rsidP="00C77F37">
      <w:pPr>
        <w:pStyle w:val="Titre2"/>
        <w:rPr>
          <w:lang w:val="de-CH"/>
        </w:rPr>
      </w:pPr>
      <w:bookmarkStart w:id="478" w:name="_Spitäler,_Heilstätten_und"/>
      <w:bookmarkStart w:id="479" w:name="_Toc120696540"/>
      <w:bookmarkEnd w:id="478"/>
      <w:r w:rsidRPr="002C79D4">
        <w:rPr>
          <w:noProof/>
          <w:lang w:val="de-CH"/>
        </w:rPr>
        <w:t>Spitäler, Heilstätten und ähnliche Institutionen im Gesundheitsbereich</w:t>
      </w:r>
      <w:bookmarkEnd w:id="479"/>
    </w:p>
    <w:p w14:paraId="4D7579D3" w14:textId="77777777" w:rsidR="00352C29" w:rsidRPr="003D1ECE" w:rsidRDefault="00352C29" w:rsidP="00352C29">
      <w:pPr>
        <w:rPr>
          <w:iCs w:val="0"/>
          <w:lang w:val="de-CH"/>
        </w:rPr>
      </w:pPr>
    </w:p>
    <w:p w14:paraId="2ECF6181" w14:textId="77777777" w:rsidR="00352C29" w:rsidRPr="003D1ECE" w:rsidRDefault="00352C29" w:rsidP="00352C29">
      <w:pPr>
        <w:jc w:val="both"/>
        <w:rPr>
          <w:iCs w:val="0"/>
          <w:lang w:val="de-CH"/>
        </w:rPr>
      </w:pPr>
      <w:r w:rsidRPr="003D1ECE">
        <w:rPr>
          <w:iCs w:val="0"/>
          <w:noProof/>
          <w:lang w:val="de-CH"/>
        </w:rPr>
        <w:t>Die Bewohner von Spitälern, Heilstätten und ähnlichen Institutionen im Gesundheitsbereich werden nicht im EWR der Gemeinde, in welcher sich die Institution befindet, eingetragen.</w:t>
      </w:r>
    </w:p>
    <w:p w14:paraId="64DC6123" w14:textId="77777777" w:rsidR="00352C29" w:rsidRPr="003D1ECE" w:rsidRDefault="00352C29" w:rsidP="00352C29">
      <w:pPr>
        <w:jc w:val="both"/>
        <w:rPr>
          <w:iCs w:val="0"/>
          <w:lang w:val="de-CH"/>
        </w:rPr>
      </w:pPr>
    </w:p>
    <w:p w14:paraId="75875C4B" w14:textId="77777777" w:rsidR="00352C29" w:rsidRPr="003D1ECE" w:rsidRDefault="00352C29" w:rsidP="00352C29">
      <w:pPr>
        <w:jc w:val="both"/>
        <w:rPr>
          <w:iCs w:val="0"/>
          <w:lang w:val="de-CH"/>
        </w:rPr>
      </w:pPr>
      <w:r w:rsidRPr="003D1ECE">
        <w:rPr>
          <w:iCs w:val="0"/>
          <w:noProof/>
          <w:lang w:val="de-CH"/>
        </w:rPr>
        <w:t>Wenn in einer Gemeinde Personen, die langfristig in einer solchen Institution wohnen (ob innerhalb oder ausserhalb der Gemeinde), im Hauptwohnsitz angemeldet sind, bleiben ihre Wohnsitzadresse und die Haushaltsart unverändert.</w:t>
      </w:r>
    </w:p>
    <w:p w14:paraId="64ECAE9E" w14:textId="77777777" w:rsidR="00352C29" w:rsidRPr="003D1ECE" w:rsidRDefault="00352C29" w:rsidP="00352C29">
      <w:pPr>
        <w:jc w:val="both"/>
        <w:rPr>
          <w:iCs w:val="0"/>
          <w:lang w:val="de-CH"/>
        </w:rPr>
      </w:pPr>
    </w:p>
    <w:p w14:paraId="66F3C986" w14:textId="77777777" w:rsidR="00352C29" w:rsidRPr="003D1ECE" w:rsidRDefault="00352C29" w:rsidP="00352C29">
      <w:pPr>
        <w:jc w:val="both"/>
        <w:rPr>
          <w:iCs w:val="0"/>
          <w:lang w:val="de-CH"/>
        </w:rPr>
      </w:pPr>
      <w:r w:rsidRPr="003D1ECE">
        <w:rPr>
          <w:iCs w:val="0"/>
          <w:noProof/>
          <w:lang w:val="de-CH"/>
        </w:rPr>
        <w:t>Wenn jedoch ihre Wohnung infolge eines Zuzugs durch eine oder mehrere Personen besetzt werden sollte, ist die betreffende Person in der Kategorie „Sammelhaushalt“ mit den entsprechenden EGID und EWID einzutragen.</w:t>
      </w:r>
      <w:r w:rsidRPr="003D1ECE">
        <w:rPr>
          <w:iCs w:val="0"/>
          <w:lang w:val="de-CH"/>
        </w:rPr>
        <w:t xml:space="preserve"> </w:t>
      </w:r>
      <w:r w:rsidRPr="003D1ECE">
        <w:rPr>
          <w:iCs w:val="0"/>
          <w:noProof/>
          <w:lang w:val="de-CH"/>
        </w:rPr>
        <w:t>Die Gemeinde nimmt entsprechend Kontakt auf, um die zur Zustellung der Korrespondenz notwendigen Angaben zu erhalten.</w:t>
      </w:r>
    </w:p>
    <w:p w14:paraId="318709A0" w14:textId="77777777" w:rsidR="00352C29" w:rsidRDefault="00352C29" w:rsidP="00352C29">
      <w:pPr>
        <w:rPr>
          <w:iCs w:val="0"/>
          <w:lang w:val="de-CH"/>
        </w:rPr>
      </w:pPr>
    </w:p>
    <w:p w14:paraId="248900D7" w14:textId="77777777" w:rsidR="00607550" w:rsidRDefault="00607550">
      <w:pPr>
        <w:spacing w:after="200" w:line="276" w:lineRule="auto"/>
        <w:rPr>
          <w:iCs w:val="0"/>
          <w:lang w:val="de-CH"/>
        </w:rPr>
      </w:pPr>
      <w:r>
        <w:rPr>
          <w:iCs w:val="0"/>
          <w:lang w:val="de-CH"/>
        </w:rPr>
        <w:br w:type="page"/>
      </w:r>
    </w:p>
    <w:p w14:paraId="36F1F70C" w14:textId="77777777" w:rsidR="00352C29" w:rsidRPr="003D1ECE" w:rsidRDefault="00352C29" w:rsidP="004A2754">
      <w:pPr>
        <w:pStyle w:val="Titre3"/>
      </w:pPr>
      <w:bookmarkStart w:id="480" w:name="_Toc120696541"/>
      <w:r w:rsidRPr="003D1ECE">
        <w:rPr>
          <w:lang w:val="fr-CH" w:eastAsia="fr-CH"/>
        </w:rPr>
        <w:lastRenderedPageBreak/>
        <w:drawing>
          <wp:anchor distT="0" distB="0" distL="114300" distR="114300" simplePos="0" relativeHeight="251760640" behindDoc="0" locked="1" layoutInCell="1" allowOverlap="1" wp14:anchorId="449E262A" wp14:editId="022AF0DA">
            <wp:simplePos x="0" y="0"/>
            <wp:positionH relativeFrom="page">
              <wp:posOffset>6840855</wp:posOffset>
            </wp:positionH>
            <wp:positionV relativeFrom="page">
              <wp:posOffset>180340</wp:posOffset>
            </wp:positionV>
            <wp:extent cx="791845" cy="440055"/>
            <wp:effectExtent l="19050" t="0" r="8255" b="0"/>
            <wp:wrapNone/>
            <wp:docPr id="106" name="Bild 31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3">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Liste der Spitäler, Heilstätten und ähnlicher Institutionen im Gesundheits</w:t>
      </w:r>
      <w:r w:rsidRPr="003D1ECE">
        <w:softHyphen/>
        <w:t>bereich pro Gemeinde</w:t>
      </w:r>
      <w:bookmarkEnd w:id="480"/>
    </w:p>
    <w:p w14:paraId="7B9F5103" w14:textId="77777777" w:rsidR="00352C29" w:rsidRPr="003D1ECE" w:rsidRDefault="00352C29" w:rsidP="00352C29">
      <w:pPr>
        <w:rPr>
          <w:iCs w:val="0"/>
          <w:lang w:val="de-CH"/>
        </w:rPr>
      </w:pPr>
    </w:p>
    <w:tbl>
      <w:tblPr>
        <w:tblW w:w="9226" w:type="dxa"/>
        <w:tblInd w:w="58" w:type="dxa"/>
        <w:tblLayout w:type="fixed"/>
        <w:tblCellMar>
          <w:left w:w="70" w:type="dxa"/>
          <w:right w:w="70" w:type="dxa"/>
        </w:tblCellMar>
        <w:tblLook w:val="00A0" w:firstRow="1" w:lastRow="0" w:firstColumn="1" w:lastColumn="0" w:noHBand="0" w:noVBand="0"/>
      </w:tblPr>
      <w:tblGrid>
        <w:gridCol w:w="1430"/>
        <w:gridCol w:w="3260"/>
        <w:gridCol w:w="3969"/>
        <w:gridCol w:w="567"/>
      </w:tblGrid>
      <w:tr w:rsidR="00352C29" w:rsidRPr="00C70F1D" w14:paraId="4F4491E8" w14:textId="77777777" w:rsidTr="00B11679">
        <w:trPr>
          <w:trHeight w:val="249"/>
        </w:trPr>
        <w:tc>
          <w:tcPr>
            <w:tcW w:w="1430" w:type="dxa"/>
            <w:tcBorders>
              <w:top w:val="single" w:sz="4" w:space="0" w:color="000000"/>
              <w:left w:val="single" w:sz="4" w:space="0" w:color="000000"/>
              <w:right w:val="nil"/>
            </w:tcBorders>
            <w:noWrap/>
            <w:vAlign w:val="center"/>
          </w:tcPr>
          <w:p w14:paraId="29F3CF23" w14:textId="77777777" w:rsidR="00352C29" w:rsidRPr="003D1ECE" w:rsidRDefault="00352C29" w:rsidP="00B11679">
            <w:pPr>
              <w:rPr>
                <w:iCs w:val="0"/>
                <w:noProof/>
                <w:sz w:val="16"/>
                <w:lang w:val="de-CH"/>
              </w:rPr>
            </w:pPr>
            <w:r w:rsidRPr="003D1ECE">
              <w:rPr>
                <w:iCs w:val="0"/>
                <w:noProof/>
                <w:sz w:val="16"/>
                <w:lang w:val="de-CH"/>
              </w:rPr>
              <w:t>Bulle</w:t>
            </w:r>
          </w:p>
        </w:tc>
        <w:tc>
          <w:tcPr>
            <w:tcW w:w="3260" w:type="dxa"/>
            <w:tcBorders>
              <w:top w:val="single" w:sz="4" w:space="0" w:color="000000"/>
              <w:left w:val="single" w:sz="4" w:space="0" w:color="000000"/>
              <w:bottom w:val="single" w:sz="4" w:space="0" w:color="auto"/>
              <w:right w:val="nil"/>
            </w:tcBorders>
            <w:noWrap/>
            <w:vAlign w:val="center"/>
          </w:tcPr>
          <w:p w14:paraId="095E2CB0" w14:textId="77777777" w:rsidR="00352C29" w:rsidRPr="003D1ECE" w:rsidRDefault="00352C29" w:rsidP="00B11679">
            <w:pPr>
              <w:rPr>
                <w:iCs w:val="0"/>
                <w:noProof/>
                <w:sz w:val="16"/>
                <w:lang w:val="de-CH"/>
              </w:rPr>
            </w:pPr>
            <w:r w:rsidRPr="003D1ECE">
              <w:rPr>
                <w:iCs w:val="0"/>
                <w:noProof/>
                <w:sz w:val="16"/>
                <w:lang w:val="de-CH"/>
              </w:rPr>
              <w:t>Horizon-Sud</w:t>
            </w:r>
          </w:p>
        </w:tc>
        <w:tc>
          <w:tcPr>
            <w:tcW w:w="3969" w:type="dxa"/>
            <w:tcBorders>
              <w:top w:val="single" w:sz="4" w:space="0" w:color="000000"/>
              <w:left w:val="single" w:sz="4" w:space="0" w:color="000000"/>
              <w:bottom w:val="single" w:sz="4" w:space="0" w:color="auto"/>
              <w:right w:val="nil"/>
            </w:tcBorders>
            <w:noWrap/>
            <w:vAlign w:val="center"/>
          </w:tcPr>
          <w:p w14:paraId="7CE50D89" w14:textId="77777777" w:rsidR="00352C29" w:rsidRPr="003D1ECE" w:rsidRDefault="00352C29" w:rsidP="00B11679">
            <w:pPr>
              <w:rPr>
                <w:iCs w:val="0"/>
                <w:noProof/>
                <w:sz w:val="16"/>
                <w:lang w:val="de-CH"/>
              </w:rPr>
            </w:pPr>
            <w:r w:rsidRPr="003D1ECE">
              <w:rPr>
                <w:iCs w:val="0"/>
                <w:noProof/>
                <w:sz w:val="16"/>
                <w:lang w:val="de-CH"/>
              </w:rPr>
              <w:t>Rue de la Parquetterie</w:t>
            </w:r>
          </w:p>
        </w:tc>
        <w:tc>
          <w:tcPr>
            <w:tcW w:w="567" w:type="dxa"/>
            <w:tcBorders>
              <w:top w:val="single" w:sz="4" w:space="0" w:color="000000"/>
              <w:left w:val="single" w:sz="4" w:space="0" w:color="000000"/>
              <w:bottom w:val="single" w:sz="4" w:space="0" w:color="auto"/>
              <w:right w:val="single" w:sz="4" w:space="0" w:color="000000"/>
            </w:tcBorders>
            <w:noWrap/>
            <w:vAlign w:val="center"/>
          </w:tcPr>
          <w:p w14:paraId="7A454A69" w14:textId="77777777" w:rsidR="00352C29" w:rsidRPr="003D1ECE" w:rsidRDefault="00352C29" w:rsidP="00B11679">
            <w:pPr>
              <w:rPr>
                <w:iCs w:val="0"/>
                <w:sz w:val="16"/>
                <w:lang w:val="de-CH"/>
              </w:rPr>
            </w:pPr>
            <w:r w:rsidRPr="003D1ECE">
              <w:rPr>
                <w:iCs w:val="0"/>
                <w:sz w:val="16"/>
                <w:lang w:val="de-CH"/>
              </w:rPr>
              <w:t>12</w:t>
            </w:r>
          </w:p>
        </w:tc>
      </w:tr>
      <w:tr w:rsidR="00352C29" w:rsidRPr="00C70F1D" w14:paraId="71FB5E72" w14:textId="77777777" w:rsidTr="00B11679">
        <w:trPr>
          <w:trHeight w:val="249"/>
        </w:trPr>
        <w:tc>
          <w:tcPr>
            <w:tcW w:w="1430" w:type="dxa"/>
            <w:tcBorders>
              <w:top w:val="single" w:sz="4" w:space="0" w:color="000000"/>
              <w:left w:val="single" w:sz="4" w:space="0" w:color="000000"/>
              <w:right w:val="nil"/>
            </w:tcBorders>
            <w:noWrap/>
            <w:vAlign w:val="center"/>
          </w:tcPr>
          <w:p w14:paraId="149E638D" w14:textId="77777777" w:rsidR="00352C29" w:rsidRPr="003D1ECE" w:rsidRDefault="00352C29" w:rsidP="00B11679">
            <w:pPr>
              <w:rPr>
                <w:iCs w:val="0"/>
                <w:noProof/>
                <w:sz w:val="16"/>
                <w:lang w:val="de-CH"/>
              </w:rPr>
            </w:pPr>
          </w:p>
        </w:tc>
        <w:tc>
          <w:tcPr>
            <w:tcW w:w="3260" w:type="dxa"/>
            <w:tcBorders>
              <w:top w:val="single" w:sz="4" w:space="0" w:color="000000"/>
              <w:left w:val="single" w:sz="4" w:space="0" w:color="000000"/>
              <w:right w:val="nil"/>
            </w:tcBorders>
            <w:noWrap/>
            <w:vAlign w:val="center"/>
          </w:tcPr>
          <w:p w14:paraId="1B5DCBC7" w14:textId="77777777" w:rsidR="00352C29" w:rsidRPr="003D1ECE" w:rsidRDefault="00352C29" w:rsidP="00B11679">
            <w:pPr>
              <w:rPr>
                <w:iCs w:val="0"/>
                <w:noProof/>
                <w:sz w:val="16"/>
                <w:lang w:val="de-CH"/>
              </w:rPr>
            </w:pPr>
          </w:p>
        </w:tc>
        <w:tc>
          <w:tcPr>
            <w:tcW w:w="3969" w:type="dxa"/>
            <w:tcBorders>
              <w:top w:val="single" w:sz="4" w:space="0" w:color="auto"/>
              <w:left w:val="single" w:sz="4" w:space="0" w:color="000000"/>
              <w:bottom w:val="single" w:sz="4" w:space="0" w:color="000000"/>
              <w:right w:val="nil"/>
            </w:tcBorders>
            <w:noWrap/>
            <w:vAlign w:val="center"/>
          </w:tcPr>
          <w:p w14:paraId="785F4391" w14:textId="77777777" w:rsidR="00352C29" w:rsidRPr="003D1ECE" w:rsidRDefault="00352C29" w:rsidP="00B11679">
            <w:pPr>
              <w:rPr>
                <w:iCs w:val="0"/>
                <w:noProof/>
                <w:sz w:val="16"/>
                <w:lang w:val="de-CH"/>
              </w:rPr>
            </w:pPr>
            <w:r w:rsidRPr="003D1ECE">
              <w:rPr>
                <w:iCs w:val="0"/>
                <w:noProof/>
                <w:sz w:val="16"/>
                <w:lang w:val="de-CH"/>
              </w:rPr>
              <w:t>Rue de la Parquetterie</w:t>
            </w:r>
          </w:p>
        </w:tc>
        <w:tc>
          <w:tcPr>
            <w:tcW w:w="567" w:type="dxa"/>
            <w:tcBorders>
              <w:top w:val="single" w:sz="4" w:space="0" w:color="auto"/>
              <w:left w:val="single" w:sz="4" w:space="0" w:color="000000"/>
              <w:bottom w:val="single" w:sz="4" w:space="0" w:color="000000"/>
              <w:right w:val="single" w:sz="4" w:space="0" w:color="000000"/>
            </w:tcBorders>
            <w:noWrap/>
            <w:vAlign w:val="center"/>
          </w:tcPr>
          <w:p w14:paraId="79B00D4E" w14:textId="77777777" w:rsidR="00352C29" w:rsidRPr="003D1ECE" w:rsidRDefault="00352C29" w:rsidP="00B11679">
            <w:pPr>
              <w:rPr>
                <w:iCs w:val="0"/>
                <w:sz w:val="16"/>
                <w:lang w:val="de-CH"/>
              </w:rPr>
            </w:pPr>
            <w:r w:rsidRPr="003D1ECE">
              <w:rPr>
                <w:iCs w:val="0"/>
                <w:sz w:val="16"/>
                <w:lang w:val="de-CH"/>
              </w:rPr>
              <w:t>12</w:t>
            </w:r>
          </w:p>
        </w:tc>
      </w:tr>
      <w:tr w:rsidR="00352C29" w:rsidRPr="003D1ECE" w14:paraId="79387B41" w14:textId="77777777" w:rsidTr="00B11679">
        <w:trPr>
          <w:trHeight w:val="249"/>
        </w:trPr>
        <w:tc>
          <w:tcPr>
            <w:tcW w:w="1430" w:type="dxa"/>
            <w:tcBorders>
              <w:top w:val="single" w:sz="4" w:space="0" w:color="000000"/>
              <w:left w:val="single" w:sz="4" w:space="0" w:color="000000"/>
              <w:bottom w:val="nil"/>
              <w:right w:val="nil"/>
            </w:tcBorders>
            <w:noWrap/>
            <w:vAlign w:val="center"/>
          </w:tcPr>
          <w:p w14:paraId="53633805" w14:textId="77777777" w:rsidR="00352C29" w:rsidRPr="003D1ECE" w:rsidRDefault="00352C29" w:rsidP="008535EC">
            <w:pPr>
              <w:rPr>
                <w:iCs w:val="0"/>
                <w:sz w:val="16"/>
                <w:lang w:val="de-CH"/>
              </w:rPr>
            </w:pPr>
            <w:r w:rsidRPr="003D1ECE">
              <w:rPr>
                <w:iCs w:val="0"/>
                <w:noProof/>
                <w:sz w:val="16"/>
                <w:lang w:val="de-CH"/>
              </w:rPr>
              <w:t>Freiburg</w:t>
            </w:r>
          </w:p>
        </w:tc>
        <w:tc>
          <w:tcPr>
            <w:tcW w:w="3260" w:type="dxa"/>
            <w:tcBorders>
              <w:top w:val="single" w:sz="4" w:space="0" w:color="000000"/>
              <w:left w:val="single" w:sz="4" w:space="0" w:color="000000"/>
              <w:bottom w:val="nil"/>
              <w:right w:val="nil"/>
            </w:tcBorders>
            <w:noWrap/>
            <w:vAlign w:val="center"/>
          </w:tcPr>
          <w:p w14:paraId="2068F45B" w14:textId="77777777" w:rsidR="00352C29" w:rsidRPr="003D1ECE" w:rsidRDefault="00352C29" w:rsidP="00B11679">
            <w:pPr>
              <w:rPr>
                <w:iCs w:val="0"/>
                <w:sz w:val="16"/>
                <w:lang w:val="de-CH"/>
              </w:rPr>
            </w:pPr>
            <w:r w:rsidRPr="003D1ECE">
              <w:rPr>
                <w:iCs w:val="0"/>
                <w:noProof/>
                <w:sz w:val="16"/>
                <w:lang w:val="de-CH"/>
              </w:rPr>
              <w:t>Fondation Le Torry</w:t>
            </w:r>
          </w:p>
        </w:tc>
        <w:tc>
          <w:tcPr>
            <w:tcW w:w="3969" w:type="dxa"/>
            <w:tcBorders>
              <w:top w:val="single" w:sz="4" w:space="0" w:color="000000"/>
              <w:left w:val="single" w:sz="4" w:space="0" w:color="000000"/>
              <w:bottom w:val="nil"/>
              <w:right w:val="nil"/>
            </w:tcBorders>
            <w:noWrap/>
            <w:vAlign w:val="center"/>
          </w:tcPr>
          <w:p w14:paraId="7573070B" w14:textId="77777777" w:rsidR="00352C29" w:rsidRPr="003D1ECE" w:rsidRDefault="00352C29" w:rsidP="00B11679">
            <w:pPr>
              <w:rPr>
                <w:iCs w:val="0"/>
                <w:sz w:val="16"/>
                <w:lang w:val="de-CH"/>
              </w:rPr>
            </w:pPr>
            <w:r w:rsidRPr="003D1ECE">
              <w:rPr>
                <w:iCs w:val="0"/>
                <w:noProof/>
                <w:sz w:val="16"/>
                <w:lang w:val="de-CH"/>
              </w:rPr>
              <w:t>Avenue du Général-Guisan</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58E235D8" w14:textId="77777777" w:rsidR="00352C29" w:rsidRPr="003D1ECE" w:rsidRDefault="00352C29" w:rsidP="00B11679">
            <w:pPr>
              <w:rPr>
                <w:iCs w:val="0"/>
                <w:sz w:val="16"/>
                <w:lang w:val="de-CH"/>
              </w:rPr>
            </w:pPr>
            <w:r w:rsidRPr="003D1ECE">
              <w:rPr>
                <w:iCs w:val="0"/>
                <w:sz w:val="16"/>
                <w:lang w:val="de-CH"/>
              </w:rPr>
              <w:t>54</w:t>
            </w:r>
          </w:p>
        </w:tc>
      </w:tr>
      <w:tr w:rsidR="00352C29" w:rsidRPr="003D1ECE" w14:paraId="6CD4D273" w14:textId="77777777" w:rsidTr="00B11679">
        <w:trPr>
          <w:trHeight w:val="249"/>
        </w:trPr>
        <w:tc>
          <w:tcPr>
            <w:tcW w:w="1430" w:type="dxa"/>
            <w:tcBorders>
              <w:top w:val="nil"/>
              <w:left w:val="single" w:sz="4" w:space="0" w:color="000000"/>
              <w:bottom w:val="nil"/>
              <w:right w:val="nil"/>
            </w:tcBorders>
            <w:noWrap/>
            <w:vAlign w:val="center"/>
          </w:tcPr>
          <w:p w14:paraId="06DD5A03" w14:textId="77777777" w:rsidR="00352C29" w:rsidRPr="003D1ECE" w:rsidRDefault="00352C29" w:rsidP="00B11679">
            <w:pPr>
              <w:rPr>
                <w:iCs w:val="0"/>
                <w:sz w:val="16"/>
                <w:lang w:val="de-CH"/>
              </w:rPr>
            </w:pPr>
            <w:r w:rsidRPr="003D1ECE">
              <w:rPr>
                <w:iCs w:val="0"/>
                <w:sz w:val="16"/>
                <w:lang w:val="de-CH"/>
              </w:rPr>
              <w:t> </w:t>
            </w:r>
          </w:p>
        </w:tc>
        <w:tc>
          <w:tcPr>
            <w:tcW w:w="3260" w:type="dxa"/>
            <w:tcBorders>
              <w:top w:val="single" w:sz="4" w:space="0" w:color="000000"/>
              <w:left w:val="single" w:sz="4" w:space="0" w:color="000000"/>
              <w:bottom w:val="nil"/>
              <w:right w:val="nil"/>
            </w:tcBorders>
            <w:noWrap/>
            <w:vAlign w:val="center"/>
          </w:tcPr>
          <w:p w14:paraId="74D2E00E" w14:textId="77777777" w:rsidR="00352C29" w:rsidRPr="003D1ECE" w:rsidRDefault="00352C29" w:rsidP="00B11679">
            <w:pPr>
              <w:rPr>
                <w:iCs w:val="0"/>
                <w:sz w:val="16"/>
                <w:lang w:val="de-CH"/>
              </w:rPr>
            </w:pPr>
            <w:r w:rsidRPr="003D1ECE">
              <w:rPr>
                <w:iCs w:val="0"/>
                <w:noProof/>
                <w:sz w:val="16"/>
                <w:lang w:val="de-CH"/>
              </w:rPr>
              <w:t>Foyer des apprentis</w:t>
            </w:r>
          </w:p>
        </w:tc>
        <w:tc>
          <w:tcPr>
            <w:tcW w:w="3969" w:type="dxa"/>
            <w:tcBorders>
              <w:top w:val="single" w:sz="4" w:space="0" w:color="000000"/>
              <w:left w:val="single" w:sz="4" w:space="0" w:color="000000"/>
              <w:bottom w:val="nil"/>
              <w:right w:val="nil"/>
            </w:tcBorders>
            <w:noWrap/>
            <w:vAlign w:val="center"/>
          </w:tcPr>
          <w:p w14:paraId="58EA776A" w14:textId="77777777" w:rsidR="00352C29" w:rsidRPr="003D1ECE" w:rsidRDefault="00352C29" w:rsidP="00B11679">
            <w:pPr>
              <w:rPr>
                <w:iCs w:val="0"/>
                <w:sz w:val="16"/>
                <w:lang w:val="de-CH"/>
              </w:rPr>
            </w:pPr>
            <w:r w:rsidRPr="003D1ECE">
              <w:rPr>
                <w:iCs w:val="0"/>
                <w:noProof/>
                <w:sz w:val="16"/>
                <w:lang w:val="de-CH"/>
              </w:rPr>
              <w:t>Avenue Louis-Weck-Reynold</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35F400F0" w14:textId="77777777" w:rsidR="00352C29" w:rsidRPr="003D1ECE" w:rsidRDefault="00352C29" w:rsidP="00B11679">
            <w:pPr>
              <w:rPr>
                <w:iCs w:val="0"/>
                <w:sz w:val="16"/>
                <w:lang w:val="de-CH"/>
              </w:rPr>
            </w:pPr>
            <w:r w:rsidRPr="003D1ECE">
              <w:rPr>
                <w:iCs w:val="0"/>
                <w:sz w:val="16"/>
                <w:lang w:val="de-CH"/>
              </w:rPr>
              <w:t>28</w:t>
            </w:r>
          </w:p>
        </w:tc>
      </w:tr>
      <w:tr w:rsidR="00352C29" w:rsidRPr="003D1ECE" w14:paraId="2487E3EA" w14:textId="77777777" w:rsidTr="00B11679">
        <w:trPr>
          <w:trHeight w:val="249"/>
        </w:trPr>
        <w:tc>
          <w:tcPr>
            <w:tcW w:w="1430" w:type="dxa"/>
            <w:tcBorders>
              <w:top w:val="nil"/>
              <w:left w:val="single" w:sz="4" w:space="0" w:color="000000"/>
              <w:bottom w:val="nil"/>
              <w:right w:val="nil"/>
            </w:tcBorders>
            <w:noWrap/>
            <w:vAlign w:val="center"/>
          </w:tcPr>
          <w:p w14:paraId="3B9A68C2" w14:textId="77777777" w:rsidR="00352C29" w:rsidRPr="003D1ECE" w:rsidRDefault="00352C29" w:rsidP="00B11679">
            <w:pPr>
              <w:rPr>
                <w:iCs w:val="0"/>
                <w:sz w:val="16"/>
                <w:lang w:val="de-CH"/>
              </w:rPr>
            </w:pPr>
            <w:r w:rsidRPr="003D1ECE">
              <w:rPr>
                <w:iCs w:val="0"/>
                <w:sz w:val="16"/>
                <w:lang w:val="de-CH"/>
              </w:rPr>
              <w:t> </w:t>
            </w:r>
          </w:p>
        </w:tc>
        <w:tc>
          <w:tcPr>
            <w:tcW w:w="3260" w:type="dxa"/>
            <w:tcBorders>
              <w:top w:val="single" w:sz="4" w:space="0" w:color="000000"/>
              <w:left w:val="single" w:sz="4" w:space="0" w:color="000000"/>
              <w:bottom w:val="single" w:sz="4" w:space="0" w:color="000000"/>
              <w:right w:val="nil"/>
            </w:tcBorders>
            <w:noWrap/>
            <w:vAlign w:val="center"/>
          </w:tcPr>
          <w:p w14:paraId="2DB1B25E" w14:textId="77777777" w:rsidR="00352C29" w:rsidRPr="003D1ECE" w:rsidRDefault="00352C29" w:rsidP="00B11679">
            <w:pPr>
              <w:rPr>
                <w:iCs w:val="0"/>
                <w:sz w:val="16"/>
                <w:lang w:val="de-CH"/>
              </w:rPr>
            </w:pPr>
            <w:r w:rsidRPr="003D1ECE">
              <w:rPr>
                <w:iCs w:val="0"/>
                <w:noProof/>
                <w:sz w:val="16"/>
                <w:lang w:val="de-CH"/>
              </w:rPr>
              <w:t>Foyer Les Etangs</w:t>
            </w:r>
          </w:p>
        </w:tc>
        <w:tc>
          <w:tcPr>
            <w:tcW w:w="3969" w:type="dxa"/>
            <w:tcBorders>
              <w:top w:val="single" w:sz="4" w:space="0" w:color="000000"/>
              <w:left w:val="single" w:sz="4" w:space="0" w:color="000000"/>
              <w:bottom w:val="nil"/>
              <w:right w:val="nil"/>
            </w:tcBorders>
            <w:noWrap/>
            <w:vAlign w:val="center"/>
          </w:tcPr>
          <w:p w14:paraId="15149C77" w14:textId="77777777" w:rsidR="00352C29" w:rsidRPr="003D1ECE" w:rsidRDefault="00352C29" w:rsidP="00B11679">
            <w:pPr>
              <w:rPr>
                <w:iCs w:val="0"/>
                <w:sz w:val="16"/>
                <w:lang w:val="de-CH"/>
              </w:rPr>
            </w:pPr>
            <w:r w:rsidRPr="003D1ECE">
              <w:rPr>
                <w:iCs w:val="0"/>
                <w:noProof/>
                <w:sz w:val="16"/>
                <w:lang w:val="de-CH"/>
              </w:rPr>
              <w:t>Chemin des Etangs</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52C32C50" w14:textId="77777777" w:rsidR="00352C29" w:rsidRPr="003D1ECE" w:rsidRDefault="00352C29" w:rsidP="00B11679">
            <w:pPr>
              <w:rPr>
                <w:iCs w:val="0"/>
                <w:sz w:val="16"/>
                <w:lang w:val="de-CH"/>
              </w:rPr>
            </w:pPr>
            <w:r w:rsidRPr="003D1ECE">
              <w:rPr>
                <w:iCs w:val="0"/>
                <w:sz w:val="16"/>
                <w:lang w:val="de-CH"/>
              </w:rPr>
              <w:t>3</w:t>
            </w:r>
          </w:p>
        </w:tc>
      </w:tr>
      <w:tr w:rsidR="00352C29" w:rsidRPr="003D1ECE" w14:paraId="20AE0C7F" w14:textId="77777777" w:rsidTr="00B11679">
        <w:trPr>
          <w:trHeight w:val="249"/>
        </w:trPr>
        <w:tc>
          <w:tcPr>
            <w:tcW w:w="1430" w:type="dxa"/>
            <w:tcBorders>
              <w:top w:val="nil"/>
              <w:left w:val="single" w:sz="4" w:space="0" w:color="000000"/>
              <w:bottom w:val="nil"/>
              <w:right w:val="nil"/>
            </w:tcBorders>
            <w:noWrap/>
            <w:vAlign w:val="center"/>
          </w:tcPr>
          <w:p w14:paraId="0C3F3C3C" w14:textId="77777777" w:rsidR="00352C29" w:rsidRPr="003D1ECE" w:rsidRDefault="00352C29" w:rsidP="00B11679">
            <w:pPr>
              <w:rPr>
                <w:iCs w:val="0"/>
                <w:sz w:val="16"/>
                <w:lang w:val="de-CH"/>
              </w:rPr>
            </w:pPr>
            <w:r w:rsidRPr="003D1ECE">
              <w:rPr>
                <w:iCs w:val="0"/>
                <w:sz w:val="16"/>
                <w:lang w:val="de-CH"/>
              </w:rPr>
              <w:t> </w:t>
            </w:r>
          </w:p>
        </w:tc>
        <w:tc>
          <w:tcPr>
            <w:tcW w:w="3260" w:type="dxa"/>
            <w:tcBorders>
              <w:top w:val="single" w:sz="4" w:space="0" w:color="000000"/>
              <w:left w:val="single" w:sz="4" w:space="0" w:color="000000"/>
              <w:bottom w:val="single" w:sz="4" w:space="0" w:color="auto"/>
              <w:right w:val="nil"/>
            </w:tcBorders>
            <w:noWrap/>
            <w:vAlign w:val="center"/>
          </w:tcPr>
          <w:p w14:paraId="70F6946C" w14:textId="77777777" w:rsidR="00352C29" w:rsidRPr="003D1ECE" w:rsidRDefault="00352C29" w:rsidP="00B11679">
            <w:pPr>
              <w:rPr>
                <w:iCs w:val="0"/>
                <w:sz w:val="16"/>
                <w:lang w:val="de-CH"/>
              </w:rPr>
            </w:pPr>
            <w:r w:rsidRPr="003D1ECE">
              <w:rPr>
                <w:iCs w:val="0"/>
                <w:noProof/>
                <w:sz w:val="16"/>
                <w:lang w:val="de-CH"/>
              </w:rPr>
              <w:t>La Traversée</w:t>
            </w:r>
            <w:r>
              <w:rPr>
                <w:iCs w:val="0"/>
                <w:noProof/>
                <w:sz w:val="16"/>
                <w:lang w:val="de-CH"/>
              </w:rPr>
              <w:t xml:space="preserve"> 1</w:t>
            </w:r>
          </w:p>
        </w:tc>
        <w:tc>
          <w:tcPr>
            <w:tcW w:w="3969" w:type="dxa"/>
            <w:tcBorders>
              <w:top w:val="single" w:sz="4" w:space="0" w:color="000000"/>
              <w:left w:val="single" w:sz="4" w:space="0" w:color="000000"/>
              <w:bottom w:val="nil"/>
              <w:right w:val="nil"/>
            </w:tcBorders>
            <w:noWrap/>
            <w:vAlign w:val="center"/>
          </w:tcPr>
          <w:p w14:paraId="3EA8F024" w14:textId="77777777" w:rsidR="00352C29" w:rsidRPr="003D1ECE" w:rsidRDefault="00352C29" w:rsidP="00B11679">
            <w:pPr>
              <w:rPr>
                <w:iCs w:val="0"/>
                <w:sz w:val="16"/>
                <w:lang w:val="de-CH"/>
              </w:rPr>
            </w:pPr>
            <w:r w:rsidRPr="003D1ECE">
              <w:rPr>
                <w:iCs w:val="0"/>
                <w:noProof/>
                <w:sz w:val="16"/>
                <w:lang w:val="de-CH"/>
              </w:rPr>
              <w:t>Impasse de la Forêt</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7211671F" w14:textId="77777777" w:rsidR="00352C29" w:rsidRPr="003D1ECE" w:rsidRDefault="00352C29" w:rsidP="00B11679">
            <w:pPr>
              <w:rPr>
                <w:iCs w:val="0"/>
                <w:sz w:val="16"/>
                <w:lang w:val="de-CH"/>
              </w:rPr>
            </w:pPr>
            <w:r w:rsidRPr="003D1ECE">
              <w:rPr>
                <w:iCs w:val="0"/>
                <w:sz w:val="16"/>
                <w:lang w:val="de-CH"/>
              </w:rPr>
              <w:t>2</w:t>
            </w:r>
          </w:p>
        </w:tc>
      </w:tr>
      <w:tr w:rsidR="00352C29" w:rsidRPr="003D1ECE" w14:paraId="6A906BDE" w14:textId="77777777" w:rsidTr="00B11679">
        <w:trPr>
          <w:trHeight w:val="249"/>
        </w:trPr>
        <w:tc>
          <w:tcPr>
            <w:tcW w:w="1430" w:type="dxa"/>
            <w:tcBorders>
              <w:top w:val="nil"/>
              <w:left w:val="single" w:sz="4" w:space="0" w:color="000000"/>
              <w:bottom w:val="nil"/>
              <w:right w:val="nil"/>
            </w:tcBorders>
            <w:noWrap/>
            <w:vAlign w:val="center"/>
          </w:tcPr>
          <w:p w14:paraId="50221DE8" w14:textId="77777777" w:rsidR="00352C29" w:rsidRPr="003D1ECE" w:rsidRDefault="00352C29" w:rsidP="00B11679">
            <w:pPr>
              <w:rPr>
                <w:iCs w:val="0"/>
                <w:sz w:val="16"/>
                <w:lang w:val="de-CH"/>
              </w:rPr>
            </w:pPr>
            <w:r w:rsidRPr="003D1ECE">
              <w:rPr>
                <w:iCs w:val="0"/>
                <w:sz w:val="16"/>
                <w:lang w:val="de-CH"/>
              </w:rPr>
              <w:t> </w:t>
            </w:r>
          </w:p>
        </w:tc>
        <w:tc>
          <w:tcPr>
            <w:tcW w:w="3260" w:type="dxa"/>
            <w:tcBorders>
              <w:top w:val="single" w:sz="4" w:space="0" w:color="auto"/>
              <w:left w:val="single" w:sz="4" w:space="0" w:color="000000"/>
              <w:bottom w:val="single" w:sz="4" w:space="0" w:color="auto"/>
              <w:right w:val="nil"/>
            </w:tcBorders>
            <w:noWrap/>
            <w:vAlign w:val="center"/>
          </w:tcPr>
          <w:p w14:paraId="47E228D8" w14:textId="77777777" w:rsidR="00352C29" w:rsidRPr="003D1ECE" w:rsidRDefault="00352C29" w:rsidP="00B11679">
            <w:pPr>
              <w:rPr>
                <w:iCs w:val="0"/>
                <w:sz w:val="16"/>
                <w:lang w:val="de-CH"/>
              </w:rPr>
            </w:pPr>
            <w:r>
              <w:rPr>
                <w:iCs w:val="0"/>
                <w:sz w:val="16"/>
                <w:lang w:val="de-CH"/>
              </w:rPr>
              <w:t>La Traversée 4</w:t>
            </w:r>
          </w:p>
        </w:tc>
        <w:tc>
          <w:tcPr>
            <w:tcW w:w="3969" w:type="dxa"/>
            <w:tcBorders>
              <w:top w:val="single" w:sz="4" w:space="0" w:color="000000"/>
              <w:left w:val="single" w:sz="4" w:space="0" w:color="000000"/>
              <w:bottom w:val="nil"/>
              <w:right w:val="nil"/>
            </w:tcBorders>
            <w:noWrap/>
            <w:vAlign w:val="center"/>
          </w:tcPr>
          <w:p w14:paraId="4A45BEF5" w14:textId="77777777" w:rsidR="00352C29" w:rsidRPr="003D1ECE" w:rsidRDefault="00352C29" w:rsidP="00B11679">
            <w:pPr>
              <w:rPr>
                <w:iCs w:val="0"/>
                <w:sz w:val="16"/>
                <w:lang w:val="de-CH"/>
              </w:rPr>
            </w:pPr>
            <w:r w:rsidRPr="003D1ECE">
              <w:rPr>
                <w:iCs w:val="0"/>
                <w:noProof/>
                <w:sz w:val="16"/>
                <w:lang w:val="de-CH"/>
              </w:rPr>
              <w:t>Route de Marly</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70BBAAB2" w14:textId="77777777" w:rsidR="00352C29" w:rsidRPr="003D1ECE" w:rsidRDefault="00352C29" w:rsidP="00B11679">
            <w:pPr>
              <w:rPr>
                <w:iCs w:val="0"/>
                <w:sz w:val="16"/>
                <w:lang w:val="de-CH"/>
              </w:rPr>
            </w:pPr>
            <w:r w:rsidRPr="003D1ECE">
              <w:rPr>
                <w:iCs w:val="0"/>
                <w:sz w:val="16"/>
                <w:lang w:val="de-CH"/>
              </w:rPr>
              <w:t>31</w:t>
            </w:r>
          </w:p>
        </w:tc>
      </w:tr>
      <w:tr w:rsidR="00352C29" w:rsidRPr="003D1ECE" w14:paraId="060AE397" w14:textId="77777777" w:rsidTr="00B11679">
        <w:trPr>
          <w:trHeight w:val="249"/>
        </w:trPr>
        <w:tc>
          <w:tcPr>
            <w:tcW w:w="1430" w:type="dxa"/>
            <w:tcBorders>
              <w:top w:val="nil"/>
              <w:left w:val="single" w:sz="4" w:space="0" w:color="000000"/>
              <w:bottom w:val="nil"/>
              <w:right w:val="nil"/>
            </w:tcBorders>
            <w:noWrap/>
            <w:vAlign w:val="center"/>
          </w:tcPr>
          <w:p w14:paraId="41871192" w14:textId="77777777" w:rsidR="00352C29" w:rsidRPr="003D1ECE" w:rsidRDefault="00352C29" w:rsidP="00B11679">
            <w:pPr>
              <w:rPr>
                <w:iCs w:val="0"/>
                <w:sz w:val="16"/>
                <w:lang w:val="de-CH"/>
              </w:rPr>
            </w:pPr>
            <w:r w:rsidRPr="003D1ECE">
              <w:rPr>
                <w:iCs w:val="0"/>
                <w:sz w:val="16"/>
                <w:lang w:val="de-CH"/>
              </w:rPr>
              <w:t> </w:t>
            </w:r>
          </w:p>
        </w:tc>
        <w:tc>
          <w:tcPr>
            <w:tcW w:w="3260" w:type="dxa"/>
            <w:tcBorders>
              <w:top w:val="single" w:sz="4" w:space="0" w:color="auto"/>
              <w:left w:val="single" w:sz="4" w:space="0" w:color="000000"/>
              <w:bottom w:val="nil"/>
              <w:right w:val="nil"/>
            </w:tcBorders>
            <w:noWrap/>
            <w:vAlign w:val="center"/>
          </w:tcPr>
          <w:p w14:paraId="75B9D36B" w14:textId="77777777" w:rsidR="00352C29" w:rsidRPr="003D1ECE" w:rsidRDefault="00352C29" w:rsidP="00B11679">
            <w:pPr>
              <w:rPr>
                <w:iCs w:val="0"/>
                <w:sz w:val="16"/>
                <w:lang w:val="de-CH"/>
              </w:rPr>
            </w:pPr>
            <w:r>
              <w:rPr>
                <w:iCs w:val="0"/>
                <w:sz w:val="16"/>
                <w:lang w:val="de-CH"/>
              </w:rPr>
              <w:t>Le Belvédère / Le Tremplin</w:t>
            </w:r>
          </w:p>
        </w:tc>
        <w:tc>
          <w:tcPr>
            <w:tcW w:w="3969" w:type="dxa"/>
            <w:tcBorders>
              <w:top w:val="single" w:sz="4" w:space="0" w:color="000000"/>
              <w:left w:val="single" w:sz="4" w:space="0" w:color="000000"/>
              <w:bottom w:val="nil"/>
              <w:right w:val="nil"/>
            </w:tcBorders>
            <w:noWrap/>
            <w:vAlign w:val="center"/>
          </w:tcPr>
          <w:p w14:paraId="74F0B7B7" w14:textId="77777777" w:rsidR="00352C29" w:rsidRPr="003D1ECE" w:rsidRDefault="00352C29" w:rsidP="00B11679">
            <w:pPr>
              <w:rPr>
                <w:iCs w:val="0"/>
                <w:sz w:val="16"/>
                <w:lang w:val="de-CH"/>
              </w:rPr>
            </w:pPr>
            <w:r>
              <w:rPr>
                <w:iCs w:val="0"/>
                <w:noProof/>
                <w:sz w:val="16"/>
                <w:lang w:val="de-CH"/>
              </w:rPr>
              <w:t>Avenue Jean-Marie-Musy</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51C4CD75" w14:textId="77777777" w:rsidR="00352C29" w:rsidRPr="003D1ECE" w:rsidRDefault="00352C29" w:rsidP="00B11679">
            <w:pPr>
              <w:rPr>
                <w:iCs w:val="0"/>
                <w:sz w:val="16"/>
                <w:lang w:val="de-CH"/>
              </w:rPr>
            </w:pPr>
            <w:r>
              <w:rPr>
                <w:iCs w:val="0"/>
                <w:sz w:val="16"/>
                <w:lang w:val="de-CH"/>
              </w:rPr>
              <w:t>18</w:t>
            </w:r>
          </w:p>
        </w:tc>
      </w:tr>
      <w:tr w:rsidR="00352C29" w:rsidRPr="003D1ECE" w14:paraId="6684CF12" w14:textId="77777777" w:rsidTr="00B11679">
        <w:trPr>
          <w:trHeight w:val="249"/>
        </w:trPr>
        <w:tc>
          <w:tcPr>
            <w:tcW w:w="1430" w:type="dxa"/>
            <w:tcBorders>
              <w:top w:val="single" w:sz="4" w:space="0" w:color="000000"/>
              <w:left w:val="single" w:sz="4" w:space="0" w:color="000000"/>
              <w:bottom w:val="nil"/>
              <w:right w:val="nil"/>
            </w:tcBorders>
            <w:noWrap/>
            <w:vAlign w:val="center"/>
          </w:tcPr>
          <w:p w14:paraId="6AC9C26A" w14:textId="77777777" w:rsidR="00352C29" w:rsidRPr="003D1ECE" w:rsidRDefault="00352C29" w:rsidP="00B11679">
            <w:pPr>
              <w:rPr>
                <w:iCs w:val="0"/>
                <w:sz w:val="16"/>
                <w:lang w:val="de-CH"/>
              </w:rPr>
            </w:pPr>
            <w:r w:rsidRPr="003D1ECE">
              <w:rPr>
                <w:iCs w:val="0"/>
                <w:noProof/>
                <w:sz w:val="16"/>
                <w:lang w:val="de-CH"/>
              </w:rPr>
              <w:t>Haut-Intyamon</w:t>
            </w:r>
          </w:p>
        </w:tc>
        <w:tc>
          <w:tcPr>
            <w:tcW w:w="3260" w:type="dxa"/>
            <w:tcBorders>
              <w:top w:val="single" w:sz="4" w:space="0" w:color="000000"/>
              <w:left w:val="single" w:sz="4" w:space="0" w:color="000000"/>
              <w:bottom w:val="nil"/>
              <w:right w:val="nil"/>
            </w:tcBorders>
            <w:noWrap/>
            <w:vAlign w:val="center"/>
          </w:tcPr>
          <w:p w14:paraId="59343CF0" w14:textId="77777777" w:rsidR="00352C29" w:rsidRPr="003D1ECE" w:rsidRDefault="00352C29" w:rsidP="00B11679">
            <w:pPr>
              <w:rPr>
                <w:iCs w:val="0"/>
                <w:sz w:val="16"/>
                <w:lang w:val="de-CH"/>
              </w:rPr>
            </w:pPr>
            <w:r w:rsidRPr="003D1ECE">
              <w:rPr>
                <w:iCs w:val="0"/>
                <w:noProof/>
                <w:sz w:val="16"/>
                <w:lang w:val="de-CH"/>
              </w:rPr>
              <w:t>Horizon-Sud</w:t>
            </w:r>
          </w:p>
        </w:tc>
        <w:tc>
          <w:tcPr>
            <w:tcW w:w="3969" w:type="dxa"/>
            <w:tcBorders>
              <w:top w:val="single" w:sz="4" w:space="0" w:color="000000"/>
              <w:left w:val="single" w:sz="4" w:space="0" w:color="000000"/>
              <w:bottom w:val="nil"/>
              <w:right w:val="nil"/>
            </w:tcBorders>
            <w:noWrap/>
            <w:vAlign w:val="center"/>
          </w:tcPr>
          <w:p w14:paraId="4412BAB3" w14:textId="77777777" w:rsidR="00352C29" w:rsidRPr="003D1ECE" w:rsidRDefault="00352C29" w:rsidP="00B11679">
            <w:pPr>
              <w:rPr>
                <w:iCs w:val="0"/>
                <w:sz w:val="16"/>
                <w:lang w:val="fr-CH"/>
              </w:rPr>
            </w:pPr>
            <w:r w:rsidRPr="003D1ECE">
              <w:rPr>
                <w:iCs w:val="0"/>
                <w:noProof/>
                <w:sz w:val="16"/>
                <w:lang w:val="fr-CH"/>
              </w:rPr>
              <w:t>Route de la Dent-de-Lys</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1D913401" w14:textId="77777777" w:rsidR="00352C29" w:rsidRPr="003D1ECE" w:rsidRDefault="00352C29" w:rsidP="00B11679">
            <w:pPr>
              <w:rPr>
                <w:iCs w:val="0"/>
                <w:sz w:val="16"/>
                <w:lang w:val="de-CH"/>
              </w:rPr>
            </w:pPr>
            <w:r w:rsidRPr="003D1ECE">
              <w:rPr>
                <w:iCs w:val="0"/>
                <w:sz w:val="16"/>
                <w:lang w:val="de-CH"/>
              </w:rPr>
              <w:t>8</w:t>
            </w:r>
          </w:p>
        </w:tc>
      </w:tr>
      <w:tr w:rsidR="00352C29" w:rsidRPr="003D1ECE" w14:paraId="6CABB587" w14:textId="77777777" w:rsidTr="00B11679">
        <w:trPr>
          <w:trHeight w:val="249"/>
        </w:trPr>
        <w:tc>
          <w:tcPr>
            <w:tcW w:w="1430" w:type="dxa"/>
            <w:tcBorders>
              <w:top w:val="single" w:sz="4" w:space="0" w:color="000000"/>
              <w:left w:val="single" w:sz="4" w:space="0" w:color="000000"/>
              <w:bottom w:val="nil"/>
              <w:right w:val="nil"/>
            </w:tcBorders>
            <w:noWrap/>
            <w:vAlign w:val="center"/>
          </w:tcPr>
          <w:p w14:paraId="1008D509" w14:textId="77777777" w:rsidR="00352C29" w:rsidRPr="003D1ECE" w:rsidRDefault="00352C29" w:rsidP="00B11679">
            <w:pPr>
              <w:rPr>
                <w:iCs w:val="0"/>
                <w:sz w:val="16"/>
                <w:lang w:val="de-CH"/>
              </w:rPr>
            </w:pPr>
            <w:r w:rsidRPr="003D1ECE">
              <w:rPr>
                <w:iCs w:val="0"/>
                <w:noProof/>
                <w:sz w:val="16"/>
                <w:lang w:val="de-CH"/>
              </w:rPr>
              <w:t>Lully</w:t>
            </w:r>
          </w:p>
        </w:tc>
        <w:tc>
          <w:tcPr>
            <w:tcW w:w="3260" w:type="dxa"/>
            <w:tcBorders>
              <w:top w:val="single" w:sz="4" w:space="0" w:color="000000"/>
              <w:left w:val="single" w:sz="4" w:space="0" w:color="000000"/>
              <w:bottom w:val="nil"/>
              <w:right w:val="nil"/>
            </w:tcBorders>
            <w:noWrap/>
            <w:vAlign w:val="center"/>
          </w:tcPr>
          <w:p w14:paraId="3DE17889" w14:textId="77777777" w:rsidR="00352C29" w:rsidRPr="003D1ECE" w:rsidRDefault="00352C29" w:rsidP="00B11679">
            <w:pPr>
              <w:rPr>
                <w:iCs w:val="0"/>
                <w:sz w:val="16"/>
                <w:lang w:val="de-CH"/>
              </w:rPr>
            </w:pPr>
            <w:r w:rsidRPr="003D1ECE">
              <w:rPr>
                <w:iCs w:val="0"/>
                <w:noProof/>
                <w:sz w:val="16"/>
                <w:lang w:val="de-CH"/>
              </w:rPr>
              <w:t>La Traversée</w:t>
            </w:r>
            <w:r>
              <w:rPr>
                <w:iCs w:val="0"/>
                <w:noProof/>
                <w:sz w:val="16"/>
                <w:lang w:val="de-CH"/>
              </w:rPr>
              <w:t xml:space="preserve"> 3</w:t>
            </w:r>
          </w:p>
        </w:tc>
        <w:tc>
          <w:tcPr>
            <w:tcW w:w="3969" w:type="dxa"/>
            <w:tcBorders>
              <w:top w:val="single" w:sz="4" w:space="0" w:color="000000"/>
              <w:left w:val="single" w:sz="4" w:space="0" w:color="000000"/>
              <w:bottom w:val="nil"/>
              <w:right w:val="nil"/>
            </w:tcBorders>
            <w:noWrap/>
            <w:vAlign w:val="center"/>
          </w:tcPr>
          <w:p w14:paraId="0DD9F770" w14:textId="77777777" w:rsidR="00352C29" w:rsidRPr="003D1ECE" w:rsidRDefault="00352C29" w:rsidP="00B11679">
            <w:pPr>
              <w:rPr>
                <w:iCs w:val="0"/>
                <w:sz w:val="16"/>
                <w:lang w:val="de-CH"/>
              </w:rPr>
            </w:pPr>
            <w:r w:rsidRPr="003D1ECE">
              <w:rPr>
                <w:iCs w:val="0"/>
                <w:noProof/>
                <w:sz w:val="16"/>
                <w:lang w:val="de-CH"/>
              </w:rPr>
              <w:t>Route de la Molière</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7DF64B17" w14:textId="77777777" w:rsidR="00352C29" w:rsidRPr="003D1ECE" w:rsidRDefault="00352C29" w:rsidP="00B11679">
            <w:pPr>
              <w:rPr>
                <w:iCs w:val="0"/>
                <w:sz w:val="16"/>
                <w:lang w:val="de-CH"/>
              </w:rPr>
            </w:pPr>
            <w:r w:rsidRPr="003D1ECE">
              <w:rPr>
                <w:iCs w:val="0"/>
                <w:sz w:val="16"/>
                <w:lang w:val="de-CH"/>
              </w:rPr>
              <w:t>54</w:t>
            </w:r>
          </w:p>
        </w:tc>
      </w:tr>
      <w:tr w:rsidR="00352C29" w:rsidRPr="003D1ECE" w14:paraId="0D5E84A4" w14:textId="77777777" w:rsidTr="00B11679">
        <w:trPr>
          <w:trHeight w:val="249"/>
        </w:trPr>
        <w:tc>
          <w:tcPr>
            <w:tcW w:w="1430" w:type="dxa"/>
            <w:tcBorders>
              <w:top w:val="single" w:sz="4" w:space="0" w:color="000000"/>
              <w:left w:val="single" w:sz="4" w:space="0" w:color="000000"/>
              <w:bottom w:val="nil"/>
              <w:right w:val="nil"/>
            </w:tcBorders>
            <w:noWrap/>
            <w:vAlign w:val="center"/>
          </w:tcPr>
          <w:p w14:paraId="125FE5C5" w14:textId="77777777" w:rsidR="00352C29" w:rsidRPr="003D1ECE" w:rsidRDefault="00352C29" w:rsidP="00B11679">
            <w:pPr>
              <w:rPr>
                <w:iCs w:val="0"/>
                <w:sz w:val="16"/>
                <w:lang w:val="de-CH"/>
              </w:rPr>
            </w:pPr>
            <w:r w:rsidRPr="003D1ECE">
              <w:rPr>
                <w:iCs w:val="0"/>
                <w:noProof/>
                <w:sz w:val="16"/>
                <w:lang w:val="de-CH"/>
              </w:rPr>
              <w:t>Marsens</w:t>
            </w:r>
          </w:p>
        </w:tc>
        <w:tc>
          <w:tcPr>
            <w:tcW w:w="3260" w:type="dxa"/>
            <w:tcBorders>
              <w:top w:val="single" w:sz="4" w:space="0" w:color="000000"/>
              <w:left w:val="single" w:sz="4" w:space="0" w:color="000000"/>
              <w:bottom w:val="nil"/>
              <w:right w:val="nil"/>
            </w:tcBorders>
            <w:noWrap/>
            <w:vAlign w:val="center"/>
          </w:tcPr>
          <w:p w14:paraId="03FE756F" w14:textId="77777777" w:rsidR="00352C29" w:rsidRPr="003D1ECE" w:rsidRDefault="00352C29" w:rsidP="00B11679">
            <w:pPr>
              <w:rPr>
                <w:iCs w:val="0"/>
                <w:sz w:val="16"/>
                <w:lang w:val="de-CH"/>
              </w:rPr>
            </w:pPr>
            <w:r w:rsidRPr="003D1ECE">
              <w:rPr>
                <w:iCs w:val="0"/>
                <w:noProof/>
                <w:sz w:val="16"/>
                <w:lang w:val="de-CH"/>
              </w:rPr>
              <w:t>Hôpital psychiatrique</w:t>
            </w:r>
          </w:p>
        </w:tc>
        <w:tc>
          <w:tcPr>
            <w:tcW w:w="3969" w:type="dxa"/>
            <w:tcBorders>
              <w:top w:val="single" w:sz="4" w:space="0" w:color="000000"/>
              <w:left w:val="single" w:sz="4" w:space="0" w:color="000000"/>
              <w:bottom w:val="nil"/>
              <w:right w:val="nil"/>
            </w:tcBorders>
            <w:noWrap/>
            <w:vAlign w:val="center"/>
          </w:tcPr>
          <w:p w14:paraId="53EBE602" w14:textId="77777777" w:rsidR="00352C29" w:rsidRPr="003D1ECE" w:rsidRDefault="00352C29" w:rsidP="00B11679">
            <w:pPr>
              <w:rPr>
                <w:iCs w:val="0"/>
                <w:sz w:val="16"/>
                <w:lang w:val="de-CH"/>
              </w:rPr>
            </w:pPr>
            <w:r w:rsidRPr="003D1ECE">
              <w:rPr>
                <w:iCs w:val="0"/>
                <w:noProof/>
                <w:sz w:val="16"/>
                <w:lang w:val="de-CH"/>
              </w:rPr>
              <w:t>L'Hôpital</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1BE3CDE5" w14:textId="77777777" w:rsidR="00352C29" w:rsidRPr="003D1ECE" w:rsidRDefault="00352C29" w:rsidP="00B11679">
            <w:pPr>
              <w:rPr>
                <w:iCs w:val="0"/>
                <w:sz w:val="16"/>
                <w:lang w:val="de-CH"/>
              </w:rPr>
            </w:pPr>
            <w:r w:rsidRPr="003D1ECE">
              <w:rPr>
                <w:iCs w:val="0"/>
                <w:sz w:val="16"/>
                <w:lang w:val="de-CH"/>
              </w:rPr>
              <w:t>140</w:t>
            </w:r>
          </w:p>
        </w:tc>
      </w:tr>
      <w:tr w:rsidR="00352C29" w:rsidRPr="003D1ECE" w14:paraId="210D0265" w14:textId="77777777" w:rsidTr="00B11679">
        <w:trPr>
          <w:trHeight w:val="249"/>
        </w:trPr>
        <w:tc>
          <w:tcPr>
            <w:tcW w:w="1430" w:type="dxa"/>
            <w:tcBorders>
              <w:top w:val="nil"/>
              <w:left w:val="single" w:sz="4" w:space="0" w:color="000000"/>
              <w:bottom w:val="nil"/>
              <w:right w:val="nil"/>
            </w:tcBorders>
            <w:noWrap/>
            <w:vAlign w:val="center"/>
          </w:tcPr>
          <w:p w14:paraId="7E132EC3" w14:textId="77777777" w:rsidR="00352C29" w:rsidRPr="003D1ECE" w:rsidRDefault="00352C29" w:rsidP="00B11679">
            <w:pPr>
              <w:rPr>
                <w:iCs w:val="0"/>
                <w:sz w:val="16"/>
                <w:lang w:val="de-CH"/>
              </w:rPr>
            </w:pPr>
            <w:r w:rsidRPr="003D1ECE">
              <w:rPr>
                <w:iCs w:val="0"/>
                <w:sz w:val="16"/>
                <w:lang w:val="de-CH"/>
              </w:rPr>
              <w:t> </w:t>
            </w:r>
          </w:p>
        </w:tc>
        <w:tc>
          <w:tcPr>
            <w:tcW w:w="3260" w:type="dxa"/>
            <w:tcBorders>
              <w:top w:val="single" w:sz="4" w:space="0" w:color="000000"/>
              <w:left w:val="single" w:sz="4" w:space="0" w:color="000000"/>
              <w:bottom w:val="nil"/>
              <w:right w:val="nil"/>
            </w:tcBorders>
            <w:noWrap/>
            <w:vAlign w:val="center"/>
          </w:tcPr>
          <w:p w14:paraId="40F5EEF8" w14:textId="77777777" w:rsidR="00352C29" w:rsidRPr="003D1ECE" w:rsidRDefault="00352C29" w:rsidP="00B11679">
            <w:pPr>
              <w:rPr>
                <w:iCs w:val="0"/>
                <w:sz w:val="16"/>
                <w:lang w:val="de-CH"/>
              </w:rPr>
            </w:pPr>
            <w:r w:rsidRPr="003D1ECE">
              <w:rPr>
                <w:iCs w:val="0"/>
                <w:noProof/>
                <w:sz w:val="16"/>
                <w:lang w:val="de-CH"/>
              </w:rPr>
              <w:t>Horizon-Sud</w:t>
            </w:r>
          </w:p>
        </w:tc>
        <w:tc>
          <w:tcPr>
            <w:tcW w:w="3969" w:type="dxa"/>
            <w:tcBorders>
              <w:top w:val="single" w:sz="4" w:space="0" w:color="000000"/>
              <w:left w:val="single" w:sz="4" w:space="0" w:color="000000"/>
              <w:bottom w:val="nil"/>
              <w:right w:val="nil"/>
            </w:tcBorders>
            <w:noWrap/>
            <w:vAlign w:val="center"/>
          </w:tcPr>
          <w:p w14:paraId="35DD6AF3" w14:textId="77777777" w:rsidR="00352C29" w:rsidRPr="003D1ECE" w:rsidRDefault="00352C29" w:rsidP="00B11679">
            <w:pPr>
              <w:rPr>
                <w:iCs w:val="0"/>
                <w:sz w:val="16"/>
                <w:lang w:val="de-CH"/>
              </w:rPr>
            </w:pPr>
            <w:r>
              <w:rPr>
                <w:iCs w:val="0"/>
                <w:noProof/>
                <w:sz w:val="16"/>
                <w:lang w:val="de-CH"/>
              </w:rPr>
              <w:t>Route de la Rotonde</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0A5CB15D" w14:textId="77777777" w:rsidR="00352C29" w:rsidRPr="003D1ECE" w:rsidRDefault="00352C29" w:rsidP="00B11679">
            <w:pPr>
              <w:rPr>
                <w:iCs w:val="0"/>
                <w:sz w:val="16"/>
                <w:lang w:val="de-CH"/>
              </w:rPr>
            </w:pPr>
            <w:r>
              <w:rPr>
                <w:iCs w:val="0"/>
                <w:sz w:val="16"/>
                <w:lang w:val="de-CH"/>
              </w:rPr>
              <w:t>25</w:t>
            </w:r>
          </w:p>
        </w:tc>
      </w:tr>
      <w:tr w:rsidR="00352C29" w:rsidRPr="003D1ECE" w14:paraId="37FCD664" w14:textId="77777777" w:rsidTr="00B11679">
        <w:trPr>
          <w:trHeight w:val="249"/>
        </w:trPr>
        <w:tc>
          <w:tcPr>
            <w:tcW w:w="1430" w:type="dxa"/>
            <w:tcBorders>
              <w:top w:val="single" w:sz="4" w:space="0" w:color="000000"/>
              <w:left w:val="single" w:sz="4" w:space="0" w:color="000000"/>
              <w:bottom w:val="nil"/>
              <w:right w:val="nil"/>
            </w:tcBorders>
            <w:noWrap/>
            <w:vAlign w:val="center"/>
          </w:tcPr>
          <w:p w14:paraId="0B21ACB8" w14:textId="77777777" w:rsidR="00352C29" w:rsidRPr="003D1ECE" w:rsidRDefault="00352C29" w:rsidP="00B11679">
            <w:pPr>
              <w:rPr>
                <w:iCs w:val="0"/>
                <w:sz w:val="16"/>
                <w:lang w:val="de-CH"/>
              </w:rPr>
            </w:pPr>
            <w:r w:rsidRPr="003D1ECE">
              <w:rPr>
                <w:iCs w:val="0"/>
                <w:noProof/>
                <w:sz w:val="16"/>
                <w:lang w:val="de-CH"/>
              </w:rPr>
              <w:t>Ménières</w:t>
            </w:r>
          </w:p>
        </w:tc>
        <w:tc>
          <w:tcPr>
            <w:tcW w:w="3260" w:type="dxa"/>
            <w:tcBorders>
              <w:top w:val="single" w:sz="4" w:space="0" w:color="000000"/>
              <w:left w:val="single" w:sz="4" w:space="0" w:color="000000"/>
              <w:bottom w:val="nil"/>
              <w:right w:val="nil"/>
            </w:tcBorders>
            <w:noWrap/>
            <w:vAlign w:val="center"/>
          </w:tcPr>
          <w:p w14:paraId="25EBC206" w14:textId="77777777" w:rsidR="00352C29" w:rsidRPr="003D1ECE" w:rsidRDefault="00352C29" w:rsidP="00B11679">
            <w:pPr>
              <w:rPr>
                <w:iCs w:val="0"/>
                <w:sz w:val="16"/>
                <w:lang w:val="de-CH"/>
              </w:rPr>
            </w:pPr>
            <w:r w:rsidRPr="003D1ECE">
              <w:rPr>
                <w:iCs w:val="0"/>
                <w:noProof/>
                <w:sz w:val="16"/>
                <w:lang w:val="de-CH"/>
              </w:rPr>
              <w:t>L'Epi</w:t>
            </w:r>
          </w:p>
        </w:tc>
        <w:tc>
          <w:tcPr>
            <w:tcW w:w="3969" w:type="dxa"/>
            <w:tcBorders>
              <w:top w:val="single" w:sz="4" w:space="0" w:color="000000"/>
              <w:left w:val="single" w:sz="4" w:space="0" w:color="000000"/>
              <w:bottom w:val="nil"/>
              <w:right w:val="nil"/>
            </w:tcBorders>
            <w:noWrap/>
            <w:vAlign w:val="center"/>
          </w:tcPr>
          <w:p w14:paraId="607F15FA" w14:textId="77777777" w:rsidR="00352C29" w:rsidRPr="003D1ECE" w:rsidRDefault="00352C29" w:rsidP="00B11679">
            <w:pPr>
              <w:rPr>
                <w:iCs w:val="0"/>
                <w:sz w:val="16"/>
                <w:lang w:val="de-CH"/>
              </w:rPr>
            </w:pPr>
            <w:r w:rsidRPr="003D1ECE">
              <w:rPr>
                <w:iCs w:val="0"/>
                <w:noProof/>
                <w:sz w:val="16"/>
                <w:lang w:val="de-CH"/>
              </w:rPr>
              <w:t>Clos-Quartier</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067B01B3" w14:textId="77777777" w:rsidR="00352C29" w:rsidRPr="003D1ECE" w:rsidRDefault="00352C29" w:rsidP="00B11679">
            <w:pPr>
              <w:rPr>
                <w:iCs w:val="0"/>
                <w:sz w:val="16"/>
                <w:lang w:val="de-CH"/>
              </w:rPr>
            </w:pPr>
            <w:r w:rsidRPr="003D1ECE">
              <w:rPr>
                <w:iCs w:val="0"/>
                <w:sz w:val="16"/>
                <w:lang w:val="de-CH"/>
              </w:rPr>
              <w:t>3</w:t>
            </w:r>
          </w:p>
        </w:tc>
      </w:tr>
      <w:tr w:rsidR="00352C29" w:rsidRPr="003D1ECE" w14:paraId="2AE06696" w14:textId="77777777" w:rsidTr="00B11679">
        <w:trPr>
          <w:trHeight w:val="249"/>
        </w:trPr>
        <w:tc>
          <w:tcPr>
            <w:tcW w:w="1430" w:type="dxa"/>
            <w:tcBorders>
              <w:top w:val="single" w:sz="4" w:space="0" w:color="000000"/>
              <w:left w:val="single" w:sz="4" w:space="0" w:color="000000"/>
              <w:bottom w:val="nil"/>
              <w:right w:val="nil"/>
            </w:tcBorders>
            <w:noWrap/>
            <w:vAlign w:val="center"/>
          </w:tcPr>
          <w:p w14:paraId="79B9942A" w14:textId="77777777" w:rsidR="00352C29" w:rsidRPr="003D1ECE" w:rsidRDefault="00352C29" w:rsidP="00B11679">
            <w:pPr>
              <w:rPr>
                <w:iCs w:val="0"/>
                <w:sz w:val="16"/>
                <w:lang w:val="de-CH"/>
              </w:rPr>
            </w:pPr>
            <w:r w:rsidRPr="003D1ECE">
              <w:rPr>
                <w:iCs w:val="0"/>
                <w:noProof/>
                <w:sz w:val="16"/>
                <w:lang w:val="de-CH"/>
              </w:rPr>
              <w:t>Pont-en-Ogoz</w:t>
            </w:r>
          </w:p>
        </w:tc>
        <w:tc>
          <w:tcPr>
            <w:tcW w:w="3260" w:type="dxa"/>
            <w:tcBorders>
              <w:top w:val="single" w:sz="4" w:space="0" w:color="000000"/>
              <w:left w:val="single" w:sz="4" w:space="0" w:color="000000"/>
              <w:bottom w:val="nil"/>
              <w:right w:val="nil"/>
            </w:tcBorders>
            <w:noWrap/>
            <w:vAlign w:val="center"/>
          </w:tcPr>
          <w:p w14:paraId="5F76074B" w14:textId="77777777" w:rsidR="00352C29" w:rsidRPr="003D1ECE" w:rsidRDefault="00352C29" w:rsidP="00B11679">
            <w:pPr>
              <w:rPr>
                <w:iCs w:val="0"/>
                <w:sz w:val="16"/>
                <w:lang w:val="de-CH"/>
              </w:rPr>
            </w:pPr>
            <w:r w:rsidRPr="003D1ECE">
              <w:rPr>
                <w:iCs w:val="0"/>
                <w:noProof/>
                <w:sz w:val="16"/>
                <w:lang w:val="de-CH"/>
              </w:rPr>
              <w:t>Horizon-Sud</w:t>
            </w:r>
          </w:p>
        </w:tc>
        <w:tc>
          <w:tcPr>
            <w:tcW w:w="3969" w:type="dxa"/>
            <w:tcBorders>
              <w:top w:val="single" w:sz="4" w:space="0" w:color="000000"/>
              <w:left w:val="single" w:sz="4" w:space="0" w:color="000000"/>
              <w:bottom w:val="nil"/>
              <w:right w:val="nil"/>
            </w:tcBorders>
            <w:noWrap/>
            <w:vAlign w:val="center"/>
          </w:tcPr>
          <w:p w14:paraId="4E02A1C9" w14:textId="77777777" w:rsidR="00352C29" w:rsidRPr="003D1ECE" w:rsidRDefault="00352C29" w:rsidP="00B11679">
            <w:pPr>
              <w:rPr>
                <w:iCs w:val="0"/>
                <w:sz w:val="16"/>
                <w:lang w:val="de-CH"/>
              </w:rPr>
            </w:pPr>
            <w:r w:rsidRPr="003D1ECE">
              <w:rPr>
                <w:iCs w:val="0"/>
                <w:noProof/>
                <w:sz w:val="16"/>
                <w:lang w:val="de-CH"/>
              </w:rPr>
              <w:t>Route vers Karlé</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5605782E" w14:textId="77777777" w:rsidR="00352C29" w:rsidRPr="003D1ECE" w:rsidRDefault="00352C29" w:rsidP="00B11679">
            <w:pPr>
              <w:rPr>
                <w:iCs w:val="0"/>
                <w:sz w:val="16"/>
                <w:lang w:val="de-CH"/>
              </w:rPr>
            </w:pPr>
            <w:r w:rsidRPr="003D1ECE">
              <w:rPr>
                <w:iCs w:val="0"/>
                <w:sz w:val="16"/>
                <w:lang w:val="de-CH"/>
              </w:rPr>
              <w:t>22</w:t>
            </w:r>
          </w:p>
        </w:tc>
      </w:tr>
      <w:tr w:rsidR="00352C29" w:rsidRPr="003D1ECE" w14:paraId="6333F968" w14:textId="77777777" w:rsidTr="00B11679">
        <w:trPr>
          <w:trHeight w:val="249"/>
        </w:trPr>
        <w:tc>
          <w:tcPr>
            <w:tcW w:w="1430" w:type="dxa"/>
            <w:tcBorders>
              <w:top w:val="single" w:sz="4" w:space="0" w:color="000000"/>
              <w:left w:val="single" w:sz="4" w:space="0" w:color="000000"/>
              <w:bottom w:val="nil"/>
              <w:right w:val="nil"/>
            </w:tcBorders>
            <w:noWrap/>
            <w:vAlign w:val="center"/>
          </w:tcPr>
          <w:p w14:paraId="7DCC5537" w14:textId="77777777" w:rsidR="00352C29" w:rsidRPr="003D1ECE" w:rsidRDefault="00352C29" w:rsidP="00B11679">
            <w:pPr>
              <w:rPr>
                <w:iCs w:val="0"/>
                <w:sz w:val="16"/>
                <w:lang w:val="de-CH"/>
              </w:rPr>
            </w:pPr>
            <w:r>
              <w:rPr>
                <w:iCs w:val="0"/>
                <w:noProof/>
                <w:sz w:val="16"/>
                <w:lang w:val="de-CH"/>
              </w:rPr>
              <w:t>Schmitten</w:t>
            </w:r>
          </w:p>
        </w:tc>
        <w:tc>
          <w:tcPr>
            <w:tcW w:w="3260" w:type="dxa"/>
            <w:tcBorders>
              <w:top w:val="single" w:sz="4" w:space="0" w:color="000000"/>
              <w:left w:val="single" w:sz="4" w:space="0" w:color="000000"/>
              <w:bottom w:val="nil"/>
              <w:right w:val="nil"/>
            </w:tcBorders>
            <w:noWrap/>
            <w:vAlign w:val="center"/>
          </w:tcPr>
          <w:p w14:paraId="22EE1F2F" w14:textId="77777777" w:rsidR="00352C29" w:rsidRPr="003D1ECE" w:rsidRDefault="00352C29" w:rsidP="00B11679">
            <w:pPr>
              <w:rPr>
                <w:iCs w:val="0"/>
                <w:sz w:val="16"/>
                <w:lang w:val="de-CH"/>
              </w:rPr>
            </w:pPr>
            <w:r>
              <w:rPr>
                <w:iCs w:val="0"/>
                <w:noProof/>
                <w:sz w:val="16"/>
                <w:lang w:val="de-CH"/>
              </w:rPr>
              <w:t>Applico – Schmitten + Appartement privé</w:t>
            </w:r>
          </w:p>
        </w:tc>
        <w:tc>
          <w:tcPr>
            <w:tcW w:w="3969" w:type="dxa"/>
            <w:tcBorders>
              <w:top w:val="single" w:sz="4" w:space="0" w:color="000000"/>
              <w:left w:val="single" w:sz="4" w:space="0" w:color="000000"/>
              <w:bottom w:val="nil"/>
              <w:right w:val="nil"/>
            </w:tcBorders>
            <w:noWrap/>
            <w:vAlign w:val="center"/>
          </w:tcPr>
          <w:p w14:paraId="242F1FD3" w14:textId="77777777" w:rsidR="00352C29" w:rsidRPr="003D1ECE" w:rsidRDefault="00352C29" w:rsidP="00B11679">
            <w:pPr>
              <w:rPr>
                <w:iCs w:val="0"/>
                <w:sz w:val="16"/>
                <w:lang w:val="de-CH"/>
              </w:rPr>
            </w:pPr>
            <w:r>
              <w:rPr>
                <w:iCs w:val="0"/>
                <w:noProof/>
                <w:sz w:val="16"/>
                <w:lang w:val="de-CH"/>
              </w:rPr>
              <w:t>Bodenmattstrasse</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3EE49BA6" w14:textId="77777777" w:rsidR="00352C29" w:rsidRPr="003D1ECE" w:rsidRDefault="00352C29" w:rsidP="00B11679">
            <w:pPr>
              <w:rPr>
                <w:iCs w:val="0"/>
                <w:sz w:val="16"/>
                <w:lang w:val="de-CH"/>
              </w:rPr>
            </w:pPr>
            <w:r>
              <w:rPr>
                <w:iCs w:val="0"/>
                <w:sz w:val="16"/>
                <w:lang w:val="de-CH"/>
              </w:rPr>
              <w:t>148</w:t>
            </w:r>
          </w:p>
        </w:tc>
      </w:tr>
      <w:tr w:rsidR="00352C29" w:rsidRPr="003D1ECE" w14:paraId="2382B5FC" w14:textId="77777777" w:rsidTr="00B11679">
        <w:trPr>
          <w:trHeight w:val="249"/>
        </w:trPr>
        <w:tc>
          <w:tcPr>
            <w:tcW w:w="1430" w:type="dxa"/>
            <w:tcBorders>
              <w:top w:val="single" w:sz="4" w:space="0" w:color="000000"/>
              <w:left w:val="single" w:sz="4" w:space="0" w:color="000000"/>
              <w:bottom w:val="nil"/>
              <w:right w:val="nil"/>
            </w:tcBorders>
            <w:noWrap/>
            <w:vAlign w:val="center"/>
          </w:tcPr>
          <w:p w14:paraId="5BF3FD45" w14:textId="77777777" w:rsidR="00352C29" w:rsidRPr="003D1ECE" w:rsidRDefault="00352C29" w:rsidP="00B11679">
            <w:pPr>
              <w:rPr>
                <w:iCs w:val="0"/>
                <w:sz w:val="16"/>
                <w:lang w:val="de-CH"/>
              </w:rPr>
            </w:pPr>
            <w:r w:rsidRPr="003D1ECE">
              <w:rPr>
                <w:iCs w:val="0"/>
                <w:noProof/>
                <w:sz w:val="16"/>
                <w:lang w:val="de-CH"/>
              </w:rPr>
              <w:t>Villars-sur-Glâne</w:t>
            </w:r>
          </w:p>
        </w:tc>
        <w:tc>
          <w:tcPr>
            <w:tcW w:w="3260" w:type="dxa"/>
            <w:tcBorders>
              <w:top w:val="single" w:sz="4" w:space="0" w:color="000000"/>
              <w:left w:val="single" w:sz="4" w:space="0" w:color="000000"/>
              <w:bottom w:val="nil"/>
              <w:right w:val="nil"/>
            </w:tcBorders>
            <w:noWrap/>
            <w:vAlign w:val="center"/>
          </w:tcPr>
          <w:p w14:paraId="3A482EE3" w14:textId="77777777" w:rsidR="00352C29" w:rsidRPr="003D1ECE" w:rsidRDefault="00352C29" w:rsidP="00B11679">
            <w:pPr>
              <w:rPr>
                <w:iCs w:val="0"/>
                <w:sz w:val="16"/>
                <w:lang w:val="de-CH"/>
              </w:rPr>
            </w:pPr>
            <w:r w:rsidRPr="003D1ECE">
              <w:rPr>
                <w:iCs w:val="0"/>
                <w:noProof/>
                <w:sz w:val="16"/>
                <w:lang w:val="de-CH"/>
              </w:rPr>
              <w:t>Transit</w:t>
            </w:r>
          </w:p>
        </w:tc>
        <w:tc>
          <w:tcPr>
            <w:tcW w:w="3969" w:type="dxa"/>
            <w:tcBorders>
              <w:top w:val="single" w:sz="4" w:space="0" w:color="000000"/>
              <w:left w:val="single" w:sz="4" w:space="0" w:color="000000"/>
              <w:bottom w:val="nil"/>
              <w:right w:val="nil"/>
            </w:tcBorders>
            <w:noWrap/>
            <w:vAlign w:val="center"/>
          </w:tcPr>
          <w:p w14:paraId="7E3B86BD" w14:textId="77777777" w:rsidR="00352C29" w:rsidRPr="003D1ECE" w:rsidRDefault="00352C29" w:rsidP="00B11679">
            <w:pPr>
              <w:rPr>
                <w:iCs w:val="0"/>
                <w:sz w:val="16"/>
                <w:lang w:val="de-CH"/>
              </w:rPr>
            </w:pPr>
            <w:r w:rsidRPr="003D1ECE">
              <w:rPr>
                <w:iCs w:val="0"/>
                <w:noProof/>
                <w:sz w:val="16"/>
                <w:lang w:val="de-CH"/>
              </w:rPr>
              <w:t>Route du Platy</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4CACFD6A" w14:textId="77777777" w:rsidR="00352C29" w:rsidRPr="003D1ECE" w:rsidRDefault="00352C29" w:rsidP="00B11679">
            <w:pPr>
              <w:rPr>
                <w:iCs w:val="0"/>
                <w:sz w:val="16"/>
                <w:lang w:val="de-CH"/>
              </w:rPr>
            </w:pPr>
            <w:r w:rsidRPr="003D1ECE">
              <w:rPr>
                <w:iCs w:val="0"/>
                <w:sz w:val="16"/>
                <w:lang w:val="de-CH"/>
              </w:rPr>
              <w:t>7</w:t>
            </w:r>
          </w:p>
        </w:tc>
      </w:tr>
      <w:tr w:rsidR="00352C29" w:rsidRPr="003D1ECE" w14:paraId="72E869A0" w14:textId="77777777" w:rsidTr="00B11679">
        <w:trPr>
          <w:trHeight w:val="249"/>
        </w:trPr>
        <w:tc>
          <w:tcPr>
            <w:tcW w:w="1430" w:type="dxa"/>
            <w:tcBorders>
              <w:top w:val="single" w:sz="4" w:space="0" w:color="000000"/>
              <w:left w:val="single" w:sz="4" w:space="0" w:color="000000"/>
              <w:bottom w:val="single" w:sz="4" w:space="0" w:color="000000"/>
              <w:right w:val="nil"/>
            </w:tcBorders>
            <w:noWrap/>
            <w:vAlign w:val="center"/>
          </w:tcPr>
          <w:p w14:paraId="688C3C4B" w14:textId="77777777" w:rsidR="00352C29" w:rsidRPr="003D1ECE" w:rsidRDefault="00352C29" w:rsidP="00B11679">
            <w:pPr>
              <w:rPr>
                <w:iCs w:val="0"/>
                <w:sz w:val="16"/>
                <w:lang w:val="de-CH"/>
              </w:rPr>
            </w:pPr>
            <w:r w:rsidRPr="003D1ECE">
              <w:rPr>
                <w:iCs w:val="0"/>
                <w:noProof/>
                <w:sz w:val="16"/>
                <w:lang w:val="de-CH"/>
              </w:rPr>
              <w:t>Villorsonnens</w:t>
            </w:r>
          </w:p>
        </w:tc>
        <w:tc>
          <w:tcPr>
            <w:tcW w:w="3260" w:type="dxa"/>
            <w:tcBorders>
              <w:top w:val="single" w:sz="4" w:space="0" w:color="000000"/>
              <w:left w:val="single" w:sz="4" w:space="0" w:color="000000"/>
              <w:bottom w:val="single" w:sz="4" w:space="0" w:color="000000"/>
              <w:right w:val="nil"/>
            </w:tcBorders>
            <w:noWrap/>
            <w:vAlign w:val="center"/>
          </w:tcPr>
          <w:p w14:paraId="66F1E87A" w14:textId="77777777" w:rsidR="00352C29" w:rsidRPr="003D1ECE" w:rsidRDefault="00352C29" w:rsidP="00B11679">
            <w:pPr>
              <w:rPr>
                <w:iCs w:val="0"/>
                <w:sz w:val="16"/>
                <w:lang w:val="de-CH"/>
              </w:rPr>
            </w:pPr>
            <w:r w:rsidRPr="003D1ECE">
              <w:rPr>
                <w:iCs w:val="0"/>
                <w:noProof/>
                <w:sz w:val="16"/>
                <w:lang w:val="de-CH"/>
              </w:rPr>
              <w:t>Le Radeau</w:t>
            </w:r>
          </w:p>
        </w:tc>
        <w:tc>
          <w:tcPr>
            <w:tcW w:w="3969" w:type="dxa"/>
            <w:tcBorders>
              <w:top w:val="single" w:sz="4" w:space="0" w:color="000000"/>
              <w:left w:val="single" w:sz="4" w:space="0" w:color="000000"/>
              <w:bottom w:val="single" w:sz="4" w:space="0" w:color="000000"/>
              <w:right w:val="nil"/>
            </w:tcBorders>
            <w:noWrap/>
            <w:vAlign w:val="center"/>
          </w:tcPr>
          <w:p w14:paraId="69708B5A" w14:textId="77777777" w:rsidR="00352C29" w:rsidRPr="003D1ECE" w:rsidRDefault="00352C29" w:rsidP="00B11679">
            <w:pPr>
              <w:rPr>
                <w:iCs w:val="0"/>
                <w:sz w:val="16"/>
                <w:lang w:val="de-CH"/>
              </w:rPr>
            </w:pPr>
            <w:r w:rsidRPr="003D1ECE">
              <w:rPr>
                <w:iCs w:val="0"/>
                <w:noProof/>
                <w:sz w:val="16"/>
                <w:lang w:val="de-CH"/>
              </w:rPr>
              <w:t>Rte de Chavannes</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1D9EDF47" w14:textId="77777777" w:rsidR="00352C29" w:rsidRPr="003D1ECE" w:rsidRDefault="00352C29" w:rsidP="00B11679">
            <w:pPr>
              <w:rPr>
                <w:iCs w:val="0"/>
                <w:sz w:val="16"/>
                <w:lang w:val="de-CH"/>
              </w:rPr>
            </w:pPr>
            <w:r w:rsidRPr="003D1ECE">
              <w:rPr>
                <w:iCs w:val="0"/>
                <w:sz w:val="16"/>
                <w:lang w:val="de-CH"/>
              </w:rPr>
              <w:t>8</w:t>
            </w:r>
          </w:p>
        </w:tc>
      </w:tr>
    </w:tbl>
    <w:p w14:paraId="5929203A" w14:textId="77777777" w:rsidR="00352C29" w:rsidRPr="003D1ECE" w:rsidRDefault="00352C29" w:rsidP="00352C29">
      <w:pPr>
        <w:rPr>
          <w:i/>
          <w:iCs w:val="0"/>
          <w:lang w:val="de-CH"/>
        </w:rPr>
      </w:pPr>
    </w:p>
    <w:p w14:paraId="19C629B7" w14:textId="77777777" w:rsidR="00352C29" w:rsidRPr="00607550" w:rsidRDefault="00352C29" w:rsidP="00C77F37">
      <w:pPr>
        <w:pStyle w:val="Titre2"/>
      </w:pPr>
      <w:bookmarkStart w:id="481" w:name="_Institutionen_des_Straf-"/>
      <w:bookmarkStart w:id="482" w:name="_Toc120696542"/>
      <w:bookmarkEnd w:id="481"/>
      <w:r w:rsidRPr="00607550">
        <w:rPr>
          <w:noProof/>
        </w:rPr>
        <w:t>Anstalten des Straf- und Massnahmenvollzugs</w:t>
      </w:r>
      <w:bookmarkEnd w:id="482"/>
    </w:p>
    <w:p w14:paraId="623B0062" w14:textId="77777777" w:rsidR="00352C29" w:rsidRPr="003D1ECE" w:rsidRDefault="00352C29" w:rsidP="00352C29">
      <w:pPr>
        <w:rPr>
          <w:iCs w:val="0"/>
          <w:lang w:val="de-CH"/>
        </w:rPr>
      </w:pPr>
    </w:p>
    <w:p w14:paraId="0C8AA491" w14:textId="77777777" w:rsidR="00352C29" w:rsidRPr="003D1ECE" w:rsidRDefault="00352C29" w:rsidP="00352C29">
      <w:pPr>
        <w:jc w:val="both"/>
        <w:rPr>
          <w:iCs w:val="0"/>
          <w:noProof/>
          <w:lang w:val="de-CH"/>
        </w:rPr>
      </w:pPr>
      <w:r w:rsidRPr="003D1ECE">
        <w:rPr>
          <w:iCs w:val="0"/>
          <w:noProof/>
          <w:lang w:val="de-CH"/>
        </w:rPr>
        <w:t>Die Bewohner von Straf- und Massnahmenvollzugs</w:t>
      </w:r>
      <w:r>
        <w:rPr>
          <w:iCs w:val="0"/>
          <w:noProof/>
          <w:lang w:val="de-CH"/>
        </w:rPr>
        <w:t>anstalten</w:t>
      </w:r>
      <w:r w:rsidRPr="003D1ECE">
        <w:rPr>
          <w:iCs w:val="0"/>
          <w:noProof/>
          <w:lang w:val="de-CH"/>
        </w:rPr>
        <w:t xml:space="preserve"> werden nicht im EWR der Gemeinde eingetragen, in der sich die </w:t>
      </w:r>
      <w:r>
        <w:rPr>
          <w:iCs w:val="0"/>
          <w:noProof/>
          <w:lang w:val="de-CH"/>
        </w:rPr>
        <w:t>Anstalt</w:t>
      </w:r>
      <w:r w:rsidRPr="003D1ECE">
        <w:rPr>
          <w:iCs w:val="0"/>
          <w:noProof/>
          <w:lang w:val="de-CH"/>
        </w:rPr>
        <w:t xml:space="preserve"> befindet.</w:t>
      </w:r>
      <w:r w:rsidRPr="003D1ECE">
        <w:rPr>
          <w:iCs w:val="0"/>
          <w:lang w:val="de-CH"/>
        </w:rPr>
        <w:t xml:space="preserve"> </w:t>
      </w:r>
    </w:p>
    <w:p w14:paraId="3DD816E8" w14:textId="77777777" w:rsidR="00352C29" w:rsidRPr="003D1ECE" w:rsidRDefault="00352C29" w:rsidP="00352C29">
      <w:pPr>
        <w:jc w:val="both"/>
        <w:rPr>
          <w:iCs w:val="0"/>
          <w:lang w:val="de-CH"/>
        </w:rPr>
      </w:pPr>
    </w:p>
    <w:p w14:paraId="25F3A005" w14:textId="77777777" w:rsidR="00352C29" w:rsidRPr="003D1ECE" w:rsidRDefault="00352C29" w:rsidP="00352C29">
      <w:pPr>
        <w:jc w:val="both"/>
        <w:rPr>
          <w:iCs w:val="0"/>
          <w:lang w:val="de-CH"/>
        </w:rPr>
      </w:pPr>
      <w:r w:rsidRPr="003D1ECE">
        <w:rPr>
          <w:iCs w:val="0"/>
          <w:noProof/>
          <w:lang w:val="de-CH"/>
        </w:rPr>
        <w:t>Wenn in einer Gemeinde Personen, die langfristig in einer solchen Institution wohnen (ob innerhalb oder ausserhalb der Gemeinde), im Hauptwohnsitz angemeldet sind, bleiben ihre Wohnsitzadresse und die Haushaltsart unverändert.</w:t>
      </w:r>
    </w:p>
    <w:p w14:paraId="0E4E9C36" w14:textId="77777777" w:rsidR="00352C29" w:rsidRPr="003D1ECE" w:rsidRDefault="00352C29" w:rsidP="00352C29">
      <w:pPr>
        <w:jc w:val="both"/>
        <w:rPr>
          <w:iCs w:val="0"/>
          <w:lang w:val="de-CH"/>
        </w:rPr>
      </w:pPr>
    </w:p>
    <w:p w14:paraId="78CB8686" w14:textId="77777777" w:rsidR="00352C29" w:rsidRPr="003D1ECE" w:rsidRDefault="00352C29" w:rsidP="00352C29">
      <w:pPr>
        <w:jc w:val="both"/>
        <w:rPr>
          <w:iCs w:val="0"/>
          <w:lang w:val="de-CH"/>
        </w:rPr>
      </w:pPr>
      <w:r w:rsidRPr="003D1ECE">
        <w:rPr>
          <w:iCs w:val="0"/>
          <w:noProof/>
          <w:lang w:val="de-CH"/>
        </w:rPr>
        <w:t>Wenn jedoch ihre Wohnung infolge eines Zuzugs durch eine oder mehrere Personen besetzt werden sollte, ist die betreffende Person in der Kategorie „Sammelhaushalt“ mit den entsprechenden EGID und EWID einzutragen.</w:t>
      </w:r>
      <w:r w:rsidRPr="003D1ECE">
        <w:rPr>
          <w:iCs w:val="0"/>
          <w:lang w:val="de-CH"/>
        </w:rPr>
        <w:t xml:space="preserve"> </w:t>
      </w:r>
      <w:r w:rsidRPr="003D1ECE">
        <w:rPr>
          <w:iCs w:val="0"/>
          <w:noProof/>
          <w:lang w:val="de-CH"/>
        </w:rPr>
        <w:t>Die Gemeinde nimmt entsprechend Kontakt auf, um die zur Zustellung der Korrespondenz notwendigen Angaben zu erhalten.</w:t>
      </w:r>
    </w:p>
    <w:p w14:paraId="32F4CAC0" w14:textId="77777777" w:rsidR="00352C29" w:rsidRPr="003D1ECE" w:rsidRDefault="00352C29" w:rsidP="00352C29">
      <w:pPr>
        <w:rPr>
          <w:iCs w:val="0"/>
          <w:lang w:val="de-CH"/>
        </w:rPr>
      </w:pPr>
    </w:p>
    <w:p w14:paraId="7412FC31" w14:textId="77777777" w:rsidR="00352C29" w:rsidRPr="003D1ECE" w:rsidRDefault="00352C29" w:rsidP="004A2754">
      <w:pPr>
        <w:pStyle w:val="Titre3"/>
      </w:pPr>
      <w:bookmarkStart w:id="483" w:name="_Toc120696543"/>
      <w:r w:rsidRPr="003D1ECE">
        <w:t xml:space="preserve">Liste der </w:t>
      </w:r>
      <w:r>
        <w:t>Anstalten</w:t>
      </w:r>
      <w:r w:rsidRPr="003D1ECE">
        <w:t xml:space="preserve"> des Straf- und Massnahmenvollzugs pro Gemeinde</w:t>
      </w:r>
      <w:bookmarkEnd w:id="483"/>
    </w:p>
    <w:p w14:paraId="1761D8D7" w14:textId="77777777" w:rsidR="00352C29" w:rsidRPr="003D1ECE" w:rsidRDefault="00352C29" w:rsidP="00352C29">
      <w:pPr>
        <w:rPr>
          <w:iCs w:val="0"/>
          <w:lang w:val="de-CH"/>
        </w:rPr>
      </w:pPr>
    </w:p>
    <w:tbl>
      <w:tblPr>
        <w:tblW w:w="9240" w:type="dxa"/>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A0" w:firstRow="1" w:lastRow="0" w:firstColumn="1" w:lastColumn="0" w:noHBand="0" w:noVBand="0"/>
      </w:tblPr>
      <w:tblGrid>
        <w:gridCol w:w="1019"/>
        <w:gridCol w:w="4961"/>
        <w:gridCol w:w="2693"/>
        <w:gridCol w:w="567"/>
      </w:tblGrid>
      <w:tr w:rsidR="00352C29" w:rsidRPr="00973E63" w14:paraId="09D7839D" w14:textId="77777777" w:rsidTr="00B11679">
        <w:trPr>
          <w:trHeight w:val="249"/>
        </w:trPr>
        <w:tc>
          <w:tcPr>
            <w:tcW w:w="1019" w:type="dxa"/>
            <w:noWrap/>
            <w:vAlign w:val="center"/>
          </w:tcPr>
          <w:p w14:paraId="1FC87F75" w14:textId="77777777" w:rsidR="00352C29" w:rsidRPr="003D1ECE" w:rsidRDefault="00352C29" w:rsidP="00B11679">
            <w:pPr>
              <w:rPr>
                <w:iCs w:val="0"/>
                <w:lang w:val="de-CH"/>
              </w:rPr>
            </w:pPr>
            <w:r>
              <w:rPr>
                <w:iCs w:val="0"/>
                <w:noProof/>
                <w:sz w:val="16"/>
                <w:lang w:val="de-CH"/>
              </w:rPr>
              <w:t>Mont</w:t>
            </w:r>
            <w:r w:rsidRPr="003D1ECE">
              <w:rPr>
                <w:iCs w:val="0"/>
                <w:noProof/>
                <w:sz w:val="16"/>
                <w:lang w:val="de-CH"/>
              </w:rPr>
              <w:t>-Vully</w:t>
            </w:r>
          </w:p>
        </w:tc>
        <w:tc>
          <w:tcPr>
            <w:tcW w:w="4961" w:type="dxa"/>
            <w:noWrap/>
            <w:vAlign w:val="center"/>
          </w:tcPr>
          <w:p w14:paraId="69CE6CB0" w14:textId="77777777" w:rsidR="00352C29" w:rsidRPr="003D1ECE" w:rsidRDefault="00352C29" w:rsidP="00B11679">
            <w:pPr>
              <w:rPr>
                <w:iCs w:val="0"/>
                <w:lang w:val="de-CH"/>
              </w:rPr>
            </w:pPr>
            <w:r w:rsidRPr="003D1ECE">
              <w:rPr>
                <w:iCs w:val="0"/>
                <w:noProof/>
                <w:sz w:val="16"/>
                <w:lang w:val="de-CH"/>
              </w:rPr>
              <w:t>Anstalten von Bellechasse</w:t>
            </w:r>
          </w:p>
        </w:tc>
        <w:tc>
          <w:tcPr>
            <w:tcW w:w="2693" w:type="dxa"/>
            <w:noWrap/>
            <w:vAlign w:val="center"/>
          </w:tcPr>
          <w:p w14:paraId="2F2C9D31" w14:textId="77777777" w:rsidR="00352C29" w:rsidRPr="003D1ECE" w:rsidRDefault="00352C29" w:rsidP="00B11679">
            <w:pPr>
              <w:rPr>
                <w:iCs w:val="0"/>
                <w:lang w:val="de-CH"/>
              </w:rPr>
            </w:pPr>
            <w:r w:rsidRPr="003D1ECE">
              <w:rPr>
                <w:iCs w:val="0"/>
                <w:noProof/>
                <w:sz w:val="16"/>
                <w:lang w:val="de-CH"/>
              </w:rPr>
              <w:t>Bellechasse</w:t>
            </w:r>
          </w:p>
        </w:tc>
        <w:tc>
          <w:tcPr>
            <w:tcW w:w="567" w:type="dxa"/>
            <w:noWrap/>
            <w:vAlign w:val="center"/>
          </w:tcPr>
          <w:p w14:paraId="5D9720F0" w14:textId="77777777" w:rsidR="00352C29" w:rsidRPr="003D1ECE" w:rsidRDefault="00352C29" w:rsidP="00B11679">
            <w:pPr>
              <w:rPr>
                <w:iCs w:val="0"/>
                <w:sz w:val="16"/>
                <w:lang w:val="de-CH"/>
              </w:rPr>
            </w:pPr>
            <w:r w:rsidRPr="003D1ECE">
              <w:rPr>
                <w:iCs w:val="0"/>
                <w:sz w:val="16"/>
                <w:lang w:val="de-CH"/>
              </w:rPr>
              <w:t>302</w:t>
            </w:r>
          </w:p>
        </w:tc>
      </w:tr>
      <w:tr w:rsidR="00352C29" w:rsidRPr="00973E63" w14:paraId="6DA38D48" w14:textId="77777777" w:rsidTr="00B11679">
        <w:trPr>
          <w:trHeight w:val="249"/>
        </w:trPr>
        <w:tc>
          <w:tcPr>
            <w:tcW w:w="1019" w:type="dxa"/>
            <w:noWrap/>
            <w:vAlign w:val="center"/>
          </w:tcPr>
          <w:p w14:paraId="2BE0CB25" w14:textId="77777777" w:rsidR="00352C29" w:rsidRPr="003D1ECE" w:rsidRDefault="00352C29" w:rsidP="00B11679">
            <w:pPr>
              <w:rPr>
                <w:iCs w:val="0"/>
                <w:lang w:val="de-CH"/>
              </w:rPr>
            </w:pPr>
            <w:r w:rsidRPr="003D1ECE">
              <w:rPr>
                <w:iCs w:val="0"/>
                <w:noProof/>
                <w:sz w:val="16"/>
                <w:lang w:val="de-CH"/>
              </w:rPr>
              <w:t>Galmiz</w:t>
            </w:r>
          </w:p>
        </w:tc>
        <w:tc>
          <w:tcPr>
            <w:tcW w:w="4961" w:type="dxa"/>
            <w:noWrap/>
            <w:vAlign w:val="center"/>
          </w:tcPr>
          <w:p w14:paraId="69DE0B41" w14:textId="77777777" w:rsidR="00352C29" w:rsidRPr="003D1ECE" w:rsidRDefault="00352C29" w:rsidP="00B11679">
            <w:pPr>
              <w:rPr>
                <w:iCs w:val="0"/>
                <w:lang w:val="de-CH"/>
              </w:rPr>
            </w:pPr>
            <w:r w:rsidRPr="003D1ECE">
              <w:rPr>
                <w:iCs w:val="0"/>
                <w:noProof/>
                <w:sz w:val="16"/>
                <w:lang w:val="de-CH"/>
              </w:rPr>
              <w:t>Anstalten von Bellechasse</w:t>
            </w:r>
          </w:p>
        </w:tc>
        <w:tc>
          <w:tcPr>
            <w:tcW w:w="2693" w:type="dxa"/>
            <w:noWrap/>
            <w:vAlign w:val="center"/>
          </w:tcPr>
          <w:p w14:paraId="06629B07" w14:textId="77777777" w:rsidR="00352C29" w:rsidRPr="003D1ECE" w:rsidRDefault="00352C29" w:rsidP="00B11679">
            <w:pPr>
              <w:rPr>
                <w:iCs w:val="0"/>
                <w:lang w:val="de-CH"/>
              </w:rPr>
            </w:pPr>
            <w:r w:rsidRPr="003D1ECE">
              <w:rPr>
                <w:iCs w:val="0"/>
                <w:noProof/>
                <w:sz w:val="16"/>
                <w:lang w:val="de-CH"/>
              </w:rPr>
              <w:t>Tannenhof</w:t>
            </w:r>
          </w:p>
        </w:tc>
        <w:tc>
          <w:tcPr>
            <w:tcW w:w="567" w:type="dxa"/>
            <w:noWrap/>
            <w:vAlign w:val="center"/>
          </w:tcPr>
          <w:p w14:paraId="0FE209ED" w14:textId="77777777" w:rsidR="00352C29" w:rsidRPr="003D1ECE" w:rsidRDefault="00352C29" w:rsidP="00B11679">
            <w:pPr>
              <w:rPr>
                <w:iCs w:val="0"/>
                <w:sz w:val="16"/>
                <w:lang w:val="de-CH"/>
              </w:rPr>
            </w:pPr>
            <w:r w:rsidRPr="003D1ECE">
              <w:rPr>
                <w:iCs w:val="0"/>
                <w:sz w:val="16"/>
                <w:lang w:val="de-CH"/>
              </w:rPr>
              <w:t>1</w:t>
            </w:r>
          </w:p>
        </w:tc>
      </w:tr>
    </w:tbl>
    <w:p w14:paraId="366FE83C" w14:textId="77777777" w:rsidR="00352C29" w:rsidRDefault="00352C29" w:rsidP="00352C29">
      <w:pPr>
        <w:rPr>
          <w:iCs w:val="0"/>
          <w:lang w:val="de-CH"/>
        </w:rPr>
      </w:pPr>
    </w:p>
    <w:p w14:paraId="7E2D20FB" w14:textId="77777777" w:rsidR="00352C29" w:rsidRPr="003D1ECE" w:rsidRDefault="00352C29" w:rsidP="00C77F37">
      <w:pPr>
        <w:pStyle w:val="Titre2"/>
      </w:pPr>
      <w:bookmarkStart w:id="484" w:name="_Gemeinschaftsunterkünfte_für_Asylsu"/>
      <w:bookmarkStart w:id="485" w:name="_Toc120696544"/>
      <w:bookmarkEnd w:id="484"/>
      <w:r w:rsidRPr="003D1ECE">
        <w:rPr>
          <w:noProof/>
        </w:rPr>
        <w:t>Gemeinschaftsunterkünfte für Asylsuchende</w:t>
      </w:r>
      <w:bookmarkEnd w:id="485"/>
    </w:p>
    <w:p w14:paraId="24573F90" w14:textId="77777777" w:rsidR="00352C29" w:rsidRPr="003D1ECE" w:rsidRDefault="00352C29" w:rsidP="00352C29">
      <w:pPr>
        <w:rPr>
          <w:iCs w:val="0"/>
          <w:lang w:val="de-CH"/>
        </w:rPr>
      </w:pPr>
    </w:p>
    <w:p w14:paraId="422E2CE3" w14:textId="77777777" w:rsidR="00352C29" w:rsidRPr="003D1ECE" w:rsidRDefault="00352C29" w:rsidP="00352C29">
      <w:pPr>
        <w:jc w:val="both"/>
        <w:rPr>
          <w:iCs w:val="0"/>
          <w:lang w:val="de-CH"/>
        </w:rPr>
      </w:pPr>
      <w:r w:rsidRPr="003D1ECE">
        <w:rPr>
          <w:noProof/>
          <w:lang w:val="fr-CH" w:eastAsia="fr-CH"/>
        </w:rPr>
        <w:drawing>
          <wp:anchor distT="0" distB="0" distL="114300" distR="114300" simplePos="0" relativeHeight="251761664" behindDoc="0" locked="1" layoutInCell="1" allowOverlap="1" wp14:anchorId="44669BA2" wp14:editId="2F6D77C9">
            <wp:simplePos x="0" y="0"/>
            <wp:positionH relativeFrom="page">
              <wp:posOffset>6840855</wp:posOffset>
            </wp:positionH>
            <wp:positionV relativeFrom="page">
              <wp:posOffset>180340</wp:posOffset>
            </wp:positionV>
            <wp:extent cx="791845" cy="440055"/>
            <wp:effectExtent l="19050" t="0" r="8255" b="0"/>
            <wp:wrapNone/>
            <wp:docPr id="107" name="Bild 31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4">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Nur Inhaber eines Ausweises F, die in Gemeinschaftsunterkünften für Asylsuchende wohnen, sind im EWR der Gemeinde einzutragen.</w:t>
      </w:r>
    </w:p>
    <w:p w14:paraId="007CD570" w14:textId="77777777" w:rsidR="00352C29" w:rsidRPr="003D1ECE" w:rsidRDefault="00352C29" w:rsidP="00352C29">
      <w:pPr>
        <w:jc w:val="both"/>
        <w:rPr>
          <w:iCs w:val="0"/>
          <w:lang w:val="de-CH"/>
        </w:rPr>
      </w:pPr>
    </w:p>
    <w:p w14:paraId="5014DC6A" w14:textId="77777777" w:rsidR="00352C29" w:rsidRPr="003D1ECE" w:rsidRDefault="00352C29" w:rsidP="00352C29">
      <w:pPr>
        <w:jc w:val="both"/>
        <w:rPr>
          <w:iCs w:val="0"/>
          <w:lang w:val="de-CH"/>
        </w:rPr>
      </w:pPr>
      <w:r w:rsidRPr="003D1ECE">
        <w:rPr>
          <w:iCs w:val="0"/>
          <w:noProof/>
          <w:lang w:val="de-CH"/>
        </w:rPr>
        <w:t>Die Liste der anderen Bewohner (Ausweis N) wird einmal jährlich vom BFM an das BFS übermittelt.</w:t>
      </w:r>
      <w:r w:rsidRPr="003D1ECE">
        <w:rPr>
          <w:iCs w:val="0"/>
          <w:lang w:val="de-CH"/>
        </w:rPr>
        <w:t xml:space="preserve"> </w:t>
      </w:r>
    </w:p>
    <w:p w14:paraId="4B58A739" w14:textId="77777777" w:rsidR="00352C29" w:rsidRPr="003D1ECE" w:rsidRDefault="00352C29" w:rsidP="00352C29">
      <w:pPr>
        <w:rPr>
          <w:iCs w:val="0"/>
          <w:lang w:val="de-CH"/>
        </w:rPr>
      </w:pPr>
    </w:p>
    <w:p w14:paraId="23141D69" w14:textId="53BA5EBF" w:rsidR="00352C29" w:rsidRPr="003D1ECE" w:rsidRDefault="00352C29" w:rsidP="00352C29">
      <w:pPr>
        <w:rPr>
          <w:iCs w:val="0"/>
          <w:lang w:val="de-CH"/>
        </w:rPr>
      </w:pPr>
      <w:r w:rsidRPr="003D1ECE">
        <w:rPr>
          <w:iCs w:val="0"/>
          <w:noProof/>
          <w:lang w:val="de-CH"/>
        </w:rPr>
        <w:t xml:space="preserve">Siehe </w:t>
      </w:r>
      <w:hyperlink r:id="rId202" w:history="1">
        <w:r w:rsidRPr="003D1ECE">
          <w:rPr>
            <w:rStyle w:val="Lienhypertexte"/>
            <w:iCs w:val="0"/>
            <w:noProof/>
            <w:lang w:val="de-CH"/>
          </w:rPr>
          <w:t>Weisungen der SJD vom 17. Mai 2010</w:t>
        </w:r>
      </w:hyperlink>
      <w:r w:rsidRPr="003D1ECE">
        <w:rPr>
          <w:iCs w:val="0"/>
          <w:noProof/>
          <w:lang w:val="de-CH"/>
        </w:rPr>
        <w:t>.</w:t>
      </w:r>
    </w:p>
    <w:p w14:paraId="55B9079B" w14:textId="77777777" w:rsidR="00352C29" w:rsidRDefault="00352C29" w:rsidP="00352C29">
      <w:pPr>
        <w:rPr>
          <w:iCs w:val="0"/>
          <w:lang w:val="de-CH"/>
        </w:rPr>
      </w:pPr>
    </w:p>
    <w:p w14:paraId="3665A392" w14:textId="77777777" w:rsidR="00607550" w:rsidRDefault="00607550">
      <w:pPr>
        <w:spacing w:after="200" w:line="276" w:lineRule="auto"/>
        <w:rPr>
          <w:iCs w:val="0"/>
          <w:lang w:val="de-CH"/>
        </w:rPr>
      </w:pPr>
      <w:r>
        <w:rPr>
          <w:iCs w:val="0"/>
          <w:lang w:val="de-CH"/>
        </w:rPr>
        <w:br w:type="page"/>
      </w:r>
    </w:p>
    <w:p w14:paraId="7440DED8" w14:textId="77777777" w:rsidR="00352C29" w:rsidRPr="003D1ECE" w:rsidRDefault="00352C29" w:rsidP="004A2754">
      <w:pPr>
        <w:pStyle w:val="Titre3"/>
      </w:pPr>
      <w:bookmarkStart w:id="486" w:name="_Toc120696545"/>
      <w:r w:rsidRPr="003D1ECE">
        <w:lastRenderedPageBreak/>
        <w:t>Liste der Gemeinschaftsunterkünfte für Asylsuchende pro</w:t>
      </w:r>
      <w:r w:rsidRPr="003D1ECE">
        <w:rPr>
          <w:lang w:val="fr-CH" w:eastAsia="fr-CH"/>
        </w:rPr>
        <w:drawing>
          <wp:anchor distT="0" distB="0" distL="114300" distR="114300" simplePos="0" relativeHeight="251820032" behindDoc="0" locked="1" layoutInCell="1" allowOverlap="1" wp14:anchorId="15993403" wp14:editId="316D1056">
            <wp:simplePos x="0" y="0"/>
            <wp:positionH relativeFrom="page">
              <wp:posOffset>6790055</wp:posOffset>
            </wp:positionH>
            <wp:positionV relativeFrom="page">
              <wp:posOffset>135890</wp:posOffset>
            </wp:positionV>
            <wp:extent cx="791845" cy="440055"/>
            <wp:effectExtent l="0" t="0" r="8255" b="0"/>
            <wp:wrapNone/>
            <wp:docPr id="168"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 xml:space="preserve"> Gemeinde</w:t>
      </w:r>
      <w:bookmarkEnd w:id="486"/>
    </w:p>
    <w:p w14:paraId="77B1F741" w14:textId="77777777" w:rsidR="00352C29" w:rsidRPr="003D1ECE" w:rsidRDefault="00352C29" w:rsidP="00352C29">
      <w:pPr>
        <w:rPr>
          <w:iCs w:val="0"/>
          <w:lang w:val="de-CH"/>
        </w:rPr>
      </w:pPr>
    </w:p>
    <w:tbl>
      <w:tblPr>
        <w:tblW w:w="9084" w:type="dxa"/>
        <w:tblInd w:w="58" w:type="dxa"/>
        <w:tblLayout w:type="fixed"/>
        <w:tblCellMar>
          <w:left w:w="70" w:type="dxa"/>
          <w:right w:w="70" w:type="dxa"/>
        </w:tblCellMar>
        <w:tblLook w:val="00A0" w:firstRow="1" w:lastRow="0" w:firstColumn="1" w:lastColumn="0" w:noHBand="0" w:noVBand="0"/>
      </w:tblPr>
      <w:tblGrid>
        <w:gridCol w:w="1430"/>
        <w:gridCol w:w="2126"/>
        <w:gridCol w:w="4961"/>
        <w:gridCol w:w="567"/>
      </w:tblGrid>
      <w:tr w:rsidR="00352C29" w:rsidRPr="00427303" w14:paraId="2706CC46" w14:textId="77777777" w:rsidTr="00B11679">
        <w:trPr>
          <w:trHeight w:val="249"/>
        </w:trPr>
        <w:tc>
          <w:tcPr>
            <w:tcW w:w="1430" w:type="dxa"/>
            <w:tcBorders>
              <w:top w:val="single" w:sz="4" w:space="0" w:color="000000"/>
              <w:left w:val="single" w:sz="4" w:space="0" w:color="000000"/>
              <w:bottom w:val="nil"/>
              <w:right w:val="nil"/>
            </w:tcBorders>
            <w:noWrap/>
            <w:vAlign w:val="bottom"/>
          </w:tcPr>
          <w:p w14:paraId="0167834F" w14:textId="77777777" w:rsidR="00352C29" w:rsidRPr="003D1ECE" w:rsidRDefault="00352C29" w:rsidP="00B11679">
            <w:pPr>
              <w:rPr>
                <w:iCs w:val="0"/>
                <w:sz w:val="16"/>
                <w:lang w:val="de-CH"/>
              </w:rPr>
            </w:pPr>
            <w:r w:rsidRPr="003D1ECE">
              <w:rPr>
                <w:iCs w:val="0"/>
                <w:noProof/>
                <w:sz w:val="16"/>
                <w:lang w:val="de-CH"/>
              </w:rPr>
              <w:t>Broc</w:t>
            </w:r>
          </w:p>
        </w:tc>
        <w:tc>
          <w:tcPr>
            <w:tcW w:w="2126" w:type="dxa"/>
            <w:tcBorders>
              <w:top w:val="single" w:sz="4" w:space="0" w:color="000000"/>
              <w:left w:val="single" w:sz="4" w:space="0" w:color="000000"/>
              <w:bottom w:val="nil"/>
              <w:right w:val="nil"/>
            </w:tcBorders>
            <w:noWrap/>
            <w:vAlign w:val="bottom"/>
          </w:tcPr>
          <w:p w14:paraId="7B252990" w14:textId="77777777" w:rsidR="00352C29" w:rsidRPr="003D1ECE" w:rsidRDefault="00352C29" w:rsidP="00B11679">
            <w:pPr>
              <w:rPr>
                <w:iCs w:val="0"/>
                <w:sz w:val="16"/>
                <w:lang w:val="de-CH"/>
              </w:rPr>
            </w:pPr>
            <w:r w:rsidRPr="003D1ECE">
              <w:rPr>
                <w:iCs w:val="0"/>
                <w:noProof/>
                <w:sz w:val="16"/>
                <w:lang w:val="de-CH"/>
              </w:rPr>
              <w:t>ORS-Unterkunft</w:t>
            </w:r>
          </w:p>
        </w:tc>
        <w:tc>
          <w:tcPr>
            <w:tcW w:w="4961" w:type="dxa"/>
            <w:tcBorders>
              <w:top w:val="single" w:sz="4" w:space="0" w:color="000000"/>
              <w:left w:val="single" w:sz="4" w:space="0" w:color="000000"/>
              <w:bottom w:val="nil"/>
              <w:right w:val="nil"/>
            </w:tcBorders>
            <w:noWrap/>
            <w:vAlign w:val="bottom"/>
          </w:tcPr>
          <w:p w14:paraId="5BB87E89" w14:textId="77777777" w:rsidR="00352C29" w:rsidRPr="003D1ECE" w:rsidRDefault="00352C29" w:rsidP="00B11679">
            <w:pPr>
              <w:rPr>
                <w:iCs w:val="0"/>
                <w:sz w:val="16"/>
                <w:lang w:val="de-CH"/>
              </w:rPr>
            </w:pPr>
            <w:r w:rsidRPr="003D1ECE">
              <w:rPr>
                <w:iCs w:val="0"/>
                <w:noProof/>
                <w:sz w:val="16"/>
                <w:lang w:val="de-CH"/>
              </w:rPr>
              <w:t>Route du Pessot</w:t>
            </w:r>
          </w:p>
        </w:tc>
        <w:tc>
          <w:tcPr>
            <w:tcW w:w="567" w:type="dxa"/>
            <w:tcBorders>
              <w:top w:val="single" w:sz="4" w:space="0" w:color="000000"/>
              <w:left w:val="single" w:sz="4" w:space="0" w:color="000000"/>
              <w:bottom w:val="single" w:sz="4" w:space="0" w:color="000000"/>
              <w:right w:val="single" w:sz="4" w:space="0" w:color="000000"/>
            </w:tcBorders>
            <w:noWrap/>
            <w:vAlign w:val="bottom"/>
          </w:tcPr>
          <w:p w14:paraId="4FDB3180" w14:textId="77777777" w:rsidR="00352C29" w:rsidRPr="003D1ECE" w:rsidRDefault="00352C29" w:rsidP="00B11679">
            <w:pPr>
              <w:jc w:val="right"/>
              <w:rPr>
                <w:iCs w:val="0"/>
                <w:sz w:val="16"/>
                <w:lang w:val="de-CH"/>
              </w:rPr>
            </w:pPr>
            <w:r w:rsidRPr="003D1ECE">
              <w:rPr>
                <w:iCs w:val="0"/>
                <w:sz w:val="16"/>
                <w:lang w:val="de-CH"/>
              </w:rPr>
              <w:t>19</w:t>
            </w:r>
          </w:p>
        </w:tc>
      </w:tr>
      <w:tr w:rsidR="00352C29" w:rsidRPr="003D1ECE" w14:paraId="6327BADE" w14:textId="77777777" w:rsidTr="00B11679">
        <w:trPr>
          <w:trHeight w:val="249"/>
        </w:trPr>
        <w:tc>
          <w:tcPr>
            <w:tcW w:w="1430" w:type="dxa"/>
            <w:tcBorders>
              <w:top w:val="single" w:sz="4" w:space="0" w:color="000000"/>
              <w:left w:val="single" w:sz="4" w:space="0" w:color="000000"/>
              <w:bottom w:val="nil"/>
              <w:right w:val="nil"/>
            </w:tcBorders>
            <w:noWrap/>
            <w:vAlign w:val="bottom"/>
          </w:tcPr>
          <w:p w14:paraId="4AD76BED" w14:textId="77777777" w:rsidR="00352C29" w:rsidRPr="003D1ECE" w:rsidRDefault="00352C29" w:rsidP="008535EC">
            <w:pPr>
              <w:rPr>
                <w:iCs w:val="0"/>
                <w:sz w:val="16"/>
                <w:lang w:val="de-CH"/>
              </w:rPr>
            </w:pPr>
            <w:r w:rsidRPr="003D1ECE">
              <w:rPr>
                <w:iCs w:val="0"/>
                <w:noProof/>
                <w:sz w:val="16"/>
                <w:lang w:val="de-CH"/>
              </w:rPr>
              <w:t>Freiburg</w:t>
            </w:r>
          </w:p>
        </w:tc>
        <w:tc>
          <w:tcPr>
            <w:tcW w:w="2126" w:type="dxa"/>
            <w:tcBorders>
              <w:top w:val="single" w:sz="4" w:space="0" w:color="000000"/>
              <w:left w:val="single" w:sz="4" w:space="0" w:color="000000"/>
              <w:bottom w:val="nil"/>
              <w:right w:val="nil"/>
            </w:tcBorders>
            <w:noWrap/>
            <w:vAlign w:val="bottom"/>
          </w:tcPr>
          <w:p w14:paraId="45543C6A" w14:textId="77777777" w:rsidR="00352C29" w:rsidRPr="003D1ECE" w:rsidRDefault="00352C29" w:rsidP="00B11679">
            <w:pPr>
              <w:rPr>
                <w:iCs w:val="0"/>
                <w:sz w:val="16"/>
                <w:lang w:val="de-CH"/>
              </w:rPr>
            </w:pPr>
            <w:r w:rsidRPr="003D1ECE">
              <w:rPr>
                <w:iCs w:val="0"/>
                <w:noProof/>
                <w:sz w:val="16"/>
                <w:lang w:val="de-CH"/>
              </w:rPr>
              <w:t>ORS-Unterkunft</w:t>
            </w:r>
          </w:p>
        </w:tc>
        <w:tc>
          <w:tcPr>
            <w:tcW w:w="4961" w:type="dxa"/>
            <w:tcBorders>
              <w:top w:val="single" w:sz="4" w:space="0" w:color="000000"/>
              <w:left w:val="single" w:sz="4" w:space="0" w:color="000000"/>
              <w:bottom w:val="nil"/>
              <w:right w:val="nil"/>
            </w:tcBorders>
            <w:noWrap/>
            <w:vAlign w:val="bottom"/>
          </w:tcPr>
          <w:p w14:paraId="4B9E75C4" w14:textId="77777777" w:rsidR="00352C29" w:rsidRPr="003D1ECE" w:rsidRDefault="00352C29" w:rsidP="00B11679">
            <w:pPr>
              <w:rPr>
                <w:iCs w:val="0"/>
                <w:sz w:val="16"/>
                <w:lang w:val="de-CH"/>
              </w:rPr>
            </w:pPr>
            <w:r w:rsidRPr="003D1ECE">
              <w:rPr>
                <w:iCs w:val="0"/>
                <w:noProof/>
                <w:sz w:val="16"/>
                <w:lang w:val="de-CH"/>
              </w:rPr>
              <w:t>Avenue du Général-Guisan</w:t>
            </w:r>
          </w:p>
        </w:tc>
        <w:tc>
          <w:tcPr>
            <w:tcW w:w="567" w:type="dxa"/>
            <w:tcBorders>
              <w:top w:val="single" w:sz="4" w:space="0" w:color="000000"/>
              <w:left w:val="single" w:sz="4" w:space="0" w:color="000000"/>
              <w:bottom w:val="single" w:sz="4" w:space="0" w:color="000000"/>
              <w:right w:val="single" w:sz="4" w:space="0" w:color="000000"/>
            </w:tcBorders>
            <w:noWrap/>
            <w:vAlign w:val="bottom"/>
          </w:tcPr>
          <w:p w14:paraId="1918B014" w14:textId="77777777" w:rsidR="00352C29" w:rsidRPr="003D1ECE" w:rsidRDefault="00607550" w:rsidP="00B11679">
            <w:pPr>
              <w:jc w:val="right"/>
              <w:rPr>
                <w:iCs w:val="0"/>
                <w:sz w:val="16"/>
                <w:lang w:val="de-CH"/>
              </w:rPr>
            </w:pPr>
            <w:r>
              <w:rPr>
                <w:iCs w:val="0"/>
                <w:sz w:val="16"/>
                <w:lang w:val="de-CH"/>
              </w:rPr>
              <w:t>22</w:t>
            </w:r>
          </w:p>
        </w:tc>
      </w:tr>
      <w:tr w:rsidR="00352C29" w:rsidRPr="003D1ECE" w14:paraId="30554EDA" w14:textId="77777777" w:rsidTr="00B11679">
        <w:trPr>
          <w:trHeight w:val="249"/>
        </w:trPr>
        <w:tc>
          <w:tcPr>
            <w:tcW w:w="1430" w:type="dxa"/>
            <w:tcBorders>
              <w:top w:val="nil"/>
              <w:left w:val="single" w:sz="4" w:space="0" w:color="000000"/>
              <w:bottom w:val="nil"/>
              <w:right w:val="nil"/>
            </w:tcBorders>
            <w:noWrap/>
            <w:vAlign w:val="bottom"/>
          </w:tcPr>
          <w:p w14:paraId="0638BB0E" w14:textId="77777777" w:rsidR="00352C29" w:rsidRPr="003D1ECE" w:rsidRDefault="00352C29" w:rsidP="00B11679">
            <w:pPr>
              <w:rPr>
                <w:iCs w:val="0"/>
                <w:sz w:val="16"/>
                <w:lang w:val="de-CH"/>
              </w:rPr>
            </w:pPr>
            <w:r w:rsidRPr="003D1ECE">
              <w:rPr>
                <w:iCs w:val="0"/>
                <w:sz w:val="16"/>
                <w:lang w:val="de-CH"/>
              </w:rPr>
              <w:t> </w:t>
            </w:r>
          </w:p>
        </w:tc>
        <w:tc>
          <w:tcPr>
            <w:tcW w:w="2126" w:type="dxa"/>
            <w:tcBorders>
              <w:top w:val="nil"/>
              <w:left w:val="single" w:sz="4" w:space="0" w:color="000000"/>
              <w:bottom w:val="nil"/>
              <w:right w:val="nil"/>
            </w:tcBorders>
            <w:noWrap/>
            <w:vAlign w:val="bottom"/>
          </w:tcPr>
          <w:p w14:paraId="496CCAD9" w14:textId="77777777" w:rsidR="00352C29" w:rsidRPr="003D1ECE" w:rsidRDefault="00352C29" w:rsidP="00B11679">
            <w:pPr>
              <w:rPr>
                <w:iCs w:val="0"/>
                <w:sz w:val="16"/>
                <w:lang w:val="de-CH"/>
              </w:rPr>
            </w:pPr>
            <w:r w:rsidRPr="003D1ECE">
              <w:rPr>
                <w:iCs w:val="0"/>
                <w:sz w:val="16"/>
                <w:lang w:val="de-CH"/>
              </w:rPr>
              <w:t> </w:t>
            </w:r>
          </w:p>
        </w:tc>
        <w:tc>
          <w:tcPr>
            <w:tcW w:w="4961" w:type="dxa"/>
            <w:tcBorders>
              <w:top w:val="single" w:sz="4" w:space="0" w:color="000000"/>
              <w:left w:val="single" w:sz="4" w:space="0" w:color="000000"/>
              <w:bottom w:val="nil"/>
              <w:right w:val="nil"/>
            </w:tcBorders>
            <w:noWrap/>
            <w:vAlign w:val="bottom"/>
          </w:tcPr>
          <w:p w14:paraId="6DAEBA99" w14:textId="77777777" w:rsidR="00352C29" w:rsidRPr="003D1ECE" w:rsidRDefault="00607550" w:rsidP="00B11679">
            <w:pPr>
              <w:rPr>
                <w:iCs w:val="0"/>
                <w:sz w:val="16"/>
                <w:lang w:val="de-CH"/>
              </w:rPr>
            </w:pPr>
            <w:r>
              <w:rPr>
                <w:iCs w:val="0"/>
                <w:noProof/>
                <w:sz w:val="16"/>
                <w:lang w:val="de-CH"/>
              </w:rPr>
              <w:t>Rue du Botzet</w:t>
            </w:r>
          </w:p>
        </w:tc>
        <w:tc>
          <w:tcPr>
            <w:tcW w:w="567" w:type="dxa"/>
            <w:tcBorders>
              <w:top w:val="single" w:sz="4" w:space="0" w:color="000000"/>
              <w:left w:val="single" w:sz="4" w:space="0" w:color="000000"/>
              <w:bottom w:val="single" w:sz="4" w:space="0" w:color="000000"/>
              <w:right w:val="single" w:sz="4" w:space="0" w:color="000000"/>
            </w:tcBorders>
            <w:noWrap/>
            <w:vAlign w:val="bottom"/>
          </w:tcPr>
          <w:p w14:paraId="633982A1" w14:textId="77777777" w:rsidR="00352C29" w:rsidRPr="003D1ECE" w:rsidRDefault="00607550" w:rsidP="00B11679">
            <w:pPr>
              <w:jc w:val="right"/>
              <w:rPr>
                <w:iCs w:val="0"/>
                <w:sz w:val="16"/>
                <w:lang w:val="de-CH"/>
              </w:rPr>
            </w:pPr>
            <w:r>
              <w:rPr>
                <w:iCs w:val="0"/>
                <w:sz w:val="16"/>
                <w:lang w:val="de-CH"/>
              </w:rPr>
              <w:t>4</w:t>
            </w:r>
          </w:p>
        </w:tc>
      </w:tr>
      <w:tr w:rsidR="00352C29" w:rsidRPr="003D1ECE" w14:paraId="312B9BBA" w14:textId="77777777" w:rsidTr="00B11679">
        <w:trPr>
          <w:trHeight w:val="249"/>
        </w:trPr>
        <w:tc>
          <w:tcPr>
            <w:tcW w:w="1430" w:type="dxa"/>
            <w:tcBorders>
              <w:top w:val="nil"/>
              <w:left w:val="single" w:sz="4" w:space="0" w:color="000000"/>
              <w:bottom w:val="nil"/>
              <w:right w:val="nil"/>
            </w:tcBorders>
            <w:noWrap/>
            <w:vAlign w:val="bottom"/>
          </w:tcPr>
          <w:p w14:paraId="53BEDE68" w14:textId="77777777" w:rsidR="00352C29" w:rsidRPr="003D1ECE" w:rsidRDefault="00352C29" w:rsidP="00B11679">
            <w:pPr>
              <w:rPr>
                <w:iCs w:val="0"/>
                <w:sz w:val="16"/>
                <w:lang w:val="de-CH"/>
              </w:rPr>
            </w:pPr>
            <w:r w:rsidRPr="003D1ECE">
              <w:rPr>
                <w:iCs w:val="0"/>
                <w:sz w:val="16"/>
                <w:lang w:val="de-CH"/>
              </w:rPr>
              <w:t> </w:t>
            </w:r>
          </w:p>
        </w:tc>
        <w:tc>
          <w:tcPr>
            <w:tcW w:w="2126" w:type="dxa"/>
            <w:tcBorders>
              <w:top w:val="nil"/>
              <w:left w:val="single" w:sz="4" w:space="0" w:color="000000"/>
              <w:bottom w:val="nil"/>
              <w:right w:val="nil"/>
            </w:tcBorders>
            <w:noWrap/>
            <w:vAlign w:val="bottom"/>
          </w:tcPr>
          <w:p w14:paraId="5C67141F" w14:textId="77777777" w:rsidR="00352C29" w:rsidRPr="003D1ECE" w:rsidRDefault="00352C29" w:rsidP="00B11679">
            <w:pPr>
              <w:rPr>
                <w:iCs w:val="0"/>
                <w:sz w:val="16"/>
                <w:lang w:val="de-CH"/>
              </w:rPr>
            </w:pPr>
            <w:r w:rsidRPr="003D1ECE">
              <w:rPr>
                <w:iCs w:val="0"/>
                <w:sz w:val="16"/>
                <w:lang w:val="de-CH"/>
              </w:rPr>
              <w:t> </w:t>
            </w:r>
          </w:p>
        </w:tc>
        <w:tc>
          <w:tcPr>
            <w:tcW w:w="4961" w:type="dxa"/>
            <w:tcBorders>
              <w:top w:val="single" w:sz="4" w:space="0" w:color="000000"/>
              <w:left w:val="single" w:sz="4" w:space="0" w:color="000000"/>
              <w:bottom w:val="nil"/>
              <w:right w:val="nil"/>
            </w:tcBorders>
            <w:noWrap/>
            <w:vAlign w:val="bottom"/>
          </w:tcPr>
          <w:p w14:paraId="797BC904" w14:textId="77777777" w:rsidR="00352C29" w:rsidRPr="003D1ECE" w:rsidRDefault="00352C29" w:rsidP="00B11679">
            <w:pPr>
              <w:rPr>
                <w:iCs w:val="0"/>
                <w:sz w:val="16"/>
                <w:lang w:val="de-CH"/>
              </w:rPr>
            </w:pPr>
            <w:r w:rsidRPr="003D1ECE">
              <w:rPr>
                <w:iCs w:val="0"/>
                <w:noProof/>
                <w:sz w:val="16"/>
                <w:lang w:val="de-CH"/>
              </w:rPr>
              <w:t>Rue de Morat</w:t>
            </w:r>
          </w:p>
        </w:tc>
        <w:tc>
          <w:tcPr>
            <w:tcW w:w="567" w:type="dxa"/>
            <w:tcBorders>
              <w:top w:val="single" w:sz="4" w:space="0" w:color="000000"/>
              <w:left w:val="single" w:sz="4" w:space="0" w:color="000000"/>
              <w:bottom w:val="single" w:sz="4" w:space="0" w:color="000000"/>
              <w:right w:val="single" w:sz="4" w:space="0" w:color="000000"/>
            </w:tcBorders>
            <w:noWrap/>
            <w:vAlign w:val="bottom"/>
          </w:tcPr>
          <w:p w14:paraId="1CDBA3E7" w14:textId="77777777" w:rsidR="00352C29" w:rsidRPr="003D1ECE" w:rsidRDefault="00352C29" w:rsidP="00B11679">
            <w:pPr>
              <w:jc w:val="right"/>
              <w:rPr>
                <w:iCs w:val="0"/>
                <w:sz w:val="16"/>
                <w:lang w:val="de-CH"/>
              </w:rPr>
            </w:pPr>
            <w:r w:rsidRPr="003D1ECE">
              <w:rPr>
                <w:iCs w:val="0"/>
                <w:sz w:val="16"/>
                <w:lang w:val="de-CH"/>
              </w:rPr>
              <w:t>17</w:t>
            </w:r>
          </w:p>
        </w:tc>
      </w:tr>
      <w:tr w:rsidR="00352C29" w:rsidRPr="003D1ECE" w14:paraId="19D21E22" w14:textId="77777777" w:rsidTr="00607550">
        <w:trPr>
          <w:trHeight w:val="249"/>
        </w:trPr>
        <w:tc>
          <w:tcPr>
            <w:tcW w:w="1430" w:type="dxa"/>
            <w:tcBorders>
              <w:top w:val="single" w:sz="4" w:space="0" w:color="000000"/>
              <w:left w:val="single" w:sz="4" w:space="0" w:color="000000"/>
              <w:bottom w:val="single" w:sz="4" w:space="0" w:color="auto"/>
              <w:right w:val="nil"/>
            </w:tcBorders>
            <w:noWrap/>
            <w:vAlign w:val="bottom"/>
          </w:tcPr>
          <w:p w14:paraId="7101FAFF" w14:textId="77777777" w:rsidR="00352C29" w:rsidRPr="003D1ECE" w:rsidRDefault="00607550" w:rsidP="00B11679">
            <w:pPr>
              <w:rPr>
                <w:iCs w:val="0"/>
                <w:sz w:val="16"/>
                <w:lang w:val="de-CH"/>
              </w:rPr>
            </w:pPr>
            <w:r>
              <w:rPr>
                <w:iCs w:val="0"/>
                <w:noProof/>
                <w:sz w:val="16"/>
                <w:lang w:val="de-CH"/>
              </w:rPr>
              <w:t>Grolley</w:t>
            </w:r>
          </w:p>
        </w:tc>
        <w:tc>
          <w:tcPr>
            <w:tcW w:w="2126" w:type="dxa"/>
            <w:tcBorders>
              <w:top w:val="single" w:sz="4" w:space="0" w:color="000000"/>
              <w:left w:val="single" w:sz="4" w:space="0" w:color="000000"/>
              <w:bottom w:val="single" w:sz="4" w:space="0" w:color="auto"/>
              <w:right w:val="nil"/>
            </w:tcBorders>
            <w:noWrap/>
            <w:vAlign w:val="bottom"/>
          </w:tcPr>
          <w:p w14:paraId="7406ECF6" w14:textId="77777777" w:rsidR="00352C29" w:rsidRPr="003D1ECE" w:rsidRDefault="00352C29" w:rsidP="00B11679">
            <w:pPr>
              <w:rPr>
                <w:iCs w:val="0"/>
                <w:sz w:val="16"/>
                <w:lang w:val="de-CH"/>
              </w:rPr>
            </w:pPr>
            <w:r w:rsidRPr="003D1ECE">
              <w:rPr>
                <w:iCs w:val="0"/>
                <w:noProof/>
                <w:sz w:val="16"/>
                <w:lang w:val="de-CH"/>
              </w:rPr>
              <w:t>ORS-Unterkunft</w:t>
            </w:r>
          </w:p>
        </w:tc>
        <w:tc>
          <w:tcPr>
            <w:tcW w:w="4961" w:type="dxa"/>
            <w:tcBorders>
              <w:top w:val="single" w:sz="4" w:space="0" w:color="000000"/>
              <w:left w:val="single" w:sz="4" w:space="0" w:color="000000"/>
              <w:bottom w:val="single" w:sz="4" w:space="0" w:color="auto"/>
              <w:right w:val="nil"/>
            </w:tcBorders>
            <w:noWrap/>
            <w:vAlign w:val="bottom"/>
          </w:tcPr>
          <w:p w14:paraId="48BDA1F6" w14:textId="77777777" w:rsidR="00352C29" w:rsidRPr="003D1ECE" w:rsidRDefault="00607550" w:rsidP="00B11679">
            <w:pPr>
              <w:rPr>
                <w:iCs w:val="0"/>
                <w:sz w:val="16"/>
                <w:lang w:val="de-CH"/>
              </w:rPr>
            </w:pPr>
            <w:r>
              <w:rPr>
                <w:iCs w:val="0"/>
                <w:noProof/>
                <w:sz w:val="16"/>
                <w:lang w:val="de-CH"/>
              </w:rPr>
              <w:t>Chemin de la Rosière</w:t>
            </w:r>
          </w:p>
        </w:tc>
        <w:tc>
          <w:tcPr>
            <w:tcW w:w="567" w:type="dxa"/>
            <w:tcBorders>
              <w:top w:val="single" w:sz="4" w:space="0" w:color="000000"/>
              <w:left w:val="single" w:sz="4" w:space="0" w:color="000000"/>
              <w:bottom w:val="single" w:sz="4" w:space="0" w:color="000000"/>
              <w:right w:val="single" w:sz="4" w:space="0" w:color="000000"/>
            </w:tcBorders>
            <w:noWrap/>
            <w:vAlign w:val="bottom"/>
          </w:tcPr>
          <w:p w14:paraId="2DFB394E" w14:textId="77777777" w:rsidR="00352C29" w:rsidRPr="003D1ECE" w:rsidRDefault="00607550" w:rsidP="00B11679">
            <w:pPr>
              <w:jc w:val="right"/>
              <w:rPr>
                <w:iCs w:val="0"/>
                <w:sz w:val="16"/>
                <w:lang w:val="de-CH"/>
              </w:rPr>
            </w:pPr>
            <w:r>
              <w:rPr>
                <w:iCs w:val="0"/>
                <w:sz w:val="16"/>
                <w:lang w:val="de-CH"/>
              </w:rPr>
              <w:t>4</w:t>
            </w:r>
          </w:p>
        </w:tc>
      </w:tr>
    </w:tbl>
    <w:p w14:paraId="2CDACC0E" w14:textId="77777777" w:rsidR="00352C29" w:rsidRPr="003D1ECE" w:rsidRDefault="00352C29" w:rsidP="00352C29">
      <w:pPr>
        <w:rPr>
          <w:iCs w:val="0"/>
          <w:lang w:val="de-CH"/>
        </w:rPr>
      </w:pPr>
    </w:p>
    <w:p w14:paraId="60D2F66C" w14:textId="77777777" w:rsidR="00352C29" w:rsidRPr="003D1ECE" w:rsidRDefault="00352C29" w:rsidP="00352C29">
      <w:pPr>
        <w:jc w:val="both"/>
        <w:rPr>
          <w:iCs w:val="0"/>
          <w:lang w:val="de-CH"/>
        </w:rPr>
      </w:pPr>
      <w:r w:rsidRPr="003D1ECE">
        <w:rPr>
          <w:iCs w:val="0"/>
          <w:noProof/>
          <w:vertAlign w:val="superscript"/>
          <w:lang w:val="de-CH"/>
        </w:rPr>
        <w:t>1</w:t>
      </w:r>
      <w:r w:rsidRPr="003D1ECE">
        <w:rPr>
          <w:iCs w:val="0"/>
          <w:noProof/>
          <w:lang w:val="de-CH"/>
        </w:rPr>
        <w:t>Fiktives Zentrum, in dem alle Asylsuchenden (Ausweis N) vereinigt sind, die Einzel</w:t>
      </w:r>
      <w:r w:rsidRPr="003D1ECE">
        <w:rPr>
          <w:iCs w:val="0"/>
          <w:noProof/>
          <w:lang w:val="de-CH"/>
        </w:rPr>
        <w:softHyphen/>
        <w:t>wohnungen in den Gemeinden des Kantons belegen.</w:t>
      </w:r>
    </w:p>
    <w:p w14:paraId="18447610" w14:textId="77777777" w:rsidR="00352C29" w:rsidRPr="003D1ECE" w:rsidRDefault="00352C29" w:rsidP="00352C29">
      <w:pPr>
        <w:rPr>
          <w:i/>
          <w:iCs w:val="0"/>
          <w:lang w:val="de-CH"/>
        </w:rPr>
      </w:pPr>
    </w:p>
    <w:p w14:paraId="1571FBB6" w14:textId="77777777" w:rsidR="00352C29" w:rsidRDefault="00352C29" w:rsidP="004A2754">
      <w:pPr>
        <w:pStyle w:val="Titre1"/>
        <w:numPr>
          <w:ilvl w:val="0"/>
          <w:numId w:val="109"/>
        </w:numPr>
      </w:pPr>
      <w:bookmarkStart w:id="487" w:name="_Vermieter_/_Liegenschaftsverwalter"/>
      <w:bookmarkEnd w:id="487"/>
      <w:r w:rsidRPr="003D1ECE">
        <w:br w:type="page"/>
      </w:r>
      <w:bookmarkStart w:id="488" w:name="_Toc120696546"/>
      <w:r w:rsidRPr="003D1ECE">
        <w:rPr>
          <w:lang w:val="fr-CH" w:eastAsia="fr-CH"/>
        </w:rPr>
        <w:lastRenderedPageBreak/>
        <w:drawing>
          <wp:anchor distT="0" distB="0" distL="114300" distR="114300" simplePos="0" relativeHeight="251762688" behindDoc="0" locked="1" layoutInCell="1" allowOverlap="1" wp14:anchorId="40188464" wp14:editId="079BBF4E">
            <wp:simplePos x="0" y="0"/>
            <wp:positionH relativeFrom="rightMargin">
              <wp:align>left</wp:align>
            </wp:positionH>
            <wp:positionV relativeFrom="page">
              <wp:posOffset>56515</wp:posOffset>
            </wp:positionV>
            <wp:extent cx="791845" cy="440055"/>
            <wp:effectExtent l="0" t="0" r="8255" b="0"/>
            <wp:wrapNone/>
            <wp:docPr id="108" name="Bild 31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Vermieter / Liegenschaftsverwalter / Logisgeber</w:t>
      </w:r>
      <w:bookmarkEnd w:id="488"/>
    </w:p>
    <w:p w14:paraId="50D23BEC" w14:textId="77777777" w:rsidR="00947A98" w:rsidRPr="00947A98" w:rsidRDefault="00947A98" w:rsidP="00947A98">
      <w:pPr>
        <w:rPr>
          <w:lang w:val="de-CH"/>
        </w:rPr>
      </w:pPr>
    </w:p>
    <w:p w14:paraId="2C51BF87" w14:textId="77777777" w:rsidR="00352C29" w:rsidRPr="003D1ECE" w:rsidRDefault="00352C29" w:rsidP="00C77F37">
      <w:pPr>
        <w:pStyle w:val="Titre2"/>
      </w:pPr>
      <w:bookmarkStart w:id="489" w:name="_Gesetzliche_Grundlagen_5"/>
      <w:bookmarkStart w:id="490" w:name="_Bases_légales_10"/>
      <w:bookmarkStart w:id="491" w:name="_Toc120696547"/>
      <w:bookmarkEnd w:id="489"/>
      <w:r w:rsidRPr="003D1ECE">
        <w:rPr>
          <w:noProof/>
        </w:rPr>
        <w:t>Gesetzliche Grundlagen</w:t>
      </w:r>
      <w:bookmarkEnd w:id="491"/>
    </w:p>
    <w:bookmarkEnd w:id="490"/>
    <w:p w14:paraId="572D5C02" w14:textId="77777777" w:rsidR="00352C29" w:rsidRPr="003D1ECE" w:rsidRDefault="00352C29" w:rsidP="00352C29">
      <w:pPr>
        <w:rPr>
          <w:i/>
          <w:iCs w:val="0"/>
          <w:lang w:val="de-CH"/>
        </w:rPr>
      </w:pPr>
    </w:p>
    <w:bookmarkStart w:id="492" w:name="_Hlt304188471"/>
    <w:p w14:paraId="022F9AE3" w14:textId="77777777" w:rsidR="00352C29" w:rsidRPr="003D1ECE" w:rsidRDefault="00352C29" w:rsidP="00352C29">
      <w:pPr>
        <w:pStyle w:val="Default"/>
        <w:numPr>
          <w:ilvl w:val="0"/>
          <w:numId w:val="57"/>
        </w:numPr>
        <w:rPr>
          <w:rFonts w:ascii="Arial" w:hAnsi="Arial" w:cs="Times New Roman"/>
          <w:b/>
          <w:lang w:val="de-CH"/>
        </w:rPr>
      </w:pPr>
      <w:r w:rsidRPr="003D1ECE">
        <w:rPr>
          <w:lang w:val="de-CH"/>
        </w:rPr>
        <w:fldChar w:fldCharType="begin"/>
      </w:r>
      <w:r w:rsidRPr="003D1ECE">
        <w:rPr>
          <w:lang w:val="de-CH"/>
        </w:rPr>
        <w:instrText>HYPERLINK "http://bdlf.fr.ch/data/114.21.1/de"</w:instrText>
      </w:r>
      <w:r w:rsidRPr="003D1ECE">
        <w:rPr>
          <w:lang w:val="de-CH"/>
        </w:rPr>
        <w:fldChar w:fldCharType="separate"/>
      </w:r>
      <w:r w:rsidRPr="003D1ECE">
        <w:rPr>
          <w:rStyle w:val="Lienhypertexte"/>
          <w:rFonts w:ascii="Arial" w:hAnsi="Arial"/>
          <w:b/>
          <w:lang w:val="de-CH"/>
        </w:rPr>
        <w:t>Gesetz über die Einwohnerkontrolle (EKG)</w:t>
      </w:r>
      <w:r w:rsidRPr="003D1ECE">
        <w:rPr>
          <w:lang w:val="de-CH"/>
        </w:rPr>
        <w:fldChar w:fldCharType="end"/>
      </w:r>
    </w:p>
    <w:bookmarkEnd w:id="492"/>
    <w:p w14:paraId="7755A7FD" w14:textId="77777777" w:rsidR="00352C29" w:rsidRPr="003D1ECE" w:rsidRDefault="00352C29" w:rsidP="00352C29">
      <w:pPr>
        <w:pStyle w:val="Default"/>
        <w:ind w:left="786"/>
        <w:rPr>
          <w:rFonts w:ascii="Arial" w:hAnsi="Arial" w:cs="Times New Roman"/>
          <w:b/>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3D1ECE" w14:paraId="255D765D" w14:textId="77777777" w:rsidTr="00B11679">
        <w:trPr>
          <w:cantSplit/>
        </w:trPr>
        <w:tc>
          <w:tcPr>
            <w:tcW w:w="9212" w:type="dxa"/>
            <w:shd w:val="clear" w:color="auto" w:fill="F2F2F2"/>
          </w:tcPr>
          <w:p w14:paraId="2C1A9797" w14:textId="77777777" w:rsidR="00352C29" w:rsidRPr="003D1ECE" w:rsidRDefault="00352C29" w:rsidP="00B11679">
            <w:pPr>
              <w:autoSpaceDE w:val="0"/>
              <w:autoSpaceDN w:val="0"/>
              <w:adjustRightInd w:val="0"/>
              <w:rPr>
                <w:b/>
                <w:iCs w:val="0"/>
                <w:lang w:val="de-CH"/>
              </w:rPr>
            </w:pPr>
          </w:p>
          <w:p w14:paraId="13363E05" w14:textId="77777777" w:rsidR="00352C29" w:rsidRPr="003D1ECE" w:rsidRDefault="00352C29" w:rsidP="00B11679">
            <w:pPr>
              <w:pStyle w:val="Default"/>
              <w:spacing w:before="160" w:after="80"/>
              <w:ind w:left="960" w:hanging="960"/>
              <w:rPr>
                <w:rFonts w:ascii="Arial" w:hAnsi="Arial" w:cs="Times New Roman"/>
                <w:sz w:val="22"/>
                <w:szCs w:val="22"/>
                <w:lang w:val="de-CH"/>
              </w:rPr>
            </w:pPr>
            <w:r w:rsidRPr="003D1ECE">
              <w:rPr>
                <w:rFonts w:ascii="Arial" w:hAnsi="Arial" w:cs="Times New Roman"/>
                <w:b/>
                <w:noProof/>
                <w:sz w:val="22"/>
                <w:szCs w:val="22"/>
                <w:lang w:val="de-CH"/>
              </w:rPr>
              <w:t>Art. 8a Auskunftspflicht</w:t>
            </w:r>
            <w:r w:rsidRPr="003D1ECE">
              <w:rPr>
                <w:rFonts w:ascii="Arial" w:hAnsi="Arial" w:cs="Times New Roman"/>
                <w:b/>
                <w:sz w:val="22"/>
                <w:szCs w:val="22"/>
                <w:lang w:val="de-CH"/>
              </w:rPr>
              <w:t xml:space="preserve"> </w:t>
            </w:r>
          </w:p>
          <w:p w14:paraId="101F4067" w14:textId="71D99C41" w:rsidR="00E7533E" w:rsidRPr="00B0379E" w:rsidRDefault="00E7533E" w:rsidP="00E7533E">
            <w:pPr>
              <w:pStyle w:val="Default"/>
              <w:spacing w:after="80"/>
              <w:ind w:left="300" w:hanging="300"/>
              <w:rPr>
                <w:rFonts w:ascii="Arial" w:hAnsi="Arial" w:cs="Times New Roman"/>
                <w:sz w:val="22"/>
                <w:szCs w:val="22"/>
                <w:lang w:val="de-CH"/>
              </w:rPr>
            </w:pPr>
            <w:r w:rsidRPr="00B0379E">
              <w:rPr>
                <w:rFonts w:ascii="Arial" w:hAnsi="Arial" w:cs="Times New Roman"/>
                <w:noProof/>
                <w:sz w:val="22"/>
                <w:szCs w:val="22"/>
                <w:vertAlign w:val="superscript"/>
                <w:lang w:val="de-CH"/>
              </w:rPr>
              <w:t xml:space="preserve">1 </w:t>
            </w:r>
            <w:r w:rsidRPr="00B0379E">
              <w:rPr>
                <w:rFonts w:ascii="Arial" w:hAnsi="Arial" w:cs="Times New Roman"/>
                <w:sz w:val="22"/>
                <w:szCs w:val="22"/>
                <w:lang w:val="de-CH"/>
              </w:rPr>
              <w:t>Kommen meldepflichtige Personen ihrer Verpflichtung nicht oder nur unvollständig nach, so erteilen die nachfolgenden Personen dem Vorsteher auf Anfrage hin die für die Führung des Einwohnerregisters notwendigen Auskünfte:</w:t>
            </w:r>
          </w:p>
          <w:tbl>
            <w:tblPr>
              <w:tblW w:w="11873" w:type="dxa"/>
              <w:tblLayout w:type="fixed"/>
              <w:tblCellMar>
                <w:top w:w="15" w:type="dxa"/>
                <w:left w:w="15" w:type="dxa"/>
                <w:bottom w:w="15" w:type="dxa"/>
                <w:right w:w="15" w:type="dxa"/>
              </w:tblCellMar>
              <w:tblLook w:val="04A0" w:firstRow="1" w:lastRow="0" w:firstColumn="1" w:lastColumn="0" w:noHBand="0" w:noVBand="1"/>
            </w:tblPr>
            <w:tblGrid>
              <w:gridCol w:w="600"/>
              <w:gridCol w:w="11273"/>
            </w:tblGrid>
            <w:tr w:rsidR="00E7533E" w:rsidRPr="00B0379E" w14:paraId="2219B5B5" w14:textId="77777777" w:rsidTr="00E7533E">
              <w:tc>
                <w:tcPr>
                  <w:tcW w:w="600" w:type="dxa"/>
                  <w:tcBorders>
                    <w:top w:val="nil"/>
                    <w:left w:val="nil"/>
                    <w:bottom w:val="nil"/>
                    <w:right w:val="nil"/>
                  </w:tcBorders>
                  <w:noWrap/>
                  <w:hideMark/>
                </w:tcPr>
                <w:p w14:paraId="19F6643F" w14:textId="77777777" w:rsidR="00E7533E" w:rsidRPr="00B0379E" w:rsidRDefault="00E7533E" w:rsidP="00E7533E">
                  <w:pPr>
                    <w:pStyle w:val="Default"/>
                    <w:spacing w:after="80"/>
                    <w:ind w:left="300" w:hanging="300"/>
                    <w:rPr>
                      <w:rFonts w:ascii="Arial" w:hAnsi="Arial" w:cs="Times New Roman"/>
                      <w:sz w:val="22"/>
                      <w:szCs w:val="22"/>
                      <w:lang w:val="de-CH"/>
                    </w:rPr>
                  </w:pPr>
                  <w:r w:rsidRPr="00B0379E">
                    <w:rPr>
                      <w:rFonts w:ascii="Arial" w:hAnsi="Arial" w:cs="Times New Roman"/>
                      <w:sz w:val="22"/>
                      <w:szCs w:val="22"/>
                      <w:lang w:val="de-CH"/>
                    </w:rPr>
                    <w:t>a)</w:t>
                  </w:r>
                </w:p>
              </w:tc>
              <w:tc>
                <w:tcPr>
                  <w:tcW w:w="11273" w:type="dxa"/>
                  <w:tcBorders>
                    <w:top w:val="nil"/>
                    <w:left w:val="nil"/>
                    <w:bottom w:val="nil"/>
                    <w:right w:val="nil"/>
                  </w:tcBorders>
                  <w:hideMark/>
                </w:tcPr>
                <w:p w14:paraId="1C707A8A" w14:textId="77777777" w:rsidR="00E7533E" w:rsidRPr="00B0379E" w:rsidRDefault="00E7533E" w:rsidP="00E7533E">
                  <w:pPr>
                    <w:pStyle w:val="Default"/>
                    <w:spacing w:after="80"/>
                    <w:ind w:left="300" w:hanging="300"/>
                    <w:rPr>
                      <w:rFonts w:ascii="Arial" w:hAnsi="Arial" w:cs="Times New Roman"/>
                      <w:sz w:val="22"/>
                      <w:szCs w:val="22"/>
                      <w:lang w:val="de-CH"/>
                    </w:rPr>
                  </w:pPr>
                  <w:r w:rsidRPr="00B0379E">
                    <w:rPr>
                      <w:rFonts w:ascii="Arial" w:hAnsi="Arial" w:cs="Times New Roman"/>
                      <w:sz w:val="22"/>
                      <w:szCs w:val="22"/>
                      <w:lang w:val="de-CH"/>
                    </w:rPr>
                    <w:t>Arbeitgeber über die bei ihnen beschäftigten Personen;</w:t>
                  </w:r>
                </w:p>
              </w:tc>
            </w:tr>
            <w:tr w:rsidR="00E7533E" w:rsidRPr="00B0379E" w14:paraId="4AEC6353" w14:textId="77777777" w:rsidTr="00E7533E">
              <w:tc>
                <w:tcPr>
                  <w:tcW w:w="600" w:type="dxa"/>
                  <w:tcBorders>
                    <w:top w:val="nil"/>
                    <w:left w:val="nil"/>
                    <w:bottom w:val="nil"/>
                    <w:right w:val="nil"/>
                  </w:tcBorders>
                  <w:noWrap/>
                  <w:hideMark/>
                </w:tcPr>
                <w:p w14:paraId="4F5CB5B9" w14:textId="77777777" w:rsidR="00E7533E" w:rsidRPr="00B0379E" w:rsidRDefault="00E7533E" w:rsidP="00E7533E">
                  <w:pPr>
                    <w:pStyle w:val="Default"/>
                    <w:spacing w:after="80"/>
                    <w:ind w:left="300" w:hanging="300"/>
                    <w:rPr>
                      <w:rFonts w:ascii="Arial" w:hAnsi="Arial" w:cs="Times New Roman"/>
                      <w:sz w:val="22"/>
                      <w:szCs w:val="22"/>
                      <w:lang w:val="de-CH"/>
                    </w:rPr>
                  </w:pPr>
                  <w:r w:rsidRPr="00B0379E">
                    <w:rPr>
                      <w:rFonts w:ascii="Arial" w:hAnsi="Arial" w:cs="Times New Roman"/>
                      <w:sz w:val="22"/>
                      <w:szCs w:val="22"/>
                      <w:lang w:val="de-CH"/>
                    </w:rPr>
                    <w:t>b)</w:t>
                  </w:r>
                </w:p>
              </w:tc>
              <w:tc>
                <w:tcPr>
                  <w:tcW w:w="11273" w:type="dxa"/>
                  <w:tcBorders>
                    <w:top w:val="nil"/>
                    <w:left w:val="nil"/>
                    <w:bottom w:val="nil"/>
                    <w:right w:val="nil"/>
                  </w:tcBorders>
                  <w:hideMark/>
                </w:tcPr>
                <w:p w14:paraId="32B4534C" w14:textId="77777777" w:rsidR="00E7533E" w:rsidRPr="00B0379E" w:rsidRDefault="00E7533E" w:rsidP="00E7533E">
                  <w:pPr>
                    <w:pStyle w:val="Default"/>
                    <w:spacing w:after="80"/>
                    <w:ind w:left="300" w:hanging="300"/>
                    <w:rPr>
                      <w:rFonts w:ascii="Arial" w:hAnsi="Arial" w:cs="Times New Roman"/>
                      <w:sz w:val="22"/>
                      <w:szCs w:val="22"/>
                      <w:lang w:val="de-CH"/>
                    </w:rPr>
                  </w:pPr>
                  <w:r w:rsidRPr="00B0379E">
                    <w:rPr>
                      <w:rFonts w:ascii="Arial" w:hAnsi="Arial" w:cs="Times New Roman"/>
                      <w:sz w:val="22"/>
                      <w:szCs w:val="22"/>
                      <w:lang w:val="de-CH"/>
                    </w:rPr>
                    <w:t>…</w:t>
                  </w:r>
                </w:p>
              </w:tc>
            </w:tr>
          </w:tbl>
          <w:p w14:paraId="69AB4363" w14:textId="77777777" w:rsidR="00E7533E" w:rsidRPr="00B0379E" w:rsidRDefault="00E7533E" w:rsidP="00B74186">
            <w:pPr>
              <w:pStyle w:val="Default"/>
              <w:spacing w:after="80"/>
              <w:rPr>
                <w:rFonts w:ascii="Arial" w:hAnsi="Arial" w:cs="Times New Roman"/>
                <w:sz w:val="22"/>
                <w:szCs w:val="22"/>
                <w:lang w:val="de-CH"/>
              </w:rPr>
            </w:pPr>
          </w:p>
          <w:tbl>
            <w:tblPr>
              <w:tblW w:w="11873" w:type="dxa"/>
              <w:tblLayout w:type="fixed"/>
              <w:tblCellMar>
                <w:top w:w="15" w:type="dxa"/>
                <w:left w:w="15" w:type="dxa"/>
                <w:bottom w:w="15" w:type="dxa"/>
                <w:right w:w="15" w:type="dxa"/>
              </w:tblCellMar>
              <w:tblLook w:val="04A0" w:firstRow="1" w:lastRow="0" w:firstColumn="1" w:lastColumn="0" w:noHBand="0" w:noVBand="1"/>
            </w:tblPr>
            <w:tblGrid>
              <w:gridCol w:w="600"/>
              <w:gridCol w:w="11273"/>
            </w:tblGrid>
            <w:tr w:rsidR="00E7533E" w:rsidRPr="00B0379E" w14:paraId="142FF70D" w14:textId="77777777" w:rsidTr="00E7533E">
              <w:tc>
                <w:tcPr>
                  <w:tcW w:w="600" w:type="dxa"/>
                  <w:tcBorders>
                    <w:top w:val="nil"/>
                    <w:left w:val="nil"/>
                    <w:bottom w:val="nil"/>
                    <w:right w:val="nil"/>
                  </w:tcBorders>
                  <w:noWrap/>
                  <w:hideMark/>
                </w:tcPr>
                <w:p w14:paraId="6A451DCE" w14:textId="77777777" w:rsidR="00E7533E" w:rsidRPr="00B0379E" w:rsidRDefault="00E7533E" w:rsidP="00E7533E">
                  <w:pPr>
                    <w:pStyle w:val="Default"/>
                    <w:spacing w:after="80"/>
                    <w:ind w:left="300" w:hanging="300"/>
                    <w:rPr>
                      <w:rFonts w:ascii="Arial" w:hAnsi="Arial" w:cs="Times New Roman"/>
                      <w:sz w:val="22"/>
                      <w:szCs w:val="22"/>
                      <w:lang w:val="de-CH"/>
                    </w:rPr>
                  </w:pPr>
                  <w:r w:rsidRPr="00B0379E">
                    <w:rPr>
                      <w:rFonts w:ascii="Arial" w:hAnsi="Arial" w:cs="Times New Roman"/>
                      <w:sz w:val="22"/>
                      <w:szCs w:val="22"/>
                      <w:lang w:val="de-CH"/>
                    </w:rPr>
                    <w:t>c)</w:t>
                  </w:r>
                </w:p>
              </w:tc>
              <w:tc>
                <w:tcPr>
                  <w:tcW w:w="11273" w:type="dxa"/>
                  <w:tcBorders>
                    <w:top w:val="nil"/>
                    <w:left w:val="nil"/>
                    <w:bottom w:val="nil"/>
                    <w:right w:val="nil"/>
                  </w:tcBorders>
                  <w:hideMark/>
                </w:tcPr>
                <w:p w14:paraId="789556CD" w14:textId="77777777" w:rsidR="00E7533E" w:rsidRPr="00B0379E" w:rsidRDefault="00E7533E" w:rsidP="00E7533E">
                  <w:pPr>
                    <w:pStyle w:val="Default"/>
                    <w:spacing w:after="80"/>
                    <w:ind w:left="300" w:hanging="300"/>
                    <w:rPr>
                      <w:rFonts w:ascii="Arial" w:hAnsi="Arial" w:cs="Times New Roman"/>
                      <w:sz w:val="22"/>
                      <w:szCs w:val="22"/>
                      <w:lang w:val="de-CH"/>
                    </w:rPr>
                  </w:pPr>
                  <w:r w:rsidRPr="00B0379E">
                    <w:rPr>
                      <w:rFonts w:ascii="Arial" w:hAnsi="Arial" w:cs="Times New Roman"/>
                      <w:sz w:val="22"/>
                      <w:szCs w:val="22"/>
                      <w:lang w:val="de-CH"/>
                    </w:rPr>
                    <w:t>Logisgeber über Personen, die unentgeltlich in ihrem Haushalt wohnen.</w:t>
                  </w:r>
                </w:p>
              </w:tc>
            </w:tr>
          </w:tbl>
          <w:p w14:paraId="2C0E0529" w14:textId="419BE5A5" w:rsidR="00E7533E" w:rsidRPr="00B0379E" w:rsidRDefault="00E7533E" w:rsidP="00E7533E">
            <w:pPr>
              <w:pStyle w:val="Default"/>
              <w:spacing w:after="80"/>
              <w:ind w:left="300" w:hanging="300"/>
              <w:rPr>
                <w:rFonts w:ascii="Arial" w:hAnsi="Arial" w:cs="Times New Roman"/>
                <w:noProof/>
                <w:sz w:val="22"/>
                <w:szCs w:val="22"/>
                <w:vertAlign w:val="superscript"/>
                <w:lang w:val="de-CH"/>
              </w:rPr>
            </w:pPr>
            <w:r w:rsidRPr="00B0379E">
              <w:rPr>
                <w:rFonts w:ascii="Arial" w:hAnsi="Arial" w:cs="Times New Roman"/>
                <w:noProof/>
                <w:sz w:val="22"/>
                <w:szCs w:val="22"/>
                <w:vertAlign w:val="superscript"/>
                <w:lang w:val="de-CH"/>
              </w:rPr>
              <w:t>2</w:t>
            </w:r>
            <w:r w:rsidRPr="00B0379E">
              <w:rPr>
                <w:rFonts w:ascii="Arial" w:hAnsi="Arial" w:cs="Times New Roman"/>
                <w:sz w:val="22"/>
                <w:szCs w:val="22"/>
                <w:lang w:val="de-CH"/>
              </w:rPr>
              <w:t>Die industriellen Betriebe und die übrigen Stellen, die amtliche Register führen, teilen dem Vorsteher auf Anfrage hin für jede Person die Daten mit, die zur Bestimmung und Nachführung des Wohnungsidentifikators nötig sind.</w:t>
            </w:r>
          </w:p>
          <w:p w14:paraId="6D0081C7" w14:textId="14C5B7D2" w:rsidR="00E7533E" w:rsidRPr="00B0379E" w:rsidRDefault="00E7533E" w:rsidP="00E7533E">
            <w:pPr>
              <w:pStyle w:val="Default"/>
              <w:spacing w:after="80"/>
              <w:ind w:left="300" w:hanging="300"/>
              <w:rPr>
                <w:rFonts w:ascii="Arial" w:hAnsi="Arial" w:cs="Times New Roman"/>
                <w:noProof/>
                <w:sz w:val="22"/>
                <w:szCs w:val="22"/>
                <w:vertAlign w:val="superscript"/>
                <w:lang w:val="de-CH"/>
              </w:rPr>
            </w:pPr>
            <w:r w:rsidRPr="00B0379E">
              <w:rPr>
                <w:rFonts w:ascii="Arial" w:hAnsi="Arial" w:cs="Times New Roman"/>
                <w:noProof/>
                <w:sz w:val="22"/>
                <w:szCs w:val="22"/>
                <w:vertAlign w:val="superscript"/>
                <w:lang w:val="de-CH"/>
              </w:rPr>
              <w:t>3</w:t>
            </w:r>
            <w:r w:rsidRPr="00B0379E">
              <w:rPr>
                <w:rFonts w:ascii="Arial" w:hAnsi="Arial" w:cs="Times New Roman"/>
                <w:sz w:val="22"/>
                <w:szCs w:val="22"/>
                <w:lang w:val="de-CH"/>
              </w:rPr>
              <w:t>Zudem kann der Vorsteher von den öffentlichen Verwaltungen der Gemeinden, Pfarreien und des Kantons sowie von Privatpersonen alle Auskünfte verlangen, die diese über die Identität und den Niederlassungs- oder Aufenthaltsort von Einwohnern machen können.</w:t>
            </w:r>
          </w:p>
          <w:p w14:paraId="08376FFE" w14:textId="0029B4B5" w:rsidR="00E7533E" w:rsidRPr="00E7533E" w:rsidRDefault="00E7533E" w:rsidP="00E7533E">
            <w:pPr>
              <w:pStyle w:val="Default"/>
              <w:spacing w:after="80"/>
              <w:ind w:left="300" w:hanging="300"/>
              <w:rPr>
                <w:rFonts w:ascii="Arial" w:hAnsi="Arial" w:cs="Times New Roman"/>
                <w:noProof/>
                <w:sz w:val="22"/>
                <w:szCs w:val="22"/>
                <w:vertAlign w:val="superscript"/>
                <w:lang w:val="de-CH"/>
              </w:rPr>
            </w:pPr>
            <w:r w:rsidRPr="00B0379E">
              <w:rPr>
                <w:rFonts w:ascii="Arial" w:hAnsi="Arial" w:cs="Times New Roman"/>
                <w:noProof/>
                <w:sz w:val="22"/>
                <w:szCs w:val="22"/>
                <w:vertAlign w:val="superscript"/>
                <w:lang w:val="de-CH"/>
              </w:rPr>
              <w:t>4</w:t>
            </w:r>
            <w:r w:rsidRPr="00B0379E">
              <w:rPr>
                <w:rFonts w:ascii="Arial" w:hAnsi="Arial" w:cs="Times New Roman"/>
                <w:sz w:val="22"/>
                <w:szCs w:val="22"/>
                <w:lang w:val="de-CH"/>
              </w:rPr>
              <w:t>Die Auskünfte sind unentgeltlich.</w:t>
            </w:r>
          </w:p>
          <w:p w14:paraId="21BB3142" w14:textId="77777777" w:rsidR="00352C29" w:rsidRPr="003D1ECE" w:rsidRDefault="00352C29" w:rsidP="00B11679">
            <w:pPr>
              <w:autoSpaceDE w:val="0"/>
              <w:autoSpaceDN w:val="0"/>
              <w:adjustRightInd w:val="0"/>
              <w:rPr>
                <w:b/>
                <w:iCs w:val="0"/>
                <w:lang w:val="de-CH"/>
              </w:rPr>
            </w:pPr>
          </w:p>
        </w:tc>
      </w:tr>
    </w:tbl>
    <w:p w14:paraId="24109A6C" w14:textId="621FA7B1" w:rsidR="00B74186" w:rsidRDefault="00B74186" w:rsidP="00352C29">
      <w:pPr>
        <w:rPr>
          <w:i/>
          <w:iCs w:val="0"/>
          <w:lang w:val="de-CH"/>
        </w:rPr>
      </w:pPr>
    </w:p>
    <w:p w14:paraId="097499F3" w14:textId="7430DCB5" w:rsidR="00B74186" w:rsidRPr="00B74186" w:rsidRDefault="00B74186" w:rsidP="00B74186">
      <w:pPr>
        <w:pStyle w:val="Style1"/>
        <w:numPr>
          <w:ilvl w:val="0"/>
          <w:numId w:val="0"/>
        </w:numPr>
        <w:ind w:left="426"/>
        <w:rPr>
          <w:lang w:val="de-CH"/>
        </w:rPr>
      </w:pPr>
      <w:r w:rsidRPr="003D1ECE">
        <w:rPr>
          <w:noProof/>
          <w:lang w:eastAsia="fr-CH"/>
        </w:rPr>
        <w:drawing>
          <wp:anchor distT="0" distB="0" distL="114300" distR="114300" simplePos="0" relativeHeight="251952128" behindDoc="0" locked="0" layoutInCell="1" allowOverlap="1" wp14:anchorId="5942BBD1" wp14:editId="702C3822">
            <wp:simplePos x="0" y="0"/>
            <wp:positionH relativeFrom="rightMargin">
              <wp:align>left</wp:align>
            </wp:positionH>
            <wp:positionV relativeFrom="topMargin">
              <wp:posOffset>100330</wp:posOffset>
            </wp:positionV>
            <wp:extent cx="791845" cy="440055"/>
            <wp:effectExtent l="0" t="0" r="8255" b="0"/>
            <wp:wrapNone/>
            <wp:docPr id="458" name="Bild 21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Pr>
          <w:lang w:val="de-CH"/>
        </w:rPr>
        <w:t>B</w:t>
      </w:r>
      <w:r w:rsidRPr="00B74186">
        <w:rPr>
          <w:lang w:val="de-CH"/>
        </w:rPr>
        <w:t>.</w:t>
      </w:r>
      <w:hyperlink r:id="rId203" w:history="1">
        <w:r w:rsidRPr="00B74186">
          <w:rPr>
            <w:rStyle w:val="Lienhypertexte"/>
            <w:rFonts w:cs="Arial"/>
            <w:lang w:val="de-CH"/>
          </w:rPr>
          <w:t>Bundesgesetz über die Ausländerinnen und Ausländer und über die Integration (AIG): SR 142.20</w:t>
        </w:r>
      </w:hyperlink>
    </w:p>
    <w:p w14:paraId="63472A1F" w14:textId="3C27D089" w:rsidR="00B74186" w:rsidRDefault="00B74186" w:rsidP="00352C29">
      <w:pPr>
        <w:rPr>
          <w:i/>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B74186" w:rsidRPr="00B0379E" w14:paraId="11344279" w14:textId="77777777" w:rsidTr="00F34364">
        <w:trPr>
          <w:cantSplit/>
        </w:trPr>
        <w:tc>
          <w:tcPr>
            <w:tcW w:w="9212" w:type="dxa"/>
            <w:shd w:val="clear" w:color="auto" w:fill="F2F2F2"/>
          </w:tcPr>
          <w:p w14:paraId="69E539B7" w14:textId="77777777" w:rsidR="00B74186" w:rsidRPr="003D1ECE" w:rsidRDefault="00B74186" w:rsidP="00F34364">
            <w:pPr>
              <w:autoSpaceDE w:val="0"/>
              <w:autoSpaceDN w:val="0"/>
              <w:adjustRightInd w:val="0"/>
              <w:rPr>
                <w:b/>
                <w:iCs w:val="0"/>
                <w:lang w:val="de-CH"/>
              </w:rPr>
            </w:pPr>
          </w:p>
          <w:p w14:paraId="19E41B04" w14:textId="3E3C4F86" w:rsidR="00B74186" w:rsidRPr="003D1ECE" w:rsidRDefault="00B74186" w:rsidP="00F34364">
            <w:pPr>
              <w:pStyle w:val="Default"/>
              <w:spacing w:before="160" w:after="80"/>
              <w:ind w:left="960" w:hanging="960"/>
              <w:rPr>
                <w:rFonts w:ascii="Arial" w:hAnsi="Arial" w:cs="Times New Roman"/>
                <w:sz w:val="22"/>
                <w:szCs w:val="22"/>
                <w:lang w:val="de-CH"/>
              </w:rPr>
            </w:pPr>
            <w:r w:rsidRPr="003D1ECE">
              <w:rPr>
                <w:rFonts w:ascii="Arial" w:hAnsi="Arial" w:cs="Times New Roman"/>
                <w:b/>
                <w:noProof/>
                <w:sz w:val="22"/>
                <w:szCs w:val="22"/>
                <w:lang w:val="de-CH"/>
              </w:rPr>
              <w:t xml:space="preserve">Art. </w:t>
            </w:r>
            <w:r>
              <w:rPr>
                <w:rFonts w:ascii="Arial" w:hAnsi="Arial" w:cs="Times New Roman"/>
                <w:b/>
                <w:noProof/>
                <w:sz w:val="22"/>
                <w:szCs w:val="22"/>
                <w:lang w:val="de-CH"/>
              </w:rPr>
              <w:t>16 Meldepflicht bei gewerbsmässiger Beherberung</w:t>
            </w:r>
            <w:r w:rsidRPr="003D1ECE">
              <w:rPr>
                <w:rFonts w:ascii="Arial" w:hAnsi="Arial" w:cs="Times New Roman"/>
                <w:b/>
                <w:sz w:val="22"/>
                <w:szCs w:val="22"/>
                <w:lang w:val="de-CH"/>
              </w:rPr>
              <w:t xml:space="preserve"> </w:t>
            </w:r>
          </w:p>
          <w:p w14:paraId="750A5924" w14:textId="77777777" w:rsidR="00B74186" w:rsidRPr="00B74186" w:rsidRDefault="00B74186" w:rsidP="00B74186">
            <w:pPr>
              <w:pStyle w:val="Default"/>
              <w:spacing w:after="80"/>
              <w:ind w:left="300" w:hanging="300"/>
              <w:rPr>
                <w:rFonts w:ascii="Arial" w:hAnsi="Arial" w:cs="Times New Roman"/>
                <w:sz w:val="22"/>
                <w:szCs w:val="22"/>
                <w:lang w:val="de-CH"/>
              </w:rPr>
            </w:pPr>
            <w:r w:rsidRPr="00B74186">
              <w:rPr>
                <w:rFonts w:ascii="Arial" w:hAnsi="Arial" w:cs="Times New Roman"/>
                <w:sz w:val="22"/>
                <w:szCs w:val="22"/>
                <w:lang w:val="de-CH"/>
              </w:rPr>
              <w:t>Wer Ausländerinnen oder Ausländer gewerbsmässig beherbergt, muss sie der zuständigen kantonalen Behörde melden.</w:t>
            </w:r>
          </w:p>
          <w:p w14:paraId="470E7892" w14:textId="161D0597" w:rsidR="00B74186" w:rsidRPr="003D1ECE" w:rsidRDefault="00B74186" w:rsidP="00B74186">
            <w:pPr>
              <w:pStyle w:val="Default"/>
              <w:spacing w:after="80"/>
              <w:ind w:left="300" w:hanging="300"/>
              <w:rPr>
                <w:b/>
                <w:iCs/>
                <w:lang w:val="de-CH"/>
              </w:rPr>
            </w:pPr>
          </w:p>
        </w:tc>
      </w:tr>
    </w:tbl>
    <w:p w14:paraId="5E77F979" w14:textId="3127B8F0" w:rsidR="00B74186" w:rsidRDefault="00B74186" w:rsidP="00352C29">
      <w:pPr>
        <w:rPr>
          <w:i/>
          <w:iCs w:val="0"/>
          <w:lang w:val="de-CH"/>
        </w:rPr>
      </w:pPr>
    </w:p>
    <w:p w14:paraId="3E5E7F77" w14:textId="20E2EE59" w:rsidR="00B74186" w:rsidRPr="00B74186" w:rsidRDefault="00B74186" w:rsidP="00B74186">
      <w:pPr>
        <w:pStyle w:val="Style1"/>
        <w:numPr>
          <w:ilvl w:val="0"/>
          <w:numId w:val="0"/>
        </w:numPr>
        <w:rPr>
          <w:lang w:val="de-CH"/>
        </w:rPr>
      </w:pPr>
      <w:r w:rsidRPr="00B74186">
        <w:rPr>
          <w:lang w:val="de-CH"/>
        </w:rPr>
        <w:t>C</w:t>
      </w:r>
      <w:r>
        <w:rPr>
          <w:lang w:val="de-CH"/>
        </w:rPr>
        <w:t xml:space="preserve"> .</w:t>
      </w:r>
      <w:hyperlink r:id="rId204" w:history="1">
        <w:r w:rsidRPr="00B74186">
          <w:rPr>
            <w:rStyle w:val="Lienhypertexte"/>
            <w:rFonts w:cs="Arial"/>
            <w:lang w:val="de-CH"/>
          </w:rPr>
          <w:t>Verordnung über Zulassung, Aufenthalt und Erwerbstätigkeit (VZAE): SR 142.201</w:t>
        </w:r>
      </w:hyperlink>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B74186" w:rsidRPr="00B0379E" w14:paraId="73AD64CE" w14:textId="77777777" w:rsidTr="00B74186">
        <w:trPr>
          <w:cantSplit/>
        </w:trPr>
        <w:tc>
          <w:tcPr>
            <w:tcW w:w="9212" w:type="dxa"/>
            <w:shd w:val="clear" w:color="auto" w:fill="F2F2F2"/>
          </w:tcPr>
          <w:p w14:paraId="36930777" w14:textId="77777777" w:rsidR="00B74186" w:rsidRPr="003D1ECE" w:rsidRDefault="00B74186" w:rsidP="00F34364">
            <w:pPr>
              <w:pStyle w:val="Default"/>
              <w:spacing w:before="160" w:after="80"/>
              <w:ind w:left="960" w:hanging="960"/>
              <w:rPr>
                <w:rFonts w:ascii="Arial" w:hAnsi="Arial" w:cs="Times New Roman"/>
                <w:sz w:val="22"/>
                <w:szCs w:val="22"/>
                <w:lang w:val="de-CH"/>
              </w:rPr>
            </w:pPr>
            <w:r w:rsidRPr="003D1ECE">
              <w:rPr>
                <w:rFonts w:ascii="Arial" w:hAnsi="Arial" w:cs="Times New Roman"/>
                <w:b/>
                <w:noProof/>
                <w:sz w:val="22"/>
                <w:szCs w:val="22"/>
                <w:lang w:val="de-CH"/>
              </w:rPr>
              <w:t>Art. 8a Auskunftspflicht</w:t>
            </w:r>
            <w:r w:rsidRPr="003D1ECE">
              <w:rPr>
                <w:rFonts w:ascii="Arial" w:hAnsi="Arial" w:cs="Times New Roman"/>
                <w:b/>
                <w:sz w:val="22"/>
                <w:szCs w:val="22"/>
                <w:lang w:val="de-CH"/>
              </w:rPr>
              <w:t xml:space="preserve"> </w:t>
            </w:r>
          </w:p>
          <w:p w14:paraId="40FAAB95" w14:textId="77777777" w:rsidR="00B74186" w:rsidRPr="00B74186" w:rsidRDefault="00B74186" w:rsidP="00B74186">
            <w:pPr>
              <w:pStyle w:val="Default"/>
              <w:spacing w:after="80"/>
              <w:ind w:left="300" w:hanging="300"/>
              <w:rPr>
                <w:rFonts w:ascii="Arial" w:hAnsi="Arial" w:cs="Times New Roman"/>
                <w:sz w:val="22"/>
                <w:szCs w:val="22"/>
                <w:lang w:val="de-CH"/>
              </w:rPr>
            </w:pPr>
            <w:r w:rsidRPr="00B74186">
              <w:rPr>
                <w:sz w:val="17"/>
                <w:szCs w:val="17"/>
                <w:vertAlign w:val="superscript"/>
                <w:lang w:val="de-CH"/>
              </w:rPr>
              <w:t>1</w:t>
            </w:r>
            <w:r w:rsidRPr="00B74186">
              <w:rPr>
                <w:sz w:val="26"/>
                <w:szCs w:val="26"/>
                <w:lang w:val="de-CH"/>
              </w:rPr>
              <w:t> </w:t>
            </w:r>
            <w:r w:rsidRPr="00B74186">
              <w:rPr>
                <w:rFonts w:ascii="Arial" w:hAnsi="Arial" w:cs="Times New Roman"/>
                <w:sz w:val="22"/>
                <w:szCs w:val="22"/>
                <w:lang w:val="de-CH"/>
              </w:rPr>
              <w:t>Wochenaufenthalterinnen und Wochenaufenthalter, die ohne Verlegung des Mittelpunktes der Lebensverhältnisse während der Woche an einem anderen Ort eine Erwerbstätigkeit ausüben oder eine Aus- oder Weiterbildung absolvieren, müssen sich am Ort des Wochenaufenthalts innerhalb von 14 Tagen anmelden, wenn der Wochenaufenthalt länger als drei Monate im Kalenderjahr dauert.</w:t>
            </w:r>
          </w:p>
          <w:p w14:paraId="6B955249" w14:textId="77777777" w:rsidR="00B74186" w:rsidRPr="00B74186" w:rsidRDefault="00B74186" w:rsidP="00B74186">
            <w:pPr>
              <w:pStyle w:val="Default"/>
              <w:spacing w:after="80"/>
              <w:ind w:left="300" w:hanging="300"/>
              <w:rPr>
                <w:rFonts w:ascii="Arial" w:hAnsi="Arial" w:cs="Times New Roman"/>
                <w:sz w:val="22"/>
                <w:szCs w:val="22"/>
                <w:lang w:val="de-CH"/>
              </w:rPr>
            </w:pPr>
            <w:r w:rsidRPr="00B74186">
              <w:rPr>
                <w:rFonts w:ascii="Arial" w:hAnsi="Arial" w:cs="Times New Roman"/>
                <w:sz w:val="22"/>
                <w:szCs w:val="22"/>
                <w:lang w:val="de-CH"/>
              </w:rPr>
              <w:t>2 Bei Aufgabe des Wochenaufenthalts müssen sie sich innerhalb von 14 Tagen bei der zuständigen Stelle nach Artikel 17 abmelden.</w:t>
            </w:r>
          </w:p>
          <w:p w14:paraId="68ED539C" w14:textId="77777777" w:rsidR="00B74186" w:rsidRPr="003D1ECE" w:rsidRDefault="00B74186" w:rsidP="00F34364">
            <w:pPr>
              <w:autoSpaceDE w:val="0"/>
              <w:autoSpaceDN w:val="0"/>
              <w:adjustRightInd w:val="0"/>
              <w:rPr>
                <w:b/>
                <w:iCs w:val="0"/>
                <w:lang w:val="de-CH"/>
              </w:rPr>
            </w:pPr>
          </w:p>
        </w:tc>
      </w:tr>
    </w:tbl>
    <w:p w14:paraId="5C06EA4E" w14:textId="77777777" w:rsidR="00B74186" w:rsidRDefault="00B74186" w:rsidP="00352C29">
      <w:pPr>
        <w:rPr>
          <w:i/>
          <w:iCs w:val="0"/>
          <w:lang w:val="de-CH"/>
        </w:rPr>
      </w:pPr>
    </w:p>
    <w:p w14:paraId="7C8CBDE9" w14:textId="77777777" w:rsidR="00B74186" w:rsidRPr="003D1ECE" w:rsidRDefault="00B74186" w:rsidP="00352C29">
      <w:pPr>
        <w:rPr>
          <w:i/>
          <w:iCs w:val="0"/>
          <w:lang w:val="de-CH"/>
        </w:rPr>
      </w:pPr>
    </w:p>
    <w:p w14:paraId="499AEBD2" w14:textId="77777777" w:rsidR="00352C29" w:rsidRPr="003D1ECE" w:rsidRDefault="00352C29" w:rsidP="00C77F37">
      <w:pPr>
        <w:pStyle w:val="Titre2"/>
      </w:pPr>
      <w:bookmarkStart w:id="493" w:name="_Anwendung"/>
      <w:bookmarkStart w:id="494" w:name="_Toc120696548"/>
      <w:bookmarkEnd w:id="493"/>
      <w:r w:rsidRPr="003D1ECE">
        <w:rPr>
          <w:noProof/>
        </w:rPr>
        <w:lastRenderedPageBreak/>
        <w:t>Anwendung</w:t>
      </w:r>
      <w:bookmarkEnd w:id="494"/>
    </w:p>
    <w:p w14:paraId="5755B253" w14:textId="77777777" w:rsidR="00352C29" w:rsidRPr="003D1ECE" w:rsidRDefault="00352C29" w:rsidP="00352C29">
      <w:pPr>
        <w:spacing w:before="100" w:beforeAutospacing="1" w:after="100" w:afterAutospacing="1"/>
        <w:jc w:val="both"/>
        <w:rPr>
          <w:iCs w:val="0"/>
          <w:lang w:val="de-CH"/>
        </w:rPr>
      </w:pPr>
      <w:r w:rsidRPr="003D1ECE">
        <w:rPr>
          <w:iCs w:val="0"/>
          <w:noProof/>
          <w:lang w:val="de-CH"/>
        </w:rPr>
        <w:t>Wenn Personen ihrer Verpflichtung zur Anmeldung nicht oder nur teilweise nachkommen, sind die Vermieter / Liegenschaftsverwalter und Logisgeber auf Anfrage des Vorstehers verpflichtet, die zur Führung der Einwohnerregisterdaten notwendigen Auskünfte kostenlos zu erteilen.</w:t>
      </w:r>
    </w:p>
    <w:p w14:paraId="0DA70E98" w14:textId="77777777" w:rsidR="00352C29" w:rsidRPr="003D1ECE" w:rsidRDefault="00352C29" w:rsidP="00352C29">
      <w:pPr>
        <w:spacing w:before="100" w:beforeAutospacing="1" w:after="100" w:afterAutospacing="1"/>
        <w:jc w:val="both"/>
        <w:rPr>
          <w:iCs w:val="0"/>
          <w:noProof/>
          <w:lang w:val="de-CH"/>
        </w:rPr>
      </w:pPr>
      <w:r w:rsidRPr="003D1ECE">
        <w:rPr>
          <w:iCs w:val="0"/>
          <w:noProof/>
          <w:lang w:val="de-CH"/>
        </w:rPr>
        <w:t>Diese Mitteilung kann in Form eines Mieterspiegels übermittelt werden, der namentlich folgende Elemente beinhaltet:</w:t>
      </w:r>
    </w:p>
    <w:p w14:paraId="5CE79B08" w14:textId="77777777" w:rsidR="00352C29" w:rsidRPr="003D1ECE" w:rsidRDefault="00352C29" w:rsidP="00352C29">
      <w:pPr>
        <w:numPr>
          <w:ilvl w:val="0"/>
          <w:numId w:val="44"/>
        </w:numPr>
        <w:spacing w:before="100" w:beforeAutospacing="1" w:after="100" w:afterAutospacing="1"/>
        <w:rPr>
          <w:rFonts w:cs="Arial"/>
          <w:lang w:val="de-CH"/>
        </w:rPr>
      </w:pPr>
      <w:r w:rsidRPr="003D1ECE">
        <w:rPr>
          <w:rFonts w:cs="Arial"/>
          <w:lang w:val="de-CH"/>
        </w:rPr>
        <w:t>die von der Liegenschaftsverwalter/dem Eigentümer verwendete Wohnungsnummer (administrative Wohnungsnummer – aWN),</w:t>
      </w:r>
    </w:p>
    <w:p w14:paraId="3C337C7D" w14:textId="77777777" w:rsidR="00352C29" w:rsidRPr="003D1ECE" w:rsidRDefault="00352C29" w:rsidP="00352C29">
      <w:pPr>
        <w:numPr>
          <w:ilvl w:val="0"/>
          <w:numId w:val="44"/>
        </w:numPr>
        <w:spacing w:before="100" w:beforeAutospacing="1" w:after="100" w:afterAutospacing="1"/>
        <w:rPr>
          <w:rFonts w:cs="Arial"/>
          <w:lang w:val="de-CH"/>
        </w:rPr>
      </w:pPr>
      <w:r w:rsidRPr="003D1ECE">
        <w:rPr>
          <w:rFonts w:cs="Arial"/>
          <w:lang w:val="de-CH"/>
        </w:rPr>
        <w:t>das Stockwerk,</w:t>
      </w:r>
    </w:p>
    <w:p w14:paraId="1E3BA78C" w14:textId="77777777" w:rsidR="00352C29" w:rsidRPr="003D1ECE" w:rsidRDefault="00352C29" w:rsidP="00352C29">
      <w:pPr>
        <w:numPr>
          <w:ilvl w:val="0"/>
          <w:numId w:val="44"/>
        </w:numPr>
        <w:spacing w:before="100" w:beforeAutospacing="1" w:after="100" w:afterAutospacing="1"/>
        <w:rPr>
          <w:rFonts w:cs="Arial"/>
          <w:lang w:val="de-CH"/>
        </w:rPr>
      </w:pPr>
      <w:r w:rsidRPr="003D1ECE">
        <w:rPr>
          <w:rFonts w:cs="Arial"/>
          <w:lang w:val="de-CH"/>
        </w:rPr>
        <w:t>die Anzahl Zimmer,</w:t>
      </w:r>
    </w:p>
    <w:p w14:paraId="71975B0E" w14:textId="77777777" w:rsidR="00352C29" w:rsidRPr="003D1ECE" w:rsidRDefault="00352C29" w:rsidP="00352C29">
      <w:pPr>
        <w:numPr>
          <w:ilvl w:val="0"/>
          <w:numId w:val="44"/>
        </w:numPr>
        <w:spacing w:before="100" w:beforeAutospacing="1" w:after="100" w:afterAutospacing="1"/>
        <w:rPr>
          <w:rFonts w:cs="Arial"/>
          <w:lang w:val="de-CH"/>
        </w:rPr>
      </w:pPr>
      <w:r w:rsidRPr="003D1ECE">
        <w:rPr>
          <w:rFonts w:cs="Arial"/>
          <w:lang w:val="de-CH"/>
        </w:rPr>
        <w:t>Name und Vorname des Mieters oder der Mieter der Wohnungen,</w:t>
      </w:r>
    </w:p>
    <w:p w14:paraId="568D26F0" w14:textId="77777777" w:rsidR="00352C29" w:rsidRPr="003D1ECE" w:rsidRDefault="00352C29" w:rsidP="00352C29">
      <w:pPr>
        <w:numPr>
          <w:ilvl w:val="0"/>
          <w:numId w:val="44"/>
        </w:numPr>
        <w:spacing w:before="100" w:beforeAutospacing="1" w:after="100" w:afterAutospacing="1"/>
        <w:rPr>
          <w:iCs w:val="0"/>
          <w:lang w:val="de-CH"/>
        </w:rPr>
      </w:pPr>
      <w:r w:rsidRPr="003D1ECE">
        <w:rPr>
          <w:rFonts w:cs="Arial"/>
          <w:lang w:val="de-CH"/>
        </w:rPr>
        <w:t>Angabe der Lage (rechts, links, Mitte, usw.) der Wohnungen auf dem Stockwerk, wenn keine aWN</w:t>
      </w:r>
      <w:r w:rsidRPr="003D1ECE">
        <w:rPr>
          <w:iCs w:val="0"/>
          <w:noProof/>
          <w:lang w:val="de-CH"/>
        </w:rPr>
        <w:t xml:space="preserve"> vorhanden ist.</w:t>
      </w:r>
    </w:p>
    <w:p w14:paraId="001BB2F6" w14:textId="77777777" w:rsidR="00352C29" w:rsidRPr="003D1ECE" w:rsidRDefault="00352C29" w:rsidP="00352C29">
      <w:pPr>
        <w:spacing w:beforeAutospacing="1" w:afterAutospacing="1"/>
        <w:jc w:val="both"/>
        <w:rPr>
          <w:iCs w:val="0"/>
          <w:lang w:val="de-CH"/>
        </w:rPr>
      </w:pPr>
      <w:bookmarkStart w:id="495" w:name="_Diffusion_des_données_1"/>
      <w:r w:rsidRPr="003D1ECE">
        <w:rPr>
          <w:iCs w:val="0"/>
          <w:noProof/>
          <w:lang w:val="de-CH"/>
        </w:rPr>
        <w:t>Für Personen, die in Alters- und Pflegeheimen, in Institutionen für Behinderte, in Studenten</w:t>
      </w:r>
      <w:r w:rsidRPr="003D1ECE">
        <w:rPr>
          <w:iCs w:val="0"/>
          <w:noProof/>
          <w:lang w:val="de-CH"/>
        </w:rPr>
        <w:softHyphen/>
        <w:t xml:space="preserve">wohnheimen, in Klöstern und anderen Unterkünften religiöser Vereinigungen wohnen, vergleiche </w:t>
      </w:r>
      <w:hyperlink w:anchor="_Kollektivhaushalte" w:history="1">
        <w:r w:rsidRPr="003D1ECE">
          <w:rPr>
            <w:rStyle w:val="Lienhypertexte"/>
            <w:iCs w:val="0"/>
            <w:noProof/>
            <w:lang w:val="de-CH"/>
          </w:rPr>
          <w:t>Kapitel 13 „Kollektivhaushalte</w:t>
        </w:r>
      </w:hyperlink>
      <w:r w:rsidRPr="003D1ECE">
        <w:rPr>
          <w:iCs w:val="0"/>
          <w:noProof/>
          <w:lang w:val="de-CH"/>
        </w:rPr>
        <w:t>.</w:t>
      </w:r>
    </w:p>
    <w:p w14:paraId="41AD3ED0" w14:textId="77777777" w:rsidR="00352C29" w:rsidRPr="003D1ECE" w:rsidRDefault="00352C29" w:rsidP="004A2754">
      <w:pPr>
        <w:pStyle w:val="Titre1"/>
      </w:pPr>
      <w:bookmarkStart w:id="496" w:name="_Verbreitung_der_Verwaltungsdaten"/>
      <w:bookmarkStart w:id="497" w:name="_Toc120696549"/>
      <w:bookmarkEnd w:id="495"/>
      <w:bookmarkEnd w:id="496"/>
      <w:r w:rsidRPr="003D1ECE">
        <w:rPr>
          <w:lang w:val="fr-CH" w:eastAsia="fr-CH"/>
        </w:rPr>
        <w:drawing>
          <wp:anchor distT="0" distB="0" distL="114300" distR="114300" simplePos="0" relativeHeight="251763712" behindDoc="0" locked="1" layoutInCell="1" allowOverlap="1" wp14:anchorId="7D06D80B" wp14:editId="0A9B0D7E">
            <wp:simplePos x="0" y="0"/>
            <wp:positionH relativeFrom="rightMargin">
              <wp:align>left</wp:align>
            </wp:positionH>
            <wp:positionV relativeFrom="page">
              <wp:posOffset>97155</wp:posOffset>
            </wp:positionV>
            <wp:extent cx="791845" cy="440055"/>
            <wp:effectExtent l="0" t="0" r="8255" b="0"/>
            <wp:wrapNone/>
            <wp:docPr id="109" name="Bild 31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Verbreitung der Verwaltungsdaten an Behörden und öffentliche Verwaltungen sowie an Privatpersonen, die öffentliche Aufgaben wahrnehmen</w:t>
      </w:r>
      <w:bookmarkEnd w:id="497"/>
    </w:p>
    <w:p w14:paraId="2E4F9B4A" w14:textId="77777777" w:rsidR="00352C29" w:rsidRPr="003D1ECE" w:rsidRDefault="00352C29" w:rsidP="00352C29">
      <w:pPr>
        <w:rPr>
          <w:i/>
          <w:iCs w:val="0"/>
          <w:lang w:val="de-CH"/>
        </w:rPr>
      </w:pPr>
    </w:p>
    <w:p w14:paraId="3F05330F" w14:textId="77777777" w:rsidR="00352C29" w:rsidRPr="003D1ECE" w:rsidRDefault="00352C29" w:rsidP="00C77F37">
      <w:pPr>
        <w:pStyle w:val="Titre2"/>
      </w:pPr>
      <w:bookmarkStart w:id="498" w:name="_Gesetzliche_Grundlagen_3"/>
      <w:bookmarkStart w:id="499" w:name="_Bases_légales_13"/>
      <w:bookmarkStart w:id="500" w:name="_Toc120696550"/>
      <w:bookmarkEnd w:id="498"/>
      <w:r w:rsidRPr="003D1ECE">
        <w:rPr>
          <w:noProof/>
        </w:rPr>
        <w:t>Gesetzliche Grundlagen</w:t>
      </w:r>
      <w:bookmarkEnd w:id="500"/>
    </w:p>
    <w:bookmarkEnd w:id="499"/>
    <w:p w14:paraId="4584A3BC" w14:textId="77777777" w:rsidR="00352C29" w:rsidRPr="003D1ECE" w:rsidRDefault="00352C29" w:rsidP="00352C29">
      <w:pPr>
        <w:rPr>
          <w:i/>
          <w:iCs w:val="0"/>
          <w:lang w:val="de-CH"/>
        </w:rPr>
      </w:pPr>
    </w:p>
    <w:p w14:paraId="0C8A429C" w14:textId="77777777" w:rsidR="00352C29" w:rsidRPr="003D1ECE" w:rsidRDefault="00B01E09" w:rsidP="00352C29">
      <w:pPr>
        <w:pStyle w:val="Default"/>
        <w:numPr>
          <w:ilvl w:val="0"/>
          <w:numId w:val="58"/>
        </w:numPr>
        <w:rPr>
          <w:rFonts w:ascii="Arial" w:hAnsi="Arial" w:cs="Times New Roman"/>
          <w:b/>
          <w:lang w:val="de-CH"/>
        </w:rPr>
      </w:pPr>
      <w:hyperlink r:id="rId205" w:history="1">
        <w:r w:rsidR="00352C29" w:rsidRPr="003D1ECE">
          <w:rPr>
            <w:rStyle w:val="Lienhypertexte"/>
            <w:rFonts w:ascii="Arial" w:hAnsi="Arial"/>
            <w:b/>
            <w:lang w:val="de-CH"/>
          </w:rPr>
          <w:t>Gesetz über die Einwohnerkontrolle (EKG)</w:t>
        </w:r>
      </w:hyperlink>
    </w:p>
    <w:p w14:paraId="2F2A0FF2" w14:textId="77777777" w:rsidR="00352C29" w:rsidRPr="003D1ECE" w:rsidRDefault="00352C29" w:rsidP="00352C29">
      <w:pPr>
        <w:pStyle w:val="Default"/>
        <w:ind w:left="786"/>
        <w:rPr>
          <w:rFonts w:ascii="Arial" w:hAnsi="Arial" w:cs="Times New Roman"/>
          <w:b/>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B0379E" w14:paraId="33DFB8CC" w14:textId="77777777" w:rsidTr="00B11679">
        <w:trPr>
          <w:cantSplit/>
        </w:trPr>
        <w:tc>
          <w:tcPr>
            <w:tcW w:w="9212" w:type="dxa"/>
            <w:shd w:val="clear" w:color="auto" w:fill="F2F2F2"/>
          </w:tcPr>
          <w:p w14:paraId="7BB2965F" w14:textId="77777777" w:rsidR="00352C29" w:rsidRPr="003D1ECE" w:rsidRDefault="00352C29" w:rsidP="00B11679">
            <w:pPr>
              <w:pStyle w:val="Default"/>
              <w:spacing w:before="160" w:after="80"/>
              <w:rPr>
                <w:rFonts w:ascii="Arial" w:hAnsi="Arial" w:cs="Times New Roman"/>
                <w:sz w:val="22"/>
                <w:szCs w:val="22"/>
                <w:lang w:val="de-CH"/>
              </w:rPr>
            </w:pPr>
            <w:r w:rsidRPr="003D1ECE">
              <w:rPr>
                <w:rFonts w:ascii="Arial" w:hAnsi="Arial" w:cs="Times New Roman"/>
                <w:b/>
                <w:noProof/>
                <w:sz w:val="22"/>
                <w:szCs w:val="22"/>
                <w:lang w:val="de-CH"/>
              </w:rPr>
              <w:t>Art. 16 Kantonale Informatikplattform</w:t>
            </w:r>
            <w:r w:rsidRPr="003D1ECE">
              <w:rPr>
                <w:rFonts w:ascii="Arial" w:hAnsi="Arial" w:cs="Times New Roman"/>
                <w:b/>
                <w:sz w:val="22"/>
                <w:szCs w:val="22"/>
                <w:lang w:val="de-CH"/>
              </w:rPr>
              <w:t xml:space="preserve"> </w:t>
            </w:r>
          </w:p>
          <w:p w14:paraId="0D3FA417" w14:textId="77777777" w:rsidR="00352C29" w:rsidRPr="003D1ECE" w:rsidRDefault="00352C29" w:rsidP="00B11679">
            <w:pPr>
              <w:pStyle w:val="Default"/>
              <w:spacing w:after="80"/>
              <w:jc w:val="both"/>
              <w:rPr>
                <w:rFonts w:ascii="Arial" w:hAnsi="Arial" w:cs="Times New Roman"/>
                <w:sz w:val="22"/>
                <w:szCs w:val="22"/>
                <w:lang w:val="de-CH"/>
              </w:rPr>
            </w:pPr>
            <w:r w:rsidRPr="003D1ECE">
              <w:rPr>
                <w:rFonts w:ascii="Arial" w:hAnsi="Arial" w:cs="Times New Roman"/>
                <w:noProof/>
                <w:sz w:val="22"/>
                <w:szCs w:val="22"/>
                <w:vertAlign w:val="superscript"/>
                <w:lang w:val="de-CH"/>
              </w:rPr>
              <w:t>1</w:t>
            </w:r>
            <w:r w:rsidRPr="003D1ECE">
              <w:rPr>
                <w:rFonts w:ascii="Arial" w:hAnsi="Arial" w:cs="Times New Roman"/>
                <w:noProof/>
                <w:sz w:val="22"/>
                <w:szCs w:val="22"/>
                <w:lang w:val="de-CH"/>
              </w:rPr>
              <w:t xml:space="preserve"> Der Staat führt eine Informatikplattform, die die in den Einwohnerregistern der Gemeinden verzeichneten Daten nach Artikel 4 umfasst.</w:t>
            </w:r>
            <w:r w:rsidRPr="003D1ECE">
              <w:rPr>
                <w:rFonts w:ascii="Arial" w:hAnsi="Arial" w:cs="Times New Roman"/>
                <w:sz w:val="22"/>
                <w:szCs w:val="22"/>
                <w:lang w:val="de-CH"/>
              </w:rPr>
              <w:t xml:space="preserve"> </w:t>
            </w:r>
          </w:p>
          <w:p w14:paraId="5D86B748" w14:textId="77777777" w:rsidR="00352C29" w:rsidRPr="003D1ECE" w:rsidRDefault="00352C29" w:rsidP="00B11679">
            <w:pPr>
              <w:pStyle w:val="Default"/>
              <w:spacing w:after="80"/>
              <w:jc w:val="both"/>
              <w:rPr>
                <w:rFonts w:ascii="Arial" w:hAnsi="Arial" w:cs="Times New Roman"/>
                <w:sz w:val="22"/>
                <w:szCs w:val="22"/>
                <w:lang w:val="de-CH"/>
              </w:rPr>
            </w:pPr>
            <w:r w:rsidRPr="003D1ECE">
              <w:rPr>
                <w:rFonts w:ascii="Arial" w:hAnsi="Arial" w:cs="Times New Roman"/>
                <w:noProof/>
                <w:sz w:val="22"/>
                <w:szCs w:val="22"/>
                <w:vertAlign w:val="superscript"/>
                <w:lang w:val="de-CH"/>
              </w:rPr>
              <w:t>2</w:t>
            </w:r>
            <w:r w:rsidRPr="003D1ECE">
              <w:rPr>
                <w:rFonts w:ascii="Arial" w:hAnsi="Arial" w:cs="Times New Roman"/>
                <w:noProof/>
                <w:sz w:val="22"/>
                <w:szCs w:val="22"/>
                <w:lang w:val="de-CH"/>
              </w:rPr>
              <w:t xml:space="preserve"> Die Plattform bezweckt, die Datenlieferung an die Berechtigten zu erleichtern.</w:t>
            </w:r>
            <w:r w:rsidRPr="003D1ECE">
              <w:rPr>
                <w:rFonts w:ascii="Arial" w:hAnsi="Arial" w:cs="Times New Roman"/>
                <w:sz w:val="22"/>
                <w:szCs w:val="22"/>
                <w:lang w:val="de-CH"/>
              </w:rPr>
              <w:t xml:space="preserve"> </w:t>
            </w:r>
            <w:r w:rsidRPr="003D1ECE">
              <w:rPr>
                <w:rFonts w:ascii="Arial" w:hAnsi="Arial" w:cs="Times New Roman"/>
                <w:noProof/>
                <w:sz w:val="22"/>
                <w:szCs w:val="22"/>
                <w:lang w:val="de-CH"/>
              </w:rPr>
              <w:t>Sie erlaubt insbesondere:</w:t>
            </w:r>
            <w:r w:rsidRPr="003D1ECE">
              <w:rPr>
                <w:rFonts w:ascii="Arial" w:hAnsi="Arial" w:cs="Times New Roman"/>
                <w:sz w:val="22"/>
                <w:szCs w:val="22"/>
                <w:lang w:val="de-CH"/>
              </w:rPr>
              <w:t xml:space="preserve"> </w:t>
            </w:r>
          </w:p>
          <w:p w14:paraId="14323673" w14:textId="77777777" w:rsidR="00352C29" w:rsidRPr="003D1ECE" w:rsidRDefault="00352C29" w:rsidP="00B11679">
            <w:pPr>
              <w:pStyle w:val="Default"/>
              <w:spacing w:after="80"/>
              <w:ind w:left="300" w:hanging="300"/>
              <w:rPr>
                <w:rFonts w:ascii="Arial" w:hAnsi="Arial" w:cs="Times New Roman"/>
                <w:sz w:val="22"/>
                <w:szCs w:val="22"/>
                <w:lang w:val="de-CH"/>
              </w:rPr>
            </w:pPr>
            <w:r w:rsidRPr="003D1ECE">
              <w:rPr>
                <w:rFonts w:ascii="Arial" w:hAnsi="Arial" w:cs="Times New Roman"/>
                <w:noProof/>
                <w:sz w:val="22"/>
                <w:szCs w:val="22"/>
                <w:lang w:val="de-CH"/>
              </w:rPr>
              <w:t>a) den Datenaustausch zwischen Gemeinden im Falle des Weg- oder Zuzugs von Personen;</w:t>
            </w:r>
            <w:r w:rsidRPr="003D1ECE">
              <w:rPr>
                <w:rFonts w:ascii="Arial" w:hAnsi="Arial" w:cs="Times New Roman"/>
                <w:sz w:val="22"/>
                <w:szCs w:val="22"/>
                <w:lang w:val="de-CH"/>
              </w:rPr>
              <w:t xml:space="preserve"> </w:t>
            </w:r>
          </w:p>
          <w:p w14:paraId="655FA5D4" w14:textId="77777777" w:rsidR="00352C29" w:rsidRPr="003D1ECE" w:rsidRDefault="00352C29" w:rsidP="00B11679">
            <w:pPr>
              <w:pStyle w:val="Default"/>
              <w:spacing w:after="80"/>
              <w:ind w:left="300" w:hanging="300"/>
              <w:rPr>
                <w:rFonts w:ascii="Arial" w:hAnsi="Arial" w:cs="Times New Roman"/>
                <w:sz w:val="22"/>
                <w:szCs w:val="22"/>
                <w:lang w:val="de-CH"/>
              </w:rPr>
            </w:pPr>
            <w:r w:rsidRPr="003D1ECE">
              <w:rPr>
                <w:rFonts w:ascii="Arial" w:hAnsi="Arial" w:cs="Times New Roman"/>
                <w:noProof/>
                <w:sz w:val="22"/>
                <w:szCs w:val="22"/>
                <w:lang w:val="de-CH"/>
              </w:rPr>
              <w:t>b) die Übertragung der Daten an das Bundesamt für Statistik gemäss der Bundesgesetz</w:t>
            </w:r>
            <w:r w:rsidRPr="003D1ECE">
              <w:rPr>
                <w:rFonts w:ascii="Arial" w:hAnsi="Arial" w:cs="Times New Roman"/>
                <w:noProof/>
                <w:sz w:val="22"/>
                <w:szCs w:val="22"/>
                <w:lang w:val="de-CH"/>
              </w:rPr>
              <w:softHyphen/>
              <w:t>gebung;</w:t>
            </w:r>
          </w:p>
          <w:p w14:paraId="21699DDE" w14:textId="77777777" w:rsidR="00352C29" w:rsidRPr="003D1ECE" w:rsidRDefault="00352C29" w:rsidP="00B11679">
            <w:pPr>
              <w:pStyle w:val="Default"/>
              <w:spacing w:after="80"/>
              <w:ind w:left="300" w:hanging="300"/>
              <w:rPr>
                <w:rFonts w:ascii="Arial" w:hAnsi="Arial" w:cs="Times New Roman"/>
                <w:sz w:val="22"/>
                <w:szCs w:val="22"/>
                <w:lang w:val="de-CH"/>
              </w:rPr>
            </w:pPr>
            <w:r w:rsidRPr="003D1ECE">
              <w:rPr>
                <w:rFonts w:ascii="Arial" w:hAnsi="Arial" w:cs="Times New Roman"/>
                <w:noProof/>
                <w:sz w:val="22"/>
                <w:szCs w:val="22"/>
                <w:lang w:val="de-CH"/>
              </w:rPr>
              <w:t>c) die Übertragung von Daten an die ordnungsgemäss berechtigten Behörden und öffentlichen Verwaltungen.</w:t>
            </w:r>
            <w:r w:rsidRPr="003D1ECE">
              <w:rPr>
                <w:rFonts w:ascii="Arial" w:hAnsi="Arial" w:cs="Times New Roman"/>
                <w:sz w:val="22"/>
                <w:szCs w:val="22"/>
                <w:lang w:val="de-CH"/>
              </w:rPr>
              <w:t xml:space="preserve"> </w:t>
            </w:r>
          </w:p>
          <w:p w14:paraId="6BDA1E0B" w14:textId="77777777" w:rsidR="00352C29" w:rsidRPr="003D1ECE" w:rsidRDefault="00352C29" w:rsidP="00B11679">
            <w:pPr>
              <w:pStyle w:val="Default"/>
              <w:spacing w:after="80"/>
              <w:jc w:val="both"/>
              <w:rPr>
                <w:rFonts w:ascii="Arial" w:hAnsi="Arial" w:cs="Times New Roman"/>
                <w:sz w:val="22"/>
                <w:szCs w:val="22"/>
                <w:lang w:val="de-CH"/>
              </w:rPr>
            </w:pPr>
            <w:r w:rsidRPr="003D1ECE">
              <w:rPr>
                <w:rFonts w:ascii="Arial" w:hAnsi="Arial" w:cs="Times New Roman"/>
                <w:noProof/>
                <w:sz w:val="22"/>
                <w:szCs w:val="22"/>
                <w:vertAlign w:val="superscript"/>
                <w:lang w:val="de-CH"/>
              </w:rPr>
              <w:t>3</w:t>
            </w:r>
            <w:r w:rsidRPr="003D1ECE">
              <w:rPr>
                <w:rFonts w:ascii="Arial" w:hAnsi="Arial" w:cs="Times New Roman"/>
                <w:noProof/>
                <w:sz w:val="22"/>
                <w:szCs w:val="22"/>
                <w:lang w:val="de-CH"/>
              </w:rPr>
              <w:t xml:space="preserve"> Die in den Einwohnerregistern der Gemeinden geführten Daten werden auf elektronischem Weg auf die Plattform übertragen; die Übermittlung erfolgt in der Regel täglich, jedoch mindestens ein Mal pro Woche.</w:t>
            </w:r>
            <w:r w:rsidRPr="003D1ECE">
              <w:rPr>
                <w:rFonts w:ascii="Arial" w:hAnsi="Arial" w:cs="Times New Roman"/>
                <w:sz w:val="22"/>
                <w:szCs w:val="22"/>
                <w:lang w:val="de-CH"/>
              </w:rPr>
              <w:t xml:space="preserve"> </w:t>
            </w:r>
          </w:p>
          <w:p w14:paraId="29BF8861" w14:textId="77777777" w:rsidR="00352C29" w:rsidRPr="003D1ECE" w:rsidRDefault="00352C29" w:rsidP="00B11679">
            <w:pPr>
              <w:autoSpaceDE w:val="0"/>
              <w:autoSpaceDN w:val="0"/>
              <w:adjustRightInd w:val="0"/>
              <w:rPr>
                <w:b/>
                <w:iCs w:val="0"/>
                <w:lang w:val="de-CH"/>
              </w:rPr>
            </w:pPr>
          </w:p>
        </w:tc>
      </w:tr>
      <w:tr w:rsidR="00352C29" w:rsidRPr="00B0379E" w14:paraId="0B18291E" w14:textId="77777777" w:rsidTr="00B11679">
        <w:trPr>
          <w:cantSplit/>
        </w:trPr>
        <w:tc>
          <w:tcPr>
            <w:tcW w:w="9212" w:type="dxa"/>
            <w:shd w:val="clear" w:color="auto" w:fill="F2F2F2"/>
          </w:tcPr>
          <w:p w14:paraId="01EC45E0" w14:textId="31DC55B3" w:rsidR="0039406B" w:rsidRPr="00B0379E" w:rsidRDefault="00983560" w:rsidP="0039406B">
            <w:pPr>
              <w:autoSpaceDE w:val="0"/>
              <w:autoSpaceDN w:val="0"/>
              <w:adjustRightInd w:val="0"/>
              <w:rPr>
                <w:b/>
                <w:bCs/>
                <w:iCs w:val="0"/>
                <w:noProof/>
                <w:szCs w:val="22"/>
                <w:lang w:val="de-CH"/>
              </w:rPr>
            </w:pPr>
            <w:r w:rsidRPr="00B0379E">
              <w:rPr>
                <w:b/>
                <w:bCs/>
                <w:iCs w:val="0"/>
                <w:noProof/>
                <w:szCs w:val="22"/>
                <w:lang w:val="de-CH"/>
              </w:rPr>
              <w:lastRenderedPageBreak/>
              <w:t xml:space="preserve">Art. </w:t>
            </w:r>
            <w:r w:rsidR="0039406B" w:rsidRPr="00B0379E">
              <w:rPr>
                <w:b/>
                <w:bCs/>
                <w:iCs w:val="0"/>
                <w:noProof/>
                <w:szCs w:val="22"/>
                <w:lang w:val="de-CH"/>
              </w:rPr>
              <w:t>16a Mitteilung an Behörden und öffentliche Verwaltungen – Abrufverfahren und Mitteilung durch das für Bevölkerungs- und Migrationsfragen zuständige Amt</w:t>
            </w:r>
          </w:p>
          <w:p w14:paraId="6CD08998" w14:textId="77777777" w:rsidR="0039406B" w:rsidRPr="00B0379E" w:rsidRDefault="0039406B" w:rsidP="0039406B">
            <w:pPr>
              <w:autoSpaceDE w:val="0"/>
              <w:autoSpaceDN w:val="0"/>
              <w:adjustRightInd w:val="0"/>
              <w:rPr>
                <w:iCs w:val="0"/>
                <w:noProof/>
                <w:szCs w:val="22"/>
                <w:lang w:val="de-CH"/>
              </w:rPr>
            </w:pPr>
          </w:p>
          <w:p w14:paraId="44CF6625" w14:textId="173B76B2" w:rsidR="0039406B" w:rsidRPr="00B0379E" w:rsidRDefault="0039406B" w:rsidP="0039406B">
            <w:pPr>
              <w:autoSpaceDE w:val="0"/>
              <w:autoSpaceDN w:val="0"/>
              <w:adjustRightInd w:val="0"/>
              <w:rPr>
                <w:iCs w:val="0"/>
                <w:noProof/>
                <w:szCs w:val="22"/>
                <w:lang w:val="de-CH"/>
              </w:rPr>
            </w:pPr>
            <w:bookmarkStart w:id="501" w:name="t-0--t-4--a-16a--p-1"/>
            <w:bookmarkEnd w:id="501"/>
            <w:r w:rsidRPr="00B0379E">
              <w:rPr>
                <w:iCs w:val="0"/>
                <w:noProof/>
                <w:color w:val="000000"/>
                <w:szCs w:val="22"/>
                <w:vertAlign w:val="superscript"/>
                <w:lang w:val="de-CH"/>
              </w:rPr>
              <w:t>1</w:t>
            </w:r>
            <w:r w:rsidRPr="00B0379E">
              <w:rPr>
                <w:iCs w:val="0"/>
                <w:noProof/>
                <w:szCs w:val="22"/>
                <w:lang w:val="de-CH"/>
              </w:rPr>
              <w:t>Für den Zugriff der Behörden und öffentlichen Verwaltungen auf die Daten der Informatikplattform, die sie für die Erfüllung ihrer Aufgaben benötigen, ist eine Bewilligung erforderlich.</w:t>
            </w:r>
          </w:p>
          <w:p w14:paraId="5F45427C" w14:textId="77777777" w:rsidR="0039406B" w:rsidRPr="00B0379E" w:rsidRDefault="0039406B" w:rsidP="0039406B">
            <w:pPr>
              <w:autoSpaceDE w:val="0"/>
              <w:autoSpaceDN w:val="0"/>
              <w:adjustRightInd w:val="0"/>
              <w:rPr>
                <w:iCs w:val="0"/>
                <w:noProof/>
                <w:color w:val="000000"/>
                <w:szCs w:val="22"/>
                <w:vertAlign w:val="superscript"/>
                <w:lang w:val="de-CH"/>
              </w:rPr>
            </w:pPr>
          </w:p>
          <w:p w14:paraId="6D92A42D" w14:textId="6D5A96FD" w:rsidR="0039406B" w:rsidRPr="00B0379E" w:rsidRDefault="0039406B" w:rsidP="0039406B">
            <w:pPr>
              <w:autoSpaceDE w:val="0"/>
              <w:autoSpaceDN w:val="0"/>
              <w:adjustRightInd w:val="0"/>
              <w:rPr>
                <w:iCs w:val="0"/>
                <w:noProof/>
                <w:color w:val="000000"/>
                <w:szCs w:val="22"/>
                <w:vertAlign w:val="superscript"/>
                <w:lang w:val="de-CH"/>
              </w:rPr>
            </w:pPr>
            <w:bookmarkStart w:id="502" w:name="t-0--t-4--a-16a--p-2"/>
            <w:bookmarkEnd w:id="502"/>
            <w:r w:rsidRPr="00B0379E">
              <w:rPr>
                <w:iCs w:val="0"/>
                <w:noProof/>
                <w:color w:val="000000"/>
                <w:szCs w:val="22"/>
                <w:vertAlign w:val="superscript"/>
                <w:lang w:val="de-CH"/>
              </w:rPr>
              <w:t>2</w:t>
            </w:r>
            <w:r w:rsidRPr="00B0379E">
              <w:rPr>
                <w:iCs w:val="0"/>
                <w:noProof/>
                <w:szCs w:val="22"/>
                <w:lang w:val="de-CH"/>
              </w:rPr>
              <w:t>Je nachdem, ob ihre Aufgaben einen regelmässigen oder punktuellen Zugriff auf die Daten der Informatikplattform erfordern, verfügen diese Behörden und Verwaltungen über:</w:t>
            </w:r>
          </w:p>
          <w:tbl>
            <w:tblPr>
              <w:tblW w:w="11873" w:type="dxa"/>
              <w:tblLayout w:type="fixed"/>
              <w:tblCellMar>
                <w:top w:w="15" w:type="dxa"/>
                <w:left w:w="15" w:type="dxa"/>
                <w:bottom w:w="15" w:type="dxa"/>
                <w:right w:w="15" w:type="dxa"/>
              </w:tblCellMar>
              <w:tblLook w:val="04A0" w:firstRow="1" w:lastRow="0" w:firstColumn="1" w:lastColumn="0" w:noHBand="0" w:noVBand="1"/>
            </w:tblPr>
            <w:tblGrid>
              <w:gridCol w:w="600"/>
              <w:gridCol w:w="11273"/>
            </w:tblGrid>
            <w:tr w:rsidR="0039406B" w:rsidRPr="00B0379E" w14:paraId="27EF86AD" w14:textId="77777777" w:rsidTr="0039406B">
              <w:tc>
                <w:tcPr>
                  <w:tcW w:w="600" w:type="dxa"/>
                  <w:tcBorders>
                    <w:top w:val="nil"/>
                    <w:left w:val="nil"/>
                    <w:bottom w:val="nil"/>
                    <w:right w:val="nil"/>
                  </w:tcBorders>
                  <w:noWrap/>
                  <w:hideMark/>
                </w:tcPr>
                <w:p w14:paraId="2DB1407E" w14:textId="77777777" w:rsidR="0039406B" w:rsidRPr="00B0379E" w:rsidRDefault="0039406B" w:rsidP="0039406B">
                  <w:pPr>
                    <w:autoSpaceDE w:val="0"/>
                    <w:autoSpaceDN w:val="0"/>
                    <w:adjustRightInd w:val="0"/>
                    <w:rPr>
                      <w:iCs w:val="0"/>
                      <w:noProof/>
                      <w:szCs w:val="22"/>
                      <w:lang w:val="de-CH"/>
                    </w:rPr>
                  </w:pPr>
                  <w:bookmarkStart w:id="503" w:name="t-0--t-4--a-16a--p-2--l-a‐"/>
                  <w:bookmarkEnd w:id="503"/>
                  <w:r w:rsidRPr="00B0379E">
                    <w:rPr>
                      <w:iCs w:val="0"/>
                      <w:noProof/>
                      <w:szCs w:val="22"/>
                      <w:lang w:val="de-CH"/>
                    </w:rPr>
                    <w:t>a)</w:t>
                  </w:r>
                </w:p>
              </w:tc>
              <w:tc>
                <w:tcPr>
                  <w:tcW w:w="11273" w:type="dxa"/>
                  <w:tcBorders>
                    <w:top w:val="nil"/>
                    <w:left w:val="nil"/>
                    <w:bottom w:val="nil"/>
                    <w:right w:val="nil"/>
                  </w:tcBorders>
                  <w:hideMark/>
                </w:tcPr>
                <w:p w14:paraId="0403FC37" w14:textId="77777777" w:rsidR="0039406B" w:rsidRPr="00B0379E" w:rsidRDefault="0039406B" w:rsidP="0039406B">
                  <w:pPr>
                    <w:autoSpaceDE w:val="0"/>
                    <w:autoSpaceDN w:val="0"/>
                    <w:adjustRightInd w:val="0"/>
                    <w:rPr>
                      <w:iCs w:val="0"/>
                      <w:noProof/>
                      <w:szCs w:val="22"/>
                      <w:lang w:val="de-CH"/>
                    </w:rPr>
                  </w:pPr>
                  <w:r w:rsidRPr="00B0379E">
                    <w:rPr>
                      <w:iCs w:val="0"/>
                      <w:noProof/>
                      <w:szCs w:val="22"/>
                      <w:lang w:val="de-CH"/>
                    </w:rPr>
                    <w:t>einen direkten Zugriff auf gewisse Daten der Informatikplattform mittels Abrufverfahren;</w:t>
                  </w:r>
                </w:p>
              </w:tc>
            </w:tr>
            <w:tr w:rsidR="0039406B" w:rsidRPr="00B0379E" w14:paraId="30F79FD4" w14:textId="77777777" w:rsidTr="0039406B">
              <w:tc>
                <w:tcPr>
                  <w:tcW w:w="600" w:type="dxa"/>
                  <w:tcBorders>
                    <w:top w:val="nil"/>
                    <w:left w:val="nil"/>
                    <w:bottom w:val="nil"/>
                    <w:right w:val="nil"/>
                  </w:tcBorders>
                  <w:noWrap/>
                  <w:hideMark/>
                </w:tcPr>
                <w:p w14:paraId="2B0E5345" w14:textId="77777777" w:rsidR="0039406B" w:rsidRPr="00B0379E" w:rsidRDefault="0039406B" w:rsidP="0039406B">
                  <w:pPr>
                    <w:autoSpaceDE w:val="0"/>
                    <w:autoSpaceDN w:val="0"/>
                    <w:adjustRightInd w:val="0"/>
                    <w:rPr>
                      <w:iCs w:val="0"/>
                      <w:noProof/>
                      <w:szCs w:val="22"/>
                      <w:lang w:val="de-CH"/>
                    </w:rPr>
                  </w:pPr>
                  <w:bookmarkStart w:id="504" w:name="t-0--t-4--a-16a--p-2--l-abis‐"/>
                  <w:bookmarkEnd w:id="504"/>
                  <w:r w:rsidRPr="00B0379E">
                    <w:rPr>
                      <w:iCs w:val="0"/>
                      <w:noProof/>
                      <w:szCs w:val="22"/>
                      <w:lang w:val="de-CH"/>
                    </w:rPr>
                    <w:t>a</w:t>
                  </w:r>
                  <w:r w:rsidRPr="00B0379E">
                    <w:rPr>
                      <w:iCs w:val="0"/>
                      <w:noProof/>
                      <w:szCs w:val="22"/>
                      <w:vertAlign w:val="superscript"/>
                      <w:lang w:val="de-CH"/>
                    </w:rPr>
                    <w:t>bis</w:t>
                  </w:r>
                  <w:r w:rsidRPr="00B0379E">
                    <w:rPr>
                      <w:iCs w:val="0"/>
                      <w:noProof/>
                      <w:szCs w:val="22"/>
                      <w:lang w:val="de-CH"/>
                    </w:rPr>
                    <w:t>)</w:t>
                  </w:r>
                </w:p>
              </w:tc>
              <w:tc>
                <w:tcPr>
                  <w:tcW w:w="11273" w:type="dxa"/>
                  <w:tcBorders>
                    <w:top w:val="nil"/>
                    <w:left w:val="nil"/>
                    <w:bottom w:val="nil"/>
                    <w:right w:val="nil"/>
                  </w:tcBorders>
                  <w:hideMark/>
                </w:tcPr>
                <w:p w14:paraId="5F9D4F49" w14:textId="77777777" w:rsidR="0039406B" w:rsidRPr="00B0379E" w:rsidRDefault="0039406B" w:rsidP="0039406B">
                  <w:pPr>
                    <w:autoSpaceDE w:val="0"/>
                    <w:autoSpaceDN w:val="0"/>
                    <w:adjustRightInd w:val="0"/>
                    <w:rPr>
                      <w:iCs w:val="0"/>
                      <w:noProof/>
                      <w:szCs w:val="22"/>
                      <w:lang w:val="de-CH"/>
                    </w:rPr>
                  </w:pPr>
                  <w:r w:rsidRPr="00B0379E">
                    <w:rPr>
                      <w:iCs w:val="0"/>
                      <w:noProof/>
                      <w:szCs w:val="22"/>
                      <w:lang w:val="de-CH"/>
                    </w:rPr>
                    <w:t>die Möglichkeit, für die Bekanntgabe bestimmter Daten eine elektronische Anfrage an die Informatikplattform zu senden;</w:t>
                  </w:r>
                </w:p>
              </w:tc>
            </w:tr>
          </w:tbl>
          <w:p w14:paraId="26BB489B" w14:textId="77777777" w:rsidR="0039406B" w:rsidRPr="00B0379E" w:rsidRDefault="0039406B" w:rsidP="0039406B">
            <w:pPr>
              <w:autoSpaceDE w:val="0"/>
              <w:autoSpaceDN w:val="0"/>
              <w:adjustRightInd w:val="0"/>
              <w:rPr>
                <w:iCs w:val="0"/>
                <w:noProof/>
                <w:szCs w:val="22"/>
                <w:lang w:val="de-CH"/>
              </w:rPr>
            </w:pPr>
            <w:bookmarkStart w:id="505" w:name="t-0--t-4--a-16a--p-2--l-b‐"/>
            <w:bookmarkEnd w:id="505"/>
          </w:p>
          <w:tbl>
            <w:tblPr>
              <w:tblW w:w="11873" w:type="dxa"/>
              <w:tblLayout w:type="fixed"/>
              <w:tblCellMar>
                <w:top w:w="15" w:type="dxa"/>
                <w:left w:w="15" w:type="dxa"/>
                <w:bottom w:w="15" w:type="dxa"/>
                <w:right w:w="15" w:type="dxa"/>
              </w:tblCellMar>
              <w:tblLook w:val="04A0" w:firstRow="1" w:lastRow="0" w:firstColumn="1" w:lastColumn="0" w:noHBand="0" w:noVBand="1"/>
            </w:tblPr>
            <w:tblGrid>
              <w:gridCol w:w="600"/>
              <w:gridCol w:w="11273"/>
            </w:tblGrid>
            <w:tr w:rsidR="0039406B" w:rsidRPr="00B0379E" w14:paraId="1054A88C" w14:textId="77777777" w:rsidTr="0039406B">
              <w:tc>
                <w:tcPr>
                  <w:tcW w:w="600" w:type="dxa"/>
                  <w:tcBorders>
                    <w:top w:val="nil"/>
                    <w:left w:val="nil"/>
                    <w:bottom w:val="nil"/>
                    <w:right w:val="nil"/>
                  </w:tcBorders>
                  <w:noWrap/>
                  <w:hideMark/>
                </w:tcPr>
                <w:p w14:paraId="79DD2BCF" w14:textId="77777777" w:rsidR="0039406B" w:rsidRPr="00B0379E" w:rsidRDefault="0039406B" w:rsidP="0039406B">
                  <w:pPr>
                    <w:autoSpaceDE w:val="0"/>
                    <w:autoSpaceDN w:val="0"/>
                    <w:adjustRightInd w:val="0"/>
                    <w:rPr>
                      <w:iCs w:val="0"/>
                      <w:noProof/>
                      <w:szCs w:val="22"/>
                      <w:lang w:val="de-CH"/>
                    </w:rPr>
                  </w:pPr>
                  <w:r w:rsidRPr="00B0379E">
                    <w:rPr>
                      <w:iCs w:val="0"/>
                      <w:noProof/>
                      <w:szCs w:val="22"/>
                      <w:lang w:val="de-CH"/>
                    </w:rPr>
                    <w:t>b)</w:t>
                  </w:r>
                </w:p>
              </w:tc>
              <w:tc>
                <w:tcPr>
                  <w:tcW w:w="11273" w:type="dxa"/>
                  <w:tcBorders>
                    <w:top w:val="nil"/>
                    <w:left w:val="nil"/>
                    <w:bottom w:val="nil"/>
                    <w:right w:val="nil"/>
                  </w:tcBorders>
                  <w:hideMark/>
                </w:tcPr>
                <w:p w14:paraId="20027EF3" w14:textId="77777777" w:rsidR="0039406B" w:rsidRPr="00B0379E" w:rsidRDefault="0039406B" w:rsidP="0039406B">
                  <w:pPr>
                    <w:autoSpaceDE w:val="0"/>
                    <w:autoSpaceDN w:val="0"/>
                    <w:adjustRightInd w:val="0"/>
                    <w:rPr>
                      <w:iCs w:val="0"/>
                      <w:noProof/>
                      <w:szCs w:val="22"/>
                      <w:lang w:val="de-CH"/>
                    </w:rPr>
                  </w:pPr>
                  <w:r w:rsidRPr="00B0379E">
                    <w:rPr>
                      <w:iCs w:val="0"/>
                      <w:noProof/>
                      <w:szCs w:val="22"/>
                      <w:lang w:val="de-CH"/>
                    </w:rPr>
                    <w:t>die Möglichkeit, bei dem für Bevölkerungs- und Migrationsfragen zuständigen Amt Daten über die Einwohner von mehreren Gemeinden zu verlangen.</w:t>
                  </w:r>
                </w:p>
                <w:p w14:paraId="34E6ABAC" w14:textId="7AD0315C" w:rsidR="0039406B" w:rsidRPr="00B0379E" w:rsidRDefault="0039406B" w:rsidP="0039406B">
                  <w:pPr>
                    <w:autoSpaceDE w:val="0"/>
                    <w:autoSpaceDN w:val="0"/>
                    <w:adjustRightInd w:val="0"/>
                    <w:rPr>
                      <w:iCs w:val="0"/>
                      <w:noProof/>
                      <w:szCs w:val="22"/>
                      <w:lang w:val="de-CH"/>
                    </w:rPr>
                  </w:pPr>
                </w:p>
              </w:tc>
            </w:tr>
          </w:tbl>
          <w:p w14:paraId="23EE4D48" w14:textId="0866DDE0" w:rsidR="0039406B" w:rsidRPr="00B0379E" w:rsidRDefault="0039406B" w:rsidP="0039406B">
            <w:pPr>
              <w:autoSpaceDE w:val="0"/>
              <w:autoSpaceDN w:val="0"/>
              <w:adjustRightInd w:val="0"/>
              <w:rPr>
                <w:iCs w:val="0"/>
                <w:noProof/>
                <w:color w:val="000000"/>
                <w:szCs w:val="22"/>
                <w:vertAlign w:val="superscript"/>
                <w:lang w:val="de-CH"/>
              </w:rPr>
            </w:pPr>
            <w:bookmarkStart w:id="506" w:name="t-0--t-4--a-16a--p-3"/>
            <w:bookmarkEnd w:id="506"/>
            <w:r w:rsidRPr="00B0379E">
              <w:rPr>
                <w:iCs w:val="0"/>
                <w:noProof/>
                <w:color w:val="000000"/>
                <w:szCs w:val="22"/>
                <w:vertAlign w:val="superscript"/>
                <w:lang w:val="de-CH"/>
              </w:rPr>
              <w:t>3</w:t>
            </w:r>
            <w:r w:rsidRPr="00B0379E">
              <w:rPr>
                <w:iCs w:val="0"/>
                <w:noProof/>
                <w:szCs w:val="22"/>
                <w:lang w:val="de-CH"/>
              </w:rPr>
              <w:t>Der Staatsrat regelt das Bewilligungsverfahren und die Modalitäten des Zugriffsrechts, wobei er die Anforderungen des Datenschutzes berücksichtigt.</w:t>
            </w:r>
          </w:p>
          <w:p w14:paraId="5E0BF08D" w14:textId="08179295" w:rsidR="00352C29" w:rsidRPr="00B0379E" w:rsidRDefault="00352C29" w:rsidP="00B11679">
            <w:pPr>
              <w:autoSpaceDE w:val="0"/>
              <w:autoSpaceDN w:val="0"/>
              <w:adjustRightInd w:val="0"/>
              <w:rPr>
                <w:b/>
                <w:iCs w:val="0"/>
                <w:lang w:val="de-CH"/>
              </w:rPr>
            </w:pPr>
          </w:p>
        </w:tc>
      </w:tr>
      <w:tr w:rsidR="00352C29" w:rsidRPr="00B0379E" w14:paraId="5CD8C740" w14:textId="77777777" w:rsidTr="00B11679">
        <w:trPr>
          <w:cantSplit/>
        </w:trPr>
        <w:tc>
          <w:tcPr>
            <w:tcW w:w="9212" w:type="dxa"/>
            <w:shd w:val="clear" w:color="auto" w:fill="F2F2F2"/>
          </w:tcPr>
          <w:p w14:paraId="38EE19D9" w14:textId="77777777" w:rsidR="00352C29" w:rsidRPr="00B0379E" w:rsidRDefault="00983560" w:rsidP="00B11679">
            <w:pPr>
              <w:pStyle w:val="Default"/>
              <w:spacing w:before="160" w:after="80"/>
              <w:ind w:left="960" w:hanging="960"/>
              <w:rPr>
                <w:rFonts w:ascii="Arial" w:hAnsi="Arial" w:cs="Times New Roman"/>
                <w:sz w:val="22"/>
                <w:szCs w:val="22"/>
                <w:lang w:val="de-CH"/>
              </w:rPr>
            </w:pPr>
            <w:r w:rsidRPr="00B0379E">
              <w:rPr>
                <w:rFonts w:ascii="Arial" w:hAnsi="Arial" w:cs="Times New Roman"/>
                <w:b/>
                <w:noProof/>
                <w:sz w:val="22"/>
                <w:szCs w:val="22"/>
                <w:lang w:val="de-CH"/>
              </w:rPr>
              <w:t>Art. 16b</w:t>
            </w:r>
            <w:r w:rsidR="00352C29" w:rsidRPr="00B0379E">
              <w:rPr>
                <w:rFonts w:ascii="Arial" w:hAnsi="Arial" w:cs="Times New Roman"/>
                <w:b/>
                <w:noProof/>
                <w:sz w:val="22"/>
                <w:szCs w:val="22"/>
                <w:lang w:val="de-CH"/>
              </w:rPr>
              <w:t xml:space="preserve"> Mitteilung durch den Vorsteher</w:t>
            </w:r>
            <w:r w:rsidR="00352C29" w:rsidRPr="00B0379E">
              <w:rPr>
                <w:rFonts w:ascii="Arial" w:hAnsi="Arial" w:cs="Times New Roman"/>
                <w:b/>
                <w:sz w:val="22"/>
                <w:szCs w:val="22"/>
                <w:lang w:val="de-CH"/>
              </w:rPr>
              <w:t xml:space="preserve"> </w:t>
            </w:r>
          </w:p>
          <w:p w14:paraId="21626B48" w14:textId="77777777" w:rsidR="00352C29" w:rsidRPr="00B0379E" w:rsidRDefault="00352C29" w:rsidP="00B11679">
            <w:pPr>
              <w:pStyle w:val="Default"/>
              <w:spacing w:after="80"/>
              <w:jc w:val="both"/>
              <w:rPr>
                <w:rFonts w:ascii="Arial" w:hAnsi="Arial" w:cs="Times New Roman"/>
                <w:sz w:val="22"/>
                <w:szCs w:val="22"/>
                <w:lang w:val="de-CH"/>
              </w:rPr>
            </w:pPr>
            <w:r w:rsidRPr="00B0379E">
              <w:rPr>
                <w:rFonts w:ascii="Arial" w:hAnsi="Arial" w:cs="Times New Roman"/>
                <w:noProof/>
                <w:sz w:val="22"/>
                <w:szCs w:val="22"/>
                <w:vertAlign w:val="superscript"/>
                <w:lang w:val="de-CH"/>
              </w:rPr>
              <w:t>1</w:t>
            </w:r>
            <w:r w:rsidRPr="00B0379E">
              <w:rPr>
                <w:rFonts w:ascii="Arial" w:hAnsi="Arial" w:cs="Times New Roman"/>
                <w:noProof/>
                <w:sz w:val="22"/>
                <w:szCs w:val="22"/>
                <w:lang w:val="de-CH"/>
              </w:rPr>
              <w:t xml:space="preserve"> Der Vorsteher kann im Einzelfall einer Behörde oder einer öffentlichen Verwaltung auf Anfrage hin die Daten mitteilen, die sie für die Erfüllung ihrer Aufgabe benötigt.</w:t>
            </w:r>
            <w:r w:rsidRPr="00B0379E">
              <w:rPr>
                <w:rFonts w:ascii="Arial" w:hAnsi="Arial" w:cs="Times New Roman"/>
                <w:sz w:val="22"/>
                <w:szCs w:val="22"/>
                <w:lang w:val="de-CH"/>
              </w:rPr>
              <w:t xml:space="preserve"> </w:t>
            </w:r>
          </w:p>
          <w:p w14:paraId="57BA6DA4" w14:textId="77777777" w:rsidR="00352C29" w:rsidRPr="00B0379E" w:rsidRDefault="00352C29" w:rsidP="00B11679">
            <w:pPr>
              <w:autoSpaceDE w:val="0"/>
              <w:autoSpaceDN w:val="0"/>
              <w:adjustRightInd w:val="0"/>
              <w:rPr>
                <w:b/>
                <w:iCs w:val="0"/>
                <w:lang w:val="de-CH"/>
              </w:rPr>
            </w:pPr>
            <w:r w:rsidRPr="00B0379E">
              <w:rPr>
                <w:iCs w:val="0"/>
                <w:noProof/>
                <w:szCs w:val="22"/>
                <w:vertAlign w:val="superscript"/>
                <w:lang w:val="de-CH"/>
              </w:rPr>
              <w:t>2</w:t>
            </w:r>
            <w:r w:rsidRPr="00B0379E">
              <w:rPr>
                <w:iCs w:val="0"/>
                <w:noProof/>
                <w:szCs w:val="22"/>
                <w:lang w:val="de-CH"/>
              </w:rPr>
              <w:t xml:space="preserve"> Ausserdem übermittelt der Vorsteher bei einem Todesfall ausserhalb des Kantons die Meldung über den Todesfall an das Friedensgericht des Wohnsitzes der verstorbenen Person.</w:t>
            </w:r>
          </w:p>
          <w:p w14:paraId="260D072B" w14:textId="77777777" w:rsidR="00352C29" w:rsidRPr="00B0379E" w:rsidRDefault="00352C29" w:rsidP="00B11679">
            <w:pPr>
              <w:autoSpaceDE w:val="0"/>
              <w:autoSpaceDN w:val="0"/>
              <w:adjustRightInd w:val="0"/>
              <w:rPr>
                <w:b/>
                <w:iCs w:val="0"/>
                <w:lang w:val="de-CH"/>
              </w:rPr>
            </w:pPr>
          </w:p>
        </w:tc>
      </w:tr>
      <w:tr w:rsidR="00352C29" w:rsidRPr="00B0379E" w14:paraId="03DA1722" w14:textId="77777777" w:rsidTr="00B11679">
        <w:trPr>
          <w:cantSplit/>
        </w:trPr>
        <w:tc>
          <w:tcPr>
            <w:tcW w:w="9212" w:type="dxa"/>
            <w:shd w:val="clear" w:color="auto" w:fill="F2F2F2"/>
          </w:tcPr>
          <w:p w14:paraId="19EFBBA8" w14:textId="6DE4A6E5" w:rsidR="0039406B" w:rsidRPr="00B0379E" w:rsidRDefault="00352C29" w:rsidP="0039406B">
            <w:pPr>
              <w:autoSpaceDE w:val="0"/>
              <w:autoSpaceDN w:val="0"/>
              <w:adjustRightInd w:val="0"/>
              <w:rPr>
                <w:b/>
                <w:bCs/>
                <w:iCs w:val="0"/>
                <w:noProof/>
                <w:szCs w:val="22"/>
                <w:lang w:val="de-CH"/>
              </w:rPr>
            </w:pPr>
            <w:r w:rsidRPr="00B0379E">
              <w:rPr>
                <w:noProof/>
                <w:lang w:val="fr-CH" w:eastAsia="fr-CH"/>
              </w:rPr>
              <w:drawing>
                <wp:anchor distT="0" distB="0" distL="114300" distR="114300" simplePos="0" relativeHeight="251764736" behindDoc="0" locked="1" layoutInCell="1" allowOverlap="1" wp14:anchorId="79615909" wp14:editId="5D4E190E">
                  <wp:simplePos x="0" y="0"/>
                  <wp:positionH relativeFrom="page">
                    <wp:posOffset>5669280</wp:posOffset>
                  </wp:positionH>
                  <wp:positionV relativeFrom="page">
                    <wp:posOffset>-5132705</wp:posOffset>
                  </wp:positionV>
                  <wp:extent cx="791845" cy="440055"/>
                  <wp:effectExtent l="19050" t="0" r="8255" b="0"/>
                  <wp:wrapNone/>
                  <wp:docPr id="110" name="Bild 31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7">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002406E6" w:rsidRPr="00B0379E">
              <w:rPr>
                <w:b/>
                <w:noProof/>
                <w:szCs w:val="22"/>
                <w:lang w:val="de-CH"/>
              </w:rPr>
              <w:t xml:space="preserve">Art. 17a </w:t>
            </w:r>
            <w:r w:rsidR="0039406B" w:rsidRPr="00B0379E">
              <w:rPr>
                <w:b/>
                <w:bCs/>
                <w:iCs w:val="0"/>
                <w:noProof/>
                <w:szCs w:val="22"/>
                <w:lang w:val="de-CH"/>
              </w:rPr>
              <w:t>Bekanntgabe an private Personen – Mitteilung an private Personen, die eine öffentliche Aufgabe wahrnehmen</w:t>
            </w:r>
          </w:p>
          <w:p w14:paraId="77E3956D" w14:textId="77777777" w:rsidR="009D739B" w:rsidRPr="00B0379E" w:rsidRDefault="009D739B" w:rsidP="0039406B">
            <w:pPr>
              <w:autoSpaceDE w:val="0"/>
              <w:autoSpaceDN w:val="0"/>
              <w:adjustRightInd w:val="0"/>
              <w:rPr>
                <w:iCs w:val="0"/>
                <w:noProof/>
                <w:szCs w:val="22"/>
                <w:lang w:val="de-CH"/>
              </w:rPr>
            </w:pPr>
          </w:p>
          <w:p w14:paraId="7693BE16" w14:textId="5FCD9BF3" w:rsidR="0039406B" w:rsidRPr="00B0379E" w:rsidRDefault="0039406B" w:rsidP="001A014A">
            <w:pPr>
              <w:autoSpaceDE w:val="0"/>
              <w:autoSpaceDN w:val="0"/>
              <w:adjustRightInd w:val="0"/>
              <w:spacing w:after="80"/>
              <w:rPr>
                <w:iCs w:val="0"/>
                <w:noProof/>
                <w:szCs w:val="22"/>
                <w:vertAlign w:val="superscript"/>
                <w:lang w:val="de-CH"/>
              </w:rPr>
            </w:pPr>
            <w:bookmarkStart w:id="507" w:name="t-0--t-4--a-17a--p-1"/>
            <w:bookmarkEnd w:id="507"/>
            <w:r w:rsidRPr="00B0379E">
              <w:rPr>
                <w:iCs w:val="0"/>
                <w:noProof/>
                <w:szCs w:val="22"/>
                <w:vertAlign w:val="superscript"/>
                <w:lang w:val="de-CH"/>
              </w:rPr>
              <w:t>1</w:t>
            </w:r>
            <w:r w:rsidRPr="00B0379E">
              <w:rPr>
                <w:iCs w:val="0"/>
                <w:noProof/>
                <w:szCs w:val="22"/>
                <w:lang w:val="de-CH"/>
              </w:rPr>
              <w:t>Artikel 16a gilt für private Personen und Organisationen, die mit der Erfüllung einer öffentlichen Aufgabe beauftragt sind, über einen Leistungsauftrag verfügen oder vom Staat Subventionen empfangen.</w:t>
            </w:r>
          </w:p>
          <w:p w14:paraId="47973C0D" w14:textId="7B9A0C0F" w:rsidR="0039406B" w:rsidRPr="00B0379E" w:rsidRDefault="0039406B" w:rsidP="0039406B">
            <w:pPr>
              <w:autoSpaceDE w:val="0"/>
              <w:autoSpaceDN w:val="0"/>
              <w:adjustRightInd w:val="0"/>
              <w:rPr>
                <w:iCs w:val="0"/>
                <w:noProof/>
                <w:szCs w:val="22"/>
                <w:vertAlign w:val="superscript"/>
                <w:lang w:val="de-CH"/>
              </w:rPr>
            </w:pPr>
            <w:bookmarkStart w:id="508" w:name="t-0--t-4--a-17a--p-2"/>
            <w:bookmarkEnd w:id="508"/>
            <w:r w:rsidRPr="00B0379E">
              <w:rPr>
                <w:iCs w:val="0"/>
                <w:noProof/>
                <w:szCs w:val="22"/>
                <w:vertAlign w:val="superscript"/>
                <w:lang w:val="de-CH"/>
              </w:rPr>
              <w:t>2</w:t>
            </w:r>
            <w:r w:rsidRPr="00B0379E">
              <w:rPr>
                <w:iCs w:val="0"/>
                <w:noProof/>
                <w:szCs w:val="22"/>
                <w:lang w:val="de-CH"/>
              </w:rPr>
              <w:t>Das Organ, das für die Gewährung des Zugriffs auf die Informatikplattform zuständig ist, sorgt mit einem Vertrag für die Sicherheit der übermittelten Daten.</w:t>
            </w:r>
          </w:p>
          <w:p w14:paraId="3BB402BE" w14:textId="0FE7ACDF" w:rsidR="00352C29" w:rsidRPr="00B0379E" w:rsidRDefault="00352C29" w:rsidP="00B11679">
            <w:pPr>
              <w:autoSpaceDE w:val="0"/>
              <w:autoSpaceDN w:val="0"/>
              <w:adjustRightInd w:val="0"/>
              <w:rPr>
                <w:i/>
                <w:iCs w:val="0"/>
                <w:lang w:val="de-CH"/>
              </w:rPr>
            </w:pPr>
          </w:p>
        </w:tc>
      </w:tr>
    </w:tbl>
    <w:p w14:paraId="60B61A3D" w14:textId="77777777" w:rsidR="00352C29" w:rsidRPr="003D1ECE" w:rsidRDefault="00352C29" w:rsidP="00352C29">
      <w:pPr>
        <w:rPr>
          <w:i/>
          <w:iCs w:val="0"/>
          <w:lang w:val="de-CH"/>
        </w:rPr>
      </w:pPr>
      <w:bookmarkStart w:id="509" w:name="_Diffusion_des_données"/>
      <w:bookmarkEnd w:id="509"/>
    </w:p>
    <w:p w14:paraId="45197A6A" w14:textId="77777777" w:rsidR="00352C29" w:rsidRPr="003D1ECE" w:rsidRDefault="00352C29" w:rsidP="004A2754">
      <w:pPr>
        <w:pStyle w:val="Titre1"/>
        <w:rPr>
          <w:i/>
        </w:rPr>
      </w:pPr>
      <w:bookmarkStart w:id="510" w:name="_Verbreitung_von_Daten"/>
      <w:bookmarkStart w:id="511" w:name="_Diffusion_des_données_2"/>
      <w:bookmarkStart w:id="512" w:name="_Index"/>
      <w:bookmarkEnd w:id="510"/>
      <w:r w:rsidRPr="003D1ECE">
        <w:br w:type="page"/>
      </w:r>
      <w:bookmarkStart w:id="513" w:name="_Toc120696551"/>
      <w:r w:rsidRPr="00385E7A">
        <w:rPr>
          <w:lang w:val="fr-CH" w:eastAsia="fr-CH"/>
        </w:rPr>
        <w:lastRenderedPageBreak/>
        <w:drawing>
          <wp:anchor distT="0" distB="0" distL="114300" distR="114300" simplePos="0" relativeHeight="251765760" behindDoc="0" locked="1" layoutInCell="1" allowOverlap="1" wp14:anchorId="235BCD88" wp14:editId="13E89FCB">
            <wp:simplePos x="0" y="0"/>
            <wp:positionH relativeFrom="page">
              <wp:posOffset>6726555</wp:posOffset>
            </wp:positionH>
            <wp:positionV relativeFrom="page">
              <wp:posOffset>18415</wp:posOffset>
            </wp:positionV>
            <wp:extent cx="791845" cy="440055"/>
            <wp:effectExtent l="19050" t="0" r="8255" b="0"/>
            <wp:wrapNone/>
            <wp:docPr id="111" name="Bild 31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Verbreitung von Daten an Einzelpersonen</w:t>
      </w:r>
      <w:bookmarkEnd w:id="513"/>
    </w:p>
    <w:bookmarkEnd w:id="511"/>
    <w:bookmarkEnd w:id="512"/>
    <w:p w14:paraId="7D7A0FB1" w14:textId="77777777" w:rsidR="00352C29" w:rsidRPr="003D1ECE" w:rsidRDefault="00352C29" w:rsidP="00352C29">
      <w:pPr>
        <w:rPr>
          <w:i/>
          <w:iCs w:val="0"/>
          <w:lang w:val="de-CH"/>
        </w:rPr>
      </w:pPr>
    </w:p>
    <w:p w14:paraId="4EB8FBAD" w14:textId="77777777" w:rsidR="00352C29" w:rsidRPr="003D1ECE" w:rsidRDefault="00352C29" w:rsidP="00C77F37">
      <w:pPr>
        <w:pStyle w:val="Titre2"/>
      </w:pPr>
      <w:bookmarkStart w:id="514" w:name="_Gesetzliche_Grundlagen_2"/>
      <w:bookmarkStart w:id="515" w:name="_Bases_légales_6"/>
      <w:bookmarkStart w:id="516" w:name="_Toc120696552"/>
      <w:bookmarkEnd w:id="514"/>
      <w:r w:rsidRPr="003D1ECE">
        <w:rPr>
          <w:noProof/>
        </w:rPr>
        <w:t>Gesetzliche Grundlagen</w:t>
      </w:r>
      <w:bookmarkEnd w:id="516"/>
    </w:p>
    <w:bookmarkEnd w:id="515"/>
    <w:p w14:paraId="299BF7C9" w14:textId="77777777" w:rsidR="00352C29" w:rsidRPr="003D1ECE" w:rsidRDefault="00352C29" w:rsidP="00352C29">
      <w:pPr>
        <w:rPr>
          <w:i/>
          <w:iCs w:val="0"/>
          <w:lang w:val="de-CH"/>
        </w:rPr>
      </w:pPr>
    </w:p>
    <w:bookmarkStart w:id="517" w:name="OLE_LINK2"/>
    <w:bookmarkStart w:id="518" w:name="OLE_LINK3"/>
    <w:p w14:paraId="5F7DAEFD" w14:textId="77777777" w:rsidR="00352C29" w:rsidRPr="003D1ECE" w:rsidRDefault="00352C29" w:rsidP="00352C29">
      <w:pPr>
        <w:pStyle w:val="Default"/>
        <w:numPr>
          <w:ilvl w:val="0"/>
          <w:numId w:val="59"/>
        </w:numPr>
        <w:rPr>
          <w:rFonts w:ascii="Arial" w:hAnsi="Arial" w:cs="Times New Roman"/>
          <w:b/>
          <w:lang w:val="de-CH"/>
        </w:rPr>
      </w:pPr>
      <w:r w:rsidRPr="003D1ECE">
        <w:rPr>
          <w:lang w:val="de-CH"/>
        </w:rPr>
        <w:fldChar w:fldCharType="begin"/>
      </w:r>
      <w:r w:rsidRPr="003D1ECE">
        <w:rPr>
          <w:lang w:val="de-CH"/>
        </w:rPr>
        <w:instrText>HYPERLINK "http://bdlf.fr.ch/data/114.21.1/de"</w:instrText>
      </w:r>
      <w:r w:rsidRPr="003D1ECE">
        <w:rPr>
          <w:lang w:val="de-CH"/>
        </w:rPr>
        <w:fldChar w:fldCharType="separate"/>
      </w:r>
      <w:r w:rsidRPr="003D1ECE">
        <w:rPr>
          <w:rStyle w:val="Lienhypertexte"/>
          <w:rFonts w:ascii="Arial" w:hAnsi="Arial"/>
          <w:b/>
          <w:lang w:val="de-CH"/>
        </w:rPr>
        <w:t>Gesetz über die Einwohnerkontrolle (EKG)</w:t>
      </w:r>
      <w:r w:rsidRPr="003D1ECE">
        <w:rPr>
          <w:lang w:val="de-CH"/>
        </w:rPr>
        <w:fldChar w:fldCharType="end"/>
      </w:r>
    </w:p>
    <w:bookmarkEnd w:id="517"/>
    <w:bookmarkEnd w:id="518"/>
    <w:p w14:paraId="73AEF8FF" w14:textId="77777777" w:rsidR="00352C29" w:rsidRPr="003D1ECE" w:rsidRDefault="00352C29" w:rsidP="00352C29">
      <w:pPr>
        <w:pStyle w:val="Default"/>
        <w:ind w:left="786"/>
        <w:rPr>
          <w:rFonts w:ascii="Arial" w:hAnsi="Arial" w:cs="Times New Roman"/>
          <w:b/>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B0379E" w14:paraId="71EEDC31" w14:textId="77777777" w:rsidTr="00B11679">
        <w:trPr>
          <w:cantSplit/>
        </w:trPr>
        <w:tc>
          <w:tcPr>
            <w:tcW w:w="9212" w:type="dxa"/>
            <w:shd w:val="clear" w:color="auto" w:fill="F2F2F2"/>
          </w:tcPr>
          <w:p w14:paraId="1A934DB8" w14:textId="77777777" w:rsidR="00352C29" w:rsidRPr="003D1ECE" w:rsidRDefault="00352C29" w:rsidP="00B11679">
            <w:pPr>
              <w:autoSpaceDE w:val="0"/>
              <w:autoSpaceDN w:val="0"/>
              <w:adjustRightInd w:val="0"/>
              <w:rPr>
                <w:b/>
                <w:iCs w:val="0"/>
                <w:lang w:val="de-CH"/>
              </w:rPr>
            </w:pPr>
          </w:p>
          <w:p w14:paraId="201941B8" w14:textId="77777777" w:rsidR="00352C29" w:rsidRPr="003D1ECE" w:rsidRDefault="00352C29" w:rsidP="00B11679">
            <w:pPr>
              <w:pStyle w:val="Default"/>
              <w:spacing w:before="160" w:after="80"/>
              <w:ind w:left="960" w:hanging="960"/>
              <w:rPr>
                <w:rFonts w:ascii="Arial" w:hAnsi="Arial" w:cs="Times New Roman"/>
                <w:sz w:val="22"/>
                <w:szCs w:val="22"/>
                <w:lang w:val="de-CH"/>
              </w:rPr>
            </w:pPr>
            <w:r w:rsidRPr="003D1ECE">
              <w:rPr>
                <w:rFonts w:ascii="Arial" w:hAnsi="Arial" w:cs="Times New Roman"/>
                <w:b/>
                <w:noProof/>
                <w:sz w:val="22"/>
                <w:szCs w:val="22"/>
                <w:lang w:val="de-CH"/>
              </w:rPr>
              <w:t>Art. 17    Bekanntgabe an private Personen</w:t>
            </w:r>
            <w:r w:rsidRPr="003D1ECE">
              <w:rPr>
                <w:rFonts w:ascii="Arial" w:hAnsi="Arial" w:cs="Times New Roman"/>
                <w:b/>
                <w:noProof/>
                <w:sz w:val="22"/>
                <w:szCs w:val="22"/>
                <w:lang w:val="de-CH"/>
              </w:rPr>
              <w:br/>
              <w:t>a) Grundsätze</w:t>
            </w:r>
            <w:r w:rsidRPr="003D1ECE">
              <w:rPr>
                <w:rFonts w:ascii="Arial" w:hAnsi="Arial" w:cs="Times New Roman"/>
                <w:b/>
                <w:sz w:val="22"/>
                <w:szCs w:val="22"/>
                <w:lang w:val="de-CH"/>
              </w:rPr>
              <w:t xml:space="preserve"> </w:t>
            </w:r>
          </w:p>
          <w:p w14:paraId="03FAFA54" w14:textId="77777777" w:rsidR="00352C29" w:rsidRPr="003D1ECE" w:rsidRDefault="00352C29" w:rsidP="00B11679">
            <w:pPr>
              <w:autoSpaceDE w:val="0"/>
              <w:autoSpaceDN w:val="0"/>
              <w:adjustRightInd w:val="0"/>
              <w:rPr>
                <w:iCs w:val="0"/>
                <w:lang w:val="de-CH"/>
              </w:rPr>
            </w:pPr>
            <w:r w:rsidRPr="003D1ECE">
              <w:rPr>
                <w:iCs w:val="0"/>
                <w:noProof/>
                <w:szCs w:val="22"/>
                <w:vertAlign w:val="superscript"/>
                <w:lang w:val="de-CH"/>
              </w:rPr>
              <w:t>1</w:t>
            </w:r>
            <w:r w:rsidRPr="003D1ECE">
              <w:rPr>
                <w:iCs w:val="0"/>
                <w:noProof/>
                <w:szCs w:val="22"/>
                <w:lang w:val="de-CH"/>
              </w:rPr>
              <w:t xml:space="preserve"> Der Vorsteher kann im Einzelfall einer privaten Person oder Organisation, die ein berechtigtes Interesse glaubhaft macht, Name, Vorname(n, Geschlecht, Geburtsdatum, Zivilstand, Beruf, Adresseund Ankunftsdatum sowie gegebenenfalls das Wegzugsdatum und den neuen Wohnort einer bestimmten Person bekanntgeben.</w:t>
            </w:r>
          </w:p>
          <w:p w14:paraId="4E620AC2" w14:textId="77777777" w:rsidR="00352C29" w:rsidRPr="003D1ECE" w:rsidRDefault="00352C29" w:rsidP="00B11679">
            <w:pPr>
              <w:pStyle w:val="Default"/>
              <w:jc w:val="both"/>
              <w:rPr>
                <w:rFonts w:ascii="Arial" w:hAnsi="Arial" w:cs="Times New Roman"/>
                <w:sz w:val="22"/>
                <w:szCs w:val="22"/>
                <w:lang w:val="de-CH"/>
              </w:rPr>
            </w:pPr>
            <w:r w:rsidRPr="003D1ECE">
              <w:rPr>
                <w:rFonts w:ascii="Arial" w:hAnsi="Arial" w:cs="Times New Roman"/>
                <w:noProof/>
                <w:sz w:val="22"/>
                <w:szCs w:val="22"/>
                <w:vertAlign w:val="superscript"/>
                <w:lang w:val="de-CH"/>
              </w:rPr>
              <w:t>2</w:t>
            </w:r>
            <w:r w:rsidRPr="003D1ECE">
              <w:rPr>
                <w:rFonts w:ascii="Arial" w:hAnsi="Arial" w:cs="Times New Roman"/>
                <w:noProof/>
                <w:sz w:val="22"/>
                <w:szCs w:val="22"/>
                <w:lang w:val="de-CH"/>
              </w:rPr>
              <w:t xml:space="preserve"> Der Gemeinderat kann die Bekanntgabe der Namen, Vornamen, Geburtsdaten und Adressen von Personen, die durch ein allgemeines Kriterium definiert sind, erlauben, wenn diese Daten für schützenswerte ideelle Zwecke verwendet werden.</w:t>
            </w:r>
            <w:r w:rsidRPr="003D1ECE">
              <w:rPr>
                <w:rFonts w:ascii="Arial" w:hAnsi="Arial" w:cs="Times New Roman"/>
                <w:sz w:val="22"/>
                <w:szCs w:val="22"/>
                <w:lang w:val="de-CH"/>
              </w:rPr>
              <w:t xml:space="preserve"> </w:t>
            </w:r>
          </w:p>
          <w:p w14:paraId="22438EB1" w14:textId="77777777" w:rsidR="00352C29" w:rsidRPr="003D1ECE" w:rsidRDefault="00352C29" w:rsidP="00B11679">
            <w:pPr>
              <w:pStyle w:val="Default"/>
              <w:spacing w:after="80"/>
              <w:jc w:val="both"/>
              <w:rPr>
                <w:rFonts w:ascii="Arial" w:hAnsi="Arial" w:cs="Times New Roman"/>
                <w:sz w:val="22"/>
                <w:szCs w:val="22"/>
                <w:lang w:val="de-CH"/>
              </w:rPr>
            </w:pPr>
            <w:r w:rsidRPr="003D1ECE">
              <w:rPr>
                <w:rFonts w:ascii="Arial" w:hAnsi="Arial" w:cs="Times New Roman"/>
                <w:noProof/>
                <w:sz w:val="22"/>
                <w:szCs w:val="22"/>
                <w:vertAlign w:val="superscript"/>
                <w:lang w:val="de-CH"/>
              </w:rPr>
              <w:t>3</w:t>
            </w:r>
            <w:r w:rsidRPr="003D1ECE">
              <w:rPr>
                <w:rFonts w:ascii="Arial" w:hAnsi="Arial" w:cs="Times New Roman"/>
                <w:noProof/>
                <w:sz w:val="22"/>
                <w:szCs w:val="22"/>
                <w:lang w:val="de-CH"/>
              </w:rPr>
              <w:t xml:space="preserve"> Jede andere Bekanntgabe von Daten über eine durch ein allgemeines Kriterium definierte Gruppe von Personen ist verboten.</w:t>
            </w:r>
            <w:r w:rsidRPr="003D1ECE">
              <w:rPr>
                <w:rFonts w:ascii="Arial" w:hAnsi="Arial" w:cs="Times New Roman"/>
                <w:sz w:val="22"/>
                <w:szCs w:val="22"/>
                <w:lang w:val="de-CH"/>
              </w:rPr>
              <w:t xml:space="preserve"> </w:t>
            </w:r>
          </w:p>
          <w:p w14:paraId="14C5EA74" w14:textId="77777777" w:rsidR="00352C29" w:rsidRPr="003D1ECE" w:rsidRDefault="00352C29" w:rsidP="00B11679">
            <w:pPr>
              <w:autoSpaceDE w:val="0"/>
              <w:autoSpaceDN w:val="0"/>
              <w:adjustRightInd w:val="0"/>
              <w:rPr>
                <w:iCs w:val="0"/>
                <w:lang w:val="de-CH"/>
              </w:rPr>
            </w:pPr>
            <w:r w:rsidRPr="003D1ECE">
              <w:rPr>
                <w:iCs w:val="0"/>
                <w:noProof/>
                <w:szCs w:val="22"/>
                <w:vertAlign w:val="superscript"/>
                <w:lang w:val="de-CH"/>
              </w:rPr>
              <w:t>4</w:t>
            </w:r>
            <w:r w:rsidRPr="003D1ECE">
              <w:rPr>
                <w:iCs w:val="0"/>
                <w:noProof/>
                <w:szCs w:val="22"/>
                <w:lang w:val="de-CH"/>
              </w:rPr>
              <w:t xml:space="preserve"> Die Auskünfte werden nach den Registern erteilt.</w:t>
            </w:r>
          </w:p>
          <w:p w14:paraId="07C028EE" w14:textId="77777777" w:rsidR="00352C29" w:rsidRPr="003D1ECE" w:rsidRDefault="00352C29" w:rsidP="00B11679">
            <w:pPr>
              <w:autoSpaceDE w:val="0"/>
              <w:autoSpaceDN w:val="0"/>
              <w:adjustRightInd w:val="0"/>
              <w:rPr>
                <w:b/>
                <w:iCs w:val="0"/>
                <w:lang w:val="de-CH"/>
              </w:rPr>
            </w:pPr>
          </w:p>
        </w:tc>
      </w:tr>
    </w:tbl>
    <w:p w14:paraId="73824AAB" w14:textId="77777777" w:rsidR="00352C29" w:rsidRDefault="00352C29" w:rsidP="00352C29">
      <w:pPr>
        <w:rPr>
          <w:i/>
          <w:iCs w:val="0"/>
          <w:lang w:val="de-CH"/>
        </w:rPr>
      </w:pPr>
      <w:bookmarkStart w:id="519" w:name="_Emoluments_et_taxes"/>
      <w:bookmarkEnd w:id="519"/>
    </w:p>
    <w:p w14:paraId="68778086" w14:textId="77777777" w:rsidR="004A2754" w:rsidRPr="004A2754" w:rsidRDefault="004A2754" w:rsidP="004A2754">
      <w:pPr>
        <w:pStyle w:val="Titre1"/>
        <w:rPr>
          <w:iCs/>
          <w:szCs w:val="22"/>
          <w:lang w:val="fr-CH"/>
        </w:rPr>
      </w:pPr>
      <w:bookmarkStart w:id="520" w:name="_Toc52284600"/>
      <w:bookmarkStart w:id="521" w:name="_Toc120696553"/>
      <w:r w:rsidRPr="004A2754">
        <w:t>Sperrung der Bekanntgabe von Daten</w:t>
      </w:r>
      <w:bookmarkEnd w:id="520"/>
      <w:bookmarkEnd w:id="521"/>
    </w:p>
    <w:p w14:paraId="4B8A7F01" w14:textId="77777777" w:rsidR="004A2754" w:rsidRPr="004A2754" w:rsidRDefault="004A2754" w:rsidP="004A2754">
      <w:pPr>
        <w:pStyle w:val="Titre2"/>
        <w:spacing w:before="100" w:after="100" w:line="280" w:lineRule="exact"/>
        <w:rPr>
          <w:rFonts w:cs="Times New Roman"/>
          <w:lang w:val="de-CH"/>
        </w:rPr>
      </w:pPr>
      <w:bookmarkStart w:id="522" w:name="_Toc57721538"/>
      <w:bookmarkStart w:id="523" w:name="_Toc120696554"/>
      <w:r w:rsidRPr="004A2754">
        <w:rPr>
          <w:rFonts w:cs="Times New Roman"/>
          <w:noProof/>
          <w:lang w:val="de-CH"/>
        </w:rPr>
        <w:t>Gesetzliche Grundlagen</w:t>
      </w:r>
      <w:bookmarkEnd w:id="522"/>
      <w:bookmarkEnd w:id="523"/>
    </w:p>
    <w:p w14:paraId="1B37198A" w14:textId="77777777" w:rsidR="004A2754" w:rsidRPr="004A2754" w:rsidRDefault="004A2754" w:rsidP="004A2754">
      <w:pPr>
        <w:rPr>
          <w:lang w:val="fr-CH" w:eastAsia="fr-CH"/>
        </w:rPr>
      </w:pPr>
    </w:p>
    <w:p w14:paraId="2BDB843F" w14:textId="77777777" w:rsidR="004A2754" w:rsidRDefault="004A2754" w:rsidP="004A2754">
      <w:pPr>
        <w:pStyle w:val="Default"/>
        <w:rPr>
          <w:rStyle w:val="Lienhypertexte"/>
          <w:lang w:val="de-CH"/>
        </w:rPr>
      </w:pPr>
      <w:r w:rsidRPr="004A2754">
        <w:rPr>
          <w:rFonts w:ascii="Arial" w:hAnsi="Arial" w:cs="Arial"/>
          <w:b/>
          <w:lang w:val="de-CH"/>
        </w:rPr>
        <w:t>A.</w:t>
      </w:r>
      <w:r w:rsidRPr="004A2754">
        <w:rPr>
          <w:lang w:val="de-CH"/>
        </w:rPr>
        <w:tab/>
      </w:r>
      <w:hyperlink r:id="rId206" w:history="1">
        <w:r w:rsidRPr="004A2754">
          <w:rPr>
            <w:rStyle w:val="Lienhypertexte"/>
            <w:rFonts w:ascii="Arial" w:hAnsi="Arial" w:cs="Arial"/>
            <w:b/>
            <w:lang w:val="de-CH"/>
          </w:rPr>
          <w:t>Gesetz über die Einwohnerkontrolle (EKG)</w:t>
        </w:r>
      </w:hyperlink>
    </w:p>
    <w:p w14:paraId="1F6D38CF" w14:textId="77777777" w:rsidR="004A2754" w:rsidRDefault="004A2754" w:rsidP="00352C29">
      <w:pPr>
        <w:rPr>
          <w:i/>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4A2754" w:rsidRPr="0087624B" w14:paraId="216B5BBE" w14:textId="77777777" w:rsidTr="004A2754">
        <w:trPr>
          <w:cantSplit/>
        </w:trPr>
        <w:tc>
          <w:tcPr>
            <w:tcW w:w="9062" w:type="dxa"/>
            <w:tcBorders>
              <w:top w:val="single" w:sz="4" w:space="0" w:color="auto"/>
              <w:left w:val="single" w:sz="4" w:space="0" w:color="auto"/>
              <w:bottom w:val="single" w:sz="4" w:space="0" w:color="auto"/>
              <w:right w:val="single" w:sz="4" w:space="0" w:color="auto"/>
            </w:tcBorders>
            <w:shd w:val="clear" w:color="auto" w:fill="F2F2F2"/>
          </w:tcPr>
          <w:p w14:paraId="3C292176" w14:textId="77777777" w:rsidR="004A2754" w:rsidRDefault="004A2754">
            <w:pPr>
              <w:autoSpaceDE w:val="0"/>
              <w:autoSpaceDN w:val="0"/>
              <w:adjustRightInd w:val="0"/>
              <w:spacing w:line="276" w:lineRule="auto"/>
              <w:rPr>
                <w:rFonts w:cs="Arial"/>
                <w:b/>
                <w:bCs/>
                <w:iCs w:val="0"/>
                <w:szCs w:val="22"/>
                <w:lang w:val="de-CH" w:eastAsia="fr-CH"/>
              </w:rPr>
            </w:pPr>
          </w:p>
          <w:p w14:paraId="10F5718E" w14:textId="77777777" w:rsidR="004A2754" w:rsidRDefault="004A2754">
            <w:pPr>
              <w:pStyle w:val="Default"/>
              <w:spacing w:before="160" w:after="80" w:line="276" w:lineRule="auto"/>
              <w:ind w:left="960" w:hanging="960"/>
              <w:rPr>
                <w:rFonts w:ascii="Arial" w:hAnsi="Arial" w:cs="Arial"/>
                <w:sz w:val="22"/>
                <w:szCs w:val="22"/>
                <w:lang w:val="de-CH" w:eastAsia="fr-FR"/>
              </w:rPr>
            </w:pPr>
            <w:r>
              <w:rPr>
                <w:rFonts w:ascii="Arial" w:hAnsi="Arial" w:cs="Arial"/>
                <w:b/>
                <w:bCs/>
                <w:sz w:val="22"/>
                <w:szCs w:val="22"/>
                <w:lang w:val="de-CH"/>
              </w:rPr>
              <w:t xml:space="preserve">Art. 18 </w:t>
            </w:r>
            <w:r>
              <w:rPr>
                <w:rFonts w:ascii="Arial" w:hAnsi="Arial" w:cs="Arial"/>
                <w:b/>
                <w:iCs/>
                <w:sz w:val="22"/>
                <w:szCs w:val="22"/>
                <w:lang w:val="de-CH"/>
              </w:rPr>
              <w:t>Bekanntgabe an private Personen – Sperrung</w:t>
            </w:r>
          </w:p>
          <w:p w14:paraId="33120537" w14:textId="77777777" w:rsidR="004A2754" w:rsidRDefault="004A2754">
            <w:pPr>
              <w:autoSpaceDE w:val="0"/>
              <w:autoSpaceDN w:val="0"/>
              <w:adjustRightInd w:val="0"/>
              <w:spacing w:line="276" w:lineRule="auto"/>
              <w:rPr>
                <w:rFonts w:cs="Arial"/>
                <w:szCs w:val="22"/>
                <w:lang w:val="de-CH"/>
              </w:rPr>
            </w:pPr>
            <w:r>
              <w:rPr>
                <w:rFonts w:cs="Arial"/>
                <w:szCs w:val="22"/>
                <w:vertAlign w:val="superscript"/>
                <w:lang w:val="de-CH"/>
              </w:rPr>
              <w:t>1</w:t>
            </w:r>
            <w:r>
              <w:rPr>
                <w:rFonts w:cs="Arial"/>
                <w:szCs w:val="22"/>
                <w:lang w:val="de-CH"/>
              </w:rPr>
              <w:t xml:space="preserve"> Jede Person kann durch eine an den Vorsteher gerichtete Erklärung die Bekanntgabe ihrer Daten an private Personen sperren lassen.</w:t>
            </w:r>
          </w:p>
          <w:p w14:paraId="555EE466" w14:textId="77777777" w:rsidR="004A2754" w:rsidRDefault="004A2754">
            <w:pPr>
              <w:pStyle w:val="Default"/>
              <w:spacing w:after="80" w:line="276" w:lineRule="auto"/>
              <w:jc w:val="both"/>
              <w:rPr>
                <w:rFonts w:ascii="Arial" w:hAnsi="Arial" w:cs="Arial"/>
                <w:sz w:val="22"/>
                <w:szCs w:val="22"/>
                <w:lang w:val="de-CH"/>
              </w:rPr>
            </w:pPr>
            <w:r>
              <w:rPr>
                <w:rFonts w:ascii="Arial" w:hAnsi="Arial" w:cs="Arial"/>
                <w:sz w:val="22"/>
                <w:szCs w:val="22"/>
                <w:vertAlign w:val="superscript"/>
                <w:lang w:val="de-CH"/>
              </w:rPr>
              <w:t>2</w:t>
            </w:r>
            <w:r>
              <w:rPr>
                <w:rFonts w:ascii="Arial" w:hAnsi="Arial" w:cs="Arial"/>
                <w:sz w:val="22"/>
                <w:szCs w:val="22"/>
                <w:lang w:val="de-CH"/>
              </w:rPr>
              <w:t xml:space="preserve"> </w:t>
            </w:r>
            <w:r>
              <w:rPr>
                <w:rFonts w:ascii="Arial" w:hAnsi="Arial" w:cs="Arial"/>
                <w:iCs/>
                <w:sz w:val="22"/>
                <w:szCs w:val="22"/>
                <w:lang w:val="de-CH"/>
              </w:rPr>
              <w:t>Die Bekanntgabe ist trotz Sperrung zulässig, wenn:</w:t>
            </w:r>
          </w:p>
          <w:p w14:paraId="346CF998" w14:textId="77777777" w:rsidR="004A2754" w:rsidRDefault="004A2754" w:rsidP="004A2754">
            <w:pPr>
              <w:pStyle w:val="Default"/>
              <w:numPr>
                <w:ilvl w:val="1"/>
                <w:numId w:val="128"/>
              </w:numPr>
              <w:spacing w:after="80" w:line="276" w:lineRule="auto"/>
              <w:ind w:left="169" w:hanging="142"/>
              <w:jc w:val="both"/>
              <w:rPr>
                <w:rFonts w:ascii="Arial" w:hAnsi="Arial" w:cs="Arial"/>
                <w:sz w:val="22"/>
                <w:szCs w:val="22"/>
                <w:lang w:val="de-CH"/>
              </w:rPr>
            </w:pPr>
            <w:r>
              <w:rPr>
                <w:rFonts w:ascii="Arial" w:hAnsi="Arial" w:cs="Arial"/>
                <w:iCs/>
                <w:sz w:val="22"/>
                <w:szCs w:val="22"/>
                <w:lang w:val="de-CH"/>
              </w:rPr>
              <w:t>eine gesetzliche Bestimmung sie vorsieht</w:t>
            </w:r>
            <w:r>
              <w:rPr>
                <w:rFonts w:ascii="Arial" w:hAnsi="Arial" w:cs="Arial"/>
                <w:sz w:val="22"/>
                <w:szCs w:val="22"/>
                <w:lang w:val="de-CH"/>
              </w:rPr>
              <w:t>;</w:t>
            </w:r>
          </w:p>
          <w:p w14:paraId="53AFFC35" w14:textId="77777777" w:rsidR="004A2754" w:rsidRDefault="004A2754" w:rsidP="004A2754">
            <w:pPr>
              <w:pStyle w:val="Default"/>
              <w:numPr>
                <w:ilvl w:val="1"/>
                <w:numId w:val="128"/>
              </w:numPr>
              <w:spacing w:after="80" w:line="276" w:lineRule="auto"/>
              <w:ind w:left="736" w:hanging="709"/>
              <w:jc w:val="both"/>
              <w:rPr>
                <w:rFonts w:ascii="Arial" w:hAnsi="Arial" w:cs="Arial"/>
                <w:sz w:val="22"/>
                <w:szCs w:val="22"/>
                <w:lang w:val="de-CH"/>
              </w:rPr>
            </w:pPr>
            <w:r>
              <w:rPr>
                <w:rFonts w:ascii="Arial" w:hAnsi="Arial" w:cs="Arial"/>
                <w:iCs/>
                <w:sz w:val="22"/>
                <w:szCs w:val="22"/>
                <w:lang w:val="de-CH"/>
              </w:rPr>
              <w:t>die Sperrung zur Folge hätte, dass der Gesuchsteller seine Rechtsansprüche nicht geltend machen oder andere berechtigte Interessen nicht wahrnehmen könnte; die betroffene Person wird wenn möglich vorher angehört</w:t>
            </w:r>
            <w:r>
              <w:rPr>
                <w:rFonts w:ascii="Arial" w:hAnsi="Arial" w:cs="Arial"/>
                <w:sz w:val="22"/>
                <w:szCs w:val="22"/>
                <w:lang w:val="de-CH"/>
              </w:rPr>
              <w:t>.</w:t>
            </w:r>
          </w:p>
        </w:tc>
      </w:tr>
    </w:tbl>
    <w:p w14:paraId="2EAB3D60" w14:textId="77777777" w:rsidR="004A2754" w:rsidRDefault="004A2754" w:rsidP="004A2754">
      <w:pPr>
        <w:rPr>
          <w:lang w:val="de-CH" w:eastAsia="fr-CH"/>
        </w:rPr>
      </w:pPr>
    </w:p>
    <w:p w14:paraId="7A5E4BEF" w14:textId="77777777" w:rsidR="004A2754" w:rsidRPr="004A2754" w:rsidRDefault="004A2754" w:rsidP="004A2754">
      <w:pPr>
        <w:rPr>
          <w:lang w:val="de-CH" w:eastAsia="fr-CH"/>
        </w:rPr>
      </w:pPr>
      <w:bookmarkStart w:id="524" w:name="_Hlk55377444"/>
      <w:r w:rsidRPr="004A2754">
        <w:rPr>
          <w:lang w:val="de-CH" w:eastAsia="fr-CH"/>
        </w:rPr>
        <w:t>Die Einwohnerinnen und Einwohner können die Sperrung der Bekanntgabe ihrer persönlichen Daten an natürliche Personen und juristische Personen des Privatrechts verlangen.</w:t>
      </w:r>
    </w:p>
    <w:p w14:paraId="0E941BA5" w14:textId="77777777" w:rsidR="004A2754" w:rsidRDefault="00B01E09" w:rsidP="004A2754">
      <w:pPr>
        <w:rPr>
          <w:lang w:val="fr-CH" w:eastAsia="fr-CH"/>
        </w:rPr>
      </w:pPr>
      <w:hyperlink w:anchor="_26.20._Anhang_20" w:history="1">
        <w:r w:rsidR="004A2754" w:rsidRPr="004A2754">
          <w:rPr>
            <w:rStyle w:val="Lienhypertexte"/>
            <w:lang w:val="fr-CH" w:eastAsia="fr-CH"/>
          </w:rPr>
          <w:t>(Siehe Anhänge 20 und 21)</w:t>
        </w:r>
        <w:bookmarkEnd w:id="524"/>
      </w:hyperlink>
    </w:p>
    <w:p w14:paraId="62F53A51" w14:textId="77777777" w:rsidR="004A2754" w:rsidRDefault="004A2754" w:rsidP="00352C29">
      <w:pPr>
        <w:rPr>
          <w:i/>
          <w:iCs w:val="0"/>
          <w:lang w:val="de-CH"/>
        </w:rPr>
      </w:pPr>
    </w:p>
    <w:p w14:paraId="74CB2A29" w14:textId="77777777" w:rsidR="004A2754" w:rsidRPr="003D1ECE" w:rsidRDefault="004A2754" w:rsidP="00352C29">
      <w:pPr>
        <w:rPr>
          <w:i/>
          <w:iCs w:val="0"/>
          <w:lang w:val="de-CH"/>
        </w:rPr>
      </w:pPr>
    </w:p>
    <w:p w14:paraId="311D66F3" w14:textId="77777777" w:rsidR="00352C29" w:rsidRPr="00DF7261" w:rsidRDefault="00352C29" w:rsidP="004A2754">
      <w:pPr>
        <w:pStyle w:val="Titre1"/>
      </w:pPr>
      <w:bookmarkStart w:id="525" w:name="_Emoluments_et_taxes_1"/>
      <w:r w:rsidRPr="003D1ECE">
        <w:br w:type="page"/>
      </w:r>
      <w:bookmarkStart w:id="526" w:name="_Toc120696555"/>
      <w:r w:rsidRPr="003D1ECE">
        <w:rPr>
          <w:lang w:val="fr-CH" w:eastAsia="fr-CH"/>
        </w:rPr>
        <w:lastRenderedPageBreak/>
        <w:drawing>
          <wp:anchor distT="0" distB="0" distL="114300" distR="114300" simplePos="0" relativeHeight="251766784" behindDoc="0" locked="1" layoutInCell="1" allowOverlap="1" wp14:anchorId="5E46E9DD" wp14:editId="6186A930">
            <wp:simplePos x="0" y="0"/>
            <wp:positionH relativeFrom="page">
              <wp:posOffset>6697980</wp:posOffset>
            </wp:positionH>
            <wp:positionV relativeFrom="page">
              <wp:posOffset>85090</wp:posOffset>
            </wp:positionV>
            <wp:extent cx="791845" cy="440055"/>
            <wp:effectExtent l="19050" t="0" r="8255" b="0"/>
            <wp:wrapNone/>
            <wp:docPr id="112" name="Bild 31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9">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Gebühren und Tarife</w:t>
      </w:r>
      <w:bookmarkEnd w:id="525"/>
      <w:bookmarkEnd w:id="526"/>
    </w:p>
    <w:p w14:paraId="50033C16" w14:textId="77777777" w:rsidR="00352C29" w:rsidRDefault="00352C29" w:rsidP="00C77F37">
      <w:pPr>
        <w:pStyle w:val="Titre2"/>
        <w:rPr>
          <w:noProof/>
        </w:rPr>
      </w:pPr>
      <w:bookmarkStart w:id="527" w:name="_Bases_légales_11"/>
      <w:bookmarkStart w:id="528" w:name="_Toc120696556"/>
      <w:r w:rsidRPr="003D1ECE">
        <w:rPr>
          <w:noProof/>
        </w:rPr>
        <w:t>Gesetzliche Grundlagen</w:t>
      </w:r>
      <w:bookmarkEnd w:id="528"/>
    </w:p>
    <w:p w14:paraId="27250098" w14:textId="77777777" w:rsidR="00F50E71" w:rsidRPr="00F50E71" w:rsidRDefault="00F50E71" w:rsidP="00F50E71">
      <w:pPr>
        <w:rPr>
          <w:lang w:val="fr-CH"/>
        </w:rPr>
      </w:pPr>
    </w:p>
    <w:bookmarkEnd w:id="527"/>
    <w:p w14:paraId="51949093" w14:textId="77777777" w:rsidR="00352C29" w:rsidRPr="003D1ECE" w:rsidRDefault="00532294" w:rsidP="00352C29">
      <w:pPr>
        <w:pStyle w:val="Default"/>
        <w:numPr>
          <w:ilvl w:val="0"/>
          <w:numId w:val="45"/>
        </w:numPr>
        <w:ind w:left="851" w:hanging="425"/>
        <w:rPr>
          <w:rFonts w:ascii="Arial" w:hAnsi="Arial" w:cs="Times New Roman"/>
          <w:b/>
          <w:lang w:val="de-CH"/>
        </w:rPr>
      </w:pPr>
      <w:r>
        <w:fldChar w:fldCharType="begin"/>
      </w:r>
      <w:r w:rsidRPr="00532294">
        <w:rPr>
          <w:lang w:val="de-CH"/>
        </w:rPr>
        <w:instrText xml:space="preserve"> HYPERLINK "http://bdlf.fr.ch/data/114.21.1/de" </w:instrText>
      </w:r>
      <w:r>
        <w:fldChar w:fldCharType="separate"/>
      </w:r>
      <w:r w:rsidR="00352C29" w:rsidRPr="003D1ECE">
        <w:rPr>
          <w:rStyle w:val="Lienhypertexte"/>
          <w:rFonts w:ascii="Arial" w:hAnsi="Arial" w:cs="Arial"/>
          <w:b/>
          <w:bCs/>
          <w:lang w:val="de-CH"/>
        </w:rPr>
        <w:t>Gesetz</w:t>
      </w:r>
      <w:r w:rsidR="00352C29" w:rsidRPr="003D1ECE">
        <w:rPr>
          <w:rStyle w:val="Lienhypertexte"/>
          <w:rFonts w:ascii="Arial" w:hAnsi="Arial"/>
          <w:b/>
          <w:noProof/>
          <w:lang w:val="de-CH"/>
        </w:rPr>
        <w:t xml:space="preserve"> über die Einwohnerkontrolle (EKG)</w:t>
      </w:r>
      <w:r>
        <w:rPr>
          <w:rStyle w:val="Lienhypertexte"/>
          <w:rFonts w:ascii="Arial" w:hAnsi="Arial"/>
          <w:b/>
          <w:noProof/>
          <w:lang w:val="de-CH"/>
        </w:rPr>
        <w:fldChar w:fldCharType="end"/>
      </w:r>
    </w:p>
    <w:p w14:paraId="4B7B2A93" w14:textId="77777777" w:rsidR="00352C29" w:rsidRPr="003D1ECE" w:rsidRDefault="00352C29" w:rsidP="00352C29">
      <w:pPr>
        <w:pStyle w:val="Default"/>
        <w:ind w:left="786"/>
        <w:rPr>
          <w:rFonts w:ascii="Arial" w:hAnsi="Arial" w:cs="Times New Roman"/>
          <w:b/>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B0379E" w14:paraId="55DC698D" w14:textId="77777777" w:rsidTr="00B11679">
        <w:trPr>
          <w:cantSplit/>
        </w:trPr>
        <w:tc>
          <w:tcPr>
            <w:tcW w:w="9212" w:type="dxa"/>
            <w:shd w:val="clear" w:color="auto" w:fill="F2F2F2"/>
          </w:tcPr>
          <w:p w14:paraId="4F1D14B4" w14:textId="77777777" w:rsidR="00352C29" w:rsidRPr="003D1ECE" w:rsidRDefault="00352C29" w:rsidP="00B11679">
            <w:pPr>
              <w:autoSpaceDE w:val="0"/>
              <w:autoSpaceDN w:val="0"/>
              <w:adjustRightInd w:val="0"/>
              <w:rPr>
                <w:b/>
                <w:iCs w:val="0"/>
                <w:lang w:val="de-CH"/>
              </w:rPr>
            </w:pPr>
          </w:p>
          <w:p w14:paraId="29B02C49" w14:textId="77777777"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21 Gebühren</w:t>
            </w:r>
            <w:r w:rsidRPr="003D1ECE">
              <w:rPr>
                <w:rFonts w:ascii="Arial" w:hAnsi="Arial" w:cs="Times New Roman"/>
                <w:b/>
                <w:sz w:val="22"/>
                <w:lang w:val="de-CH"/>
              </w:rPr>
              <w:t xml:space="preserve"> </w:t>
            </w:r>
          </w:p>
          <w:p w14:paraId="669FBFC3" w14:textId="77777777" w:rsidR="00352C29" w:rsidRPr="003D1ECE" w:rsidRDefault="00352C29" w:rsidP="00B11679">
            <w:pPr>
              <w:pStyle w:val="Default"/>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Für die in Ausführung dieses Gesetzes vorgenommenen Verwaltungshandlungen kann eine Gebühr erhoben werden.</w:t>
            </w:r>
            <w:r w:rsidRPr="003D1ECE">
              <w:rPr>
                <w:rFonts w:ascii="Arial" w:hAnsi="Arial" w:cs="Times New Roman"/>
                <w:sz w:val="22"/>
                <w:lang w:val="de-CH"/>
              </w:rPr>
              <w:t xml:space="preserve"> </w:t>
            </w:r>
          </w:p>
          <w:p w14:paraId="198C947A" w14:textId="77777777" w:rsidR="00352C29" w:rsidRPr="003D1ECE" w:rsidRDefault="00352C29" w:rsidP="00B11679">
            <w:pPr>
              <w:autoSpaceDE w:val="0"/>
              <w:autoSpaceDN w:val="0"/>
              <w:adjustRightInd w:val="0"/>
              <w:rPr>
                <w:b/>
                <w:iCs w:val="0"/>
                <w:lang w:val="de-CH"/>
              </w:rPr>
            </w:pPr>
            <w:r w:rsidRPr="003D1ECE">
              <w:rPr>
                <w:iCs w:val="0"/>
                <w:noProof/>
                <w:vertAlign w:val="superscript"/>
                <w:lang w:val="de-CH"/>
              </w:rPr>
              <w:t>2</w:t>
            </w:r>
            <w:r w:rsidRPr="003D1ECE">
              <w:rPr>
                <w:iCs w:val="0"/>
                <w:noProof/>
                <w:lang w:val="de-CH"/>
              </w:rPr>
              <w:t xml:space="preserve"> Der Staatsrat setzt den Gebührentarif fest.</w:t>
            </w:r>
          </w:p>
          <w:p w14:paraId="4128D0BB" w14:textId="77777777" w:rsidR="00352C29" w:rsidRPr="003D1ECE" w:rsidRDefault="00352C29" w:rsidP="00B11679">
            <w:pPr>
              <w:autoSpaceDE w:val="0"/>
              <w:autoSpaceDN w:val="0"/>
              <w:adjustRightInd w:val="0"/>
              <w:rPr>
                <w:b/>
                <w:iCs w:val="0"/>
                <w:lang w:val="de-CH"/>
              </w:rPr>
            </w:pPr>
          </w:p>
        </w:tc>
      </w:tr>
    </w:tbl>
    <w:p w14:paraId="03CA3B57" w14:textId="77777777" w:rsidR="00352C29" w:rsidRPr="003D1ECE" w:rsidRDefault="00352C29" w:rsidP="00F50E71">
      <w:pPr>
        <w:pStyle w:val="Default"/>
        <w:rPr>
          <w:rFonts w:ascii="Arial" w:hAnsi="Arial" w:cs="Times New Roman"/>
          <w:b/>
          <w:lang w:val="de-CH"/>
        </w:rPr>
      </w:pPr>
    </w:p>
    <w:p w14:paraId="0053286A" w14:textId="77777777" w:rsidR="00352C29" w:rsidRPr="00121211" w:rsidRDefault="00E53D28" w:rsidP="00352C29">
      <w:pPr>
        <w:tabs>
          <w:tab w:val="left" w:pos="426"/>
          <w:tab w:val="left" w:pos="851"/>
        </w:tabs>
        <w:ind w:left="851" w:hanging="851"/>
        <w:rPr>
          <w:rFonts w:ascii="Times New Roman" w:hAnsi="Times New Roman"/>
          <w:b/>
          <w:iCs w:val="0"/>
          <w:szCs w:val="22"/>
          <w:lang w:val="de-CH"/>
        </w:rPr>
      </w:pPr>
      <w:bookmarkStart w:id="529" w:name="_Hlt304203848"/>
      <w:r>
        <w:rPr>
          <w:rStyle w:val="Lienhypertexte"/>
          <w:b/>
          <w:iCs w:val="0"/>
          <w:u w:val="none"/>
          <w:lang w:val="de-CH"/>
        </w:rPr>
        <w:tab/>
      </w:r>
      <w:r w:rsidR="00352C29" w:rsidRPr="005E4C2C">
        <w:rPr>
          <w:rStyle w:val="Lienhypertexte"/>
          <w:rFonts w:cs="Arial"/>
          <w:b/>
          <w:color w:val="17365D" w:themeColor="text2" w:themeShade="BF"/>
          <w:u w:val="none"/>
          <w:lang w:val="de-CH"/>
        </w:rPr>
        <w:t>B</w:t>
      </w:r>
      <w:r>
        <w:rPr>
          <w:rStyle w:val="Lienhypertexte"/>
          <w:rFonts w:cs="Arial"/>
          <w:b/>
          <w:u w:val="none"/>
          <w:lang w:val="de-CH"/>
        </w:rPr>
        <w:t>.</w:t>
      </w:r>
      <w:r>
        <w:rPr>
          <w:rStyle w:val="Lienhypertexte"/>
          <w:rFonts w:cs="Arial"/>
          <w:b/>
          <w:u w:val="none"/>
          <w:lang w:val="de-CH"/>
        </w:rPr>
        <w:tab/>
      </w:r>
      <w:hyperlink r:id="rId207" w:history="1">
        <w:r w:rsidR="00352C29" w:rsidRPr="00F50E71">
          <w:rPr>
            <w:rStyle w:val="Lienhypertexte"/>
            <w:rFonts w:cs="Arial"/>
            <w:b/>
            <w:lang w:val="de-CH"/>
          </w:rPr>
          <w:t>Beschluss vom 16. Dezember 1986 zur Festsetzung der Gebührenin Angelegenheiten der Einwohnerkontrolle</w:t>
        </w:r>
      </w:hyperlink>
    </w:p>
    <w:p w14:paraId="114219A4" w14:textId="77777777" w:rsidR="00352C29" w:rsidRPr="003D1ECE" w:rsidRDefault="00352C29" w:rsidP="00F50E71">
      <w:pPr>
        <w:pStyle w:val="Default"/>
        <w:rPr>
          <w:rFonts w:ascii="Arial" w:hAnsi="Arial" w:cs="Arial"/>
          <w:b/>
          <w:lang w:val="de-CH"/>
        </w:rPr>
      </w:pPr>
    </w:p>
    <w:bookmarkEnd w:id="529"/>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B0379E" w14:paraId="0AE7414B" w14:textId="77777777" w:rsidTr="00F50E71">
        <w:trPr>
          <w:cantSplit/>
        </w:trPr>
        <w:tc>
          <w:tcPr>
            <w:tcW w:w="9212" w:type="dxa"/>
            <w:shd w:val="clear" w:color="auto" w:fill="F2F2F2"/>
          </w:tcPr>
          <w:p w14:paraId="2FDE65B9" w14:textId="77777777" w:rsidR="00352C29" w:rsidRPr="003D1ECE" w:rsidRDefault="00352C29" w:rsidP="00B11679">
            <w:pPr>
              <w:autoSpaceDE w:val="0"/>
              <w:autoSpaceDN w:val="0"/>
              <w:adjustRightInd w:val="0"/>
              <w:rPr>
                <w:b/>
                <w:iCs w:val="0"/>
                <w:lang w:val="de-CH"/>
              </w:rPr>
            </w:pPr>
          </w:p>
          <w:p w14:paraId="01F13472" w14:textId="77777777" w:rsidR="00352C29" w:rsidRPr="003D1ECE" w:rsidRDefault="00352C29" w:rsidP="00B11679">
            <w:pPr>
              <w:autoSpaceDE w:val="0"/>
              <w:autoSpaceDN w:val="0"/>
              <w:adjustRightInd w:val="0"/>
              <w:spacing w:before="160" w:after="80"/>
              <w:ind w:left="960" w:hanging="960"/>
              <w:rPr>
                <w:iCs w:val="0"/>
                <w:lang w:val="de-CH"/>
              </w:rPr>
            </w:pPr>
            <w:r w:rsidRPr="003D1ECE">
              <w:rPr>
                <w:b/>
                <w:iCs w:val="0"/>
                <w:noProof/>
                <w:color w:val="000000"/>
                <w:lang w:val="de-CH"/>
              </w:rPr>
              <w:t>Art. 1</w:t>
            </w:r>
            <w:r w:rsidRPr="003D1ECE">
              <w:rPr>
                <w:b/>
                <w:iCs w:val="0"/>
                <w:color w:val="000000"/>
                <w:lang w:val="de-CH"/>
              </w:rPr>
              <w:t xml:space="preserve"> </w:t>
            </w:r>
          </w:p>
          <w:p w14:paraId="1D75B4FC" w14:textId="77777777" w:rsidR="00352C29" w:rsidRPr="003D1ECE" w:rsidRDefault="00352C29" w:rsidP="00E53D28">
            <w:pPr>
              <w:autoSpaceDE w:val="0"/>
              <w:autoSpaceDN w:val="0"/>
              <w:adjustRightInd w:val="0"/>
              <w:spacing w:after="80"/>
              <w:jc w:val="both"/>
              <w:rPr>
                <w:iCs w:val="0"/>
                <w:lang w:val="de-CH"/>
              </w:rPr>
            </w:pPr>
            <w:r w:rsidRPr="003D1ECE">
              <w:rPr>
                <w:iCs w:val="0"/>
                <w:noProof/>
                <w:lang w:val="de-CH"/>
              </w:rPr>
              <w:t>Die Gemeinden erheben die folgenden Gebühren:</w:t>
            </w:r>
          </w:p>
          <w:p w14:paraId="47ACEA89" w14:textId="77777777" w:rsidR="00352C29" w:rsidRPr="003D1ECE" w:rsidRDefault="00E53D28" w:rsidP="00B11679">
            <w:pPr>
              <w:autoSpaceDE w:val="0"/>
              <w:autoSpaceDN w:val="0"/>
              <w:adjustRightInd w:val="0"/>
              <w:spacing w:after="80"/>
              <w:ind w:left="300" w:right="1260" w:hanging="300"/>
              <w:jc w:val="both"/>
              <w:rPr>
                <w:iCs w:val="0"/>
                <w:lang w:val="de-CH"/>
              </w:rPr>
            </w:pPr>
            <w:r>
              <w:rPr>
                <w:iCs w:val="0"/>
                <w:noProof/>
                <w:color w:val="000000"/>
                <w:lang w:val="de-CH"/>
              </w:rPr>
              <w:t>a)</w:t>
            </w:r>
            <w:r>
              <w:rPr>
                <w:iCs w:val="0"/>
                <w:noProof/>
                <w:color w:val="000000"/>
                <w:lang w:val="de-CH"/>
              </w:rPr>
              <w:tab/>
            </w:r>
            <w:r w:rsidR="00352C29" w:rsidRPr="003D1ECE">
              <w:rPr>
                <w:iCs w:val="0"/>
                <w:noProof/>
                <w:color w:val="000000"/>
                <w:lang w:val="de-CH"/>
              </w:rPr>
              <w:t>Für die Ausstellung einer Niederlassungs- oder Aufenthaltsbescheinigung 20.–</w:t>
            </w:r>
          </w:p>
          <w:p w14:paraId="4FAE6315" w14:textId="77777777" w:rsidR="00E53D28" w:rsidRPr="00E53D28" w:rsidRDefault="00E53D28" w:rsidP="00E53D28">
            <w:pPr>
              <w:autoSpaceDE w:val="0"/>
              <w:autoSpaceDN w:val="0"/>
              <w:adjustRightInd w:val="0"/>
              <w:spacing w:after="80"/>
              <w:ind w:left="300" w:right="1260" w:hanging="300"/>
              <w:jc w:val="both"/>
              <w:rPr>
                <w:iCs w:val="0"/>
                <w:noProof/>
                <w:color w:val="000000"/>
                <w:lang w:val="de-CH"/>
              </w:rPr>
            </w:pPr>
            <w:r>
              <w:rPr>
                <w:iCs w:val="0"/>
                <w:noProof/>
                <w:color w:val="000000"/>
                <w:lang w:val="de-CH"/>
              </w:rPr>
              <w:t>b)</w:t>
            </w:r>
            <w:r>
              <w:rPr>
                <w:iCs w:val="0"/>
                <w:noProof/>
                <w:color w:val="000000"/>
                <w:lang w:val="de-CH"/>
              </w:rPr>
              <w:tab/>
              <w:t>f</w:t>
            </w:r>
            <w:r w:rsidR="00352C29" w:rsidRPr="003D1ECE">
              <w:rPr>
                <w:iCs w:val="0"/>
                <w:noProof/>
                <w:color w:val="000000"/>
                <w:lang w:val="de-CH"/>
              </w:rPr>
              <w:t>ür die Erneuerung der Aufenthaltsbescheinigung 10.–</w:t>
            </w:r>
          </w:p>
          <w:p w14:paraId="701C0A3F" w14:textId="77777777" w:rsidR="00352C29" w:rsidRPr="003D1ECE" w:rsidRDefault="00E53D28" w:rsidP="00B11679">
            <w:pPr>
              <w:autoSpaceDE w:val="0"/>
              <w:autoSpaceDN w:val="0"/>
              <w:adjustRightInd w:val="0"/>
              <w:spacing w:after="80"/>
              <w:ind w:left="300" w:right="1260" w:hanging="300"/>
              <w:jc w:val="both"/>
              <w:rPr>
                <w:iCs w:val="0"/>
                <w:lang w:val="de-CH"/>
              </w:rPr>
            </w:pPr>
            <w:r>
              <w:rPr>
                <w:iCs w:val="0"/>
                <w:noProof/>
                <w:color w:val="000000"/>
                <w:lang w:val="de-CH"/>
              </w:rPr>
              <w:t>c)</w:t>
            </w:r>
            <w:r>
              <w:rPr>
                <w:iCs w:val="0"/>
                <w:noProof/>
                <w:color w:val="000000"/>
                <w:lang w:val="de-CH"/>
              </w:rPr>
              <w:tab/>
            </w:r>
            <w:r w:rsidR="00352C29" w:rsidRPr="003D1ECE">
              <w:rPr>
                <w:iCs w:val="0"/>
                <w:noProof/>
                <w:color w:val="000000"/>
                <w:lang w:val="de-CH"/>
              </w:rPr>
              <w:t>für die Ausstellung eines andern Schriftstücks oder die Erteilung einer schriftlichen Auskunft 5.– bis 20.–</w:t>
            </w:r>
          </w:p>
          <w:p w14:paraId="7EC2091F" w14:textId="77777777" w:rsidR="00352C29" w:rsidRPr="003D1ECE" w:rsidRDefault="00E53D28" w:rsidP="00E53D28">
            <w:pPr>
              <w:autoSpaceDE w:val="0"/>
              <w:autoSpaceDN w:val="0"/>
              <w:adjustRightInd w:val="0"/>
              <w:spacing w:after="80"/>
              <w:ind w:left="300" w:right="1260" w:hanging="300"/>
              <w:jc w:val="both"/>
              <w:rPr>
                <w:b/>
                <w:iCs w:val="0"/>
                <w:lang w:val="de-CH"/>
              </w:rPr>
            </w:pPr>
            <w:r>
              <w:rPr>
                <w:iCs w:val="0"/>
                <w:noProof/>
                <w:color w:val="000000"/>
                <w:lang w:val="de-CH"/>
              </w:rPr>
              <w:t>d)</w:t>
            </w:r>
            <w:r>
              <w:rPr>
                <w:iCs w:val="0"/>
                <w:noProof/>
                <w:color w:val="000000"/>
                <w:lang w:val="de-CH"/>
              </w:rPr>
              <w:tab/>
            </w:r>
            <w:r w:rsidR="00352C29" w:rsidRPr="003D1ECE">
              <w:rPr>
                <w:iCs w:val="0"/>
                <w:noProof/>
                <w:color w:val="000000"/>
                <w:lang w:val="de-CH"/>
              </w:rPr>
              <w:t>für Fotokopien, pro Kopie 1.–</w:t>
            </w:r>
          </w:p>
          <w:p w14:paraId="74E4DC60" w14:textId="77777777" w:rsidR="00352C29" w:rsidRPr="003D1ECE" w:rsidRDefault="00352C29" w:rsidP="00B11679">
            <w:pPr>
              <w:autoSpaceDE w:val="0"/>
              <w:autoSpaceDN w:val="0"/>
              <w:adjustRightInd w:val="0"/>
              <w:rPr>
                <w:b/>
                <w:iCs w:val="0"/>
                <w:lang w:val="de-CH"/>
              </w:rPr>
            </w:pPr>
          </w:p>
        </w:tc>
      </w:tr>
    </w:tbl>
    <w:p w14:paraId="64C09BCE" w14:textId="77777777" w:rsidR="00352C29" w:rsidRDefault="00352C29" w:rsidP="00947A98">
      <w:pPr>
        <w:pStyle w:val="Default"/>
        <w:rPr>
          <w:rFonts w:ascii="Arial" w:hAnsi="Arial" w:cs="Times New Roman"/>
          <w:b/>
          <w:lang w:val="de-CH"/>
        </w:rPr>
      </w:pPr>
    </w:p>
    <w:p w14:paraId="4C262B91" w14:textId="77777777" w:rsidR="00F50E71" w:rsidRPr="00C77F37" w:rsidRDefault="00F50E71" w:rsidP="004A2754">
      <w:pPr>
        <w:pStyle w:val="Titre1"/>
      </w:pPr>
      <w:bookmarkStart w:id="530" w:name="_Toc120696557"/>
      <w:r w:rsidRPr="00C77F37">
        <w:t>Entscheidung/Verurteilung an den Oberamtmann</w:t>
      </w:r>
      <w:bookmarkEnd w:id="530"/>
    </w:p>
    <w:p w14:paraId="6F622B92" w14:textId="77777777" w:rsidR="00352C29" w:rsidRPr="00F50E71" w:rsidRDefault="00352C29" w:rsidP="00C77F37">
      <w:pPr>
        <w:pStyle w:val="Titre2"/>
        <w:rPr>
          <w:noProof/>
        </w:rPr>
      </w:pPr>
      <w:bookmarkStart w:id="531" w:name="_Gesetzliche_Grundlagen_4"/>
      <w:bookmarkStart w:id="532" w:name="_Bases_légales_3"/>
      <w:bookmarkStart w:id="533" w:name="_Toc120696558"/>
      <w:bookmarkEnd w:id="531"/>
      <w:r w:rsidRPr="00F50E71">
        <w:rPr>
          <w:noProof/>
        </w:rPr>
        <w:t>Gesetzliche Grundlagen</w:t>
      </w:r>
      <w:bookmarkEnd w:id="533"/>
    </w:p>
    <w:bookmarkEnd w:id="532"/>
    <w:p w14:paraId="242E6E56" w14:textId="77777777" w:rsidR="00352C29" w:rsidRPr="003D1ECE" w:rsidRDefault="00352C29" w:rsidP="00352C29">
      <w:pPr>
        <w:tabs>
          <w:tab w:val="left" w:pos="3330"/>
        </w:tabs>
        <w:rPr>
          <w:i/>
          <w:iCs w:val="0"/>
          <w:lang w:val="de-CH"/>
        </w:rPr>
      </w:pPr>
    </w:p>
    <w:p w14:paraId="244B9B1B" w14:textId="77777777" w:rsidR="00352C29" w:rsidRPr="003D1ECE" w:rsidRDefault="00B01E09" w:rsidP="00352C29">
      <w:pPr>
        <w:pStyle w:val="Default"/>
        <w:numPr>
          <w:ilvl w:val="0"/>
          <w:numId w:val="60"/>
        </w:numPr>
        <w:rPr>
          <w:rFonts w:ascii="Arial" w:hAnsi="Arial" w:cs="Times New Roman"/>
          <w:b/>
          <w:lang w:val="de-CH"/>
        </w:rPr>
      </w:pPr>
      <w:hyperlink r:id="rId208" w:history="1">
        <w:r w:rsidR="00352C29" w:rsidRPr="003D1ECE">
          <w:rPr>
            <w:rStyle w:val="Lienhypertexte"/>
            <w:rFonts w:ascii="Arial" w:hAnsi="Arial"/>
            <w:b/>
            <w:noProof/>
            <w:lang w:val="de-CH"/>
          </w:rPr>
          <w:t>Gesetz über die Einwohnerkontrolle (EKG)</w:t>
        </w:r>
      </w:hyperlink>
    </w:p>
    <w:p w14:paraId="038A27B0" w14:textId="77777777" w:rsidR="00352C29" w:rsidRPr="003D1ECE" w:rsidRDefault="00352C29" w:rsidP="00947A98">
      <w:pPr>
        <w:pStyle w:val="Default"/>
        <w:rPr>
          <w:rFonts w:ascii="Arial" w:hAnsi="Arial" w:cs="Times New Roman"/>
          <w:b/>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3D1ECE" w14:paraId="79EDDD53" w14:textId="77777777" w:rsidTr="00B11679">
        <w:trPr>
          <w:cantSplit/>
        </w:trPr>
        <w:tc>
          <w:tcPr>
            <w:tcW w:w="9212" w:type="dxa"/>
            <w:shd w:val="clear" w:color="auto" w:fill="F2F2F2"/>
          </w:tcPr>
          <w:p w14:paraId="66214C59" w14:textId="77777777" w:rsidR="00352C29" w:rsidRPr="003D1ECE" w:rsidRDefault="00352C29" w:rsidP="00B11679">
            <w:pPr>
              <w:autoSpaceDE w:val="0"/>
              <w:autoSpaceDN w:val="0"/>
              <w:adjustRightInd w:val="0"/>
              <w:rPr>
                <w:b/>
                <w:iCs w:val="0"/>
                <w:lang w:val="de-CH"/>
              </w:rPr>
            </w:pPr>
          </w:p>
          <w:p w14:paraId="267AE220" w14:textId="77777777" w:rsidR="00352C29" w:rsidRPr="003D1ECE" w:rsidRDefault="00352C29" w:rsidP="00B11679">
            <w:pPr>
              <w:pStyle w:val="Default"/>
              <w:spacing w:before="160" w:after="80"/>
              <w:ind w:left="960" w:hanging="960"/>
              <w:rPr>
                <w:rFonts w:ascii="Arial" w:hAnsi="Arial" w:cs="Times New Roman"/>
                <w:sz w:val="20"/>
                <w:lang w:val="de-CH"/>
              </w:rPr>
            </w:pPr>
            <w:r w:rsidRPr="003D1ECE">
              <w:rPr>
                <w:rFonts w:ascii="Arial" w:hAnsi="Arial" w:cs="Times New Roman"/>
                <w:b/>
                <w:noProof/>
                <w:sz w:val="22"/>
                <w:lang w:val="de-CH"/>
              </w:rPr>
              <w:t>Art. 13 b) Befugnisse des Vorstehers</w:t>
            </w:r>
          </w:p>
          <w:p w14:paraId="5341BFC3" w14:textId="77777777"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Der Vorsteher der Einwohnerkontrolle hat folgende Befugnisse:</w:t>
            </w:r>
            <w:r w:rsidRPr="003D1ECE">
              <w:rPr>
                <w:rFonts w:ascii="Arial" w:hAnsi="Arial" w:cs="Times New Roman"/>
                <w:sz w:val="22"/>
                <w:lang w:val="de-CH"/>
              </w:rPr>
              <w:t xml:space="preserve"> </w:t>
            </w:r>
          </w:p>
          <w:p w14:paraId="1C668963" w14:textId="77777777" w:rsidR="00352C29" w:rsidRPr="003D1ECE" w:rsidRDefault="00352C29" w:rsidP="00B11679">
            <w:pPr>
              <w:pStyle w:val="Default"/>
              <w:spacing w:after="80"/>
              <w:jc w:val="both"/>
              <w:rPr>
                <w:rFonts w:ascii="Arial" w:hAnsi="Arial" w:cs="Times New Roman"/>
                <w:sz w:val="22"/>
                <w:lang w:val="de-CH"/>
              </w:rPr>
            </w:pPr>
            <w:r w:rsidRPr="003D1ECE">
              <w:rPr>
                <w:rFonts w:ascii="Arial" w:hAnsi="Arial" w:cs="Times New Roman"/>
                <w:sz w:val="22"/>
                <w:lang w:val="de-CH"/>
              </w:rPr>
              <w:t>…</w:t>
            </w:r>
          </w:p>
          <w:p w14:paraId="24B163DF" w14:textId="77777777"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lang w:val="de-CH"/>
              </w:rPr>
              <w:t>d) er sorgt dafür, dass alle Personen die ihnen von diesem Gesetz auferlegten Pflichten erfüllen und führt die notwendigen Kontrollen durch; er kann dafür, über den Oberamtmann, die Mithilfe der Polizei anfordern;</w:t>
            </w:r>
            <w:r w:rsidRPr="003D1ECE">
              <w:rPr>
                <w:rFonts w:ascii="Arial" w:hAnsi="Arial" w:cs="Times New Roman"/>
                <w:sz w:val="22"/>
                <w:lang w:val="de-CH"/>
              </w:rPr>
              <w:t xml:space="preserve"> </w:t>
            </w:r>
          </w:p>
          <w:p w14:paraId="445131BC" w14:textId="77777777" w:rsidR="00352C29" w:rsidRPr="003D1ECE" w:rsidRDefault="00352C29" w:rsidP="00B11679">
            <w:pPr>
              <w:pStyle w:val="Default"/>
              <w:spacing w:after="80"/>
              <w:jc w:val="both"/>
              <w:rPr>
                <w:rFonts w:cs="Times New Roman"/>
                <w:lang w:val="de-CH"/>
              </w:rPr>
            </w:pPr>
            <w:r w:rsidRPr="003D1ECE">
              <w:rPr>
                <w:rFonts w:ascii="Arial" w:hAnsi="Arial" w:cs="Times New Roman"/>
                <w:sz w:val="22"/>
                <w:lang w:val="de-CH"/>
              </w:rPr>
              <w:t>…</w:t>
            </w:r>
            <w:r w:rsidRPr="003D1ECE">
              <w:rPr>
                <w:rFonts w:ascii="Arial" w:hAnsi="Arial" w:cs="Times New Roman"/>
                <w:sz w:val="20"/>
                <w:lang w:val="de-CH"/>
              </w:rPr>
              <w:t xml:space="preserve"> </w:t>
            </w:r>
          </w:p>
        </w:tc>
      </w:tr>
      <w:tr w:rsidR="00352C29" w:rsidRPr="00B0379E" w14:paraId="319F8E23" w14:textId="77777777" w:rsidTr="00B11679">
        <w:trPr>
          <w:cantSplit/>
        </w:trPr>
        <w:tc>
          <w:tcPr>
            <w:tcW w:w="9212" w:type="dxa"/>
            <w:shd w:val="clear" w:color="auto" w:fill="F2F2F2"/>
          </w:tcPr>
          <w:p w14:paraId="3550A5CD" w14:textId="77777777" w:rsidR="00352C29" w:rsidRPr="003D1ECE" w:rsidRDefault="00352C29" w:rsidP="00B11679">
            <w:pPr>
              <w:autoSpaceDE w:val="0"/>
              <w:autoSpaceDN w:val="0"/>
              <w:adjustRightInd w:val="0"/>
              <w:rPr>
                <w:b/>
                <w:iCs w:val="0"/>
                <w:lang w:val="de-CH"/>
              </w:rPr>
            </w:pPr>
          </w:p>
          <w:p w14:paraId="71F56BA2" w14:textId="77777777"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22 Beschwerden</w:t>
            </w:r>
            <w:r w:rsidRPr="003D1ECE">
              <w:rPr>
                <w:rFonts w:ascii="Arial" w:hAnsi="Arial" w:cs="Times New Roman"/>
                <w:b/>
                <w:sz w:val="22"/>
                <w:lang w:val="de-CH"/>
              </w:rPr>
              <w:t xml:space="preserve"> </w:t>
            </w:r>
          </w:p>
          <w:p w14:paraId="6F2F0E99" w14:textId="77777777" w:rsidR="00352C29" w:rsidRPr="003D1ECE" w:rsidRDefault="00352C29" w:rsidP="00B11679">
            <w:pPr>
              <w:pStyle w:val="Default"/>
              <w:spacing w:after="80"/>
              <w:jc w:val="both"/>
              <w:rPr>
                <w:rFonts w:ascii="Arial" w:hAnsi="Arial" w:cs="Times New Roman"/>
                <w:sz w:val="22"/>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Die in Anwendung dieses Gesetzes getroffenen Entscheide sind mit Beschwerde gemäss dem Gesetz über die Verwaltungsrechtspflege anfechtbar.</w:t>
            </w:r>
            <w:r w:rsidRPr="003D1ECE">
              <w:rPr>
                <w:rFonts w:ascii="Arial" w:hAnsi="Arial" w:cs="Times New Roman"/>
                <w:sz w:val="22"/>
                <w:lang w:val="de-CH"/>
              </w:rPr>
              <w:t xml:space="preserve"> </w:t>
            </w:r>
            <w:r w:rsidRPr="003D1ECE">
              <w:rPr>
                <w:rFonts w:ascii="Arial" w:hAnsi="Arial" w:cs="Times New Roman"/>
                <w:noProof/>
                <w:sz w:val="22"/>
                <w:lang w:val="de-CH"/>
              </w:rPr>
              <w:t>Die Gemeinde ist beschwerde</w:t>
            </w:r>
            <w:r w:rsidRPr="003D1ECE">
              <w:rPr>
                <w:rFonts w:ascii="Arial" w:hAnsi="Arial" w:cs="Times New Roman"/>
                <w:noProof/>
                <w:sz w:val="22"/>
                <w:lang w:val="de-CH"/>
              </w:rPr>
              <w:softHyphen/>
              <w:t>berechtigt.</w:t>
            </w:r>
          </w:p>
          <w:p w14:paraId="7B500162" w14:textId="77777777" w:rsidR="00352C29" w:rsidRPr="003D1ECE" w:rsidRDefault="00352C29" w:rsidP="00B11679">
            <w:pPr>
              <w:autoSpaceDE w:val="0"/>
              <w:autoSpaceDN w:val="0"/>
              <w:adjustRightInd w:val="0"/>
              <w:rPr>
                <w:iCs w:val="0"/>
                <w:color w:val="000000"/>
                <w:lang w:val="de-CH"/>
              </w:rPr>
            </w:pPr>
            <w:r w:rsidRPr="003D1ECE">
              <w:rPr>
                <w:iCs w:val="0"/>
                <w:noProof/>
                <w:vertAlign w:val="superscript"/>
                <w:lang w:val="de-CH"/>
              </w:rPr>
              <w:t>2</w:t>
            </w:r>
            <w:r w:rsidRPr="003D1ECE">
              <w:rPr>
                <w:iCs w:val="0"/>
                <w:noProof/>
                <w:lang w:val="de-CH"/>
              </w:rPr>
              <w:t xml:space="preserve"> Gegen Entscheide des Vorstehers ist vorgängig beim Gemeinderat Einsprache zu erheben</w:t>
            </w:r>
          </w:p>
          <w:p w14:paraId="47520BE8" w14:textId="77777777" w:rsidR="00352C29" w:rsidRPr="003D1ECE" w:rsidRDefault="00352C29" w:rsidP="00B11679">
            <w:pPr>
              <w:autoSpaceDE w:val="0"/>
              <w:autoSpaceDN w:val="0"/>
              <w:adjustRightInd w:val="0"/>
              <w:rPr>
                <w:b/>
                <w:iCs w:val="0"/>
                <w:lang w:val="de-CH"/>
              </w:rPr>
            </w:pPr>
          </w:p>
        </w:tc>
      </w:tr>
      <w:tr w:rsidR="00352C29" w:rsidRPr="003D1ECE" w14:paraId="51E02E40" w14:textId="77777777" w:rsidTr="00B11679">
        <w:trPr>
          <w:cantSplit/>
        </w:trPr>
        <w:tc>
          <w:tcPr>
            <w:tcW w:w="9212" w:type="dxa"/>
            <w:shd w:val="clear" w:color="auto" w:fill="F2F2F2"/>
          </w:tcPr>
          <w:p w14:paraId="511C99CC" w14:textId="77777777" w:rsidR="00352C29" w:rsidRPr="003D1ECE" w:rsidRDefault="00352C29" w:rsidP="00B11679">
            <w:pPr>
              <w:autoSpaceDE w:val="0"/>
              <w:autoSpaceDN w:val="0"/>
              <w:adjustRightInd w:val="0"/>
              <w:rPr>
                <w:b/>
                <w:iCs w:val="0"/>
                <w:lang w:val="de-CH"/>
              </w:rPr>
            </w:pPr>
          </w:p>
          <w:p w14:paraId="51451315" w14:textId="77777777"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23 Strafbestimmungen</w:t>
            </w:r>
            <w:r w:rsidRPr="003D1ECE">
              <w:rPr>
                <w:rFonts w:ascii="Arial" w:hAnsi="Arial" w:cs="Times New Roman"/>
                <w:b/>
                <w:sz w:val="22"/>
                <w:lang w:val="de-CH"/>
              </w:rPr>
              <w:t xml:space="preserve"> </w:t>
            </w:r>
          </w:p>
          <w:p w14:paraId="61F9DCA7" w14:textId="77777777"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Mit Busse wird bestraft, wer:</w:t>
            </w:r>
            <w:r w:rsidRPr="003D1ECE">
              <w:rPr>
                <w:rFonts w:ascii="Arial" w:hAnsi="Arial" w:cs="Times New Roman"/>
                <w:sz w:val="22"/>
                <w:lang w:val="de-CH"/>
              </w:rPr>
              <w:t xml:space="preserve"> </w:t>
            </w:r>
          </w:p>
          <w:p w14:paraId="4992CC35" w14:textId="77777777" w:rsidR="00352C29" w:rsidRPr="003D1ECE" w:rsidRDefault="007D52E4" w:rsidP="00B11679">
            <w:pPr>
              <w:pStyle w:val="Default"/>
              <w:spacing w:after="80"/>
              <w:ind w:left="300" w:hanging="300"/>
              <w:jc w:val="both"/>
              <w:rPr>
                <w:rFonts w:ascii="Arial" w:hAnsi="Arial" w:cs="Times New Roman"/>
                <w:lang w:val="de-CH"/>
              </w:rPr>
            </w:pPr>
            <w:r>
              <w:rPr>
                <w:rFonts w:ascii="Arial" w:hAnsi="Arial" w:cs="Times New Roman"/>
                <w:noProof/>
                <w:sz w:val="22"/>
                <w:lang w:val="de-CH"/>
              </w:rPr>
              <w:t>a)</w:t>
            </w:r>
            <w:r>
              <w:rPr>
                <w:rFonts w:ascii="Arial" w:hAnsi="Arial" w:cs="Times New Roman"/>
                <w:noProof/>
                <w:sz w:val="22"/>
                <w:lang w:val="de-CH"/>
              </w:rPr>
              <w:tab/>
            </w:r>
            <w:r w:rsidR="00352C29" w:rsidRPr="003D1ECE">
              <w:rPr>
                <w:rFonts w:ascii="Arial" w:hAnsi="Arial" w:cs="Times New Roman"/>
                <w:noProof/>
                <w:sz w:val="22"/>
                <w:lang w:val="de-CH"/>
              </w:rPr>
              <w:t>die ihm durch dieses Gesetz auferlegten Anmeldungen nicht oder nicht innerhalb der vorgeschriebenen Fristen vornimmt;</w:t>
            </w:r>
            <w:r w:rsidR="00352C29" w:rsidRPr="003D1ECE">
              <w:rPr>
                <w:rFonts w:ascii="Arial" w:hAnsi="Arial" w:cs="Times New Roman"/>
                <w:sz w:val="22"/>
                <w:lang w:val="de-CH"/>
              </w:rPr>
              <w:t xml:space="preserve"> </w:t>
            </w:r>
          </w:p>
          <w:p w14:paraId="1FB0E96B" w14:textId="77777777" w:rsidR="00352C29" w:rsidRPr="003D1ECE" w:rsidRDefault="007D52E4" w:rsidP="00B11679">
            <w:pPr>
              <w:pStyle w:val="Default"/>
              <w:spacing w:after="80"/>
              <w:ind w:left="300" w:hanging="300"/>
              <w:jc w:val="both"/>
              <w:rPr>
                <w:rFonts w:ascii="Arial" w:hAnsi="Arial" w:cs="Times New Roman"/>
                <w:lang w:val="de-CH"/>
              </w:rPr>
            </w:pPr>
            <w:r>
              <w:rPr>
                <w:rFonts w:ascii="Arial" w:hAnsi="Arial" w:cs="Times New Roman"/>
                <w:noProof/>
                <w:sz w:val="22"/>
                <w:lang w:val="de-CH"/>
              </w:rPr>
              <w:t>b)</w:t>
            </w:r>
            <w:r>
              <w:rPr>
                <w:rFonts w:ascii="Arial" w:hAnsi="Arial" w:cs="Times New Roman"/>
                <w:noProof/>
                <w:sz w:val="22"/>
                <w:lang w:val="de-CH"/>
              </w:rPr>
              <w:tab/>
            </w:r>
            <w:r w:rsidR="00352C29" w:rsidRPr="003D1ECE">
              <w:rPr>
                <w:rFonts w:ascii="Arial" w:hAnsi="Arial" w:cs="Times New Roman"/>
                <w:noProof/>
                <w:sz w:val="22"/>
                <w:lang w:val="de-CH"/>
              </w:rPr>
              <w:t>absichtlich unzutreffende Anmeldungen macht;</w:t>
            </w:r>
            <w:r w:rsidR="00352C29" w:rsidRPr="003D1ECE">
              <w:rPr>
                <w:rFonts w:ascii="Arial" w:hAnsi="Arial" w:cs="Times New Roman"/>
                <w:sz w:val="22"/>
                <w:lang w:val="de-CH"/>
              </w:rPr>
              <w:t xml:space="preserve"> </w:t>
            </w:r>
          </w:p>
          <w:p w14:paraId="60F77161" w14:textId="77777777" w:rsidR="00352C29" w:rsidRPr="003D1ECE" w:rsidRDefault="007D52E4" w:rsidP="00B11679">
            <w:pPr>
              <w:pStyle w:val="Default"/>
              <w:spacing w:after="80"/>
              <w:ind w:left="300" w:hanging="300"/>
              <w:jc w:val="both"/>
              <w:rPr>
                <w:rFonts w:ascii="Arial" w:hAnsi="Arial" w:cs="Times New Roman"/>
                <w:lang w:val="de-CH"/>
              </w:rPr>
            </w:pPr>
            <w:r>
              <w:rPr>
                <w:rFonts w:ascii="Arial" w:hAnsi="Arial" w:cs="Times New Roman"/>
                <w:noProof/>
                <w:sz w:val="22"/>
                <w:lang w:val="de-CH"/>
              </w:rPr>
              <w:t>c)</w:t>
            </w:r>
            <w:r>
              <w:rPr>
                <w:rFonts w:ascii="Arial" w:hAnsi="Arial" w:cs="Times New Roman"/>
                <w:noProof/>
                <w:sz w:val="22"/>
                <w:lang w:val="de-CH"/>
              </w:rPr>
              <w:tab/>
            </w:r>
            <w:r w:rsidR="00352C29" w:rsidRPr="003D1ECE">
              <w:rPr>
                <w:rFonts w:ascii="Arial" w:hAnsi="Arial" w:cs="Times New Roman"/>
                <w:noProof/>
                <w:sz w:val="22"/>
                <w:lang w:val="de-CH"/>
              </w:rPr>
              <w:t>sich weigert, den zuständigen Organen die zur Führung der Einwohnerkontrolle notwen</w:t>
            </w:r>
            <w:r w:rsidR="00352C29" w:rsidRPr="003D1ECE">
              <w:rPr>
                <w:rFonts w:ascii="Arial" w:hAnsi="Arial" w:cs="Times New Roman"/>
                <w:noProof/>
                <w:sz w:val="22"/>
                <w:lang w:val="de-CH"/>
              </w:rPr>
              <w:softHyphen/>
              <w:t>digen Auskünfte zu erteilen;</w:t>
            </w:r>
            <w:r w:rsidR="00352C29" w:rsidRPr="003D1ECE">
              <w:rPr>
                <w:rFonts w:ascii="Arial" w:hAnsi="Arial" w:cs="Times New Roman"/>
                <w:sz w:val="22"/>
                <w:lang w:val="de-CH"/>
              </w:rPr>
              <w:t xml:space="preserve"> </w:t>
            </w:r>
          </w:p>
          <w:p w14:paraId="0FC58955" w14:textId="77777777" w:rsidR="00352C29" w:rsidRPr="003D1ECE" w:rsidRDefault="007D52E4" w:rsidP="00B11679">
            <w:pPr>
              <w:pStyle w:val="Default"/>
              <w:spacing w:after="80"/>
              <w:ind w:left="300" w:hanging="300"/>
              <w:jc w:val="both"/>
              <w:rPr>
                <w:rFonts w:ascii="Arial" w:hAnsi="Arial" w:cs="Times New Roman"/>
                <w:lang w:val="de-CH"/>
              </w:rPr>
            </w:pPr>
            <w:r>
              <w:rPr>
                <w:rFonts w:ascii="Arial" w:hAnsi="Arial" w:cs="Times New Roman"/>
                <w:noProof/>
                <w:sz w:val="22"/>
                <w:lang w:val="de-CH"/>
              </w:rPr>
              <w:t>d)</w:t>
            </w:r>
            <w:r>
              <w:rPr>
                <w:rFonts w:ascii="Arial" w:hAnsi="Arial" w:cs="Times New Roman"/>
                <w:noProof/>
                <w:sz w:val="22"/>
                <w:lang w:val="de-CH"/>
              </w:rPr>
              <w:tab/>
            </w:r>
            <w:r w:rsidR="00352C29" w:rsidRPr="003D1ECE">
              <w:rPr>
                <w:rFonts w:ascii="Arial" w:hAnsi="Arial" w:cs="Times New Roman"/>
                <w:noProof/>
                <w:sz w:val="22"/>
                <w:lang w:val="de-CH"/>
              </w:rPr>
              <w:t>die in diesem Gesetz verlangten Schriften nicht hinterlegt;</w:t>
            </w:r>
            <w:r w:rsidR="00352C29" w:rsidRPr="003D1ECE">
              <w:rPr>
                <w:rFonts w:ascii="Arial" w:hAnsi="Arial" w:cs="Times New Roman"/>
                <w:sz w:val="22"/>
                <w:lang w:val="de-CH"/>
              </w:rPr>
              <w:t xml:space="preserve"> </w:t>
            </w:r>
          </w:p>
          <w:p w14:paraId="2832355B" w14:textId="77777777" w:rsidR="00352C29" w:rsidRPr="003D1ECE" w:rsidRDefault="007D52E4" w:rsidP="00B11679">
            <w:pPr>
              <w:pStyle w:val="Default"/>
              <w:spacing w:after="80"/>
              <w:ind w:left="300" w:hanging="300"/>
              <w:jc w:val="both"/>
              <w:rPr>
                <w:rFonts w:ascii="Arial" w:hAnsi="Arial" w:cs="Times New Roman"/>
                <w:lang w:val="de-CH"/>
              </w:rPr>
            </w:pPr>
            <w:r>
              <w:rPr>
                <w:rFonts w:ascii="Arial" w:hAnsi="Arial" w:cs="Times New Roman"/>
                <w:noProof/>
                <w:sz w:val="22"/>
                <w:lang w:val="de-CH"/>
              </w:rPr>
              <w:t>e)</w:t>
            </w:r>
            <w:r>
              <w:rPr>
                <w:rFonts w:ascii="Arial" w:hAnsi="Arial" w:cs="Times New Roman"/>
                <w:noProof/>
                <w:sz w:val="22"/>
                <w:lang w:val="de-CH"/>
              </w:rPr>
              <w:tab/>
            </w:r>
            <w:r w:rsidR="00352C29" w:rsidRPr="003D1ECE">
              <w:rPr>
                <w:rFonts w:ascii="Arial" w:hAnsi="Arial" w:cs="Times New Roman"/>
                <w:noProof/>
                <w:sz w:val="22"/>
                <w:lang w:val="de-CH"/>
              </w:rPr>
              <w:t>Daten verwendet, auf die er kein Anrecht hat;</w:t>
            </w:r>
            <w:r w:rsidR="00352C29" w:rsidRPr="003D1ECE">
              <w:rPr>
                <w:rFonts w:ascii="Arial" w:hAnsi="Arial" w:cs="Times New Roman"/>
                <w:sz w:val="22"/>
                <w:lang w:val="de-CH"/>
              </w:rPr>
              <w:t xml:space="preserve"> </w:t>
            </w:r>
          </w:p>
          <w:p w14:paraId="2935B5BB" w14:textId="77777777" w:rsidR="00352C29" w:rsidRPr="003D1ECE" w:rsidRDefault="007D52E4" w:rsidP="00B11679">
            <w:pPr>
              <w:pStyle w:val="Default"/>
              <w:spacing w:after="80"/>
              <w:ind w:left="300" w:hanging="300"/>
              <w:jc w:val="both"/>
              <w:rPr>
                <w:rFonts w:ascii="Arial" w:hAnsi="Arial" w:cs="Times New Roman"/>
                <w:lang w:val="de-CH"/>
              </w:rPr>
            </w:pPr>
            <w:r>
              <w:rPr>
                <w:rFonts w:ascii="Arial" w:hAnsi="Arial" w:cs="Times New Roman"/>
                <w:noProof/>
                <w:sz w:val="22"/>
                <w:lang w:val="de-CH"/>
              </w:rPr>
              <w:t>f)</w:t>
            </w:r>
            <w:r>
              <w:rPr>
                <w:rFonts w:ascii="Arial" w:hAnsi="Arial" w:cs="Times New Roman"/>
                <w:noProof/>
                <w:sz w:val="22"/>
                <w:lang w:val="de-CH"/>
              </w:rPr>
              <w:tab/>
            </w:r>
            <w:r w:rsidR="00352C29" w:rsidRPr="003D1ECE">
              <w:rPr>
                <w:rFonts w:ascii="Arial" w:hAnsi="Arial" w:cs="Times New Roman"/>
                <w:noProof/>
                <w:sz w:val="22"/>
                <w:lang w:val="de-CH"/>
              </w:rPr>
              <w:t>erhaltene Auskünfte missbräuchlich verwendet.</w:t>
            </w:r>
            <w:r w:rsidR="00352C29" w:rsidRPr="003D1ECE">
              <w:rPr>
                <w:rFonts w:ascii="Arial" w:hAnsi="Arial" w:cs="Times New Roman"/>
                <w:sz w:val="22"/>
                <w:lang w:val="de-CH"/>
              </w:rPr>
              <w:t xml:space="preserve"> </w:t>
            </w:r>
          </w:p>
          <w:p w14:paraId="0C89A054" w14:textId="77777777"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2</w:t>
            </w:r>
            <w:r w:rsidRPr="003D1ECE">
              <w:rPr>
                <w:rFonts w:ascii="Arial" w:hAnsi="Arial" w:cs="Times New Roman"/>
                <w:noProof/>
                <w:sz w:val="22"/>
                <w:lang w:val="de-CH"/>
              </w:rPr>
              <w:t xml:space="preserve"> Die Strafe wird vom Oberamtmann gemäss dem Strafverfahrensrecht ausgesprochen.</w:t>
            </w:r>
            <w:r w:rsidRPr="003D1ECE">
              <w:rPr>
                <w:rFonts w:ascii="Arial" w:hAnsi="Arial" w:cs="Times New Roman"/>
                <w:sz w:val="22"/>
                <w:lang w:val="de-CH"/>
              </w:rPr>
              <w:t xml:space="preserve"> </w:t>
            </w:r>
          </w:p>
          <w:p w14:paraId="16D85E61" w14:textId="77777777" w:rsidR="00352C29" w:rsidRPr="003D1ECE" w:rsidRDefault="00352C29" w:rsidP="00B11679">
            <w:pPr>
              <w:autoSpaceDE w:val="0"/>
              <w:autoSpaceDN w:val="0"/>
              <w:adjustRightInd w:val="0"/>
              <w:rPr>
                <w:iCs w:val="0"/>
                <w:color w:val="000000"/>
                <w:lang w:val="de-CH"/>
              </w:rPr>
            </w:pPr>
            <w:r w:rsidRPr="003D1ECE">
              <w:rPr>
                <w:iCs w:val="0"/>
                <w:color w:val="000000"/>
                <w:vertAlign w:val="superscript"/>
                <w:lang w:val="de-CH"/>
              </w:rPr>
              <w:t>3</w:t>
            </w:r>
            <w:r w:rsidRPr="003D1ECE">
              <w:rPr>
                <w:iCs w:val="0"/>
                <w:color w:val="000000"/>
                <w:lang w:val="de-CH"/>
              </w:rPr>
              <w:t xml:space="preserve"> …</w:t>
            </w:r>
          </w:p>
          <w:p w14:paraId="05A97AFF" w14:textId="77777777" w:rsidR="00352C29" w:rsidRPr="003D1ECE" w:rsidRDefault="00352C29" w:rsidP="00B11679">
            <w:pPr>
              <w:autoSpaceDE w:val="0"/>
              <w:autoSpaceDN w:val="0"/>
              <w:adjustRightInd w:val="0"/>
              <w:rPr>
                <w:b/>
                <w:iCs w:val="0"/>
                <w:lang w:val="de-CH"/>
              </w:rPr>
            </w:pPr>
          </w:p>
        </w:tc>
      </w:tr>
    </w:tbl>
    <w:p w14:paraId="205B2E22" w14:textId="77777777" w:rsidR="00352C29" w:rsidRDefault="00352C29" w:rsidP="00352C29">
      <w:pPr>
        <w:rPr>
          <w:i/>
          <w:iCs w:val="0"/>
          <w:lang w:val="de-CH"/>
        </w:rPr>
      </w:pPr>
    </w:p>
    <w:p w14:paraId="6505A2DE" w14:textId="77777777" w:rsidR="00C77F37" w:rsidRPr="00C77F37" w:rsidRDefault="00C77F37" w:rsidP="00C77F37">
      <w:pPr>
        <w:pStyle w:val="Titre2"/>
        <w:rPr>
          <w:noProof/>
        </w:rPr>
      </w:pPr>
      <w:bookmarkStart w:id="534" w:name="_Toc120696559"/>
      <w:r w:rsidRPr="00C77F37">
        <w:rPr>
          <w:noProof/>
        </w:rPr>
        <w:t>Ankunft ohne Meldung</w:t>
      </w:r>
      <w:bookmarkEnd w:id="534"/>
    </w:p>
    <w:p w14:paraId="24461AA8" w14:textId="77777777" w:rsidR="00352C29" w:rsidRPr="003D1ECE" w:rsidRDefault="00352C29" w:rsidP="00352C29">
      <w:pPr>
        <w:spacing w:before="100" w:beforeAutospacing="1" w:after="100" w:afterAutospacing="1"/>
        <w:jc w:val="both"/>
        <w:rPr>
          <w:iCs w:val="0"/>
          <w:lang w:val="de-CH"/>
        </w:rPr>
      </w:pPr>
      <w:r w:rsidRPr="003D1ECE">
        <w:rPr>
          <w:iCs w:val="0"/>
          <w:noProof/>
          <w:lang w:val="de-CH"/>
        </w:rPr>
        <w:t>In der Regel ist, wenn der Vorsteher feststellt, dass eine Person nicht gemäss der geltenden Gesetzgebung innerhalb der Frist von 14 Tagen die Schriften h</w:t>
      </w:r>
      <w:r w:rsidR="009B1FF9">
        <w:rPr>
          <w:iCs w:val="0"/>
          <w:noProof/>
          <w:lang w:val="de-CH"/>
        </w:rPr>
        <w:t>interlegt hat, folgender</w:t>
      </w:r>
      <w:r w:rsidRPr="003D1ECE">
        <w:rPr>
          <w:iCs w:val="0"/>
          <w:noProof/>
          <w:lang w:val="de-CH"/>
        </w:rPr>
        <w:t>mass</w:t>
      </w:r>
      <w:r w:rsidR="009B1FF9" w:rsidRPr="003D1ECE">
        <w:rPr>
          <w:noProof/>
          <w:lang w:val="fr-CH" w:eastAsia="fr-CH"/>
        </w:rPr>
        <w:drawing>
          <wp:anchor distT="0" distB="0" distL="114300" distR="114300" simplePos="0" relativeHeight="251927552" behindDoc="0" locked="1" layoutInCell="1" allowOverlap="1" wp14:anchorId="0615717B" wp14:editId="7FAF2364">
            <wp:simplePos x="0" y="0"/>
            <wp:positionH relativeFrom="rightMargin">
              <wp:align>left</wp:align>
            </wp:positionH>
            <wp:positionV relativeFrom="page">
              <wp:posOffset>137160</wp:posOffset>
            </wp:positionV>
            <wp:extent cx="791845" cy="440055"/>
            <wp:effectExtent l="0" t="0" r="8255" b="0"/>
            <wp:wrapNone/>
            <wp:docPr id="219" name="Bild 25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en vorzugehen:</w:t>
      </w:r>
      <w:r w:rsidRPr="003D1ECE">
        <w:rPr>
          <w:iCs w:val="0"/>
          <w:lang w:val="de-CH"/>
        </w:rPr>
        <w:t xml:space="preserve"> </w:t>
      </w:r>
    </w:p>
    <w:p w14:paraId="30796A1C" w14:textId="77777777" w:rsidR="00352C29" w:rsidRPr="003D1ECE" w:rsidRDefault="00352C29" w:rsidP="00352C29">
      <w:pPr>
        <w:numPr>
          <w:ilvl w:val="0"/>
          <w:numId w:val="15"/>
        </w:numPr>
        <w:tabs>
          <w:tab w:val="clear" w:pos="360"/>
        </w:tabs>
        <w:spacing w:before="100" w:beforeAutospacing="1" w:after="100" w:afterAutospacing="1"/>
        <w:ind w:left="720" w:hanging="360"/>
        <w:jc w:val="both"/>
        <w:rPr>
          <w:iCs w:val="0"/>
          <w:lang w:val="de-CH"/>
        </w:rPr>
      </w:pPr>
      <w:bookmarkStart w:id="535" w:name="_Hlt304206868"/>
      <w:r w:rsidRPr="003D1ECE">
        <w:rPr>
          <w:iCs w:val="0"/>
          <w:noProof/>
          <w:lang w:val="de-CH"/>
        </w:rPr>
        <w:t>Versand einer Aufforderung zur Hinterlegung der Schriften und die Anmeldung vornehmen.</w:t>
      </w:r>
      <w:r w:rsidRPr="003D1ECE">
        <w:rPr>
          <w:iCs w:val="0"/>
          <w:lang w:val="de-CH"/>
        </w:rPr>
        <w:t xml:space="preserve"> Frist 14 Tage (</w:t>
      </w:r>
      <w:hyperlink w:anchor="_/Anhang_3:_Erinnerung" w:history="1">
        <w:r w:rsidRPr="003D1ECE">
          <w:rPr>
            <w:rStyle w:val="Lienhypertexte"/>
            <w:iCs w:val="0"/>
            <w:lang w:val="de-CH"/>
          </w:rPr>
          <w:t>Anhang 3: siehe Musterbrief</w:t>
        </w:r>
      </w:hyperlink>
      <w:r w:rsidRPr="003D1ECE">
        <w:rPr>
          <w:iCs w:val="0"/>
          <w:lang w:val="de-CH"/>
        </w:rPr>
        <w:t>).</w:t>
      </w:r>
    </w:p>
    <w:bookmarkEnd w:id="535"/>
    <w:p w14:paraId="3CE88E29" w14:textId="77777777" w:rsidR="00352C29" w:rsidRPr="003D1ECE" w:rsidRDefault="00352C29" w:rsidP="00352C29">
      <w:pPr>
        <w:numPr>
          <w:ilvl w:val="0"/>
          <w:numId w:val="15"/>
        </w:numPr>
        <w:tabs>
          <w:tab w:val="clear" w:pos="360"/>
        </w:tabs>
        <w:spacing w:before="100" w:beforeAutospacing="1" w:after="100" w:afterAutospacing="1"/>
        <w:ind w:left="720" w:hanging="360"/>
        <w:jc w:val="both"/>
        <w:rPr>
          <w:iCs w:val="0"/>
          <w:lang w:val="de-CH"/>
        </w:rPr>
      </w:pPr>
      <w:r w:rsidRPr="003D1ECE">
        <w:rPr>
          <w:iCs w:val="0"/>
          <w:noProof/>
          <w:lang w:val="de-CH"/>
        </w:rPr>
        <w:t>Versand einer Erinnerung.</w:t>
      </w:r>
      <w:r w:rsidRPr="003D1ECE">
        <w:rPr>
          <w:iCs w:val="0"/>
          <w:lang w:val="de-CH"/>
        </w:rPr>
        <w:t xml:space="preserve"> </w:t>
      </w:r>
      <w:r w:rsidRPr="003D1ECE">
        <w:rPr>
          <w:iCs w:val="0"/>
          <w:noProof/>
          <w:lang w:val="de-CH"/>
        </w:rPr>
        <w:t>Frist 14 Tage (</w:t>
      </w:r>
      <w:hyperlink w:anchor="_Anhang_4:_Erinnerung" w:history="1">
        <w:r w:rsidRPr="003D1ECE">
          <w:rPr>
            <w:rStyle w:val="Lienhypertexte"/>
            <w:iCs w:val="0"/>
            <w:noProof/>
            <w:lang w:val="de-CH"/>
          </w:rPr>
          <w:t>Anhang 4: siehe Musterbrief</w:t>
        </w:r>
      </w:hyperlink>
      <w:r w:rsidRPr="003D1ECE">
        <w:rPr>
          <w:iCs w:val="0"/>
          <w:noProof/>
          <w:lang w:val="de-CH"/>
        </w:rPr>
        <w:t>).</w:t>
      </w:r>
    </w:p>
    <w:p w14:paraId="40A29A81" w14:textId="77777777" w:rsidR="00352C29" w:rsidRPr="003D1ECE" w:rsidRDefault="00352C29" w:rsidP="00352C29">
      <w:pPr>
        <w:numPr>
          <w:ilvl w:val="0"/>
          <w:numId w:val="15"/>
        </w:numPr>
        <w:tabs>
          <w:tab w:val="clear" w:pos="360"/>
        </w:tabs>
        <w:spacing w:before="100" w:beforeAutospacing="1" w:after="100" w:afterAutospacing="1"/>
        <w:ind w:left="720" w:hanging="360"/>
        <w:jc w:val="both"/>
        <w:rPr>
          <w:iCs w:val="0"/>
          <w:lang w:val="de-CH"/>
        </w:rPr>
      </w:pPr>
      <w:r w:rsidRPr="003D1ECE">
        <w:rPr>
          <w:iCs w:val="0"/>
          <w:noProof/>
          <w:lang w:val="de-CH"/>
        </w:rPr>
        <w:t>Eingeschriebener Versand einer Aufforderung (</w:t>
      </w:r>
      <w:hyperlink w:anchor="_/Anhang_5:_Mahnung" w:history="1">
        <w:r w:rsidRPr="003D1ECE">
          <w:rPr>
            <w:rStyle w:val="Lienhypertexte"/>
            <w:iCs w:val="0"/>
            <w:noProof/>
            <w:lang w:val="de-CH"/>
          </w:rPr>
          <w:t>Anhang 5: siehe Musterbrief</w:t>
        </w:r>
      </w:hyperlink>
      <w:r w:rsidRPr="003D1ECE">
        <w:rPr>
          <w:iCs w:val="0"/>
          <w:noProof/>
          <w:lang w:val="de-CH"/>
        </w:rPr>
        <w:t>).</w:t>
      </w:r>
      <w:r w:rsidRPr="003D1ECE">
        <w:rPr>
          <w:iCs w:val="0"/>
          <w:lang w:val="de-CH"/>
        </w:rPr>
        <w:t xml:space="preserve"> </w:t>
      </w:r>
      <w:r w:rsidRPr="003D1ECE">
        <w:rPr>
          <w:iCs w:val="0"/>
          <w:noProof/>
          <w:lang w:val="de-CH"/>
        </w:rPr>
        <w:t>Wird die Annahme der Aufforderung verweigert (eingeschriebener Versand), als gewöhnliche Sendung erneut senden.</w:t>
      </w:r>
      <w:r w:rsidRPr="003D1ECE">
        <w:rPr>
          <w:iCs w:val="0"/>
          <w:lang w:val="de-CH"/>
        </w:rPr>
        <w:t xml:space="preserve"> </w:t>
      </w:r>
      <w:r w:rsidRPr="003D1ECE">
        <w:rPr>
          <w:iCs w:val="0"/>
          <w:noProof/>
          <w:lang w:val="de-CH"/>
        </w:rPr>
        <w:t>Frist 14 Tage.</w:t>
      </w:r>
      <w:r w:rsidRPr="003D1ECE">
        <w:rPr>
          <w:iCs w:val="0"/>
          <w:lang w:val="de-CH"/>
        </w:rPr>
        <w:t xml:space="preserve"> </w:t>
      </w:r>
      <w:r w:rsidRPr="003D1ECE">
        <w:rPr>
          <w:iCs w:val="0"/>
          <w:noProof/>
          <w:lang w:val="de-CH"/>
        </w:rPr>
        <w:t>Es besteht die Möglichkeit den eingeschriebenen Brief durch die Gendarmerie zustellen zu lassen (gemäss der Vereinbarung der Gemeinde mit der bürgernahen Polizei).</w:t>
      </w:r>
    </w:p>
    <w:p w14:paraId="390E1803" w14:textId="77777777" w:rsidR="00352C29" w:rsidRPr="003D1ECE" w:rsidRDefault="00352C29" w:rsidP="00352C29">
      <w:pPr>
        <w:numPr>
          <w:ilvl w:val="0"/>
          <w:numId w:val="15"/>
        </w:numPr>
        <w:tabs>
          <w:tab w:val="clear" w:pos="360"/>
        </w:tabs>
        <w:spacing w:before="100" w:beforeAutospacing="1" w:after="100" w:afterAutospacing="1"/>
        <w:ind w:left="720" w:hanging="360"/>
        <w:jc w:val="both"/>
        <w:rPr>
          <w:iCs w:val="0"/>
          <w:lang w:val="de-CH"/>
        </w:rPr>
      </w:pPr>
      <w:r w:rsidRPr="003D1ECE">
        <w:rPr>
          <w:iCs w:val="0"/>
          <w:noProof/>
          <w:lang w:val="de-CH"/>
        </w:rPr>
        <w:t>Eingeschriebener Versand eines Verwaltungsentscheids (</w:t>
      </w:r>
      <w:hyperlink w:anchor="_/Anhang_6:_Entscheid" w:history="1">
        <w:r w:rsidRPr="003D1ECE">
          <w:rPr>
            <w:rStyle w:val="Lienhypertexte"/>
            <w:iCs w:val="0"/>
            <w:noProof/>
            <w:lang w:val="de-CH"/>
          </w:rPr>
          <w:t>Anhang 6: siehe Musterbrief</w:t>
        </w:r>
      </w:hyperlink>
      <w:r w:rsidR="00EF685F">
        <w:rPr>
          <w:iCs w:val="0"/>
          <w:noProof/>
          <w:lang w:val="de-CH"/>
        </w:rPr>
        <w:t xml:space="preserve">) unter Angabe der Rechtsmittel. </w:t>
      </w:r>
      <w:r w:rsidRPr="003D1ECE">
        <w:rPr>
          <w:iCs w:val="0"/>
          <w:noProof/>
          <w:lang w:val="de-CH"/>
        </w:rPr>
        <w:t>Es ist anzumerken, dass die Vorsteherin oder der Vorsteher den Entscheid trifft (andernfalls die Gemeindesekretärin/der Gemeindesekretär), die Einsprache ist an den Gemeinderat zu richten.</w:t>
      </w:r>
    </w:p>
    <w:p w14:paraId="6CBBFA10" w14:textId="77777777" w:rsidR="00352C29" w:rsidRDefault="00352C29" w:rsidP="00352C29">
      <w:pPr>
        <w:rPr>
          <w:i/>
          <w:iCs w:val="0"/>
          <w:sz w:val="20"/>
          <w:lang w:val="de-CH"/>
        </w:rPr>
      </w:pPr>
      <w:r>
        <w:rPr>
          <w:i/>
          <w:iCs w:val="0"/>
          <w:sz w:val="20"/>
          <w:lang w:val="de-CH"/>
        </w:rPr>
        <w:br w:type="page"/>
      </w:r>
    </w:p>
    <w:p w14:paraId="027522E4" w14:textId="77777777" w:rsidR="00C77F37" w:rsidRDefault="00C77F37" w:rsidP="00352C29">
      <w:pPr>
        <w:rPr>
          <w:i/>
          <w:iCs w:val="0"/>
          <w:sz w:val="20"/>
          <w:lang w:val="de-CH"/>
        </w:rPr>
      </w:pPr>
    </w:p>
    <w:p w14:paraId="62C827AB" w14:textId="77777777" w:rsidR="00C77F37" w:rsidRPr="00C77F37" w:rsidRDefault="00C77F37" w:rsidP="00C77F37">
      <w:pPr>
        <w:pStyle w:val="Titre2"/>
        <w:rPr>
          <w:noProof/>
        </w:rPr>
      </w:pPr>
      <w:bookmarkStart w:id="536" w:name="_Toc120696560"/>
      <w:r w:rsidRPr="00C77F37">
        <w:rPr>
          <w:noProof/>
        </w:rPr>
        <w:t>Wegzug ohne Meldung</w:t>
      </w:r>
      <w:bookmarkEnd w:id="536"/>
    </w:p>
    <w:p w14:paraId="33A6B6B9" w14:textId="77777777" w:rsidR="00C77F37" w:rsidRPr="003D1ECE" w:rsidRDefault="00C77F37" w:rsidP="00352C29">
      <w:pPr>
        <w:rPr>
          <w:i/>
          <w:iCs w:val="0"/>
          <w:sz w:val="20"/>
          <w:lang w:val="de-CH"/>
        </w:rPr>
      </w:pPr>
    </w:p>
    <w:p w14:paraId="1DBC9B65" w14:textId="77777777" w:rsidR="00352C29" w:rsidRPr="003D1ECE" w:rsidRDefault="00352C29" w:rsidP="00352C29">
      <w:pPr>
        <w:jc w:val="both"/>
        <w:rPr>
          <w:iCs w:val="0"/>
          <w:lang w:val="de-CH"/>
        </w:rPr>
      </w:pPr>
      <w:r w:rsidRPr="003D1ECE">
        <w:rPr>
          <w:iCs w:val="0"/>
          <w:noProof/>
          <w:lang w:val="de-CH"/>
        </w:rPr>
        <w:t>Bei einem Wegzug, der gemeldet wurde, bei dem aber die Person nicht auf der Einwoherkontrolle vorbe</w:t>
      </w:r>
      <w:r w:rsidRPr="003D1ECE">
        <w:rPr>
          <w:noProof/>
          <w:lang w:val="fr-CH" w:eastAsia="fr-CH"/>
        </w:rPr>
        <w:drawing>
          <wp:anchor distT="0" distB="0" distL="114300" distR="114300" simplePos="0" relativeHeight="251821056" behindDoc="0" locked="1" layoutInCell="1" allowOverlap="1" wp14:anchorId="7CEDBDDE" wp14:editId="4799E84E">
            <wp:simplePos x="0" y="0"/>
            <wp:positionH relativeFrom="page">
              <wp:posOffset>6777355</wp:posOffset>
            </wp:positionH>
            <wp:positionV relativeFrom="page">
              <wp:posOffset>167640</wp:posOffset>
            </wp:positionV>
            <wp:extent cx="791845" cy="440055"/>
            <wp:effectExtent l="0" t="0" r="8255" b="0"/>
            <wp:wrapNone/>
            <wp:docPr id="169"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igegangen ist, um die Schriften abzuholen, informiert die Wegzugsgemeinde die Person über die Möglichkeiten, ihre Angelegenheiten in Ordnung zu bringen (</w:t>
      </w:r>
      <w:hyperlink w:anchor="_/Anhang_7:_Angemeldeter" w:history="1">
        <w:r w:rsidRPr="003D1ECE">
          <w:rPr>
            <w:rStyle w:val="Lienhypertexte"/>
            <w:iCs w:val="0"/>
            <w:noProof/>
            <w:lang w:val="de-CH"/>
          </w:rPr>
          <w:t>Anhang 7: siehe Musterbrief</w:t>
        </w:r>
      </w:hyperlink>
      <w:r w:rsidRPr="003D1ECE">
        <w:rPr>
          <w:iCs w:val="0"/>
          <w:noProof/>
          <w:lang w:val="de-CH"/>
        </w:rPr>
        <w:t>).</w:t>
      </w:r>
      <w:r w:rsidRPr="003D1ECE">
        <w:rPr>
          <w:iCs w:val="0"/>
          <w:lang w:val="de-CH"/>
        </w:rPr>
        <w:t xml:space="preserve"> </w:t>
      </w:r>
      <w:r w:rsidRPr="003D1ECE">
        <w:rPr>
          <w:iCs w:val="0"/>
          <w:noProof/>
          <w:lang w:val="de-CH"/>
        </w:rPr>
        <w:t>Bei einem Wegzug ohne irgendeine Meldung sendet die Wegzugsgemeinde der Person eine Erinnerung/Vorladung, damit sie ihren Wegzug melden kommt.</w:t>
      </w:r>
      <w:r w:rsidRPr="003D1ECE">
        <w:rPr>
          <w:iCs w:val="0"/>
          <w:lang w:val="de-CH"/>
        </w:rPr>
        <w:t xml:space="preserve"> </w:t>
      </w:r>
      <w:r w:rsidRPr="003D1ECE">
        <w:rPr>
          <w:iCs w:val="0"/>
          <w:noProof/>
          <w:lang w:val="de-CH"/>
        </w:rPr>
        <w:t>Frist 14 Tage (</w:t>
      </w:r>
      <w:hyperlink w:anchor="_/Anhang_8:_Erinnerung" w:history="1">
        <w:r w:rsidRPr="003D1ECE">
          <w:rPr>
            <w:rStyle w:val="Lienhypertexte"/>
            <w:iCs w:val="0"/>
            <w:noProof/>
            <w:lang w:val="de-CH"/>
          </w:rPr>
          <w:t>Anhang 8: siehe Musterbrief</w:t>
        </w:r>
      </w:hyperlink>
      <w:r w:rsidRPr="003D1ECE">
        <w:rPr>
          <w:iCs w:val="0"/>
          <w:noProof/>
          <w:lang w:val="de-CH"/>
        </w:rPr>
        <w:t>).</w:t>
      </w:r>
      <w:r w:rsidRPr="003D1ECE">
        <w:rPr>
          <w:iCs w:val="0"/>
          <w:lang w:val="de-CH"/>
        </w:rPr>
        <w:t xml:space="preserve"> </w:t>
      </w:r>
      <w:r w:rsidRPr="003D1ECE">
        <w:rPr>
          <w:iCs w:val="0"/>
          <w:noProof/>
          <w:lang w:val="de-CH"/>
        </w:rPr>
        <w:t>Wenn die Person nicht reagiert, ist ihr ein Entscheid zuzustellen (</w:t>
      </w:r>
      <w:hyperlink w:anchor="_Anhang_9:_Entscheid" w:history="1">
        <w:r w:rsidRPr="003D1ECE">
          <w:rPr>
            <w:rStyle w:val="Lienhypertexte"/>
            <w:iCs w:val="0"/>
            <w:noProof/>
            <w:lang w:val="de-CH"/>
          </w:rPr>
          <w:t>Anhang 9: siehe Musterbrief</w:t>
        </w:r>
      </w:hyperlink>
      <w:r w:rsidR="00EF685F">
        <w:rPr>
          <w:rStyle w:val="Lienhypertexte"/>
          <w:iCs w:val="0"/>
          <w:noProof/>
          <w:lang w:val="de-CH"/>
        </w:rPr>
        <w:t>).</w:t>
      </w:r>
    </w:p>
    <w:p w14:paraId="67A23067" w14:textId="77777777" w:rsidR="00352C29" w:rsidRPr="003D1ECE" w:rsidRDefault="00352C29" w:rsidP="00352C29">
      <w:pPr>
        <w:rPr>
          <w:i/>
          <w:iCs w:val="0"/>
          <w:lang w:val="de-CH"/>
        </w:rPr>
      </w:pPr>
    </w:p>
    <w:p w14:paraId="5427E0E5" w14:textId="77777777" w:rsidR="00352C29" w:rsidRPr="003D1ECE" w:rsidRDefault="00352C29" w:rsidP="00352C29">
      <w:pPr>
        <w:jc w:val="both"/>
        <w:rPr>
          <w:iCs w:val="0"/>
          <w:lang w:val="de-CH"/>
        </w:rPr>
      </w:pPr>
      <w:r w:rsidRPr="003D1ECE">
        <w:rPr>
          <w:iCs w:val="0"/>
          <w:noProof/>
          <w:lang w:val="de-CH"/>
        </w:rPr>
        <w:t>Es ist für die neue Gemeinde (Ankunftsgemeinde) wichtig, das Ankunftsverfahren gleichzeitig zu den administrativen Schritten der Wegzugsgemeinde in die Wege zu leiten (Zusammenarbeit zwischen der alten und der neuen Gemeinde).</w:t>
      </w:r>
    </w:p>
    <w:p w14:paraId="18EB863D" w14:textId="77777777" w:rsidR="00352C29" w:rsidRPr="003D1ECE" w:rsidRDefault="00352C29" w:rsidP="00352C29">
      <w:pPr>
        <w:rPr>
          <w:i/>
          <w:iCs w:val="0"/>
          <w:lang w:val="de-CH"/>
        </w:rPr>
      </w:pPr>
    </w:p>
    <w:p w14:paraId="1E898BDB" w14:textId="77777777" w:rsidR="00352C29" w:rsidRPr="003D1ECE" w:rsidRDefault="00352C29" w:rsidP="00352C29">
      <w:pPr>
        <w:jc w:val="both"/>
        <w:rPr>
          <w:iCs w:val="0"/>
          <w:lang w:val="de-CH"/>
        </w:rPr>
      </w:pPr>
      <w:bookmarkStart w:id="537" w:name="_Hlt304209912"/>
      <w:bookmarkStart w:id="538" w:name="_Hlt304209869"/>
      <w:r w:rsidRPr="003D1ECE">
        <w:rPr>
          <w:iCs w:val="0"/>
          <w:noProof/>
          <w:lang w:val="de-CH"/>
        </w:rPr>
        <w:t>Wenn keine Adresse bekannt ist, siehe Abschnitt „Wegzug mit unbekanntem Bestimmungs</w:t>
      </w:r>
      <w:r w:rsidRPr="003D1ECE">
        <w:rPr>
          <w:iCs w:val="0"/>
          <w:noProof/>
          <w:lang w:val="de-CH"/>
        </w:rPr>
        <w:softHyphen/>
        <w:t>ort“ (</w:t>
      </w:r>
      <w:hyperlink w:anchor="_Verschollenheit" w:history="1">
        <w:r w:rsidRPr="003D1ECE">
          <w:rPr>
            <w:rStyle w:val="Lienhypertexte"/>
            <w:iCs w:val="0"/>
            <w:noProof/>
            <w:lang w:val="de-CH"/>
          </w:rPr>
          <w:t>Siehe Kapitel 8.2.1.4.1 «Verschollenheit»</w:t>
        </w:r>
      </w:hyperlink>
      <w:r w:rsidRPr="003D1ECE">
        <w:rPr>
          <w:iCs w:val="0"/>
          <w:noProof/>
          <w:lang w:val="de-CH"/>
        </w:rPr>
        <w:t>).</w:t>
      </w:r>
    </w:p>
    <w:bookmarkEnd w:id="537"/>
    <w:bookmarkEnd w:id="538"/>
    <w:p w14:paraId="1DC72528" w14:textId="77777777" w:rsidR="00352C29" w:rsidRDefault="00352C29" w:rsidP="00352C29">
      <w:pPr>
        <w:jc w:val="both"/>
        <w:rPr>
          <w:i/>
          <w:iCs w:val="0"/>
          <w:sz w:val="20"/>
          <w:lang w:val="de-CH"/>
        </w:rPr>
      </w:pPr>
    </w:p>
    <w:p w14:paraId="7BE925C7" w14:textId="77777777" w:rsidR="00C77F37" w:rsidRDefault="00C77F37" w:rsidP="00352C29">
      <w:pPr>
        <w:jc w:val="both"/>
        <w:rPr>
          <w:i/>
          <w:iCs w:val="0"/>
          <w:sz w:val="20"/>
          <w:lang w:val="de-CH"/>
        </w:rPr>
      </w:pPr>
    </w:p>
    <w:p w14:paraId="3A5B309D" w14:textId="77777777" w:rsidR="00C77F37" w:rsidRPr="00C77F37" w:rsidRDefault="00C77F37" w:rsidP="00C77F37">
      <w:pPr>
        <w:pStyle w:val="Titre2"/>
        <w:rPr>
          <w:noProof/>
        </w:rPr>
      </w:pPr>
      <w:bookmarkStart w:id="539" w:name="_Toc120696561"/>
      <w:r w:rsidRPr="00C77F37">
        <w:rPr>
          <w:noProof/>
        </w:rPr>
        <w:t>Anzeige</w:t>
      </w:r>
      <w:bookmarkEnd w:id="539"/>
    </w:p>
    <w:p w14:paraId="5764D179" w14:textId="77777777" w:rsidR="00C77F37" w:rsidRDefault="00C77F37" w:rsidP="00352C29">
      <w:pPr>
        <w:jc w:val="both"/>
        <w:rPr>
          <w:i/>
          <w:iCs w:val="0"/>
          <w:sz w:val="20"/>
          <w:lang w:val="de-CH"/>
        </w:rPr>
      </w:pPr>
    </w:p>
    <w:p w14:paraId="51C4F203" w14:textId="77777777" w:rsidR="00C77F37" w:rsidRDefault="00C77F37" w:rsidP="00352C29">
      <w:pPr>
        <w:jc w:val="both"/>
        <w:rPr>
          <w:i/>
          <w:iCs w:val="0"/>
          <w:sz w:val="20"/>
          <w:lang w:val="de-CH"/>
        </w:rPr>
      </w:pPr>
    </w:p>
    <w:p w14:paraId="0B853BE1" w14:textId="77777777" w:rsidR="00352C29" w:rsidRPr="003D1ECE" w:rsidRDefault="00352C29" w:rsidP="00352C29">
      <w:pPr>
        <w:jc w:val="both"/>
        <w:rPr>
          <w:iCs w:val="0"/>
          <w:lang w:val="de-CH"/>
        </w:rPr>
      </w:pPr>
      <w:r w:rsidRPr="003D1ECE">
        <w:rPr>
          <w:iCs w:val="0"/>
          <w:noProof/>
          <w:lang w:val="de-CH"/>
        </w:rPr>
        <w:t>Wenn die Person sich nicht auf ihr Beschwerderecht beruft, erstattet die Gemeinde Anzeige an das Oberamt.</w:t>
      </w:r>
      <w:r w:rsidRPr="003D1ECE">
        <w:rPr>
          <w:iCs w:val="0"/>
          <w:lang w:val="de-CH"/>
        </w:rPr>
        <w:t xml:space="preserve"> </w:t>
      </w:r>
      <w:r w:rsidRPr="003D1ECE">
        <w:rPr>
          <w:iCs w:val="0"/>
          <w:noProof/>
          <w:lang w:val="de-CH"/>
        </w:rPr>
        <w:t>Die Vorsteherin/der Vorsteher sendet dem Oberamt gleichzeitig einen Anzeigerapport (</w:t>
      </w:r>
      <w:hyperlink w:anchor="_/Anhang_10:_Anzeige" w:history="1">
        <w:r w:rsidRPr="003D1ECE">
          <w:rPr>
            <w:rStyle w:val="Lienhypertexte"/>
            <w:iCs w:val="0"/>
            <w:noProof/>
            <w:lang w:val="de-CH"/>
          </w:rPr>
          <w:t>Anhang 10: siehe Musterbrief</w:t>
        </w:r>
      </w:hyperlink>
      <w:r w:rsidRPr="003D1ECE">
        <w:rPr>
          <w:iCs w:val="0"/>
          <w:noProof/>
          <w:lang w:val="de-CH"/>
        </w:rPr>
        <w:t>) sowie ein Gesuch um Vollzug eines Verwaltungs</w:t>
      </w:r>
      <w:r w:rsidRPr="003D1ECE">
        <w:rPr>
          <w:iCs w:val="0"/>
          <w:noProof/>
          <w:lang w:val="de-CH"/>
        </w:rPr>
        <w:softHyphen/>
        <w:t>entscheids (</w:t>
      </w:r>
      <w:hyperlink w:anchor="_/Anhang_11:_Vollstreckung" w:history="1">
        <w:r w:rsidRPr="003D1ECE">
          <w:rPr>
            <w:rStyle w:val="Lienhypertexte"/>
            <w:iCs w:val="0"/>
            <w:noProof/>
            <w:lang w:val="de-CH"/>
          </w:rPr>
          <w:t>Anhang 11: siehe Musterbrief</w:t>
        </w:r>
      </w:hyperlink>
      <w:r w:rsidRPr="003D1ECE">
        <w:rPr>
          <w:iCs w:val="0"/>
          <w:noProof/>
          <w:lang w:val="de-CH"/>
        </w:rPr>
        <w:t>)</w:t>
      </w:r>
      <w:r w:rsidR="00EF685F">
        <w:rPr>
          <w:iCs w:val="0"/>
          <w:noProof/>
          <w:lang w:val="de-CH"/>
        </w:rPr>
        <w:t>.</w:t>
      </w:r>
    </w:p>
    <w:p w14:paraId="1156D19A" w14:textId="77777777" w:rsidR="00352C29" w:rsidRPr="003D1ECE" w:rsidRDefault="00352C29" w:rsidP="00352C29">
      <w:pPr>
        <w:jc w:val="both"/>
        <w:rPr>
          <w:iCs w:val="0"/>
          <w:lang w:val="de-CH"/>
        </w:rPr>
      </w:pPr>
    </w:p>
    <w:p w14:paraId="4AB3B086" w14:textId="77777777" w:rsidR="00352C29" w:rsidRPr="003D1ECE" w:rsidRDefault="00352C29" w:rsidP="00352C29">
      <w:pPr>
        <w:jc w:val="both"/>
        <w:rPr>
          <w:iCs w:val="0"/>
          <w:lang w:val="de-CH"/>
        </w:rPr>
      </w:pPr>
      <w:r w:rsidRPr="003D1ECE">
        <w:rPr>
          <w:iCs w:val="0"/>
          <w:noProof/>
          <w:lang w:val="de-CH"/>
        </w:rPr>
        <w:t>Wenn der Fall abgeschlossen ist (Abschluss des Verfahrens), informiert die Vorsteherin/der Vorsteher das Oberamt schriftlich darüber (</w:t>
      </w:r>
      <w:hyperlink w:anchor="_Anhang_12:_Abschluss" w:history="1">
        <w:r w:rsidRPr="003D1ECE">
          <w:rPr>
            <w:rStyle w:val="Lienhypertexte"/>
            <w:iCs w:val="0"/>
            <w:noProof/>
            <w:lang w:val="de-CH"/>
          </w:rPr>
          <w:t>Anhang 12: siehe Musterbrief</w:t>
        </w:r>
      </w:hyperlink>
      <w:r w:rsidRPr="003D1ECE">
        <w:rPr>
          <w:iCs w:val="0"/>
          <w:noProof/>
          <w:lang w:val="de-CH"/>
        </w:rPr>
        <w:t>).</w:t>
      </w:r>
    </w:p>
    <w:p w14:paraId="6A87EBA1" w14:textId="77777777" w:rsidR="00352C29" w:rsidRPr="003D1ECE" w:rsidRDefault="00352C29" w:rsidP="00352C29">
      <w:pPr>
        <w:rPr>
          <w:i/>
          <w:iCs w:val="0"/>
          <w:sz w:val="20"/>
          <w:lang w:val="de-CH"/>
        </w:rPr>
      </w:pPr>
    </w:p>
    <w:p w14:paraId="7B676F5A" w14:textId="77777777" w:rsidR="00352C29" w:rsidRDefault="00352C29" w:rsidP="004A2754">
      <w:pPr>
        <w:pStyle w:val="Titre1"/>
      </w:pPr>
      <w:bookmarkStart w:id="540" w:name="_Qualität_der_Daten"/>
      <w:bookmarkStart w:id="541" w:name="_Qualité_des_données"/>
      <w:bookmarkEnd w:id="540"/>
      <w:r w:rsidRPr="003D1ECE">
        <w:br w:type="page"/>
      </w:r>
      <w:bookmarkStart w:id="542" w:name="_Toc120696562"/>
      <w:r w:rsidRPr="00C77F37">
        <w:rPr>
          <w:lang w:val="fr-CH" w:eastAsia="fr-CH"/>
        </w:rPr>
        <w:lastRenderedPageBreak/>
        <w:drawing>
          <wp:anchor distT="0" distB="0" distL="114300" distR="114300" simplePos="0" relativeHeight="251768832" behindDoc="0" locked="1" layoutInCell="1" allowOverlap="1" wp14:anchorId="7671DF82" wp14:editId="09988301">
            <wp:simplePos x="0" y="0"/>
            <wp:positionH relativeFrom="rightMargin">
              <wp:align>left</wp:align>
            </wp:positionH>
            <wp:positionV relativeFrom="page">
              <wp:posOffset>113665</wp:posOffset>
            </wp:positionV>
            <wp:extent cx="791845" cy="440055"/>
            <wp:effectExtent l="0" t="0" r="8255" b="0"/>
            <wp:wrapNone/>
            <wp:docPr id="115" name="Bild 32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Qualität der Daten</w:t>
      </w:r>
      <w:bookmarkEnd w:id="542"/>
    </w:p>
    <w:p w14:paraId="4A27D72A" w14:textId="77777777" w:rsidR="00385E7A" w:rsidRPr="00385E7A" w:rsidRDefault="00385E7A" w:rsidP="00385E7A">
      <w:pPr>
        <w:rPr>
          <w:lang w:val="de-CH"/>
        </w:rPr>
      </w:pPr>
    </w:p>
    <w:p w14:paraId="75764FAE" w14:textId="77777777" w:rsidR="00352C29" w:rsidRPr="003D1ECE" w:rsidRDefault="00352C29" w:rsidP="00385E7A">
      <w:pPr>
        <w:pStyle w:val="Titre2"/>
        <w:rPr>
          <w:noProof/>
        </w:rPr>
      </w:pPr>
      <w:bookmarkStart w:id="543" w:name="_Gesetzliche_Grundlagen_6"/>
      <w:bookmarkStart w:id="544" w:name="_Bases_légales_9"/>
      <w:bookmarkStart w:id="545" w:name="_Toc120696563"/>
      <w:bookmarkEnd w:id="541"/>
      <w:bookmarkEnd w:id="543"/>
      <w:r w:rsidRPr="003D1ECE">
        <w:rPr>
          <w:noProof/>
        </w:rPr>
        <w:t>Gesetzliche Grundlagen</w:t>
      </w:r>
      <w:bookmarkEnd w:id="545"/>
    </w:p>
    <w:bookmarkEnd w:id="544"/>
    <w:p w14:paraId="56DBB5DA" w14:textId="77777777" w:rsidR="00352C29" w:rsidRPr="003D1ECE" w:rsidRDefault="00352C29" w:rsidP="00352C29">
      <w:pPr>
        <w:rPr>
          <w:i/>
          <w:iCs w:val="0"/>
          <w:lang w:val="de-CH"/>
        </w:rPr>
      </w:pPr>
    </w:p>
    <w:p w14:paraId="45DC5EE9" w14:textId="77777777" w:rsidR="00352C29" w:rsidRDefault="00352C29" w:rsidP="00352C29">
      <w:pPr>
        <w:pStyle w:val="Default"/>
        <w:numPr>
          <w:ilvl w:val="0"/>
          <w:numId w:val="46"/>
        </w:numPr>
        <w:rPr>
          <w:rFonts w:ascii="Arial" w:hAnsi="Arial" w:cs="Times New Roman"/>
          <w:b/>
          <w:lang w:val="de-CH"/>
        </w:rPr>
      </w:pPr>
      <w:r w:rsidRPr="003D1ECE">
        <w:rPr>
          <w:rFonts w:ascii="Arial" w:hAnsi="Arial" w:cs="Arial"/>
          <w:b/>
          <w:bCs/>
          <w:lang w:val="de-CH"/>
        </w:rPr>
        <w:t xml:space="preserve">Registerharmonisierungsverordnung </w:t>
      </w:r>
      <w:r w:rsidRPr="003D1ECE">
        <w:rPr>
          <w:rFonts w:ascii="Arial" w:hAnsi="Arial" w:cs="Times New Roman"/>
          <w:b/>
          <w:lang w:val="de-CH"/>
        </w:rPr>
        <w:t>vom 21. November 2007</w:t>
      </w:r>
    </w:p>
    <w:p w14:paraId="3231EE02" w14:textId="77777777" w:rsidR="00DF7261" w:rsidRPr="003D1ECE" w:rsidRDefault="00B01E09" w:rsidP="00DF7261">
      <w:pPr>
        <w:pStyle w:val="Default"/>
        <w:ind w:left="786"/>
        <w:rPr>
          <w:rFonts w:ascii="Arial" w:hAnsi="Arial" w:cs="Times New Roman"/>
          <w:b/>
          <w:noProof/>
          <w:lang w:val="de-CH"/>
        </w:rPr>
      </w:pPr>
      <w:hyperlink r:id="rId209" w:history="1">
        <w:r w:rsidR="00DF7261" w:rsidRPr="001B10E1">
          <w:rPr>
            <w:rStyle w:val="Lienhypertexte"/>
            <w:rFonts w:ascii="Arial" w:hAnsi="Arial"/>
            <w:b/>
            <w:noProof/>
            <w:lang w:val="de-CH"/>
          </w:rPr>
          <w:t>https://www.admin.ch/opc/de/classified-compilation/20070637/index.html</w:t>
        </w:r>
      </w:hyperlink>
    </w:p>
    <w:p w14:paraId="408482A4" w14:textId="77777777" w:rsidR="00352C29" w:rsidRPr="003D1ECE" w:rsidRDefault="00352C29" w:rsidP="00352C29">
      <w:pPr>
        <w:pStyle w:val="Default"/>
        <w:rPr>
          <w:rFonts w:ascii="Arial" w:hAnsi="Arial" w:cs="Times New Roman"/>
          <w:b/>
          <w:lang w:val="de-CH"/>
        </w:rPr>
      </w:pPr>
    </w:p>
    <w:p w14:paraId="3694A518" w14:textId="77777777" w:rsidR="00352C29" w:rsidRPr="003D1ECE" w:rsidRDefault="00352C29" w:rsidP="00352C29">
      <w:pPr>
        <w:pStyle w:val="Default"/>
        <w:numPr>
          <w:ilvl w:val="0"/>
          <w:numId w:val="46"/>
        </w:numPr>
        <w:rPr>
          <w:rFonts w:ascii="Arial" w:hAnsi="Arial" w:cs="Times New Roman"/>
          <w:b/>
          <w:lang w:val="de-CH"/>
        </w:rPr>
      </w:pPr>
      <w:bookmarkStart w:id="546" w:name="_Hlt304211033"/>
      <w:bookmarkStart w:id="547" w:name="_Hlt304211034"/>
      <w:r w:rsidRPr="003D1ECE">
        <w:rPr>
          <w:rFonts w:ascii="Arial" w:hAnsi="Arial" w:cs="Arial"/>
          <w:b/>
          <w:bCs/>
          <w:lang w:val="de-CH"/>
        </w:rPr>
        <w:t>Verordnung</w:t>
      </w:r>
      <w:r w:rsidRPr="003D1ECE">
        <w:rPr>
          <w:rFonts w:ascii="Arial" w:hAnsi="Arial" w:cs="Times New Roman"/>
          <w:b/>
          <w:noProof/>
          <w:lang w:val="de-CH"/>
        </w:rPr>
        <w:t xml:space="preserve"> über die Durchführung von statistischen Erhebungen des Bundes:</w:t>
      </w:r>
      <w:r w:rsidRPr="003D1ECE">
        <w:rPr>
          <w:rFonts w:ascii="Arial" w:hAnsi="Arial" w:cs="Times New Roman"/>
          <w:b/>
          <w:lang w:val="de-CH"/>
        </w:rPr>
        <w:t xml:space="preserve"> SR 431.012.1</w:t>
      </w:r>
      <w:r w:rsidRPr="003D1ECE">
        <w:rPr>
          <w:rFonts w:ascii="Arial" w:hAnsi="Arial" w:cs="Times New Roman"/>
          <w:b/>
          <w:lang w:val="de-CH"/>
        </w:rPr>
        <w:br/>
      </w:r>
      <w:hyperlink r:id="rId210" w:history="1">
        <w:r w:rsidR="00DF7261" w:rsidRPr="00631497">
          <w:rPr>
            <w:rStyle w:val="Lienhypertexte"/>
            <w:rFonts w:ascii="Arial" w:hAnsi="Arial" w:cs="Arial"/>
            <w:b/>
            <w:lang w:val="de-CH"/>
          </w:rPr>
          <w:t>https://www.admin.ch/opc/de/classified-compilation/19930224/index.html</w:t>
        </w:r>
      </w:hyperlink>
    </w:p>
    <w:bookmarkEnd w:id="546"/>
    <w:bookmarkEnd w:id="547"/>
    <w:p w14:paraId="7F8E698C" w14:textId="77777777" w:rsidR="00352C29" w:rsidRPr="00DF7261" w:rsidRDefault="00352C29" w:rsidP="00DF7261">
      <w:pPr>
        <w:rPr>
          <w:b/>
          <w:i/>
          <w:iCs w:val="0"/>
          <w:lang w:val="de-CH"/>
        </w:rPr>
      </w:pPr>
    </w:p>
    <w:p w14:paraId="15742C47" w14:textId="77777777" w:rsidR="00352C29" w:rsidRPr="003D1ECE" w:rsidRDefault="00352C29" w:rsidP="00352C29">
      <w:pPr>
        <w:pStyle w:val="Default"/>
        <w:numPr>
          <w:ilvl w:val="0"/>
          <w:numId w:val="46"/>
        </w:numPr>
        <w:rPr>
          <w:rFonts w:ascii="Arial" w:hAnsi="Arial" w:cs="Times New Roman"/>
          <w:b/>
          <w:lang w:val="de-CH"/>
        </w:rPr>
      </w:pPr>
      <w:bookmarkStart w:id="548" w:name="_Hlt304211035"/>
      <w:bookmarkStart w:id="549" w:name="_Hlt304211036"/>
      <w:r w:rsidRPr="003D1ECE">
        <w:rPr>
          <w:rFonts w:ascii="Arial" w:hAnsi="Arial" w:cs="Arial"/>
          <w:b/>
          <w:bCs/>
          <w:lang w:val="de-CH"/>
        </w:rPr>
        <w:t>Bundesgesetz</w:t>
      </w:r>
      <w:r w:rsidRPr="003D1ECE">
        <w:rPr>
          <w:rFonts w:ascii="Arial" w:hAnsi="Arial" w:cs="Times New Roman"/>
          <w:b/>
          <w:lang w:val="de-CH"/>
        </w:rPr>
        <w:t xml:space="preserve"> über die eidgenössische Volkszählung SR 431.112</w:t>
      </w:r>
      <w:r w:rsidRPr="003D1ECE">
        <w:rPr>
          <w:rFonts w:ascii="Arial" w:hAnsi="Arial" w:cs="Times New Roman"/>
          <w:b/>
          <w:lang w:val="de-CH"/>
        </w:rPr>
        <w:br/>
      </w:r>
      <w:hyperlink r:id="rId211" w:history="1">
        <w:r w:rsidR="00DF7261" w:rsidRPr="00631497">
          <w:rPr>
            <w:rStyle w:val="Lienhypertexte"/>
            <w:rFonts w:ascii="Arial" w:hAnsi="Arial" w:cs="Arial"/>
            <w:b/>
            <w:lang w:val="de-CH"/>
          </w:rPr>
          <w:t>https://www.admin.ch/opc/de/classified-compilation/19930224/index.html</w:t>
        </w:r>
      </w:hyperlink>
    </w:p>
    <w:bookmarkEnd w:id="548"/>
    <w:bookmarkEnd w:id="549"/>
    <w:p w14:paraId="24D3628E" w14:textId="77777777" w:rsidR="00352C29" w:rsidRPr="003D1ECE" w:rsidRDefault="00352C29" w:rsidP="00DF7261">
      <w:pPr>
        <w:pStyle w:val="Default"/>
        <w:rPr>
          <w:rFonts w:ascii="Arial" w:hAnsi="Arial" w:cs="Times New Roman"/>
          <w:b/>
          <w:lang w:val="de-CH"/>
        </w:rPr>
      </w:pPr>
    </w:p>
    <w:p w14:paraId="5C78B55B" w14:textId="77777777" w:rsidR="00DF7261" w:rsidRPr="00DF7261" w:rsidRDefault="00352C29" w:rsidP="00DF7261">
      <w:pPr>
        <w:pStyle w:val="Default"/>
        <w:numPr>
          <w:ilvl w:val="0"/>
          <w:numId w:val="46"/>
        </w:numPr>
        <w:ind w:left="851"/>
        <w:rPr>
          <w:rFonts w:ascii="Arial" w:hAnsi="Arial" w:cs="Times New Roman"/>
          <w:b/>
          <w:lang w:val="de-CH"/>
        </w:rPr>
      </w:pPr>
      <w:bookmarkStart w:id="550" w:name="_Hlt304211037"/>
      <w:bookmarkStart w:id="551" w:name="_Hlt304211038"/>
      <w:bookmarkStart w:id="552" w:name="_Hlt304211207"/>
      <w:bookmarkStart w:id="553" w:name="_Hlt304211208"/>
      <w:r w:rsidRPr="00DF7261">
        <w:rPr>
          <w:rFonts w:ascii="Arial" w:hAnsi="Arial" w:cs="Arial"/>
          <w:b/>
          <w:bCs/>
          <w:lang w:val="de-CH"/>
        </w:rPr>
        <w:t>Verordnung</w:t>
      </w:r>
      <w:r w:rsidRPr="00DF7261">
        <w:rPr>
          <w:rFonts w:ascii="Arial" w:hAnsi="Arial" w:cs="Times New Roman"/>
          <w:b/>
          <w:lang w:val="de-CH"/>
        </w:rPr>
        <w:t xml:space="preserve"> über die eidgenössische Volkszählung SR 431.112.1</w:t>
      </w:r>
      <w:r w:rsidRPr="00DF7261">
        <w:rPr>
          <w:rFonts w:ascii="Arial" w:hAnsi="Arial" w:cs="Times New Roman"/>
          <w:b/>
          <w:lang w:val="de-CH"/>
        </w:rPr>
        <w:br/>
      </w:r>
      <w:bookmarkEnd w:id="550"/>
      <w:bookmarkEnd w:id="551"/>
      <w:bookmarkEnd w:id="552"/>
      <w:bookmarkEnd w:id="553"/>
      <w:r w:rsidR="00DF7261">
        <w:fldChar w:fldCharType="begin"/>
      </w:r>
      <w:r w:rsidR="00DF7261" w:rsidRPr="00B5378A">
        <w:rPr>
          <w:lang w:val="de-CH"/>
        </w:rPr>
        <w:instrText xml:space="preserve"> HYPERLINK "https://www.admin.ch/opc/de/classified-compilation/20080482/index.html" </w:instrText>
      </w:r>
      <w:r w:rsidR="00DF7261">
        <w:fldChar w:fldCharType="separate"/>
      </w:r>
      <w:r w:rsidR="00DF7261" w:rsidRPr="005B2583">
        <w:rPr>
          <w:rStyle w:val="Lienhypertexte"/>
          <w:rFonts w:ascii="Arial" w:hAnsi="Arial" w:cs="Arial"/>
          <w:b/>
          <w:lang w:val="de-CH"/>
        </w:rPr>
        <w:t>https://www.admin.ch/opc/de/classified-compilation/20080482/index.html</w:t>
      </w:r>
      <w:r w:rsidR="00DF7261">
        <w:rPr>
          <w:rStyle w:val="Lienhypertexte"/>
          <w:rFonts w:ascii="Arial" w:hAnsi="Arial" w:cs="Arial"/>
          <w:b/>
          <w:lang w:val="de-CH"/>
        </w:rPr>
        <w:fldChar w:fldCharType="end"/>
      </w:r>
    </w:p>
    <w:p w14:paraId="1DD240BF" w14:textId="77777777" w:rsidR="00DF7261" w:rsidRPr="00DF7261" w:rsidRDefault="00DF7261" w:rsidP="00DF7261">
      <w:pPr>
        <w:pStyle w:val="Default"/>
        <w:rPr>
          <w:rFonts w:ascii="Arial" w:hAnsi="Arial" w:cs="Times New Roman"/>
          <w:b/>
          <w:lang w:val="de-CH"/>
        </w:rPr>
      </w:pPr>
    </w:p>
    <w:p w14:paraId="260AAD50" w14:textId="77777777" w:rsidR="00DF7261" w:rsidRPr="00DF7261" w:rsidRDefault="00352C29" w:rsidP="00DF7261">
      <w:pPr>
        <w:pStyle w:val="Default"/>
        <w:numPr>
          <w:ilvl w:val="0"/>
          <w:numId w:val="46"/>
        </w:numPr>
        <w:rPr>
          <w:rFonts w:ascii="Arial" w:hAnsi="Arial" w:cs="Times New Roman"/>
          <w:b/>
          <w:lang w:val="de-CH"/>
        </w:rPr>
      </w:pPr>
      <w:bookmarkStart w:id="554" w:name="_Hlt304211039"/>
      <w:bookmarkStart w:id="555" w:name="_Hlt304211040"/>
      <w:r w:rsidRPr="003D1ECE">
        <w:rPr>
          <w:rFonts w:ascii="Arial" w:hAnsi="Arial" w:cs="Arial"/>
          <w:b/>
          <w:bCs/>
          <w:lang w:val="de-CH"/>
        </w:rPr>
        <w:t>Gesetz</w:t>
      </w:r>
      <w:r w:rsidRPr="003D1ECE">
        <w:rPr>
          <w:rFonts w:ascii="Arial" w:hAnsi="Arial" w:cs="Times New Roman"/>
          <w:b/>
          <w:noProof/>
          <w:lang w:val="de-CH"/>
        </w:rPr>
        <w:t xml:space="preserve"> über die kantonale Statistik:</w:t>
      </w:r>
      <w:r w:rsidRPr="003D1ECE">
        <w:rPr>
          <w:rFonts w:ascii="Arial" w:hAnsi="Arial" w:cs="Times New Roman"/>
          <w:b/>
          <w:lang w:val="de-CH"/>
        </w:rPr>
        <w:t xml:space="preserve"> 110.1</w:t>
      </w:r>
      <w:r w:rsidRPr="003D1ECE">
        <w:rPr>
          <w:rFonts w:ascii="Arial" w:hAnsi="Arial" w:cs="Times New Roman"/>
          <w:b/>
          <w:lang w:val="de-CH"/>
        </w:rPr>
        <w:br/>
      </w:r>
      <w:hyperlink r:id="rId212" w:history="1">
        <w:r w:rsidR="00DF7261" w:rsidRPr="00060BEE">
          <w:rPr>
            <w:rStyle w:val="Lienhypertexte"/>
            <w:rFonts w:ascii="Arial" w:hAnsi="Arial" w:cs="Arial"/>
            <w:b/>
            <w:lang w:val="de-CH"/>
          </w:rPr>
          <w:t>https://bdlf.fr.ch/app/de/texts_of_law/110.1</w:t>
        </w:r>
      </w:hyperlink>
    </w:p>
    <w:p w14:paraId="02A7AC4F" w14:textId="77777777" w:rsidR="00DF7261" w:rsidRPr="003D1ECE" w:rsidRDefault="00DF7261" w:rsidP="00DF7261">
      <w:pPr>
        <w:pStyle w:val="Default"/>
        <w:rPr>
          <w:rFonts w:ascii="Arial" w:hAnsi="Arial" w:cs="Times New Roman"/>
          <w:b/>
          <w:lang w:val="de-CH"/>
        </w:rPr>
      </w:pPr>
    </w:p>
    <w:p w14:paraId="758A08CB" w14:textId="77777777" w:rsidR="00352C29" w:rsidRPr="00532294" w:rsidRDefault="00352C29" w:rsidP="00385E7A">
      <w:pPr>
        <w:pStyle w:val="Titre2"/>
        <w:rPr>
          <w:noProof/>
        </w:rPr>
      </w:pPr>
      <w:bookmarkStart w:id="556" w:name="_Versand_von_Testlieferungen"/>
      <w:bookmarkStart w:id="557" w:name="_Envoi_de_livraisons"/>
      <w:bookmarkStart w:id="558" w:name="_Toc120696564"/>
      <w:bookmarkEnd w:id="554"/>
      <w:bookmarkEnd w:id="555"/>
      <w:bookmarkEnd w:id="556"/>
      <w:r w:rsidRPr="00532294">
        <w:rPr>
          <w:noProof/>
        </w:rPr>
        <w:t>Versand von Testlieferungen (eCH94)</w:t>
      </w:r>
      <w:bookmarkEnd w:id="558"/>
    </w:p>
    <w:bookmarkEnd w:id="557"/>
    <w:p w14:paraId="4B80597F" w14:textId="77777777" w:rsidR="00352C29" w:rsidRPr="003D1ECE" w:rsidRDefault="00352C29" w:rsidP="00352C29">
      <w:pPr>
        <w:jc w:val="both"/>
        <w:rPr>
          <w:lang w:val="de-CH"/>
        </w:rPr>
      </w:pPr>
    </w:p>
    <w:p w14:paraId="15F63063" w14:textId="77777777" w:rsidR="00352C29" w:rsidRPr="003D1ECE" w:rsidRDefault="00352C29" w:rsidP="00352C29">
      <w:pPr>
        <w:jc w:val="both"/>
        <w:rPr>
          <w:iCs w:val="0"/>
          <w:lang w:val="de-CH"/>
        </w:rPr>
      </w:pPr>
      <w:r w:rsidRPr="003D1ECE">
        <w:rPr>
          <w:iCs w:val="0"/>
          <w:noProof/>
          <w:lang w:val="de-CH"/>
        </w:rPr>
        <w:t>Mindestens einmal pro Monat und ausserhalb des Lieferungszeitraums für offizielle Lieferungen führt die EWK jeder Gemeinde eine Testlieferung (eCH94) an das BFS durch, um die Qualität der Daten festzustellen.</w:t>
      </w:r>
    </w:p>
    <w:p w14:paraId="20AAF1E0" w14:textId="77777777" w:rsidR="00352C29" w:rsidRPr="003D1ECE" w:rsidRDefault="00352C29" w:rsidP="00352C29">
      <w:pPr>
        <w:jc w:val="both"/>
        <w:rPr>
          <w:iCs w:val="0"/>
          <w:lang w:val="de-CH"/>
        </w:rPr>
      </w:pPr>
    </w:p>
    <w:p w14:paraId="590DE2C9" w14:textId="77777777" w:rsidR="00352C29" w:rsidRPr="003D1ECE" w:rsidRDefault="00352C29" w:rsidP="00352C29">
      <w:pPr>
        <w:jc w:val="both"/>
        <w:rPr>
          <w:iCs w:val="0"/>
          <w:lang w:val="de-CH"/>
        </w:rPr>
      </w:pPr>
      <w:r w:rsidRPr="003D1ECE">
        <w:rPr>
          <w:iCs w:val="0"/>
          <w:noProof/>
          <w:lang w:val="de-CH"/>
        </w:rPr>
        <w:t>Ausserhalb des Lieferzeitraums für offizielle Lieferungen können die EWK der Gemeinden jederzeit Testlieferungen (eCH94) durchführen, um die Qualität ihrer Daten zu überprüfen und gegebenenfalls die notwendigen Korrekturen anzubringen.</w:t>
      </w:r>
      <w:r w:rsidRPr="003D1ECE">
        <w:rPr>
          <w:iCs w:val="0"/>
          <w:lang w:val="de-CH"/>
        </w:rPr>
        <w:t xml:space="preserve"> </w:t>
      </w:r>
      <w:r w:rsidRPr="003D1ECE">
        <w:rPr>
          <w:iCs w:val="0"/>
          <w:noProof/>
          <w:lang w:val="de-CH"/>
        </w:rPr>
        <w:t>Ausser der Rückmeldung, die die Gemeinden in ihrem Ordner "Sedex-Inbox" erhalten, können die Gemeinden die Ergebnisse ihrer Lieferungen auf dem Internet unter folgender Adresse kontrollieren:</w:t>
      </w:r>
    </w:p>
    <w:bookmarkStart w:id="559" w:name="_Hlt304211291"/>
    <w:bookmarkStart w:id="560" w:name="_Hlt304211292"/>
    <w:p w14:paraId="04C20CA5" w14:textId="77777777" w:rsidR="00352C29" w:rsidRPr="003D1ECE" w:rsidRDefault="00352C29" w:rsidP="00352C29">
      <w:pPr>
        <w:spacing w:before="100" w:beforeAutospacing="1" w:after="100" w:afterAutospacing="1"/>
        <w:rPr>
          <w:iCs w:val="0"/>
          <w:lang w:val="de-CH"/>
        </w:rPr>
      </w:pPr>
      <w:r w:rsidRPr="003D1ECE">
        <w:rPr>
          <w:iCs w:val="0"/>
          <w:noProof/>
          <w:lang w:val="de-CH"/>
        </w:rPr>
        <w:fldChar w:fldCharType="begin"/>
      </w:r>
      <w:r w:rsidRPr="003D1ECE">
        <w:rPr>
          <w:iCs w:val="0"/>
          <w:noProof/>
          <w:lang w:val="de-CH"/>
        </w:rPr>
        <w:instrText>HYPERLINK "http://www.e-service.admin.ch/delimo/P94/FR.html"</w:instrText>
      </w:r>
      <w:r w:rsidRPr="003D1ECE">
        <w:rPr>
          <w:iCs w:val="0"/>
          <w:noProof/>
          <w:lang w:val="de-CH"/>
        </w:rPr>
        <w:fldChar w:fldCharType="separate"/>
      </w:r>
      <w:r w:rsidRPr="003D1ECE">
        <w:rPr>
          <w:rStyle w:val="Lienhypertexte"/>
          <w:iCs w:val="0"/>
          <w:lang w:val="de-CH"/>
        </w:rPr>
        <w:t>http://www.e-service.admin.ch/delimo/P94/FR.html</w:t>
      </w:r>
      <w:r w:rsidRPr="003D1ECE">
        <w:rPr>
          <w:iCs w:val="0"/>
          <w:noProof/>
          <w:lang w:val="de-CH"/>
        </w:rPr>
        <w:fldChar w:fldCharType="end"/>
      </w:r>
    </w:p>
    <w:bookmarkEnd w:id="559"/>
    <w:bookmarkEnd w:id="560"/>
    <w:p w14:paraId="236BBE54" w14:textId="77777777" w:rsidR="00352C29" w:rsidRPr="003D1ECE" w:rsidRDefault="00352C29" w:rsidP="00352C29">
      <w:pPr>
        <w:jc w:val="both"/>
        <w:rPr>
          <w:iCs w:val="0"/>
          <w:lang w:val="de-CH"/>
        </w:rPr>
      </w:pPr>
      <w:r w:rsidRPr="003D1ECE">
        <w:rPr>
          <w:iCs w:val="0"/>
          <w:noProof/>
          <w:lang w:val="de-CH"/>
        </w:rPr>
        <w:t>Jedesmal, wenn Unsicherheiten bezüglich der richtigen Eintragsweise eines Einwohners bestehen, sendet die EWK eine Testdatei (eCH94 mit Referenzdatum vom Tag des Versandes) an das BFS und überprüft, ob die Einträge der betreffenden Person oder Personen Fehler aufweisen.</w:t>
      </w:r>
    </w:p>
    <w:p w14:paraId="777172AE" w14:textId="77777777" w:rsidR="00352C29" w:rsidRPr="003D1ECE" w:rsidRDefault="00352C29" w:rsidP="00352C29">
      <w:pPr>
        <w:jc w:val="both"/>
        <w:rPr>
          <w:iCs w:val="0"/>
          <w:lang w:val="de-CH"/>
        </w:rPr>
      </w:pPr>
    </w:p>
    <w:p w14:paraId="56497911" w14:textId="77777777" w:rsidR="00352C29" w:rsidRPr="003D1ECE" w:rsidRDefault="00352C29" w:rsidP="00352C29">
      <w:pPr>
        <w:jc w:val="both"/>
        <w:rPr>
          <w:iCs w:val="0"/>
          <w:lang w:val="de-CH"/>
        </w:rPr>
      </w:pPr>
      <w:r w:rsidRPr="003D1ECE">
        <w:rPr>
          <w:iCs w:val="0"/>
          <w:noProof/>
          <w:lang w:val="de-CH"/>
        </w:rPr>
        <w:t>Damit die Lieferungen bereits beim ersten Versand akzeptiert werden, empfiehlt es sich für die EWK vor der offiziellen Lieferung (eCH99), sobald alle Bevölkerungsbewegungen (Ankünfte/Wegzüge) abgeschlossen sind, während der ersten Tage nach Abschluss des Quartals eine Testlieferung (eCH94) mit Referenzdatum vom letzten Tag des vorher</w:t>
      </w:r>
      <w:r w:rsidRPr="003D1ECE">
        <w:rPr>
          <w:iCs w:val="0"/>
          <w:noProof/>
          <w:lang w:val="de-CH"/>
        </w:rPr>
        <w:softHyphen/>
        <w:t>gehenden Quartals durchzuführen und so zu überprüfen, ob die Datenqualität gut ist oder nicht.</w:t>
      </w:r>
      <w:r w:rsidRPr="003D1ECE">
        <w:rPr>
          <w:iCs w:val="0"/>
          <w:lang w:val="de-CH"/>
        </w:rPr>
        <w:t xml:space="preserve"> </w:t>
      </w:r>
    </w:p>
    <w:p w14:paraId="5BB664C1" w14:textId="77777777" w:rsidR="00DF7261" w:rsidRDefault="00DF7261">
      <w:pPr>
        <w:spacing w:after="200" w:line="276" w:lineRule="auto"/>
        <w:rPr>
          <w:iCs w:val="0"/>
          <w:lang w:val="de-CH"/>
        </w:rPr>
      </w:pPr>
      <w:r>
        <w:rPr>
          <w:iCs w:val="0"/>
          <w:lang w:val="de-CH"/>
        </w:rPr>
        <w:br w:type="page"/>
      </w:r>
    </w:p>
    <w:p w14:paraId="7F44294F" w14:textId="77777777" w:rsidR="00352C29" w:rsidRPr="00385E7A" w:rsidRDefault="00352C29" w:rsidP="00385E7A">
      <w:pPr>
        <w:pStyle w:val="Titre2"/>
        <w:rPr>
          <w:lang w:val="de-CH"/>
        </w:rPr>
      </w:pPr>
      <w:bookmarkStart w:id="561" w:name="_Akzeptanzschwellen_für_die"/>
      <w:bookmarkStart w:id="562" w:name="_Seuils_de_qualité"/>
      <w:bookmarkStart w:id="563" w:name="_Toc120696565"/>
      <w:bookmarkEnd w:id="561"/>
      <w:r w:rsidRPr="00385E7A">
        <w:rPr>
          <w:noProof/>
          <w:lang w:val="de-CH"/>
        </w:rPr>
        <w:lastRenderedPageBreak/>
        <w:t>Akzeptanzschwellen für die Qualität der EWR-Daten</w:t>
      </w:r>
      <w:bookmarkEnd w:id="563"/>
    </w:p>
    <w:bookmarkEnd w:id="562"/>
    <w:p w14:paraId="74F1BCCC" w14:textId="77777777" w:rsidR="00352C29" w:rsidRPr="003D1ECE" w:rsidRDefault="00352C29" w:rsidP="00352C29">
      <w:pPr>
        <w:jc w:val="both"/>
        <w:rPr>
          <w:i/>
          <w:iCs w:val="0"/>
          <w:lang w:val="de-CH"/>
        </w:rPr>
      </w:pPr>
    </w:p>
    <w:p w14:paraId="78E4DD1C" w14:textId="77777777" w:rsidR="00352C29" w:rsidRPr="003D1ECE" w:rsidRDefault="00352C29" w:rsidP="00352C29">
      <w:pPr>
        <w:autoSpaceDE w:val="0"/>
        <w:autoSpaceDN w:val="0"/>
        <w:adjustRightInd w:val="0"/>
        <w:jc w:val="both"/>
        <w:rPr>
          <w:i/>
          <w:iCs w:val="0"/>
          <w:lang w:val="de-CH"/>
        </w:rPr>
      </w:pPr>
      <w:r w:rsidRPr="003D1ECE">
        <w:rPr>
          <w:iCs w:val="0"/>
          <w:noProof/>
          <w:lang w:val="de-CH"/>
        </w:rPr>
        <w:t>Das BFS hat beschlossen, bei jeder offiziellen Lieferung an die Statistik (eCH9</w:t>
      </w:r>
      <w:r w:rsidRPr="003D1ECE">
        <w:rPr>
          <w:noProof/>
          <w:lang w:val="fr-CH" w:eastAsia="fr-CH"/>
        </w:rPr>
        <w:drawing>
          <wp:anchor distT="0" distB="0" distL="114300" distR="114300" simplePos="0" relativeHeight="251822080" behindDoc="0" locked="1" layoutInCell="1" allowOverlap="1" wp14:anchorId="3AE66BBF" wp14:editId="34C04293">
            <wp:simplePos x="0" y="0"/>
            <wp:positionH relativeFrom="page">
              <wp:posOffset>6736080</wp:posOffset>
            </wp:positionH>
            <wp:positionV relativeFrom="page">
              <wp:posOffset>8890</wp:posOffset>
            </wp:positionV>
            <wp:extent cx="791845" cy="440055"/>
            <wp:effectExtent l="0" t="0" r="8255" b="0"/>
            <wp:wrapNone/>
            <wp:docPr id="170"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9) einen gewissen Anteil an fehlerhaften oder fehlenden Daten zu tolerieren.</w:t>
      </w:r>
      <w:r w:rsidRPr="003D1ECE">
        <w:rPr>
          <w:iCs w:val="0"/>
          <w:lang w:val="de-CH"/>
        </w:rPr>
        <w:t xml:space="preserve"> </w:t>
      </w:r>
      <w:r w:rsidRPr="003D1ECE">
        <w:rPr>
          <w:iCs w:val="0"/>
          <w:noProof/>
          <w:lang w:val="de-CH"/>
        </w:rPr>
        <w:t>Die Daten jeder Gemeinde durchlaufen ein Kontrollsystem und werden entsprechend validiert oder nicht.</w:t>
      </w:r>
    </w:p>
    <w:p w14:paraId="7F0376E0" w14:textId="77777777" w:rsidR="00352C29" w:rsidRPr="003D1ECE" w:rsidRDefault="00352C29" w:rsidP="00352C29">
      <w:pPr>
        <w:autoSpaceDE w:val="0"/>
        <w:autoSpaceDN w:val="0"/>
        <w:adjustRightInd w:val="0"/>
        <w:jc w:val="both"/>
        <w:rPr>
          <w:iCs w:val="0"/>
          <w:lang w:val="de-CH"/>
        </w:rPr>
      </w:pPr>
    </w:p>
    <w:p w14:paraId="42F46B62" w14:textId="77777777" w:rsidR="00352C29" w:rsidRPr="003D1ECE" w:rsidRDefault="00352C29" w:rsidP="00352C29">
      <w:pPr>
        <w:autoSpaceDE w:val="0"/>
        <w:autoSpaceDN w:val="0"/>
        <w:adjustRightInd w:val="0"/>
        <w:jc w:val="both"/>
        <w:rPr>
          <w:i/>
          <w:iCs w:val="0"/>
          <w:lang w:val="de-CH"/>
        </w:rPr>
      </w:pPr>
      <w:r w:rsidRPr="003D1ECE">
        <w:rPr>
          <w:iCs w:val="0"/>
          <w:noProof/>
          <w:lang w:val="de-CH"/>
        </w:rPr>
        <w:t>Die Validierung der Daten hängt vom Prozentsatz der zulässigen Einzelfehler und Fehler bei den Haushalten ab.</w:t>
      </w:r>
      <w:r w:rsidRPr="003D1ECE">
        <w:rPr>
          <w:iCs w:val="0"/>
          <w:lang w:val="de-CH"/>
        </w:rPr>
        <w:t xml:space="preserve"> </w:t>
      </w:r>
      <w:r w:rsidRPr="003D1ECE">
        <w:rPr>
          <w:iCs w:val="0"/>
          <w:noProof/>
          <w:lang w:val="de-CH"/>
        </w:rPr>
        <w:t>Über diesen Schwellenwerten schätzt das BFS die in den Einwohnerregistern (EWR) enthaltenen Daten als für die Erstellung statistischer Informationen nicht relevant ein.</w:t>
      </w:r>
      <w:r w:rsidRPr="003D1ECE">
        <w:rPr>
          <w:iCs w:val="0"/>
          <w:lang w:val="de-CH"/>
        </w:rPr>
        <w:t xml:space="preserve"> </w:t>
      </w:r>
      <w:r w:rsidRPr="003D1ECE">
        <w:rPr>
          <w:iCs w:val="0"/>
          <w:noProof/>
          <w:lang w:val="de-CH"/>
        </w:rPr>
        <w:t>Ist die Datenqualität jedoch unzureichend (die Schwellen werden überschritten), wird von den EWK der betroffenen Gemeinden eine neue Lieferung mit korrigierten Daten verlangt.</w:t>
      </w:r>
      <w:r w:rsidRPr="003D1ECE">
        <w:rPr>
          <w:iCs w:val="0"/>
          <w:lang w:val="de-CH"/>
        </w:rPr>
        <w:t xml:space="preserve"> </w:t>
      </w:r>
      <w:r w:rsidRPr="003D1ECE">
        <w:rPr>
          <w:iCs w:val="0"/>
          <w:noProof/>
          <w:lang w:val="de-CH"/>
        </w:rPr>
        <w:t>Eine Meldung im Validierungsrapport an die Gemeinde gibt Auskunft darüber, ob die gelieferten Daten den Anforderungen an die Schwellenwerte genügen oder nicht.</w:t>
      </w:r>
    </w:p>
    <w:p w14:paraId="35C859C1" w14:textId="77777777" w:rsidR="00352C29" w:rsidRPr="00385E7A" w:rsidRDefault="00352C29" w:rsidP="00352C29">
      <w:pPr>
        <w:tabs>
          <w:tab w:val="left" w:pos="3495"/>
        </w:tabs>
        <w:jc w:val="both"/>
        <w:rPr>
          <w:iCs w:val="0"/>
          <w:lang w:val="de-CH"/>
        </w:rPr>
      </w:pPr>
    </w:p>
    <w:p w14:paraId="62282212" w14:textId="77777777" w:rsidR="00352C29" w:rsidRPr="003D1ECE" w:rsidRDefault="00352C29" w:rsidP="004A2754">
      <w:pPr>
        <w:pStyle w:val="Titre3"/>
      </w:pPr>
      <w:bookmarkStart w:id="564" w:name="_Toc120696566"/>
      <w:r w:rsidRPr="003D1ECE">
        <w:t>Einzelfehler</w:t>
      </w:r>
      <w:bookmarkEnd w:id="564"/>
    </w:p>
    <w:p w14:paraId="38AFE807" w14:textId="77777777" w:rsidR="00352C29" w:rsidRPr="003D1ECE" w:rsidRDefault="00352C29" w:rsidP="00352C29">
      <w:pPr>
        <w:rPr>
          <w:i/>
          <w:iCs w:val="0"/>
          <w:lang w:val="de-CH"/>
        </w:rPr>
      </w:pPr>
    </w:p>
    <w:p w14:paraId="4F652610" w14:textId="77777777" w:rsidR="00352C29" w:rsidRPr="003D1ECE" w:rsidRDefault="00352C29" w:rsidP="00352C29">
      <w:pPr>
        <w:autoSpaceDE w:val="0"/>
        <w:autoSpaceDN w:val="0"/>
        <w:adjustRightInd w:val="0"/>
        <w:jc w:val="both"/>
        <w:rPr>
          <w:iCs w:val="0"/>
          <w:lang w:val="de-CH"/>
        </w:rPr>
      </w:pPr>
      <w:bookmarkStart w:id="565" w:name="_Hlt304212718"/>
      <w:bookmarkStart w:id="566" w:name="_Hlt304212719"/>
      <w:r w:rsidRPr="003D1ECE">
        <w:rPr>
          <w:iCs w:val="0"/>
          <w:noProof/>
          <w:lang w:val="de-CH"/>
        </w:rPr>
        <w:t xml:space="preserve">Die Schwellen für Einzelfehler wurden vom BFS für jedes Merkmal </w:t>
      </w:r>
      <w:hyperlink r:id="rId213" w:history="1">
        <w:r w:rsidRPr="003D1ECE">
          <w:rPr>
            <w:rStyle w:val="Lienhypertexte"/>
            <w:iCs w:val="0"/>
            <w:noProof/>
            <w:lang w:val="de-CH"/>
          </w:rPr>
          <w:t>vordefiniert</w:t>
        </w:r>
      </w:hyperlink>
      <w:r w:rsidRPr="003D1ECE">
        <w:rPr>
          <w:iCs w:val="0"/>
          <w:noProof/>
          <w:lang w:val="de-CH"/>
        </w:rPr>
        <w:t>.</w:t>
      </w:r>
      <w:r w:rsidRPr="003D1ECE">
        <w:rPr>
          <w:iCs w:val="0"/>
          <w:lang w:val="de-CH"/>
        </w:rPr>
        <w:t xml:space="preserve"> </w:t>
      </w:r>
      <w:r w:rsidRPr="003D1ECE">
        <w:rPr>
          <w:iCs w:val="0"/>
          <w:noProof/>
          <w:lang w:val="de-CH"/>
        </w:rPr>
        <w:t>Diese können sich mit der erhaltenen Datenqualität ändern:</w:t>
      </w:r>
    </w:p>
    <w:bookmarkEnd w:id="565"/>
    <w:bookmarkEnd w:id="566"/>
    <w:p w14:paraId="767225A0" w14:textId="77777777" w:rsidR="00352C29" w:rsidRPr="003D1ECE" w:rsidRDefault="00352C29" w:rsidP="00352C29">
      <w:pPr>
        <w:autoSpaceDE w:val="0"/>
        <w:autoSpaceDN w:val="0"/>
        <w:adjustRightInd w:val="0"/>
        <w:rPr>
          <w:iCs w:val="0"/>
          <w:lang w:val="de-CH"/>
        </w:rPr>
      </w:pPr>
    </w:p>
    <w:tbl>
      <w:tblPr>
        <w:tblW w:w="8480" w:type="dxa"/>
        <w:tblInd w:w="55" w:type="dxa"/>
        <w:tblCellMar>
          <w:left w:w="70" w:type="dxa"/>
          <w:right w:w="70" w:type="dxa"/>
        </w:tblCellMar>
        <w:tblLook w:val="04A0" w:firstRow="1" w:lastRow="0" w:firstColumn="1" w:lastColumn="0" w:noHBand="0" w:noVBand="1"/>
      </w:tblPr>
      <w:tblGrid>
        <w:gridCol w:w="3144"/>
        <w:gridCol w:w="935"/>
        <w:gridCol w:w="1619"/>
        <w:gridCol w:w="1391"/>
        <w:gridCol w:w="1391"/>
      </w:tblGrid>
      <w:tr w:rsidR="00352C29" w:rsidRPr="003D1ECE" w14:paraId="7B05CD96" w14:textId="77777777" w:rsidTr="00B11679">
        <w:trPr>
          <w:trHeight w:val="960"/>
        </w:trPr>
        <w:tc>
          <w:tcPr>
            <w:tcW w:w="3440" w:type="dxa"/>
            <w:tcBorders>
              <w:top w:val="single" w:sz="4" w:space="0" w:color="auto"/>
              <w:left w:val="single" w:sz="4" w:space="0" w:color="auto"/>
              <w:bottom w:val="single" w:sz="4" w:space="0" w:color="auto"/>
              <w:right w:val="single" w:sz="4" w:space="0" w:color="auto"/>
            </w:tcBorders>
            <w:shd w:val="clear" w:color="auto" w:fill="auto"/>
            <w:hideMark/>
          </w:tcPr>
          <w:p w14:paraId="141A67F5" w14:textId="77777777" w:rsidR="00352C29" w:rsidRPr="003D1ECE" w:rsidRDefault="00352C29" w:rsidP="00B11679">
            <w:pPr>
              <w:rPr>
                <w:rFonts w:cs="Arial"/>
                <w:b/>
                <w:bCs/>
                <w:iCs w:val="0"/>
                <w:sz w:val="20"/>
                <w:szCs w:val="20"/>
                <w:lang w:val="de-CH" w:eastAsia="fr-CH"/>
              </w:rPr>
            </w:pPr>
            <w:r w:rsidRPr="003D1ECE">
              <w:rPr>
                <w:rFonts w:cs="Arial"/>
                <w:b/>
                <w:bCs/>
                <w:iCs w:val="0"/>
                <w:sz w:val="20"/>
                <w:szCs w:val="20"/>
                <w:lang w:val="de-CH" w:eastAsia="fr-CH"/>
              </w:rPr>
              <w:t xml:space="preserve">Fehler bei den Merkmalen </w:t>
            </w:r>
            <w:r w:rsidRPr="003D1ECE">
              <w:rPr>
                <w:rFonts w:cs="Arial"/>
                <w:b/>
                <w:bCs/>
                <w:iCs w:val="0"/>
                <w:sz w:val="20"/>
                <w:szCs w:val="20"/>
                <w:lang w:val="de-CH" w:eastAsia="fr-CH"/>
              </w:rPr>
              <w:br/>
            </w:r>
            <w:r w:rsidRPr="003D1ECE">
              <w:rPr>
                <w:rFonts w:cs="Arial"/>
                <w:b/>
                <w:bCs/>
                <w:iCs w:val="0"/>
                <w:sz w:val="16"/>
                <w:szCs w:val="16"/>
                <w:lang w:val="de-CH" w:eastAsia="fr-CH"/>
              </w:rPr>
              <w:t>1    In Klammern sind die angestrebten Referenzwerte angegeben</w:t>
            </w:r>
          </w:p>
        </w:tc>
        <w:tc>
          <w:tcPr>
            <w:tcW w:w="960" w:type="dxa"/>
            <w:tcBorders>
              <w:top w:val="single" w:sz="4" w:space="0" w:color="auto"/>
              <w:left w:val="nil"/>
              <w:bottom w:val="single" w:sz="4" w:space="0" w:color="auto"/>
              <w:right w:val="single" w:sz="4" w:space="0" w:color="auto"/>
            </w:tcBorders>
            <w:shd w:val="clear" w:color="auto" w:fill="auto"/>
            <w:hideMark/>
          </w:tcPr>
          <w:p w14:paraId="5412ED28" w14:textId="77777777" w:rsidR="00352C29" w:rsidRPr="003D1ECE" w:rsidRDefault="00352C29" w:rsidP="00B11679">
            <w:pPr>
              <w:jc w:val="center"/>
              <w:rPr>
                <w:rFonts w:cs="Arial"/>
                <w:iCs w:val="0"/>
                <w:sz w:val="20"/>
                <w:szCs w:val="20"/>
                <w:lang w:val="fr-CH" w:eastAsia="fr-CH"/>
              </w:rPr>
            </w:pPr>
            <w:r w:rsidRPr="003D1ECE">
              <w:rPr>
                <w:rFonts w:cs="Arial"/>
                <w:b/>
                <w:bCs/>
                <w:iCs w:val="0"/>
                <w:sz w:val="18"/>
                <w:szCs w:val="18"/>
                <w:lang w:val="fr-CH" w:eastAsia="fr-CH"/>
              </w:rPr>
              <w:t>Fehler-Nr.</w:t>
            </w:r>
          </w:p>
        </w:tc>
        <w:tc>
          <w:tcPr>
            <w:tcW w:w="1680" w:type="dxa"/>
            <w:tcBorders>
              <w:top w:val="single" w:sz="4" w:space="0" w:color="auto"/>
              <w:left w:val="nil"/>
              <w:bottom w:val="single" w:sz="4" w:space="0" w:color="auto"/>
              <w:right w:val="single" w:sz="4" w:space="0" w:color="auto"/>
            </w:tcBorders>
            <w:shd w:val="clear" w:color="auto" w:fill="auto"/>
            <w:hideMark/>
          </w:tcPr>
          <w:p w14:paraId="7520F87C" w14:textId="77777777" w:rsidR="00352C29" w:rsidRPr="003D1ECE" w:rsidRDefault="00352C29" w:rsidP="00B11679">
            <w:pPr>
              <w:jc w:val="center"/>
              <w:rPr>
                <w:rFonts w:cs="Arial"/>
                <w:iCs w:val="0"/>
                <w:sz w:val="20"/>
                <w:szCs w:val="20"/>
                <w:lang w:val="fr-CH" w:eastAsia="fr-CH"/>
              </w:rPr>
            </w:pPr>
            <w:r w:rsidRPr="003D1ECE">
              <w:rPr>
                <w:rFonts w:cs="Arial"/>
                <w:b/>
                <w:bCs/>
                <w:iCs w:val="0"/>
                <w:sz w:val="18"/>
                <w:szCs w:val="18"/>
                <w:lang w:val="fr-CH" w:eastAsia="fr-CH"/>
              </w:rPr>
              <w:t>Schwellenwert für Gemeinden</w:t>
            </w:r>
            <w:r w:rsidRPr="003D1ECE">
              <w:rPr>
                <w:rFonts w:cs="Arial"/>
                <w:b/>
                <w:bCs/>
                <w:iCs w:val="0"/>
                <w:sz w:val="18"/>
                <w:szCs w:val="18"/>
                <w:lang w:val="fr-CH" w:eastAsia="fr-CH"/>
              </w:rPr>
              <w:br/>
              <w:t>≤ 200 Personen</w:t>
            </w:r>
          </w:p>
        </w:tc>
        <w:tc>
          <w:tcPr>
            <w:tcW w:w="1200" w:type="dxa"/>
            <w:tcBorders>
              <w:top w:val="single" w:sz="4" w:space="0" w:color="auto"/>
              <w:left w:val="nil"/>
              <w:bottom w:val="single" w:sz="4" w:space="0" w:color="auto"/>
              <w:right w:val="single" w:sz="4" w:space="0" w:color="auto"/>
            </w:tcBorders>
            <w:shd w:val="clear" w:color="auto" w:fill="auto"/>
            <w:hideMark/>
          </w:tcPr>
          <w:p w14:paraId="0CE9AEE7" w14:textId="77777777" w:rsidR="00352C29" w:rsidRPr="003D1ECE" w:rsidRDefault="00352C29" w:rsidP="00B11679">
            <w:pPr>
              <w:jc w:val="center"/>
              <w:rPr>
                <w:rFonts w:cs="Arial"/>
                <w:iCs w:val="0"/>
                <w:sz w:val="20"/>
                <w:szCs w:val="20"/>
                <w:lang w:val="fr-CH" w:eastAsia="fr-CH"/>
              </w:rPr>
            </w:pPr>
            <w:r w:rsidRPr="003D1ECE">
              <w:rPr>
                <w:rFonts w:cs="Arial"/>
                <w:b/>
                <w:bCs/>
                <w:iCs w:val="0"/>
                <w:sz w:val="18"/>
                <w:szCs w:val="18"/>
                <w:lang w:val="fr-CH" w:eastAsia="fr-CH"/>
              </w:rPr>
              <w:t>Schwellenwert für Gemeinden</w:t>
            </w:r>
            <w:r w:rsidRPr="003D1ECE">
              <w:rPr>
                <w:rFonts w:cs="Arial"/>
                <w:b/>
                <w:bCs/>
                <w:iCs w:val="0"/>
                <w:sz w:val="18"/>
                <w:szCs w:val="18"/>
                <w:lang w:val="fr-CH" w:eastAsia="fr-CH"/>
              </w:rPr>
              <w:br/>
              <w:t>≤ 1000 Personen</w:t>
            </w:r>
          </w:p>
        </w:tc>
        <w:tc>
          <w:tcPr>
            <w:tcW w:w="1200" w:type="dxa"/>
            <w:tcBorders>
              <w:top w:val="single" w:sz="4" w:space="0" w:color="auto"/>
              <w:left w:val="nil"/>
              <w:bottom w:val="single" w:sz="4" w:space="0" w:color="auto"/>
              <w:right w:val="single" w:sz="4" w:space="0" w:color="auto"/>
            </w:tcBorders>
            <w:shd w:val="clear" w:color="auto" w:fill="auto"/>
            <w:hideMark/>
          </w:tcPr>
          <w:p w14:paraId="7BE77F26" w14:textId="77777777" w:rsidR="00352C29" w:rsidRPr="003D1ECE" w:rsidRDefault="00352C29" w:rsidP="00B11679">
            <w:pPr>
              <w:jc w:val="center"/>
              <w:rPr>
                <w:rFonts w:cs="Arial"/>
                <w:iCs w:val="0"/>
                <w:sz w:val="20"/>
                <w:szCs w:val="20"/>
                <w:lang w:val="fr-CH" w:eastAsia="fr-CH"/>
              </w:rPr>
            </w:pPr>
            <w:r w:rsidRPr="003D1ECE">
              <w:rPr>
                <w:rFonts w:cs="Arial"/>
                <w:b/>
                <w:bCs/>
                <w:iCs w:val="0"/>
                <w:sz w:val="18"/>
                <w:szCs w:val="18"/>
                <w:lang w:val="fr-CH" w:eastAsia="fr-CH"/>
              </w:rPr>
              <w:t>Schwellenwert für Gemeinden</w:t>
            </w:r>
            <w:r w:rsidRPr="003D1ECE">
              <w:rPr>
                <w:rFonts w:cs="Arial"/>
                <w:b/>
                <w:bCs/>
                <w:iCs w:val="0"/>
                <w:sz w:val="18"/>
                <w:szCs w:val="18"/>
                <w:lang w:val="fr-CH" w:eastAsia="fr-CH"/>
              </w:rPr>
              <w:br/>
              <w:t>&gt; 1000 Personen</w:t>
            </w:r>
          </w:p>
        </w:tc>
      </w:tr>
      <w:tr w:rsidR="00352C29" w:rsidRPr="003D1ECE" w14:paraId="1C1AFD85" w14:textId="77777777" w:rsidTr="00B11679">
        <w:trPr>
          <w:trHeight w:val="720"/>
        </w:trPr>
        <w:tc>
          <w:tcPr>
            <w:tcW w:w="3440" w:type="dxa"/>
            <w:tcBorders>
              <w:top w:val="nil"/>
              <w:left w:val="single" w:sz="4" w:space="0" w:color="auto"/>
              <w:bottom w:val="single" w:sz="4" w:space="0" w:color="auto"/>
              <w:right w:val="single" w:sz="4" w:space="0" w:color="auto"/>
            </w:tcBorders>
            <w:shd w:val="clear" w:color="auto" w:fill="auto"/>
            <w:hideMark/>
          </w:tcPr>
          <w:p w14:paraId="28ACEC34" w14:textId="77777777"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localPersonId</w:t>
            </w:r>
            <w:r w:rsidRPr="003D1ECE">
              <w:rPr>
                <w:rFonts w:cs="Arial"/>
                <w:b/>
                <w:bCs/>
                <w:iCs w:val="0"/>
                <w:sz w:val="18"/>
                <w:szCs w:val="18"/>
                <w:lang w:val="fr-CH" w:eastAsia="fr-CH"/>
              </w:rPr>
              <w:br/>
            </w:r>
            <w:r w:rsidRPr="003D1ECE">
              <w:rPr>
                <w:rFonts w:cs="Arial"/>
                <w:i/>
                <w:sz w:val="18"/>
                <w:szCs w:val="18"/>
                <w:lang w:val="fr-CH" w:eastAsia="fr-CH"/>
              </w:rPr>
              <w:t>Lokaler Personenidentifikator</w:t>
            </w:r>
          </w:p>
        </w:tc>
        <w:tc>
          <w:tcPr>
            <w:tcW w:w="960" w:type="dxa"/>
            <w:tcBorders>
              <w:top w:val="nil"/>
              <w:left w:val="nil"/>
              <w:bottom w:val="single" w:sz="4" w:space="0" w:color="auto"/>
              <w:right w:val="single" w:sz="4" w:space="0" w:color="auto"/>
            </w:tcBorders>
            <w:shd w:val="clear" w:color="auto" w:fill="auto"/>
            <w:hideMark/>
          </w:tcPr>
          <w:p w14:paraId="0CEE5259"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11.1</w:t>
            </w:r>
            <w:r w:rsidRPr="003D1ECE">
              <w:rPr>
                <w:rFonts w:cs="Arial"/>
                <w:iCs w:val="0"/>
                <w:sz w:val="18"/>
                <w:szCs w:val="18"/>
                <w:lang w:val="fr-CH" w:eastAsia="fr-CH"/>
              </w:rPr>
              <w:br/>
              <w:t>11.2</w:t>
            </w:r>
            <w:r w:rsidRPr="003D1ECE">
              <w:rPr>
                <w:rFonts w:cs="Arial"/>
                <w:iCs w:val="0"/>
                <w:sz w:val="18"/>
                <w:szCs w:val="18"/>
                <w:lang w:val="fr-CH" w:eastAsia="fr-CH"/>
              </w:rPr>
              <w:br/>
              <w:t>1011</w:t>
            </w:r>
          </w:p>
        </w:tc>
        <w:tc>
          <w:tcPr>
            <w:tcW w:w="1680" w:type="dxa"/>
            <w:tcBorders>
              <w:top w:val="nil"/>
              <w:left w:val="nil"/>
              <w:bottom w:val="single" w:sz="4" w:space="0" w:color="auto"/>
              <w:right w:val="single" w:sz="4" w:space="0" w:color="auto"/>
            </w:tcBorders>
            <w:shd w:val="clear" w:color="auto" w:fill="auto"/>
            <w:hideMark/>
          </w:tcPr>
          <w:p w14:paraId="2DD9D070"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0%</w:t>
            </w:r>
          </w:p>
        </w:tc>
        <w:tc>
          <w:tcPr>
            <w:tcW w:w="1200" w:type="dxa"/>
            <w:tcBorders>
              <w:top w:val="nil"/>
              <w:left w:val="nil"/>
              <w:bottom w:val="single" w:sz="4" w:space="0" w:color="auto"/>
              <w:right w:val="single" w:sz="4" w:space="0" w:color="auto"/>
            </w:tcBorders>
            <w:shd w:val="clear" w:color="auto" w:fill="auto"/>
            <w:hideMark/>
          </w:tcPr>
          <w:p w14:paraId="181E23B2"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0%</w:t>
            </w:r>
          </w:p>
        </w:tc>
        <w:tc>
          <w:tcPr>
            <w:tcW w:w="1200" w:type="dxa"/>
            <w:tcBorders>
              <w:top w:val="nil"/>
              <w:left w:val="nil"/>
              <w:bottom w:val="single" w:sz="4" w:space="0" w:color="auto"/>
              <w:right w:val="single" w:sz="4" w:space="0" w:color="auto"/>
            </w:tcBorders>
            <w:shd w:val="clear" w:color="auto" w:fill="auto"/>
            <w:hideMark/>
          </w:tcPr>
          <w:p w14:paraId="574C1052"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0%</w:t>
            </w:r>
          </w:p>
        </w:tc>
      </w:tr>
      <w:tr w:rsidR="00352C29" w:rsidRPr="003D1ECE" w14:paraId="25C2973B" w14:textId="77777777" w:rsidTr="00B11679">
        <w:trPr>
          <w:trHeight w:val="1680"/>
        </w:trPr>
        <w:tc>
          <w:tcPr>
            <w:tcW w:w="3440" w:type="dxa"/>
            <w:tcBorders>
              <w:top w:val="nil"/>
              <w:left w:val="single" w:sz="4" w:space="0" w:color="auto"/>
              <w:bottom w:val="single" w:sz="4" w:space="0" w:color="auto"/>
              <w:right w:val="single" w:sz="4" w:space="0" w:color="auto"/>
            </w:tcBorders>
            <w:shd w:val="clear" w:color="auto" w:fill="auto"/>
            <w:hideMark/>
          </w:tcPr>
          <w:p w14:paraId="527CA817" w14:textId="77777777"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Vn</w:t>
            </w:r>
            <w:r w:rsidRPr="003D1ECE">
              <w:rPr>
                <w:rFonts w:cs="Arial"/>
                <w:iCs w:val="0"/>
                <w:sz w:val="12"/>
                <w:szCs w:val="12"/>
                <w:lang w:val="fr-CH" w:eastAsia="fr-CH"/>
              </w:rPr>
              <w:t>1</w:t>
            </w:r>
            <w:r w:rsidRPr="003D1ECE">
              <w:rPr>
                <w:rFonts w:cs="Arial"/>
                <w:iCs w:val="0"/>
                <w:sz w:val="12"/>
                <w:szCs w:val="12"/>
                <w:lang w:val="fr-CH" w:eastAsia="fr-CH"/>
              </w:rPr>
              <w:br/>
            </w:r>
            <w:r w:rsidRPr="003D1ECE">
              <w:rPr>
                <w:rFonts w:cs="Arial"/>
                <w:i/>
                <w:sz w:val="18"/>
                <w:szCs w:val="18"/>
                <w:lang w:val="fr-CH" w:eastAsia="fr-CH"/>
              </w:rPr>
              <w:t>Versichertennummer – AHVN13</w:t>
            </w:r>
          </w:p>
        </w:tc>
        <w:tc>
          <w:tcPr>
            <w:tcW w:w="960" w:type="dxa"/>
            <w:tcBorders>
              <w:top w:val="nil"/>
              <w:left w:val="nil"/>
              <w:bottom w:val="single" w:sz="4" w:space="0" w:color="auto"/>
              <w:right w:val="single" w:sz="4" w:space="0" w:color="auto"/>
            </w:tcBorders>
            <w:shd w:val="clear" w:color="auto" w:fill="auto"/>
            <w:hideMark/>
          </w:tcPr>
          <w:p w14:paraId="13494CDB"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11.3</w:t>
            </w:r>
            <w:r w:rsidRPr="003D1ECE">
              <w:rPr>
                <w:rFonts w:cs="Arial"/>
                <w:iCs w:val="0"/>
                <w:sz w:val="18"/>
                <w:szCs w:val="18"/>
                <w:lang w:val="fr-CH" w:eastAsia="fr-CH"/>
              </w:rPr>
              <w:br/>
              <w:t>11.4</w:t>
            </w:r>
            <w:r w:rsidRPr="003D1ECE">
              <w:rPr>
                <w:rFonts w:cs="Arial"/>
                <w:iCs w:val="0"/>
                <w:sz w:val="18"/>
                <w:szCs w:val="18"/>
                <w:lang w:val="fr-CH" w:eastAsia="fr-CH"/>
              </w:rPr>
              <w:br/>
              <w:t>11.5</w:t>
            </w:r>
            <w:r w:rsidRPr="003D1ECE">
              <w:rPr>
                <w:rFonts w:cs="Arial"/>
                <w:iCs w:val="0"/>
                <w:sz w:val="18"/>
                <w:szCs w:val="18"/>
                <w:lang w:val="fr-CH" w:eastAsia="fr-CH"/>
              </w:rPr>
              <w:br/>
              <w:t>11.7</w:t>
            </w:r>
            <w:r w:rsidRPr="003D1ECE">
              <w:rPr>
                <w:rFonts w:cs="Arial"/>
                <w:iCs w:val="0"/>
                <w:sz w:val="18"/>
                <w:szCs w:val="18"/>
                <w:lang w:val="fr-CH" w:eastAsia="fr-CH"/>
              </w:rPr>
              <w:br/>
              <w:t>11.16</w:t>
            </w:r>
            <w:r w:rsidRPr="003D1ECE">
              <w:rPr>
                <w:rFonts w:cs="Arial"/>
                <w:iCs w:val="0"/>
                <w:sz w:val="18"/>
                <w:szCs w:val="18"/>
                <w:lang w:val="fr-CH" w:eastAsia="fr-CH"/>
              </w:rPr>
              <w:br/>
              <w:t>11.20</w:t>
            </w:r>
            <w:r w:rsidRPr="003D1ECE">
              <w:rPr>
                <w:rFonts w:cs="Arial"/>
                <w:iCs w:val="0"/>
                <w:sz w:val="18"/>
                <w:szCs w:val="18"/>
                <w:lang w:val="fr-CH" w:eastAsia="fr-CH"/>
              </w:rPr>
              <w:br/>
              <w:t>11.21</w:t>
            </w:r>
          </w:p>
        </w:tc>
        <w:tc>
          <w:tcPr>
            <w:tcW w:w="1680" w:type="dxa"/>
            <w:tcBorders>
              <w:top w:val="nil"/>
              <w:left w:val="nil"/>
              <w:bottom w:val="single" w:sz="4" w:space="0" w:color="auto"/>
              <w:right w:val="single" w:sz="4" w:space="0" w:color="auto"/>
            </w:tcBorders>
            <w:shd w:val="clear" w:color="auto" w:fill="auto"/>
            <w:hideMark/>
          </w:tcPr>
          <w:p w14:paraId="7E162082"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10%</w:t>
            </w:r>
          </w:p>
        </w:tc>
        <w:tc>
          <w:tcPr>
            <w:tcW w:w="1200" w:type="dxa"/>
            <w:tcBorders>
              <w:top w:val="nil"/>
              <w:left w:val="nil"/>
              <w:bottom w:val="single" w:sz="4" w:space="0" w:color="auto"/>
              <w:right w:val="single" w:sz="4" w:space="0" w:color="auto"/>
            </w:tcBorders>
            <w:shd w:val="clear" w:color="auto" w:fill="auto"/>
            <w:hideMark/>
          </w:tcPr>
          <w:p w14:paraId="31EA08D9"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 (1%)</w:t>
            </w:r>
          </w:p>
        </w:tc>
        <w:tc>
          <w:tcPr>
            <w:tcW w:w="1200" w:type="dxa"/>
            <w:tcBorders>
              <w:top w:val="nil"/>
              <w:left w:val="nil"/>
              <w:bottom w:val="single" w:sz="4" w:space="0" w:color="auto"/>
              <w:right w:val="single" w:sz="4" w:space="0" w:color="auto"/>
            </w:tcBorders>
            <w:shd w:val="clear" w:color="auto" w:fill="auto"/>
            <w:hideMark/>
          </w:tcPr>
          <w:p w14:paraId="7A623CC7"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 (0.5%)</w:t>
            </w:r>
          </w:p>
        </w:tc>
      </w:tr>
      <w:tr w:rsidR="00352C29" w:rsidRPr="003D1ECE" w14:paraId="7686697A" w14:textId="77777777" w:rsidTr="00B11679">
        <w:trPr>
          <w:trHeight w:val="480"/>
        </w:trPr>
        <w:tc>
          <w:tcPr>
            <w:tcW w:w="3440" w:type="dxa"/>
            <w:tcBorders>
              <w:top w:val="nil"/>
              <w:left w:val="single" w:sz="4" w:space="0" w:color="auto"/>
              <w:bottom w:val="single" w:sz="4" w:space="0" w:color="auto"/>
              <w:right w:val="single" w:sz="4" w:space="0" w:color="auto"/>
            </w:tcBorders>
            <w:shd w:val="clear" w:color="auto" w:fill="auto"/>
            <w:hideMark/>
          </w:tcPr>
          <w:p w14:paraId="35306C81" w14:textId="77777777"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Name</w:t>
            </w:r>
            <w:r w:rsidRPr="003D1ECE">
              <w:rPr>
                <w:rFonts w:cs="Arial"/>
                <w:b/>
                <w:bCs/>
                <w:iCs w:val="0"/>
                <w:sz w:val="18"/>
                <w:szCs w:val="18"/>
                <w:lang w:val="fr-CH" w:eastAsia="fr-CH"/>
              </w:rPr>
              <w:br/>
            </w:r>
            <w:r w:rsidRPr="003D1ECE">
              <w:rPr>
                <w:rFonts w:cs="Arial"/>
                <w:i/>
                <w:sz w:val="18"/>
                <w:szCs w:val="18"/>
                <w:lang w:val="fr-CH" w:eastAsia="fr-CH"/>
              </w:rPr>
              <w:t>Offizieller Name</w:t>
            </w:r>
          </w:p>
        </w:tc>
        <w:tc>
          <w:tcPr>
            <w:tcW w:w="960" w:type="dxa"/>
            <w:tcBorders>
              <w:top w:val="nil"/>
              <w:left w:val="nil"/>
              <w:bottom w:val="single" w:sz="4" w:space="0" w:color="auto"/>
              <w:right w:val="single" w:sz="4" w:space="0" w:color="auto"/>
            </w:tcBorders>
            <w:shd w:val="clear" w:color="auto" w:fill="auto"/>
            <w:hideMark/>
          </w:tcPr>
          <w:p w14:paraId="1DBF61F0" w14:textId="77777777"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211.1</w:t>
            </w:r>
          </w:p>
        </w:tc>
        <w:tc>
          <w:tcPr>
            <w:tcW w:w="1680" w:type="dxa"/>
            <w:tcBorders>
              <w:top w:val="nil"/>
              <w:left w:val="nil"/>
              <w:bottom w:val="single" w:sz="4" w:space="0" w:color="auto"/>
              <w:right w:val="single" w:sz="4" w:space="0" w:color="auto"/>
            </w:tcBorders>
            <w:shd w:val="clear" w:color="auto" w:fill="auto"/>
            <w:hideMark/>
          </w:tcPr>
          <w:p w14:paraId="521CFC31"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14:paraId="3D03D2FF"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14:paraId="56C24964"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r>
      <w:tr w:rsidR="00352C29" w:rsidRPr="003D1ECE" w14:paraId="65781450" w14:textId="77777777" w:rsidTr="00B11679">
        <w:trPr>
          <w:trHeight w:val="480"/>
        </w:trPr>
        <w:tc>
          <w:tcPr>
            <w:tcW w:w="3440" w:type="dxa"/>
            <w:tcBorders>
              <w:top w:val="nil"/>
              <w:left w:val="single" w:sz="4" w:space="0" w:color="auto"/>
              <w:bottom w:val="single" w:sz="4" w:space="0" w:color="auto"/>
              <w:right w:val="single" w:sz="4" w:space="0" w:color="auto"/>
            </w:tcBorders>
            <w:shd w:val="clear" w:color="auto" w:fill="auto"/>
            <w:hideMark/>
          </w:tcPr>
          <w:p w14:paraId="1D895998" w14:textId="77777777"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FirstName</w:t>
            </w:r>
            <w:r w:rsidRPr="003D1ECE">
              <w:rPr>
                <w:rFonts w:cs="Arial"/>
                <w:b/>
                <w:bCs/>
                <w:iCs w:val="0"/>
                <w:sz w:val="18"/>
                <w:szCs w:val="18"/>
                <w:lang w:val="fr-CH" w:eastAsia="fr-CH"/>
              </w:rPr>
              <w:br/>
            </w:r>
            <w:r w:rsidRPr="003D1ECE">
              <w:rPr>
                <w:rFonts w:cs="Arial"/>
                <w:i/>
                <w:sz w:val="18"/>
                <w:szCs w:val="18"/>
                <w:lang w:val="fr-CH" w:eastAsia="fr-CH"/>
              </w:rPr>
              <w:t>Vorname(n)</w:t>
            </w:r>
          </w:p>
        </w:tc>
        <w:tc>
          <w:tcPr>
            <w:tcW w:w="960" w:type="dxa"/>
            <w:tcBorders>
              <w:top w:val="nil"/>
              <w:left w:val="nil"/>
              <w:bottom w:val="single" w:sz="4" w:space="0" w:color="auto"/>
              <w:right w:val="single" w:sz="4" w:space="0" w:color="auto"/>
            </w:tcBorders>
            <w:shd w:val="clear" w:color="auto" w:fill="auto"/>
            <w:hideMark/>
          </w:tcPr>
          <w:p w14:paraId="393EE1D4" w14:textId="77777777"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221.1</w:t>
            </w:r>
          </w:p>
        </w:tc>
        <w:tc>
          <w:tcPr>
            <w:tcW w:w="1680" w:type="dxa"/>
            <w:tcBorders>
              <w:top w:val="nil"/>
              <w:left w:val="nil"/>
              <w:bottom w:val="single" w:sz="4" w:space="0" w:color="auto"/>
              <w:right w:val="single" w:sz="4" w:space="0" w:color="auto"/>
            </w:tcBorders>
            <w:shd w:val="clear" w:color="auto" w:fill="auto"/>
            <w:hideMark/>
          </w:tcPr>
          <w:p w14:paraId="3C6A520A"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14:paraId="55DA232C"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14:paraId="2C842B26"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r>
      <w:tr w:rsidR="00352C29" w:rsidRPr="003D1ECE" w14:paraId="14C69455" w14:textId="77777777" w:rsidTr="00B11679">
        <w:trPr>
          <w:trHeight w:val="720"/>
        </w:trPr>
        <w:tc>
          <w:tcPr>
            <w:tcW w:w="3440" w:type="dxa"/>
            <w:tcBorders>
              <w:top w:val="nil"/>
              <w:left w:val="single" w:sz="4" w:space="0" w:color="auto"/>
              <w:bottom w:val="single" w:sz="4" w:space="0" w:color="auto"/>
              <w:right w:val="single" w:sz="4" w:space="0" w:color="auto"/>
            </w:tcBorders>
            <w:shd w:val="clear" w:color="auto" w:fill="auto"/>
            <w:hideMark/>
          </w:tcPr>
          <w:p w14:paraId="4AB03427" w14:textId="77777777"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DateOfBirth</w:t>
            </w:r>
            <w:r w:rsidRPr="003D1ECE">
              <w:rPr>
                <w:rFonts w:cs="Arial"/>
                <w:b/>
                <w:bCs/>
                <w:iCs w:val="0"/>
                <w:sz w:val="18"/>
                <w:szCs w:val="18"/>
                <w:lang w:val="fr-CH" w:eastAsia="fr-CH"/>
              </w:rPr>
              <w:br/>
            </w:r>
            <w:r w:rsidRPr="003D1ECE">
              <w:rPr>
                <w:rFonts w:cs="Arial"/>
                <w:i/>
                <w:sz w:val="18"/>
                <w:szCs w:val="18"/>
                <w:lang w:val="fr-CH" w:eastAsia="fr-CH"/>
              </w:rPr>
              <w:t>Geburtsdatum</w:t>
            </w:r>
          </w:p>
        </w:tc>
        <w:tc>
          <w:tcPr>
            <w:tcW w:w="960" w:type="dxa"/>
            <w:tcBorders>
              <w:top w:val="nil"/>
              <w:left w:val="nil"/>
              <w:bottom w:val="single" w:sz="4" w:space="0" w:color="auto"/>
              <w:right w:val="single" w:sz="4" w:space="0" w:color="auto"/>
            </w:tcBorders>
            <w:shd w:val="clear" w:color="auto" w:fill="auto"/>
            <w:hideMark/>
          </w:tcPr>
          <w:p w14:paraId="64CD9601"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31.1</w:t>
            </w:r>
            <w:r w:rsidRPr="003D1ECE">
              <w:rPr>
                <w:rFonts w:cs="Arial"/>
                <w:iCs w:val="0"/>
                <w:sz w:val="18"/>
                <w:szCs w:val="18"/>
                <w:lang w:val="fr-CH" w:eastAsia="fr-CH"/>
              </w:rPr>
              <w:br/>
              <w:t>31.2</w:t>
            </w:r>
            <w:r w:rsidRPr="003D1ECE">
              <w:rPr>
                <w:rFonts w:cs="Arial"/>
                <w:iCs w:val="0"/>
                <w:sz w:val="18"/>
                <w:szCs w:val="18"/>
                <w:lang w:val="fr-CH" w:eastAsia="fr-CH"/>
              </w:rPr>
              <w:br/>
              <w:t>31.3</w:t>
            </w:r>
          </w:p>
        </w:tc>
        <w:tc>
          <w:tcPr>
            <w:tcW w:w="1680" w:type="dxa"/>
            <w:tcBorders>
              <w:top w:val="nil"/>
              <w:left w:val="nil"/>
              <w:bottom w:val="single" w:sz="4" w:space="0" w:color="auto"/>
              <w:right w:val="single" w:sz="4" w:space="0" w:color="auto"/>
            </w:tcBorders>
            <w:shd w:val="clear" w:color="auto" w:fill="auto"/>
            <w:hideMark/>
          </w:tcPr>
          <w:p w14:paraId="3E009C66"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14:paraId="387CCE72"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14:paraId="2708B9A4"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0.5%</w:t>
            </w:r>
          </w:p>
        </w:tc>
      </w:tr>
      <w:tr w:rsidR="00352C29" w:rsidRPr="003D1ECE" w14:paraId="135787A5" w14:textId="77777777" w:rsidTr="00B11679">
        <w:trPr>
          <w:trHeight w:val="2640"/>
        </w:trPr>
        <w:tc>
          <w:tcPr>
            <w:tcW w:w="3440" w:type="dxa"/>
            <w:tcBorders>
              <w:top w:val="nil"/>
              <w:left w:val="single" w:sz="4" w:space="0" w:color="auto"/>
              <w:bottom w:val="single" w:sz="4" w:space="0" w:color="auto"/>
              <w:right w:val="single" w:sz="4" w:space="0" w:color="auto"/>
            </w:tcBorders>
            <w:shd w:val="clear" w:color="auto" w:fill="auto"/>
            <w:hideMark/>
          </w:tcPr>
          <w:p w14:paraId="21354CDC" w14:textId="77777777"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PlaceOfBirth</w:t>
            </w:r>
            <w:r w:rsidRPr="003D1ECE">
              <w:rPr>
                <w:rFonts w:cs="Arial"/>
                <w:b/>
                <w:bCs/>
                <w:iCs w:val="0"/>
                <w:sz w:val="18"/>
                <w:szCs w:val="18"/>
                <w:lang w:val="fr-CH" w:eastAsia="fr-CH"/>
              </w:rPr>
              <w:br/>
            </w:r>
            <w:r w:rsidRPr="003D1ECE">
              <w:rPr>
                <w:rFonts w:cs="Arial"/>
                <w:i/>
                <w:sz w:val="18"/>
                <w:szCs w:val="18"/>
                <w:lang w:val="fr-CH" w:eastAsia="fr-CH"/>
              </w:rPr>
              <w:t>Geburtsort</w:t>
            </w:r>
          </w:p>
        </w:tc>
        <w:tc>
          <w:tcPr>
            <w:tcW w:w="960" w:type="dxa"/>
            <w:tcBorders>
              <w:top w:val="nil"/>
              <w:left w:val="nil"/>
              <w:bottom w:val="single" w:sz="4" w:space="0" w:color="auto"/>
              <w:right w:val="single" w:sz="4" w:space="0" w:color="auto"/>
            </w:tcBorders>
            <w:shd w:val="clear" w:color="auto" w:fill="auto"/>
            <w:hideMark/>
          </w:tcPr>
          <w:p w14:paraId="14D24E72" w14:textId="77777777"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321.1</w:t>
            </w:r>
            <w:r w:rsidRPr="003D1ECE">
              <w:rPr>
                <w:rFonts w:cs="Arial"/>
                <w:iCs w:val="0"/>
                <w:sz w:val="18"/>
                <w:szCs w:val="18"/>
                <w:lang w:val="fr-CH" w:eastAsia="fr-CH"/>
              </w:rPr>
              <w:br/>
              <w:t>322.1</w:t>
            </w:r>
            <w:r w:rsidRPr="003D1ECE">
              <w:rPr>
                <w:rFonts w:cs="Arial"/>
                <w:iCs w:val="0"/>
                <w:sz w:val="18"/>
                <w:szCs w:val="18"/>
                <w:lang w:val="fr-CH" w:eastAsia="fr-CH"/>
              </w:rPr>
              <w:br/>
              <w:t>322.8</w:t>
            </w:r>
            <w:r w:rsidRPr="003D1ECE">
              <w:rPr>
                <w:rFonts w:cs="Arial"/>
                <w:iCs w:val="0"/>
                <w:sz w:val="18"/>
                <w:szCs w:val="18"/>
                <w:lang w:val="fr-CH" w:eastAsia="fr-CH"/>
              </w:rPr>
              <w:br/>
              <w:t>322.12</w:t>
            </w:r>
            <w:r w:rsidRPr="003D1ECE">
              <w:rPr>
                <w:rFonts w:cs="Arial"/>
                <w:iCs w:val="0"/>
                <w:sz w:val="18"/>
                <w:szCs w:val="18"/>
                <w:lang w:val="fr-CH" w:eastAsia="fr-CH"/>
              </w:rPr>
              <w:br/>
              <w:t>322.13</w:t>
            </w:r>
            <w:r w:rsidRPr="003D1ECE">
              <w:rPr>
                <w:rFonts w:cs="Arial"/>
                <w:iCs w:val="0"/>
                <w:sz w:val="18"/>
                <w:szCs w:val="18"/>
                <w:lang w:val="fr-CH" w:eastAsia="fr-CH"/>
              </w:rPr>
              <w:br/>
              <w:t>323.1</w:t>
            </w:r>
            <w:r w:rsidRPr="003D1ECE">
              <w:rPr>
                <w:rFonts w:cs="Arial"/>
                <w:iCs w:val="0"/>
                <w:sz w:val="18"/>
                <w:szCs w:val="18"/>
                <w:lang w:val="fr-CH" w:eastAsia="fr-CH"/>
              </w:rPr>
              <w:br/>
              <w:t>323.4</w:t>
            </w:r>
            <w:r w:rsidRPr="003D1ECE">
              <w:rPr>
                <w:rFonts w:cs="Arial"/>
                <w:iCs w:val="0"/>
                <w:sz w:val="18"/>
                <w:szCs w:val="18"/>
                <w:lang w:val="fr-CH" w:eastAsia="fr-CH"/>
              </w:rPr>
              <w:br/>
              <w:t>323.5</w:t>
            </w:r>
            <w:r w:rsidRPr="003D1ECE">
              <w:rPr>
                <w:rFonts w:cs="Arial"/>
                <w:iCs w:val="0"/>
                <w:sz w:val="18"/>
                <w:szCs w:val="18"/>
                <w:lang w:val="fr-CH" w:eastAsia="fr-CH"/>
              </w:rPr>
              <w:br/>
              <w:t>323.7</w:t>
            </w:r>
          </w:p>
          <w:p w14:paraId="63181991"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323.10</w:t>
            </w:r>
            <w:r w:rsidRPr="003D1ECE">
              <w:rPr>
                <w:rFonts w:cs="Arial"/>
                <w:iCs w:val="0"/>
                <w:sz w:val="18"/>
                <w:szCs w:val="18"/>
                <w:lang w:val="fr-CH" w:eastAsia="fr-CH"/>
              </w:rPr>
              <w:br/>
              <w:t>323.12</w:t>
            </w:r>
            <w:r w:rsidRPr="003D1ECE">
              <w:rPr>
                <w:rFonts w:cs="Arial"/>
                <w:iCs w:val="0"/>
                <w:sz w:val="18"/>
                <w:szCs w:val="18"/>
                <w:lang w:val="fr-CH" w:eastAsia="fr-CH"/>
              </w:rPr>
              <w:br/>
              <w:t>323.13</w:t>
            </w:r>
          </w:p>
        </w:tc>
        <w:tc>
          <w:tcPr>
            <w:tcW w:w="1680" w:type="dxa"/>
            <w:tcBorders>
              <w:top w:val="nil"/>
              <w:left w:val="nil"/>
              <w:bottom w:val="single" w:sz="4" w:space="0" w:color="auto"/>
              <w:right w:val="single" w:sz="4" w:space="0" w:color="auto"/>
            </w:tcBorders>
            <w:shd w:val="clear" w:color="auto" w:fill="auto"/>
            <w:hideMark/>
          </w:tcPr>
          <w:p w14:paraId="2E99CBAF"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14:paraId="5D27C3A7"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14:paraId="5989B7A8"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r>
      <w:tr w:rsidR="00352C29" w:rsidRPr="003D1ECE" w14:paraId="5AFCB2EA" w14:textId="77777777" w:rsidTr="00B11679">
        <w:trPr>
          <w:trHeight w:val="720"/>
        </w:trPr>
        <w:tc>
          <w:tcPr>
            <w:tcW w:w="3440" w:type="dxa"/>
            <w:tcBorders>
              <w:top w:val="nil"/>
              <w:left w:val="single" w:sz="4" w:space="0" w:color="auto"/>
              <w:bottom w:val="single" w:sz="4" w:space="0" w:color="auto"/>
              <w:right w:val="single" w:sz="4" w:space="0" w:color="auto"/>
            </w:tcBorders>
            <w:shd w:val="clear" w:color="auto" w:fill="auto"/>
            <w:hideMark/>
          </w:tcPr>
          <w:p w14:paraId="1FFB6FBA" w14:textId="77777777"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MaritalStatus</w:t>
            </w:r>
            <w:r w:rsidRPr="003D1ECE">
              <w:rPr>
                <w:rFonts w:cs="Arial"/>
                <w:b/>
                <w:bCs/>
                <w:iCs w:val="0"/>
                <w:sz w:val="18"/>
                <w:szCs w:val="18"/>
                <w:lang w:val="fr-CH" w:eastAsia="fr-CH"/>
              </w:rPr>
              <w:br/>
            </w:r>
            <w:r w:rsidRPr="003D1ECE">
              <w:rPr>
                <w:rFonts w:cs="Arial"/>
                <w:i/>
                <w:sz w:val="18"/>
                <w:szCs w:val="18"/>
                <w:lang w:val="fr-CH" w:eastAsia="fr-CH"/>
              </w:rPr>
              <w:t>Zivilstand</w:t>
            </w:r>
          </w:p>
        </w:tc>
        <w:tc>
          <w:tcPr>
            <w:tcW w:w="960" w:type="dxa"/>
            <w:tcBorders>
              <w:top w:val="nil"/>
              <w:left w:val="nil"/>
              <w:bottom w:val="single" w:sz="4" w:space="0" w:color="auto"/>
              <w:right w:val="single" w:sz="4" w:space="0" w:color="auto"/>
            </w:tcBorders>
            <w:shd w:val="clear" w:color="auto" w:fill="auto"/>
            <w:hideMark/>
          </w:tcPr>
          <w:p w14:paraId="0BFA018C"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341.1</w:t>
            </w:r>
            <w:r w:rsidRPr="003D1ECE">
              <w:rPr>
                <w:rFonts w:cs="Arial"/>
                <w:iCs w:val="0"/>
                <w:sz w:val="18"/>
                <w:szCs w:val="18"/>
                <w:lang w:val="fr-CH" w:eastAsia="fr-CH"/>
              </w:rPr>
              <w:br/>
              <w:t>341.2</w:t>
            </w:r>
            <w:r w:rsidRPr="003D1ECE">
              <w:rPr>
                <w:rFonts w:cs="Arial"/>
                <w:iCs w:val="0"/>
                <w:sz w:val="18"/>
                <w:szCs w:val="18"/>
                <w:lang w:val="fr-CH" w:eastAsia="fr-CH"/>
              </w:rPr>
              <w:br/>
              <w:t>341.3</w:t>
            </w:r>
          </w:p>
        </w:tc>
        <w:tc>
          <w:tcPr>
            <w:tcW w:w="1680" w:type="dxa"/>
            <w:tcBorders>
              <w:top w:val="nil"/>
              <w:left w:val="nil"/>
              <w:bottom w:val="single" w:sz="4" w:space="0" w:color="auto"/>
              <w:right w:val="single" w:sz="4" w:space="0" w:color="auto"/>
            </w:tcBorders>
            <w:shd w:val="clear" w:color="auto" w:fill="auto"/>
            <w:hideMark/>
          </w:tcPr>
          <w:p w14:paraId="111A1C92"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14:paraId="31C6D62C"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14:paraId="34131440"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0.5%</w:t>
            </w:r>
          </w:p>
        </w:tc>
      </w:tr>
      <w:tr w:rsidR="00352C29" w:rsidRPr="003D1ECE" w14:paraId="593CAE83" w14:textId="77777777" w:rsidTr="00B11679">
        <w:trPr>
          <w:trHeight w:val="720"/>
        </w:trPr>
        <w:tc>
          <w:tcPr>
            <w:tcW w:w="3440" w:type="dxa"/>
            <w:tcBorders>
              <w:top w:val="nil"/>
              <w:left w:val="single" w:sz="4" w:space="0" w:color="auto"/>
              <w:bottom w:val="single" w:sz="4" w:space="0" w:color="auto"/>
              <w:right w:val="single" w:sz="4" w:space="0" w:color="auto"/>
            </w:tcBorders>
            <w:shd w:val="clear" w:color="auto" w:fill="auto"/>
            <w:hideMark/>
          </w:tcPr>
          <w:p w14:paraId="2B68A8C8" w14:textId="77777777"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lastRenderedPageBreak/>
              <w:t>CancelationReason</w:t>
            </w:r>
            <w:r w:rsidRPr="003D1ECE">
              <w:rPr>
                <w:rFonts w:cs="Arial"/>
                <w:b/>
                <w:bCs/>
                <w:iCs w:val="0"/>
                <w:sz w:val="18"/>
                <w:szCs w:val="18"/>
                <w:lang w:val="fr-CH" w:eastAsia="fr-CH"/>
              </w:rPr>
              <w:br/>
            </w:r>
            <w:r w:rsidRPr="003D1ECE">
              <w:rPr>
                <w:rFonts w:cs="Arial"/>
                <w:i/>
                <w:sz w:val="18"/>
                <w:szCs w:val="18"/>
                <w:lang w:val="fr-CH" w:eastAsia="fr-CH"/>
              </w:rPr>
              <w:t>Auflösungsgrund (eingetragene Partnerschaft)</w:t>
            </w:r>
            <w:r w:rsidRPr="003D1ECE">
              <w:rPr>
                <w:noProof/>
                <w:lang w:val="fr-CH" w:eastAsia="fr-CH"/>
              </w:rPr>
              <w:t xml:space="preserve"> </w:t>
            </w:r>
            <w:r w:rsidRPr="003D1ECE">
              <w:rPr>
                <w:noProof/>
                <w:lang w:val="fr-CH" w:eastAsia="fr-CH"/>
              </w:rPr>
              <w:drawing>
                <wp:anchor distT="0" distB="0" distL="114300" distR="114300" simplePos="0" relativeHeight="251823104" behindDoc="0" locked="1" layoutInCell="1" allowOverlap="1" wp14:anchorId="4EC6C01E" wp14:editId="39C51A03">
                  <wp:simplePos x="0" y="0"/>
                  <wp:positionH relativeFrom="page">
                    <wp:posOffset>5871210</wp:posOffset>
                  </wp:positionH>
                  <wp:positionV relativeFrom="page">
                    <wp:posOffset>-725805</wp:posOffset>
                  </wp:positionV>
                  <wp:extent cx="791845" cy="440055"/>
                  <wp:effectExtent l="0" t="0" r="8255" b="0"/>
                  <wp:wrapNone/>
                  <wp:docPr id="171"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tc>
        <w:tc>
          <w:tcPr>
            <w:tcW w:w="960" w:type="dxa"/>
            <w:tcBorders>
              <w:top w:val="nil"/>
              <w:left w:val="nil"/>
              <w:bottom w:val="single" w:sz="4" w:space="0" w:color="auto"/>
              <w:right w:val="single" w:sz="4" w:space="0" w:color="auto"/>
            </w:tcBorders>
            <w:shd w:val="clear" w:color="auto" w:fill="auto"/>
            <w:hideMark/>
          </w:tcPr>
          <w:p w14:paraId="691FB81A"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343.1</w:t>
            </w:r>
            <w:r w:rsidRPr="003D1ECE">
              <w:rPr>
                <w:rFonts w:cs="Arial"/>
                <w:iCs w:val="0"/>
                <w:sz w:val="18"/>
                <w:szCs w:val="18"/>
                <w:lang w:val="fr-CH" w:eastAsia="fr-CH"/>
              </w:rPr>
              <w:br/>
              <w:t>343.2</w:t>
            </w:r>
            <w:r w:rsidRPr="003D1ECE">
              <w:rPr>
                <w:rFonts w:cs="Arial"/>
                <w:iCs w:val="0"/>
                <w:sz w:val="18"/>
                <w:szCs w:val="18"/>
                <w:lang w:val="fr-CH" w:eastAsia="fr-CH"/>
              </w:rPr>
              <w:br/>
              <w:t>343.3</w:t>
            </w:r>
          </w:p>
        </w:tc>
        <w:tc>
          <w:tcPr>
            <w:tcW w:w="1680" w:type="dxa"/>
            <w:tcBorders>
              <w:top w:val="nil"/>
              <w:left w:val="nil"/>
              <w:bottom w:val="single" w:sz="4" w:space="0" w:color="auto"/>
              <w:right w:val="single" w:sz="4" w:space="0" w:color="auto"/>
            </w:tcBorders>
            <w:shd w:val="clear" w:color="auto" w:fill="auto"/>
            <w:hideMark/>
          </w:tcPr>
          <w:p w14:paraId="00E6A72C"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14:paraId="2BA801C7"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14:paraId="6758EB03"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0.5%</w:t>
            </w:r>
          </w:p>
        </w:tc>
      </w:tr>
      <w:tr w:rsidR="00352C29" w:rsidRPr="003D1ECE" w14:paraId="1B2FF65E" w14:textId="77777777" w:rsidTr="00B11679">
        <w:trPr>
          <w:trHeight w:val="480"/>
        </w:trPr>
        <w:tc>
          <w:tcPr>
            <w:tcW w:w="3440" w:type="dxa"/>
            <w:tcBorders>
              <w:top w:val="nil"/>
              <w:left w:val="single" w:sz="4" w:space="0" w:color="auto"/>
              <w:bottom w:val="single" w:sz="4" w:space="0" w:color="auto"/>
              <w:right w:val="single" w:sz="4" w:space="0" w:color="auto"/>
            </w:tcBorders>
            <w:shd w:val="clear" w:color="auto" w:fill="auto"/>
            <w:hideMark/>
          </w:tcPr>
          <w:p w14:paraId="07FFC6A3" w14:textId="77777777"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DateOfDeath</w:t>
            </w:r>
            <w:r w:rsidRPr="003D1ECE">
              <w:rPr>
                <w:rFonts w:cs="Arial"/>
                <w:b/>
                <w:bCs/>
                <w:iCs w:val="0"/>
                <w:sz w:val="18"/>
                <w:szCs w:val="18"/>
                <w:lang w:val="fr-CH" w:eastAsia="fr-CH"/>
              </w:rPr>
              <w:br/>
            </w:r>
            <w:r w:rsidRPr="003D1ECE">
              <w:rPr>
                <w:rFonts w:cs="Arial"/>
                <w:i/>
                <w:sz w:val="18"/>
                <w:szCs w:val="18"/>
                <w:lang w:val="fr-CH" w:eastAsia="fr-CH"/>
              </w:rPr>
              <w:t>Todesdatum</w:t>
            </w:r>
          </w:p>
        </w:tc>
        <w:tc>
          <w:tcPr>
            <w:tcW w:w="960" w:type="dxa"/>
            <w:tcBorders>
              <w:top w:val="nil"/>
              <w:left w:val="nil"/>
              <w:bottom w:val="single" w:sz="4" w:space="0" w:color="auto"/>
              <w:right w:val="single" w:sz="4" w:space="0" w:color="auto"/>
            </w:tcBorders>
            <w:shd w:val="clear" w:color="auto" w:fill="auto"/>
            <w:hideMark/>
          </w:tcPr>
          <w:p w14:paraId="7A741608"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36.1</w:t>
            </w:r>
            <w:r w:rsidRPr="003D1ECE">
              <w:rPr>
                <w:rFonts w:cs="Arial"/>
                <w:iCs w:val="0"/>
                <w:sz w:val="18"/>
                <w:szCs w:val="18"/>
                <w:lang w:val="fr-CH" w:eastAsia="fr-CH"/>
              </w:rPr>
              <w:br/>
              <w:t>36.2</w:t>
            </w:r>
          </w:p>
        </w:tc>
        <w:tc>
          <w:tcPr>
            <w:tcW w:w="1680" w:type="dxa"/>
            <w:tcBorders>
              <w:top w:val="nil"/>
              <w:left w:val="nil"/>
              <w:bottom w:val="single" w:sz="4" w:space="0" w:color="auto"/>
              <w:right w:val="single" w:sz="4" w:space="0" w:color="auto"/>
            </w:tcBorders>
            <w:shd w:val="clear" w:color="auto" w:fill="auto"/>
            <w:hideMark/>
          </w:tcPr>
          <w:p w14:paraId="527E214C"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14:paraId="4BD04C22"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14:paraId="110580EE"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0.5%</w:t>
            </w:r>
          </w:p>
        </w:tc>
      </w:tr>
      <w:tr w:rsidR="00352C29" w:rsidRPr="003D1ECE" w14:paraId="01EF670A" w14:textId="77777777" w:rsidTr="00B11679">
        <w:trPr>
          <w:trHeight w:val="960"/>
        </w:trPr>
        <w:tc>
          <w:tcPr>
            <w:tcW w:w="3440" w:type="dxa"/>
            <w:tcBorders>
              <w:top w:val="nil"/>
              <w:left w:val="single" w:sz="4" w:space="0" w:color="auto"/>
              <w:bottom w:val="single" w:sz="4" w:space="0" w:color="auto"/>
              <w:right w:val="single" w:sz="4" w:space="0" w:color="auto"/>
            </w:tcBorders>
            <w:shd w:val="clear" w:color="auto" w:fill="auto"/>
            <w:hideMark/>
          </w:tcPr>
          <w:p w14:paraId="1A0B27B4" w14:textId="77777777"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Nationality</w:t>
            </w:r>
            <w:r w:rsidRPr="003D1ECE">
              <w:rPr>
                <w:rFonts w:cs="Arial"/>
                <w:b/>
                <w:bCs/>
                <w:iCs w:val="0"/>
                <w:sz w:val="18"/>
                <w:szCs w:val="18"/>
                <w:lang w:val="fr-CH" w:eastAsia="fr-CH"/>
              </w:rPr>
              <w:br/>
            </w:r>
            <w:r w:rsidRPr="003D1ECE">
              <w:rPr>
                <w:rFonts w:cs="Arial"/>
                <w:i/>
                <w:sz w:val="18"/>
                <w:szCs w:val="18"/>
                <w:lang w:val="fr-CH" w:eastAsia="fr-CH"/>
              </w:rPr>
              <w:t>Staatsangehörigkeit</w:t>
            </w:r>
          </w:p>
        </w:tc>
        <w:tc>
          <w:tcPr>
            <w:tcW w:w="960" w:type="dxa"/>
            <w:tcBorders>
              <w:top w:val="nil"/>
              <w:left w:val="nil"/>
              <w:bottom w:val="single" w:sz="4" w:space="0" w:color="auto"/>
              <w:right w:val="single" w:sz="4" w:space="0" w:color="auto"/>
            </w:tcBorders>
            <w:shd w:val="clear" w:color="auto" w:fill="auto"/>
            <w:hideMark/>
          </w:tcPr>
          <w:p w14:paraId="38FED6AB"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411.2</w:t>
            </w:r>
            <w:r w:rsidRPr="003D1ECE">
              <w:rPr>
                <w:rFonts w:cs="Arial"/>
                <w:iCs w:val="0"/>
                <w:sz w:val="18"/>
                <w:szCs w:val="18"/>
                <w:lang w:val="fr-CH" w:eastAsia="fr-CH"/>
              </w:rPr>
              <w:br/>
              <w:t>412.1</w:t>
            </w:r>
            <w:r w:rsidRPr="003D1ECE">
              <w:rPr>
                <w:rFonts w:cs="Arial"/>
                <w:iCs w:val="0"/>
                <w:sz w:val="18"/>
                <w:szCs w:val="18"/>
                <w:lang w:val="fr-CH" w:eastAsia="fr-CH"/>
              </w:rPr>
              <w:br/>
              <w:t>412.10</w:t>
            </w:r>
            <w:r w:rsidRPr="003D1ECE">
              <w:rPr>
                <w:rFonts w:cs="Arial"/>
                <w:iCs w:val="0"/>
                <w:sz w:val="18"/>
                <w:szCs w:val="18"/>
                <w:lang w:val="fr-CH" w:eastAsia="fr-CH"/>
              </w:rPr>
              <w:br/>
              <w:t>412.13</w:t>
            </w:r>
          </w:p>
        </w:tc>
        <w:tc>
          <w:tcPr>
            <w:tcW w:w="1680" w:type="dxa"/>
            <w:tcBorders>
              <w:top w:val="nil"/>
              <w:left w:val="nil"/>
              <w:bottom w:val="single" w:sz="4" w:space="0" w:color="auto"/>
              <w:right w:val="single" w:sz="4" w:space="0" w:color="auto"/>
            </w:tcBorders>
            <w:shd w:val="clear" w:color="auto" w:fill="auto"/>
            <w:hideMark/>
          </w:tcPr>
          <w:p w14:paraId="237E3364"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14:paraId="3B8651EE"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14:paraId="2B01DFB2"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r>
      <w:tr w:rsidR="00352C29" w:rsidRPr="003D1ECE" w14:paraId="0335ECCA" w14:textId="77777777" w:rsidTr="00B11679">
        <w:trPr>
          <w:trHeight w:val="720"/>
        </w:trPr>
        <w:tc>
          <w:tcPr>
            <w:tcW w:w="3440" w:type="dxa"/>
            <w:tcBorders>
              <w:top w:val="nil"/>
              <w:left w:val="single" w:sz="4" w:space="0" w:color="auto"/>
              <w:bottom w:val="single" w:sz="4" w:space="0" w:color="auto"/>
              <w:right w:val="single" w:sz="4" w:space="0" w:color="auto"/>
            </w:tcBorders>
            <w:shd w:val="clear" w:color="auto" w:fill="auto"/>
            <w:hideMark/>
          </w:tcPr>
          <w:p w14:paraId="5850A706" w14:textId="77777777"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ResidencePermit</w:t>
            </w:r>
            <w:r w:rsidRPr="003D1ECE">
              <w:rPr>
                <w:rFonts w:cs="Arial"/>
                <w:b/>
                <w:bCs/>
                <w:iCs w:val="0"/>
                <w:sz w:val="18"/>
                <w:szCs w:val="18"/>
                <w:lang w:val="fr-CH" w:eastAsia="fr-CH"/>
              </w:rPr>
              <w:br/>
            </w:r>
            <w:r w:rsidRPr="003D1ECE">
              <w:rPr>
                <w:rFonts w:cs="Arial"/>
                <w:i/>
                <w:sz w:val="18"/>
                <w:szCs w:val="18"/>
                <w:lang w:val="fr-CH" w:eastAsia="fr-CH"/>
              </w:rPr>
              <w:t>Ausländerkategorie</w:t>
            </w:r>
          </w:p>
        </w:tc>
        <w:tc>
          <w:tcPr>
            <w:tcW w:w="960" w:type="dxa"/>
            <w:tcBorders>
              <w:top w:val="nil"/>
              <w:left w:val="nil"/>
              <w:bottom w:val="single" w:sz="4" w:space="0" w:color="auto"/>
              <w:right w:val="single" w:sz="4" w:space="0" w:color="auto"/>
            </w:tcBorders>
            <w:shd w:val="clear" w:color="auto" w:fill="auto"/>
            <w:hideMark/>
          </w:tcPr>
          <w:p w14:paraId="29247A75"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431.1</w:t>
            </w:r>
            <w:r w:rsidRPr="003D1ECE">
              <w:rPr>
                <w:rFonts w:cs="Arial"/>
                <w:iCs w:val="0"/>
                <w:sz w:val="18"/>
                <w:szCs w:val="18"/>
                <w:lang w:val="fr-CH" w:eastAsia="fr-CH"/>
              </w:rPr>
              <w:br/>
              <w:t>431.2</w:t>
            </w:r>
            <w:r w:rsidRPr="003D1ECE">
              <w:rPr>
                <w:rFonts w:cs="Arial"/>
                <w:iCs w:val="0"/>
                <w:sz w:val="18"/>
                <w:szCs w:val="18"/>
                <w:lang w:val="fr-CH" w:eastAsia="fr-CH"/>
              </w:rPr>
              <w:br/>
              <w:t>431.3</w:t>
            </w:r>
          </w:p>
        </w:tc>
        <w:tc>
          <w:tcPr>
            <w:tcW w:w="1680" w:type="dxa"/>
            <w:tcBorders>
              <w:top w:val="nil"/>
              <w:left w:val="nil"/>
              <w:bottom w:val="single" w:sz="4" w:space="0" w:color="auto"/>
              <w:right w:val="single" w:sz="4" w:space="0" w:color="auto"/>
            </w:tcBorders>
            <w:shd w:val="clear" w:color="auto" w:fill="auto"/>
            <w:hideMark/>
          </w:tcPr>
          <w:p w14:paraId="777AACD9"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14:paraId="3845F293"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14:paraId="6E77C10C"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r>
      <w:tr w:rsidR="00352C29" w:rsidRPr="003D1ECE" w14:paraId="1378D204" w14:textId="77777777" w:rsidTr="00B11679">
        <w:trPr>
          <w:trHeight w:val="1200"/>
        </w:trPr>
        <w:tc>
          <w:tcPr>
            <w:tcW w:w="3440" w:type="dxa"/>
            <w:tcBorders>
              <w:top w:val="nil"/>
              <w:left w:val="single" w:sz="4" w:space="0" w:color="auto"/>
              <w:bottom w:val="single" w:sz="4" w:space="0" w:color="auto"/>
              <w:right w:val="single" w:sz="4" w:space="0" w:color="auto"/>
            </w:tcBorders>
            <w:shd w:val="clear" w:color="auto" w:fill="auto"/>
            <w:hideMark/>
          </w:tcPr>
          <w:p w14:paraId="46C9A593" w14:textId="77777777"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ReportingMunicipality</w:t>
            </w:r>
            <w:r w:rsidRPr="003D1ECE">
              <w:rPr>
                <w:rFonts w:cs="Arial"/>
                <w:b/>
                <w:bCs/>
                <w:iCs w:val="0"/>
                <w:sz w:val="18"/>
                <w:szCs w:val="18"/>
                <w:lang w:val="fr-CH" w:eastAsia="fr-CH"/>
              </w:rPr>
              <w:br/>
            </w:r>
            <w:r w:rsidRPr="003D1ECE">
              <w:rPr>
                <w:rFonts w:cs="Arial"/>
                <w:i/>
                <w:sz w:val="18"/>
                <w:szCs w:val="18"/>
                <w:lang w:val="fr-CH" w:eastAsia="fr-CH"/>
              </w:rPr>
              <w:t>Meldegemeinde</w:t>
            </w:r>
          </w:p>
        </w:tc>
        <w:tc>
          <w:tcPr>
            <w:tcW w:w="960" w:type="dxa"/>
            <w:tcBorders>
              <w:top w:val="nil"/>
              <w:left w:val="nil"/>
              <w:bottom w:val="single" w:sz="4" w:space="0" w:color="auto"/>
              <w:right w:val="single" w:sz="4" w:space="0" w:color="auto"/>
            </w:tcBorders>
            <w:shd w:val="clear" w:color="auto" w:fill="auto"/>
            <w:hideMark/>
          </w:tcPr>
          <w:p w14:paraId="40E1C7FB"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51.1</w:t>
            </w:r>
            <w:r w:rsidRPr="003D1ECE">
              <w:rPr>
                <w:rFonts w:cs="Arial"/>
                <w:iCs w:val="0"/>
                <w:sz w:val="18"/>
                <w:szCs w:val="18"/>
                <w:lang w:val="fr-CH" w:eastAsia="fr-CH"/>
              </w:rPr>
              <w:br/>
              <w:t>51.2</w:t>
            </w:r>
            <w:r w:rsidRPr="003D1ECE">
              <w:rPr>
                <w:rFonts w:cs="Arial"/>
                <w:iCs w:val="0"/>
                <w:sz w:val="18"/>
                <w:szCs w:val="18"/>
                <w:lang w:val="fr-CH" w:eastAsia="fr-CH"/>
              </w:rPr>
              <w:br/>
              <w:t>51.4</w:t>
            </w:r>
            <w:r w:rsidRPr="003D1ECE">
              <w:rPr>
                <w:rFonts w:cs="Arial"/>
                <w:iCs w:val="0"/>
                <w:sz w:val="18"/>
                <w:szCs w:val="18"/>
                <w:lang w:val="fr-CH" w:eastAsia="fr-CH"/>
              </w:rPr>
              <w:br/>
              <w:t>51.11</w:t>
            </w:r>
            <w:r w:rsidRPr="003D1ECE">
              <w:rPr>
                <w:rFonts w:cs="Arial"/>
                <w:iCs w:val="0"/>
                <w:sz w:val="18"/>
                <w:szCs w:val="18"/>
                <w:lang w:val="fr-CH" w:eastAsia="fr-CH"/>
              </w:rPr>
              <w:br/>
              <w:t>51.12</w:t>
            </w:r>
          </w:p>
        </w:tc>
        <w:tc>
          <w:tcPr>
            <w:tcW w:w="1680" w:type="dxa"/>
            <w:tcBorders>
              <w:top w:val="nil"/>
              <w:left w:val="nil"/>
              <w:bottom w:val="single" w:sz="4" w:space="0" w:color="auto"/>
              <w:right w:val="single" w:sz="4" w:space="0" w:color="auto"/>
            </w:tcBorders>
            <w:shd w:val="clear" w:color="auto" w:fill="auto"/>
            <w:hideMark/>
          </w:tcPr>
          <w:p w14:paraId="30C1AEEB"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14:paraId="116032D5"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14:paraId="328AD778"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0.5%</w:t>
            </w:r>
          </w:p>
        </w:tc>
      </w:tr>
      <w:tr w:rsidR="00352C29" w:rsidRPr="003D1ECE" w14:paraId="00BEF461" w14:textId="77777777" w:rsidTr="00B11679">
        <w:trPr>
          <w:trHeight w:val="720"/>
        </w:trPr>
        <w:tc>
          <w:tcPr>
            <w:tcW w:w="3440" w:type="dxa"/>
            <w:tcBorders>
              <w:top w:val="nil"/>
              <w:left w:val="single" w:sz="4" w:space="0" w:color="auto"/>
              <w:bottom w:val="single" w:sz="4" w:space="0" w:color="auto"/>
              <w:right w:val="single" w:sz="4" w:space="0" w:color="auto"/>
            </w:tcBorders>
            <w:shd w:val="clear" w:color="auto" w:fill="auto"/>
            <w:hideMark/>
          </w:tcPr>
          <w:p w14:paraId="1D1D9881" w14:textId="77777777"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ArrivalDate</w:t>
            </w:r>
            <w:r w:rsidRPr="003D1ECE">
              <w:rPr>
                <w:rFonts w:cs="Arial"/>
                <w:b/>
                <w:bCs/>
                <w:iCs w:val="0"/>
                <w:sz w:val="18"/>
                <w:szCs w:val="18"/>
                <w:lang w:val="fr-CH" w:eastAsia="fr-CH"/>
              </w:rPr>
              <w:br/>
            </w:r>
            <w:r w:rsidRPr="003D1ECE">
              <w:rPr>
                <w:rFonts w:cs="Arial"/>
                <w:i/>
                <w:sz w:val="18"/>
                <w:szCs w:val="18"/>
                <w:lang w:val="fr-CH" w:eastAsia="fr-CH"/>
              </w:rPr>
              <w:t>Zuzugsdatum</w:t>
            </w:r>
          </w:p>
        </w:tc>
        <w:tc>
          <w:tcPr>
            <w:tcW w:w="960" w:type="dxa"/>
            <w:tcBorders>
              <w:top w:val="nil"/>
              <w:left w:val="nil"/>
              <w:bottom w:val="single" w:sz="4" w:space="0" w:color="auto"/>
              <w:right w:val="single" w:sz="4" w:space="0" w:color="auto"/>
            </w:tcBorders>
            <w:shd w:val="clear" w:color="auto" w:fill="auto"/>
            <w:hideMark/>
          </w:tcPr>
          <w:p w14:paraId="1370576C"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531.1</w:t>
            </w:r>
            <w:r w:rsidRPr="003D1ECE">
              <w:rPr>
                <w:rFonts w:cs="Arial"/>
                <w:iCs w:val="0"/>
                <w:sz w:val="18"/>
                <w:szCs w:val="18"/>
                <w:lang w:val="fr-CH" w:eastAsia="fr-CH"/>
              </w:rPr>
              <w:br/>
              <w:t>531.2</w:t>
            </w:r>
            <w:r w:rsidRPr="003D1ECE">
              <w:rPr>
                <w:rFonts w:cs="Arial"/>
                <w:iCs w:val="0"/>
                <w:sz w:val="18"/>
                <w:szCs w:val="18"/>
                <w:lang w:val="fr-CH" w:eastAsia="fr-CH"/>
              </w:rPr>
              <w:br/>
              <w:t>531.3</w:t>
            </w:r>
          </w:p>
        </w:tc>
        <w:tc>
          <w:tcPr>
            <w:tcW w:w="1680" w:type="dxa"/>
            <w:tcBorders>
              <w:top w:val="nil"/>
              <w:left w:val="nil"/>
              <w:bottom w:val="single" w:sz="4" w:space="0" w:color="auto"/>
              <w:right w:val="single" w:sz="4" w:space="0" w:color="auto"/>
            </w:tcBorders>
            <w:shd w:val="clear" w:color="auto" w:fill="auto"/>
            <w:hideMark/>
          </w:tcPr>
          <w:p w14:paraId="57D67372"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14:paraId="5917B281"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14:paraId="7D27F3BF"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r>
      <w:tr w:rsidR="00352C29" w:rsidRPr="003D1ECE" w14:paraId="2001DC26" w14:textId="77777777" w:rsidTr="00B11679">
        <w:trPr>
          <w:trHeight w:val="1440"/>
        </w:trPr>
        <w:tc>
          <w:tcPr>
            <w:tcW w:w="3440" w:type="dxa"/>
            <w:tcBorders>
              <w:top w:val="nil"/>
              <w:left w:val="single" w:sz="4" w:space="0" w:color="auto"/>
              <w:bottom w:val="single" w:sz="4" w:space="0" w:color="auto"/>
              <w:right w:val="single" w:sz="4" w:space="0" w:color="auto"/>
            </w:tcBorders>
            <w:shd w:val="clear" w:color="auto" w:fill="auto"/>
            <w:hideMark/>
          </w:tcPr>
          <w:p w14:paraId="38B1E8CF" w14:textId="77777777"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ComesFrom</w:t>
            </w:r>
            <w:r w:rsidRPr="003D1ECE">
              <w:rPr>
                <w:rFonts w:cs="Arial"/>
                <w:b/>
                <w:bCs/>
                <w:iCs w:val="0"/>
                <w:sz w:val="18"/>
                <w:szCs w:val="18"/>
                <w:lang w:val="fr-CH" w:eastAsia="fr-CH"/>
              </w:rPr>
              <w:br/>
            </w:r>
            <w:r w:rsidRPr="003D1ECE">
              <w:rPr>
                <w:rFonts w:cs="Arial"/>
                <w:i/>
                <w:sz w:val="18"/>
                <w:szCs w:val="18"/>
                <w:lang w:val="fr-CH" w:eastAsia="fr-CH"/>
              </w:rPr>
              <w:t>Herkunftsort</w:t>
            </w:r>
          </w:p>
        </w:tc>
        <w:tc>
          <w:tcPr>
            <w:tcW w:w="960" w:type="dxa"/>
            <w:tcBorders>
              <w:top w:val="nil"/>
              <w:left w:val="nil"/>
              <w:bottom w:val="single" w:sz="4" w:space="0" w:color="auto"/>
              <w:right w:val="single" w:sz="4" w:space="0" w:color="auto"/>
            </w:tcBorders>
            <w:shd w:val="clear" w:color="auto" w:fill="auto"/>
            <w:hideMark/>
          </w:tcPr>
          <w:p w14:paraId="1C3D1030" w14:textId="77777777"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532.1.7</w:t>
            </w:r>
          </w:p>
          <w:p w14:paraId="6DA2CF36"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532.1.11</w:t>
            </w:r>
            <w:r w:rsidRPr="003D1ECE">
              <w:rPr>
                <w:rFonts w:cs="Arial"/>
                <w:iCs w:val="0"/>
                <w:sz w:val="18"/>
                <w:szCs w:val="18"/>
                <w:lang w:val="fr-CH" w:eastAsia="fr-CH"/>
              </w:rPr>
              <w:br/>
              <w:t>532.1.12</w:t>
            </w:r>
            <w:r w:rsidRPr="003D1ECE">
              <w:rPr>
                <w:rFonts w:cs="Arial"/>
                <w:iCs w:val="0"/>
                <w:sz w:val="18"/>
                <w:szCs w:val="18"/>
                <w:lang w:val="fr-CH" w:eastAsia="fr-CH"/>
              </w:rPr>
              <w:br/>
              <w:t>532.1.13</w:t>
            </w:r>
            <w:r w:rsidRPr="003D1ECE">
              <w:rPr>
                <w:rFonts w:cs="Arial"/>
                <w:iCs w:val="0"/>
                <w:sz w:val="18"/>
                <w:szCs w:val="18"/>
                <w:lang w:val="fr-CH" w:eastAsia="fr-CH"/>
              </w:rPr>
              <w:br/>
              <w:t>532.3.9</w:t>
            </w:r>
            <w:r w:rsidRPr="003D1ECE">
              <w:rPr>
                <w:rFonts w:cs="Arial"/>
                <w:iCs w:val="0"/>
                <w:sz w:val="18"/>
                <w:szCs w:val="18"/>
                <w:lang w:val="fr-CH" w:eastAsia="fr-CH"/>
              </w:rPr>
              <w:br/>
              <w:t>532.3.14</w:t>
            </w:r>
            <w:r w:rsidRPr="003D1ECE">
              <w:rPr>
                <w:rFonts w:cs="Arial"/>
                <w:iCs w:val="0"/>
                <w:sz w:val="18"/>
                <w:szCs w:val="18"/>
                <w:lang w:val="fr-CH" w:eastAsia="fr-CH"/>
              </w:rPr>
              <w:br/>
              <w:t>532.3.15</w:t>
            </w:r>
          </w:p>
        </w:tc>
        <w:tc>
          <w:tcPr>
            <w:tcW w:w="1680" w:type="dxa"/>
            <w:tcBorders>
              <w:top w:val="nil"/>
              <w:left w:val="nil"/>
              <w:bottom w:val="single" w:sz="4" w:space="0" w:color="auto"/>
              <w:right w:val="single" w:sz="4" w:space="0" w:color="auto"/>
            </w:tcBorders>
            <w:shd w:val="clear" w:color="auto" w:fill="auto"/>
            <w:hideMark/>
          </w:tcPr>
          <w:p w14:paraId="19F4394A"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14:paraId="49468A4C"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14:paraId="32346B37"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0.5%</w:t>
            </w:r>
          </w:p>
        </w:tc>
      </w:tr>
      <w:tr w:rsidR="00352C29" w:rsidRPr="003D1ECE" w14:paraId="0D3E8834" w14:textId="77777777" w:rsidTr="00B11679">
        <w:trPr>
          <w:trHeight w:val="480"/>
        </w:trPr>
        <w:tc>
          <w:tcPr>
            <w:tcW w:w="3440" w:type="dxa"/>
            <w:tcBorders>
              <w:top w:val="nil"/>
              <w:left w:val="single" w:sz="4" w:space="0" w:color="auto"/>
              <w:bottom w:val="single" w:sz="4" w:space="0" w:color="auto"/>
              <w:right w:val="single" w:sz="4" w:space="0" w:color="auto"/>
            </w:tcBorders>
            <w:shd w:val="clear" w:color="auto" w:fill="auto"/>
            <w:hideMark/>
          </w:tcPr>
          <w:p w14:paraId="02675601" w14:textId="77777777"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DepartureDate</w:t>
            </w:r>
            <w:r w:rsidRPr="003D1ECE">
              <w:rPr>
                <w:rFonts w:cs="Arial"/>
                <w:b/>
                <w:bCs/>
                <w:iCs w:val="0"/>
                <w:sz w:val="18"/>
                <w:szCs w:val="18"/>
                <w:lang w:val="fr-CH" w:eastAsia="fr-CH"/>
              </w:rPr>
              <w:br/>
            </w:r>
            <w:r w:rsidRPr="003D1ECE">
              <w:rPr>
                <w:rFonts w:cs="Arial"/>
                <w:i/>
                <w:sz w:val="18"/>
                <w:szCs w:val="18"/>
                <w:lang w:val="fr-CH" w:eastAsia="fr-CH"/>
              </w:rPr>
              <w:t>Wegzugsdatum</w:t>
            </w:r>
          </w:p>
        </w:tc>
        <w:tc>
          <w:tcPr>
            <w:tcW w:w="960" w:type="dxa"/>
            <w:tcBorders>
              <w:top w:val="nil"/>
              <w:left w:val="nil"/>
              <w:bottom w:val="single" w:sz="4" w:space="0" w:color="auto"/>
              <w:right w:val="single" w:sz="4" w:space="0" w:color="auto"/>
            </w:tcBorders>
            <w:shd w:val="clear" w:color="auto" w:fill="auto"/>
            <w:hideMark/>
          </w:tcPr>
          <w:p w14:paraId="515B20AE"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541.1</w:t>
            </w:r>
            <w:r w:rsidRPr="003D1ECE">
              <w:rPr>
                <w:rFonts w:cs="Arial"/>
                <w:iCs w:val="0"/>
                <w:sz w:val="18"/>
                <w:szCs w:val="18"/>
                <w:lang w:val="fr-CH" w:eastAsia="fr-CH"/>
              </w:rPr>
              <w:br/>
              <w:t>542.3.16</w:t>
            </w:r>
          </w:p>
        </w:tc>
        <w:tc>
          <w:tcPr>
            <w:tcW w:w="1680" w:type="dxa"/>
            <w:tcBorders>
              <w:top w:val="nil"/>
              <w:left w:val="nil"/>
              <w:bottom w:val="single" w:sz="4" w:space="0" w:color="auto"/>
              <w:right w:val="single" w:sz="4" w:space="0" w:color="auto"/>
            </w:tcBorders>
            <w:shd w:val="clear" w:color="auto" w:fill="auto"/>
            <w:hideMark/>
          </w:tcPr>
          <w:p w14:paraId="30019585"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14:paraId="47D1E5C9"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14:paraId="5A691B05"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r>
      <w:tr w:rsidR="00352C29" w:rsidRPr="003D1ECE" w14:paraId="545BC1AD" w14:textId="77777777" w:rsidTr="00B11679">
        <w:trPr>
          <w:trHeight w:val="2160"/>
        </w:trPr>
        <w:tc>
          <w:tcPr>
            <w:tcW w:w="3440" w:type="dxa"/>
            <w:tcBorders>
              <w:top w:val="nil"/>
              <w:left w:val="single" w:sz="4" w:space="0" w:color="auto"/>
              <w:bottom w:val="single" w:sz="4" w:space="0" w:color="auto"/>
              <w:right w:val="single" w:sz="4" w:space="0" w:color="auto"/>
            </w:tcBorders>
            <w:shd w:val="clear" w:color="auto" w:fill="auto"/>
            <w:hideMark/>
          </w:tcPr>
          <w:p w14:paraId="32FBF042" w14:textId="77777777"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GoesTo</w:t>
            </w:r>
            <w:r w:rsidRPr="003D1ECE">
              <w:rPr>
                <w:rFonts w:cs="Arial"/>
                <w:b/>
                <w:bCs/>
                <w:iCs w:val="0"/>
                <w:sz w:val="18"/>
                <w:szCs w:val="18"/>
                <w:lang w:val="fr-CH" w:eastAsia="fr-CH"/>
              </w:rPr>
              <w:br/>
            </w:r>
            <w:r w:rsidRPr="003D1ECE">
              <w:rPr>
                <w:rFonts w:cs="Arial"/>
                <w:i/>
                <w:sz w:val="18"/>
                <w:szCs w:val="18"/>
                <w:lang w:val="fr-CH" w:eastAsia="fr-CH"/>
              </w:rPr>
              <w:t>Zielort</w:t>
            </w:r>
          </w:p>
        </w:tc>
        <w:tc>
          <w:tcPr>
            <w:tcW w:w="960" w:type="dxa"/>
            <w:tcBorders>
              <w:top w:val="nil"/>
              <w:left w:val="nil"/>
              <w:bottom w:val="single" w:sz="4" w:space="0" w:color="auto"/>
              <w:right w:val="single" w:sz="4" w:space="0" w:color="auto"/>
            </w:tcBorders>
            <w:shd w:val="clear" w:color="auto" w:fill="auto"/>
            <w:hideMark/>
          </w:tcPr>
          <w:p w14:paraId="063CE4C1"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542.1.1</w:t>
            </w:r>
            <w:r w:rsidRPr="003D1ECE">
              <w:rPr>
                <w:rFonts w:cs="Arial"/>
                <w:iCs w:val="0"/>
                <w:sz w:val="18"/>
                <w:szCs w:val="18"/>
                <w:lang w:val="fr-CH" w:eastAsia="fr-CH"/>
              </w:rPr>
              <w:br/>
              <w:t>542.1.7</w:t>
            </w:r>
            <w:r w:rsidRPr="003D1ECE">
              <w:rPr>
                <w:rFonts w:cs="Arial"/>
                <w:iCs w:val="0"/>
                <w:sz w:val="18"/>
                <w:szCs w:val="18"/>
                <w:lang w:val="fr-CH" w:eastAsia="fr-CH"/>
              </w:rPr>
              <w:br/>
              <w:t>542.1.11</w:t>
            </w:r>
            <w:r w:rsidRPr="003D1ECE">
              <w:rPr>
                <w:rFonts w:cs="Arial"/>
                <w:iCs w:val="0"/>
                <w:sz w:val="18"/>
                <w:szCs w:val="18"/>
                <w:lang w:val="fr-CH" w:eastAsia="fr-CH"/>
              </w:rPr>
              <w:br/>
              <w:t>542.1.15</w:t>
            </w:r>
            <w:r w:rsidRPr="003D1ECE">
              <w:rPr>
                <w:rFonts w:cs="Arial"/>
                <w:iCs w:val="0"/>
                <w:sz w:val="18"/>
                <w:szCs w:val="18"/>
                <w:lang w:val="fr-CH" w:eastAsia="fr-CH"/>
              </w:rPr>
              <w:br/>
              <w:t>542.1.16</w:t>
            </w:r>
            <w:r w:rsidRPr="003D1ECE">
              <w:rPr>
                <w:rFonts w:cs="Arial"/>
                <w:iCs w:val="0"/>
                <w:sz w:val="18"/>
                <w:szCs w:val="18"/>
                <w:lang w:val="fr-CH" w:eastAsia="fr-CH"/>
              </w:rPr>
              <w:br/>
              <w:t>542.3.1</w:t>
            </w:r>
            <w:r w:rsidRPr="003D1ECE">
              <w:rPr>
                <w:rFonts w:cs="Arial"/>
                <w:iCs w:val="0"/>
                <w:sz w:val="18"/>
                <w:szCs w:val="18"/>
                <w:lang w:val="fr-CH" w:eastAsia="fr-CH"/>
              </w:rPr>
              <w:br/>
              <w:t>542.3.3</w:t>
            </w:r>
            <w:r w:rsidRPr="003D1ECE">
              <w:rPr>
                <w:rFonts w:cs="Arial"/>
                <w:iCs w:val="0"/>
                <w:sz w:val="18"/>
                <w:szCs w:val="18"/>
                <w:lang w:val="fr-CH" w:eastAsia="fr-CH"/>
              </w:rPr>
              <w:br/>
              <w:t>542.3.4</w:t>
            </w:r>
            <w:r w:rsidRPr="003D1ECE">
              <w:rPr>
                <w:rFonts w:cs="Arial"/>
                <w:iCs w:val="0"/>
                <w:sz w:val="18"/>
                <w:szCs w:val="18"/>
                <w:lang w:val="fr-CH" w:eastAsia="fr-CH"/>
              </w:rPr>
              <w:br/>
              <w:t>542.3.17</w:t>
            </w:r>
          </w:p>
        </w:tc>
        <w:tc>
          <w:tcPr>
            <w:tcW w:w="1680" w:type="dxa"/>
            <w:tcBorders>
              <w:top w:val="nil"/>
              <w:left w:val="nil"/>
              <w:bottom w:val="single" w:sz="4" w:space="0" w:color="auto"/>
              <w:right w:val="single" w:sz="4" w:space="0" w:color="auto"/>
            </w:tcBorders>
            <w:shd w:val="clear" w:color="auto" w:fill="auto"/>
            <w:hideMark/>
          </w:tcPr>
          <w:p w14:paraId="69206C3E"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14:paraId="1BE58634"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14:paraId="4F5A4026"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0.5%</w:t>
            </w:r>
          </w:p>
        </w:tc>
      </w:tr>
      <w:tr w:rsidR="00352C29" w:rsidRPr="003D1ECE" w14:paraId="553126D1" w14:textId="77777777" w:rsidTr="00B11679">
        <w:trPr>
          <w:trHeight w:val="1200"/>
        </w:trPr>
        <w:tc>
          <w:tcPr>
            <w:tcW w:w="3440" w:type="dxa"/>
            <w:tcBorders>
              <w:top w:val="nil"/>
              <w:left w:val="single" w:sz="4" w:space="0" w:color="auto"/>
              <w:bottom w:val="single" w:sz="4" w:space="0" w:color="auto"/>
              <w:right w:val="single" w:sz="4" w:space="0" w:color="auto"/>
            </w:tcBorders>
            <w:shd w:val="clear" w:color="auto" w:fill="auto"/>
            <w:hideMark/>
          </w:tcPr>
          <w:p w14:paraId="5F21FBD0" w14:textId="77777777"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SecondaryResidence</w:t>
            </w:r>
            <w:r w:rsidRPr="003D1ECE">
              <w:rPr>
                <w:rFonts w:cs="Arial"/>
                <w:b/>
                <w:bCs/>
                <w:iCs w:val="0"/>
                <w:sz w:val="18"/>
                <w:szCs w:val="18"/>
                <w:lang w:val="fr-CH" w:eastAsia="fr-CH"/>
              </w:rPr>
              <w:br/>
            </w:r>
            <w:r w:rsidRPr="003D1ECE">
              <w:rPr>
                <w:rFonts w:cs="Arial"/>
                <w:i/>
                <w:sz w:val="18"/>
                <w:szCs w:val="18"/>
                <w:lang w:val="fr-CH" w:eastAsia="fr-CH"/>
              </w:rPr>
              <w:t>Nebenwohnsitz</w:t>
            </w:r>
          </w:p>
        </w:tc>
        <w:tc>
          <w:tcPr>
            <w:tcW w:w="960" w:type="dxa"/>
            <w:tcBorders>
              <w:top w:val="nil"/>
              <w:left w:val="nil"/>
              <w:bottom w:val="single" w:sz="4" w:space="0" w:color="auto"/>
              <w:right w:val="single" w:sz="4" w:space="0" w:color="auto"/>
            </w:tcBorders>
            <w:shd w:val="clear" w:color="auto" w:fill="auto"/>
            <w:hideMark/>
          </w:tcPr>
          <w:p w14:paraId="35C63EF8"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55.1</w:t>
            </w:r>
            <w:r w:rsidRPr="003D1ECE">
              <w:rPr>
                <w:rFonts w:cs="Arial"/>
                <w:iCs w:val="0"/>
                <w:sz w:val="18"/>
                <w:szCs w:val="18"/>
                <w:lang w:val="fr-CH" w:eastAsia="fr-CH"/>
              </w:rPr>
              <w:br/>
              <w:t>55.2</w:t>
            </w:r>
            <w:r w:rsidRPr="003D1ECE">
              <w:rPr>
                <w:rFonts w:cs="Arial"/>
                <w:iCs w:val="0"/>
                <w:sz w:val="18"/>
                <w:szCs w:val="18"/>
                <w:lang w:val="fr-CH" w:eastAsia="fr-CH"/>
              </w:rPr>
              <w:br/>
              <w:t>55.9</w:t>
            </w:r>
            <w:r w:rsidRPr="003D1ECE">
              <w:rPr>
                <w:rFonts w:cs="Arial"/>
                <w:iCs w:val="0"/>
                <w:sz w:val="18"/>
                <w:szCs w:val="18"/>
                <w:lang w:val="fr-CH" w:eastAsia="fr-CH"/>
              </w:rPr>
              <w:br/>
              <w:t>55.13</w:t>
            </w:r>
            <w:r w:rsidRPr="003D1ECE">
              <w:rPr>
                <w:rFonts w:cs="Arial"/>
                <w:iCs w:val="0"/>
                <w:sz w:val="18"/>
                <w:szCs w:val="18"/>
                <w:lang w:val="fr-CH" w:eastAsia="fr-CH"/>
              </w:rPr>
              <w:br/>
              <w:t>55.14</w:t>
            </w:r>
          </w:p>
        </w:tc>
        <w:tc>
          <w:tcPr>
            <w:tcW w:w="1680" w:type="dxa"/>
            <w:tcBorders>
              <w:top w:val="nil"/>
              <w:left w:val="nil"/>
              <w:bottom w:val="single" w:sz="4" w:space="0" w:color="auto"/>
              <w:right w:val="single" w:sz="4" w:space="0" w:color="auto"/>
            </w:tcBorders>
            <w:shd w:val="clear" w:color="auto" w:fill="auto"/>
            <w:hideMark/>
          </w:tcPr>
          <w:p w14:paraId="116A72DC"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14:paraId="3BC50F54"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14:paraId="11E9E634"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r>
      <w:tr w:rsidR="00352C29" w:rsidRPr="003D1ECE" w14:paraId="641C93F2" w14:textId="77777777" w:rsidTr="00B11679">
        <w:trPr>
          <w:trHeight w:val="1200"/>
        </w:trPr>
        <w:tc>
          <w:tcPr>
            <w:tcW w:w="3440" w:type="dxa"/>
            <w:tcBorders>
              <w:top w:val="nil"/>
              <w:left w:val="single" w:sz="4" w:space="0" w:color="auto"/>
              <w:bottom w:val="single" w:sz="4" w:space="0" w:color="auto"/>
              <w:right w:val="single" w:sz="4" w:space="0" w:color="auto"/>
            </w:tcBorders>
            <w:shd w:val="clear" w:color="auto" w:fill="auto"/>
            <w:hideMark/>
          </w:tcPr>
          <w:p w14:paraId="59AAF62B" w14:textId="77777777"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MainResidence</w:t>
            </w:r>
            <w:r w:rsidRPr="003D1ECE">
              <w:rPr>
                <w:rFonts w:cs="Arial"/>
                <w:b/>
                <w:bCs/>
                <w:iCs w:val="0"/>
                <w:sz w:val="18"/>
                <w:szCs w:val="18"/>
                <w:lang w:val="fr-CH" w:eastAsia="fr-CH"/>
              </w:rPr>
              <w:br/>
            </w:r>
            <w:r w:rsidRPr="003D1ECE">
              <w:rPr>
                <w:rFonts w:cs="Arial"/>
                <w:i/>
                <w:sz w:val="18"/>
                <w:szCs w:val="18"/>
                <w:lang w:val="fr-CH" w:eastAsia="fr-CH"/>
              </w:rPr>
              <w:t>Hauptwohnsitz</w:t>
            </w:r>
          </w:p>
        </w:tc>
        <w:tc>
          <w:tcPr>
            <w:tcW w:w="960" w:type="dxa"/>
            <w:tcBorders>
              <w:top w:val="nil"/>
              <w:left w:val="nil"/>
              <w:bottom w:val="single" w:sz="4" w:space="0" w:color="auto"/>
              <w:right w:val="single" w:sz="4" w:space="0" w:color="auto"/>
            </w:tcBorders>
            <w:shd w:val="clear" w:color="auto" w:fill="auto"/>
            <w:hideMark/>
          </w:tcPr>
          <w:p w14:paraId="0EB2AC16"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56.1</w:t>
            </w:r>
            <w:r w:rsidRPr="003D1ECE">
              <w:rPr>
                <w:rFonts w:cs="Arial"/>
                <w:iCs w:val="0"/>
                <w:sz w:val="18"/>
                <w:szCs w:val="18"/>
                <w:lang w:val="fr-CH" w:eastAsia="fr-CH"/>
              </w:rPr>
              <w:br/>
              <w:t>56.2</w:t>
            </w:r>
            <w:r w:rsidRPr="003D1ECE">
              <w:rPr>
                <w:rFonts w:cs="Arial"/>
                <w:iCs w:val="0"/>
                <w:sz w:val="18"/>
                <w:szCs w:val="18"/>
                <w:lang w:val="fr-CH" w:eastAsia="fr-CH"/>
              </w:rPr>
              <w:br/>
              <w:t>56.9</w:t>
            </w:r>
            <w:r w:rsidRPr="003D1ECE">
              <w:rPr>
                <w:rFonts w:cs="Arial"/>
                <w:iCs w:val="0"/>
                <w:sz w:val="18"/>
                <w:szCs w:val="18"/>
                <w:lang w:val="fr-CH" w:eastAsia="fr-CH"/>
              </w:rPr>
              <w:br/>
              <w:t>56.13</w:t>
            </w:r>
            <w:r w:rsidRPr="003D1ECE">
              <w:rPr>
                <w:rFonts w:cs="Arial"/>
                <w:iCs w:val="0"/>
                <w:sz w:val="18"/>
                <w:szCs w:val="18"/>
                <w:lang w:val="fr-CH" w:eastAsia="fr-CH"/>
              </w:rPr>
              <w:br/>
              <w:t>56.14</w:t>
            </w:r>
          </w:p>
        </w:tc>
        <w:tc>
          <w:tcPr>
            <w:tcW w:w="1680" w:type="dxa"/>
            <w:tcBorders>
              <w:top w:val="nil"/>
              <w:left w:val="nil"/>
              <w:bottom w:val="single" w:sz="4" w:space="0" w:color="auto"/>
              <w:right w:val="single" w:sz="4" w:space="0" w:color="auto"/>
            </w:tcBorders>
            <w:shd w:val="clear" w:color="auto" w:fill="auto"/>
            <w:hideMark/>
          </w:tcPr>
          <w:p w14:paraId="77808102"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14:paraId="17E232B3"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14:paraId="5BBFB200"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0.5%</w:t>
            </w:r>
          </w:p>
        </w:tc>
      </w:tr>
      <w:tr w:rsidR="00352C29" w:rsidRPr="003D1ECE" w14:paraId="4EDAF986" w14:textId="77777777" w:rsidTr="00B11679">
        <w:trPr>
          <w:trHeight w:val="1440"/>
        </w:trPr>
        <w:tc>
          <w:tcPr>
            <w:tcW w:w="3440" w:type="dxa"/>
            <w:tcBorders>
              <w:top w:val="nil"/>
              <w:left w:val="single" w:sz="4" w:space="0" w:color="auto"/>
              <w:bottom w:val="single" w:sz="4" w:space="0" w:color="auto"/>
              <w:right w:val="single" w:sz="4" w:space="0" w:color="auto"/>
            </w:tcBorders>
            <w:shd w:val="clear" w:color="auto" w:fill="auto"/>
            <w:hideMark/>
          </w:tcPr>
          <w:p w14:paraId="3764A4F9" w14:textId="77777777"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DwellingAddress</w:t>
            </w:r>
            <w:r w:rsidRPr="003D1ECE">
              <w:rPr>
                <w:rFonts w:cs="Arial"/>
                <w:b/>
                <w:bCs/>
                <w:iCs w:val="0"/>
                <w:sz w:val="18"/>
                <w:szCs w:val="18"/>
                <w:lang w:val="fr-CH" w:eastAsia="fr-CH"/>
              </w:rPr>
              <w:br/>
            </w:r>
            <w:r w:rsidRPr="003D1ECE">
              <w:rPr>
                <w:rFonts w:cs="Arial"/>
                <w:i/>
                <w:sz w:val="18"/>
                <w:szCs w:val="18"/>
                <w:lang w:val="fr-CH" w:eastAsia="fr-CH"/>
              </w:rPr>
              <w:t>Wohnadresse</w:t>
            </w:r>
          </w:p>
        </w:tc>
        <w:tc>
          <w:tcPr>
            <w:tcW w:w="960" w:type="dxa"/>
            <w:tcBorders>
              <w:top w:val="nil"/>
              <w:left w:val="nil"/>
              <w:bottom w:val="single" w:sz="4" w:space="0" w:color="auto"/>
              <w:right w:val="single" w:sz="4" w:space="0" w:color="auto"/>
            </w:tcBorders>
            <w:shd w:val="clear" w:color="auto" w:fill="auto"/>
            <w:hideMark/>
          </w:tcPr>
          <w:p w14:paraId="2B19BA2D"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621.1</w:t>
            </w:r>
            <w:r w:rsidRPr="003D1ECE">
              <w:rPr>
                <w:rFonts w:cs="Arial"/>
                <w:iCs w:val="0"/>
                <w:sz w:val="18"/>
                <w:szCs w:val="18"/>
                <w:lang w:val="fr-CH" w:eastAsia="fr-CH"/>
              </w:rPr>
              <w:br/>
              <w:t>621.2</w:t>
            </w:r>
            <w:r w:rsidRPr="003D1ECE">
              <w:rPr>
                <w:rFonts w:cs="Arial"/>
                <w:iCs w:val="0"/>
                <w:sz w:val="18"/>
                <w:szCs w:val="18"/>
                <w:lang w:val="fr-CH" w:eastAsia="fr-CH"/>
              </w:rPr>
              <w:br/>
              <w:t>621.3</w:t>
            </w:r>
            <w:r w:rsidRPr="003D1ECE">
              <w:rPr>
                <w:rFonts w:cs="Arial"/>
                <w:iCs w:val="0"/>
                <w:sz w:val="18"/>
                <w:szCs w:val="18"/>
                <w:lang w:val="fr-CH" w:eastAsia="fr-CH"/>
              </w:rPr>
              <w:br/>
              <w:t>621.5</w:t>
            </w:r>
            <w:r w:rsidRPr="003D1ECE">
              <w:rPr>
                <w:rFonts w:cs="Arial"/>
                <w:iCs w:val="0"/>
                <w:sz w:val="18"/>
                <w:szCs w:val="18"/>
                <w:lang w:val="fr-CH" w:eastAsia="fr-CH"/>
              </w:rPr>
              <w:br/>
              <w:t>621.6</w:t>
            </w:r>
            <w:r w:rsidRPr="003D1ECE">
              <w:rPr>
                <w:rFonts w:cs="Arial"/>
                <w:iCs w:val="0"/>
                <w:sz w:val="18"/>
                <w:szCs w:val="18"/>
                <w:lang w:val="fr-CH" w:eastAsia="fr-CH"/>
              </w:rPr>
              <w:br/>
              <w:t>621.30</w:t>
            </w:r>
          </w:p>
        </w:tc>
        <w:tc>
          <w:tcPr>
            <w:tcW w:w="1680" w:type="dxa"/>
            <w:tcBorders>
              <w:top w:val="nil"/>
              <w:left w:val="nil"/>
              <w:bottom w:val="single" w:sz="4" w:space="0" w:color="auto"/>
              <w:right w:val="single" w:sz="4" w:space="0" w:color="auto"/>
            </w:tcBorders>
            <w:shd w:val="clear" w:color="auto" w:fill="auto"/>
            <w:hideMark/>
          </w:tcPr>
          <w:p w14:paraId="15082266"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14:paraId="741C528E"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14:paraId="7D9817EE"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0.5%</w:t>
            </w:r>
          </w:p>
        </w:tc>
      </w:tr>
      <w:tr w:rsidR="00352C29" w:rsidRPr="003D1ECE" w14:paraId="226D1F8D" w14:textId="77777777" w:rsidTr="00B11679">
        <w:trPr>
          <w:trHeight w:val="1200"/>
        </w:trPr>
        <w:tc>
          <w:tcPr>
            <w:tcW w:w="3440" w:type="dxa"/>
            <w:tcBorders>
              <w:top w:val="nil"/>
              <w:left w:val="single" w:sz="4" w:space="0" w:color="auto"/>
              <w:bottom w:val="single" w:sz="4" w:space="0" w:color="auto"/>
              <w:right w:val="single" w:sz="4" w:space="0" w:color="auto"/>
            </w:tcBorders>
            <w:shd w:val="clear" w:color="auto" w:fill="auto"/>
            <w:hideMark/>
          </w:tcPr>
          <w:p w14:paraId="41A37175" w14:textId="77777777"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lastRenderedPageBreak/>
              <w:t>FederalBuildingId</w:t>
            </w:r>
            <w:r w:rsidRPr="003D1ECE">
              <w:rPr>
                <w:rFonts w:cs="Arial"/>
                <w:b/>
                <w:bCs/>
                <w:iCs w:val="0"/>
                <w:sz w:val="18"/>
                <w:szCs w:val="18"/>
                <w:lang w:val="fr-CH" w:eastAsia="fr-CH"/>
              </w:rPr>
              <w:br/>
            </w:r>
            <w:r w:rsidRPr="003D1ECE">
              <w:rPr>
                <w:rFonts w:cs="Arial"/>
                <w:i/>
                <w:sz w:val="18"/>
                <w:szCs w:val="18"/>
                <w:lang w:val="fr-CH" w:eastAsia="fr-CH"/>
              </w:rPr>
              <w:t>EGID</w:t>
            </w:r>
          </w:p>
        </w:tc>
        <w:tc>
          <w:tcPr>
            <w:tcW w:w="960" w:type="dxa"/>
            <w:tcBorders>
              <w:top w:val="nil"/>
              <w:left w:val="nil"/>
              <w:bottom w:val="single" w:sz="4" w:space="0" w:color="auto"/>
              <w:right w:val="single" w:sz="4" w:space="0" w:color="auto"/>
            </w:tcBorders>
            <w:shd w:val="clear" w:color="auto" w:fill="auto"/>
            <w:hideMark/>
          </w:tcPr>
          <w:p w14:paraId="36445EEF"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623.1</w:t>
            </w:r>
            <w:r w:rsidRPr="003D1ECE">
              <w:rPr>
                <w:rFonts w:cs="Arial"/>
                <w:iCs w:val="0"/>
                <w:sz w:val="18"/>
                <w:szCs w:val="18"/>
                <w:lang w:val="fr-CH" w:eastAsia="fr-CH"/>
              </w:rPr>
              <w:br/>
              <w:t>623.30</w:t>
            </w:r>
            <w:r w:rsidRPr="003D1ECE">
              <w:rPr>
                <w:rFonts w:cs="Arial"/>
                <w:iCs w:val="0"/>
                <w:sz w:val="18"/>
                <w:szCs w:val="18"/>
                <w:lang w:val="fr-CH" w:eastAsia="fr-CH"/>
              </w:rPr>
              <w:br/>
              <w:t>623.32</w:t>
            </w:r>
            <w:r w:rsidRPr="003D1ECE">
              <w:rPr>
                <w:rFonts w:cs="Arial"/>
                <w:iCs w:val="0"/>
                <w:sz w:val="18"/>
                <w:szCs w:val="18"/>
                <w:lang w:val="fr-CH" w:eastAsia="fr-CH"/>
              </w:rPr>
              <w:br/>
              <w:t>623.33</w:t>
            </w:r>
            <w:r w:rsidRPr="003D1ECE">
              <w:rPr>
                <w:rFonts w:cs="Arial"/>
                <w:iCs w:val="0"/>
                <w:sz w:val="18"/>
                <w:szCs w:val="18"/>
                <w:lang w:val="fr-CH" w:eastAsia="fr-CH"/>
              </w:rPr>
              <w:br/>
              <w:t>623.34</w:t>
            </w:r>
          </w:p>
        </w:tc>
        <w:tc>
          <w:tcPr>
            <w:tcW w:w="1680" w:type="dxa"/>
            <w:tcBorders>
              <w:top w:val="nil"/>
              <w:left w:val="nil"/>
              <w:bottom w:val="single" w:sz="4" w:space="0" w:color="auto"/>
              <w:right w:val="single" w:sz="4" w:space="0" w:color="auto"/>
            </w:tcBorders>
            <w:shd w:val="clear" w:color="auto" w:fill="auto"/>
            <w:hideMark/>
          </w:tcPr>
          <w:p w14:paraId="77FAD0F6"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14:paraId="6C2F5AE9"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14:paraId="6FBF8C0F"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r>
      <w:tr w:rsidR="00352C29" w:rsidRPr="003D1ECE" w14:paraId="2532BB22" w14:textId="77777777" w:rsidTr="00B11679">
        <w:trPr>
          <w:trHeight w:val="960"/>
        </w:trPr>
        <w:tc>
          <w:tcPr>
            <w:tcW w:w="3440" w:type="dxa"/>
            <w:tcBorders>
              <w:top w:val="nil"/>
              <w:left w:val="single" w:sz="4" w:space="0" w:color="auto"/>
              <w:bottom w:val="single" w:sz="4" w:space="0" w:color="auto"/>
              <w:right w:val="single" w:sz="4" w:space="0" w:color="auto"/>
            </w:tcBorders>
            <w:shd w:val="clear" w:color="auto" w:fill="auto"/>
            <w:hideMark/>
          </w:tcPr>
          <w:p w14:paraId="4F6020B0" w14:textId="77777777"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TypeOfHousehold</w:t>
            </w:r>
            <w:r w:rsidRPr="003D1ECE">
              <w:rPr>
                <w:rFonts w:cs="Arial"/>
                <w:b/>
                <w:bCs/>
                <w:iCs w:val="0"/>
                <w:sz w:val="18"/>
                <w:szCs w:val="18"/>
                <w:lang w:val="fr-CH" w:eastAsia="fr-CH"/>
              </w:rPr>
              <w:br/>
            </w:r>
            <w:r w:rsidRPr="003D1ECE">
              <w:rPr>
                <w:rFonts w:cs="Arial"/>
                <w:i/>
                <w:sz w:val="18"/>
                <w:szCs w:val="18"/>
                <w:lang w:val="fr-CH" w:eastAsia="fr-CH"/>
              </w:rPr>
              <w:t>Haushaltskategorie</w:t>
            </w:r>
          </w:p>
        </w:tc>
        <w:tc>
          <w:tcPr>
            <w:tcW w:w="960" w:type="dxa"/>
            <w:tcBorders>
              <w:top w:val="nil"/>
              <w:left w:val="nil"/>
              <w:bottom w:val="single" w:sz="4" w:space="0" w:color="auto"/>
              <w:right w:val="single" w:sz="4" w:space="0" w:color="auto"/>
            </w:tcBorders>
            <w:shd w:val="clear" w:color="auto" w:fill="auto"/>
            <w:hideMark/>
          </w:tcPr>
          <w:p w14:paraId="35D2F02E" w14:textId="77777777"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624.1</w:t>
            </w:r>
            <w:r w:rsidRPr="003D1ECE">
              <w:rPr>
                <w:rFonts w:cs="Arial"/>
                <w:iCs w:val="0"/>
                <w:sz w:val="18"/>
                <w:szCs w:val="18"/>
                <w:lang w:val="fr-CH" w:eastAsia="fr-CH"/>
              </w:rPr>
              <w:br/>
              <w:t>624.3</w:t>
            </w:r>
            <w:r w:rsidRPr="003D1ECE">
              <w:rPr>
                <w:rFonts w:cs="Arial"/>
                <w:iCs w:val="0"/>
                <w:sz w:val="18"/>
                <w:szCs w:val="18"/>
                <w:lang w:val="fr-CH" w:eastAsia="fr-CH"/>
              </w:rPr>
              <w:br/>
              <w:t>624.4</w:t>
            </w:r>
            <w:r w:rsidRPr="003D1ECE">
              <w:rPr>
                <w:rFonts w:cs="Arial"/>
                <w:iCs w:val="0"/>
                <w:sz w:val="18"/>
                <w:szCs w:val="18"/>
                <w:lang w:val="fr-CH" w:eastAsia="fr-CH"/>
              </w:rPr>
              <w:br/>
              <w:t>624.5</w:t>
            </w:r>
          </w:p>
          <w:p w14:paraId="7854F24B"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624.6</w:t>
            </w:r>
          </w:p>
        </w:tc>
        <w:tc>
          <w:tcPr>
            <w:tcW w:w="1680" w:type="dxa"/>
            <w:tcBorders>
              <w:top w:val="nil"/>
              <w:left w:val="nil"/>
              <w:bottom w:val="single" w:sz="4" w:space="0" w:color="auto"/>
              <w:right w:val="single" w:sz="4" w:space="0" w:color="auto"/>
            </w:tcBorders>
            <w:shd w:val="clear" w:color="auto" w:fill="auto"/>
            <w:hideMark/>
          </w:tcPr>
          <w:p w14:paraId="6DE0226D"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14:paraId="4A95A11D" w14:textId="77777777"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14:paraId="6952B691" w14:textId="77777777" w:rsidR="00352C29" w:rsidRPr="003D1ECE" w:rsidRDefault="00352C29" w:rsidP="00B11679">
            <w:pPr>
              <w:jc w:val="center"/>
              <w:rPr>
                <w:rFonts w:cs="Arial"/>
                <w:iCs w:val="0"/>
                <w:sz w:val="20"/>
                <w:szCs w:val="20"/>
                <w:lang w:val="fr-CH" w:eastAsia="fr-CH"/>
              </w:rPr>
            </w:pPr>
            <w:r w:rsidRPr="003D1ECE">
              <w:rPr>
                <w:rFonts w:cs="Arial"/>
                <w:iCs w:val="0"/>
                <w:sz w:val="20"/>
                <w:szCs w:val="20"/>
                <w:lang w:val="fr-CH" w:eastAsia="fr-CH"/>
              </w:rPr>
              <w:t>1%</w:t>
            </w:r>
          </w:p>
        </w:tc>
      </w:tr>
    </w:tbl>
    <w:p w14:paraId="2641D4C1" w14:textId="77777777" w:rsidR="00352C29" w:rsidRPr="003D1ECE" w:rsidRDefault="00352C29" w:rsidP="00352C29">
      <w:pPr>
        <w:autoSpaceDE w:val="0"/>
        <w:autoSpaceDN w:val="0"/>
        <w:adjustRightInd w:val="0"/>
        <w:rPr>
          <w:iCs w:val="0"/>
          <w:lang w:val="de-CH"/>
        </w:rPr>
      </w:pPr>
    </w:p>
    <w:p w14:paraId="468BBBF1" w14:textId="77777777" w:rsidR="00352C29" w:rsidRPr="003D1ECE" w:rsidRDefault="00352C29" w:rsidP="00352C29">
      <w:pPr>
        <w:autoSpaceDE w:val="0"/>
        <w:autoSpaceDN w:val="0"/>
        <w:adjustRightInd w:val="0"/>
        <w:rPr>
          <w:i/>
          <w:iCs w:val="0"/>
          <w:lang w:val="de-CH"/>
        </w:rPr>
      </w:pPr>
      <w:r w:rsidRPr="003D1ECE">
        <w:rPr>
          <w:noProof/>
          <w:lang w:val="fr-CH" w:eastAsia="fr-CH"/>
        </w:rPr>
        <w:drawing>
          <wp:anchor distT="0" distB="0" distL="114300" distR="114300" simplePos="0" relativeHeight="251770880" behindDoc="0" locked="1" layoutInCell="1" allowOverlap="1" wp14:anchorId="5983BA22" wp14:editId="2D888A69">
            <wp:simplePos x="0" y="0"/>
            <wp:positionH relativeFrom="page">
              <wp:posOffset>6840855</wp:posOffset>
            </wp:positionH>
            <wp:positionV relativeFrom="page">
              <wp:posOffset>180340</wp:posOffset>
            </wp:positionV>
            <wp:extent cx="791845" cy="440055"/>
            <wp:effectExtent l="19050" t="0" r="8255" b="0"/>
            <wp:wrapNone/>
            <wp:docPr id="120" name="Bild 32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4">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Neben den Schwellenwerten pro Merkmal sind weitere Fehler, die für den gelieferten Gesamtdatensatz aufgetreten sind, ebenfalls entscheidend für die Akzeptanz der Daten für die Statistik.</w:t>
      </w:r>
      <w:r w:rsidRPr="003D1ECE">
        <w:rPr>
          <w:iCs w:val="0"/>
          <w:lang w:val="de-CH"/>
        </w:rPr>
        <w:t xml:space="preserve"> </w:t>
      </w:r>
      <w:r w:rsidRPr="003D1ECE">
        <w:rPr>
          <w:iCs w:val="0"/>
          <w:noProof/>
          <w:lang w:val="de-CH"/>
        </w:rPr>
        <w:t>Es handelt sich dabei um:</w:t>
      </w:r>
    </w:p>
    <w:p w14:paraId="79B5DF7E" w14:textId="77777777" w:rsidR="00352C29" w:rsidRPr="003D1ECE" w:rsidRDefault="00352C29" w:rsidP="00352C29">
      <w:pPr>
        <w:jc w:val="both"/>
        <w:rPr>
          <w:i/>
          <w:iCs w:val="0"/>
          <w:lang w:val="de-CH"/>
        </w:rPr>
      </w:pPr>
    </w:p>
    <w:tbl>
      <w:tblPr>
        <w:tblW w:w="8604" w:type="dxa"/>
        <w:tblInd w:w="55" w:type="dxa"/>
        <w:tblCellMar>
          <w:left w:w="70" w:type="dxa"/>
          <w:right w:w="70" w:type="dxa"/>
        </w:tblCellMar>
        <w:tblLook w:val="04A0" w:firstRow="1" w:lastRow="0" w:firstColumn="1" w:lastColumn="0" w:noHBand="0" w:noVBand="1"/>
      </w:tblPr>
      <w:tblGrid>
        <w:gridCol w:w="3440"/>
        <w:gridCol w:w="791"/>
        <w:gridCol w:w="1391"/>
        <w:gridCol w:w="1391"/>
        <w:gridCol w:w="1591"/>
      </w:tblGrid>
      <w:tr w:rsidR="00352C29" w:rsidRPr="00E01AF5" w14:paraId="0D88688B" w14:textId="77777777" w:rsidTr="00B11679">
        <w:trPr>
          <w:trHeight w:val="255"/>
        </w:trPr>
        <w:tc>
          <w:tcPr>
            <w:tcW w:w="3440" w:type="dxa"/>
            <w:tcBorders>
              <w:top w:val="nil"/>
              <w:left w:val="nil"/>
              <w:bottom w:val="nil"/>
              <w:right w:val="nil"/>
            </w:tcBorders>
            <w:shd w:val="clear" w:color="auto" w:fill="auto"/>
            <w:noWrap/>
            <w:hideMark/>
          </w:tcPr>
          <w:p w14:paraId="514BE7E6" w14:textId="77777777" w:rsidR="00352C29" w:rsidRPr="00E01AF5" w:rsidRDefault="00352C29" w:rsidP="00B11679">
            <w:pPr>
              <w:rPr>
                <w:rFonts w:ascii="Times New Roman" w:hAnsi="Times New Roman"/>
                <w:iCs w:val="0"/>
                <w:sz w:val="20"/>
                <w:szCs w:val="20"/>
                <w:lang w:val="de-CH" w:eastAsia="fr-CH"/>
              </w:rPr>
            </w:pPr>
          </w:p>
        </w:tc>
        <w:tc>
          <w:tcPr>
            <w:tcW w:w="791" w:type="dxa"/>
            <w:tcBorders>
              <w:top w:val="nil"/>
              <w:left w:val="nil"/>
              <w:bottom w:val="nil"/>
              <w:right w:val="nil"/>
            </w:tcBorders>
            <w:shd w:val="clear" w:color="auto" w:fill="auto"/>
            <w:hideMark/>
          </w:tcPr>
          <w:p w14:paraId="680C3799" w14:textId="77777777" w:rsidR="00352C29" w:rsidRPr="00E01AF5" w:rsidRDefault="00352C29" w:rsidP="00B11679">
            <w:pPr>
              <w:jc w:val="center"/>
              <w:rPr>
                <w:rFonts w:ascii="Times New Roman" w:hAnsi="Times New Roman"/>
                <w:iCs w:val="0"/>
                <w:sz w:val="20"/>
                <w:szCs w:val="20"/>
                <w:lang w:val="de-CH" w:eastAsia="fr-CH"/>
              </w:rPr>
            </w:pPr>
          </w:p>
        </w:tc>
        <w:tc>
          <w:tcPr>
            <w:tcW w:w="1391" w:type="dxa"/>
            <w:tcBorders>
              <w:top w:val="nil"/>
              <w:left w:val="nil"/>
              <w:bottom w:val="nil"/>
              <w:right w:val="nil"/>
            </w:tcBorders>
            <w:shd w:val="clear" w:color="auto" w:fill="auto"/>
            <w:hideMark/>
          </w:tcPr>
          <w:p w14:paraId="37BDC8A4" w14:textId="77777777" w:rsidR="00352C29" w:rsidRPr="00E01AF5" w:rsidRDefault="00352C29" w:rsidP="00B11679">
            <w:pPr>
              <w:jc w:val="center"/>
              <w:rPr>
                <w:rFonts w:ascii="Times New Roman" w:hAnsi="Times New Roman"/>
                <w:iCs w:val="0"/>
                <w:sz w:val="20"/>
                <w:szCs w:val="20"/>
                <w:lang w:val="de-CH" w:eastAsia="fr-CH"/>
              </w:rPr>
            </w:pPr>
          </w:p>
        </w:tc>
        <w:tc>
          <w:tcPr>
            <w:tcW w:w="1391" w:type="dxa"/>
            <w:tcBorders>
              <w:top w:val="nil"/>
              <w:left w:val="nil"/>
              <w:bottom w:val="nil"/>
              <w:right w:val="nil"/>
            </w:tcBorders>
            <w:shd w:val="clear" w:color="auto" w:fill="auto"/>
            <w:hideMark/>
          </w:tcPr>
          <w:p w14:paraId="06C7102D" w14:textId="77777777" w:rsidR="00352C29" w:rsidRPr="00E01AF5" w:rsidRDefault="00352C29" w:rsidP="00B11679">
            <w:pPr>
              <w:jc w:val="center"/>
              <w:rPr>
                <w:rFonts w:ascii="Times New Roman" w:hAnsi="Times New Roman"/>
                <w:iCs w:val="0"/>
                <w:sz w:val="20"/>
                <w:szCs w:val="20"/>
                <w:lang w:val="de-CH" w:eastAsia="fr-CH"/>
              </w:rPr>
            </w:pPr>
          </w:p>
        </w:tc>
        <w:tc>
          <w:tcPr>
            <w:tcW w:w="1591" w:type="dxa"/>
            <w:tcBorders>
              <w:top w:val="nil"/>
              <w:left w:val="nil"/>
              <w:bottom w:val="nil"/>
              <w:right w:val="nil"/>
            </w:tcBorders>
            <w:shd w:val="clear" w:color="auto" w:fill="auto"/>
            <w:hideMark/>
          </w:tcPr>
          <w:p w14:paraId="1DC44499" w14:textId="77777777" w:rsidR="00352C29" w:rsidRPr="00E01AF5" w:rsidRDefault="00352C29" w:rsidP="00B11679">
            <w:pPr>
              <w:jc w:val="center"/>
              <w:rPr>
                <w:rFonts w:ascii="Times New Roman" w:hAnsi="Times New Roman"/>
                <w:iCs w:val="0"/>
                <w:sz w:val="20"/>
                <w:szCs w:val="20"/>
                <w:lang w:val="de-CH" w:eastAsia="fr-CH"/>
              </w:rPr>
            </w:pPr>
          </w:p>
        </w:tc>
      </w:tr>
      <w:tr w:rsidR="00352C29" w:rsidRPr="003D1ECE" w14:paraId="691DAEDE" w14:textId="77777777" w:rsidTr="00B11679">
        <w:trPr>
          <w:trHeight w:val="960"/>
        </w:trPr>
        <w:tc>
          <w:tcPr>
            <w:tcW w:w="3440" w:type="dxa"/>
            <w:tcBorders>
              <w:top w:val="single" w:sz="4" w:space="0" w:color="auto"/>
              <w:left w:val="single" w:sz="4" w:space="0" w:color="auto"/>
              <w:bottom w:val="single" w:sz="4" w:space="0" w:color="auto"/>
              <w:right w:val="single" w:sz="4" w:space="0" w:color="auto"/>
            </w:tcBorders>
            <w:shd w:val="clear" w:color="auto" w:fill="auto"/>
            <w:hideMark/>
          </w:tcPr>
          <w:p w14:paraId="451F507F" w14:textId="77777777" w:rsidR="00352C29" w:rsidRPr="003D1ECE" w:rsidRDefault="00352C29" w:rsidP="00B11679">
            <w:pPr>
              <w:rPr>
                <w:rFonts w:ascii="Times New Roman" w:hAnsi="Times New Roman"/>
                <w:iCs w:val="0"/>
                <w:sz w:val="20"/>
                <w:szCs w:val="20"/>
                <w:lang w:val="fr-CH" w:eastAsia="fr-CH"/>
              </w:rPr>
            </w:pPr>
            <w:r w:rsidRPr="003D1ECE">
              <w:rPr>
                <w:rFonts w:cs="Arial"/>
                <w:b/>
                <w:bCs/>
                <w:iCs w:val="0"/>
                <w:sz w:val="20"/>
                <w:szCs w:val="20"/>
                <w:lang w:val="fr-CH" w:eastAsia="fr-CH"/>
              </w:rPr>
              <w:t>Allgemeine Fehler</w:t>
            </w:r>
          </w:p>
        </w:tc>
        <w:tc>
          <w:tcPr>
            <w:tcW w:w="791" w:type="dxa"/>
            <w:tcBorders>
              <w:top w:val="single" w:sz="4" w:space="0" w:color="auto"/>
              <w:left w:val="nil"/>
              <w:bottom w:val="single" w:sz="4" w:space="0" w:color="auto"/>
              <w:right w:val="single" w:sz="4" w:space="0" w:color="auto"/>
            </w:tcBorders>
            <w:shd w:val="clear" w:color="auto" w:fill="auto"/>
            <w:hideMark/>
          </w:tcPr>
          <w:p w14:paraId="5D5FF439"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b/>
                <w:bCs/>
                <w:iCs w:val="0"/>
                <w:sz w:val="18"/>
                <w:szCs w:val="18"/>
                <w:lang w:val="fr-CH" w:eastAsia="fr-CH"/>
              </w:rPr>
              <w:t>Fehler-Nr.</w:t>
            </w:r>
          </w:p>
        </w:tc>
        <w:tc>
          <w:tcPr>
            <w:tcW w:w="1391" w:type="dxa"/>
            <w:tcBorders>
              <w:top w:val="single" w:sz="4" w:space="0" w:color="auto"/>
              <w:left w:val="nil"/>
              <w:bottom w:val="single" w:sz="4" w:space="0" w:color="auto"/>
              <w:right w:val="single" w:sz="4" w:space="0" w:color="auto"/>
            </w:tcBorders>
            <w:shd w:val="clear" w:color="auto" w:fill="auto"/>
            <w:hideMark/>
          </w:tcPr>
          <w:p w14:paraId="4529119D"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b/>
                <w:bCs/>
                <w:iCs w:val="0"/>
                <w:sz w:val="18"/>
                <w:szCs w:val="18"/>
                <w:lang w:val="fr-CH" w:eastAsia="fr-CH"/>
              </w:rPr>
              <w:t>Schwellenwert für Gemeinden</w:t>
            </w:r>
            <w:r w:rsidRPr="003D1ECE">
              <w:rPr>
                <w:rFonts w:cs="Arial"/>
                <w:b/>
                <w:bCs/>
                <w:iCs w:val="0"/>
                <w:sz w:val="18"/>
                <w:szCs w:val="18"/>
                <w:lang w:val="fr-CH" w:eastAsia="fr-CH"/>
              </w:rPr>
              <w:br/>
              <w:t>≤ 200 Personen</w:t>
            </w:r>
          </w:p>
        </w:tc>
        <w:tc>
          <w:tcPr>
            <w:tcW w:w="1391" w:type="dxa"/>
            <w:tcBorders>
              <w:top w:val="single" w:sz="4" w:space="0" w:color="auto"/>
              <w:left w:val="nil"/>
              <w:bottom w:val="single" w:sz="4" w:space="0" w:color="auto"/>
              <w:right w:val="single" w:sz="4" w:space="0" w:color="auto"/>
            </w:tcBorders>
            <w:shd w:val="clear" w:color="auto" w:fill="auto"/>
            <w:hideMark/>
          </w:tcPr>
          <w:p w14:paraId="539584E2"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b/>
                <w:bCs/>
                <w:iCs w:val="0"/>
                <w:sz w:val="18"/>
                <w:szCs w:val="18"/>
                <w:lang w:val="fr-CH" w:eastAsia="fr-CH"/>
              </w:rPr>
              <w:t>Schwellenwert für Gemeinden</w:t>
            </w:r>
            <w:r w:rsidRPr="003D1ECE">
              <w:rPr>
                <w:rFonts w:cs="Arial"/>
                <w:b/>
                <w:bCs/>
                <w:iCs w:val="0"/>
                <w:sz w:val="18"/>
                <w:szCs w:val="18"/>
                <w:lang w:val="fr-CH" w:eastAsia="fr-CH"/>
              </w:rPr>
              <w:br/>
              <w:t>&gt; 200 Personen</w:t>
            </w:r>
          </w:p>
        </w:tc>
        <w:tc>
          <w:tcPr>
            <w:tcW w:w="1591" w:type="dxa"/>
            <w:tcBorders>
              <w:top w:val="single" w:sz="4" w:space="0" w:color="auto"/>
              <w:left w:val="nil"/>
              <w:bottom w:val="single" w:sz="4" w:space="0" w:color="auto"/>
              <w:right w:val="single" w:sz="4" w:space="0" w:color="auto"/>
            </w:tcBorders>
            <w:shd w:val="clear" w:color="auto" w:fill="auto"/>
            <w:hideMark/>
          </w:tcPr>
          <w:p w14:paraId="2A17AB91"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b/>
                <w:bCs/>
                <w:iCs w:val="0"/>
                <w:sz w:val="18"/>
                <w:szCs w:val="18"/>
                <w:lang w:val="fr-CH" w:eastAsia="fr-CH"/>
              </w:rPr>
              <w:t>Weitere Schwellenwertes</w:t>
            </w:r>
          </w:p>
        </w:tc>
      </w:tr>
      <w:tr w:rsidR="00352C29" w:rsidRPr="00B0379E" w14:paraId="3625266E" w14:textId="77777777" w:rsidTr="00B11679">
        <w:trPr>
          <w:trHeight w:val="1680"/>
        </w:trPr>
        <w:tc>
          <w:tcPr>
            <w:tcW w:w="3440" w:type="dxa"/>
            <w:tcBorders>
              <w:top w:val="nil"/>
              <w:left w:val="single" w:sz="4" w:space="0" w:color="auto"/>
              <w:bottom w:val="single" w:sz="4" w:space="0" w:color="auto"/>
              <w:right w:val="single" w:sz="4" w:space="0" w:color="auto"/>
            </w:tcBorders>
            <w:shd w:val="clear" w:color="auto" w:fill="auto"/>
            <w:hideMark/>
          </w:tcPr>
          <w:p w14:paraId="32CA68A5" w14:textId="77777777" w:rsidR="00352C29" w:rsidRPr="003D1ECE" w:rsidRDefault="00352C29" w:rsidP="00B11679">
            <w:pPr>
              <w:rPr>
                <w:rFonts w:ascii="Times New Roman" w:hAnsi="Times New Roman"/>
                <w:iCs w:val="0"/>
                <w:sz w:val="20"/>
                <w:szCs w:val="20"/>
                <w:lang w:val="de-CH" w:eastAsia="fr-CH"/>
              </w:rPr>
            </w:pPr>
            <w:r w:rsidRPr="003D1ECE">
              <w:rPr>
                <w:rFonts w:cs="Arial"/>
                <w:b/>
                <w:bCs/>
                <w:iCs w:val="0"/>
                <w:sz w:val="18"/>
                <w:szCs w:val="18"/>
                <w:lang w:val="de-CH" w:eastAsia="fr-CH"/>
              </w:rPr>
              <w:t>Insufficient Population</w:t>
            </w:r>
            <w:r w:rsidRPr="003D1ECE">
              <w:rPr>
                <w:rFonts w:cs="Arial"/>
                <w:b/>
                <w:bCs/>
                <w:iCs w:val="0"/>
                <w:sz w:val="18"/>
                <w:szCs w:val="18"/>
                <w:lang w:val="de-CH" w:eastAsia="fr-CH"/>
              </w:rPr>
              <w:br/>
            </w:r>
            <w:r w:rsidRPr="003D1ECE">
              <w:rPr>
                <w:rFonts w:cs="Arial"/>
                <w:i/>
                <w:sz w:val="18"/>
                <w:szCs w:val="18"/>
                <w:lang w:val="de-CH" w:eastAsia="fr-CH"/>
              </w:rPr>
              <w:t>Die Anzahl der Personen ist kleiner als erwartet</w:t>
            </w:r>
          </w:p>
        </w:tc>
        <w:tc>
          <w:tcPr>
            <w:tcW w:w="791" w:type="dxa"/>
            <w:tcBorders>
              <w:top w:val="nil"/>
              <w:left w:val="nil"/>
              <w:bottom w:val="single" w:sz="4" w:space="0" w:color="auto"/>
              <w:right w:val="single" w:sz="4" w:space="0" w:color="auto"/>
            </w:tcBorders>
            <w:shd w:val="clear" w:color="auto" w:fill="auto"/>
            <w:hideMark/>
          </w:tcPr>
          <w:p w14:paraId="1A1D4E4C" w14:textId="77777777"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10.288</w:t>
            </w:r>
          </w:p>
        </w:tc>
        <w:tc>
          <w:tcPr>
            <w:tcW w:w="1391" w:type="dxa"/>
            <w:tcBorders>
              <w:top w:val="nil"/>
              <w:left w:val="nil"/>
              <w:bottom w:val="single" w:sz="4" w:space="0" w:color="auto"/>
              <w:right w:val="single" w:sz="4" w:space="0" w:color="auto"/>
            </w:tcBorders>
            <w:shd w:val="clear" w:color="auto" w:fill="auto"/>
            <w:hideMark/>
          </w:tcPr>
          <w:p w14:paraId="7151709B" w14:textId="77777777" w:rsidR="00352C29" w:rsidRPr="003D1ECE" w:rsidRDefault="00352C29" w:rsidP="00B11679">
            <w:pPr>
              <w:jc w:val="center"/>
              <w:rPr>
                <w:rFonts w:ascii="Times New Roman" w:hAnsi="Times New Roman"/>
                <w:iCs w:val="0"/>
                <w:sz w:val="20"/>
                <w:szCs w:val="20"/>
                <w:lang w:val="de-CH" w:eastAsia="fr-CH"/>
              </w:rPr>
            </w:pPr>
            <w:r w:rsidRPr="003D1ECE">
              <w:rPr>
                <w:rFonts w:cs="Arial"/>
                <w:iCs w:val="0"/>
                <w:sz w:val="18"/>
                <w:szCs w:val="18"/>
                <w:lang w:val="de-CH" w:eastAsia="fr-CH"/>
              </w:rPr>
              <w:t>Anz. Der Personen der aktuellen Lieferung &lt; als die bei der vorgängigen Lieferung gemeldete</w:t>
            </w:r>
          </w:p>
        </w:tc>
        <w:tc>
          <w:tcPr>
            <w:tcW w:w="1391" w:type="dxa"/>
            <w:tcBorders>
              <w:top w:val="nil"/>
              <w:left w:val="nil"/>
              <w:bottom w:val="single" w:sz="4" w:space="0" w:color="auto"/>
              <w:right w:val="single" w:sz="4" w:space="0" w:color="auto"/>
            </w:tcBorders>
            <w:shd w:val="clear" w:color="auto" w:fill="auto"/>
            <w:hideMark/>
          </w:tcPr>
          <w:p w14:paraId="5C59D096" w14:textId="77777777" w:rsidR="00352C29" w:rsidRPr="003D1ECE" w:rsidRDefault="00352C29" w:rsidP="00B11679">
            <w:pPr>
              <w:jc w:val="center"/>
              <w:rPr>
                <w:rFonts w:ascii="Times New Roman" w:hAnsi="Times New Roman"/>
                <w:iCs w:val="0"/>
                <w:sz w:val="20"/>
                <w:szCs w:val="20"/>
                <w:lang w:val="de-CH" w:eastAsia="fr-CH"/>
              </w:rPr>
            </w:pPr>
            <w:r w:rsidRPr="003D1ECE">
              <w:rPr>
                <w:rFonts w:ascii="Times New Roman" w:hAnsi="Times New Roman"/>
                <w:iCs w:val="0"/>
                <w:sz w:val="20"/>
                <w:szCs w:val="20"/>
                <w:lang w:val="de-CH" w:eastAsia="fr-CH"/>
              </w:rPr>
              <w:t> </w:t>
            </w:r>
          </w:p>
        </w:tc>
        <w:tc>
          <w:tcPr>
            <w:tcW w:w="1591" w:type="dxa"/>
            <w:tcBorders>
              <w:top w:val="nil"/>
              <w:left w:val="nil"/>
              <w:bottom w:val="single" w:sz="4" w:space="0" w:color="auto"/>
              <w:right w:val="single" w:sz="4" w:space="0" w:color="auto"/>
            </w:tcBorders>
            <w:shd w:val="clear" w:color="auto" w:fill="auto"/>
            <w:hideMark/>
          </w:tcPr>
          <w:p w14:paraId="7CA3E214" w14:textId="77777777" w:rsidR="00352C29" w:rsidRPr="003D1ECE" w:rsidRDefault="00352C29" w:rsidP="00B11679">
            <w:pPr>
              <w:jc w:val="center"/>
              <w:rPr>
                <w:rFonts w:ascii="Times New Roman" w:hAnsi="Times New Roman"/>
                <w:iCs w:val="0"/>
                <w:sz w:val="20"/>
                <w:szCs w:val="20"/>
                <w:lang w:val="de-CH" w:eastAsia="fr-CH"/>
              </w:rPr>
            </w:pPr>
            <w:r w:rsidRPr="003D1ECE">
              <w:rPr>
                <w:rFonts w:ascii="Times New Roman" w:hAnsi="Times New Roman"/>
                <w:iCs w:val="0"/>
                <w:sz w:val="20"/>
                <w:szCs w:val="20"/>
                <w:lang w:val="de-CH" w:eastAsia="fr-CH"/>
              </w:rPr>
              <w:t> </w:t>
            </w:r>
          </w:p>
        </w:tc>
      </w:tr>
      <w:tr w:rsidR="00352C29" w:rsidRPr="00B0379E" w14:paraId="2281DFB0" w14:textId="77777777" w:rsidTr="00B11679">
        <w:trPr>
          <w:trHeight w:val="1680"/>
        </w:trPr>
        <w:tc>
          <w:tcPr>
            <w:tcW w:w="3440" w:type="dxa"/>
            <w:tcBorders>
              <w:top w:val="nil"/>
              <w:left w:val="single" w:sz="4" w:space="0" w:color="auto"/>
              <w:bottom w:val="single" w:sz="4" w:space="0" w:color="auto"/>
              <w:right w:val="single" w:sz="4" w:space="0" w:color="auto"/>
            </w:tcBorders>
            <w:shd w:val="clear" w:color="auto" w:fill="auto"/>
            <w:hideMark/>
          </w:tcPr>
          <w:p w14:paraId="4A402BE4" w14:textId="77777777" w:rsidR="00352C29" w:rsidRPr="003D1ECE" w:rsidRDefault="00352C29" w:rsidP="00B11679">
            <w:pPr>
              <w:rPr>
                <w:rFonts w:ascii="Times New Roman" w:hAnsi="Times New Roman"/>
                <w:iCs w:val="0"/>
                <w:sz w:val="20"/>
                <w:szCs w:val="20"/>
                <w:lang w:val="de-CH" w:eastAsia="fr-CH"/>
              </w:rPr>
            </w:pPr>
            <w:r w:rsidRPr="003D1ECE">
              <w:rPr>
                <w:rFonts w:cs="Arial"/>
                <w:b/>
                <w:bCs/>
                <w:iCs w:val="0"/>
                <w:sz w:val="18"/>
                <w:szCs w:val="18"/>
                <w:lang w:val="de-CH" w:eastAsia="fr-CH"/>
              </w:rPr>
              <w:t>Too many missing records in comparaison to last statistical delivery</w:t>
            </w:r>
            <w:r w:rsidRPr="003D1ECE">
              <w:rPr>
                <w:rFonts w:cs="Arial"/>
                <w:b/>
                <w:bCs/>
                <w:iCs w:val="0"/>
                <w:sz w:val="18"/>
                <w:szCs w:val="18"/>
                <w:lang w:val="de-CH" w:eastAsia="fr-CH"/>
              </w:rPr>
              <w:br/>
            </w:r>
            <w:r w:rsidRPr="003D1ECE">
              <w:rPr>
                <w:rFonts w:cs="Arial"/>
                <w:i/>
                <w:sz w:val="18"/>
                <w:szCs w:val="18"/>
                <w:lang w:val="de-CH" w:eastAsia="fr-CH"/>
              </w:rPr>
              <w:t>Der Bestand der gelieferten Personen (ständige Wohnbevölkerung) ist im Vergleich zur letzten Lieferung an die Statistik unvollständig.</w:t>
            </w:r>
          </w:p>
        </w:tc>
        <w:tc>
          <w:tcPr>
            <w:tcW w:w="791" w:type="dxa"/>
            <w:tcBorders>
              <w:top w:val="nil"/>
              <w:left w:val="nil"/>
              <w:bottom w:val="single" w:sz="4" w:space="0" w:color="auto"/>
              <w:right w:val="single" w:sz="4" w:space="0" w:color="auto"/>
            </w:tcBorders>
            <w:shd w:val="clear" w:color="auto" w:fill="auto"/>
            <w:hideMark/>
          </w:tcPr>
          <w:p w14:paraId="1AE0B32E" w14:textId="77777777"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10.289</w:t>
            </w:r>
          </w:p>
        </w:tc>
        <w:tc>
          <w:tcPr>
            <w:tcW w:w="1391" w:type="dxa"/>
            <w:tcBorders>
              <w:top w:val="nil"/>
              <w:left w:val="nil"/>
              <w:bottom w:val="single" w:sz="4" w:space="0" w:color="auto"/>
              <w:right w:val="single" w:sz="4" w:space="0" w:color="auto"/>
            </w:tcBorders>
            <w:shd w:val="clear" w:color="auto" w:fill="auto"/>
            <w:hideMark/>
          </w:tcPr>
          <w:p w14:paraId="3946AE06"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max. 5 Personen</w:t>
            </w:r>
          </w:p>
        </w:tc>
        <w:tc>
          <w:tcPr>
            <w:tcW w:w="1391" w:type="dxa"/>
            <w:tcBorders>
              <w:top w:val="nil"/>
              <w:left w:val="nil"/>
              <w:bottom w:val="single" w:sz="4" w:space="0" w:color="auto"/>
              <w:right w:val="single" w:sz="4" w:space="0" w:color="auto"/>
            </w:tcBorders>
            <w:shd w:val="clear" w:color="auto" w:fill="auto"/>
            <w:hideMark/>
          </w:tcPr>
          <w:p w14:paraId="678EEC80" w14:textId="77777777" w:rsidR="00352C29" w:rsidRPr="003D1ECE" w:rsidRDefault="00352C29" w:rsidP="00B11679">
            <w:pPr>
              <w:jc w:val="center"/>
              <w:rPr>
                <w:rFonts w:ascii="Times New Roman" w:hAnsi="Times New Roman"/>
                <w:iCs w:val="0"/>
                <w:sz w:val="20"/>
                <w:szCs w:val="20"/>
                <w:lang w:val="de-CH" w:eastAsia="fr-CH"/>
              </w:rPr>
            </w:pPr>
            <w:r w:rsidRPr="003D1ECE">
              <w:rPr>
                <w:rFonts w:cs="Arial"/>
                <w:iCs w:val="0"/>
                <w:sz w:val="18"/>
                <w:szCs w:val="18"/>
                <w:lang w:val="de-CH" w:eastAsia="fr-CH"/>
              </w:rPr>
              <w:t>max. 10 Personen +</w:t>
            </w:r>
            <w:r w:rsidRPr="003D1ECE">
              <w:rPr>
                <w:rFonts w:cs="Arial"/>
                <w:iCs w:val="0"/>
                <w:sz w:val="18"/>
                <w:szCs w:val="18"/>
                <w:lang w:val="de-CH" w:eastAsia="fr-CH"/>
              </w:rPr>
              <w:br/>
              <w:t>0.1% der gelieferten Personen</w:t>
            </w:r>
          </w:p>
        </w:tc>
        <w:tc>
          <w:tcPr>
            <w:tcW w:w="1591" w:type="dxa"/>
            <w:tcBorders>
              <w:top w:val="nil"/>
              <w:left w:val="nil"/>
              <w:bottom w:val="single" w:sz="4" w:space="0" w:color="auto"/>
              <w:right w:val="single" w:sz="4" w:space="0" w:color="auto"/>
            </w:tcBorders>
            <w:shd w:val="clear" w:color="auto" w:fill="auto"/>
            <w:hideMark/>
          </w:tcPr>
          <w:p w14:paraId="7113DFE9" w14:textId="77777777" w:rsidR="00352C29" w:rsidRPr="003D1ECE" w:rsidRDefault="00352C29" w:rsidP="00B11679">
            <w:pPr>
              <w:jc w:val="center"/>
              <w:rPr>
                <w:rFonts w:ascii="Times New Roman" w:hAnsi="Times New Roman"/>
                <w:iCs w:val="0"/>
                <w:sz w:val="20"/>
                <w:szCs w:val="20"/>
                <w:lang w:val="de-CH" w:eastAsia="fr-CH"/>
              </w:rPr>
            </w:pPr>
            <w:r w:rsidRPr="003D1ECE">
              <w:rPr>
                <w:rFonts w:ascii="Times New Roman" w:hAnsi="Times New Roman"/>
                <w:iCs w:val="0"/>
                <w:sz w:val="20"/>
                <w:szCs w:val="20"/>
                <w:lang w:val="de-CH" w:eastAsia="fr-CH"/>
              </w:rPr>
              <w:t> </w:t>
            </w:r>
          </w:p>
        </w:tc>
      </w:tr>
      <w:tr w:rsidR="00352C29" w:rsidRPr="003D1ECE" w14:paraId="5293DB76" w14:textId="77777777" w:rsidTr="00B11679">
        <w:trPr>
          <w:trHeight w:val="960"/>
        </w:trPr>
        <w:tc>
          <w:tcPr>
            <w:tcW w:w="3440" w:type="dxa"/>
            <w:tcBorders>
              <w:top w:val="nil"/>
              <w:left w:val="single" w:sz="4" w:space="0" w:color="auto"/>
              <w:bottom w:val="single" w:sz="4" w:space="0" w:color="auto"/>
              <w:right w:val="single" w:sz="4" w:space="0" w:color="auto"/>
            </w:tcBorders>
            <w:shd w:val="clear" w:color="auto" w:fill="auto"/>
            <w:hideMark/>
          </w:tcPr>
          <w:p w14:paraId="6B6F2818" w14:textId="77777777" w:rsidR="00352C29" w:rsidRPr="003D1ECE" w:rsidRDefault="00352C29" w:rsidP="00B11679">
            <w:pPr>
              <w:rPr>
                <w:rFonts w:ascii="Times New Roman" w:hAnsi="Times New Roman"/>
                <w:iCs w:val="0"/>
                <w:sz w:val="20"/>
                <w:szCs w:val="20"/>
                <w:lang w:val="de-CH" w:eastAsia="fr-CH"/>
              </w:rPr>
            </w:pPr>
            <w:r w:rsidRPr="003D1ECE">
              <w:rPr>
                <w:rFonts w:cs="Arial"/>
                <w:b/>
                <w:bCs/>
                <w:iCs w:val="0"/>
                <w:sz w:val="18"/>
                <w:szCs w:val="18"/>
                <w:lang w:val="de-CH" w:eastAsia="fr-CH"/>
              </w:rPr>
              <w:t xml:space="preserve">Too high proportion of uncomplete birthdate </w:t>
            </w:r>
            <w:r w:rsidRPr="003D1ECE">
              <w:rPr>
                <w:rFonts w:cs="Arial"/>
                <w:i/>
                <w:sz w:val="18"/>
                <w:szCs w:val="18"/>
                <w:lang w:val="de-CH" w:eastAsia="fr-CH"/>
              </w:rPr>
              <w:t>Die Anzahl der Personen mit unvollständigen Angaben zum Geburtsdatum ist zu hoch.</w:t>
            </w:r>
          </w:p>
        </w:tc>
        <w:tc>
          <w:tcPr>
            <w:tcW w:w="791" w:type="dxa"/>
            <w:tcBorders>
              <w:top w:val="nil"/>
              <w:left w:val="nil"/>
              <w:bottom w:val="single" w:sz="4" w:space="0" w:color="auto"/>
              <w:right w:val="single" w:sz="4" w:space="0" w:color="auto"/>
            </w:tcBorders>
            <w:shd w:val="clear" w:color="auto" w:fill="auto"/>
            <w:hideMark/>
          </w:tcPr>
          <w:p w14:paraId="226213A9" w14:textId="77777777"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31.188</w:t>
            </w:r>
          </w:p>
        </w:tc>
        <w:tc>
          <w:tcPr>
            <w:tcW w:w="1391" w:type="dxa"/>
            <w:tcBorders>
              <w:top w:val="nil"/>
              <w:left w:val="nil"/>
              <w:bottom w:val="single" w:sz="4" w:space="0" w:color="auto"/>
              <w:right w:val="single" w:sz="4" w:space="0" w:color="auto"/>
            </w:tcBorders>
            <w:shd w:val="clear" w:color="auto" w:fill="auto"/>
            <w:hideMark/>
          </w:tcPr>
          <w:p w14:paraId="27990673"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20%</w:t>
            </w:r>
          </w:p>
        </w:tc>
        <w:tc>
          <w:tcPr>
            <w:tcW w:w="1391" w:type="dxa"/>
            <w:tcBorders>
              <w:top w:val="nil"/>
              <w:left w:val="nil"/>
              <w:bottom w:val="single" w:sz="4" w:space="0" w:color="auto"/>
              <w:right w:val="single" w:sz="4" w:space="0" w:color="auto"/>
            </w:tcBorders>
            <w:shd w:val="clear" w:color="auto" w:fill="auto"/>
            <w:hideMark/>
          </w:tcPr>
          <w:p w14:paraId="34992B44"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10%</w:t>
            </w:r>
          </w:p>
        </w:tc>
        <w:tc>
          <w:tcPr>
            <w:tcW w:w="1591" w:type="dxa"/>
            <w:tcBorders>
              <w:top w:val="nil"/>
              <w:left w:val="nil"/>
              <w:bottom w:val="single" w:sz="4" w:space="0" w:color="auto"/>
              <w:right w:val="single" w:sz="4" w:space="0" w:color="auto"/>
            </w:tcBorders>
            <w:shd w:val="clear" w:color="auto" w:fill="auto"/>
            <w:hideMark/>
          </w:tcPr>
          <w:p w14:paraId="731DA019" w14:textId="77777777"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r>
      <w:tr w:rsidR="00352C29" w:rsidRPr="003D1ECE" w14:paraId="0979DE80" w14:textId="77777777" w:rsidTr="00B11679">
        <w:trPr>
          <w:trHeight w:val="960"/>
        </w:trPr>
        <w:tc>
          <w:tcPr>
            <w:tcW w:w="3440" w:type="dxa"/>
            <w:tcBorders>
              <w:top w:val="nil"/>
              <w:left w:val="single" w:sz="4" w:space="0" w:color="auto"/>
              <w:bottom w:val="single" w:sz="4" w:space="0" w:color="auto"/>
              <w:right w:val="single" w:sz="4" w:space="0" w:color="auto"/>
            </w:tcBorders>
            <w:shd w:val="clear" w:color="auto" w:fill="auto"/>
            <w:hideMark/>
          </w:tcPr>
          <w:p w14:paraId="0D572BCA" w14:textId="77777777" w:rsidR="00352C29" w:rsidRPr="003D1ECE" w:rsidRDefault="00352C29" w:rsidP="00B11679">
            <w:pPr>
              <w:rPr>
                <w:rFonts w:ascii="Times New Roman" w:hAnsi="Times New Roman"/>
                <w:iCs w:val="0"/>
                <w:sz w:val="20"/>
                <w:szCs w:val="20"/>
                <w:lang w:val="de-CH" w:eastAsia="fr-CH"/>
              </w:rPr>
            </w:pPr>
            <w:r w:rsidRPr="003D1ECE">
              <w:rPr>
                <w:rFonts w:cs="Arial"/>
                <w:b/>
                <w:bCs/>
                <w:iCs w:val="0"/>
                <w:sz w:val="18"/>
                <w:szCs w:val="18"/>
                <w:lang w:val="de-CH" w:eastAsia="fr-CH"/>
              </w:rPr>
              <w:t xml:space="preserve">Too high proportion of unknown birthplace </w:t>
            </w:r>
            <w:r w:rsidRPr="003D1ECE">
              <w:rPr>
                <w:rFonts w:cs="Arial"/>
                <w:i/>
                <w:sz w:val="18"/>
                <w:szCs w:val="18"/>
                <w:lang w:val="de-CH" w:eastAsia="fr-CH"/>
              </w:rPr>
              <w:t>Die Anzahl der Personen mit einem unbekannten Geburtsort (Staat oder Gemeinde) ist zu hoch.</w:t>
            </w:r>
          </w:p>
        </w:tc>
        <w:tc>
          <w:tcPr>
            <w:tcW w:w="791" w:type="dxa"/>
            <w:tcBorders>
              <w:top w:val="nil"/>
              <w:left w:val="nil"/>
              <w:bottom w:val="single" w:sz="4" w:space="0" w:color="auto"/>
              <w:right w:val="single" w:sz="4" w:space="0" w:color="auto"/>
            </w:tcBorders>
            <w:shd w:val="clear" w:color="auto" w:fill="auto"/>
            <w:hideMark/>
          </w:tcPr>
          <w:p w14:paraId="6437A9C4" w14:textId="77777777"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321.188</w:t>
            </w:r>
          </w:p>
        </w:tc>
        <w:tc>
          <w:tcPr>
            <w:tcW w:w="1391" w:type="dxa"/>
            <w:tcBorders>
              <w:top w:val="nil"/>
              <w:left w:val="nil"/>
              <w:bottom w:val="single" w:sz="4" w:space="0" w:color="auto"/>
              <w:right w:val="single" w:sz="4" w:space="0" w:color="auto"/>
            </w:tcBorders>
            <w:shd w:val="clear" w:color="auto" w:fill="auto"/>
            <w:hideMark/>
          </w:tcPr>
          <w:p w14:paraId="4678A5AF"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20%</w:t>
            </w:r>
          </w:p>
        </w:tc>
        <w:tc>
          <w:tcPr>
            <w:tcW w:w="1391" w:type="dxa"/>
            <w:tcBorders>
              <w:top w:val="nil"/>
              <w:left w:val="nil"/>
              <w:bottom w:val="single" w:sz="4" w:space="0" w:color="auto"/>
              <w:right w:val="single" w:sz="4" w:space="0" w:color="auto"/>
            </w:tcBorders>
            <w:shd w:val="clear" w:color="auto" w:fill="auto"/>
            <w:hideMark/>
          </w:tcPr>
          <w:p w14:paraId="1D79107B"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10%</w:t>
            </w:r>
          </w:p>
        </w:tc>
        <w:tc>
          <w:tcPr>
            <w:tcW w:w="1591" w:type="dxa"/>
            <w:tcBorders>
              <w:top w:val="nil"/>
              <w:left w:val="nil"/>
              <w:bottom w:val="single" w:sz="4" w:space="0" w:color="auto"/>
              <w:right w:val="single" w:sz="4" w:space="0" w:color="auto"/>
            </w:tcBorders>
            <w:shd w:val="clear" w:color="auto" w:fill="auto"/>
            <w:hideMark/>
          </w:tcPr>
          <w:p w14:paraId="4879F35C" w14:textId="77777777"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r>
      <w:tr w:rsidR="00352C29" w:rsidRPr="003D1ECE" w14:paraId="442C4048" w14:textId="77777777" w:rsidTr="00B11679">
        <w:trPr>
          <w:trHeight w:val="960"/>
        </w:trPr>
        <w:tc>
          <w:tcPr>
            <w:tcW w:w="3440" w:type="dxa"/>
            <w:tcBorders>
              <w:top w:val="nil"/>
              <w:left w:val="single" w:sz="4" w:space="0" w:color="auto"/>
              <w:bottom w:val="single" w:sz="4" w:space="0" w:color="auto"/>
              <w:right w:val="single" w:sz="4" w:space="0" w:color="auto"/>
            </w:tcBorders>
            <w:shd w:val="clear" w:color="auto" w:fill="auto"/>
            <w:hideMark/>
          </w:tcPr>
          <w:p w14:paraId="23599251" w14:textId="77777777" w:rsidR="00352C29" w:rsidRPr="003D1ECE" w:rsidRDefault="00352C29" w:rsidP="00B11679">
            <w:pPr>
              <w:rPr>
                <w:rFonts w:ascii="Times New Roman" w:hAnsi="Times New Roman"/>
                <w:iCs w:val="0"/>
                <w:sz w:val="20"/>
                <w:szCs w:val="20"/>
                <w:lang w:val="de-CH" w:eastAsia="fr-CH"/>
              </w:rPr>
            </w:pPr>
            <w:r w:rsidRPr="003D1ECE">
              <w:rPr>
                <w:rFonts w:cs="Arial"/>
                <w:b/>
                <w:bCs/>
                <w:iCs w:val="0"/>
                <w:sz w:val="18"/>
                <w:szCs w:val="18"/>
                <w:lang w:val="de-CH" w:eastAsia="fr-CH"/>
              </w:rPr>
              <w:t>No dead person reported</w:t>
            </w:r>
            <w:r w:rsidRPr="003D1ECE">
              <w:rPr>
                <w:rFonts w:cs="Arial"/>
                <w:b/>
                <w:bCs/>
                <w:iCs w:val="0"/>
                <w:sz w:val="18"/>
                <w:szCs w:val="18"/>
                <w:lang w:val="de-CH" w:eastAsia="fr-CH"/>
              </w:rPr>
              <w:br/>
            </w:r>
            <w:r w:rsidRPr="003D1ECE">
              <w:rPr>
                <w:rFonts w:cs="Arial"/>
                <w:i/>
                <w:sz w:val="18"/>
                <w:szCs w:val="18"/>
                <w:lang w:val="de-CH" w:eastAsia="fr-CH"/>
              </w:rPr>
              <w:t>Fehlen von verstorbenen Personen im Datensatz (für die grossen Gemeinden)</w:t>
            </w:r>
          </w:p>
        </w:tc>
        <w:tc>
          <w:tcPr>
            <w:tcW w:w="791" w:type="dxa"/>
            <w:tcBorders>
              <w:top w:val="nil"/>
              <w:left w:val="nil"/>
              <w:bottom w:val="single" w:sz="4" w:space="0" w:color="auto"/>
              <w:right w:val="single" w:sz="4" w:space="0" w:color="auto"/>
            </w:tcBorders>
            <w:shd w:val="clear" w:color="auto" w:fill="auto"/>
            <w:hideMark/>
          </w:tcPr>
          <w:p w14:paraId="3E4F01A5" w14:textId="77777777"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36.188</w:t>
            </w:r>
          </w:p>
        </w:tc>
        <w:tc>
          <w:tcPr>
            <w:tcW w:w="1391" w:type="dxa"/>
            <w:tcBorders>
              <w:top w:val="nil"/>
              <w:left w:val="nil"/>
              <w:bottom w:val="single" w:sz="4" w:space="0" w:color="auto"/>
              <w:right w:val="single" w:sz="4" w:space="0" w:color="auto"/>
            </w:tcBorders>
            <w:shd w:val="clear" w:color="auto" w:fill="auto"/>
            <w:hideMark/>
          </w:tcPr>
          <w:p w14:paraId="77FEF712"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Kein Schwellenwert</w:t>
            </w:r>
          </w:p>
        </w:tc>
        <w:tc>
          <w:tcPr>
            <w:tcW w:w="1391" w:type="dxa"/>
            <w:tcBorders>
              <w:top w:val="nil"/>
              <w:left w:val="nil"/>
              <w:bottom w:val="single" w:sz="4" w:space="0" w:color="auto"/>
              <w:right w:val="single" w:sz="4" w:space="0" w:color="auto"/>
            </w:tcBorders>
            <w:shd w:val="clear" w:color="auto" w:fill="auto"/>
            <w:hideMark/>
          </w:tcPr>
          <w:p w14:paraId="0B596F78" w14:textId="77777777"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c>
          <w:tcPr>
            <w:tcW w:w="1591" w:type="dxa"/>
            <w:tcBorders>
              <w:top w:val="nil"/>
              <w:left w:val="nil"/>
              <w:bottom w:val="single" w:sz="4" w:space="0" w:color="auto"/>
              <w:right w:val="single" w:sz="4" w:space="0" w:color="auto"/>
            </w:tcBorders>
            <w:shd w:val="clear" w:color="auto" w:fill="auto"/>
            <w:hideMark/>
          </w:tcPr>
          <w:p w14:paraId="011600E0"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Gemeinde &gt;</w:t>
            </w:r>
            <w:r w:rsidRPr="003D1ECE">
              <w:rPr>
                <w:rFonts w:cs="Arial"/>
                <w:iCs w:val="0"/>
                <w:sz w:val="18"/>
                <w:szCs w:val="18"/>
                <w:lang w:val="fr-CH" w:eastAsia="fr-CH"/>
              </w:rPr>
              <w:br/>
              <w:t>2'000 Personen</w:t>
            </w:r>
            <w:r w:rsidRPr="003D1ECE">
              <w:rPr>
                <w:rFonts w:cs="Arial"/>
                <w:iCs w:val="0"/>
                <w:sz w:val="18"/>
                <w:szCs w:val="18"/>
                <w:lang w:val="fr-CH" w:eastAsia="fr-CH"/>
              </w:rPr>
              <w:br/>
              <w:t>= 0 Personen</w:t>
            </w:r>
          </w:p>
        </w:tc>
      </w:tr>
      <w:tr w:rsidR="00352C29" w:rsidRPr="003D1ECE" w14:paraId="6ED41FC5" w14:textId="77777777" w:rsidTr="00B11679">
        <w:trPr>
          <w:trHeight w:val="960"/>
        </w:trPr>
        <w:tc>
          <w:tcPr>
            <w:tcW w:w="3440" w:type="dxa"/>
            <w:tcBorders>
              <w:top w:val="nil"/>
              <w:left w:val="single" w:sz="4" w:space="0" w:color="auto"/>
              <w:bottom w:val="single" w:sz="4" w:space="0" w:color="auto"/>
              <w:right w:val="single" w:sz="4" w:space="0" w:color="auto"/>
            </w:tcBorders>
            <w:shd w:val="clear" w:color="auto" w:fill="auto"/>
            <w:hideMark/>
          </w:tcPr>
          <w:p w14:paraId="70AAD8C1" w14:textId="77777777" w:rsidR="00352C29" w:rsidRPr="003D1ECE" w:rsidRDefault="00352C29" w:rsidP="00B11679">
            <w:pPr>
              <w:rPr>
                <w:rFonts w:ascii="Times New Roman" w:hAnsi="Times New Roman"/>
                <w:iCs w:val="0"/>
                <w:sz w:val="20"/>
                <w:szCs w:val="20"/>
                <w:lang w:val="de-CH" w:eastAsia="fr-CH"/>
              </w:rPr>
            </w:pPr>
            <w:r w:rsidRPr="003D1ECE">
              <w:rPr>
                <w:rFonts w:cs="Arial"/>
                <w:b/>
                <w:bCs/>
                <w:iCs w:val="0"/>
                <w:sz w:val="18"/>
                <w:szCs w:val="18"/>
                <w:lang w:val="de-CH" w:eastAsia="fr-CH"/>
              </w:rPr>
              <w:t xml:space="preserve">Too high proportion of unknown nationality </w:t>
            </w:r>
            <w:r w:rsidRPr="003D1ECE">
              <w:rPr>
                <w:rFonts w:cs="Arial"/>
                <w:i/>
                <w:sz w:val="18"/>
                <w:szCs w:val="18"/>
                <w:lang w:val="de-CH" w:eastAsia="fr-CH"/>
              </w:rPr>
              <w:t>Die Anzahl der staatenlosen Personen bzw. mit unbekannter Staatsangehörigkeit ist zu hoch.</w:t>
            </w:r>
          </w:p>
        </w:tc>
        <w:tc>
          <w:tcPr>
            <w:tcW w:w="791" w:type="dxa"/>
            <w:tcBorders>
              <w:top w:val="nil"/>
              <w:left w:val="nil"/>
              <w:bottom w:val="single" w:sz="4" w:space="0" w:color="auto"/>
              <w:right w:val="single" w:sz="4" w:space="0" w:color="auto"/>
            </w:tcBorders>
            <w:shd w:val="clear" w:color="auto" w:fill="auto"/>
            <w:hideMark/>
          </w:tcPr>
          <w:p w14:paraId="654A5E2B" w14:textId="77777777"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411.188</w:t>
            </w:r>
          </w:p>
        </w:tc>
        <w:tc>
          <w:tcPr>
            <w:tcW w:w="1391" w:type="dxa"/>
            <w:tcBorders>
              <w:top w:val="nil"/>
              <w:left w:val="nil"/>
              <w:bottom w:val="single" w:sz="4" w:space="0" w:color="auto"/>
              <w:right w:val="single" w:sz="4" w:space="0" w:color="auto"/>
            </w:tcBorders>
            <w:shd w:val="clear" w:color="auto" w:fill="auto"/>
            <w:hideMark/>
          </w:tcPr>
          <w:p w14:paraId="710B93C6"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20%</w:t>
            </w:r>
          </w:p>
        </w:tc>
        <w:tc>
          <w:tcPr>
            <w:tcW w:w="1391" w:type="dxa"/>
            <w:tcBorders>
              <w:top w:val="nil"/>
              <w:left w:val="nil"/>
              <w:bottom w:val="single" w:sz="4" w:space="0" w:color="auto"/>
              <w:right w:val="single" w:sz="4" w:space="0" w:color="auto"/>
            </w:tcBorders>
            <w:shd w:val="clear" w:color="auto" w:fill="auto"/>
            <w:hideMark/>
          </w:tcPr>
          <w:p w14:paraId="6431124E"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10%</w:t>
            </w:r>
          </w:p>
        </w:tc>
        <w:tc>
          <w:tcPr>
            <w:tcW w:w="1591" w:type="dxa"/>
            <w:tcBorders>
              <w:top w:val="nil"/>
              <w:left w:val="nil"/>
              <w:bottom w:val="single" w:sz="4" w:space="0" w:color="auto"/>
              <w:right w:val="single" w:sz="4" w:space="0" w:color="auto"/>
            </w:tcBorders>
            <w:shd w:val="clear" w:color="auto" w:fill="auto"/>
            <w:hideMark/>
          </w:tcPr>
          <w:p w14:paraId="49983272" w14:textId="77777777"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r>
      <w:tr w:rsidR="00352C29" w:rsidRPr="003D1ECE" w14:paraId="18817467" w14:textId="77777777" w:rsidTr="00B11679">
        <w:trPr>
          <w:trHeight w:val="960"/>
        </w:trPr>
        <w:tc>
          <w:tcPr>
            <w:tcW w:w="3440" w:type="dxa"/>
            <w:tcBorders>
              <w:top w:val="nil"/>
              <w:left w:val="single" w:sz="4" w:space="0" w:color="auto"/>
              <w:bottom w:val="single" w:sz="4" w:space="0" w:color="auto"/>
              <w:right w:val="single" w:sz="4" w:space="0" w:color="auto"/>
            </w:tcBorders>
            <w:shd w:val="clear" w:color="auto" w:fill="auto"/>
            <w:hideMark/>
          </w:tcPr>
          <w:p w14:paraId="5AD3B908" w14:textId="77777777" w:rsidR="00352C29" w:rsidRPr="003D1ECE" w:rsidRDefault="00352C29" w:rsidP="00B11679">
            <w:pPr>
              <w:rPr>
                <w:rFonts w:ascii="Times New Roman" w:hAnsi="Times New Roman"/>
                <w:iCs w:val="0"/>
                <w:sz w:val="20"/>
                <w:szCs w:val="20"/>
                <w:lang w:val="de-CH" w:eastAsia="fr-CH"/>
              </w:rPr>
            </w:pPr>
            <w:r w:rsidRPr="003D1ECE">
              <w:rPr>
                <w:rFonts w:cs="Arial"/>
                <w:b/>
                <w:bCs/>
                <w:iCs w:val="0"/>
                <w:sz w:val="18"/>
                <w:szCs w:val="18"/>
                <w:lang w:val="de-CH" w:eastAsia="fr-CH"/>
              </w:rPr>
              <w:t>Too many people with unknown arrival date</w:t>
            </w:r>
            <w:r w:rsidRPr="003D1ECE">
              <w:rPr>
                <w:rFonts w:cs="Arial"/>
                <w:b/>
                <w:bCs/>
                <w:iCs w:val="0"/>
                <w:sz w:val="18"/>
                <w:szCs w:val="18"/>
                <w:lang w:val="de-CH" w:eastAsia="fr-CH"/>
              </w:rPr>
              <w:br/>
            </w:r>
            <w:r w:rsidRPr="003D1ECE">
              <w:rPr>
                <w:rFonts w:cs="Arial"/>
                <w:i/>
                <w:sz w:val="18"/>
                <w:szCs w:val="18"/>
                <w:lang w:val="de-CH" w:eastAsia="fr-CH"/>
              </w:rPr>
              <w:t>Die Anzahl der Personen mit unbekanntem Zuzugsdatum ist zu hoch.</w:t>
            </w:r>
          </w:p>
        </w:tc>
        <w:tc>
          <w:tcPr>
            <w:tcW w:w="791" w:type="dxa"/>
            <w:tcBorders>
              <w:top w:val="nil"/>
              <w:left w:val="nil"/>
              <w:bottom w:val="single" w:sz="4" w:space="0" w:color="auto"/>
              <w:right w:val="single" w:sz="4" w:space="0" w:color="auto"/>
            </w:tcBorders>
            <w:shd w:val="clear" w:color="auto" w:fill="auto"/>
            <w:hideMark/>
          </w:tcPr>
          <w:p w14:paraId="076E5A7A" w14:textId="77777777"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531.288</w:t>
            </w:r>
          </w:p>
        </w:tc>
        <w:tc>
          <w:tcPr>
            <w:tcW w:w="1391" w:type="dxa"/>
            <w:tcBorders>
              <w:top w:val="nil"/>
              <w:left w:val="nil"/>
              <w:bottom w:val="single" w:sz="4" w:space="0" w:color="auto"/>
              <w:right w:val="single" w:sz="4" w:space="0" w:color="auto"/>
            </w:tcBorders>
            <w:shd w:val="clear" w:color="auto" w:fill="auto"/>
            <w:hideMark/>
          </w:tcPr>
          <w:p w14:paraId="2F91A362"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10%</w:t>
            </w:r>
          </w:p>
        </w:tc>
        <w:tc>
          <w:tcPr>
            <w:tcW w:w="1391" w:type="dxa"/>
            <w:tcBorders>
              <w:top w:val="nil"/>
              <w:left w:val="nil"/>
              <w:bottom w:val="single" w:sz="4" w:space="0" w:color="auto"/>
              <w:right w:val="single" w:sz="4" w:space="0" w:color="auto"/>
            </w:tcBorders>
            <w:shd w:val="clear" w:color="auto" w:fill="auto"/>
            <w:hideMark/>
          </w:tcPr>
          <w:p w14:paraId="0135AEC3"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5%</w:t>
            </w:r>
          </w:p>
        </w:tc>
        <w:tc>
          <w:tcPr>
            <w:tcW w:w="1591" w:type="dxa"/>
            <w:tcBorders>
              <w:top w:val="nil"/>
              <w:left w:val="nil"/>
              <w:bottom w:val="single" w:sz="4" w:space="0" w:color="auto"/>
              <w:right w:val="single" w:sz="4" w:space="0" w:color="auto"/>
            </w:tcBorders>
            <w:shd w:val="clear" w:color="auto" w:fill="auto"/>
            <w:hideMark/>
          </w:tcPr>
          <w:p w14:paraId="037E1F3F" w14:textId="77777777"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r>
      <w:tr w:rsidR="00352C29" w:rsidRPr="003D1ECE" w14:paraId="15579EF9" w14:textId="77777777" w:rsidTr="00B11679">
        <w:trPr>
          <w:trHeight w:val="960"/>
        </w:trPr>
        <w:tc>
          <w:tcPr>
            <w:tcW w:w="3440" w:type="dxa"/>
            <w:tcBorders>
              <w:top w:val="nil"/>
              <w:left w:val="single" w:sz="4" w:space="0" w:color="auto"/>
              <w:bottom w:val="single" w:sz="4" w:space="0" w:color="auto"/>
              <w:right w:val="single" w:sz="4" w:space="0" w:color="auto"/>
            </w:tcBorders>
            <w:shd w:val="clear" w:color="auto" w:fill="auto"/>
            <w:hideMark/>
          </w:tcPr>
          <w:p w14:paraId="395B6174" w14:textId="77777777" w:rsidR="00352C29" w:rsidRPr="003D1ECE" w:rsidRDefault="00352C29" w:rsidP="00B11679">
            <w:pPr>
              <w:rPr>
                <w:rFonts w:ascii="Times New Roman" w:hAnsi="Times New Roman"/>
                <w:iCs w:val="0"/>
                <w:sz w:val="20"/>
                <w:szCs w:val="20"/>
                <w:lang w:val="de-CH" w:eastAsia="fr-CH"/>
              </w:rPr>
            </w:pPr>
            <w:r w:rsidRPr="003D1ECE">
              <w:rPr>
                <w:rFonts w:cs="Arial"/>
                <w:b/>
                <w:bCs/>
                <w:iCs w:val="0"/>
                <w:sz w:val="18"/>
                <w:szCs w:val="18"/>
                <w:lang w:val="de-CH" w:eastAsia="fr-CH"/>
              </w:rPr>
              <w:lastRenderedPageBreak/>
              <w:t>Too many people with unknown provenance</w:t>
            </w:r>
            <w:r w:rsidRPr="003D1ECE">
              <w:rPr>
                <w:rFonts w:cs="Arial"/>
                <w:b/>
                <w:bCs/>
                <w:iCs w:val="0"/>
                <w:sz w:val="18"/>
                <w:szCs w:val="18"/>
                <w:lang w:val="de-CH" w:eastAsia="fr-CH"/>
              </w:rPr>
              <w:br/>
            </w:r>
            <w:r w:rsidRPr="003D1ECE">
              <w:rPr>
                <w:rFonts w:cs="Arial"/>
                <w:i/>
                <w:sz w:val="18"/>
                <w:szCs w:val="18"/>
                <w:lang w:val="de-CH" w:eastAsia="fr-CH"/>
              </w:rPr>
              <w:t>Die Anzahl der Personen mit unbekanntem Herkunftso</w:t>
            </w:r>
            <w:r w:rsidRPr="003D1ECE">
              <w:rPr>
                <w:noProof/>
                <w:lang w:val="fr-CH" w:eastAsia="fr-CH"/>
              </w:rPr>
              <w:drawing>
                <wp:anchor distT="0" distB="0" distL="114300" distR="114300" simplePos="0" relativeHeight="251824128" behindDoc="0" locked="1" layoutInCell="1" allowOverlap="1" wp14:anchorId="6A32B2BC" wp14:editId="35FFD946">
                  <wp:simplePos x="0" y="0"/>
                  <wp:positionH relativeFrom="page">
                    <wp:posOffset>5915660</wp:posOffset>
                  </wp:positionH>
                  <wp:positionV relativeFrom="page">
                    <wp:posOffset>-732155</wp:posOffset>
                  </wp:positionV>
                  <wp:extent cx="791845" cy="440055"/>
                  <wp:effectExtent l="0" t="0" r="8255" b="0"/>
                  <wp:wrapNone/>
                  <wp:docPr id="172"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rFonts w:cs="Arial"/>
                <w:i/>
                <w:sz w:val="18"/>
                <w:szCs w:val="18"/>
                <w:lang w:val="de-CH" w:eastAsia="fr-CH"/>
              </w:rPr>
              <w:t>rt ist zu hoch.</w:t>
            </w:r>
          </w:p>
        </w:tc>
        <w:tc>
          <w:tcPr>
            <w:tcW w:w="791" w:type="dxa"/>
            <w:tcBorders>
              <w:top w:val="nil"/>
              <w:left w:val="nil"/>
              <w:bottom w:val="single" w:sz="4" w:space="0" w:color="auto"/>
              <w:right w:val="single" w:sz="4" w:space="0" w:color="auto"/>
            </w:tcBorders>
            <w:shd w:val="clear" w:color="auto" w:fill="auto"/>
            <w:hideMark/>
          </w:tcPr>
          <w:p w14:paraId="01B66509" w14:textId="77777777"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532.288</w:t>
            </w:r>
          </w:p>
        </w:tc>
        <w:tc>
          <w:tcPr>
            <w:tcW w:w="1391" w:type="dxa"/>
            <w:tcBorders>
              <w:top w:val="nil"/>
              <w:left w:val="nil"/>
              <w:bottom w:val="single" w:sz="4" w:space="0" w:color="auto"/>
              <w:right w:val="single" w:sz="4" w:space="0" w:color="auto"/>
            </w:tcBorders>
            <w:shd w:val="clear" w:color="auto" w:fill="auto"/>
            <w:hideMark/>
          </w:tcPr>
          <w:p w14:paraId="4D4EB14F"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25%</w:t>
            </w:r>
          </w:p>
        </w:tc>
        <w:tc>
          <w:tcPr>
            <w:tcW w:w="1391" w:type="dxa"/>
            <w:tcBorders>
              <w:top w:val="nil"/>
              <w:left w:val="nil"/>
              <w:bottom w:val="single" w:sz="4" w:space="0" w:color="auto"/>
              <w:right w:val="single" w:sz="4" w:space="0" w:color="auto"/>
            </w:tcBorders>
            <w:shd w:val="clear" w:color="auto" w:fill="auto"/>
            <w:hideMark/>
          </w:tcPr>
          <w:p w14:paraId="5EF4EF87"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15%</w:t>
            </w:r>
          </w:p>
        </w:tc>
        <w:tc>
          <w:tcPr>
            <w:tcW w:w="1591" w:type="dxa"/>
            <w:tcBorders>
              <w:top w:val="nil"/>
              <w:left w:val="nil"/>
              <w:bottom w:val="single" w:sz="4" w:space="0" w:color="auto"/>
              <w:right w:val="single" w:sz="4" w:space="0" w:color="auto"/>
            </w:tcBorders>
            <w:shd w:val="clear" w:color="auto" w:fill="auto"/>
            <w:hideMark/>
          </w:tcPr>
          <w:p w14:paraId="7595F7FD" w14:textId="77777777"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r>
      <w:tr w:rsidR="00352C29" w:rsidRPr="003D1ECE" w14:paraId="375B6E52" w14:textId="77777777" w:rsidTr="00B11679">
        <w:trPr>
          <w:trHeight w:val="960"/>
        </w:trPr>
        <w:tc>
          <w:tcPr>
            <w:tcW w:w="3440" w:type="dxa"/>
            <w:tcBorders>
              <w:top w:val="nil"/>
              <w:left w:val="single" w:sz="4" w:space="0" w:color="auto"/>
              <w:bottom w:val="single" w:sz="4" w:space="0" w:color="auto"/>
              <w:right w:val="single" w:sz="4" w:space="0" w:color="auto"/>
            </w:tcBorders>
            <w:shd w:val="clear" w:color="auto" w:fill="auto"/>
            <w:hideMark/>
          </w:tcPr>
          <w:p w14:paraId="5D7A65E3" w14:textId="77777777" w:rsidR="00352C29" w:rsidRPr="003D1ECE" w:rsidRDefault="00352C29" w:rsidP="00B11679">
            <w:pPr>
              <w:rPr>
                <w:rFonts w:ascii="Times New Roman" w:hAnsi="Times New Roman"/>
                <w:iCs w:val="0"/>
                <w:sz w:val="20"/>
                <w:szCs w:val="20"/>
                <w:lang w:val="de-CH" w:eastAsia="fr-CH"/>
              </w:rPr>
            </w:pPr>
            <w:r w:rsidRPr="003D1ECE">
              <w:rPr>
                <w:rFonts w:cs="Arial"/>
                <w:b/>
                <w:bCs/>
                <w:iCs w:val="0"/>
                <w:sz w:val="18"/>
                <w:szCs w:val="18"/>
                <w:lang w:val="de-CH" w:eastAsia="fr-CH"/>
              </w:rPr>
              <w:t xml:space="preserve">No person left for another municipality/country </w:t>
            </w:r>
            <w:r w:rsidRPr="003D1ECE">
              <w:rPr>
                <w:rFonts w:cs="Arial"/>
                <w:i/>
                <w:sz w:val="18"/>
                <w:szCs w:val="18"/>
                <w:lang w:val="de-CH" w:eastAsia="fr-CH"/>
              </w:rPr>
              <w:t>Fehlen der aus der Gemeinde weggezogenen Personen im Datensatz (für die grossen Gemeinden)</w:t>
            </w:r>
          </w:p>
        </w:tc>
        <w:tc>
          <w:tcPr>
            <w:tcW w:w="791" w:type="dxa"/>
            <w:tcBorders>
              <w:top w:val="nil"/>
              <w:left w:val="nil"/>
              <w:bottom w:val="single" w:sz="4" w:space="0" w:color="auto"/>
              <w:right w:val="single" w:sz="4" w:space="0" w:color="auto"/>
            </w:tcBorders>
            <w:shd w:val="clear" w:color="auto" w:fill="auto"/>
            <w:hideMark/>
          </w:tcPr>
          <w:p w14:paraId="3BA38E7B" w14:textId="77777777"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541.188</w:t>
            </w:r>
          </w:p>
        </w:tc>
        <w:tc>
          <w:tcPr>
            <w:tcW w:w="1391" w:type="dxa"/>
            <w:tcBorders>
              <w:top w:val="nil"/>
              <w:left w:val="nil"/>
              <w:bottom w:val="single" w:sz="4" w:space="0" w:color="auto"/>
              <w:right w:val="single" w:sz="4" w:space="0" w:color="auto"/>
            </w:tcBorders>
            <w:shd w:val="clear" w:color="auto" w:fill="auto"/>
            <w:hideMark/>
          </w:tcPr>
          <w:p w14:paraId="0C9DD66F"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Kein Schwellenwert</w:t>
            </w:r>
          </w:p>
        </w:tc>
        <w:tc>
          <w:tcPr>
            <w:tcW w:w="1391" w:type="dxa"/>
            <w:tcBorders>
              <w:top w:val="nil"/>
              <w:left w:val="nil"/>
              <w:bottom w:val="single" w:sz="4" w:space="0" w:color="auto"/>
              <w:right w:val="single" w:sz="4" w:space="0" w:color="auto"/>
            </w:tcBorders>
            <w:shd w:val="clear" w:color="auto" w:fill="auto"/>
            <w:hideMark/>
          </w:tcPr>
          <w:p w14:paraId="1E381A52" w14:textId="77777777"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c>
          <w:tcPr>
            <w:tcW w:w="1591" w:type="dxa"/>
            <w:tcBorders>
              <w:top w:val="nil"/>
              <w:left w:val="nil"/>
              <w:bottom w:val="single" w:sz="4" w:space="0" w:color="auto"/>
              <w:right w:val="single" w:sz="4" w:space="0" w:color="auto"/>
            </w:tcBorders>
            <w:shd w:val="clear" w:color="auto" w:fill="auto"/>
            <w:hideMark/>
          </w:tcPr>
          <w:p w14:paraId="695685E4"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Gemeinde &gt;</w:t>
            </w:r>
            <w:r w:rsidRPr="003D1ECE">
              <w:rPr>
                <w:rFonts w:cs="Arial"/>
                <w:iCs w:val="0"/>
                <w:sz w:val="18"/>
                <w:szCs w:val="18"/>
                <w:lang w:val="fr-CH" w:eastAsia="fr-CH"/>
              </w:rPr>
              <w:br/>
              <w:t>2'000 Personen</w:t>
            </w:r>
            <w:r w:rsidRPr="003D1ECE">
              <w:rPr>
                <w:rFonts w:cs="Arial"/>
                <w:iCs w:val="0"/>
                <w:sz w:val="18"/>
                <w:szCs w:val="18"/>
                <w:lang w:val="fr-CH" w:eastAsia="fr-CH"/>
              </w:rPr>
              <w:br/>
              <w:t>= 0 Personen</w:t>
            </w:r>
          </w:p>
        </w:tc>
      </w:tr>
      <w:tr w:rsidR="00352C29" w:rsidRPr="003D1ECE" w14:paraId="3CDB48C3" w14:textId="77777777" w:rsidTr="00B11679">
        <w:trPr>
          <w:trHeight w:val="960"/>
        </w:trPr>
        <w:tc>
          <w:tcPr>
            <w:tcW w:w="3440" w:type="dxa"/>
            <w:tcBorders>
              <w:top w:val="nil"/>
              <w:left w:val="single" w:sz="4" w:space="0" w:color="auto"/>
              <w:bottom w:val="single" w:sz="4" w:space="0" w:color="auto"/>
              <w:right w:val="single" w:sz="4" w:space="0" w:color="auto"/>
            </w:tcBorders>
            <w:shd w:val="clear" w:color="auto" w:fill="auto"/>
            <w:hideMark/>
          </w:tcPr>
          <w:p w14:paraId="49A4083F" w14:textId="77777777" w:rsidR="00352C29" w:rsidRPr="003D1ECE" w:rsidRDefault="00352C29" w:rsidP="00B11679">
            <w:pPr>
              <w:rPr>
                <w:rFonts w:ascii="Times New Roman" w:hAnsi="Times New Roman"/>
                <w:iCs w:val="0"/>
                <w:sz w:val="20"/>
                <w:szCs w:val="20"/>
                <w:lang w:val="de-CH" w:eastAsia="fr-CH"/>
              </w:rPr>
            </w:pPr>
            <w:r w:rsidRPr="003D1ECE">
              <w:rPr>
                <w:rFonts w:cs="Arial"/>
                <w:b/>
                <w:bCs/>
                <w:iCs w:val="0"/>
                <w:sz w:val="18"/>
                <w:szCs w:val="18"/>
                <w:lang w:val="de-CH" w:eastAsia="fr-CH"/>
              </w:rPr>
              <w:t>Too many EGID 999999999</w:t>
            </w:r>
            <w:r w:rsidRPr="003D1ECE">
              <w:rPr>
                <w:rFonts w:cs="Arial"/>
                <w:b/>
                <w:bCs/>
                <w:iCs w:val="0"/>
                <w:sz w:val="18"/>
                <w:szCs w:val="18"/>
                <w:lang w:val="de-CH" w:eastAsia="fr-CH"/>
              </w:rPr>
              <w:br/>
            </w:r>
            <w:r w:rsidRPr="003D1ECE">
              <w:rPr>
                <w:rFonts w:cs="Arial"/>
                <w:i/>
                <w:sz w:val="18"/>
                <w:szCs w:val="18"/>
                <w:lang w:val="de-CH" w:eastAsia="fr-CH"/>
              </w:rPr>
              <w:t>Die Anzahl der Personen mit einem EGID 999'999'999 ist zu hoch.</w:t>
            </w:r>
          </w:p>
        </w:tc>
        <w:tc>
          <w:tcPr>
            <w:tcW w:w="791" w:type="dxa"/>
            <w:tcBorders>
              <w:top w:val="nil"/>
              <w:left w:val="nil"/>
              <w:bottom w:val="single" w:sz="4" w:space="0" w:color="auto"/>
              <w:right w:val="single" w:sz="4" w:space="0" w:color="auto"/>
            </w:tcBorders>
            <w:shd w:val="clear" w:color="auto" w:fill="auto"/>
            <w:hideMark/>
          </w:tcPr>
          <w:p w14:paraId="34DD252A" w14:textId="77777777"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623.188</w:t>
            </w:r>
          </w:p>
        </w:tc>
        <w:tc>
          <w:tcPr>
            <w:tcW w:w="1391" w:type="dxa"/>
            <w:tcBorders>
              <w:top w:val="nil"/>
              <w:left w:val="nil"/>
              <w:bottom w:val="single" w:sz="4" w:space="0" w:color="auto"/>
              <w:right w:val="single" w:sz="4" w:space="0" w:color="auto"/>
            </w:tcBorders>
            <w:shd w:val="clear" w:color="auto" w:fill="auto"/>
            <w:hideMark/>
          </w:tcPr>
          <w:p w14:paraId="22E792A7"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20%</w:t>
            </w:r>
          </w:p>
        </w:tc>
        <w:tc>
          <w:tcPr>
            <w:tcW w:w="1391" w:type="dxa"/>
            <w:tcBorders>
              <w:top w:val="nil"/>
              <w:left w:val="nil"/>
              <w:bottom w:val="single" w:sz="4" w:space="0" w:color="auto"/>
              <w:right w:val="single" w:sz="4" w:space="0" w:color="auto"/>
            </w:tcBorders>
            <w:shd w:val="clear" w:color="auto" w:fill="auto"/>
            <w:hideMark/>
          </w:tcPr>
          <w:p w14:paraId="28F1D4B4"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10%</w:t>
            </w:r>
          </w:p>
        </w:tc>
        <w:tc>
          <w:tcPr>
            <w:tcW w:w="1591" w:type="dxa"/>
            <w:tcBorders>
              <w:top w:val="nil"/>
              <w:left w:val="nil"/>
              <w:bottom w:val="single" w:sz="4" w:space="0" w:color="auto"/>
              <w:right w:val="single" w:sz="4" w:space="0" w:color="auto"/>
            </w:tcBorders>
            <w:shd w:val="clear" w:color="auto" w:fill="auto"/>
            <w:hideMark/>
          </w:tcPr>
          <w:p w14:paraId="6079D488" w14:textId="77777777"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r>
      <w:tr w:rsidR="00352C29" w:rsidRPr="003D1ECE" w14:paraId="5FA5B903" w14:textId="77777777" w:rsidTr="00B11679">
        <w:trPr>
          <w:trHeight w:val="960"/>
        </w:trPr>
        <w:tc>
          <w:tcPr>
            <w:tcW w:w="3440" w:type="dxa"/>
            <w:tcBorders>
              <w:top w:val="nil"/>
              <w:left w:val="single" w:sz="4" w:space="0" w:color="auto"/>
              <w:bottom w:val="single" w:sz="4" w:space="0" w:color="auto"/>
              <w:right w:val="single" w:sz="4" w:space="0" w:color="auto"/>
            </w:tcBorders>
            <w:shd w:val="clear" w:color="auto" w:fill="auto"/>
            <w:hideMark/>
          </w:tcPr>
          <w:p w14:paraId="43833522" w14:textId="77777777" w:rsidR="00352C29" w:rsidRPr="003D1ECE" w:rsidRDefault="00352C29" w:rsidP="00B11679">
            <w:pPr>
              <w:rPr>
                <w:rFonts w:ascii="Times New Roman" w:hAnsi="Times New Roman"/>
                <w:iCs w:val="0"/>
                <w:sz w:val="20"/>
                <w:szCs w:val="20"/>
                <w:lang w:val="de-CH" w:eastAsia="fr-CH"/>
              </w:rPr>
            </w:pPr>
            <w:r w:rsidRPr="003D1ECE">
              <w:rPr>
                <w:rFonts w:cs="Arial"/>
                <w:b/>
                <w:bCs/>
                <w:iCs w:val="0"/>
                <w:sz w:val="18"/>
                <w:szCs w:val="18"/>
                <w:lang w:val="de-CH" w:eastAsia="fr-CH"/>
              </w:rPr>
              <w:t>Too many unknown type of household</w:t>
            </w:r>
            <w:r w:rsidRPr="003D1ECE">
              <w:rPr>
                <w:rFonts w:cs="Arial"/>
                <w:b/>
                <w:bCs/>
                <w:iCs w:val="0"/>
                <w:sz w:val="18"/>
                <w:szCs w:val="18"/>
                <w:lang w:val="de-CH" w:eastAsia="fr-CH"/>
              </w:rPr>
              <w:br/>
            </w:r>
            <w:r w:rsidRPr="003D1ECE">
              <w:rPr>
                <w:rFonts w:cs="Arial"/>
                <w:i/>
                <w:sz w:val="18"/>
                <w:szCs w:val="18"/>
                <w:lang w:val="de-CH" w:eastAsia="fr-CH"/>
              </w:rPr>
              <w:t>Die Anzahl der Personen mit der Haushaltskategorie „noch nicht zugeteilt“ ist zu hoch.</w:t>
            </w:r>
          </w:p>
        </w:tc>
        <w:tc>
          <w:tcPr>
            <w:tcW w:w="791" w:type="dxa"/>
            <w:tcBorders>
              <w:top w:val="nil"/>
              <w:left w:val="nil"/>
              <w:bottom w:val="single" w:sz="4" w:space="0" w:color="auto"/>
              <w:right w:val="single" w:sz="4" w:space="0" w:color="auto"/>
            </w:tcBorders>
            <w:shd w:val="clear" w:color="auto" w:fill="auto"/>
            <w:hideMark/>
          </w:tcPr>
          <w:p w14:paraId="1B9A4075" w14:textId="77777777"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624.188</w:t>
            </w:r>
          </w:p>
        </w:tc>
        <w:tc>
          <w:tcPr>
            <w:tcW w:w="1391" w:type="dxa"/>
            <w:tcBorders>
              <w:top w:val="nil"/>
              <w:left w:val="nil"/>
              <w:bottom w:val="single" w:sz="4" w:space="0" w:color="auto"/>
              <w:right w:val="single" w:sz="4" w:space="0" w:color="auto"/>
            </w:tcBorders>
            <w:shd w:val="clear" w:color="auto" w:fill="auto"/>
            <w:hideMark/>
          </w:tcPr>
          <w:p w14:paraId="07A77996" w14:textId="77777777"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c>
          <w:tcPr>
            <w:tcW w:w="1391" w:type="dxa"/>
            <w:tcBorders>
              <w:top w:val="nil"/>
              <w:left w:val="nil"/>
              <w:bottom w:val="single" w:sz="4" w:space="0" w:color="auto"/>
              <w:right w:val="single" w:sz="4" w:space="0" w:color="auto"/>
            </w:tcBorders>
            <w:shd w:val="clear" w:color="auto" w:fill="auto"/>
            <w:hideMark/>
          </w:tcPr>
          <w:p w14:paraId="3EF021FF"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2%</w:t>
            </w:r>
          </w:p>
        </w:tc>
        <w:tc>
          <w:tcPr>
            <w:tcW w:w="1591" w:type="dxa"/>
            <w:tcBorders>
              <w:top w:val="nil"/>
              <w:left w:val="nil"/>
              <w:bottom w:val="single" w:sz="4" w:space="0" w:color="auto"/>
              <w:right w:val="single" w:sz="4" w:space="0" w:color="auto"/>
            </w:tcBorders>
            <w:shd w:val="clear" w:color="auto" w:fill="auto"/>
            <w:hideMark/>
          </w:tcPr>
          <w:p w14:paraId="1D54F773" w14:textId="77777777"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r>
      <w:tr w:rsidR="00352C29" w:rsidRPr="003D1ECE" w14:paraId="1AAAF781" w14:textId="77777777" w:rsidTr="00B11679">
        <w:trPr>
          <w:trHeight w:val="1200"/>
        </w:trPr>
        <w:tc>
          <w:tcPr>
            <w:tcW w:w="3440" w:type="dxa"/>
            <w:tcBorders>
              <w:top w:val="nil"/>
              <w:left w:val="single" w:sz="4" w:space="0" w:color="auto"/>
              <w:bottom w:val="single" w:sz="4" w:space="0" w:color="auto"/>
              <w:right w:val="single" w:sz="4" w:space="0" w:color="auto"/>
            </w:tcBorders>
            <w:shd w:val="clear" w:color="auto" w:fill="auto"/>
            <w:hideMark/>
          </w:tcPr>
          <w:p w14:paraId="73B797CE" w14:textId="77777777" w:rsidR="00352C29" w:rsidRPr="003D1ECE" w:rsidRDefault="00352C29" w:rsidP="00B11679">
            <w:pPr>
              <w:rPr>
                <w:rFonts w:ascii="Times New Roman" w:hAnsi="Times New Roman"/>
                <w:iCs w:val="0"/>
                <w:sz w:val="20"/>
                <w:szCs w:val="20"/>
                <w:lang w:val="de-CH" w:eastAsia="fr-CH"/>
              </w:rPr>
            </w:pPr>
            <w:r w:rsidRPr="003D1ECE">
              <w:rPr>
                <w:rFonts w:cs="Arial"/>
                <w:b/>
                <w:bCs/>
                <w:iCs w:val="0"/>
                <w:sz w:val="18"/>
                <w:szCs w:val="18"/>
                <w:lang w:val="de-CH" w:eastAsia="fr-CH"/>
              </w:rPr>
              <w:t>Too many people with administrative household type</w:t>
            </w:r>
            <w:r w:rsidRPr="003D1ECE">
              <w:rPr>
                <w:rFonts w:cs="Arial"/>
                <w:b/>
                <w:bCs/>
                <w:iCs w:val="0"/>
                <w:sz w:val="18"/>
                <w:szCs w:val="18"/>
                <w:lang w:val="de-CH" w:eastAsia="fr-CH"/>
              </w:rPr>
              <w:br/>
            </w:r>
            <w:r w:rsidRPr="003D1ECE">
              <w:rPr>
                <w:rFonts w:cs="Arial"/>
                <w:i/>
                <w:sz w:val="18"/>
                <w:szCs w:val="18"/>
                <w:lang w:val="de-CH" w:eastAsia="fr-CH"/>
              </w:rPr>
              <w:t>Die Anzahl der Personen mit der Haushaltskategorie „Sammelhaushalt“ ist zu hoch.</w:t>
            </w:r>
          </w:p>
        </w:tc>
        <w:tc>
          <w:tcPr>
            <w:tcW w:w="791" w:type="dxa"/>
            <w:tcBorders>
              <w:top w:val="nil"/>
              <w:left w:val="nil"/>
              <w:bottom w:val="single" w:sz="4" w:space="0" w:color="auto"/>
              <w:right w:val="single" w:sz="4" w:space="0" w:color="auto"/>
            </w:tcBorders>
            <w:shd w:val="clear" w:color="auto" w:fill="auto"/>
            <w:hideMark/>
          </w:tcPr>
          <w:p w14:paraId="6547B35E" w14:textId="77777777"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624.288</w:t>
            </w:r>
          </w:p>
        </w:tc>
        <w:tc>
          <w:tcPr>
            <w:tcW w:w="1391" w:type="dxa"/>
            <w:tcBorders>
              <w:top w:val="nil"/>
              <w:left w:val="nil"/>
              <w:bottom w:val="single" w:sz="4" w:space="0" w:color="auto"/>
              <w:right w:val="single" w:sz="4" w:space="0" w:color="auto"/>
            </w:tcBorders>
            <w:shd w:val="clear" w:color="auto" w:fill="auto"/>
            <w:hideMark/>
          </w:tcPr>
          <w:p w14:paraId="0AB90EF8"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20%</w:t>
            </w:r>
          </w:p>
        </w:tc>
        <w:tc>
          <w:tcPr>
            <w:tcW w:w="1391" w:type="dxa"/>
            <w:tcBorders>
              <w:top w:val="nil"/>
              <w:left w:val="nil"/>
              <w:bottom w:val="single" w:sz="4" w:space="0" w:color="auto"/>
              <w:right w:val="single" w:sz="4" w:space="0" w:color="auto"/>
            </w:tcBorders>
            <w:shd w:val="clear" w:color="auto" w:fill="auto"/>
            <w:hideMark/>
          </w:tcPr>
          <w:p w14:paraId="787FF032"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10%</w:t>
            </w:r>
          </w:p>
        </w:tc>
        <w:tc>
          <w:tcPr>
            <w:tcW w:w="1591" w:type="dxa"/>
            <w:tcBorders>
              <w:top w:val="nil"/>
              <w:left w:val="nil"/>
              <w:bottom w:val="single" w:sz="4" w:space="0" w:color="auto"/>
              <w:right w:val="single" w:sz="4" w:space="0" w:color="auto"/>
            </w:tcBorders>
            <w:shd w:val="clear" w:color="auto" w:fill="auto"/>
            <w:hideMark/>
          </w:tcPr>
          <w:p w14:paraId="5F2E9F87" w14:textId="77777777"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r>
      <w:tr w:rsidR="00352C29" w:rsidRPr="003D1ECE" w14:paraId="3A887E7F" w14:textId="77777777" w:rsidTr="00B11679">
        <w:trPr>
          <w:trHeight w:val="1200"/>
        </w:trPr>
        <w:tc>
          <w:tcPr>
            <w:tcW w:w="3440" w:type="dxa"/>
            <w:tcBorders>
              <w:top w:val="nil"/>
              <w:left w:val="single" w:sz="4" w:space="0" w:color="auto"/>
              <w:bottom w:val="single" w:sz="4" w:space="0" w:color="auto"/>
              <w:right w:val="single" w:sz="4" w:space="0" w:color="auto"/>
            </w:tcBorders>
            <w:shd w:val="clear" w:color="auto" w:fill="auto"/>
            <w:hideMark/>
          </w:tcPr>
          <w:p w14:paraId="2BE5D433" w14:textId="77777777" w:rsidR="00352C29" w:rsidRPr="003D1ECE" w:rsidRDefault="00352C29" w:rsidP="00B11679">
            <w:pPr>
              <w:rPr>
                <w:rFonts w:ascii="Times New Roman" w:hAnsi="Times New Roman"/>
                <w:iCs w:val="0"/>
                <w:sz w:val="20"/>
                <w:szCs w:val="20"/>
                <w:lang w:val="de-CH" w:eastAsia="fr-CH"/>
              </w:rPr>
            </w:pPr>
            <w:r w:rsidRPr="003D1ECE">
              <w:rPr>
                <w:rFonts w:cs="Arial"/>
                <w:b/>
                <w:bCs/>
                <w:iCs w:val="0"/>
                <w:sz w:val="18"/>
                <w:szCs w:val="18"/>
                <w:lang w:val="de-CH" w:eastAsia="fr-CH"/>
              </w:rPr>
              <w:t>Too many EWID=999 in private household</w:t>
            </w:r>
            <w:r w:rsidRPr="003D1ECE">
              <w:rPr>
                <w:rFonts w:cs="Arial"/>
                <w:b/>
                <w:bCs/>
                <w:iCs w:val="0"/>
                <w:sz w:val="18"/>
                <w:szCs w:val="18"/>
                <w:lang w:val="de-CH" w:eastAsia="fr-CH"/>
              </w:rPr>
              <w:br/>
            </w:r>
            <w:r w:rsidRPr="003D1ECE">
              <w:rPr>
                <w:rFonts w:cs="Arial"/>
                <w:i/>
                <w:sz w:val="18"/>
                <w:szCs w:val="18"/>
                <w:lang w:val="de-CH" w:eastAsia="fr-CH"/>
              </w:rPr>
              <w:t>Die Anzahl Personen mit EWID=999 und „Privathaushalt“ ist zu hoch.</w:t>
            </w:r>
          </w:p>
        </w:tc>
        <w:tc>
          <w:tcPr>
            <w:tcW w:w="791" w:type="dxa"/>
            <w:tcBorders>
              <w:top w:val="nil"/>
              <w:left w:val="nil"/>
              <w:bottom w:val="single" w:sz="4" w:space="0" w:color="auto"/>
              <w:right w:val="single" w:sz="4" w:space="0" w:color="auto"/>
            </w:tcBorders>
            <w:shd w:val="clear" w:color="auto" w:fill="auto"/>
            <w:hideMark/>
          </w:tcPr>
          <w:p w14:paraId="2B0A752E" w14:textId="77777777"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625.188</w:t>
            </w:r>
          </w:p>
        </w:tc>
        <w:tc>
          <w:tcPr>
            <w:tcW w:w="1391" w:type="dxa"/>
            <w:tcBorders>
              <w:top w:val="nil"/>
              <w:left w:val="nil"/>
              <w:bottom w:val="single" w:sz="4" w:space="0" w:color="auto"/>
              <w:right w:val="single" w:sz="4" w:space="0" w:color="auto"/>
            </w:tcBorders>
            <w:shd w:val="clear" w:color="auto" w:fill="auto"/>
            <w:hideMark/>
          </w:tcPr>
          <w:p w14:paraId="4B3E3895"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5%</w:t>
            </w:r>
          </w:p>
        </w:tc>
        <w:tc>
          <w:tcPr>
            <w:tcW w:w="1391" w:type="dxa"/>
            <w:tcBorders>
              <w:top w:val="nil"/>
              <w:left w:val="nil"/>
              <w:bottom w:val="single" w:sz="4" w:space="0" w:color="auto"/>
              <w:right w:val="single" w:sz="4" w:space="0" w:color="auto"/>
            </w:tcBorders>
            <w:shd w:val="clear" w:color="auto" w:fill="auto"/>
            <w:hideMark/>
          </w:tcPr>
          <w:p w14:paraId="2D0D81EC"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5%</w:t>
            </w:r>
          </w:p>
        </w:tc>
        <w:tc>
          <w:tcPr>
            <w:tcW w:w="1591" w:type="dxa"/>
            <w:tcBorders>
              <w:top w:val="nil"/>
              <w:left w:val="nil"/>
              <w:bottom w:val="single" w:sz="4" w:space="0" w:color="auto"/>
              <w:right w:val="single" w:sz="4" w:space="0" w:color="auto"/>
            </w:tcBorders>
            <w:shd w:val="clear" w:color="auto" w:fill="auto"/>
            <w:hideMark/>
          </w:tcPr>
          <w:p w14:paraId="7A3E13BF" w14:textId="77777777"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r>
      <w:tr w:rsidR="00352C29" w:rsidRPr="003D1ECE" w14:paraId="5AE1791B" w14:textId="77777777" w:rsidTr="00B11679">
        <w:trPr>
          <w:trHeight w:val="1200"/>
        </w:trPr>
        <w:tc>
          <w:tcPr>
            <w:tcW w:w="3440" w:type="dxa"/>
            <w:tcBorders>
              <w:top w:val="nil"/>
              <w:left w:val="single" w:sz="4" w:space="0" w:color="auto"/>
              <w:bottom w:val="single" w:sz="4" w:space="0" w:color="auto"/>
              <w:right w:val="single" w:sz="4" w:space="0" w:color="auto"/>
            </w:tcBorders>
            <w:shd w:val="clear" w:color="auto" w:fill="auto"/>
            <w:hideMark/>
          </w:tcPr>
          <w:p w14:paraId="2169AE92" w14:textId="77777777" w:rsidR="00352C29" w:rsidRPr="003D1ECE" w:rsidRDefault="00352C29" w:rsidP="00B11679">
            <w:pPr>
              <w:rPr>
                <w:rFonts w:ascii="Times New Roman" w:hAnsi="Times New Roman"/>
                <w:iCs w:val="0"/>
                <w:sz w:val="20"/>
                <w:szCs w:val="20"/>
                <w:lang w:val="de-CH" w:eastAsia="fr-CH"/>
              </w:rPr>
            </w:pPr>
            <w:r w:rsidRPr="003D1ECE">
              <w:rPr>
                <w:rFonts w:cs="Arial"/>
                <w:b/>
                <w:bCs/>
                <w:iCs w:val="0"/>
                <w:sz w:val="18"/>
                <w:szCs w:val="18"/>
                <w:lang w:val="de-CH" w:eastAsia="fr-CH"/>
              </w:rPr>
              <w:t>Too many people with householdId=R_xxx</w:t>
            </w:r>
            <w:r w:rsidRPr="003D1ECE">
              <w:rPr>
                <w:rFonts w:cs="Arial"/>
                <w:b/>
                <w:bCs/>
                <w:iCs w:val="0"/>
                <w:sz w:val="18"/>
                <w:szCs w:val="18"/>
                <w:lang w:val="de-CH" w:eastAsia="fr-CH"/>
              </w:rPr>
              <w:br/>
            </w:r>
            <w:r w:rsidRPr="003D1ECE">
              <w:rPr>
                <w:rFonts w:cs="Arial"/>
                <w:i/>
                <w:sz w:val="18"/>
                <w:szCs w:val="18"/>
                <w:lang w:val="de-CH" w:eastAsia="fr-CH"/>
              </w:rPr>
              <w:t>Die Anzahl Personen mit der Haushaltsnummer r=R_xxx ist zu hoch.</w:t>
            </w:r>
          </w:p>
        </w:tc>
        <w:tc>
          <w:tcPr>
            <w:tcW w:w="791" w:type="dxa"/>
            <w:tcBorders>
              <w:top w:val="nil"/>
              <w:left w:val="nil"/>
              <w:bottom w:val="single" w:sz="4" w:space="0" w:color="auto"/>
              <w:right w:val="single" w:sz="4" w:space="0" w:color="auto"/>
            </w:tcBorders>
            <w:shd w:val="clear" w:color="auto" w:fill="auto"/>
            <w:hideMark/>
          </w:tcPr>
          <w:p w14:paraId="6E5AE81C" w14:textId="77777777"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74.188</w:t>
            </w:r>
          </w:p>
        </w:tc>
        <w:tc>
          <w:tcPr>
            <w:tcW w:w="1391" w:type="dxa"/>
            <w:tcBorders>
              <w:top w:val="nil"/>
              <w:left w:val="nil"/>
              <w:bottom w:val="single" w:sz="4" w:space="0" w:color="auto"/>
              <w:right w:val="single" w:sz="4" w:space="0" w:color="auto"/>
            </w:tcBorders>
            <w:shd w:val="clear" w:color="auto" w:fill="auto"/>
            <w:hideMark/>
          </w:tcPr>
          <w:p w14:paraId="3087688B"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Kein Schwellenwert</w:t>
            </w:r>
          </w:p>
        </w:tc>
        <w:tc>
          <w:tcPr>
            <w:tcW w:w="1391" w:type="dxa"/>
            <w:tcBorders>
              <w:top w:val="nil"/>
              <w:left w:val="nil"/>
              <w:bottom w:val="single" w:sz="4" w:space="0" w:color="auto"/>
              <w:right w:val="single" w:sz="4" w:space="0" w:color="auto"/>
            </w:tcBorders>
            <w:shd w:val="clear" w:color="auto" w:fill="auto"/>
            <w:hideMark/>
          </w:tcPr>
          <w:p w14:paraId="55C26566" w14:textId="77777777"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c>
          <w:tcPr>
            <w:tcW w:w="1591" w:type="dxa"/>
            <w:tcBorders>
              <w:top w:val="nil"/>
              <w:left w:val="nil"/>
              <w:bottom w:val="single" w:sz="4" w:space="0" w:color="auto"/>
              <w:right w:val="single" w:sz="4" w:space="0" w:color="auto"/>
            </w:tcBorders>
            <w:shd w:val="clear" w:color="auto" w:fill="auto"/>
            <w:hideMark/>
          </w:tcPr>
          <w:p w14:paraId="1DB8F025"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Gemeinde</w:t>
            </w:r>
            <w:r w:rsidRPr="003D1ECE">
              <w:rPr>
                <w:rFonts w:cs="Arial"/>
                <w:iCs w:val="0"/>
                <w:sz w:val="18"/>
                <w:szCs w:val="18"/>
                <w:lang w:val="fr-CH" w:eastAsia="fr-CH"/>
              </w:rPr>
              <w:br/>
              <w:t>&gt; 40'000 Personen</w:t>
            </w:r>
            <w:r w:rsidRPr="003D1ECE">
              <w:rPr>
                <w:rFonts w:cs="Arial"/>
                <w:iCs w:val="0"/>
                <w:sz w:val="18"/>
                <w:szCs w:val="18"/>
                <w:lang w:val="fr-CH" w:eastAsia="fr-CH"/>
              </w:rPr>
              <w:br/>
              <w:t>=10%</w:t>
            </w:r>
          </w:p>
        </w:tc>
      </w:tr>
    </w:tbl>
    <w:p w14:paraId="16EFED75" w14:textId="77777777" w:rsidR="00352C29" w:rsidRPr="003D1ECE" w:rsidRDefault="00352C29" w:rsidP="00352C29">
      <w:pPr>
        <w:jc w:val="both"/>
        <w:rPr>
          <w:i/>
          <w:iCs w:val="0"/>
          <w:lang w:val="de-CH"/>
        </w:rPr>
      </w:pPr>
    </w:p>
    <w:p w14:paraId="0D756385" w14:textId="77777777" w:rsidR="00352C29" w:rsidRPr="003D1ECE" w:rsidRDefault="00352C29" w:rsidP="00352C29">
      <w:pPr>
        <w:jc w:val="both"/>
        <w:rPr>
          <w:i/>
          <w:iCs w:val="0"/>
          <w:lang w:val="de-CH"/>
        </w:rPr>
      </w:pPr>
    </w:p>
    <w:p w14:paraId="6B7799C4" w14:textId="77777777" w:rsidR="00352C29" w:rsidRPr="003D1ECE" w:rsidRDefault="00352C29" w:rsidP="00352C29">
      <w:pPr>
        <w:jc w:val="both"/>
        <w:rPr>
          <w:i/>
          <w:iCs w:val="0"/>
          <w:lang w:val="de-CH"/>
        </w:rPr>
      </w:pPr>
    </w:p>
    <w:p w14:paraId="6652D3BC" w14:textId="77777777" w:rsidR="00352C29" w:rsidRPr="003D1ECE" w:rsidRDefault="00352C29" w:rsidP="004A2754">
      <w:pPr>
        <w:pStyle w:val="Titre3"/>
      </w:pPr>
      <w:bookmarkStart w:id="567" w:name="_Toc120696567"/>
      <w:r w:rsidRPr="003D1ECE">
        <w:t>Fehler Haushalte</w:t>
      </w:r>
      <w:bookmarkEnd w:id="567"/>
    </w:p>
    <w:p w14:paraId="1291C3EB" w14:textId="77777777" w:rsidR="00352C29" w:rsidRPr="003D1ECE" w:rsidRDefault="00352C29" w:rsidP="00352C29">
      <w:pPr>
        <w:rPr>
          <w:i/>
          <w:iCs w:val="0"/>
          <w:lang w:val="de-CH"/>
        </w:rPr>
      </w:pPr>
    </w:p>
    <w:p w14:paraId="7D15C211" w14:textId="77777777" w:rsidR="00352C29" w:rsidRPr="003D1ECE" w:rsidRDefault="00352C29" w:rsidP="00352C29">
      <w:pPr>
        <w:jc w:val="both"/>
        <w:rPr>
          <w:iCs w:val="0"/>
          <w:lang w:val="de-CH"/>
        </w:rPr>
      </w:pPr>
      <w:r w:rsidRPr="003D1ECE">
        <w:rPr>
          <w:iCs w:val="0"/>
          <w:noProof/>
          <w:lang w:val="de-CH"/>
        </w:rPr>
        <w:t>Damit aussagekräftige Statistiken über die Haushalte und die Familien erstellt werden können, hat das BFS auch Qualitätsanforderungen für die Haushaltsbildung in den EWR festgelegt.</w:t>
      </w:r>
    </w:p>
    <w:p w14:paraId="46C3131E" w14:textId="77777777" w:rsidR="00352C29" w:rsidRPr="003D1ECE" w:rsidRDefault="00352C29" w:rsidP="00352C29">
      <w:pPr>
        <w:jc w:val="both"/>
        <w:rPr>
          <w:i/>
          <w:iCs w:val="0"/>
          <w:lang w:val="de-CH"/>
        </w:rPr>
      </w:pPr>
    </w:p>
    <w:p w14:paraId="44C13300" w14:textId="77777777" w:rsidR="00352C29" w:rsidRPr="003D1ECE" w:rsidRDefault="00352C29" w:rsidP="00352C29">
      <w:pPr>
        <w:jc w:val="both"/>
        <w:rPr>
          <w:iCs w:val="0"/>
          <w:lang w:val="de-CH"/>
        </w:rPr>
      </w:pPr>
      <w:r w:rsidRPr="003D1ECE">
        <w:rPr>
          <w:b/>
          <w:iCs w:val="0"/>
          <w:noProof/>
          <w:lang w:val="de-CH"/>
        </w:rPr>
        <w:t>Es wird zwischen Fehlern unterschieden</w:t>
      </w:r>
      <w:r w:rsidRPr="003D1ECE">
        <w:rPr>
          <w:iCs w:val="0"/>
          <w:noProof/>
          <w:lang w:val="de-CH"/>
        </w:rPr>
        <w:t xml:space="preserve">, die für die Akzeptanz der gelieferten Daten berücksichtigt werden können oder nicht, </w:t>
      </w:r>
      <w:r w:rsidRPr="003D1ECE">
        <w:rPr>
          <w:b/>
          <w:iCs w:val="0"/>
          <w:noProof/>
          <w:lang w:val="de-CH"/>
        </w:rPr>
        <w:t>und Warnungen</w:t>
      </w:r>
      <w:r w:rsidRPr="003D1ECE">
        <w:rPr>
          <w:iCs w:val="0"/>
          <w:noProof/>
          <w:lang w:val="de-CH"/>
        </w:rPr>
        <w:t>.</w:t>
      </w:r>
      <w:r w:rsidRPr="003D1ECE">
        <w:rPr>
          <w:iCs w:val="0"/>
          <w:lang w:val="de-CH"/>
        </w:rPr>
        <w:t xml:space="preserve"> </w:t>
      </w:r>
      <w:r w:rsidRPr="003D1ECE">
        <w:rPr>
          <w:iCs w:val="0"/>
          <w:noProof/>
          <w:lang w:val="de-CH"/>
        </w:rPr>
        <w:t>Letztere dienen dazu, die Gemeinde auf eine besondere Situation aufmerksam zu machen, die, nach Kontrolle durch die EWK, vorhanden sein kann.</w:t>
      </w:r>
      <w:r w:rsidRPr="003D1ECE">
        <w:rPr>
          <w:iCs w:val="0"/>
          <w:lang w:val="de-CH"/>
        </w:rPr>
        <w:t xml:space="preserve"> </w:t>
      </w:r>
      <w:r w:rsidRPr="003D1ECE">
        <w:rPr>
          <w:iCs w:val="0"/>
          <w:noProof/>
          <w:lang w:val="de-CH"/>
        </w:rPr>
        <w:t>Auch wenn die Zusammensetzung der Haushalte jederzeit ändern kann, können die Warnungen nicht deaktiviert werden, auch nicht nach der Überprüfung durch die EWK.</w:t>
      </w:r>
    </w:p>
    <w:p w14:paraId="42CE5D51" w14:textId="77777777" w:rsidR="00352C29" w:rsidRPr="003D1ECE" w:rsidRDefault="00352C29" w:rsidP="00352C29">
      <w:pPr>
        <w:jc w:val="both"/>
        <w:rPr>
          <w:i/>
          <w:iCs w:val="0"/>
          <w:lang w:val="de-CH"/>
        </w:rPr>
      </w:pPr>
    </w:p>
    <w:p w14:paraId="01DECFDC" w14:textId="77777777" w:rsidR="00352C29" w:rsidRPr="003D1ECE" w:rsidRDefault="00352C29" w:rsidP="00352C29">
      <w:pPr>
        <w:jc w:val="both"/>
        <w:rPr>
          <w:i/>
          <w:iCs w:val="0"/>
          <w:lang w:val="de-CH"/>
        </w:rPr>
      </w:pPr>
    </w:p>
    <w:tbl>
      <w:tblPr>
        <w:tblW w:w="7220" w:type="dxa"/>
        <w:tblInd w:w="55" w:type="dxa"/>
        <w:tblCellMar>
          <w:left w:w="70" w:type="dxa"/>
          <w:right w:w="70" w:type="dxa"/>
        </w:tblCellMar>
        <w:tblLook w:val="04A0" w:firstRow="1" w:lastRow="0" w:firstColumn="1" w:lastColumn="0" w:noHBand="0" w:noVBand="1"/>
      </w:tblPr>
      <w:tblGrid>
        <w:gridCol w:w="2120"/>
        <w:gridCol w:w="821"/>
        <w:gridCol w:w="1497"/>
        <w:gridCol w:w="1391"/>
        <w:gridCol w:w="1391"/>
      </w:tblGrid>
      <w:tr w:rsidR="00352C29" w:rsidRPr="003D1ECE" w14:paraId="0BE3E6E9" w14:textId="77777777" w:rsidTr="00B11679">
        <w:trPr>
          <w:trHeight w:val="960"/>
        </w:trPr>
        <w:tc>
          <w:tcPr>
            <w:tcW w:w="2180" w:type="dxa"/>
            <w:tcBorders>
              <w:top w:val="single" w:sz="4" w:space="0" w:color="auto"/>
              <w:left w:val="single" w:sz="4" w:space="0" w:color="auto"/>
              <w:bottom w:val="single" w:sz="4" w:space="0" w:color="auto"/>
              <w:right w:val="single" w:sz="4" w:space="0" w:color="auto"/>
            </w:tcBorders>
            <w:shd w:val="clear" w:color="auto" w:fill="auto"/>
            <w:hideMark/>
          </w:tcPr>
          <w:p w14:paraId="5BD8DFD2" w14:textId="77777777" w:rsidR="00352C29" w:rsidRPr="003D1ECE" w:rsidRDefault="00352C29" w:rsidP="00B11679">
            <w:pPr>
              <w:rPr>
                <w:rFonts w:cs="Arial"/>
                <w:b/>
                <w:bCs/>
                <w:iCs w:val="0"/>
                <w:sz w:val="20"/>
                <w:szCs w:val="20"/>
                <w:lang w:val="fr-CH" w:eastAsia="fr-CH"/>
              </w:rPr>
            </w:pPr>
            <w:r w:rsidRPr="003D1ECE">
              <w:rPr>
                <w:rFonts w:cs="Arial"/>
                <w:b/>
                <w:bCs/>
                <w:iCs w:val="0"/>
                <w:sz w:val="20"/>
                <w:szCs w:val="20"/>
                <w:lang w:val="fr-CH" w:eastAsia="fr-CH"/>
              </w:rPr>
              <w:t>Akzeptanzschwellen für die Haushaltsbildung</w:t>
            </w:r>
          </w:p>
        </w:tc>
        <w:tc>
          <w:tcPr>
            <w:tcW w:w="960" w:type="dxa"/>
            <w:tcBorders>
              <w:top w:val="single" w:sz="4" w:space="0" w:color="auto"/>
              <w:left w:val="nil"/>
              <w:bottom w:val="single" w:sz="4" w:space="0" w:color="auto"/>
              <w:right w:val="single" w:sz="4" w:space="0" w:color="auto"/>
            </w:tcBorders>
            <w:shd w:val="clear" w:color="auto" w:fill="auto"/>
            <w:hideMark/>
          </w:tcPr>
          <w:p w14:paraId="2A0F5E46" w14:textId="77777777" w:rsidR="00352C29" w:rsidRPr="003D1ECE" w:rsidRDefault="00352C29" w:rsidP="00B11679">
            <w:pPr>
              <w:jc w:val="center"/>
              <w:rPr>
                <w:rFonts w:ascii="Times New Roman" w:hAnsi="Times New Roman"/>
                <w:iCs w:val="0"/>
                <w:sz w:val="20"/>
                <w:szCs w:val="20"/>
                <w:lang w:val="fr-CH" w:eastAsia="fr-CH"/>
              </w:rPr>
            </w:pPr>
            <w:r w:rsidRPr="003D1ECE">
              <w:rPr>
                <w:rFonts w:cs="Arial"/>
                <w:b/>
                <w:bCs/>
                <w:iCs w:val="0"/>
                <w:sz w:val="18"/>
                <w:szCs w:val="18"/>
                <w:lang w:val="fr-CH" w:eastAsia="fr-CH"/>
              </w:rPr>
              <w:t>Fehler-Nr.</w:t>
            </w:r>
          </w:p>
        </w:tc>
        <w:tc>
          <w:tcPr>
            <w:tcW w:w="1680" w:type="dxa"/>
            <w:tcBorders>
              <w:top w:val="single" w:sz="4" w:space="0" w:color="auto"/>
              <w:left w:val="nil"/>
              <w:bottom w:val="single" w:sz="4" w:space="0" w:color="auto"/>
              <w:right w:val="single" w:sz="4" w:space="0" w:color="auto"/>
            </w:tcBorders>
            <w:shd w:val="clear" w:color="auto" w:fill="auto"/>
            <w:hideMark/>
          </w:tcPr>
          <w:p w14:paraId="2AA06BE3" w14:textId="77777777" w:rsidR="00352C29" w:rsidRPr="003D1ECE" w:rsidRDefault="00352C29" w:rsidP="00B11679">
            <w:pPr>
              <w:jc w:val="center"/>
              <w:rPr>
                <w:rFonts w:cs="Arial"/>
                <w:iCs w:val="0"/>
                <w:sz w:val="20"/>
                <w:szCs w:val="20"/>
                <w:lang w:val="fr-CH" w:eastAsia="fr-CH"/>
              </w:rPr>
            </w:pPr>
            <w:r w:rsidRPr="003D1ECE">
              <w:rPr>
                <w:rFonts w:cs="Arial"/>
                <w:b/>
                <w:bCs/>
                <w:iCs w:val="0"/>
                <w:sz w:val="18"/>
                <w:szCs w:val="18"/>
                <w:lang w:val="fr-CH" w:eastAsia="fr-CH"/>
              </w:rPr>
              <w:t>Schwellenwert für Gemeinden</w:t>
            </w:r>
            <w:r w:rsidRPr="003D1ECE">
              <w:rPr>
                <w:rFonts w:cs="Arial"/>
                <w:b/>
                <w:bCs/>
                <w:iCs w:val="0"/>
                <w:sz w:val="18"/>
                <w:szCs w:val="18"/>
                <w:lang w:val="fr-CH" w:eastAsia="fr-CH"/>
              </w:rPr>
              <w:br/>
              <w:t>≤ 200 Personen</w:t>
            </w:r>
          </w:p>
        </w:tc>
        <w:tc>
          <w:tcPr>
            <w:tcW w:w="1200" w:type="dxa"/>
            <w:tcBorders>
              <w:top w:val="single" w:sz="4" w:space="0" w:color="auto"/>
              <w:left w:val="nil"/>
              <w:bottom w:val="single" w:sz="4" w:space="0" w:color="auto"/>
              <w:right w:val="single" w:sz="4" w:space="0" w:color="auto"/>
            </w:tcBorders>
            <w:shd w:val="clear" w:color="auto" w:fill="auto"/>
            <w:hideMark/>
          </w:tcPr>
          <w:p w14:paraId="6757AFBD" w14:textId="77777777" w:rsidR="00352C29" w:rsidRPr="003D1ECE" w:rsidRDefault="00352C29" w:rsidP="00B11679">
            <w:pPr>
              <w:jc w:val="center"/>
              <w:rPr>
                <w:rFonts w:cs="Arial"/>
                <w:iCs w:val="0"/>
                <w:sz w:val="20"/>
                <w:szCs w:val="20"/>
                <w:lang w:val="fr-CH" w:eastAsia="fr-CH"/>
              </w:rPr>
            </w:pPr>
            <w:r w:rsidRPr="003D1ECE">
              <w:rPr>
                <w:rFonts w:cs="Arial"/>
                <w:b/>
                <w:bCs/>
                <w:iCs w:val="0"/>
                <w:sz w:val="18"/>
                <w:szCs w:val="18"/>
                <w:lang w:val="fr-CH" w:eastAsia="fr-CH"/>
              </w:rPr>
              <w:t>Schwellenwert für Gemeinden</w:t>
            </w:r>
            <w:r w:rsidRPr="003D1ECE">
              <w:rPr>
                <w:rFonts w:cs="Arial"/>
                <w:b/>
                <w:bCs/>
                <w:iCs w:val="0"/>
                <w:sz w:val="18"/>
                <w:szCs w:val="18"/>
                <w:lang w:val="fr-CH" w:eastAsia="fr-CH"/>
              </w:rPr>
              <w:br/>
              <w:t>≤ 1000 Personen</w:t>
            </w:r>
          </w:p>
        </w:tc>
        <w:tc>
          <w:tcPr>
            <w:tcW w:w="1200" w:type="dxa"/>
            <w:tcBorders>
              <w:top w:val="single" w:sz="4" w:space="0" w:color="auto"/>
              <w:left w:val="nil"/>
              <w:bottom w:val="single" w:sz="4" w:space="0" w:color="auto"/>
              <w:right w:val="single" w:sz="4" w:space="0" w:color="auto"/>
            </w:tcBorders>
            <w:shd w:val="clear" w:color="auto" w:fill="auto"/>
            <w:hideMark/>
          </w:tcPr>
          <w:p w14:paraId="29FDE26B" w14:textId="77777777" w:rsidR="00352C29" w:rsidRPr="003D1ECE" w:rsidRDefault="00352C29" w:rsidP="00B11679">
            <w:pPr>
              <w:jc w:val="center"/>
              <w:rPr>
                <w:rFonts w:cs="Arial"/>
                <w:iCs w:val="0"/>
                <w:sz w:val="20"/>
                <w:szCs w:val="20"/>
                <w:lang w:val="fr-CH" w:eastAsia="fr-CH"/>
              </w:rPr>
            </w:pPr>
            <w:r w:rsidRPr="003D1ECE">
              <w:rPr>
                <w:rFonts w:cs="Arial"/>
                <w:b/>
                <w:bCs/>
                <w:iCs w:val="0"/>
                <w:sz w:val="18"/>
                <w:szCs w:val="18"/>
                <w:lang w:val="fr-CH" w:eastAsia="fr-CH"/>
              </w:rPr>
              <w:t>Schwellenwert für Gemeinden</w:t>
            </w:r>
            <w:r w:rsidRPr="003D1ECE">
              <w:rPr>
                <w:rFonts w:cs="Arial"/>
                <w:b/>
                <w:bCs/>
                <w:iCs w:val="0"/>
                <w:sz w:val="18"/>
                <w:szCs w:val="18"/>
                <w:lang w:val="fr-CH" w:eastAsia="fr-CH"/>
              </w:rPr>
              <w:br/>
              <w:t>&gt; 1000 Personen</w:t>
            </w:r>
          </w:p>
        </w:tc>
      </w:tr>
      <w:tr w:rsidR="00352C29" w:rsidRPr="003D1ECE" w14:paraId="5CCE81DC" w14:textId="77777777" w:rsidTr="00B11679">
        <w:trPr>
          <w:trHeight w:val="2400"/>
        </w:trPr>
        <w:tc>
          <w:tcPr>
            <w:tcW w:w="2180" w:type="dxa"/>
            <w:tcBorders>
              <w:top w:val="nil"/>
              <w:left w:val="single" w:sz="4" w:space="0" w:color="auto"/>
              <w:bottom w:val="single" w:sz="4" w:space="0" w:color="auto"/>
              <w:right w:val="single" w:sz="4" w:space="0" w:color="auto"/>
            </w:tcBorders>
            <w:shd w:val="clear" w:color="auto" w:fill="auto"/>
            <w:hideMark/>
          </w:tcPr>
          <w:p w14:paraId="411E296C" w14:textId="77777777" w:rsidR="00352C29" w:rsidRPr="003D1ECE" w:rsidRDefault="00352C29" w:rsidP="00B11679">
            <w:pPr>
              <w:rPr>
                <w:rFonts w:ascii="Times New Roman" w:hAnsi="Times New Roman"/>
                <w:iCs w:val="0"/>
                <w:color w:val="000000"/>
                <w:sz w:val="20"/>
                <w:szCs w:val="20"/>
                <w:lang w:val="en-US" w:eastAsia="fr-CH"/>
              </w:rPr>
            </w:pPr>
            <w:r w:rsidRPr="003D1ECE">
              <w:rPr>
                <w:rFonts w:cs="Arial"/>
                <w:b/>
                <w:bCs/>
                <w:iCs w:val="0"/>
                <w:color w:val="050505"/>
                <w:sz w:val="18"/>
                <w:szCs w:val="18"/>
                <w:lang w:val="en-US" w:eastAsia="fr-CH"/>
              </w:rPr>
              <w:lastRenderedPageBreak/>
              <w:t>FederalDwellingId / FederalHouseholdId</w:t>
            </w:r>
            <w:r w:rsidRPr="003D1ECE">
              <w:rPr>
                <w:rFonts w:cs="Arial"/>
                <w:b/>
                <w:bCs/>
                <w:iCs w:val="0"/>
                <w:color w:val="050505"/>
                <w:sz w:val="18"/>
                <w:szCs w:val="18"/>
                <w:lang w:val="en-US" w:eastAsia="fr-CH"/>
              </w:rPr>
              <w:br/>
            </w:r>
            <w:r w:rsidRPr="003D1ECE">
              <w:rPr>
                <w:rFonts w:cs="Arial"/>
                <w:i/>
                <w:color w:val="050505"/>
                <w:sz w:val="18"/>
                <w:szCs w:val="18"/>
                <w:lang w:val="en-US" w:eastAsia="fr-CH"/>
              </w:rPr>
              <w:t>EWID / Haushaltsnummer</w:t>
            </w:r>
          </w:p>
        </w:tc>
        <w:tc>
          <w:tcPr>
            <w:tcW w:w="960" w:type="dxa"/>
            <w:tcBorders>
              <w:top w:val="nil"/>
              <w:left w:val="nil"/>
              <w:bottom w:val="single" w:sz="4" w:space="0" w:color="auto"/>
              <w:right w:val="single" w:sz="4" w:space="0" w:color="auto"/>
            </w:tcBorders>
            <w:shd w:val="clear" w:color="auto" w:fill="auto"/>
            <w:hideMark/>
          </w:tcPr>
          <w:p w14:paraId="3D27F797" w14:textId="77777777"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74.1</w:t>
            </w:r>
          </w:p>
          <w:p w14:paraId="41523026" w14:textId="77777777" w:rsidR="00352C29" w:rsidRPr="003D1ECE" w:rsidRDefault="00352C29" w:rsidP="00B11679">
            <w:pPr>
              <w:jc w:val="center"/>
              <w:rPr>
                <w:rFonts w:ascii="Times New Roman" w:hAnsi="Times New Roman"/>
                <w:iCs w:val="0"/>
                <w:color w:val="000000"/>
                <w:sz w:val="20"/>
                <w:szCs w:val="20"/>
                <w:lang w:val="fr-CH" w:eastAsia="fr-CH"/>
              </w:rPr>
            </w:pPr>
            <w:r w:rsidRPr="003D1ECE">
              <w:rPr>
                <w:rFonts w:cs="Arial"/>
                <w:iCs w:val="0"/>
                <w:sz w:val="18"/>
                <w:szCs w:val="18"/>
                <w:lang w:val="fr-CH" w:eastAsia="fr-CH"/>
              </w:rPr>
              <w:t>624.6</w:t>
            </w:r>
            <w:r w:rsidRPr="003D1ECE">
              <w:rPr>
                <w:rFonts w:cs="Arial"/>
                <w:iCs w:val="0"/>
                <w:sz w:val="18"/>
                <w:szCs w:val="18"/>
                <w:lang w:val="fr-CH" w:eastAsia="fr-CH"/>
              </w:rPr>
              <w:br/>
              <w:t>625.30</w:t>
            </w:r>
            <w:r w:rsidRPr="003D1ECE">
              <w:rPr>
                <w:rFonts w:cs="Arial"/>
                <w:iCs w:val="0"/>
                <w:sz w:val="18"/>
                <w:szCs w:val="18"/>
                <w:lang w:val="fr-CH" w:eastAsia="fr-CH"/>
              </w:rPr>
              <w:br/>
              <w:t>625.31</w:t>
            </w:r>
            <w:r w:rsidRPr="003D1ECE">
              <w:rPr>
                <w:rFonts w:cs="Arial"/>
                <w:iCs w:val="0"/>
                <w:sz w:val="18"/>
                <w:szCs w:val="18"/>
                <w:lang w:val="fr-CH" w:eastAsia="fr-CH"/>
              </w:rPr>
              <w:br/>
              <w:t>625.32</w:t>
            </w:r>
            <w:r w:rsidRPr="003D1ECE">
              <w:rPr>
                <w:rFonts w:cs="Arial"/>
                <w:iCs w:val="0"/>
                <w:sz w:val="18"/>
                <w:szCs w:val="18"/>
                <w:lang w:val="fr-CH" w:eastAsia="fr-CH"/>
              </w:rPr>
              <w:br/>
              <w:t>100.1</w:t>
            </w:r>
            <w:r w:rsidRPr="003D1ECE">
              <w:rPr>
                <w:rFonts w:cs="Arial"/>
                <w:iCs w:val="0"/>
                <w:sz w:val="18"/>
                <w:szCs w:val="18"/>
                <w:lang w:val="fr-CH" w:eastAsia="fr-CH"/>
              </w:rPr>
              <w:br/>
              <w:t>101.1</w:t>
            </w:r>
            <w:r w:rsidRPr="003D1ECE">
              <w:rPr>
                <w:rFonts w:cs="Arial"/>
                <w:iCs w:val="0"/>
                <w:sz w:val="18"/>
                <w:szCs w:val="18"/>
                <w:lang w:val="fr-CH" w:eastAsia="fr-CH"/>
              </w:rPr>
              <w:br/>
              <w:t>100.2</w:t>
            </w:r>
            <w:r w:rsidRPr="003D1ECE">
              <w:rPr>
                <w:rFonts w:cs="Arial"/>
                <w:iCs w:val="0"/>
                <w:sz w:val="18"/>
                <w:szCs w:val="18"/>
                <w:lang w:val="fr-CH" w:eastAsia="fr-CH"/>
              </w:rPr>
              <w:br/>
              <w:t>101.2</w:t>
            </w:r>
            <w:r w:rsidRPr="003D1ECE">
              <w:rPr>
                <w:rFonts w:cs="Arial"/>
                <w:iCs w:val="0"/>
                <w:sz w:val="18"/>
                <w:szCs w:val="18"/>
                <w:lang w:val="fr-CH" w:eastAsia="fr-CH"/>
              </w:rPr>
              <w:br/>
              <w:t>100.4</w:t>
            </w:r>
            <w:r w:rsidRPr="003D1ECE">
              <w:rPr>
                <w:rFonts w:cs="Arial"/>
                <w:iCs w:val="0"/>
                <w:sz w:val="18"/>
                <w:szCs w:val="18"/>
                <w:lang w:val="fr-CH" w:eastAsia="fr-CH"/>
              </w:rPr>
              <w:br/>
              <w:t>101.8</w:t>
            </w:r>
          </w:p>
        </w:tc>
        <w:tc>
          <w:tcPr>
            <w:tcW w:w="1680" w:type="dxa"/>
            <w:tcBorders>
              <w:top w:val="nil"/>
              <w:left w:val="nil"/>
              <w:bottom w:val="single" w:sz="4" w:space="0" w:color="auto"/>
              <w:right w:val="single" w:sz="4" w:space="0" w:color="auto"/>
            </w:tcBorders>
            <w:shd w:val="clear" w:color="auto" w:fill="auto"/>
            <w:hideMark/>
          </w:tcPr>
          <w:p w14:paraId="090E08E9" w14:textId="77777777" w:rsidR="00352C29" w:rsidRPr="003D1ECE" w:rsidRDefault="00352C29" w:rsidP="00B11679">
            <w:pPr>
              <w:jc w:val="center"/>
              <w:rPr>
                <w:rFonts w:ascii="Times New Roman" w:hAnsi="Times New Roman"/>
                <w:iCs w:val="0"/>
                <w:color w:val="00000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14:paraId="7A7883B8" w14:textId="77777777" w:rsidR="00352C29" w:rsidRPr="003D1ECE" w:rsidRDefault="00352C29" w:rsidP="00B11679">
            <w:pPr>
              <w:jc w:val="center"/>
              <w:rPr>
                <w:rFonts w:ascii="Times New Roman" w:hAnsi="Times New Roman"/>
                <w:iCs w:val="0"/>
                <w:color w:val="000000"/>
                <w:sz w:val="20"/>
                <w:szCs w:val="20"/>
                <w:lang w:val="fr-CH" w:eastAsia="fr-CH"/>
              </w:rPr>
            </w:pPr>
            <w:r w:rsidRPr="003D1ECE">
              <w:rPr>
                <w:rFonts w:cs="Arial"/>
                <w:iCs w:val="0"/>
                <w:color w:val="050505"/>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14:paraId="7C622912" w14:textId="77777777" w:rsidR="00352C29" w:rsidRPr="003D1ECE" w:rsidRDefault="00352C29" w:rsidP="00B11679">
            <w:pPr>
              <w:jc w:val="center"/>
              <w:rPr>
                <w:rFonts w:ascii="Times New Roman" w:hAnsi="Times New Roman"/>
                <w:iCs w:val="0"/>
                <w:color w:val="000000"/>
                <w:sz w:val="20"/>
                <w:szCs w:val="20"/>
                <w:lang w:val="fr-CH" w:eastAsia="fr-CH"/>
              </w:rPr>
            </w:pPr>
            <w:r w:rsidRPr="003D1ECE">
              <w:rPr>
                <w:rFonts w:cs="Arial"/>
                <w:iCs w:val="0"/>
                <w:color w:val="050505"/>
                <w:sz w:val="18"/>
                <w:szCs w:val="18"/>
                <w:lang w:val="fr-CH" w:eastAsia="fr-CH"/>
              </w:rPr>
              <w:t>2%</w:t>
            </w:r>
          </w:p>
        </w:tc>
      </w:tr>
    </w:tbl>
    <w:p w14:paraId="7958CB88" w14:textId="77777777" w:rsidR="00352C29" w:rsidRPr="003D1ECE" w:rsidRDefault="00352C29" w:rsidP="00352C29">
      <w:pPr>
        <w:jc w:val="both"/>
        <w:rPr>
          <w:i/>
          <w:iCs w:val="0"/>
          <w:lang w:val="de-CH"/>
        </w:rPr>
      </w:pPr>
    </w:p>
    <w:p w14:paraId="5E850ED9" w14:textId="77777777" w:rsidR="00352C29" w:rsidRPr="003D1ECE" w:rsidRDefault="00352C29" w:rsidP="00352C29">
      <w:pPr>
        <w:jc w:val="both"/>
        <w:rPr>
          <w:i/>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36"/>
        <w:gridCol w:w="1566"/>
        <w:gridCol w:w="6486"/>
      </w:tblGrid>
      <w:tr w:rsidR="00352C29" w:rsidRPr="003D1ECE" w14:paraId="6F2B7356" w14:textId="77777777" w:rsidTr="00B11679">
        <w:tc>
          <w:tcPr>
            <w:tcW w:w="1236" w:type="dxa"/>
          </w:tcPr>
          <w:p w14:paraId="31979125" w14:textId="77777777" w:rsidR="00352C29" w:rsidRPr="003D1ECE" w:rsidRDefault="00352C29" w:rsidP="00B11679">
            <w:pPr>
              <w:jc w:val="both"/>
              <w:rPr>
                <w:iCs w:val="0"/>
                <w:sz w:val="20"/>
                <w:lang w:val="de-CH"/>
              </w:rPr>
            </w:pPr>
            <w:r w:rsidRPr="003D1ECE">
              <w:rPr>
                <w:b/>
                <w:iCs w:val="0"/>
                <w:noProof/>
                <w:sz w:val="20"/>
                <w:lang w:val="de-CH"/>
              </w:rPr>
              <w:t>Fehler Nr.</w:t>
            </w:r>
          </w:p>
        </w:tc>
        <w:tc>
          <w:tcPr>
            <w:tcW w:w="1566" w:type="dxa"/>
          </w:tcPr>
          <w:p w14:paraId="1EA80B04" w14:textId="77777777" w:rsidR="00352C29" w:rsidRPr="003D1ECE" w:rsidRDefault="00352C29" w:rsidP="00B11679">
            <w:pPr>
              <w:jc w:val="both"/>
              <w:rPr>
                <w:iCs w:val="0"/>
                <w:sz w:val="20"/>
                <w:lang w:val="de-CH"/>
              </w:rPr>
            </w:pPr>
            <w:r w:rsidRPr="003D1ECE">
              <w:rPr>
                <w:b/>
                <w:iCs w:val="0"/>
                <w:noProof/>
                <w:sz w:val="20"/>
                <w:lang w:val="de-CH"/>
              </w:rPr>
              <w:t>Inbegriffen in</w:t>
            </w:r>
            <w:r w:rsidRPr="003D1ECE">
              <w:rPr>
                <w:b/>
                <w:iCs w:val="0"/>
                <w:sz w:val="20"/>
                <w:lang w:val="de-CH"/>
              </w:rPr>
              <w:t xml:space="preserve"> </w:t>
            </w:r>
          </w:p>
          <w:p w14:paraId="2FBB5260" w14:textId="77777777" w:rsidR="00352C29" w:rsidRPr="003D1ECE" w:rsidRDefault="00352C29" w:rsidP="00E01AF5">
            <w:pPr>
              <w:jc w:val="both"/>
              <w:rPr>
                <w:iCs w:val="0"/>
                <w:sz w:val="20"/>
                <w:lang w:val="de-CH"/>
              </w:rPr>
            </w:pPr>
            <w:r w:rsidRPr="003D1ECE">
              <w:rPr>
                <w:b/>
                <w:iCs w:val="0"/>
                <w:noProof/>
                <w:sz w:val="20"/>
                <w:lang w:val="de-CH"/>
              </w:rPr>
              <w:t>der Schwelle Haushalte</w:t>
            </w:r>
          </w:p>
        </w:tc>
        <w:tc>
          <w:tcPr>
            <w:tcW w:w="6486" w:type="dxa"/>
          </w:tcPr>
          <w:p w14:paraId="4053F003" w14:textId="77777777" w:rsidR="00352C29" w:rsidRPr="003D1ECE" w:rsidRDefault="00352C29" w:rsidP="00B11679">
            <w:pPr>
              <w:jc w:val="both"/>
              <w:rPr>
                <w:iCs w:val="0"/>
                <w:sz w:val="20"/>
                <w:lang w:val="de-CH"/>
              </w:rPr>
            </w:pPr>
            <w:r w:rsidRPr="003D1ECE">
              <w:rPr>
                <w:b/>
                <w:iCs w:val="0"/>
                <w:noProof/>
                <w:sz w:val="20"/>
                <w:lang w:val="de-CH"/>
              </w:rPr>
              <w:t>Beschreibung</w:t>
            </w:r>
          </w:p>
        </w:tc>
      </w:tr>
      <w:tr w:rsidR="00352C29" w:rsidRPr="00B0379E" w14:paraId="52FD137F" w14:textId="77777777" w:rsidTr="00B11679">
        <w:tc>
          <w:tcPr>
            <w:tcW w:w="1236" w:type="dxa"/>
          </w:tcPr>
          <w:p w14:paraId="70F498AF" w14:textId="77777777" w:rsidR="00352C29" w:rsidRPr="003D1ECE" w:rsidRDefault="00352C29" w:rsidP="00B11679">
            <w:pPr>
              <w:jc w:val="both"/>
              <w:rPr>
                <w:iCs w:val="0"/>
                <w:sz w:val="20"/>
                <w:lang w:val="de-CH"/>
              </w:rPr>
            </w:pPr>
            <w:r w:rsidRPr="003D1ECE">
              <w:rPr>
                <w:iCs w:val="0"/>
                <w:sz w:val="20"/>
                <w:lang w:val="de-CH"/>
              </w:rPr>
              <w:t>100.1</w:t>
            </w:r>
          </w:p>
        </w:tc>
        <w:tc>
          <w:tcPr>
            <w:tcW w:w="1566" w:type="dxa"/>
            <w:vAlign w:val="center"/>
          </w:tcPr>
          <w:p w14:paraId="729267E2" w14:textId="77777777" w:rsidR="00352C29" w:rsidRPr="003D1ECE" w:rsidRDefault="00352C29" w:rsidP="00B11679">
            <w:pPr>
              <w:jc w:val="center"/>
              <w:rPr>
                <w:iCs w:val="0"/>
                <w:sz w:val="20"/>
                <w:lang w:val="de-CH"/>
              </w:rPr>
            </w:pPr>
            <w:r w:rsidRPr="003D1ECE">
              <w:rPr>
                <w:iCs w:val="0"/>
                <w:noProof/>
                <w:sz w:val="20"/>
                <w:lang w:val="de-CH"/>
              </w:rPr>
              <w:t>X</w:t>
            </w:r>
          </w:p>
        </w:tc>
        <w:tc>
          <w:tcPr>
            <w:tcW w:w="6486" w:type="dxa"/>
          </w:tcPr>
          <w:p w14:paraId="75A8421C" w14:textId="77777777" w:rsidR="00352C29" w:rsidRPr="003D1ECE" w:rsidRDefault="00352C29" w:rsidP="00E01AF5">
            <w:pPr>
              <w:jc w:val="both"/>
              <w:rPr>
                <w:iCs w:val="0"/>
                <w:sz w:val="20"/>
                <w:lang w:val="de-CH"/>
              </w:rPr>
            </w:pPr>
            <w:r w:rsidRPr="003D1ECE">
              <w:rPr>
                <w:iCs w:val="0"/>
                <w:noProof/>
                <w:sz w:val="20"/>
                <w:lang w:val="de-CH"/>
              </w:rPr>
              <w:t>In der Wohnung dieser Person gibt es eine Vermischung von Personen mit den Kategorien Privathaushalt und Kollektivhaushalt.</w:t>
            </w:r>
          </w:p>
        </w:tc>
      </w:tr>
      <w:tr w:rsidR="00352C29" w:rsidRPr="00B0379E" w14:paraId="64952AC4" w14:textId="77777777" w:rsidTr="00B11679">
        <w:tc>
          <w:tcPr>
            <w:tcW w:w="1236" w:type="dxa"/>
          </w:tcPr>
          <w:p w14:paraId="51E1DB8F" w14:textId="77777777" w:rsidR="00352C29" w:rsidRPr="003D1ECE" w:rsidRDefault="00352C29" w:rsidP="00B11679">
            <w:pPr>
              <w:jc w:val="both"/>
              <w:rPr>
                <w:iCs w:val="0"/>
                <w:sz w:val="20"/>
                <w:lang w:val="de-CH"/>
              </w:rPr>
            </w:pPr>
            <w:r w:rsidRPr="003D1ECE">
              <w:rPr>
                <w:iCs w:val="0"/>
                <w:sz w:val="20"/>
                <w:lang w:val="de-CH"/>
              </w:rPr>
              <w:t>101.1</w:t>
            </w:r>
          </w:p>
        </w:tc>
        <w:tc>
          <w:tcPr>
            <w:tcW w:w="1566" w:type="dxa"/>
            <w:vAlign w:val="center"/>
          </w:tcPr>
          <w:p w14:paraId="60B0D06B" w14:textId="77777777" w:rsidR="00352C29" w:rsidRPr="003D1ECE" w:rsidRDefault="00352C29" w:rsidP="00B11679">
            <w:pPr>
              <w:jc w:val="center"/>
              <w:rPr>
                <w:iCs w:val="0"/>
                <w:sz w:val="20"/>
                <w:lang w:val="de-CH"/>
              </w:rPr>
            </w:pPr>
            <w:r w:rsidRPr="003D1ECE">
              <w:rPr>
                <w:iCs w:val="0"/>
                <w:noProof/>
                <w:sz w:val="20"/>
                <w:lang w:val="de-CH"/>
              </w:rPr>
              <w:t>X</w:t>
            </w:r>
          </w:p>
        </w:tc>
        <w:tc>
          <w:tcPr>
            <w:tcW w:w="6486" w:type="dxa"/>
          </w:tcPr>
          <w:p w14:paraId="7A38800B" w14:textId="77777777" w:rsidR="00352C29" w:rsidRPr="003D1ECE" w:rsidRDefault="00352C29" w:rsidP="00E01AF5">
            <w:pPr>
              <w:jc w:val="both"/>
              <w:rPr>
                <w:iCs w:val="0"/>
                <w:sz w:val="20"/>
                <w:lang w:val="de-CH"/>
              </w:rPr>
            </w:pPr>
            <w:r w:rsidRPr="003D1ECE">
              <w:rPr>
                <w:iCs w:val="0"/>
                <w:noProof/>
                <w:sz w:val="20"/>
                <w:lang w:val="de-CH"/>
              </w:rPr>
              <w:t>Im Haushalt dieser Person gibt es eine Vermischung von Personen mit den Kategorien Privathaushalt und Kollektivhaushalt.</w:t>
            </w:r>
          </w:p>
        </w:tc>
      </w:tr>
      <w:tr w:rsidR="00352C29" w:rsidRPr="00B0379E" w14:paraId="7CAA54D7" w14:textId="77777777" w:rsidTr="00B11679">
        <w:tc>
          <w:tcPr>
            <w:tcW w:w="1236" w:type="dxa"/>
          </w:tcPr>
          <w:p w14:paraId="49969C4F" w14:textId="77777777" w:rsidR="00352C29" w:rsidRPr="003D1ECE" w:rsidRDefault="00352C29" w:rsidP="00B11679">
            <w:pPr>
              <w:jc w:val="both"/>
              <w:rPr>
                <w:iCs w:val="0"/>
                <w:sz w:val="20"/>
                <w:lang w:val="de-CH"/>
              </w:rPr>
            </w:pPr>
            <w:r w:rsidRPr="003D1ECE">
              <w:rPr>
                <w:iCs w:val="0"/>
                <w:sz w:val="20"/>
                <w:lang w:val="de-CH"/>
              </w:rPr>
              <w:t>100.2</w:t>
            </w:r>
          </w:p>
        </w:tc>
        <w:tc>
          <w:tcPr>
            <w:tcW w:w="1566" w:type="dxa"/>
            <w:vAlign w:val="center"/>
          </w:tcPr>
          <w:p w14:paraId="31F76D40" w14:textId="77777777" w:rsidR="00352C29" w:rsidRPr="003D1ECE" w:rsidRDefault="00352C29" w:rsidP="00B11679">
            <w:pPr>
              <w:jc w:val="center"/>
              <w:rPr>
                <w:iCs w:val="0"/>
                <w:sz w:val="20"/>
                <w:lang w:val="de-CH"/>
              </w:rPr>
            </w:pPr>
            <w:r w:rsidRPr="003D1ECE">
              <w:rPr>
                <w:iCs w:val="0"/>
                <w:noProof/>
                <w:sz w:val="20"/>
                <w:lang w:val="de-CH"/>
              </w:rPr>
              <w:t>X</w:t>
            </w:r>
          </w:p>
        </w:tc>
        <w:tc>
          <w:tcPr>
            <w:tcW w:w="6486" w:type="dxa"/>
          </w:tcPr>
          <w:p w14:paraId="7C26EEF6" w14:textId="77777777" w:rsidR="00352C29" w:rsidRPr="003D1ECE" w:rsidRDefault="00352C29" w:rsidP="00E01AF5">
            <w:pPr>
              <w:jc w:val="both"/>
              <w:rPr>
                <w:iCs w:val="0"/>
                <w:sz w:val="20"/>
                <w:lang w:val="de-CH"/>
              </w:rPr>
            </w:pPr>
            <w:r w:rsidRPr="003D1ECE">
              <w:rPr>
                <w:noProof/>
                <w:lang w:val="fr-CH" w:eastAsia="fr-CH"/>
              </w:rPr>
              <w:drawing>
                <wp:anchor distT="0" distB="0" distL="114300" distR="114300" simplePos="0" relativeHeight="251771904" behindDoc="0" locked="1" layoutInCell="1" allowOverlap="1" wp14:anchorId="333F1963" wp14:editId="16BDC555">
                  <wp:simplePos x="0" y="0"/>
                  <wp:positionH relativeFrom="page">
                    <wp:posOffset>3969385</wp:posOffset>
                  </wp:positionH>
                  <wp:positionV relativeFrom="page">
                    <wp:posOffset>-3726815</wp:posOffset>
                  </wp:positionV>
                  <wp:extent cx="791845" cy="440055"/>
                  <wp:effectExtent l="0" t="0" r="8255" b="0"/>
                  <wp:wrapNone/>
                  <wp:docPr id="121" name="Bild 32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sz w:val="20"/>
                <w:lang w:val="de-CH"/>
              </w:rPr>
              <w:t>In der Wohnung dieser Person gibt es nur Personen unter 14 Jahren.</w:t>
            </w:r>
            <w:r w:rsidRPr="003D1ECE">
              <w:rPr>
                <w:iCs w:val="0"/>
                <w:sz w:val="20"/>
                <w:lang w:val="de-CH"/>
              </w:rPr>
              <w:t xml:space="preserve"> </w:t>
            </w:r>
          </w:p>
        </w:tc>
      </w:tr>
      <w:tr w:rsidR="00352C29" w:rsidRPr="00B0379E" w14:paraId="3936FE35" w14:textId="77777777" w:rsidTr="00B11679">
        <w:tc>
          <w:tcPr>
            <w:tcW w:w="1236" w:type="dxa"/>
          </w:tcPr>
          <w:p w14:paraId="2D85B784" w14:textId="77777777" w:rsidR="00352C29" w:rsidRPr="003D1ECE" w:rsidRDefault="00352C29" w:rsidP="00B11679">
            <w:pPr>
              <w:jc w:val="both"/>
              <w:rPr>
                <w:iCs w:val="0"/>
                <w:sz w:val="20"/>
                <w:lang w:val="de-CH"/>
              </w:rPr>
            </w:pPr>
            <w:r w:rsidRPr="003D1ECE">
              <w:rPr>
                <w:iCs w:val="0"/>
                <w:sz w:val="20"/>
                <w:lang w:val="de-CH"/>
              </w:rPr>
              <w:t>101.2</w:t>
            </w:r>
          </w:p>
        </w:tc>
        <w:tc>
          <w:tcPr>
            <w:tcW w:w="1566" w:type="dxa"/>
            <w:vAlign w:val="center"/>
          </w:tcPr>
          <w:p w14:paraId="7DDDFCB8" w14:textId="77777777" w:rsidR="00352C29" w:rsidRPr="003D1ECE" w:rsidRDefault="00352C29" w:rsidP="00B11679">
            <w:pPr>
              <w:jc w:val="center"/>
              <w:rPr>
                <w:iCs w:val="0"/>
                <w:sz w:val="20"/>
                <w:lang w:val="de-CH"/>
              </w:rPr>
            </w:pPr>
            <w:r w:rsidRPr="003D1ECE">
              <w:rPr>
                <w:iCs w:val="0"/>
                <w:noProof/>
                <w:sz w:val="20"/>
                <w:lang w:val="de-CH"/>
              </w:rPr>
              <w:t>X</w:t>
            </w:r>
          </w:p>
        </w:tc>
        <w:tc>
          <w:tcPr>
            <w:tcW w:w="6486" w:type="dxa"/>
          </w:tcPr>
          <w:p w14:paraId="483520C5" w14:textId="77777777" w:rsidR="00352C29" w:rsidRPr="003D1ECE" w:rsidRDefault="00352C29" w:rsidP="00E01AF5">
            <w:pPr>
              <w:jc w:val="both"/>
              <w:rPr>
                <w:iCs w:val="0"/>
                <w:sz w:val="20"/>
                <w:lang w:val="de-CH"/>
              </w:rPr>
            </w:pPr>
            <w:r w:rsidRPr="003D1ECE">
              <w:rPr>
                <w:iCs w:val="0"/>
                <w:noProof/>
                <w:sz w:val="20"/>
                <w:lang w:val="de-CH"/>
              </w:rPr>
              <w:t>Im Haushalt dieser Person gibt es nur Personen unter 14 Jahren.</w:t>
            </w:r>
            <w:r w:rsidRPr="003D1ECE">
              <w:rPr>
                <w:iCs w:val="0"/>
                <w:sz w:val="20"/>
                <w:lang w:val="de-CH"/>
              </w:rPr>
              <w:t xml:space="preserve"> </w:t>
            </w:r>
          </w:p>
        </w:tc>
      </w:tr>
      <w:tr w:rsidR="00352C29" w:rsidRPr="00B0379E" w14:paraId="6DF034B3" w14:textId="77777777" w:rsidTr="00B11679">
        <w:tc>
          <w:tcPr>
            <w:tcW w:w="1236" w:type="dxa"/>
          </w:tcPr>
          <w:p w14:paraId="0DC30C87" w14:textId="77777777" w:rsidR="00352C29" w:rsidRPr="003D1ECE" w:rsidRDefault="00352C29" w:rsidP="00B11679">
            <w:pPr>
              <w:jc w:val="both"/>
              <w:rPr>
                <w:iCs w:val="0"/>
                <w:sz w:val="20"/>
                <w:lang w:val="de-CH"/>
              </w:rPr>
            </w:pPr>
            <w:r w:rsidRPr="003D1ECE">
              <w:rPr>
                <w:iCs w:val="0"/>
                <w:sz w:val="20"/>
                <w:lang w:val="de-CH"/>
              </w:rPr>
              <w:t>100.3</w:t>
            </w:r>
          </w:p>
        </w:tc>
        <w:tc>
          <w:tcPr>
            <w:tcW w:w="1566" w:type="dxa"/>
            <w:vAlign w:val="center"/>
          </w:tcPr>
          <w:p w14:paraId="0EC43F48" w14:textId="77777777" w:rsidR="00352C29" w:rsidRPr="003D1ECE" w:rsidRDefault="00352C29" w:rsidP="00B11679">
            <w:pPr>
              <w:jc w:val="center"/>
              <w:rPr>
                <w:iCs w:val="0"/>
                <w:sz w:val="20"/>
                <w:lang w:val="de-CH"/>
              </w:rPr>
            </w:pPr>
          </w:p>
        </w:tc>
        <w:tc>
          <w:tcPr>
            <w:tcW w:w="6486" w:type="dxa"/>
          </w:tcPr>
          <w:p w14:paraId="19BC7564" w14:textId="77777777" w:rsidR="00352C29" w:rsidRPr="003D1ECE" w:rsidRDefault="00352C29" w:rsidP="00E01AF5">
            <w:pPr>
              <w:rPr>
                <w:iCs w:val="0"/>
                <w:sz w:val="20"/>
                <w:lang w:val="de-CH"/>
              </w:rPr>
            </w:pPr>
            <w:r w:rsidRPr="003D1ECE">
              <w:rPr>
                <w:iCs w:val="0"/>
                <w:noProof/>
                <w:sz w:val="20"/>
                <w:lang w:val="de-CH"/>
              </w:rPr>
              <w:t>Warnung:</w:t>
            </w:r>
            <w:r w:rsidRPr="003D1ECE">
              <w:rPr>
                <w:iCs w:val="0"/>
                <w:sz w:val="20"/>
                <w:lang w:val="de-CH"/>
              </w:rPr>
              <w:t xml:space="preserve"> </w:t>
            </w:r>
            <w:r w:rsidRPr="003D1ECE">
              <w:rPr>
                <w:iCs w:val="0"/>
                <w:noProof/>
                <w:sz w:val="20"/>
                <w:lang w:val="de-CH"/>
              </w:rPr>
              <w:t>Es gibt mehr als 12 Personen mit der Kategorie Privat</w:t>
            </w:r>
            <w:r w:rsidRPr="003D1ECE">
              <w:rPr>
                <w:iCs w:val="0"/>
                <w:noProof/>
                <w:sz w:val="20"/>
                <w:lang w:val="de-CH"/>
              </w:rPr>
              <w:softHyphen/>
              <w:t>haushalt in der Wohnung dieser Person.</w:t>
            </w:r>
          </w:p>
        </w:tc>
      </w:tr>
      <w:tr w:rsidR="00352C29" w:rsidRPr="00B0379E" w14:paraId="0B079BDA" w14:textId="77777777" w:rsidTr="00B11679">
        <w:tc>
          <w:tcPr>
            <w:tcW w:w="1236" w:type="dxa"/>
          </w:tcPr>
          <w:p w14:paraId="332299C9" w14:textId="77777777" w:rsidR="00352C29" w:rsidRPr="003D1ECE" w:rsidRDefault="00352C29" w:rsidP="00B11679">
            <w:pPr>
              <w:jc w:val="both"/>
              <w:rPr>
                <w:iCs w:val="0"/>
                <w:sz w:val="20"/>
                <w:lang w:val="de-CH"/>
              </w:rPr>
            </w:pPr>
            <w:r w:rsidRPr="003D1ECE">
              <w:rPr>
                <w:iCs w:val="0"/>
                <w:sz w:val="20"/>
                <w:lang w:val="de-CH"/>
              </w:rPr>
              <w:t>101.3</w:t>
            </w:r>
          </w:p>
        </w:tc>
        <w:tc>
          <w:tcPr>
            <w:tcW w:w="1566" w:type="dxa"/>
            <w:vAlign w:val="center"/>
          </w:tcPr>
          <w:p w14:paraId="51727714" w14:textId="77777777" w:rsidR="00352C29" w:rsidRPr="003D1ECE" w:rsidRDefault="00352C29" w:rsidP="00B11679">
            <w:pPr>
              <w:jc w:val="center"/>
              <w:rPr>
                <w:iCs w:val="0"/>
                <w:sz w:val="20"/>
                <w:lang w:val="de-CH"/>
              </w:rPr>
            </w:pPr>
          </w:p>
        </w:tc>
        <w:tc>
          <w:tcPr>
            <w:tcW w:w="6486" w:type="dxa"/>
          </w:tcPr>
          <w:p w14:paraId="2F4F29E9" w14:textId="77777777" w:rsidR="00352C29" w:rsidRPr="003D1ECE" w:rsidRDefault="00352C29" w:rsidP="00E01AF5">
            <w:pPr>
              <w:rPr>
                <w:iCs w:val="0"/>
                <w:sz w:val="20"/>
                <w:lang w:val="de-CH"/>
              </w:rPr>
            </w:pPr>
            <w:r w:rsidRPr="003D1ECE">
              <w:rPr>
                <w:iCs w:val="0"/>
                <w:noProof/>
                <w:sz w:val="20"/>
                <w:lang w:val="de-CH"/>
              </w:rPr>
              <w:t>Warnung:</w:t>
            </w:r>
            <w:r w:rsidRPr="003D1ECE">
              <w:rPr>
                <w:iCs w:val="0"/>
                <w:sz w:val="20"/>
                <w:lang w:val="de-CH"/>
              </w:rPr>
              <w:t xml:space="preserve"> </w:t>
            </w:r>
            <w:r w:rsidRPr="003D1ECE">
              <w:rPr>
                <w:iCs w:val="0"/>
                <w:noProof/>
                <w:sz w:val="20"/>
                <w:lang w:val="de-CH"/>
              </w:rPr>
              <w:t>Es gibt mehr als 12 Personen mit der Kategorie Privat</w:t>
            </w:r>
            <w:r w:rsidRPr="003D1ECE">
              <w:rPr>
                <w:iCs w:val="0"/>
                <w:noProof/>
                <w:sz w:val="20"/>
                <w:lang w:val="de-CH"/>
              </w:rPr>
              <w:softHyphen/>
              <w:t>haushalt im Haushalt dieser Person.</w:t>
            </w:r>
          </w:p>
        </w:tc>
      </w:tr>
      <w:tr w:rsidR="00352C29" w:rsidRPr="00B0379E" w14:paraId="0DED73C7" w14:textId="77777777" w:rsidTr="00B11679">
        <w:tc>
          <w:tcPr>
            <w:tcW w:w="1236" w:type="dxa"/>
          </w:tcPr>
          <w:p w14:paraId="3DF2A342" w14:textId="77777777" w:rsidR="00352C29" w:rsidRPr="003D1ECE" w:rsidRDefault="00352C29" w:rsidP="00B11679">
            <w:pPr>
              <w:jc w:val="both"/>
              <w:rPr>
                <w:iCs w:val="0"/>
                <w:sz w:val="20"/>
                <w:lang w:val="de-CH"/>
              </w:rPr>
            </w:pPr>
            <w:r w:rsidRPr="003D1ECE">
              <w:rPr>
                <w:iCs w:val="0"/>
                <w:sz w:val="20"/>
                <w:lang w:val="de-CH"/>
              </w:rPr>
              <w:t>100.4</w:t>
            </w:r>
          </w:p>
        </w:tc>
        <w:tc>
          <w:tcPr>
            <w:tcW w:w="1566" w:type="dxa"/>
            <w:vAlign w:val="center"/>
          </w:tcPr>
          <w:p w14:paraId="206DE322" w14:textId="77777777" w:rsidR="00352C29" w:rsidRPr="003D1ECE" w:rsidRDefault="00352C29" w:rsidP="00B11679">
            <w:pPr>
              <w:jc w:val="center"/>
              <w:rPr>
                <w:iCs w:val="0"/>
                <w:sz w:val="20"/>
                <w:lang w:val="de-CH"/>
              </w:rPr>
            </w:pPr>
            <w:r w:rsidRPr="003D1ECE">
              <w:rPr>
                <w:iCs w:val="0"/>
                <w:noProof/>
                <w:sz w:val="20"/>
                <w:lang w:val="de-CH"/>
              </w:rPr>
              <w:t>X</w:t>
            </w:r>
          </w:p>
        </w:tc>
        <w:tc>
          <w:tcPr>
            <w:tcW w:w="6486" w:type="dxa"/>
          </w:tcPr>
          <w:p w14:paraId="32AF661F" w14:textId="77777777" w:rsidR="00352C29" w:rsidRPr="003D1ECE" w:rsidRDefault="00352C29" w:rsidP="00E01AF5">
            <w:pPr>
              <w:rPr>
                <w:iCs w:val="0"/>
                <w:sz w:val="20"/>
                <w:lang w:val="de-CH"/>
              </w:rPr>
            </w:pPr>
            <w:r w:rsidRPr="003D1ECE">
              <w:rPr>
                <w:iCs w:val="0"/>
                <w:noProof/>
                <w:sz w:val="20"/>
                <w:lang w:val="de-CH"/>
              </w:rPr>
              <w:t>Es gibt mehr Haushalte als Wohnungen im Gebäude dieser Person.</w:t>
            </w:r>
          </w:p>
        </w:tc>
      </w:tr>
      <w:tr w:rsidR="00352C29" w:rsidRPr="00B0379E" w14:paraId="72ED9C33" w14:textId="77777777" w:rsidTr="00B11679">
        <w:tc>
          <w:tcPr>
            <w:tcW w:w="1236" w:type="dxa"/>
          </w:tcPr>
          <w:p w14:paraId="697F5BD4" w14:textId="77777777" w:rsidR="00352C29" w:rsidRPr="003D1ECE" w:rsidRDefault="00352C29" w:rsidP="00B11679">
            <w:pPr>
              <w:jc w:val="both"/>
              <w:rPr>
                <w:iCs w:val="0"/>
                <w:sz w:val="20"/>
                <w:lang w:val="de-CH"/>
              </w:rPr>
            </w:pPr>
            <w:r w:rsidRPr="003D1ECE">
              <w:rPr>
                <w:iCs w:val="0"/>
                <w:sz w:val="20"/>
                <w:lang w:val="de-CH"/>
              </w:rPr>
              <w:t>100.5</w:t>
            </w:r>
          </w:p>
        </w:tc>
        <w:tc>
          <w:tcPr>
            <w:tcW w:w="1566" w:type="dxa"/>
            <w:vAlign w:val="center"/>
          </w:tcPr>
          <w:p w14:paraId="55F2B93E" w14:textId="77777777" w:rsidR="00352C29" w:rsidRPr="003D1ECE" w:rsidRDefault="00352C29" w:rsidP="00B11679">
            <w:pPr>
              <w:jc w:val="center"/>
              <w:rPr>
                <w:iCs w:val="0"/>
                <w:sz w:val="20"/>
                <w:lang w:val="de-CH"/>
              </w:rPr>
            </w:pPr>
          </w:p>
        </w:tc>
        <w:tc>
          <w:tcPr>
            <w:tcW w:w="6486" w:type="dxa"/>
          </w:tcPr>
          <w:p w14:paraId="5BB96892" w14:textId="77777777" w:rsidR="00352C29" w:rsidRPr="003D1ECE" w:rsidRDefault="00352C29" w:rsidP="00E01AF5">
            <w:pPr>
              <w:rPr>
                <w:iCs w:val="0"/>
                <w:sz w:val="20"/>
                <w:lang w:val="de-CH"/>
              </w:rPr>
            </w:pPr>
            <w:r w:rsidRPr="003D1ECE">
              <w:rPr>
                <w:iCs w:val="0"/>
                <w:noProof/>
                <w:sz w:val="20"/>
                <w:lang w:val="de-CH"/>
              </w:rPr>
              <w:t>Warnung:</w:t>
            </w:r>
            <w:r w:rsidRPr="003D1ECE">
              <w:rPr>
                <w:iCs w:val="0"/>
                <w:sz w:val="20"/>
                <w:lang w:val="de-CH"/>
              </w:rPr>
              <w:t xml:space="preserve"> </w:t>
            </w:r>
            <w:r w:rsidRPr="003D1ECE">
              <w:rPr>
                <w:iCs w:val="0"/>
                <w:noProof/>
                <w:sz w:val="20"/>
                <w:lang w:val="de-CH"/>
              </w:rPr>
              <w:t>Im Gebäude dieser Person weisen alle Personen denselben EWID auf.</w:t>
            </w:r>
          </w:p>
        </w:tc>
      </w:tr>
      <w:tr w:rsidR="00352C29" w:rsidRPr="00B0379E" w14:paraId="28E10A1D" w14:textId="77777777" w:rsidTr="00B11679">
        <w:tc>
          <w:tcPr>
            <w:tcW w:w="1236" w:type="dxa"/>
          </w:tcPr>
          <w:p w14:paraId="208E57B3" w14:textId="77777777" w:rsidR="00352C29" w:rsidRPr="003D1ECE" w:rsidRDefault="00352C29" w:rsidP="00B11679">
            <w:pPr>
              <w:jc w:val="both"/>
              <w:rPr>
                <w:iCs w:val="0"/>
                <w:sz w:val="20"/>
                <w:lang w:val="de-CH"/>
              </w:rPr>
            </w:pPr>
            <w:r w:rsidRPr="003D1ECE">
              <w:rPr>
                <w:iCs w:val="0"/>
                <w:sz w:val="20"/>
                <w:lang w:val="de-CH"/>
              </w:rPr>
              <w:t>101.5</w:t>
            </w:r>
          </w:p>
        </w:tc>
        <w:tc>
          <w:tcPr>
            <w:tcW w:w="1566" w:type="dxa"/>
            <w:vAlign w:val="center"/>
          </w:tcPr>
          <w:p w14:paraId="0FC73B95" w14:textId="77777777" w:rsidR="00352C29" w:rsidRPr="003D1ECE" w:rsidRDefault="00352C29" w:rsidP="00B11679">
            <w:pPr>
              <w:jc w:val="center"/>
              <w:rPr>
                <w:iCs w:val="0"/>
                <w:sz w:val="20"/>
                <w:lang w:val="de-CH"/>
              </w:rPr>
            </w:pPr>
          </w:p>
        </w:tc>
        <w:tc>
          <w:tcPr>
            <w:tcW w:w="6486" w:type="dxa"/>
          </w:tcPr>
          <w:p w14:paraId="69457687" w14:textId="77777777" w:rsidR="00352C29" w:rsidRPr="003D1ECE" w:rsidRDefault="00352C29" w:rsidP="00E01AF5">
            <w:pPr>
              <w:rPr>
                <w:iCs w:val="0"/>
                <w:sz w:val="20"/>
                <w:lang w:val="de-CH"/>
              </w:rPr>
            </w:pPr>
            <w:r w:rsidRPr="003D1ECE">
              <w:rPr>
                <w:iCs w:val="0"/>
                <w:noProof/>
                <w:sz w:val="20"/>
                <w:lang w:val="de-CH"/>
              </w:rPr>
              <w:t>Warnung:</w:t>
            </w:r>
            <w:r w:rsidRPr="003D1ECE">
              <w:rPr>
                <w:iCs w:val="0"/>
                <w:sz w:val="20"/>
                <w:lang w:val="de-CH"/>
              </w:rPr>
              <w:t xml:space="preserve"> </w:t>
            </w:r>
            <w:r w:rsidRPr="003D1ECE">
              <w:rPr>
                <w:iCs w:val="0"/>
                <w:noProof/>
                <w:sz w:val="20"/>
                <w:lang w:val="de-CH"/>
              </w:rPr>
              <w:t>Im Gebäude dieser Person weisen alle Personen dieselbe Haushaltsnummer auf.</w:t>
            </w:r>
          </w:p>
        </w:tc>
      </w:tr>
      <w:tr w:rsidR="00352C29" w:rsidRPr="00B0379E" w14:paraId="05B85399" w14:textId="77777777" w:rsidTr="00B11679">
        <w:tc>
          <w:tcPr>
            <w:tcW w:w="1236" w:type="dxa"/>
          </w:tcPr>
          <w:p w14:paraId="5C4DB1AE" w14:textId="77777777" w:rsidR="00352C29" w:rsidRPr="003D1ECE" w:rsidRDefault="00352C29" w:rsidP="00B11679">
            <w:pPr>
              <w:jc w:val="both"/>
              <w:rPr>
                <w:iCs w:val="0"/>
                <w:sz w:val="20"/>
                <w:lang w:val="de-CH"/>
              </w:rPr>
            </w:pPr>
            <w:r w:rsidRPr="003D1ECE">
              <w:rPr>
                <w:iCs w:val="0"/>
                <w:sz w:val="20"/>
                <w:lang w:val="de-CH"/>
              </w:rPr>
              <w:t>100.6</w:t>
            </w:r>
          </w:p>
        </w:tc>
        <w:tc>
          <w:tcPr>
            <w:tcW w:w="1566" w:type="dxa"/>
            <w:vAlign w:val="center"/>
          </w:tcPr>
          <w:p w14:paraId="2BA6546D" w14:textId="77777777" w:rsidR="00352C29" w:rsidRPr="003D1ECE" w:rsidRDefault="00352C29" w:rsidP="00B11679">
            <w:pPr>
              <w:jc w:val="center"/>
              <w:rPr>
                <w:iCs w:val="0"/>
                <w:sz w:val="20"/>
                <w:lang w:val="de-CH"/>
              </w:rPr>
            </w:pPr>
          </w:p>
        </w:tc>
        <w:tc>
          <w:tcPr>
            <w:tcW w:w="6486" w:type="dxa"/>
          </w:tcPr>
          <w:p w14:paraId="2701A8E0" w14:textId="77777777" w:rsidR="00352C29" w:rsidRPr="003D1ECE" w:rsidRDefault="00352C29" w:rsidP="00E01AF5">
            <w:pPr>
              <w:rPr>
                <w:iCs w:val="0"/>
                <w:sz w:val="20"/>
                <w:lang w:val="de-CH"/>
              </w:rPr>
            </w:pPr>
            <w:r w:rsidRPr="003D1ECE">
              <w:rPr>
                <w:iCs w:val="0"/>
                <w:noProof/>
                <w:sz w:val="20"/>
                <w:lang w:val="de-CH"/>
              </w:rPr>
              <w:t>Warnung:</w:t>
            </w:r>
            <w:r w:rsidRPr="003D1ECE">
              <w:rPr>
                <w:iCs w:val="0"/>
                <w:sz w:val="20"/>
                <w:lang w:val="de-CH"/>
              </w:rPr>
              <w:t xml:space="preserve"> </w:t>
            </w:r>
            <w:r w:rsidRPr="003D1ECE">
              <w:rPr>
                <w:iCs w:val="0"/>
                <w:noProof/>
                <w:sz w:val="20"/>
                <w:lang w:val="de-CH"/>
              </w:rPr>
              <w:t>die Anzahl Personen, welche demselben Haushalt zugeordnet si</w:t>
            </w:r>
            <w:r w:rsidR="003C5220">
              <w:rPr>
                <w:iCs w:val="0"/>
                <w:noProof/>
                <w:sz w:val="20"/>
                <w:lang w:val="de-CH"/>
              </w:rPr>
              <w:t>n</w:t>
            </w:r>
            <w:r w:rsidRPr="003D1ECE">
              <w:rPr>
                <w:iCs w:val="0"/>
                <w:noProof/>
                <w:sz w:val="20"/>
                <w:lang w:val="de-CH"/>
              </w:rPr>
              <w:t>d, wie diese Person, ist sehr hoch inbezug auf die Anzahl Zimmer der Wohnung.</w:t>
            </w:r>
          </w:p>
        </w:tc>
      </w:tr>
      <w:tr w:rsidR="00352C29" w:rsidRPr="00B0379E" w14:paraId="3F8279E2" w14:textId="77777777" w:rsidTr="00B11679">
        <w:tc>
          <w:tcPr>
            <w:tcW w:w="1236" w:type="dxa"/>
          </w:tcPr>
          <w:p w14:paraId="0B6BCD3B" w14:textId="77777777" w:rsidR="00352C29" w:rsidRPr="003D1ECE" w:rsidRDefault="00352C29" w:rsidP="00B11679">
            <w:pPr>
              <w:jc w:val="both"/>
              <w:rPr>
                <w:iCs w:val="0"/>
                <w:sz w:val="20"/>
                <w:lang w:val="de-CH"/>
              </w:rPr>
            </w:pPr>
            <w:r w:rsidRPr="003D1ECE">
              <w:rPr>
                <w:iCs w:val="0"/>
                <w:sz w:val="20"/>
                <w:lang w:val="de-CH"/>
              </w:rPr>
              <w:t>101.1</w:t>
            </w:r>
          </w:p>
        </w:tc>
        <w:tc>
          <w:tcPr>
            <w:tcW w:w="1566" w:type="dxa"/>
            <w:vAlign w:val="center"/>
          </w:tcPr>
          <w:p w14:paraId="41AD1033" w14:textId="77777777" w:rsidR="00352C29" w:rsidRPr="003D1ECE" w:rsidRDefault="00352C29" w:rsidP="00B11679">
            <w:pPr>
              <w:jc w:val="center"/>
              <w:rPr>
                <w:iCs w:val="0"/>
                <w:sz w:val="20"/>
                <w:lang w:val="de-CH"/>
              </w:rPr>
            </w:pPr>
            <w:r w:rsidRPr="003D1ECE">
              <w:rPr>
                <w:iCs w:val="0"/>
                <w:noProof/>
                <w:sz w:val="20"/>
                <w:lang w:val="de-CH"/>
              </w:rPr>
              <w:t>X</w:t>
            </w:r>
          </w:p>
        </w:tc>
        <w:tc>
          <w:tcPr>
            <w:tcW w:w="6486" w:type="dxa"/>
          </w:tcPr>
          <w:p w14:paraId="27533E1C" w14:textId="77777777" w:rsidR="00352C29" w:rsidRPr="003D1ECE" w:rsidRDefault="00352C29" w:rsidP="00E01AF5">
            <w:pPr>
              <w:rPr>
                <w:iCs w:val="0"/>
                <w:sz w:val="20"/>
                <w:lang w:val="de-CH"/>
              </w:rPr>
            </w:pPr>
            <w:r w:rsidRPr="003D1ECE">
              <w:rPr>
                <w:iCs w:val="0"/>
                <w:sz w:val="20"/>
                <w:lang w:val="de-CH"/>
              </w:rPr>
              <w:t>Im Haushalt dieser Person gibt es eine Vermischung von Personen mit den Kategorien Privathaushalt und Kollektivhaushalt.</w:t>
            </w:r>
          </w:p>
        </w:tc>
      </w:tr>
      <w:tr w:rsidR="00352C29" w:rsidRPr="00B0379E" w14:paraId="363DD355" w14:textId="77777777" w:rsidTr="00B11679">
        <w:tc>
          <w:tcPr>
            <w:tcW w:w="1236" w:type="dxa"/>
          </w:tcPr>
          <w:p w14:paraId="0B8AB868" w14:textId="77777777" w:rsidR="00352C29" w:rsidRPr="003D1ECE" w:rsidRDefault="00352C29" w:rsidP="00B11679">
            <w:pPr>
              <w:jc w:val="both"/>
              <w:rPr>
                <w:iCs w:val="0"/>
                <w:sz w:val="20"/>
                <w:lang w:val="de-CH"/>
              </w:rPr>
            </w:pPr>
            <w:r w:rsidRPr="003D1ECE">
              <w:rPr>
                <w:iCs w:val="0"/>
                <w:sz w:val="20"/>
                <w:lang w:val="de-CH"/>
              </w:rPr>
              <w:t>74.1</w:t>
            </w:r>
          </w:p>
        </w:tc>
        <w:tc>
          <w:tcPr>
            <w:tcW w:w="1566" w:type="dxa"/>
            <w:vAlign w:val="center"/>
          </w:tcPr>
          <w:p w14:paraId="63D1376F" w14:textId="77777777" w:rsidR="00352C29" w:rsidRPr="003D1ECE" w:rsidRDefault="00352C29" w:rsidP="00B11679">
            <w:pPr>
              <w:jc w:val="center"/>
              <w:rPr>
                <w:iCs w:val="0"/>
                <w:sz w:val="20"/>
                <w:lang w:val="de-CH"/>
              </w:rPr>
            </w:pPr>
            <w:r w:rsidRPr="003D1ECE">
              <w:rPr>
                <w:iCs w:val="0"/>
                <w:noProof/>
                <w:sz w:val="20"/>
                <w:lang w:val="de-CH"/>
              </w:rPr>
              <w:t>X</w:t>
            </w:r>
          </w:p>
        </w:tc>
        <w:tc>
          <w:tcPr>
            <w:tcW w:w="6486" w:type="dxa"/>
          </w:tcPr>
          <w:p w14:paraId="6C488C5E" w14:textId="77777777" w:rsidR="00352C29" w:rsidRPr="003D1ECE" w:rsidRDefault="00352C29" w:rsidP="00E01AF5">
            <w:pPr>
              <w:rPr>
                <w:iCs w:val="0"/>
                <w:sz w:val="20"/>
                <w:lang w:val="de-CH"/>
              </w:rPr>
            </w:pPr>
            <w:r w:rsidRPr="003D1ECE">
              <w:rPr>
                <w:iCs w:val="0"/>
                <w:noProof/>
                <w:sz w:val="20"/>
                <w:lang w:val="de-CH"/>
              </w:rPr>
              <w:t>Es gibt weder eine Haushaltsnummer, noch einen Wohnungs</w:t>
            </w:r>
            <w:r w:rsidRPr="003D1ECE">
              <w:rPr>
                <w:iCs w:val="0"/>
                <w:noProof/>
                <w:sz w:val="20"/>
                <w:lang w:val="de-CH"/>
              </w:rPr>
              <w:softHyphen/>
              <w:t>identifikator (EWID)</w:t>
            </w:r>
          </w:p>
        </w:tc>
      </w:tr>
      <w:tr w:rsidR="00352C29" w:rsidRPr="00B0379E" w14:paraId="08D9659E" w14:textId="77777777" w:rsidTr="00B11679">
        <w:tc>
          <w:tcPr>
            <w:tcW w:w="1236" w:type="dxa"/>
          </w:tcPr>
          <w:p w14:paraId="7CE12DFB" w14:textId="77777777" w:rsidR="00352C29" w:rsidRPr="003D1ECE" w:rsidRDefault="00352C29" w:rsidP="00B11679">
            <w:pPr>
              <w:jc w:val="both"/>
              <w:rPr>
                <w:iCs w:val="0"/>
                <w:sz w:val="20"/>
                <w:lang w:val="de-CH"/>
              </w:rPr>
            </w:pPr>
            <w:r w:rsidRPr="003D1ECE">
              <w:rPr>
                <w:iCs w:val="0"/>
                <w:sz w:val="20"/>
                <w:lang w:val="de-CH"/>
              </w:rPr>
              <w:t>625.30</w:t>
            </w:r>
          </w:p>
        </w:tc>
        <w:tc>
          <w:tcPr>
            <w:tcW w:w="1566" w:type="dxa"/>
            <w:vAlign w:val="center"/>
          </w:tcPr>
          <w:p w14:paraId="65ADE8AC" w14:textId="77777777" w:rsidR="00352C29" w:rsidRPr="003D1ECE" w:rsidRDefault="00352C29" w:rsidP="00B11679">
            <w:pPr>
              <w:jc w:val="center"/>
              <w:rPr>
                <w:iCs w:val="0"/>
                <w:sz w:val="20"/>
                <w:lang w:val="de-CH"/>
              </w:rPr>
            </w:pPr>
            <w:r w:rsidRPr="003D1ECE">
              <w:rPr>
                <w:iCs w:val="0"/>
                <w:noProof/>
                <w:sz w:val="20"/>
                <w:lang w:val="de-CH"/>
              </w:rPr>
              <w:t>X</w:t>
            </w:r>
          </w:p>
        </w:tc>
        <w:tc>
          <w:tcPr>
            <w:tcW w:w="6486" w:type="dxa"/>
          </w:tcPr>
          <w:p w14:paraId="5BC3FD4D" w14:textId="77777777" w:rsidR="00352C29" w:rsidRPr="003D1ECE" w:rsidRDefault="00352C29" w:rsidP="00E01AF5">
            <w:pPr>
              <w:rPr>
                <w:iCs w:val="0"/>
                <w:sz w:val="20"/>
                <w:lang w:val="de-CH"/>
              </w:rPr>
            </w:pPr>
            <w:r w:rsidRPr="003D1ECE">
              <w:rPr>
                <w:iCs w:val="0"/>
                <w:noProof/>
                <w:sz w:val="20"/>
                <w:lang w:val="de-CH"/>
              </w:rPr>
              <w:t>Der Wohnungsidentifikator (EWID) ist im Gebäude ungültig.</w:t>
            </w:r>
          </w:p>
        </w:tc>
      </w:tr>
      <w:tr w:rsidR="00352C29" w:rsidRPr="00B0379E" w14:paraId="5B9A2BA6" w14:textId="77777777" w:rsidTr="00B11679">
        <w:tc>
          <w:tcPr>
            <w:tcW w:w="1236" w:type="dxa"/>
          </w:tcPr>
          <w:p w14:paraId="171C0E6E" w14:textId="77777777" w:rsidR="00352C29" w:rsidRPr="003D1ECE" w:rsidRDefault="00352C29" w:rsidP="00B11679">
            <w:pPr>
              <w:jc w:val="both"/>
              <w:rPr>
                <w:iCs w:val="0"/>
                <w:sz w:val="20"/>
                <w:lang w:val="de-CH"/>
              </w:rPr>
            </w:pPr>
            <w:r w:rsidRPr="003D1ECE">
              <w:rPr>
                <w:iCs w:val="0"/>
                <w:sz w:val="20"/>
                <w:lang w:val="de-CH"/>
              </w:rPr>
              <w:t>625.31</w:t>
            </w:r>
          </w:p>
        </w:tc>
        <w:tc>
          <w:tcPr>
            <w:tcW w:w="1566" w:type="dxa"/>
            <w:vAlign w:val="center"/>
          </w:tcPr>
          <w:p w14:paraId="2A6255FF" w14:textId="77777777" w:rsidR="00352C29" w:rsidRPr="003D1ECE" w:rsidRDefault="00352C29" w:rsidP="00B11679">
            <w:pPr>
              <w:jc w:val="center"/>
              <w:rPr>
                <w:iCs w:val="0"/>
                <w:sz w:val="20"/>
                <w:lang w:val="de-CH"/>
              </w:rPr>
            </w:pPr>
            <w:r w:rsidRPr="003D1ECE">
              <w:rPr>
                <w:iCs w:val="0"/>
                <w:noProof/>
                <w:sz w:val="20"/>
                <w:lang w:val="de-CH"/>
              </w:rPr>
              <w:t>X</w:t>
            </w:r>
          </w:p>
        </w:tc>
        <w:tc>
          <w:tcPr>
            <w:tcW w:w="6486" w:type="dxa"/>
          </w:tcPr>
          <w:p w14:paraId="1989EEC8" w14:textId="77777777" w:rsidR="00352C29" w:rsidRPr="003D1ECE" w:rsidRDefault="00352C29" w:rsidP="00E01AF5">
            <w:pPr>
              <w:rPr>
                <w:iCs w:val="0"/>
                <w:sz w:val="20"/>
                <w:lang w:val="de-CH"/>
              </w:rPr>
            </w:pPr>
            <w:r w:rsidRPr="003D1ECE">
              <w:rPr>
                <w:iCs w:val="0"/>
                <w:noProof/>
                <w:sz w:val="20"/>
                <w:lang w:val="de-CH"/>
              </w:rPr>
              <w:t>Der Wohnungsidentifikator (EWID) verweist auf eine aufgehobene Wohnung.</w:t>
            </w:r>
          </w:p>
        </w:tc>
      </w:tr>
      <w:tr w:rsidR="00352C29" w:rsidRPr="00B0379E" w14:paraId="3BF0B252" w14:textId="77777777" w:rsidTr="00B11679">
        <w:tc>
          <w:tcPr>
            <w:tcW w:w="1236" w:type="dxa"/>
          </w:tcPr>
          <w:p w14:paraId="44895399" w14:textId="77777777" w:rsidR="00352C29" w:rsidRPr="003D1ECE" w:rsidRDefault="00352C29" w:rsidP="00B11679">
            <w:pPr>
              <w:jc w:val="both"/>
              <w:rPr>
                <w:iCs w:val="0"/>
                <w:sz w:val="20"/>
                <w:lang w:val="de-CH"/>
              </w:rPr>
            </w:pPr>
            <w:r w:rsidRPr="003D1ECE">
              <w:rPr>
                <w:iCs w:val="0"/>
                <w:sz w:val="20"/>
                <w:lang w:val="de-CH"/>
              </w:rPr>
              <w:t>625.32</w:t>
            </w:r>
          </w:p>
        </w:tc>
        <w:tc>
          <w:tcPr>
            <w:tcW w:w="1566" w:type="dxa"/>
            <w:vAlign w:val="center"/>
          </w:tcPr>
          <w:p w14:paraId="6358FBAE" w14:textId="77777777" w:rsidR="00352C29" w:rsidRPr="003D1ECE" w:rsidRDefault="00352C29" w:rsidP="00B11679">
            <w:pPr>
              <w:jc w:val="center"/>
              <w:rPr>
                <w:iCs w:val="0"/>
                <w:sz w:val="20"/>
                <w:lang w:val="de-CH"/>
              </w:rPr>
            </w:pPr>
            <w:r w:rsidRPr="003D1ECE">
              <w:rPr>
                <w:iCs w:val="0"/>
                <w:noProof/>
                <w:sz w:val="20"/>
                <w:lang w:val="de-CH"/>
              </w:rPr>
              <w:t>X</w:t>
            </w:r>
          </w:p>
        </w:tc>
        <w:tc>
          <w:tcPr>
            <w:tcW w:w="6486" w:type="dxa"/>
          </w:tcPr>
          <w:p w14:paraId="67BC4003" w14:textId="77777777" w:rsidR="00352C29" w:rsidRPr="003D1ECE" w:rsidRDefault="00352C29" w:rsidP="00E01AF5">
            <w:pPr>
              <w:rPr>
                <w:iCs w:val="0"/>
                <w:sz w:val="20"/>
                <w:lang w:val="de-CH"/>
              </w:rPr>
            </w:pPr>
            <w:r w:rsidRPr="003D1ECE">
              <w:rPr>
                <w:iCs w:val="0"/>
                <w:noProof/>
                <w:sz w:val="20"/>
                <w:lang w:val="de-CH"/>
              </w:rPr>
              <w:t>Der Wohnungsidentifikator (EWID) verweist auf eine im GWR gelöschte Wohnung.</w:t>
            </w:r>
          </w:p>
        </w:tc>
      </w:tr>
    </w:tbl>
    <w:p w14:paraId="1BF5B79A" w14:textId="77777777" w:rsidR="00352C29" w:rsidRDefault="00352C29" w:rsidP="00352C29">
      <w:pPr>
        <w:jc w:val="both"/>
        <w:rPr>
          <w:i/>
          <w:iCs w:val="0"/>
          <w:lang w:val="de-CH"/>
        </w:rPr>
      </w:pPr>
    </w:p>
    <w:p w14:paraId="3C91512F" w14:textId="77777777" w:rsidR="00DF7261" w:rsidRPr="003D1ECE" w:rsidRDefault="00DF7261" w:rsidP="00352C29">
      <w:pPr>
        <w:jc w:val="both"/>
        <w:rPr>
          <w:i/>
          <w:iCs w:val="0"/>
          <w:lang w:val="de-CH"/>
        </w:rPr>
      </w:pPr>
    </w:p>
    <w:p w14:paraId="2DE4416E" w14:textId="77777777" w:rsidR="00DF7261" w:rsidRDefault="00352C29" w:rsidP="00DF7261">
      <w:pPr>
        <w:jc w:val="both"/>
        <w:rPr>
          <w:iCs w:val="0"/>
          <w:lang w:val="de-CH"/>
        </w:rPr>
      </w:pPr>
      <w:bookmarkStart w:id="568" w:name="_Hlt304314482"/>
      <w:bookmarkStart w:id="569" w:name="_Hlt304314483"/>
      <w:bookmarkStart w:id="570" w:name="_Hlt304314456"/>
      <w:r w:rsidRPr="003D1ECE">
        <w:rPr>
          <w:iCs w:val="0"/>
          <w:lang w:val="de-CH"/>
        </w:rPr>
        <w:t xml:space="preserve">Für mehr Details, siehe </w:t>
      </w:r>
    </w:p>
    <w:p w14:paraId="28AEEC22" w14:textId="77777777" w:rsidR="00DF7261" w:rsidRPr="009C7B3C" w:rsidRDefault="00B01E09" w:rsidP="00DF7261">
      <w:pPr>
        <w:jc w:val="both"/>
        <w:rPr>
          <w:iCs w:val="0"/>
          <w:lang w:val="de-CH"/>
        </w:rPr>
      </w:pPr>
      <w:hyperlink r:id="rId214" w:history="1">
        <w:r w:rsidR="00DF7261">
          <w:rPr>
            <w:rStyle w:val="Lienhypertexte"/>
            <w:iCs w:val="0"/>
            <w:lang w:val="de-CH"/>
          </w:rPr>
          <w:t>https://www.bfs.admin.ch/bfs/de/home/register/personenregister/lieferung-statistik/qualitaet.html</w:t>
        </w:r>
      </w:hyperlink>
    </w:p>
    <w:p w14:paraId="59A59FA7" w14:textId="77777777" w:rsidR="00352C29" w:rsidRPr="009C7B3C" w:rsidRDefault="00352C29" w:rsidP="00352C29">
      <w:pPr>
        <w:jc w:val="both"/>
        <w:rPr>
          <w:iCs w:val="0"/>
          <w:lang w:val="de-CH"/>
        </w:rPr>
      </w:pPr>
    </w:p>
    <w:p w14:paraId="41EAB890" w14:textId="77777777" w:rsidR="00352C29" w:rsidRPr="00DF7261" w:rsidRDefault="00352C29" w:rsidP="00DF7261">
      <w:pPr>
        <w:pStyle w:val="Titre2"/>
        <w:rPr>
          <w:noProof/>
          <w:lang w:val="de-CH"/>
        </w:rPr>
      </w:pPr>
      <w:bookmarkStart w:id="571" w:name="_Korrekturen_der_Unterschiede"/>
      <w:bookmarkStart w:id="572" w:name="_Corrections_de_divergences"/>
      <w:bookmarkStart w:id="573" w:name="_Toc120696568"/>
      <w:bookmarkEnd w:id="568"/>
      <w:bookmarkEnd w:id="569"/>
      <w:bookmarkEnd w:id="570"/>
      <w:bookmarkEnd w:id="571"/>
      <w:r w:rsidRPr="00DF7261">
        <w:rPr>
          <w:noProof/>
          <w:lang w:val="de-CH"/>
        </w:rPr>
        <w:t>Korrekturen der Unterschiede zwischen den Bundesregistern und den EWR</w:t>
      </w:r>
      <w:bookmarkEnd w:id="573"/>
    </w:p>
    <w:bookmarkEnd w:id="572"/>
    <w:p w14:paraId="64B73F8E" w14:textId="77777777" w:rsidR="00352C29" w:rsidRPr="003D1ECE" w:rsidRDefault="00352C29" w:rsidP="00352C29">
      <w:pPr>
        <w:jc w:val="both"/>
        <w:rPr>
          <w:i/>
          <w:iCs w:val="0"/>
          <w:lang w:val="de-CH"/>
        </w:rPr>
      </w:pPr>
    </w:p>
    <w:p w14:paraId="650E2338" w14:textId="77777777" w:rsidR="00352C29" w:rsidRPr="003D1ECE" w:rsidRDefault="00352C29" w:rsidP="00352C29">
      <w:pPr>
        <w:autoSpaceDE w:val="0"/>
        <w:autoSpaceDN w:val="0"/>
        <w:adjustRightInd w:val="0"/>
        <w:jc w:val="both"/>
        <w:rPr>
          <w:iCs w:val="0"/>
          <w:lang w:val="de-CH"/>
        </w:rPr>
      </w:pPr>
      <w:r w:rsidRPr="003D1ECE">
        <w:rPr>
          <w:iCs w:val="0"/>
          <w:noProof/>
          <w:lang w:val="de-CH"/>
        </w:rPr>
        <w:t xml:space="preserve">Die Register, die die AHVN13 führen, sind zu einer regelmässigen Kontrolle </w:t>
      </w:r>
      <w:r w:rsidR="003C5220">
        <w:rPr>
          <w:iCs w:val="0"/>
          <w:noProof/>
          <w:lang w:val="de-CH"/>
        </w:rPr>
        <w:t>verpflichtet, ob die Identifika</w:t>
      </w:r>
      <w:r w:rsidRPr="003D1ECE">
        <w:rPr>
          <w:iCs w:val="0"/>
          <w:noProof/>
          <w:lang w:val="de-CH"/>
        </w:rPr>
        <w:t>t</w:t>
      </w:r>
      <w:r w:rsidR="003C5220">
        <w:rPr>
          <w:iCs w:val="0"/>
          <w:noProof/>
          <w:lang w:val="de-CH"/>
        </w:rPr>
        <w:t>i</w:t>
      </w:r>
      <w:r w:rsidRPr="003D1ECE">
        <w:rPr>
          <w:iCs w:val="0"/>
          <w:noProof/>
          <w:lang w:val="de-CH"/>
        </w:rPr>
        <w:t>onsdaten der Personen (amtlicher Name, Name in Pass (nur für ausländische Staatsangehörige), amtliche(r) Vorname(n), Geburtsdatum, Geschlecht und Staats</w:t>
      </w:r>
      <w:r w:rsidRPr="003D1ECE">
        <w:rPr>
          <w:iCs w:val="0"/>
          <w:noProof/>
          <w:lang w:val="de-CH"/>
        </w:rPr>
        <w:softHyphen/>
        <w:t>angehörigkeit) in ihren Registern den Daten in der Datenbank UPI entsprechen.</w:t>
      </w:r>
      <w:r w:rsidRPr="003D1ECE">
        <w:rPr>
          <w:iCs w:val="0"/>
          <w:lang w:val="de-CH"/>
        </w:rPr>
        <w:t xml:space="preserve"> </w:t>
      </w:r>
      <w:r w:rsidRPr="003D1ECE">
        <w:rPr>
          <w:iCs w:val="0"/>
          <w:noProof/>
          <w:lang w:val="de-CH"/>
        </w:rPr>
        <w:t xml:space="preserve">Damit sie dieser gesetzlichen Verpflichtung nachkommen können, stellt die ZAS den systematischen </w:t>
      </w:r>
      <w:r w:rsidRPr="003D1ECE">
        <w:rPr>
          <w:iCs w:val="0"/>
          <w:noProof/>
          <w:lang w:val="de-CH"/>
        </w:rPr>
        <w:lastRenderedPageBreak/>
        <w:t>Nutzern der AHVN13 gewisse Instrumente in Form von technischen Mitteln und Informationen zur Verfügung, mit denen sie den Stand ihrer eigenen Register mit der UPI synchronisieren können.</w:t>
      </w:r>
      <w:r w:rsidRPr="003D1ECE">
        <w:rPr>
          <w:iCs w:val="0"/>
          <w:lang w:val="de-CH"/>
        </w:rPr>
        <w:t xml:space="preserve"> </w:t>
      </w:r>
      <w:r w:rsidRPr="003D1ECE">
        <w:rPr>
          <w:iCs w:val="0"/>
          <w:noProof/>
          <w:lang w:val="de-CH"/>
        </w:rPr>
        <w:t>Damit wird ermöglicht, die aktualisierten offiziellen Daten einer Person über die UPI einzusehen und es lassen sich auch allfällige Unstimmigkeiten, die von UPI wiedergegeben werden, zwischen den Daten der Personenregister des Bundes (Infostar oder SYMIC) und den Daten in den EWR zurückverfolgen.</w:t>
      </w:r>
      <w:r w:rsidRPr="003D1ECE">
        <w:rPr>
          <w:iCs w:val="0"/>
          <w:lang w:val="de-CH"/>
        </w:rPr>
        <w:t xml:space="preserve"> </w:t>
      </w:r>
      <w:r w:rsidRPr="003D1ECE">
        <w:rPr>
          <w:iCs w:val="0"/>
          <w:noProof/>
          <w:lang w:val="de-CH"/>
        </w:rPr>
        <w:t>Wenn die festgestellten Unstimmigkeiten oder Fehler auf die Bundesregister zurückzuführen sind, müssen sie zwingend im betreffenden Quellregister, zum Beispiel Infostar oder SYMIC, angepasst werden.</w:t>
      </w:r>
    </w:p>
    <w:p w14:paraId="6A6A061D" w14:textId="77777777" w:rsidR="00352C29" w:rsidRPr="003D1ECE" w:rsidRDefault="00352C29" w:rsidP="00352C29">
      <w:pPr>
        <w:rPr>
          <w:iCs w:val="0"/>
          <w:lang w:val="de-CH"/>
        </w:rPr>
      </w:pPr>
    </w:p>
    <w:p w14:paraId="00798086" w14:textId="77777777" w:rsidR="00352C29" w:rsidRPr="003D1ECE" w:rsidRDefault="00352C29" w:rsidP="00352C29">
      <w:pPr>
        <w:jc w:val="both"/>
        <w:rPr>
          <w:iCs w:val="0"/>
          <w:noProof/>
          <w:lang w:val="de-CH"/>
        </w:rPr>
      </w:pPr>
      <w:r w:rsidRPr="003D1ECE">
        <w:rPr>
          <w:iCs w:val="0"/>
          <w:noProof/>
          <w:lang w:val="de-CH"/>
        </w:rPr>
        <w:t>Ein solcher Prozess kann entweder durch den betroffenen Bürger selbst oder in bestimmten Fällen auch durch einen systematischen Nutzer der AHVN13, wie zum Beispiel die EWK einer Gemeinde, veranlasst werden.</w:t>
      </w:r>
      <w:r w:rsidRPr="003D1ECE">
        <w:rPr>
          <w:iCs w:val="0"/>
          <w:lang w:val="de-CH"/>
        </w:rPr>
        <w:t xml:space="preserve"> </w:t>
      </w:r>
      <w:r w:rsidRPr="003D1ECE">
        <w:rPr>
          <w:iCs w:val="0"/>
          <w:noProof/>
          <w:lang w:val="de-CH"/>
        </w:rPr>
        <w:t xml:space="preserve">Das Verfahren zur Fehlerkorrektur im Quellregister wird „verteilter Clearingprozess“ genannt und ist in </w:t>
      </w:r>
      <w:hyperlink r:id="rId215" w:history="1">
        <w:r w:rsidRPr="003D1ECE">
          <w:rPr>
            <w:rStyle w:val="Lienhypertexte"/>
            <w:iCs w:val="0"/>
            <w:noProof/>
            <w:lang w:val="de-CH"/>
          </w:rPr>
          <w:t>diesem Dokument auf Seite 7</w:t>
        </w:r>
      </w:hyperlink>
      <w:r w:rsidRPr="003D1ECE">
        <w:rPr>
          <w:iCs w:val="0"/>
          <w:noProof/>
          <w:lang w:val="de-CH"/>
        </w:rPr>
        <w:t xml:space="preserve"> dokumentiert.</w:t>
      </w:r>
    </w:p>
    <w:p w14:paraId="50443D11" w14:textId="77777777" w:rsidR="00352C29" w:rsidRPr="003D1ECE" w:rsidRDefault="00352C29" w:rsidP="00352C29">
      <w:pPr>
        <w:jc w:val="both"/>
        <w:rPr>
          <w:iCs w:val="0"/>
          <w:noProof/>
          <w:lang w:val="de-CH"/>
        </w:rPr>
      </w:pPr>
    </w:p>
    <w:p w14:paraId="64E78B58" w14:textId="77777777" w:rsidR="002C79D4" w:rsidRPr="004047C4" w:rsidRDefault="002C79D4" w:rsidP="002C79D4">
      <w:pPr>
        <w:autoSpaceDE w:val="0"/>
        <w:autoSpaceDN w:val="0"/>
        <w:adjustRightInd w:val="0"/>
        <w:rPr>
          <w:rStyle w:val="Lienhypertexte"/>
          <w:i/>
          <w:iCs w:val="0"/>
          <w:lang w:val="de-CH"/>
        </w:rPr>
      </w:pPr>
      <w:r>
        <w:rPr>
          <w:lang w:val="de-CH"/>
        </w:rPr>
        <w:fldChar w:fldCharType="begin"/>
      </w:r>
      <w:r>
        <w:rPr>
          <w:lang w:val="de-CH"/>
        </w:rPr>
        <w:instrText xml:space="preserve"> HYPERLINK "https://www.zas.admin.ch/zas/de/home/partenaires-et-institutions-/unique-person-identification--upi-/rectification-des-donnees.html" </w:instrText>
      </w:r>
      <w:r>
        <w:rPr>
          <w:lang w:val="de-CH"/>
        </w:rPr>
        <w:fldChar w:fldCharType="separate"/>
      </w:r>
      <w:r w:rsidRPr="004047C4">
        <w:rPr>
          <w:rStyle w:val="Lienhypertexte"/>
          <w:lang w:val="de-CH"/>
        </w:rPr>
        <w:t>Verteilter Clearingprozess</w:t>
      </w:r>
    </w:p>
    <w:p w14:paraId="21D98FEE" w14:textId="77777777" w:rsidR="00352C29" w:rsidRPr="003D1ECE" w:rsidRDefault="002C79D4" w:rsidP="002C79D4">
      <w:pPr>
        <w:jc w:val="both"/>
        <w:rPr>
          <w:iCs w:val="0"/>
          <w:lang w:val="de-CH"/>
        </w:rPr>
      </w:pPr>
      <w:r>
        <w:rPr>
          <w:lang w:val="de-CH"/>
        </w:rPr>
        <w:fldChar w:fldCharType="end"/>
      </w:r>
    </w:p>
    <w:p w14:paraId="32735296" w14:textId="77777777" w:rsidR="00352C29" w:rsidRPr="003D1ECE" w:rsidRDefault="00352C29" w:rsidP="00352C29">
      <w:pPr>
        <w:autoSpaceDE w:val="0"/>
        <w:autoSpaceDN w:val="0"/>
        <w:adjustRightInd w:val="0"/>
        <w:jc w:val="both"/>
        <w:rPr>
          <w:i/>
          <w:iCs w:val="0"/>
          <w:lang w:val="de-CH"/>
        </w:rPr>
      </w:pPr>
      <w:r w:rsidRPr="003D1ECE">
        <w:rPr>
          <w:iCs w:val="0"/>
          <w:noProof/>
          <w:lang w:val="de-CH"/>
        </w:rPr>
        <w:t>Wird der Prozess durch den Bürger selbst veranlasst, ist die Gemeinde für die korrekte Bearbeitung des Falls verantwortlich, sobald die Einwohnerkontrolle dessen Antrag erhält.</w:t>
      </w:r>
      <w:r w:rsidRPr="003D1ECE">
        <w:rPr>
          <w:iCs w:val="0"/>
          <w:lang w:val="de-CH"/>
        </w:rPr>
        <w:t xml:space="preserve"> </w:t>
      </w:r>
      <w:r w:rsidRPr="003D1ECE">
        <w:rPr>
          <w:iCs w:val="0"/>
          <w:noProof/>
          <w:lang w:val="de-CH"/>
        </w:rPr>
        <w:t xml:space="preserve">Die Gemeinde ist auch verpflichtet, das Dossier mit den zuständigen Ämtern (Zivilstandsamt </w:t>
      </w:r>
      <w:r w:rsidRPr="003D1ECE">
        <w:rPr>
          <w:noProof/>
          <w:lang w:val="fr-CH" w:eastAsia="fr-CH"/>
        </w:rPr>
        <w:drawing>
          <wp:anchor distT="0" distB="0" distL="114300" distR="114300" simplePos="0" relativeHeight="251772928" behindDoc="0" locked="1" layoutInCell="1" allowOverlap="1" wp14:anchorId="0948039B" wp14:editId="2ABF0DDA">
            <wp:simplePos x="0" y="0"/>
            <wp:positionH relativeFrom="page">
              <wp:posOffset>6659880</wp:posOffset>
            </wp:positionH>
            <wp:positionV relativeFrom="page">
              <wp:posOffset>66040</wp:posOffset>
            </wp:positionV>
            <wp:extent cx="791845" cy="440055"/>
            <wp:effectExtent l="19050" t="0" r="8255" b="0"/>
            <wp:wrapNone/>
            <wp:docPr id="122" name="Bild 3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und/oder BMA) zu bearbeiten und den Bürger über das Ergebnis (Erfolg) seines Antrags zu informieren.</w:t>
      </w:r>
    </w:p>
    <w:p w14:paraId="0D341605" w14:textId="77777777" w:rsidR="00352C29" w:rsidRPr="003D1ECE" w:rsidRDefault="00352C29" w:rsidP="00352C29">
      <w:pPr>
        <w:autoSpaceDE w:val="0"/>
        <w:autoSpaceDN w:val="0"/>
        <w:adjustRightInd w:val="0"/>
        <w:rPr>
          <w:iCs w:val="0"/>
          <w:lang w:val="de-CH"/>
        </w:rPr>
      </w:pPr>
    </w:p>
    <w:p w14:paraId="223D62E8" w14:textId="77777777" w:rsidR="00352C29" w:rsidRPr="003D1ECE" w:rsidRDefault="00352C29" w:rsidP="00352C29">
      <w:pPr>
        <w:autoSpaceDE w:val="0"/>
        <w:autoSpaceDN w:val="0"/>
        <w:adjustRightInd w:val="0"/>
        <w:rPr>
          <w:iCs w:val="0"/>
          <w:lang w:val="de-CH"/>
        </w:rPr>
      </w:pPr>
      <w:r w:rsidRPr="003D1ECE">
        <w:rPr>
          <w:iCs w:val="0"/>
          <w:noProof/>
          <w:lang w:val="de-CH"/>
        </w:rPr>
        <w:t>Für weitere Informationen zur Berichtigung der Daten in den Bundesregistern siehe:</w:t>
      </w:r>
    </w:p>
    <w:p w14:paraId="280834C0" w14:textId="77777777" w:rsidR="00352C29" w:rsidRPr="003D1ECE" w:rsidRDefault="00352C29" w:rsidP="00352C29">
      <w:pPr>
        <w:autoSpaceDE w:val="0"/>
        <w:autoSpaceDN w:val="0"/>
        <w:adjustRightInd w:val="0"/>
        <w:rPr>
          <w:iCs w:val="0"/>
          <w:lang w:val="de-CH"/>
        </w:rPr>
      </w:pPr>
    </w:p>
    <w:p w14:paraId="5DDC74C0" w14:textId="77777777" w:rsidR="002C79D4" w:rsidRPr="00CB1A42" w:rsidRDefault="002C79D4" w:rsidP="002C79D4">
      <w:pPr>
        <w:autoSpaceDE w:val="0"/>
        <w:autoSpaceDN w:val="0"/>
        <w:adjustRightInd w:val="0"/>
        <w:rPr>
          <w:rStyle w:val="Lienhypertexte"/>
          <w:lang w:val="de-CH"/>
        </w:rPr>
      </w:pPr>
      <w:r>
        <w:rPr>
          <w:iCs w:val="0"/>
          <w:noProof/>
          <w:lang w:val="de-CH"/>
        </w:rPr>
        <w:fldChar w:fldCharType="begin"/>
      </w:r>
      <w:r>
        <w:rPr>
          <w:iCs w:val="0"/>
          <w:noProof/>
          <w:lang w:val="de-CH"/>
        </w:rPr>
        <w:instrText xml:space="preserve"> HYPERLINK "https://www.zas.admin.ch/zas/de/home/partenaires-et-institutions-/unique-person-identification--upi-/rectification-des-donnees.html" </w:instrText>
      </w:r>
      <w:r>
        <w:rPr>
          <w:iCs w:val="0"/>
          <w:noProof/>
          <w:lang w:val="de-CH"/>
        </w:rPr>
        <w:fldChar w:fldCharType="separate"/>
      </w:r>
      <w:r w:rsidRPr="00CB1A42">
        <w:rPr>
          <w:rStyle w:val="Lienhypertexte"/>
          <w:iCs w:val="0"/>
          <w:noProof/>
          <w:lang w:val="de-CH"/>
        </w:rPr>
        <w:t>http://www.zas.admin.ch/cdc/cnc3/cdc.php?pagid=33&amp;elid=729&amp;lang=de</w:t>
      </w:r>
    </w:p>
    <w:p w14:paraId="6D77E322" w14:textId="77777777" w:rsidR="00352C29" w:rsidRPr="009C7B3C" w:rsidRDefault="002C79D4" w:rsidP="002C79D4">
      <w:pPr>
        <w:autoSpaceDE w:val="0"/>
        <w:autoSpaceDN w:val="0"/>
        <w:adjustRightInd w:val="0"/>
        <w:rPr>
          <w:lang w:val="de-CH"/>
        </w:rPr>
      </w:pPr>
      <w:r>
        <w:rPr>
          <w:iCs w:val="0"/>
          <w:noProof/>
          <w:lang w:val="de-CH"/>
        </w:rPr>
        <w:fldChar w:fldCharType="end"/>
      </w:r>
    </w:p>
    <w:p w14:paraId="2B517315" w14:textId="77777777" w:rsidR="00352C29" w:rsidRPr="003D1ECE" w:rsidRDefault="00352C29" w:rsidP="004A2754">
      <w:pPr>
        <w:pStyle w:val="Titre1"/>
        <w:numPr>
          <w:ilvl w:val="0"/>
          <w:numId w:val="0"/>
        </w:numPr>
      </w:pPr>
      <w:bookmarkStart w:id="574" w:name="_Beschwerden_von_einer"/>
      <w:bookmarkEnd w:id="574"/>
      <w:r w:rsidRPr="003D1ECE">
        <w:br w:type="page"/>
      </w:r>
    </w:p>
    <w:p w14:paraId="6EB8BD79" w14:textId="77777777" w:rsidR="00947A98" w:rsidRDefault="00947A98" w:rsidP="002C79D4">
      <w:pPr>
        <w:pStyle w:val="Titre2"/>
        <w:rPr>
          <w:noProof/>
          <w:lang w:val="de-CH"/>
        </w:rPr>
      </w:pPr>
      <w:bookmarkStart w:id="575" w:name="_Toc120696569"/>
      <w:r w:rsidRPr="002C79D4">
        <w:rPr>
          <w:noProof/>
          <w:lang w:val="de-CH"/>
        </w:rPr>
        <w:lastRenderedPageBreak/>
        <w:t>Beschwerden von einer Bürgerin/einem Bürger / einer Gemeinde</w:t>
      </w:r>
      <w:r w:rsidR="009B1FF9" w:rsidRPr="003D1ECE">
        <w:rPr>
          <w:noProof/>
          <w:lang w:eastAsia="fr-CH"/>
        </w:rPr>
        <w:drawing>
          <wp:anchor distT="0" distB="0" distL="114300" distR="114300" simplePos="0" relativeHeight="251929600" behindDoc="0" locked="1" layoutInCell="1" allowOverlap="1" wp14:anchorId="7E83350A" wp14:editId="0A96C077">
            <wp:simplePos x="0" y="0"/>
            <wp:positionH relativeFrom="rightMargin">
              <wp:align>left</wp:align>
            </wp:positionH>
            <wp:positionV relativeFrom="page">
              <wp:posOffset>137795</wp:posOffset>
            </wp:positionV>
            <wp:extent cx="791845" cy="440055"/>
            <wp:effectExtent l="0" t="0" r="8255" b="0"/>
            <wp:wrapNone/>
            <wp:docPr id="220" name="Bild 25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bookmarkEnd w:id="575"/>
    </w:p>
    <w:p w14:paraId="4049CAC9" w14:textId="77777777" w:rsidR="002C79D4" w:rsidRPr="002C79D4" w:rsidRDefault="002C79D4" w:rsidP="002C79D4">
      <w:pPr>
        <w:rPr>
          <w:lang w:val="de-CH"/>
        </w:rPr>
      </w:pPr>
    </w:p>
    <w:p w14:paraId="69F5565C" w14:textId="77777777" w:rsidR="00352C29" w:rsidRPr="002C79D4" w:rsidRDefault="00D04675" w:rsidP="00C77F37">
      <w:pPr>
        <w:pStyle w:val="Titre2"/>
        <w:numPr>
          <w:ilvl w:val="0"/>
          <w:numId w:val="0"/>
        </w:numPr>
        <w:ind w:left="851"/>
        <w:rPr>
          <w:color w:val="auto"/>
        </w:rPr>
      </w:pPr>
      <w:bookmarkStart w:id="576" w:name="_Gesetzliche_Grundlagen_8"/>
      <w:bookmarkStart w:id="577" w:name="_Toc461444323"/>
      <w:bookmarkStart w:id="578" w:name="_Bases_légales_7"/>
      <w:bookmarkStart w:id="579" w:name="_Toc120696570"/>
      <w:bookmarkEnd w:id="576"/>
      <w:r w:rsidRPr="002C79D4">
        <w:rPr>
          <w:noProof/>
          <w:color w:val="auto"/>
        </w:rPr>
        <w:t>19.5.1</w:t>
      </w:r>
      <w:r w:rsidR="00352C29" w:rsidRPr="002C79D4">
        <w:rPr>
          <w:noProof/>
          <w:color w:val="auto"/>
        </w:rPr>
        <w:t>.</w:t>
      </w:r>
      <w:r w:rsidR="00352C29" w:rsidRPr="002C79D4">
        <w:rPr>
          <w:noProof/>
          <w:color w:val="auto"/>
        </w:rPr>
        <w:tab/>
        <w:t>Gesetzliche Grundlagen</w:t>
      </w:r>
      <w:bookmarkEnd w:id="577"/>
      <w:bookmarkEnd w:id="579"/>
    </w:p>
    <w:bookmarkEnd w:id="578"/>
    <w:p w14:paraId="03FF035B" w14:textId="77777777" w:rsidR="00352C29" w:rsidRPr="003D1ECE" w:rsidRDefault="00352C29" w:rsidP="00352C29">
      <w:pPr>
        <w:rPr>
          <w:i/>
          <w:iCs w:val="0"/>
          <w:lang w:val="de-CH"/>
        </w:rPr>
      </w:pPr>
    </w:p>
    <w:p w14:paraId="69307E2B" w14:textId="77777777" w:rsidR="00352C29" w:rsidRPr="003D1ECE" w:rsidRDefault="00B01E09" w:rsidP="00352C29">
      <w:pPr>
        <w:pStyle w:val="Default"/>
        <w:numPr>
          <w:ilvl w:val="0"/>
          <w:numId w:val="47"/>
        </w:numPr>
        <w:rPr>
          <w:rFonts w:ascii="Arial" w:hAnsi="Arial" w:cs="Times New Roman"/>
          <w:b/>
          <w:lang w:val="de-CH"/>
        </w:rPr>
      </w:pPr>
      <w:hyperlink r:id="rId216" w:history="1">
        <w:r w:rsidR="00352C29" w:rsidRPr="003D1ECE">
          <w:rPr>
            <w:rStyle w:val="Lienhypertexte"/>
            <w:rFonts w:ascii="Arial" w:hAnsi="Arial" w:cs="Arial"/>
            <w:b/>
            <w:bCs/>
            <w:lang w:val="de-CH"/>
          </w:rPr>
          <w:t>Gesetz</w:t>
        </w:r>
        <w:r w:rsidR="00352C29" w:rsidRPr="003D1ECE">
          <w:rPr>
            <w:rStyle w:val="Lienhypertexte"/>
            <w:rFonts w:ascii="Arial" w:hAnsi="Arial"/>
            <w:b/>
            <w:lang w:val="de-CH"/>
          </w:rPr>
          <w:t xml:space="preserve"> über die Einwohnerkontrolle (EKG)</w:t>
        </w:r>
      </w:hyperlink>
    </w:p>
    <w:p w14:paraId="046515BC" w14:textId="77777777" w:rsidR="00352C29" w:rsidRPr="003D1ECE" w:rsidRDefault="00352C29" w:rsidP="00352C29">
      <w:pPr>
        <w:rPr>
          <w:i/>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B0379E" w14:paraId="39CE6593" w14:textId="77777777" w:rsidTr="00B11679">
        <w:tc>
          <w:tcPr>
            <w:tcW w:w="9212" w:type="dxa"/>
            <w:shd w:val="clear" w:color="auto" w:fill="F2F2F2"/>
          </w:tcPr>
          <w:p w14:paraId="34FF862B" w14:textId="77777777" w:rsidR="00352C29" w:rsidRPr="003D1ECE" w:rsidRDefault="00352C29" w:rsidP="00B11679">
            <w:pPr>
              <w:autoSpaceDE w:val="0"/>
              <w:autoSpaceDN w:val="0"/>
              <w:adjustRightInd w:val="0"/>
              <w:rPr>
                <w:b/>
                <w:iCs w:val="0"/>
                <w:lang w:val="de-CH"/>
              </w:rPr>
            </w:pPr>
          </w:p>
          <w:p w14:paraId="49CAF44A" w14:textId="77777777"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22 Beschwerden</w:t>
            </w:r>
            <w:r w:rsidRPr="003D1ECE">
              <w:rPr>
                <w:rFonts w:ascii="Arial" w:hAnsi="Arial" w:cs="Times New Roman"/>
                <w:b/>
                <w:sz w:val="22"/>
                <w:lang w:val="de-CH"/>
              </w:rPr>
              <w:t xml:space="preserve"> </w:t>
            </w:r>
          </w:p>
          <w:p w14:paraId="0A0A9E77" w14:textId="77777777" w:rsidR="00352C29" w:rsidRPr="003D1ECE" w:rsidRDefault="00352C29" w:rsidP="00B11679">
            <w:pPr>
              <w:pStyle w:val="Default"/>
              <w:spacing w:after="80"/>
              <w:jc w:val="both"/>
              <w:rPr>
                <w:rFonts w:ascii="Arial" w:hAnsi="Arial" w:cs="Times New Roman"/>
                <w:sz w:val="22"/>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Die in Anwendung dieses Gesetzes getroffenen Entscheide sind mit Beschwerde gemäss dem Gesetz über die Verwaltungsrechtspflege anfechtbar.</w:t>
            </w:r>
            <w:r w:rsidRPr="003D1ECE">
              <w:rPr>
                <w:rFonts w:ascii="Arial" w:hAnsi="Arial" w:cs="Times New Roman"/>
                <w:sz w:val="22"/>
                <w:lang w:val="de-CH"/>
              </w:rPr>
              <w:t xml:space="preserve"> </w:t>
            </w:r>
            <w:r w:rsidRPr="003D1ECE">
              <w:rPr>
                <w:rFonts w:ascii="Arial" w:hAnsi="Arial" w:cs="Times New Roman"/>
                <w:noProof/>
                <w:sz w:val="22"/>
                <w:lang w:val="de-CH"/>
              </w:rPr>
              <w:t>Die Gemeinde ist beschwerde</w:t>
            </w:r>
            <w:r w:rsidRPr="003D1ECE">
              <w:rPr>
                <w:rFonts w:ascii="Arial" w:hAnsi="Arial" w:cs="Times New Roman"/>
                <w:noProof/>
                <w:sz w:val="22"/>
                <w:lang w:val="de-CH"/>
              </w:rPr>
              <w:softHyphen/>
              <w:t>berechtigt.</w:t>
            </w:r>
          </w:p>
          <w:p w14:paraId="546DFE11" w14:textId="77777777" w:rsidR="00352C29" w:rsidRPr="003D1ECE" w:rsidRDefault="00352C29" w:rsidP="00B11679">
            <w:pPr>
              <w:autoSpaceDE w:val="0"/>
              <w:autoSpaceDN w:val="0"/>
              <w:adjustRightInd w:val="0"/>
              <w:rPr>
                <w:iCs w:val="0"/>
                <w:color w:val="000000"/>
                <w:lang w:val="de-CH"/>
              </w:rPr>
            </w:pPr>
            <w:r w:rsidRPr="003D1ECE">
              <w:rPr>
                <w:iCs w:val="0"/>
                <w:noProof/>
                <w:vertAlign w:val="superscript"/>
                <w:lang w:val="de-CH"/>
              </w:rPr>
              <w:t>2</w:t>
            </w:r>
            <w:r w:rsidRPr="003D1ECE">
              <w:rPr>
                <w:iCs w:val="0"/>
                <w:noProof/>
                <w:lang w:val="de-CH"/>
              </w:rPr>
              <w:t xml:space="preserve"> Gegen Entscheide des Vorstehers ist vorgängig beim Gemeinderat Einsprache zu erheben</w:t>
            </w:r>
            <w:r w:rsidR="003C5220">
              <w:rPr>
                <w:iCs w:val="0"/>
                <w:noProof/>
                <w:lang w:val="de-CH"/>
              </w:rPr>
              <w:t>.</w:t>
            </w:r>
          </w:p>
          <w:p w14:paraId="1AB8ACEB" w14:textId="77777777" w:rsidR="00352C29" w:rsidRPr="003D1ECE" w:rsidRDefault="00352C29" w:rsidP="00B11679">
            <w:pPr>
              <w:autoSpaceDE w:val="0"/>
              <w:autoSpaceDN w:val="0"/>
              <w:adjustRightInd w:val="0"/>
              <w:rPr>
                <w:i/>
                <w:iCs w:val="0"/>
                <w:lang w:val="de-CH"/>
              </w:rPr>
            </w:pPr>
          </w:p>
        </w:tc>
      </w:tr>
    </w:tbl>
    <w:p w14:paraId="3E1B86B4" w14:textId="77777777" w:rsidR="00352C29" w:rsidRPr="003D1ECE" w:rsidRDefault="00352C29" w:rsidP="00352C29">
      <w:pPr>
        <w:rPr>
          <w:i/>
          <w:iCs w:val="0"/>
          <w:lang w:val="de-CH"/>
        </w:rPr>
      </w:pPr>
    </w:p>
    <w:bookmarkStart w:id="580" w:name="_Hlt304354445"/>
    <w:p w14:paraId="410B7A1D" w14:textId="77777777" w:rsidR="00352C29" w:rsidRPr="003D1ECE" w:rsidRDefault="00352C29" w:rsidP="00352C29">
      <w:pPr>
        <w:pStyle w:val="Default"/>
        <w:numPr>
          <w:ilvl w:val="0"/>
          <w:numId w:val="47"/>
        </w:numPr>
        <w:rPr>
          <w:rFonts w:ascii="Arial" w:hAnsi="Arial" w:cs="Times New Roman"/>
          <w:b/>
          <w:lang w:val="de-CH"/>
        </w:rPr>
      </w:pPr>
      <w:r w:rsidRPr="003D1ECE">
        <w:rPr>
          <w:lang w:val="de-CH"/>
        </w:rPr>
        <w:fldChar w:fldCharType="begin"/>
      </w:r>
      <w:r w:rsidRPr="003D1ECE">
        <w:rPr>
          <w:lang w:val="de-CH"/>
        </w:rPr>
        <w:instrText>HYPERLINK "http://bdlf.fr.ch/data/140.1/de"</w:instrText>
      </w:r>
      <w:r w:rsidRPr="003D1ECE">
        <w:rPr>
          <w:lang w:val="de-CH"/>
        </w:rPr>
        <w:fldChar w:fldCharType="separate"/>
      </w:r>
      <w:r w:rsidRPr="003D1ECE">
        <w:rPr>
          <w:rStyle w:val="Lienhypertexte"/>
          <w:rFonts w:ascii="Arial" w:hAnsi="Arial"/>
          <w:b/>
          <w:noProof/>
          <w:lang w:val="de-CH"/>
        </w:rPr>
        <w:t xml:space="preserve">Gesetz </w:t>
      </w:r>
      <w:r w:rsidRPr="003D1ECE">
        <w:rPr>
          <w:rStyle w:val="Lienhypertexte"/>
          <w:rFonts w:ascii="Arial" w:hAnsi="Arial" w:cs="Arial"/>
          <w:b/>
          <w:bCs/>
          <w:lang w:val="de-CH"/>
        </w:rPr>
        <w:t>über</w:t>
      </w:r>
      <w:r w:rsidRPr="003D1ECE">
        <w:rPr>
          <w:rStyle w:val="Lienhypertexte"/>
          <w:rFonts w:ascii="Arial" w:hAnsi="Arial"/>
          <w:b/>
          <w:noProof/>
          <w:lang w:val="de-CH"/>
        </w:rPr>
        <w:t xml:space="preserve"> die Gemeinden</w:t>
      </w:r>
      <w:r w:rsidRPr="003D1ECE">
        <w:rPr>
          <w:lang w:val="de-CH"/>
        </w:rPr>
        <w:fldChar w:fldCharType="end"/>
      </w:r>
    </w:p>
    <w:bookmarkEnd w:id="580"/>
    <w:p w14:paraId="70587264" w14:textId="77777777" w:rsidR="00352C29" w:rsidRPr="003D1ECE" w:rsidRDefault="00352C29" w:rsidP="00352C29">
      <w:pPr>
        <w:rPr>
          <w:i/>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B0379E" w14:paraId="3E3A06A5" w14:textId="77777777" w:rsidTr="00B11679">
        <w:tc>
          <w:tcPr>
            <w:tcW w:w="9212" w:type="dxa"/>
            <w:shd w:val="clear" w:color="auto" w:fill="F2F2F2"/>
          </w:tcPr>
          <w:p w14:paraId="0C294797" w14:textId="77777777" w:rsidR="00352C29" w:rsidRPr="003D1ECE" w:rsidRDefault="00352C29" w:rsidP="00B11679">
            <w:pPr>
              <w:autoSpaceDE w:val="0"/>
              <w:autoSpaceDN w:val="0"/>
              <w:adjustRightInd w:val="0"/>
              <w:rPr>
                <w:b/>
                <w:iCs w:val="0"/>
                <w:lang w:val="de-CH"/>
              </w:rPr>
            </w:pPr>
          </w:p>
          <w:p w14:paraId="26AC16A4" w14:textId="77777777"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153 Gemeindeverfügungen</w:t>
            </w:r>
            <w:r w:rsidRPr="003D1ECE">
              <w:rPr>
                <w:rFonts w:ascii="Arial" w:hAnsi="Arial" w:cs="Times New Roman"/>
                <w:noProof/>
                <w:sz w:val="22"/>
                <w:lang w:val="de-CH"/>
              </w:rPr>
              <w:t xml:space="preserve"> </w:t>
            </w:r>
            <w:r w:rsidRPr="003D1ECE">
              <w:rPr>
                <w:rFonts w:ascii="Arial" w:hAnsi="Arial" w:cs="Times New Roman"/>
                <w:b/>
                <w:noProof/>
                <w:sz w:val="22"/>
                <w:lang w:val="de-CH"/>
              </w:rPr>
              <w:t>a) Privatbeschwerde</w:t>
            </w:r>
            <w:r w:rsidRPr="003D1ECE">
              <w:rPr>
                <w:rFonts w:ascii="Arial" w:hAnsi="Arial" w:cs="Times New Roman"/>
                <w:b/>
                <w:sz w:val="22"/>
                <w:lang w:val="de-CH"/>
              </w:rPr>
              <w:t xml:space="preserve"> </w:t>
            </w:r>
          </w:p>
          <w:p w14:paraId="32ED608E" w14:textId="77777777"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Jede vom Gemeinderat gegenüber einem Privaten oder einem Mitglied des Gemeinde</w:t>
            </w:r>
            <w:r w:rsidRPr="003D1ECE">
              <w:rPr>
                <w:rFonts w:ascii="Arial" w:hAnsi="Arial" w:cs="Times New Roman"/>
                <w:noProof/>
                <w:sz w:val="22"/>
                <w:lang w:val="de-CH"/>
              </w:rPr>
              <w:softHyphen/>
              <w:t>personals getroffene Verfügung kann innert dreissig Tagen durch Beschwerde an den Oberamtmann angefochten werden.</w:t>
            </w:r>
            <w:r w:rsidRPr="003D1ECE">
              <w:rPr>
                <w:rFonts w:ascii="Arial" w:hAnsi="Arial" w:cs="Times New Roman"/>
                <w:sz w:val="22"/>
                <w:lang w:val="de-CH"/>
              </w:rPr>
              <w:t xml:space="preserve"> </w:t>
            </w:r>
          </w:p>
          <w:p w14:paraId="579DEC4B" w14:textId="77777777"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2</w:t>
            </w:r>
            <w:r w:rsidRPr="003D1ECE">
              <w:rPr>
                <w:rFonts w:ascii="Arial" w:hAnsi="Arial" w:cs="Times New Roman"/>
                <w:noProof/>
                <w:sz w:val="22"/>
                <w:lang w:val="de-CH"/>
              </w:rPr>
              <w:t xml:space="preserve"> Wenn eine solche Verfügung von einem dem Gemeinderat untergeordneten Organ oder von einem Rechtsträger kommunaler Aufgabendelegation ausgeht, kann der Betroffene innert dreissig Tagen beim Gemeinderat Einsprache erheben.</w:t>
            </w:r>
            <w:r w:rsidRPr="003D1ECE">
              <w:rPr>
                <w:rFonts w:ascii="Arial" w:hAnsi="Arial" w:cs="Times New Roman"/>
                <w:sz w:val="22"/>
                <w:lang w:val="de-CH"/>
              </w:rPr>
              <w:t xml:space="preserve"> </w:t>
            </w:r>
          </w:p>
          <w:p w14:paraId="607EE8BD" w14:textId="77777777" w:rsidR="00352C29" w:rsidRPr="003D1ECE" w:rsidRDefault="00352C29" w:rsidP="00B11679">
            <w:pPr>
              <w:autoSpaceDE w:val="0"/>
              <w:autoSpaceDN w:val="0"/>
              <w:adjustRightInd w:val="0"/>
              <w:jc w:val="both"/>
              <w:rPr>
                <w:i/>
                <w:iCs w:val="0"/>
                <w:lang w:val="de-CH"/>
              </w:rPr>
            </w:pPr>
            <w:r w:rsidRPr="003D1ECE">
              <w:rPr>
                <w:iCs w:val="0"/>
                <w:noProof/>
                <w:vertAlign w:val="superscript"/>
                <w:lang w:val="de-CH"/>
              </w:rPr>
              <w:t>3</w:t>
            </w:r>
            <w:r w:rsidRPr="003D1ECE">
              <w:rPr>
                <w:iCs w:val="0"/>
                <w:noProof/>
                <w:lang w:val="de-CH"/>
              </w:rPr>
              <w:t xml:space="preserve"> Sieht ein Gemeindereglement es vor, so ist gegen eine Verfügung des Gemeinderates innert dreissig Tagen vorgängig beim Gemeinderat selbst Einsprache zu erheben.</w:t>
            </w:r>
            <w:r w:rsidRPr="003D1ECE">
              <w:rPr>
                <w:i/>
                <w:iCs w:val="0"/>
                <w:lang w:val="de-CH"/>
              </w:rPr>
              <w:t xml:space="preserve"> </w:t>
            </w:r>
          </w:p>
          <w:p w14:paraId="7FB37F49" w14:textId="77777777"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155 c) Entscheid des Oberamtmannes</w:t>
            </w:r>
            <w:r w:rsidRPr="003D1ECE">
              <w:rPr>
                <w:rFonts w:ascii="Arial" w:hAnsi="Arial" w:cs="Times New Roman"/>
                <w:b/>
                <w:sz w:val="22"/>
                <w:lang w:val="de-CH"/>
              </w:rPr>
              <w:t xml:space="preserve"> </w:t>
            </w:r>
          </w:p>
          <w:p w14:paraId="2427118D" w14:textId="77777777" w:rsidR="00352C29" w:rsidRPr="003D1ECE" w:rsidRDefault="00352C29" w:rsidP="00B11679">
            <w:pPr>
              <w:pStyle w:val="Default"/>
              <w:spacing w:after="80"/>
              <w:jc w:val="both"/>
              <w:rPr>
                <w:rFonts w:ascii="Arial" w:hAnsi="Arial" w:cs="Times New Roman"/>
                <w:sz w:val="22"/>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Der Oberamtmann entscheidet innert sechzig Tagen nach Einreichung der Beschwerde.</w:t>
            </w:r>
          </w:p>
          <w:p w14:paraId="09D915C8" w14:textId="77777777" w:rsidR="00352C29" w:rsidRPr="003D1ECE" w:rsidRDefault="00352C29" w:rsidP="00B11679">
            <w:pPr>
              <w:pStyle w:val="Default"/>
              <w:pageBreakBefore/>
              <w:spacing w:after="80"/>
              <w:jc w:val="both"/>
              <w:rPr>
                <w:rFonts w:ascii="Arial" w:hAnsi="Arial" w:cs="Times New Roman"/>
                <w:lang w:val="de-CH"/>
              </w:rPr>
            </w:pPr>
            <w:r w:rsidRPr="003D1ECE">
              <w:rPr>
                <w:rFonts w:ascii="Arial" w:hAnsi="Arial" w:cs="Times New Roman"/>
                <w:noProof/>
                <w:sz w:val="22"/>
                <w:vertAlign w:val="superscript"/>
                <w:lang w:val="de-CH"/>
              </w:rPr>
              <w:t>2</w:t>
            </w:r>
            <w:r w:rsidRPr="003D1ECE">
              <w:rPr>
                <w:rFonts w:ascii="Arial" w:hAnsi="Arial" w:cs="Times New Roman"/>
                <w:noProof/>
                <w:sz w:val="22"/>
                <w:lang w:val="de-CH"/>
              </w:rPr>
              <w:t xml:space="preserve"> Sein Entscheid ist durch Beschwerde gemäss dem Gesetz über die Verwaltungs</w:t>
            </w:r>
            <w:r w:rsidRPr="003D1ECE">
              <w:rPr>
                <w:rFonts w:ascii="Arial" w:hAnsi="Arial" w:cs="Times New Roman"/>
                <w:noProof/>
                <w:sz w:val="22"/>
                <w:lang w:val="de-CH"/>
              </w:rPr>
              <w:softHyphen/>
              <w:t>rechtspflege anfechtbar.</w:t>
            </w:r>
            <w:r w:rsidRPr="003D1ECE">
              <w:rPr>
                <w:rFonts w:ascii="Arial" w:hAnsi="Arial" w:cs="Times New Roman"/>
                <w:sz w:val="22"/>
                <w:lang w:val="de-CH"/>
              </w:rPr>
              <w:t xml:space="preserve"> </w:t>
            </w:r>
            <w:r w:rsidRPr="003D1ECE">
              <w:rPr>
                <w:rFonts w:ascii="Arial" w:hAnsi="Arial" w:cs="Times New Roman"/>
                <w:noProof/>
                <w:sz w:val="22"/>
                <w:lang w:val="de-CH"/>
              </w:rPr>
              <w:t>Diese Beschwerde kann auch vom Gemeinderat erhoben werden.</w:t>
            </w:r>
            <w:r w:rsidRPr="003D1ECE">
              <w:rPr>
                <w:rFonts w:ascii="Arial" w:hAnsi="Arial" w:cs="Times New Roman"/>
                <w:sz w:val="22"/>
                <w:lang w:val="de-CH"/>
              </w:rPr>
              <w:t xml:space="preserve"> </w:t>
            </w:r>
          </w:p>
          <w:p w14:paraId="68255F0A" w14:textId="77777777"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156 d) Verfahren</w:t>
            </w:r>
            <w:r w:rsidRPr="003D1ECE">
              <w:rPr>
                <w:rFonts w:ascii="Arial" w:hAnsi="Arial" w:cs="Times New Roman"/>
                <w:b/>
                <w:sz w:val="22"/>
                <w:lang w:val="de-CH"/>
              </w:rPr>
              <w:t xml:space="preserve"> </w:t>
            </w:r>
          </w:p>
          <w:p w14:paraId="7CBBE41C" w14:textId="77777777"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Das Beschwerdeverfahren wird durch das Gesetz über die Verwaltungsrechtspflege geregelt.</w:t>
            </w:r>
            <w:r w:rsidRPr="003D1ECE">
              <w:rPr>
                <w:rFonts w:ascii="Arial" w:hAnsi="Arial" w:cs="Times New Roman"/>
                <w:sz w:val="22"/>
                <w:lang w:val="de-CH"/>
              </w:rPr>
              <w:t xml:space="preserve"> </w:t>
            </w:r>
          </w:p>
          <w:p w14:paraId="4F2B1270" w14:textId="77777777" w:rsidR="00352C29" w:rsidRPr="003D1ECE" w:rsidRDefault="00352C29" w:rsidP="00B11679">
            <w:pPr>
              <w:autoSpaceDE w:val="0"/>
              <w:autoSpaceDN w:val="0"/>
              <w:adjustRightInd w:val="0"/>
              <w:jc w:val="both"/>
              <w:rPr>
                <w:i/>
                <w:iCs w:val="0"/>
                <w:lang w:val="de-CH"/>
              </w:rPr>
            </w:pPr>
            <w:r w:rsidRPr="003D1ECE">
              <w:rPr>
                <w:iCs w:val="0"/>
                <w:noProof/>
                <w:vertAlign w:val="superscript"/>
                <w:lang w:val="de-CH"/>
              </w:rPr>
              <w:t>2</w:t>
            </w:r>
            <w:r w:rsidRPr="003D1ECE">
              <w:rPr>
                <w:iCs w:val="0"/>
                <w:noProof/>
                <w:lang w:val="de-CH"/>
              </w:rPr>
              <w:t xml:space="preserve"> Die Anfechtung wegen Unangemessenheit ist jedoch unzulässig, ausser wenn eine besondere Bestimmung diesen Beschwerdegrund vorsieht.</w:t>
            </w:r>
          </w:p>
          <w:p w14:paraId="426F2DBA" w14:textId="77777777" w:rsidR="00352C29" w:rsidRPr="003D1ECE" w:rsidRDefault="00352C29" w:rsidP="00B11679">
            <w:pPr>
              <w:autoSpaceDE w:val="0"/>
              <w:autoSpaceDN w:val="0"/>
              <w:adjustRightInd w:val="0"/>
              <w:rPr>
                <w:i/>
                <w:iCs w:val="0"/>
                <w:lang w:val="de-CH"/>
              </w:rPr>
            </w:pPr>
          </w:p>
        </w:tc>
      </w:tr>
    </w:tbl>
    <w:p w14:paraId="531DCC1F" w14:textId="77777777" w:rsidR="00352C29" w:rsidRPr="002C79D4" w:rsidRDefault="00352C29" w:rsidP="00352C29">
      <w:pPr>
        <w:rPr>
          <w:iCs w:val="0"/>
          <w:lang w:val="de-CH"/>
        </w:rPr>
      </w:pPr>
    </w:p>
    <w:p w14:paraId="392C957B" w14:textId="77777777" w:rsidR="00352C29" w:rsidRPr="002C79D4" w:rsidRDefault="00352C29" w:rsidP="002C79D4">
      <w:pPr>
        <w:pStyle w:val="Titre2"/>
        <w:rPr>
          <w:noProof/>
          <w:lang w:val="de-CH"/>
        </w:rPr>
      </w:pPr>
      <w:bookmarkStart w:id="581" w:name="_Anfechtbarkeit_des_Entscheids"/>
      <w:bookmarkStart w:id="582" w:name="_Toc461444324"/>
      <w:bookmarkStart w:id="583" w:name="_Décision_susceptible_de"/>
      <w:bookmarkStart w:id="584" w:name="_Toc120696571"/>
      <w:bookmarkEnd w:id="581"/>
      <w:r w:rsidRPr="002C79D4">
        <w:rPr>
          <w:noProof/>
          <w:lang w:val="de-CH"/>
        </w:rPr>
        <w:t>Anfechtbarkeit des Entscheids durch Beschwerde</w:t>
      </w:r>
      <w:bookmarkEnd w:id="582"/>
      <w:bookmarkEnd w:id="584"/>
    </w:p>
    <w:bookmarkEnd w:id="583"/>
    <w:p w14:paraId="7E6F6FD0" w14:textId="77777777" w:rsidR="00352C29" w:rsidRPr="003D1ECE" w:rsidRDefault="00352C29" w:rsidP="00352C29">
      <w:pPr>
        <w:spacing w:before="100" w:beforeAutospacing="1" w:after="100" w:afterAutospacing="1"/>
        <w:rPr>
          <w:iCs w:val="0"/>
          <w:lang w:val="de-CH"/>
        </w:rPr>
      </w:pPr>
      <w:r w:rsidRPr="003D1ECE">
        <w:rPr>
          <w:iCs w:val="0"/>
          <w:noProof/>
          <w:lang w:val="de-CH"/>
        </w:rPr>
        <w:t>Wenn die EWK einen Entscheid trifft, ist dieser immer durch Beschwerde anfechtbar.</w:t>
      </w:r>
      <w:r w:rsidRPr="003D1ECE">
        <w:rPr>
          <w:iCs w:val="0"/>
          <w:lang w:val="de-CH"/>
        </w:rPr>
        <w:t xml:space="preserve"> </w:t>
      </w:r>
      <w:r w:rsidRPr="003D1ECE">
        <w:rPr>
          <w:iCs w:val="0"/>
          <w:noProof/>
          <w:lang w:val="de-CH"/>
        </w:rPr>
        <w:t>Es ist sinnvoll, zwischen zwei verschiedenen Entscheiden zu differenzieren.</w:t>
      </w:r>
    </w:p>
    <w:p w14:paraId="1421807E" w14:textId="77777777" w:rsidR="00352C29" w:rsidRPr="003D1ECE" w:rsidRDefault="00352C29" w:rsidP="004A2754">
      <w:pPr>
        <w:pStyle w:val="Titre3"/>
      </w:pPr>
      <w:r w:rsidRPr="003D1ECE">
        <w:br w:type="page"/>
      </w:r>
      <w:bookmarkStart w:id="585" w:name="_Toc120696572"/>
      <w:r w:rsidRPr="003D1ECE">
        <w:rPr>
          <w:lang w:val="fr-CH" w:eastAsia="fr-CH"/>
        </w:rPr>
        <w:lastRenderedPageBreak/>
        <w:drawing>
          <wp:anchor distT="0" distB="0" distL="114300" distR="114300" simplePos="0" relativeHeight="251774976" behindDoc="0" locked="1" layoutInCell="1" allowOverlap="1" wp14:anchorId="54624436" wp14:editId="58DFA12F">
            <wp:simplePos x="0" y="0"/>
            <wp:positionH relativeFrom="page">
              <wp:posOffset>6593205</wp:posOffset>
            </wp:positionH>
            <wp:positionV relativeFrom="page">
              <wp:posOffset>142240</wp:posOffset>
            </wp:positionV>
            <wp:extent cx="791845" cy="440055"/>
            <wp:effectExtent l="19050" t="0" r="8255" b="0"/>
            <wp:wrapNone/>
            <wp:docPr id="124" name="Bild 32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Positiver Entscheid zur Zufriedenstellung beider Parteien</w:t>
      </w:r>
      <w:bookmarkEnd w:id="585"/>
    </w:p>
    <w:p w14:paraId="644B140C" w14:textId="77777777" w:rsidR="00352C29" w:rsidRPr="003D1ECE" w:rsidRDefault="00352C29" w:rsidP="00352C29">
      <w:pPr>
        <w:spacing w:before="100" w:beforeAutospacing="1" w:after="100" w:afterAutospacing="1"/>
        <w:jc w:val="both"/>
        <w:rPr>
          <w:iCs w:val="0"/>
          <w:lang w:val="de-CH"/>
        </w:rPr>
      </w:pPr>
      <w:r w:rsidRPr="003D1ECE">
        <w:rPr>
          <w:iCs w:val="0"/>
          <w:noProof/>
          <w:lang w:val="de-CH"/>
        </w:rPr>
        <w:t>Wenn die EWK einen positiven Entscheid trifft, der beide Parteien zufriedenstellt, ist nicht davon auszugehen, dass eine Beschwerde eingereicht wird, denn es wurde zwischen den Parteien eine Einigung erreicht.</w:t>
      </w:r>
      <w:r w:rsidRPr="003D1ECE">
        <w:rPr>
          <w:iCs w:val="0"/>
          <w:lang w:val="de-CH"/>
        </w:rPr>
        <w:t xml:space="preserve"> </w:t>
      </w:r>
      <w:r w:rsidRPr="003D1ECE">
        <w:rPr>
          <w:iCs w:val="0"/>
          <w:noProof/>
          <w:lang w:val="de-CH"/>
        </w:rPr>
        <w:t>Diesbezüglich ist daran zu erinnern, dass das einfache Ausstellen einer Niederlassungsbescheinigung für eine Person, beispielsweise, einen Entscheid der EWK darstellt, die dadurch den Antrag der betreffenden Person akzeptiert.</w:t>
      </w:r>
    </w:p>
    <w:p w14:paraId="2F4D0BFE" w14:textId="77777777" w:rsidR="00352C29" w:rsidRPr="003D1ECE" w:rsidRDefault="00352C29" w:rsidP="00352C29">
      <w:pPr>
        <w:spacing w:before="100" w:beforeAutospacing="1" w:after="100" w:afterAutospacing="1"/>
        <w:jc w:val="both"/>
        <w:rPr>
          <w:iCs w:val="0"/>
          <w:lang w:val="de-CH"/>
        </w:rPr>
      </w:pPr>
      <w:r w:rsidRPr="003D1ECE">
        <w:rPr>
          <w:iCs w:val="0"/>
          <w:noProof/>
          <w:lang w:val="de-CH"/>
        </w:rPr>
        <w:t>In einem solchen Fall ist es klar, dass die EWK ihren Entscheid nicht schriftlich und unter Angabe der Fristen und Rechtsmittel mitteilt.</w:t>
      </w:r>
    </w:p>
    <w:p w14:paraId="39D1DDE0" w14:textId="77777777" w:rsidR="00352C29" w:rsidRPr="003D1ECE" w:rsidRDefault="00352C29" w:rsidP="004A2754">
      <w:pPr>
        <w:pStyle w:val="Titre3"/>
      </w:pPr>
      <w:bookmarkStart w:id="586" w:name="_Toc120696573"/>
      <w:r w:rsidRPr="003D1ECE">
        <w:t>Negativer Entscheid (Ablehnung)</w:t>
      </w:r>
      <w:bookmarkEnd w:id="586"/>
    </w:p>
    <w:p w14:paraId="4339A29B" w14:textId="77777777" w:rsidR="00352C29" w:rsidRPr="003D1ECE" w:rsidRDefault="00352C29" w:rsidP="00352C29">
      <w:pPr>
        <w:spacing w:before="100" w:beforeAutospacing="1" w:after="100" w:afterAutospacing="1"/>
        <w:jc w:val="both"/>
        <w:rPr>
          <w:iCs w:val="0"/>
          <w:lang w:val="de-CH"/>
        </w:rPr>
      </w:pPr>
      <w:r w:rsidRPr="003D1ECE">
        <w:rPr>
          <w:iCs w:val="0"/>
          <w:noProof/>
          <w:lang w:val="de-CH"/>
        </w:rPr>
        <w:t>Wenn die EWK einen Entscheid trifft, der die Ablehnung eines Antrag</w:t>
      </w:r>
      <w:r w:rsidR="003C5220">
        <w:rPr>
          <w:iCs w:val="0"/>
          <w:noProof/>
          <w:lang w:val="de-CH"/>
        </w:rPr>
        <w:t>s</w:t>
      </w:r>
      <w:r w:rsidRPr="003D1ECE">
        <w:rPr>
          <w:iCs w:val="0"/>
          <w:noProof/>
          <w:lang w:val="de-CH"/>
        </w:rPr>
        <w:t xml:space="preserve"> beinhaltet, ist es wichtig und zwingend notwendig, den Entscheid der Person schriftlich zu übermitteln.</w:t>
      </w:r>
    </w:p>
    <w:p w14:paraId="151FF20C" w14:textId="77777777" w:rsidR="00352C29" w:rsidRPr="003D1ECE" w:rsidRDefault="00352C29" w:rsidP="00352C29">
      <w:pPr>
        <w:spacing w:before="100" w:beforeAutospacing="1" w:after="100" w:afterAutospacing="1"/>
        <w:jc w:val="both"/>
        <w:rPr>
          <w:iCs w:val="0"/>
          <w:noProof/>
          <w:lang w:val="de-CH"/>
        </w:rPr>
      </w:pPr>
      <w:r w:rsidRPr="003D1ECE">
        <w:rPr>
          <w:iCs w:val="0"/>
          <w:noProof/>
          <w:lang w:val="de-CH"/>
        </w:rPr>
        <w:t>Wenn die EWK ihren Entscheid schriftlich mitteilt, sind bestimmte formelle Aspekte zu berücksichtigen, damit der Entscheid in rechtlicher Hinsicht gültig ist:</w:t>
      </w:r>
    </w:p>
    <w:p w14:paraId="059572C1" w14:textId="77777777" w:rsidR="00352C29" w:rsidRPr="003D1ECE" w:rsidRDefault="00352C29" w:rsidP="00352C29">
      <w:pPr>
        <w:numPr>
          <w:ilvl w:val="0"/>
          <w:numId w:val="48"/>
        </w:numPr>
        <w:jc w:val="both"/>
        <w:rPr>
          <w:rFonts w:cs="Arial"/>
          <w:szCs w:val="22"/>
          <w:lang w:val="de-CH"/>
        </w:rPr>
      </w:pPr>
      <w:r w:rsidRPr="003D1ECE">
        <w:rPr>
          <w:rFonts w:cs="Arial"/>
          <w:szCs w:val="22"/>
          <w:lang w:val="de-CH"/>
        </w:rPr>
        <w:t>Der Entscheid hat in Form eines Ausführungserlasses des EKG zu erfolgen.</w:t>
      </w:r>
    </w:p>
    <w:p w14:paraId="51601906" w14:textId="77777777" w:rsidR="00352C29" w:rsidRPr="003D1ECE" w:rsidRDefault="00352C29" w:rsidP="00352C29">
      <w:pPr>
        <w:numPr>
          <w:ilvl w:val="0"/>
          <w:numId w:val="48"/>
        </w:numPr>
        <w:jc w:val="both"/>
        <w:rPr>
          <w:rFonts w:cs="Arial"/>
          <w:szCs w:val="22"/>
          <w:lang w:val="de-CH"/>
        </w:rPr>
      </w:pPr>
      <w:r w:rsidRPr="003D1ECE">
        <w:rPr>
          <w:rFonts w:cs="Arial"/>
          <w:szCs w:val="22"/>
          <w:lang w:val="de-CH"/>
        </w:rPr>
        <w:t>Er muss die entsprechenden gesetzlichen Bestimmungen erwähnen und muss eine Begründung enthalten.</w:t>
      </w:r>
    </w:p>
    <w:p w14:paraId="6EACDCE2" w14:textId="77777777" w:rsidR="00352C29" w:rsidRPr="003D1ECE" w:rsidRDefault="00352C29" w:rsidP="00352C29">
      <w:pPr>
        <w:numPr>
          <w:ilvl w:val="0"/>
          <w:numId w:val="48"/>
        </w:numPr>
        <w:jc w:val="both"/>
        <w:rPr>
          <w:rFonts w:cs="Arial"/>
          <w:szCs w:val="22"/>
          <w:lang w:val="de-CH"/>
        </w:rPr>
      </w:pPr>
      <w:r w:rsidRPr="003D1ECE">
        <w:rPr>
          <w:rFonts w:cs="Arial"/>
          <w:szCs w:val="22"/>
          <w:lang w:val="de-CH"/>
        </w:rPr>
        <w:t>Er muss die Rechtsmittel und Beschwerdefristen erwähnen.</w:t>
      </w:r>
    </w:p>
    <w:p w14:paraId="78A2C4E8" w14:textId="77777777" w:rsidR="00352C29" w:rsidRPr="003D1ECE" w:rsidRDefault="00352C29" w:rsidP="00352C29">
      <w:pPr>
        <w:numPr>
          <w:ilvl w:val="0"/>
          <w:numId w:val="48"/>
        </w:numPr>
        <w:jc w:val="both"/>
        <w:rPr>
          <w:rFonts w:cs="Arial"/>
          <w:szCs w:val="22"/>
          <w:lang w:val="de-CH"/>
        </w:rPr>
      </w:pPr>
      <w:r w:rsidRPr="003D1ECE">
        <w:rPr>
          <w:rFonts w:cs="Arial"/>
          <w:szCs w:val="22"/>
          <w:lang w:val="de-CH"/>
        </w:rPr>
        <w:t>Die betreffende Person und/oder die von ihr bevollmächtigte Person muss persönlich vom Entscheid Kenntnis erhalten.</w:t>
      </w:r>
    </w:p>
    <w:p w14:paraId="1768ED66" w14:textId="77777777" w:rsidR="00352C29" w:rsidRPr="003D1ECE" w:rsidRDefault="00352C29" w:rsidP="00352C29">
      <w:pPr>
        <w:numPr>
          <w:ilvl w:val="0"/>
          <w:numId w:val="48"/>
        </w:numPr>
        <w:jc w:val="both"/>
        <w:rPr>
          <w:iCs w:val="0"/>
          <w:lang w:val="de-CH"/>
        </w:rPr>
      </w:pPr>
      <w:r w:rsidRPr="003D1ECE">
        <w:rPr>
          <w:rFonts w:cs="Arial"/>
          <w:szCs w:val="22"/>
          <w:lang w:val="de-CH"/>
        </w:rPr>
        <w:t>Der Entscheid darf nicht willkürlich sein und darf keine ungleiche Behandlung beinh</w:t>
      </w:r>
      <w:r w:rsidRPr="003D1ECE">
        <w:rPr>
          <w:iCs w:val="0"/>
          <w:noProof/>
          <w:lang w:val="de-CH"/>
        </w:rPr>
        <w:t>alten.</w:t>
      </w:r>
    </w:p>
    <w:p w14:paraId="2F6811EF" w14:textId="77777777" w:rsidR="00352C29" w:rsidRPr="003D1ECE" w:rsidRDefault="00352C29" w:rsidP="00352C29">
      <w:pPr>
        <w:spacing w:before="100" w:beforeAutospacing="1" w:after="100" w:afterAutospacing="1"/>
        <w:jc w:val="both"/>
        <w:rPr>
          <w:iCs w:val="0"/>
          <w:lang w:val="de-CH"/>
        </w:rPr>
      </w:pPr>
      <w:r w:rsidRPr="003D1ECE">
        <w:rPr>
          <w:iCs w:val="0"/>
          <w:noProof/>
          <w:lang w:val="de-CH"/>
        </w:rPr>
        <w:t xml:space="preserve">Es ist ausserdem wichtig, dass der Entscheid der betreffenden Person oder der von ihr bevollmächtigten Person per eingeschriebener Post gesendet wird, wodurch im Fall einer Beschwerde die Einhaltung der Frist von zehn Tagen überprüft werden kann (Abholfrist bei der Post / Möglichkeit zur Kontrolle auf </w:t>
      </w:r>
      <w:hyperlink r:id="rId217" w:history="1">
        <w:r w:rsidR="002C79D4" w:rsidRPr="003D1ECE">
          <w:rPr>
            <w:rStyle w:val="Lienhypertexte"/>
            <w:iCs w:val="0"/>
            <w:noProof/>
            <w:lang w:val="de-CH"/>
          </w:rPr>
          <w:t>www.post.ch</w:t>
        </w:r>
      </w:hyperlink>
      <w:r w:rsidRPr="003D1ECE">
        <w:rPr>
          <w:iCs w:val="0"/>
          <w:noProof/>
          <w:lang w:val="de-CH"/>
        </w:rPr>
        <w:t xml:space="preserve"> Sendungsverfolgung) und sichergestellt werden kann, dass der Entscheid dem Empfänger zugestellt werden konnte.</w:t>
      </w:r>
      <w:r w:rsidRPr="003D1ECE">
        <w:rPr>
          <w:iCs w:val="0"/>
          <w:lang w:val="de-CH"/>
        </w:rPr>
        <w:t xml:space="preserve"> </w:t>
      </w:r>
      <w:r w:rsidRPr="003D1ECE">
        <w:rPr>
          <w:iCs w:val="0"/>
          <w:noProof/>
          <w:lang w:val="de-CH"/>
        </w:rPr>
        <w:t>Wird der eingeschriebene Brief nicht angenommen, ist er als gewöhnliche Sendung erneut zu senden oder durch einen öffentlichen Bediensteten zustellen zu lassen.</w:t>
      </w:r>
    </w:p>
    <w:p w14:paraId="4684DA49" w14:textId="77777777" w:rsidR="00352C29" w:rsidRPr="002C79D4" w:rsidRDefault="00352C29" w:rsidP="002C79D4">
      <w:pPr>
        <w:pStyle w:val="Titre2"/>
      </w:pPr>
      <w:bookmarkStart w:id="587" w:name="_Fristberechnung"/>
      <w:bookmarkStart w:id="588" w:name="_Computation_des_délais"/>
      <w:bookmarkStart w:id="589" w:name="_Toc120696574"/>
      <w:bookmarkEnd w:id="587"/>
      <w:r w:rsidRPr="002C79D4">
        <w:rPr>
          <w:noProof/>
        </w:rPr>
        <w:t>Fristberechnung</w:t>
      </w:r>
      <w:bookmarkEnd w:id="589"/>
    </w:p>
    <w:bookmarkEnd w:id="588"/>
    <w:p w14:paraId="71B701E7" w14:textId="77777777" w:rsidR="00352C29" w:rsidRPr="003D1ECE" w:rsidRDefault="00352C29" w:rsidP="00352C29">
      <w:pPr>
        <w:pStyle w:val="NormalWeb"/>
        <w:spacing w:before="0" w:beforeAutospacing="0" w:after="0" w:afterAutospacing="0"/>
        <w:jc w:val="both"/>
        <w:rPr>
          <w:rFonts w:ascii="Arial" w:hAnsi="Arial"/>
          <w:sz w:val="20"/>
          <w:lang w:val="de-CH"/>
        </w:rPr>
      </w:pPr>
    </w:p>
    <w:p w14:paraId="14D0DD87" w14:textId="77777777"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Die in Tagen festgelegte Frist beginnt am Tag nach der Mitteilung oder des Ereignisses, das die Frist auslöst.</w:t>
      </w:r>
    </w:p>
    <w:p w14:paraId="2BCF3905" w14:textId="77777777" w:rsidR="00352C29" w:rsidRPr="002C79D4" w:rsidRDefault="00352C29" w:rsidP="00352C29">
      <w:pPr>
        <w:rPr>
          <w:iCs w:val="0"/>
          <w:lang w:val="de-CH"/>
        </w:rPr>
      </w:pPr>
    </w:p>
    <w:p w14:paraId="47CB3867" w14:textId="77777777" w:rsidR="00352C29" w:rsidRPr="002C79D4" w:rsidRDefault="00352C29" w:rsidP="002C79D4">
      <w:pPr>
        <w:pStyle w:val="Titre2"/>
      </w:pPr>
      <w:bookmarkStart w:id="590" w:name="_Beschwerde"/>
      <w:bookmarkStart w:id="591" w:name="_Recours"/>
      <w:bookmarkStart w:id="592" w:name="_Toc120696575"/>
      <w:bookmarkEnd w:id="590"/>
      <w:r w:rsidRPr="002C79D4">
        <w:rPr>
          <w:noProof/>
        </w:rPr>
        <w:t>Beschwerde</w:t>
      </w:r>
      <w:bookmarkEnd w:id="592"/>
    </w:p>
    <w:bookmarkEnd w:id="591"/>
    <w:p w14:paraId="5A3F9B1D" w14:textId="77777777" w:rsidR="00352C29" w:rsidRPr="002C79D4" w:rsidRDefault="00352C29" w:rsidP="00352C29">
      <w:pPr>
        <w:pStyle w:val="NormalWeb"/>
        <w:spacing w:before="0" w:beforeAutospacing="0" w:after="0" w:afterAutospacing="0"/>
        <w:rPr>
          <w:rFonts w:ascii="Arial" w:hAnsi="Arial"/>
          <w:b/>
          <w:sz w:val="22"/>
          <w:lang w:val="de-CH"/>
        </w:rPr>
      </w:pPr>
    </w:p>
    <w:p w14:paraId="552E7D41" w14:textId="77777777"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Im Beschwerdefall ist diese innert 30 Tagen nach Mitteilung des Entscheids beim Gemeinderat einzureichen.</w:t>
      </w:r>
      <w:r w:rsidRPr="003D1ECE">
        <w:rPr>
          <w:rFonts w:ascii="Arial" w:hAnsi="Arial"/>
          <w:sz w:val="22"/>
          <w:lang w:val="de-CH"/>
        </w:rPr>
        <w:t xml:space="preserve"> </w:t>
      </w:r>
      <w:r w:rsidRPr="003D1ECE">
        <w:rPr>
          <w:rFonts w:ascii="Arial" w:hAnsi="Arial"/>
          <w:noProof/>
          <w:sz w:val="22"/>
          <w:lang w:val="de-CH"/>
        </w:rPr>
        <w:t>Das Problem der Fristberechnung bleibt vorbehalten.</w:t>
      </w:r>
    </w:p>
    <w:p w14:paraId="7387F8A8" w14:textId="77777777" w:rsidR="00352C29" w:rsidRPr="003D1ECE" w:rsidRDefault="00352C29" w:rsidP="00352C29">
      <w:pPr>
        <w:pStyle w:val="NormalWeb"/>
        <w:spacing w:before="0" w:beforeAutospacing="0" w:after="0" w:afterAutospacing="0"/>
        <w:rPr>
          <w:rFonts w:ascii="Arial" w:hAnsi="Arial"/>
          <w:sz w:val="22"/>
          <w:lang w:val="de-CH"/>
        </w:rPr>
      </w:pPr>
    </w:p>
    <w:p w14:paraId="425B4143" w14:textId="77777777"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Der Gemeinderat prüft die Beschwerde und kann, wenn er es wünscht, die betroffene Person und die EWK anhören (Recht auf Anhörung).</w:t>
      </w:r>
    </w:p>
    <w:p w14:paraId="41E38779" w14:textId="77777777" w:rsidR="00352C29" w:rsidRPr="003D1ECE" w:rsidRDefault="00352C29" w:rsidP="00352C29">
      <w:pPr>
        <w:pStyle w:val="NormalWeb"/>
        <w:spacing w:before="0" w:beforeAutospacing="0" w:after="0" w:afterAutospacing="0"/>
        <w:rPr>
          <w:rFonts w:ascii="Arial" w:hAnsi="Arial"/>
          <w:sz w:val="22"/>
          <w:lang w:val="de-CH"/>
        </w:rPr>
      </w:pPr>
    </w:p>
    <w:p w14:paraId="50D10885" w14:textId="77777777" w:rsidR="00352C29" w:rsidRPr="003D1ECE" w:rsidRDefault="00352C29" w:rsidP="00352C29">
      <w:pPr>
        <w:pStyle w:val="NormalWeb"/>
        <w:spacing w:before="0" w:beforeAutospacing="0" w:after="0" w:afterAutospacing="0"/>
        <w:jc w:val="both"/>
        <w:rPr>
          <w:rFonts w:ascii="Arial" w:hAnsi="Arial"/>
          <w:lang w:val="de-CH"/>
        </w:rPr>
      </w:pPr>
      <w:r w:rsidRPr="003D1ECE">
        <w:rPr>
          <w:rFonts w:ascii="Arial" w:hAnsi="Arial"/>
          <w:noProof/>
          <w:sz w:val="22"/>
          <w:lang w:val="de-CH"/>
        </w:rPr>
        <w:t>Der Gemeinderat stellt der Beschwerdeführerin seinen Entscheid zu, der ebenfalls durch Beschwerde an das Oberamt anfechtbar ist.</w:t>
      </w:r>
      <w:r w:rsidRPr="003D1ECE">
        <w:rPr>
          <w:rFonts w:ascii="Arial" w:hAnsi="Arial"/>
          <w:sz w:val="22"/>
          <w:lang w:val="de-CH"/>
        </w:rPr>
        <w:t xml:space="preserve"> </w:t>
      </w:r>
    </w:p>
    <w:p w14:paraId="7E40AECE" w14:textId="77777777" w:rsidR="00352C29" w:rsidRPr="003D1ECE" w:rsidRDefault="00352C29" w:rsidP="004A2754">
      <w:pPr>
        <w:pStyle w:val="Titre1"/>
        <w:rPr>
          <w:i/>
        </w:rPr>
      </w:pPr>
      <w:bookmarkStart w:id="593" w:name="_Identitätskarte"/>
      <w:bookmarkEnd w:id="593"/>
      <w:r w:rsidRPr="003D1ECE">
        <w:br w:type="page"/>
      </w:r>
      <w:bookmarkStart w:id="594" w:name="_Toc120696576"/>
      <w:r w:rsidRPr="002C79D4">
        <w:rPr>
          <w:lang w:val="fr-CH" w:eastAsia="fr-CH"/>
        </w:rPr>
        <w:lastRenderedPageBreak/>
        <w:drawing>
          <wp:anchor distT="0" distB="0" distL="114300" distR="114300" simplePos="0" relativeHeight="251776000" behindDoc="0" locked="1" layoutInCell="1" allowOverlap="1" wp14:anchorId="1637728D" wp14:editId="683242F8">
            <wp:simplePos x="0" y="0"/>
            <wp:positionH relativeFrom="page">
              <wp:posOffset>6669405</wp:posOffset>
            </wp:positionH>
            <wp:positionV relativeFrom="page">
              <wp:posOffset>113665</wp:posOffset>
            </wp:positionV>
            <wp:extent cx="791845" cy="440055"/>
            <wp:effectExtent l="19050" t="0" r="8255" b="0"/>
            <wp:wrapNone/>
            <wp:docPr id="125" name="Bild 32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9">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Identitätskarte</w:t>
      </w:r>
      <w:bookmarkEnd w:id="594"/>
    </w:p>
    <w:p w14:paraId="127F0289" w14:textId="77777777" w:rsidR="00352C29" w:rsidRPr="003D1ECE" w:rsidRDefault="00352C29" w:rsidP="00352C29">
      <w:pPr>
        <w:rPr>
          <w:iCs w:val="0"/>
          <w:lang w:val="de-CH"/>
        </w:rPr>
      </w:pPr>
    </w:p>
    <w:p w14:paraId="2D90F240" w14:textId="77777777" w:rsidR="00352C29" w:rsidRPr="002C79D4" w:rsidRDefault="00352C29" w:rsidP="002C79D4">
      <w:pPr>
        <w:pStyle w:val="Titre2"/>
      </w:pPr>
      <w:bookmarkStart w:id="595" w:name="_Gesetzliche_Grundlagen_1"/>
      <w:bookmarkStart w:id="596" w:name="_Bases_légales_12"/>
      <w:bookmarkStart w:id="597" w:name="_Toc120696577"/>
      <w:bookmarkEnd w:id="595"/>
      <w:r w:rsidRPr="002C79D4">
        <w:rPr>
          <w:noProof/>
        </w:rPr>
        <w:t>Gesetzliche Grundlagen</w:t>
      </w:r>
      <w:bookmarkEnd w:id="597"/>
    </w:p>
    <w:bookmarkEnd w:id="596"/>
    <w:p w14:paraId="2CAA48BC" w14:textId="77777777" w:rsidR="00352C29" w:rsidRPr="003D1ECE" w:rsidRDefault="00352C29" w:rsidP="00352C29">
      <w:pPr>
        <w:rPr>
          <w:iCs w:val="0"/>
          <w:lang w:val="de-CH"/>
        </w:rPr>
      </w:pPr>
    </w:p>
    <w:bookmarkStart w:id="598" w:name="_Hlt304360708"/>
    <w:p w14:paraId="1BB512B7" w14:textId="77777777" w:rsidR="002C79D4" w:rsidRPr="008F798D" w:rsidRDefault="002C79D4" w:rsidP="002C79D4">
      <w:pPr>
        <w:pStyle w:val="Default"/>
        <w:numPr>
          <w:ilvl w:val="0"/>
          <w:numId w:val="61"/>
        </w:numPr>
        <w:rPr>
          <w:rStyle w:val="Lienhypertexte"/>
          <w:rFonts w:ascii="Arial" w:hAnsi="Arial"/>
          <w:b/>
          <w:lang w:val="de-CH"/>
        </w:rPr>
      </w:pPr>
      <w:r>
        <w:rPr>
          <w:rFonts w:ascii="Arial" w:hAnsi="Arial" w:cs="Times New Roman"/>
          <w:b/>
          <w:noProof/>
          <w:lang w:val="de-CH"/>
        </w:rPr>
        <w:fldChar w:fldCharType="begin"/>
      </w:r>
      <w:r>
        <w:rPr>
          <w:rFonts w:ascii="Arial" w:hAnsi="Arial" w:cs="Times New Roman"/>
          <w:b/>
          <w:noProof/>
          <w:lang w:val="de-CH"/>
        </w:rPr>
        <w:instrText xml:space="preserve"> HYPERLINK "https://www.fr.ch/sites/default/files/contens/publ/_www/files/pdf15/2003_001_d.pdf" </w:instrText>
      </w:r>
      <w:r>
        <w:rPr>
          <w:rFonts w:ascii="Arial" w:hAnsi="Arial" w:cs="Times New Roman"/>
          <w:b/>
          <w:noProof/>
          <w:lang w:val="de-CH"/>
        </w:rPr>
        <w:fldChar w:fldCharType="separate"/>
      </w:r>
      <w:r w:rsidRPr="008F798D">
        <w:rPr>
          <w:rStyle w:val="Lienhypertexte"/>
          <w:rFonts w:ascii="Arial" w:hAnsi="Arial"/>
          <w:b/>
          <w:noProof/>
          <w:lang w:val="de-CH"/>
        </w:rPr>
        <w:t>Verordnung vom 17. Dezember 2002 über die Ausweise</w:t>
      </w:r>
    </w:p>
    <w:bookmarkEnd w:id="598"/>
    <w:p w14:paraId="0C9BB5B9" w14:textId="77777777" w:rsidR="00352C29" w:rsidRPr="003D1ECE" w:rsidRDefault="002C79D4" w:rsidP="002C79D4">
      <w:pPr>
        <w:pStyle w:val="Default"/>
        <w:rPr>
          <w:rFonts w:ascii="Arial" w:hAnsi="Arial" w:cs="Times New Roman"/>
          <w:b/>
          <w:lang w:val="de-CH"/>
        </w:rPr>
      </w:pPr>
      <w:r>
        <w:rPr>
          <w:rFonts w:ascii="Arial" w:hAnsi="Arial" w:cs="Times New Roman"/>
          <w:b/>
          <w:noProof/>
          <w:lang w:val="de-CH"/>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B0379E" w14:paraId="7A854121" w14:textId="77777777" w:rsidTr="00B11679">
        <w:trPr>
          <w:cantSplit/>
        </w:trPr>
        <w:tc>
          <w:tcPr>
            <w:tcW w:w="9212" w:type="dxa"/>
            <w:shd w:val="clear" w:color="auto" w:fill="F2F2F2"/>
          </w:tcPr>
          <w:p w14:paraId="4C97395F" w14:textId="77777777" w:rsidR="00352C29" w:rsidRPr="003D1ECE" w:rsidRDefault="00352C29" w:rsidP="00B11679">
            <w:pPr>
              <w:autoSpaceDE w:val="0"/>
              <w:autoSpaceDN w:val="0"/>
              <w:adjustRightInd w:val="0"/>
              <w:rPr>
                <w:b/>
                <w:iCs w:val="0"/>
                <w:lang w:val="de-CH"/>
              </w:rPr>
            </w:pPr>
          </w:p>
          <w:p w14:paraId="6080D012" w14:textId="77777777" w:rsidR="00352C29" w:rsidRPr="003D1ECE" w:rsidRDefault="00352C29" w:rsidP="00B11679">
            <w:pPr>
              <w:pStyle w:val="Default"/>
              <w:spacing w:before="160" w:after="80"/>
              <w:ind w:left="960" w:hanging="960"/>
              <w:rPr>
                <w:rFonts w:ascii="Arial" w:hAnsi="Arial" w:cs="Times New Roman"/>
                <w:sz w:val="22"/>
                <w:lang w:val="de-CH"/>
              </w:rPr>
            </w:pPr>
            <w:r w:rsidRPr="003D1ECE">
              <w:rPr>
                <w:rFonts w:ascii="Arial" w:hAnsi="Arial" w:cs="Times New Roman"/>
                <w:b/>
                <w:noProof/>
                <w:sz w:val="22"/>
                <w:lang w:val="de-CH"/>
              </w:rPr>
              <w:t>Art. 2 Ausstellende Behörde</w:t>
            </w:r>
            <w:r w:rsidRPr="003D1ECE">
              <w:rPr>
                <w:rFonts w:ascii="Arial" w:hAnsi="Arial" w:cs="Times New Roman"/>
                <w:b/>
                <w:sz w:val="22"/>
                <w:lang w:val="de-CH"/>
              </w:rPr>
              <w:t xml:space="preserve"> </w:t>
            </w:r>
          </w:p>
          <w:p w14:paraId="48BB2538" w14:textId="77777777" w:rsidR="00352C29" w:rsidRPr="003D1ECE" w:rsidRDefault="00352C29" w:rsidP="00B11679">
            <w:pPr>
              <w:pStyle w:val="NormalWeb"/>
              <w:spacing w:before="0" w:beforeAutospacing="0" w:after="0" w:afterAutospacing="0"/>
              <w:rPr>
                <w:rFonts w:ascii="Arial" w:hAnsi="Arial"/>
                <w:sz w:val="22"/>
                <w:lang w:val="de-CH"/>
              </w:rPr>
            </w:pPr>
            <w:r w:rsidRPr="003D1ECE">
              <w:rPr>
                <w:rFonts w:ascii="Arial" w:hAnsi="Arial"/>
                <w:noProof/>
                <w:sz w:val="22"/>
                <w:lang w:val="de-CH"/>
              </w:rPr>
              <w:t>Das Amt für Bevölkerung und Migration (das Amt) ist die für die Ausstellung der Ausweise zuständige Behörde.</w:t>
            </w:r>
          </w:p>
          <w:p w14:paraId="4E8FB7A6" w14:textId="77777777" w:rsidR="00352C29" w:rsidRPr="003D1ECE" w:rsidRDefault="00352C29" w:rsidP="00B11679">
            <w:pPr>
              <w:pStyle w:val="NormalWeb"/>
              <w:spacing w:before="0" w:beforeAutospacing="0" w:after="0" w:afterAutospacing="0"/>
              <w:jc w:val="both"/>
              <w:rPr>
                <w:rFonts w:ascii="Arial" w:hAnsi="Arial"/>
                <w:sz w:val="20"/>
                <w:lang w:val="de-CH"/>
              </w:rPr>
            </w:pPr>
          </w:p>
        </w:tc>
      </w:tr>
    </w:tbl>
    <w:p w14:paraId="6520896B" w14:textId="77777777" w:rsidR="00352C29" w:rsidRPr="002C79D4" w:rsidRDefault="00352C29" w:rsidP="00352C29">
      <w:pPr>
        <w:rPr>
          <w:iCs w:val="0"/>
          <w:lang w:val="de-CH"/>
        </w:rPr>
      </w:pPr>
    </w:p>
    <w:p w14:paraId="2C44C695" w14:textId="77777777" w:rsidR="00352C29" w:rsidRPr="002C79D4" w:rsidRDefault="00352C29" w:rsidP="002C79D4">
      <w:pPr>
        <w:pStyle w:val="Titre2"/>
      </w:pPr>
      <w:bookmarkStart w:id="599" w:name="_Anweisungen"/>
      <w:bookmarkStart w:id="600" w:name="_Instructions"/>
      <w:bookmarkStart w:id="601" w:name="_Toc120696578"/>
      <w:bookmarkEnd w:id="599"/>
      <w:r w:rsidRPr="002C79D4">
        <w:rPr>
          <w:noProof/>
        </w:rPr>
        <w:t>Anweisungen</w:t>
      </w:r>
      <w:bookmarkEnd w:id="601"/>
    </w:p>
    <w:bookmarkEnd w:id="600"/>
    <w:p w14:paraId="65830D81" w14:textId="77777777" w:rsidR="00352C29" w:rsidRPr="002C79D4" w:rsidRDefault="00352C29" w:rsidP="00352C29">
      <w:pPr>
        <w:rPr>
          <w:iCs w:val="0"/>
          <w:lang w:val="de-CH"/>
        </w:rPr>
      </w:pPr>
    </w:p>
    <w:p w14:paraId="6FAA03B9" w14:textId="77777777" w:rsidR="00352C29" w:rsidRPr="003D1ECE" w:rsidRDefault="00352C29" w:rsidP="00352C29">
      <w:pPr>
        <w:rPr>
          <w:iCs w:val="0"/>
          <w:lang w:val="de-CH"/>
        </w:rPr>
      </w:pPr>
      <w:r w:rsidRPr="003D1ECE">
        <w:rPr>
          <w:iCs w:val="0"/>
          <w:noProof/>
          <w:lang w:val="de-CH"/>
        </w:rPr>
        <w:t>Die Freiburger Bürgerinnen und Bürger haben folgende Möglichkeiten für die Ausstellung einer Identitätskarte:</w:t>
      </w:r>
      <w:r w:rsidRPr="003D1ECE">
        <w:rPr>
          <w:iCs w:val="0"/>
          <w:lang w:val="de-CH"/>
        </w:rPr>
        <w:t xml:space="preserve"> </w:t>
      </w:r>
    </w:p>
    <w:p w14:paraId="685DC5B1" w14:textId="77777777" w:rsidR="00352C29" w:rsidRPr="003D1ECE" w:rsidRDefault="00352C29" w:rsidP="00352C29">
      <w:pPr>
        <w:rPr>
          <w:iCs w:val="0"/>
          <w:lang w:val="de-CH"/>
        </w:rPr>
      </w:pPr>
    </w:p>
    <w:p w14:paraId="7076104F" w14:textId="77777777" w:rsidR="00352C29" w:rsidRPr="003D1ECE" w:rsidRDefault="00352C29" w:rsidP="00352C29">
      <w:pPr>
        <w:numPr>
          <w:ilvl w:val="0"/>
          <w:numId w:val="49"/>
        </w:numPr>
        <w:spacing w:after="100" w:afterAutospacing="1" w:line="276" w:lineRule="auto"/>
        <w:ind w:left="714" w:hanging="357"/>
        <w:rPr>
          <w:b/>
          <w:iCs w:val="0"/>
          <w:lang w:val="de-CH"/>
        </w:rPr>
      </w:pPr>
      <w:bookmarkStart w:id="602" w:name="_Hlt304361573"/>
      <w:bookmarkStart w:id="603" w:name="_Hlt304361574"/>
      <w:bookmarkStart w:id="604" w:name="_Hlt304361617"/>
      <w:r w:rsidRPr="003D1ECE">
        <w:rPr>
          <w:szCs w:val="22"/>
          <w:lang w:val="de-CH"/>
        </w:rPr>
        <w:t>das</w:t>
      </w:r>
      <w:r w:rsidRPr="003D1ECE">
        <w:rPr>
          <w:iCs w:val="0"/>
          <w:noProof/>
          <w:lang w:val="de-CH"/>
        </w:rPr>
        <w:t xml:space="preserve"> </w:t>
      </w:r>
      <w:hyperlink r:id="rId218" w:history="1">
        <w:r w:rsidR="00526B4C" w:rsidRPr="003D1ECE">
          <w:rPr>
            <w:rStyle w:val="Lienhypertexte"/>
            <w:iCs w:val="0"/>
            <w:noProof/>
            <w:lang w:val="de-CH"/>
          </w:rPr>
          <w:t>Amt für Bevölkerung und Migration /BMA</w:t>
        </w:r>
      </w:hyperlink>
      <w:r w:rsidRPr="003D1ECE">
        <w:rPr>
          <w:iCs w:val="0"/>
          <w:noProof/>
          <w:lang w:val="de-CH"/>
        </w:rPr>
        <w:t xml:space="preserve"> direkt über das </w:t>
      </w:r>
      <w:hyperlink r:id="rId219" w:history="1">
        <w:r w:rsidR="00526B4C" w:rsidRPr="008F798D">
          <w:rPr>
            <w:rStyle w:val="Lienhypertexte"/>
            <w:iCs w:val="0"/>
            <w:noProof/>
            <w:lang w:val="de-CH"/>
          </w:rPr>
          <w:t>Internet</w:t>
        </w:r>
      </w:hyperlink>
      <w:r w:rsidRPr="003D1ECE">
        <w:rPr>
          <w:iCs w:val="0"/>
          <w:noProof/>
          <w:lang w:val="de-CH"/>
        </w:rPr>
        <w:t xml:space="preserve"> kontaktieren </w:t>
      </w:r>
      <w:r w:rsidRPr="003D1ECE">
        <w:rPr>
          <w:b/>
          <w:iCs w:val="0"/>
          <w:noProof/>
          <w:lang w:val="de-CH"/>
        </w:rPr>
        <w:t>oder</w:t>
      </w:r>
    </w:p>
    <w:bookmarkEnd w:id="602"/>
    <w:bookmarkEnd w:id="603"/>
    <w:bookmarkEnd w:id="604"/>
    <w:p w14:paraId="7C5C8DF2" w14:textId="77777777" w:rsidR="00352C29" w:rsidRPr="003D1ECE" w:rsidRDefault="00352C29" w:rsidP="00352C29">
      <w:pPr>
        <w:numPr>
          <w:ilvl w:val="0"/>
          <w:numId w:val="49"/>
        </w:numPr>
        <w:spacing w:after="100" w:afterAutospacing="1" w:line="276" w:lineRule="auto"/>
        <w:ind w:left="714" w:hanging="357"/>
        <w:rPr>
          <w:b/>
          <w:iCs w:val="0"/>
          <w:lang w:val="de-CH"/>
        </w:rPr>
      </w:pPr>
      <w:r w:rsidRPr="003D1ECE">
        <w:rPr>
          <w:szCs w:val="22"/>
          <w:lang w:val="de-CH"/>
        </w:rPr>
        <w:t>per</w:t>
      </w:r>
      <w:r w:rsidRPr="003D1ECE">
        <w:rPr>
          <w:iCs w:val="0"/>
          <w:noProof/>
          <w:lang w:val="de-CH"/>
        </w:rPr>
        <w:t xml:space="preserve"> Telefon (026 305 15 26), </w:t>
      </w:r>
      <w:r w:rsidRPr="003D1ECE">
        <w:rPr>
          <w:b/>
          <w:iCs w:val="0"/>
          <w:noProof/>
          <w:lang w:val="de-CH"/>
        </w:rPr>
        <w:t>oder</w:t>
      </w:r>
    </w:p>
    <w:p w14:paraId="05BE88CF" w14:textId="77777777" w:rsidR="00352C29" w:rsidRPr="003D1ECE" w:rsidRDefault="00352C29" w:rsidP="00352C29">
      <w:pPr>
        <w:numPr>
          <w:ilvl w:val="0"/>
          <w:numId w:val="49"/>
        </w:numPr>
        <w:spacing w:after="100" w:afterAutospacing="1" w:line="276" w:lineRule="auto"/>
        <w:ind w:left="714" w:hanging="357"/>
        <w:rPr>
          <w:iCs w:val="0"/>
          <w:lang w:val="de-CH"/>
        </w:rPr>
      </w:pPr>
      <w:bookmarkStart w:id="605" w:name="_Hlt304361701"/>
      <w:r w:rsidRPr="003D1ECE">
        <w:rPr>
          <w:iCs w:val="0"/>
          <w:noProof/>
          <w:lang w:val="de-CH"/>
        </w:rPr>
        <w:t xml:space="preserve">bei der </w:t>
      </w:r>
      <w:hyperlink r:id="rId220" w:history="1">
        <w:r w:rsidR="00526B4C" w:rsidRPr="003D1ECE">
          <w:rPr>
            <w:rStyle w:val="Lienhypertexte"/>
            <w:iCs w:val="0"/>
            <w:noProof/>
            <w:lang w:val="de-CH"/>
          </w:rPr>
          <w:t>Wohnsitzgemeinde</w:t>
        </w:r>
      </w:hyperlink>
      <w:r w:rsidRPr="003D1ECE">
        <w:rPr>
          <w:iCs w:val="0"/>
          <w:noProof/>
          <w:lang w:val="de-CH"/>
        </w:rPr>
        <w:t xml:space="preserve"> vorbeigehen.</w:t>
      </w:r>
    </w:p>
    <w:bookmarkEnd w:id="605"/>
    <w:p w14:paraId="79932578" w14:textId="77777777" w:rsidR="00352C29" w:rsidRPr="003D1ECE" w:rsidRDefault="00352C29" w:rsidP="00352C29">
      <w:pPr>
        <w:rPr>
          <w:iCs w:val="0"/>
          <w:lang w:val="de-CH"/>
        </w:rPr>
      </w:pPr>
      <w:r w:rsidRPr="003D1ECE">
        <w:rPr>
          <w:iCs w:val="0"/>
          <w:noProof/>
          <w:lang w:val="de-CH"/>
        </w:rPr>
        <w:t>Bestellung bei der Wohnsitzgemeinde</w:t>
      </w:r>
    </w:p>
    <w:p w14:paraId="1D11563F" w14:textId="77777777" w:rsidR="00352C29" w:rsidRPr="003D1ECE" w:rsidRDefault="00352C29" w:rsidP="00352C29">
      <w:pPr>
        <w:rPr>
          <w:b/>
          <w:iCs w:val="0"/>
          <w:lang w:val="de-CH"/>
        </w:rPr>
      </w:pPr>
    </w:p>
    <w:p w14:paraId="3D2666DC" w14:textId="77777777" w:rsidR="00352C29" w:rsidRPr="003D1ECE" w:rsidRDefault="00352C29" w:rsidP="00352C29">
      <w:pPr>
        <w:rPr>
          <w:b/>
          <w:iCs w:val="0"/>
          <w:lang w:val="de-CH"/>
        </w:rPr>
      </w:pPr>
      <w:r w:rsidRPr="003D1ECE">
        <w:rPr>
          <w:b/>
          <w:iCs w:val="0"/>
          <w:noProof/>
          <w:lang w:val="de-CH"/>
        </w:rPr>
        <w:t>Welche Dokument</w:t>
      </w:r>
      <w:r w:rsidR="00526B4C">
        <w:rPr>
          <w:b/>
          <w:iCs w:val="0"/>
          <w:noProof/>
          <w:lang w:val="de-CH"/>
        </w:rPr>
        <w:t>e</w:t>
      </w:r>
      <w:r w:rsidRPr="003D1ECE">
        <w:rPr>
          <w:b/>
          <w:iCs w:val="0"/>
          <w:noProof/>
          <w:lang w:val="de-CH"/>
        </w:rPr>
        <w:t xml:space="preserve"> muss die Bürgerin/ der Bürger mitbringen?</w:t>
      </w:r>
    </w:p>
    <w:p w14:paraId="0544D3B4" w14:textId="77777777" w:rsidR="00352C29" w:rsidRPr="003D1ECE" w:rsidRDefault="00352C29" w:rsidP="00352C29">
      <w:pPr>
        <w:rPr>
          <w:b/>
          <w:iCs w:val="0"/>
          <w:lang w:val="de-CH"/>
        </w:rPr>
      </w:pPr>
    </w:p>
    <w:p w14:paraId="3C7A4255" w14:textId="77777777" w:rsidR="00352C29" w:rsidRPr="003D1ECE" w:rsidRDefault="00352C29" w:rsidP="00352C29">
      <w:pPr>
        <w:rPr>
          <w:iCs w:val="0"/>
          <w:lang w:val="de-CH"/>
        </w:rPr>
      </w:pPr>
      <w:r w:rsidRPr="003D1ECE">
        <w:rPr>
          <w:iCs w:val="0"/>
          <w:noProof/>
          <w:lang w:val="de-CH"/>
        </w:rPr>
        <w:t>Die alte Identitätskarte zur Annullierung.</w:t>
      </w:r>
    </w:p>
    <w:p w14:paraId="394F9B95" w14:textId="77777777" w:rsidR="00352C29" w:rsidRPr="003D1ECE" w:rsidRDefault="00352C29" w:rsidP="00352C29">
      <w:pPr>
        <w:rPr>
          <w:b/>
          <w:iCs w:val="0"/>
          <w:lang w:val="de-CH"/>
        </w:rPr>
      </w:pPr>
    </w:p>
    <w:p w14:paraId="3E1081C4" w14:textId="77777777" w:rsidR="00352C29" w:rsidRPr="003D1ECE" w:rsidRDefault="00352C29" w:rsidP="00352C29">
      <w:pPr>
        <w:rPr>
          <w:b/>
          <w:iCs w:val="0"/>
          <w:lang w:val="de-CH"/>
        </w:rPr>
      </w:pPr>
      <w:r w:rsidRPr="003D1ECE">
        <w:rPr>
          <w:b/>
          <w:iCs w:val="0"/>
          <w:noProof/>
          <w:lang w:val="de-CH"/>
        </w:rPr>
        <w:t>Preis – Bezahlung</w:t>
      </w:r>
    </w:p>
    <w:p w14:paraId="1A4EFF7E" w14:textId="77777777" w:rsidR="00352C29" w:rsidRPr="003D1ECE" w:rsidRDefault="00352C29" w:rsidP="00352C29">
      <w:pPr>
        <w:rPr>
          <w:b/>
          <w:iCs w:val="0"/>
          <w:lang w:val="de-CH"/>
        </w:rPr>
      </w:pPr>
    </w:p>
    <w:p w14:paraId="63AC3C98" w14:textId="77777777" w:rsidR="00352C29" w:rsidRPr="003D1ECE" w:rsidRDefault="00B01E09" w:rsidP="00352C29">
      <w:pPr>
        <w:rPr>
          <w:iCs w:val="0"/>
          <w:lang w:val="de-CH"/>
        </w:rPr>
      </w:pPr>
      <w:hyperlink r:id="rId221" w:history="1">
        <w:r w:rsidR="00352C29" w:rsidRPr="003D1ECE">
          <w:rPr>
            <w:rStyle w:val="Lienhypertexte"/>
            <w:iCs w:val="0"/>
            <w:noProof/>
            <w:lang w:val="de-CH"/>
          </w:rPr>
          <w:t>Preisliste</w:t>
        </w:r>
      </w:hyperlink>
    </w:p>
    <w:p w14:paraId="619D796B" w14:textId="77777777" w:rsidR="00352C29" w:rsidRPr="003D1ECE" w:rsidRDefault="00352C29" w:rsidP="00352C29">
      <w:pPr>
        <w:rPr>
          <w:iCs w:val="0"/>
          <w:lang w:val="de-CH"/>
        </w:rPr>
      </w:pPr>
      <w:r w:rsidRPr="003D1ECE">
        <w:rPr>
          <w:iCs w:val="0"/>
          <w:noProof/>
          <w:lang w:val="de-CH"/>
        </w:rPr>
        <w:t>Bezahlung vor Ort oder gemäss den von der Gemeinde akzeptierten Modalitäten.</w:t>
      </w:r>
    </w:p>
    <w:p w14:paraId="7147F4C8" w14:textId="77777777" w:rsidR="00352C29" w:rsidRPr="003D1ECE" w:rsidRDefault="00352C29" w:rsidP="00352C29">
      <w:pPr>
        <w:rPr>
          <w:b/>
          <w:iCs w:val="0"/>
          <w:lang w:val="de-CH"/>
        </w:rPr>
      </w:pPr>
    </w:p>
    <w:p w14:paraId="7086809C" w14:textId="77777777" w:rsidR="00352C29" w:rsidRPr="003D1ECE" w:rsidRDefault="00352C29" w:rsidP="00352C29">
      <w:pPr>
        <w:rPr>
          <w:b/>
          <w:iCs w:val="0"/>
          <w:lang w:val="de-CH"/>
        </w:rPr>
      </w:pPr>
      <w:r w:rsidRPr="003D1ECE">
        <w:rPr>
          <w:b/>
          <w:iCs w:val="0"/>
          <w:noProof/>
          <w:lang w:val="de-CH"/>
        </w:rPr>
        <w:t>Foto</w:t>
      </w:r>
    </w:p>
    <w:p w14:paraId="7300C67F" w14:textId="77777777" w:rsidR="00352C29" w:rsidRPr="003D1ECE" w:rsidRDefault="00352C29" w:rsidP="00352C29">
      <w:pPr>
        <w:rPr>
          <w:b/>
          <w:iCs w:val="0"/>
          <w:lang w:val="de-CH"/>
        </w:rPr>
      </w:pPr>
    </w:p>
    <w:p w14:paraId="7FCBF0A4" w14:textId="77777777" w:rsidR="00352C29" w:rsidRPr="003D1ECE" w:rsidRDefault="00352C29" w:rsidP="00352C29">
      <w:pPr>
        <w:jc w:val="both"/>
        <w:rPr>
          <w:iCs w:val="0"/>
          <w:lang w:val="de-CH"/>
        </w:rPr>
      </w:pPr>
      <w:r w:rsidRPr="003D1ECE">
        <w:rPr>
          <w:iCs w:val="0"/>
          <w:noProof/>
          <w:lang w:val="de-CH"/>
        </w:rPr>
        <w:t>Das Mitbringen eines Fotos ist nur notwendig, wenn die Bestellung über die Wohnsitz</w:t>
      </w:r>
      <w:r w:rsidRPr="003D1ECE">
        <w:rPr>
          <w:iCs w:val="0"/>
          <w:noProof/>
          <w:lang w:val="de-CH"/>
        </w:rPr>
        <w:softHyphen/>
        <w:t>gemeinde gemacht wird.</w:t>
      </w:r>
    </w:p>
    <w:p w14:paraId="4DDBC32E" w14:textId="77777777" w:rsidR="00352C29" w:rsidRPr="003D1ECE" w:rsidRDefault="00352C29" w:rsidP="00352C29">
      <w:pPr>
        <w:rPr>
          <w:iCs w:val="0"/>
          <w:lang w:val="de-CH"/>
        </w:rPr>
      </w:pPr>
    </w:p>
    <w:p w14:paraId="02DBA271" w14:textId="77777777" w:rsidR="00352C29" w:rsidRPr="003D1ECE" w:rsidRDefault="00352C29" w:rsidP="00352C29">
      <w:pPr>
        <w:rPr>
          <w:iCs w:val="0"/>
          <w:u w:val="single"/>
          <w:lang w:val="de-CH"/>
        </w:rPr>
      </w:pPr>
    </w:p>
    <w:p w14:paraId="3EF37DA7" w14:textId="77777777" w:rsidR="00352C29" w:rsidRPr="003D1ECE" w:rsidRDefault="00352C29" w:rsidP="00352C29">
      <w:pPr>
        <w:rPr>
          <w:b/>
          <w:iCs w:val="0"/>
          <w:lang w:val="de-CH"/>
        </w:rPr>
      </w:pPr>
      <w:r w:rsidRPr="003D1ECE">
        <w:rPr>
          <w:b/>
          <w:iCs w:val="0"/>
          <w:noProof/>
          <w:lang w:val="de-CH"/>
        </w:rPr>
        <w:t>Hinweis</w:t>
      </w:r>
    </w:p>
    <w:p w14:paraId="1E2836C8" w14:textId="77777777" w:rsidR="00352C29" w:rsidRPr="003D1ECE" w:rsidRDefault="00352C29" w:rsidP="00352C29">
      <w:pPr>
        <w:rPr>
          <w:b/>
          <w:iCs w:val="0"/>
          <w:lang w:val="de-CH"/>
        </w:rPr>
      </w:pPr>
    </w:p>
    <w:p w14:paraId="07CA493D" w14:textId="77777777" w:rsidR="00352C29" w:rsidRPr="003D1ECE" w:rsidRDefault="00352C29" w:rsidP="00352C29">
      <w:pPr>
        <w:rPr>
          <w:iCs w:val="0"/>
          <w:lang w:val="de-CH"/>
        </w:rPr>
      </w:pPr>
      <w:bookmarkStart w:id="606" w:name="_Hlt304362515"/>
      <w:bookmarkStart w:id="607" w:name="_Hlt304362516"/>
      <w:r w:rsidRPr="003D1ECE">
        <w:rPr>
          <w:iCs w:val="0"/>
          <w:noProof/>
          <w:lang w:val="de-CH"/>
        </w:rPr>
        <w:t xml:space="preserve">Die gleichzeitige Bestellung eines Passes und einer Identitätskarte kann nur beim </w:t>
      </w:r>
      <w:hyperlink r:id="rId222" w:history="1">
        <w:r w:rsidR="00526B4C" w:rsidRPr="007A3E3E">
          <w:rPr>
            <w:rStyle w:val="Lienhypertexte"/>
            <w:iCs w:val="0"/>
            <w:noProof/>
            <w:lang w:val="de-CH"/>
          </w:rPr>
          <w:t>BMA</w:t>
        </w:r>
      </w:hyperlink>
      <w:r w:rsidR="00526B4C" w:rsidRPr="003D1ECE">
        <w:rPr>
          <w:iCs w:val="0"/>
          <w:noProof/>
          <w:lang w:val="de-CH"/>
        </w:rPr>
        <w:t xml:space="preserve"> </w:t>
      </w:r>
      <w:r w:rsidRPr="003D1ECE">
        <w:rPr>
          <w:iCs w:val="0"/>
          <w:noProof/>
          <w:lang w:val="de-CH"/>
        </w:rPr>
        <w:t>vorgenommen werden.</w:t>
      </w:r>
      <w:r w:rsidRPr="003D1ECE">
        <w:rPr>
          <w:iCs w:val="0"/>
          <w:lang w:val="de-CH"/>
        </w:rPr>
        <w:t xml:space="preserve"> </w:t>
      </w:r>
    </w:p>
    <w:p w14:paraId="76684D93" w14:textId="77777777" w:rsidR="00352C29" w:rsidRPr="003D1ECE" w:rsidRDefault="00352C29" w:rsidP="004A2754">
      <w:pPr>
        <w:pStyle w:val="Titre1"/>
        <w:rPr>
          <w:i/>
        </w:rPr>
      </w:pPr>
      <w:bookmarkStart w:id="608" w:name="_Erneuerung_der_Schriften"/>
      <w:bookmarkStart w:id="609" w:name="_Renouvellement_des_papiers"/>
      <w:bookmarkEnd w:id="606"/>
      <w:bookmarkEnd w:id="607"/>
      <w:bookmarkEnd w:id="608"/>
      <w:r w:rsidRPr="003D1ECE">
        <w:br w:type="page"/>
      </w:r>
      <w:bookmarkStart w:id="610" w:name="_Toc120696579"/>
      <w:r w:rsidRPr="00526B4C">
        <w:rPr>
          <w:lang w:val="fr-CH" w:eastAsia="fr-CH"/>
        </w:rPr>
        <w:lastRenderedPageBreak/>
        <w:drawing>
          <wp:anchor distT="0" distB="0" distL="114300" distR="114300" simplePos="0" relativeHeight="251777024" behindDoc="0" locked="1" layoutInCell="1" allowOverlap="1" wp14:anchorId="6B400353" wp14:editId="11CC8230">
            <wp:simplePos x="0" y="0"/>
            <wp:positionH relativeFrom="page">
              <wp:posOffset>6726555</wp:posOffset>
            </wp:positionH>
            <wp:positionV relativeFrom="page">
              <wp:posOffset>56515</wp:posOffset>
            </wp:positionV>
            <wp:extent cx="791845" cy="440055"/>
            <wp:effectExtent l="19050" t="0" r="8255" b="0"/>
            <wp:wrapNone/>
            <wp:docPr id="126" name="Bild 33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0">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Erneuerung der Schriften</w:t>
      </w:r>
      <w:bookmarkEnd w:id="610"/>
    </w:p>
    <w:bookmarkEnd w:id="609"/>
    <w:p w14:paraId="1A74E4E2" w14:textId="77777777" w:rsidR="00352C29" w:rsidRPr="003D1ECE" w:rsidRDefault="00352C29" w:rsidP="00352C29">
      <w:pPr>
        <w:rPr>
          <w:iCs w:val="0"/>
          <w:lang w:val="de-CH"/>
        </w:rPr>
      </w:pPr>
    </w:p>
    <w:p w14:paraId="117D7BE9" w14:textId="77777777" w:rsidR="00352C29" w:rsidRPr="00526B4C" w:rsidRDefault="00352C29" w:rsidP="00526B4C">
      <w:pPr>
        <w:pStyle w:val="Titre2"/>
      </w:pPr>
      <w:bookmarkStart w:id="611" w:name="_Gesetzliche_Grundlagen_9"/>
      <w:bookmarkStart w:id="612" w:name="_Bases_légales_15"/>
      <w:bookmarkStart w:id="613" w:name="_Toc120696580"/>
      <w:bookmarkEnd w:id="611"/>
      <w:r w:rsidRPr="00526B4C">
        <w:rPr>
          <w:noProof/>
        </w:rPr>
        <w:t>Gesetzliche Grundlagen</w:t>
      </w:r>
      <w:bookmarkEnd w:id="613"/>
    </w:p>
    <w:bookmarkEnd w:id="612"/>
    <w:p w14:paraId="160749E7" w14:textId="77777777" w:rsidR="00352C29" w:rsidRPr="003D1ECE" w:rsidRDefault="00352C29" w:rsidP="00352C29">
      <w:pPr>
        <w:rPr>
          <w:iCs w:val="0"/>
          <w:lang w:val="de-CH"/>
        </w:rPr>
      </w:pPr>
    </w:p>
    <w:p w14:paraId="30AAD57F" w14:textId="77777777" w:rsidR="00352C29" w:rsidRPr="003D1ECE" w:rsidRDefault="00B01E09" w:rsidP="00352C29">
      <w:pPr>
        <w:pStyle w:val="Default"/>
        <w:numPr>
          <w:ilvl w:val="0"/>
          <w:numId w:val="62"/>
        </w:numPr>
        <w:rPr>
          <w:rFonts w:ascii="Arial" w:hAnsi="Arial" w:cs="Times New Roman"/>
          <w:b/>
          <w:lang w:val="de-CH"/>
        </w:rPr>
      </w:pPr>
      <w:hyperlink r:id="rId223" w:history="1">
        <w:r w:rsidR="00352C29" w:rsidRPr="003D1ECE">
          <w:rPr>
            <w:rStyle w:val="Lienhypertexte"/>
            <w:rFonts w:ascii="Arial" w:hAnsi="Arial"/>
            <w:b/>
            <w:lang w:val="de-CH"/>
          </w:rPr>
          <w:t>Gesetz über die Einwohnerkontrolle (EKG)</w:t>
        </w:r>
      </w:hyperlink>
    </w:p>
    <w:p w14:paraId="24CD33EB" w14:textId="77777777" w:rsidR="00352C29" w:rsidRPr="003D1ECE" w:rsidRDefault="00352C29" w:rsidP="00526B4C">
      <w:pPr>
        <w:pStyle w:val="Default"/>
        <w:rPr>
          <w:rFonts w:ascii="Arial" w:hAnsi="Arial" w:cs="Times New Roman"/>
          <w:b/>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B0379E" w14:paraId="6AE0D39D" w14:textId="77777777" w:rsidTr="00B11679">
        <w:trPr>
          <w:cantSplit/>
        </w:trPr>
        <w:tc>
          <w:tcPr>
            <w:tcW w:w="9212" w:type="dxa"/>
            <w:shd w:val="clear" w:color="auto" w:fill="F2F2F2"/>
          </w:tcPr>
          <w:p w14:paraId="6F4D7C7C" w14:textId="77777777" w:rsidR="00352C29" w:rsidRPr="003D1ECE" w:rsidRDefault="00352C29" w:rsidP="00B11679">
            <w:pPr>
              <w:autoSpaceDE w:val="0"/>
              <w:autoSpaceDN w:val="0"/>
              <w:adjustRightInd w:val="0"/>
              <w:rPr>
                <w:b/>
                <w:iCs w:val="0"/>
                <w:lang w:val="de-CH"/>
              </w:rPr>
            </w:pPr>
          </w:p>
          <w:p w14:paraId="0AAD9125" w14:textId="77777777" w:rsidR="00352C29" w:rsidRPr="003D1ECE" w:rsidRDefault="00352C29" w:rsidP="00B11679">
            <w:pPr>
              <w:pStyle w:val="Default"/>
              <w:spacing w:before="160" w:after="80"/>
              <w:ind w:left="960" w:hanging="960"/>
              <w:rPr>
                <w:rFonts w:ascii="Arial" w:hAnsi="Arial" w:cs="Times New Roman"/>
                <w:b/>
                <w:sz w:val="22"/>
                <w:lang w:val="de-CH"/>
              </w:rPr>
            </w:pPr>
            <w:r w:rsidRPr="003D1ECE">
              <w:rPr>
                <w:rFonts w:ascii="Arial" w:hAnsi="Arial" w:cs="Times New Roman"/>
                <w:b/>
                <w:noProof/>
                <w:sz w:val="22"/>
                <w:lang w:val="de-CH"/>
              </w:rPr>
              <w:t>Art. 9 Bescheinigung</w:t>
            </w:r>
          </w:p>
          <w:p w14:paraId="3FA5E1BA" w14:textId="77777777"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Wer sich in einer Gemeinde niederlässt, erhält eine Niederlassungsbescheinigung, die für eine unbeschränkte Dauer ausgestellt wird.</w:t>
            </w:r>
            <w:r w:rsidRPr="003D1ECE">
              <w:rPr>
                <w:rFonts w:ascii="Arial" w:hAnsi="Arial" w:cs="Times New Roman"/>
                <w:color w:val="auto"/>
                <w:sz w:val="22"/>
                <w:lang w:val="de-CH"/>
              </w:rPr>
              <w:t xml:space="preserve"> </w:t>
            </w:r>
          </w:p>
          <w:p w14:paraId="59D179A1" w14:textId="77777777" w:rsidR="00352C29" w:rsidRPr="003D1ECE" w:rsidRDefault="00352C29" w:rsidP="00B11679">
            <w:pPr>
              <w:pStyle w:val="NormalWeb"/>
              <w:spacing w:before="0" w:beforeAutospacing="0" w:after="0" w:afterAutospacing="0"/>
              <w:jc w:val="both"/>
              <w:rPr>
                <w:rFonts w:ascii="Arial" w:hAnsi="Arial"/>
                <w:sz w:val="22"/>
                <w:lang w:val="de-CH"/>
              </w:rPr>
            </w:pPr>
            <w:r w:rsidRPr="003D1ECE">
              <w:rPr>
                <w:rFonts w:ascii="Arial" w:hAnsi="Arial"/>
                <w:noProof/>
                <w:sz w:val="22"/>
                <w:vertAlign w:val="superscript"/>
                <w:lang w:val="de-CH"/>
              </w:rPr>
              <w:t>2</w:t>
            </w:r>
            <w:r w:rsidRPr="003D1ECE">
              <w:rPr>
                <w:rFonts w:ascii="Arial" w:hAnsi="Arial"/>
                <w:noProof/>
                <w:sz w:val="22"/>
                <w:lang w:val="de-CH"/>
              </w:rPr>
              <w:t xml:space="preserve"> Wer sich in einer Gemeinde als Aufenthalter anmeldet, erhält eine Aufenthalts</w:t>
            </w:r>
            <w:r w:rsidRPr="003D1ECE">
              <w:rPr>
                <w:rFonts w:ascii="Arial" w:hAnsi="Arial"/>
                <w:noProof/>
                <w:sz w:val="22"/>
                <w:lang w:val="de-CH"/>
              </w:rPr>
              <w:softHyphen/>
              <w:t>bescheinigung.</w:t>
            </w:r>
            <w:r w:rsidRPr="003D1ECE">
              <w:rPr>
                <w:rFonts w:ascii="Arial" w:hAnsi="Arial"/>
                <w:sz w:val="22"/>
                <w:lang w:val="de-CH"/>
              </w:rPr>
              <w:t xml:space="preserve"> </w:t>
            </w:r>
            <w:r w:rsidRPr="003D1ECE">
              <w:rPr>
                <w:rFonts w:ascii="Arial" w:hAnsi="Arial"/>
                <w:noProof/>
                <w:sz w:val="22"/>
                <w:lang w:val="de-CH"/>
              </w:rPr>
              <w:t>Diese wird für die Dauer eines Jahres ausgestellt; sie kann erneuert werden.</w:t>
            </w:r>
          </w:p>
          <w:p w14:paraId="54340641" w14:textId="77777777" w:rsidR="00352C29" w:rsidRPr="003D1ECE" w:rsidRDefault="00352C29" w:rsidP="00B11679">
            <w:pPr>
              <w:pStyle w:val="NormalWeb"/>
              <w:spacing w:before="0" w:beforeAutospacing="0" w:after="0" w:afterAutospacing="0"/>
              <w:jc w:val="both"/>
              <w:rPr>
                <w:rFonts w:ascii="Arial" w:hAnsi="Arial"/>
                <w:sz w:val="20"/>
                <w:lang w:val="de-CH"/>
              </w:rPr>
            </w:pPr>
          </w:p>
        </w:tc>
      </w:tr>
    </w:tbl>
    <w:p w14:paraId="4E230C5F" w14:textId="77777777" w:rsidR="00352C29" w:rsidRPr="00526B4C" w:rsidRDefault="00352C29" w:rsidP="00352C29">
      <w:pPr>
        <w:rPr>
          <w:i/>
          <w:iCs w:val="0"/>
          <w:lang w:val="de-CH"/>
        </w:rPr>
      </w:pPr>
    </w:p>
    <w:p w14:paraId="319E665D" w14:textId="77777777" w:rsidR="00352C29" w:rsidRPr="002C79D4" w:rsidRDefault="00352C29" w:rsidP="00526B4C">
      <w:pPr>
        <w:pStyle w:val="Titre2"/>
      </w:pPr>
      <w:bookmarkStart w:id="614" w:name="_Anwendung_1"/>
      <w:bookmarkStart w:id="615" w:name="_Application_1"/>
      <w:bookmarkStart w:id="616" w:name="_Toc120696581"/>
      <w:bookmarkEnd w:id="614"/>
      <w:r w:rsidRPr="002C79D4">
        <w:rPr>
          <w:noProof/>
        </w:rPr>
        <w:t>Anwendung</w:t>
      </w:r>
      <w:bookmarkEnd w:id="616"/>
    </w:p>
    <w:bookmarkEnd w:id="615"/>
    <w:p w14:paraId="24C9CD10" w14:textId="77777777" w:rsidR="00352C29" w:rsidRPr="00526B4C" w:rsidRDefault="00352C29" w:rsidP="00352C29">
      <w:pPr>
        <w:pStyle w:val="NormalWeb"/>
        <w:spacing w:before="0" w:beforeAutospacing="0" w:after="0" w:afterAutospacing="0"/>
        <w:rPr>
          <w:rFonts w:ascii="Arial" w:hAnsi="Arial"/>
          <w:sz w:val="22"/>
          <w:lang w:val="de-CH"/>
        </w:rPr>
      </w:pPr>
    </w:p>
    <w:p w14:paraId="6CCC9908" w14:textId="77777777"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Die Erneuerung der Schriften betrifft vor allem jene Bürger, die in einer Gemeinde niedergelassen sind und als Aufenthalter in einer anderen oder sogar dritten Gemeinde wohnen.</w:t>
      </w:r>
      <w:r w:rsidRPr="003D1ECE">
        <w:rPr>
          <w:rFonts w:ascii="Arial" w:hAnsi="Arial"/>
          <w:sz w:val="22"/>
          <w:lang w:val="de-CH"/>
        </w:rPr>
        <w:t xml:space="preserve"> </w:t>
      </w:r>
      <w:r w:rsidRPr="003D1ECE">
        <w:rPr>
          <w:rFonts w:ascii="Arial" w:hAnsi="Arial"/>
          <w:noProof/>
          <w:sz w:val="22"/>
          <w:lang w:val="de-CH"/>
        </w:rPr>
        <w:t>Es ist zu unterscheiden zwischen Dokumenten, die ausgestellt werden, und Dokumenten, die erneuert werden können.</w:t>
      </w:r>
    </w:p>
    <w:p w14:paraId="0017A6EB" w14:textId="77777777" w:rsidR="00352C29" w:rsidRPr="00526B4C" w:rsidRDefault="00352C29" w:rsidP="00352C29">
      <w:pPr>
        <w:rPr>
          <w:iCs w:val="0"/>
          <w:lang w:val="de-CH"/>
        </w:rPr>
      </w:pPr>
    </w:p>
    <w:p w14:paraId="266B4523" w14:textId="77777777" w:rsidR="00352C29" w:rsidRPr="003D1ECE" w:rsidRDefault="00352C29" w:rsidP="004A2754">
      <w:pPr>
        <w:pStyle w:val="Titre3"/>
      </w:pPr>
      <w:bookmarkStart w:id="617" w:name="_Toc120696582"/>
      <w:r w:rsidRPr="003D1ECE">
        <w:t>Niederlassungsbescheinigung</w:t>
      </w:r>
      <w:bookmarkEnd w:id="617"/>
    </w:p>
    <w:p w14:paraId="7C48194B" w14:textId="77777777" w:rsidR="00352C29" w:rsidRPr="003D1ECE" w:rsidRDefault="00352C29" w:rsidP="00352C29">
      <w:pPr>
        <w:pStyle w:val="NormalWeb"/>
        <w:spacing w:before="0" w:beforeAutospacing="0" w:after="0" w:afterAutospacing="0"/>
        <w:jc w:val="both"/>
        <w:rPr>
          <w:rFonts w:ascii="Arial" w:hAnsi="Arial"/>
          <w:sz w:val="22"/>
          <w:lang w:val="de-CH"/>
        </w:rPr>
      </w:pPr>
    </w:p>
    <w:p w14:paraId="74FF47F5" w14:textId="77777777"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Wer sich in einer Gemeinde niederlässt, erhält eine Niederlassungsbescheinigung, die für eine unbeschränkte Dauer ausgestellt wird.</w:t>
      </w:r>
    </w:p>
    <w:p w14:paraId="007869A2" w14:textId="77777777" w:rsidR="00352C29" w:rsidRPr="00526B4C" w:rsidRDefault="00352C29" w:rsidP="00352C29">
      <w:pPr>
        <w:pStyle w:val="Default"/>
        <w:jc w:val="both"/>
        <w:rPr>
          <w:rFonts w:ascii="Arial" w:hAnsi="Arial" w:cs="Times New Roman"/>
          <w:sz w:val="22"/>
          <w:lang w:val="de-CH"/>
        </w:rPr>
      </w:pPr>
    </w:p>
    <w:p w14:paraId="2679276C" w14:textId="77777777" w:rsidR="00352C29" w:rsidRPr="003D1ECE" w:rsidRDefault="00352C29" w:rsidP="004A2754">
      <w:pPr>
        <w:pStyle w:val="Titre3"/>
      </w:pPr>
      <w:bookmarkStart w:id="618" w:name="_Toc120696583"/>
      <w:r w:rsidRPr="003D1ECE">
        <w:t>Aufenthaltsbescheinigung (Heimatausweis</w:t>
      </w:r>
      <w:r w:rsidR="00526B4C">
        <w:t>)</w:t>
      </w:r>
      <w:bookmarkEnd w:id="618"/>
    </w:p>
    <w:p w14:paraId="10EA1D3A" w14:textId="77777777" w:rsidR="00352C29" w:rsidRPr="00526B4C" w:rsidRDefault="00352C29" w:rsidP="00352C29">
      <w:pPr>
        <w:pStyle w:val="Default"/>
        <w:jc w:val="both"/>
        <w:rPr>
          <w:rFonts w:ascii="Arial" w:hAnsi="Arial" w:cs="Times New Roman"/>
          <w:sz w:val="22"/>
          <w:lang w:val="de-CH"/>
        </w:rPr>
      </w:pPr>
    </w:p>
    <w:p w14:paraId="006FE186" w14:textId="77777777" w:rsidR="00352C29" w:rsidRPr="003D1ECE" w:rsidRDefault="00352C29" w:rsidP="00352C29">
      <w:pPr>
        <w:pStyle w:val="NormalWeb"/>
        <w:spacing w:before="0" w:beforeAutospacing="0" w:after="0" w:afterAutospacing="0"/>
        <w:jc w:val="both"/>
        <w:rPr>
          <w:rFonts w:ascii="Arial" w:hAnsi="Arial" w:cs="Arial"/>
          <w:sz w:val="22"/>
          <w:lang w:val="de-CH"/>
        </w:rPr>
      </w:pPr>
      <w:bookmarkStart w:id="619" w:name="_Hlt304362811"/>
      <w:r w:rsidRPr="003D1ECE">
        <w:rPr>
          <w:rFonts w:ascii="Arial" w:hAnsi="Arial"/>
          <w:noProof/>
          <w:sz w:val="22"/>
          <w:lang w:val="de-CH"/>
        </w:rPr>
        <w:t>Wer sich in einer Gemeinde als Aufenthalter anmeldet, erhält eine Aufenthaltsbescheinigung.</w:t>
      </w:r>
      <w:r w:rsidRPr="003D1ECE">
        <w:rPr>
          <w:rFonts w:ascii="Arial" w:hAnsi="Arial"/>
          <w:sz w:val="22"/>
          <w:lang w:val="de-CH"/>
        </w:rPr>
        <w:t xml:space="preserve"> </w:t>
      </w:r>
      <w:r w:rsidRPr="003D1ECE">
        <w:rPr>
          <w:rFonts w:ascii="Arial" w:hAnsi="Arial"/>
          <w:noProof/>
          <w:sz w:val="22"/>
          <w:lang w:val="de-CH"/>
        </w:rPr>
        <w:t xml:space="preserve">Diese wird für die Dauer eines Jahres ausgestellt; sie kann </w:t>
      </w:r>
      <w:r w:rsidRPr="003D1ECE">
        <w:rPr>
          <w:rFonts w:ascii="Arial" w:hAnsi="Arial" w:cs="Arial"/>
          <w:noProof/>
          <w:sz w:val="22"/>
          <w:lang w:val="de-CH"/>
        </w:rPr>
        <w:t>erneuert werden.</w:t>
      </w:r>
      <w:r w:rsidRPr="003D1ECE">
        <w:rPr>
          <w:rFonts w:ascii="Arial" w:hAnsi="Arial" w:cs="Arial"/>
          <w:sz w:val="22"/>
          <w:lang w:val="de-CH"/>
        </w:rPr>
        <w:t xml:space="preserve"> </w:t>
      </w:r>
      <w:hyperlink w:anchor="_Vorlage_und_Hinterlegung" w:history="1">
        <w:r w:rsidRPr="003D1ECE">
          <w:rPr>
            <w:rStyle w:val="Lienhypertexte"/>
            <w:rFonts w:ascii="Arial" w:hAnsi="Arial" w:cs="Arial"/>
            <w:noProof/>
            <w:sz w:val="22"/>
            <w:lang w:val="de-CH"/>
          </w:rPr>
          <w:t>Siehe Kapitel 10.3.</w:t>
        </w:r>
      </w:hyperlink>
    </w:p>
    <w:bookmarkEnd w:id="619"/>
    <w:p w14:paraId="5F2B8A49" w14:textId="77777777" w:rsidR="00352C29" w:rsidRPr="00526B4C" w:rsidRDefault="00352C29" w:rsidP="00352C29">
      <w:pPr>
        <w:tabs>
          <w:tab w:val="left" w:pos="5655"/>
        </w:tabs>
        <w:rPr>
          <w:i/>
          <w:iCs w:val="0"/>
          <w:lang w:val="de-CH"/>
        </w:rPr>
      </w:pPr>
    </w:p>
    <w:p w14:paraId="24650859" w14:textId="77777777" w:rsidR="00352C29" w:rsidRPr="003D1ECE" w:rsidRDefault="00352C29" w:rsidP="004A2754">
      <w:pPr>
        <w:pStyle w:val="Titre1"/>
      </w:pPr>
      <w:bookmarkStart w:id="620" w:name="_Obtention_de_divers"/>
      <w:r w:rsidRPr="003D1ECE">
        <w:br w:type="page"/>
      </w:r>
      <w:bookmarkStart w:id="621" w:name="_Toc120696584"/>
      <w:r w:rsidRPr="003D1ECE">
        <w:lastRenderedPageBreak/>
        <w:t>Erhalt verschiedener amtlicher Dokumente</w:t>
      </w:r>
      <w:bookmarkEnd w:id="621"/>
    </w:p>
    <w:bookmarkEnd w:id="620"/>
    <w:p w14:paraId="52FE024B" w14:textId="77777777" w:rsidR="00352C29" w:rsidRPr="003D1ECE" w:rsidRDefault="00352C29" w:rsidP="00352C29">
      <w:pPr>
        <w:rPr>
          <w:iCs w:val="0"/>
          <w:lang w:val="de-CH"/>
        </w:rPr>
      </w:pPr>
      <w:r w:rsidRPr="003D1ECE">
        <w:rPr>
          <w:noProof/>
          <w:lang w:val="fr-CH" w:eastAsia="fr-CH"/>
        </w:rPr>
        <w:drawing>
          <wp:anchor distT="0" distB="0" distL="114300" distR="114300" simplePos="0" relativeHeight="251778048" behindDoc="0" locked="1" layoutInCell="1" allowOverlap="1" wp14:anchorId="6DAB28CD" wp14:editId="5A49379B">
            <wp:simplePos x="0" y="0"/>
            <wp:positionH relativeFrom="rightMargin">
              <wp:align>left</wp:align>
            </wp:positionH>
            <wp:positionV relativeFrom="page">
              <wp:posOffset>56515</wp:posOffset>
            </wp:positionV>
            <wp:extent cx="791845" cy="440055"/>
            <wp:effectExtent l="0" t="0" r="8255" b="0"/>
            <wp:wrapNone/>
            <wp:docPr id="127" name="Bild 33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1">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75AAC76B" w14:textId="77777777" w:rsidR="00352C29" w:rsidRPr="002C79D4" w:rsidRDefault="00352C29" w:rsidP="00360327">
      <w:pPr>
        <w:pStyle w:val="Titre2"/>
      </w:pPr>
      <w:bookmarkStart w:id="622" w:name="_Divers_documents_administratifs"/>
      <w:bookmarkStart w:id="623" w:name="_Toc120696585"/>
      <w:r w:rsidRPr="002C79D4">
        <w:rPr>
          <w:noProof/>
        </w:rPr>
        <w:t>Diverse Verwaltungsdokumente</w:t>
      </w:r>
      <w:bookmarkEnd w:id="623"/>
    </w:p>
    <w:bookmarkEnd w:id="622"/>
    <w:p w14:paraId="33B13B59" w14:textId="77777777" w:rsidR="00352C29" w:rsidRPr="00360327" w:rsidRDefault="00352C29" w:rsidP="00352C29">
      <w:pPr>
        <w:rPr>
          <w:iCs w:val="0"/>
          <w:szCs w:val="16"/>
          <w:lang w:val="de-CH"/>
        </w:rPr>
      </w:pPr>
    </w:p>
    <w:p w14:paraId="313E9954" w14:textId="77777777"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Um die zahlreichen Personen, die sich über verschiedene Dokumente erkundigen, bestmöglich informieren zu können, scheint es sinnvoll, eine (nicht abschliessende) Liste der verschiedenen Dokumente oder Dienstleistungen und deren Bezugsort aufzustellen.</w:t>
      </w:r>
    </w:p>
    <w:p w14:paraId="498CF6BE" w14:textId="77777777" w:rsidR="00352C29" w:rsidRPr="00B300CC" w:rsidRDefault="00352C29" w:rsidP="00352C29">
      <w:pPr>
        <w:pStyle w:val="NormalWeb"/>
        <w:spacing w:before="0" w:beforeAutospacing="0" w:after="0" w:afterAutospacing="0"/>
        <w:jc w:val="both"/>
        <w:rPr>
          <w:rFonts w:ascii="Arial" w:hAnsi="Arial"/>
          <w:sz w:val="22"/>
          <w:szCs w:val="16"/>
          <w:lang w:val="de-CH"/>
        </w:rPr>
      </w:pPr>
    </w:p>
    <w:p w14:paraId="3FE2BEF3" w14:textId="77777777"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Die untenstehenden Angaben dienen lediglich zu Informationszwecken.</w:t>
      </w:r>
    </w:p>
    <w:p w14:paraId="78C447A4" w14:textId="77777777" w:rsidR="00352C29" w:rsidRPr="00B300CC" w:rsidRDefault="00352C29" w:rsidP="00352C29">
      <w:pPr>
        <w:pStyle w:val="NormalWeb"/>
        <w:spacing w:before="0" w:beforeAutospacing="0" w:after="0" w:afterAutospacing="0"/>
        <w:jc w:val="both"/>
        <w:rPr>
          <w:rFonts w:ascii="Arial" w:hAnsi="Arial"/>
          <w:sz w:val="22"/>
          <w:szCs w:val="10"/>
          <w:lang w:val="de-CH"/>
        </w:rPr>
      </w:pP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0"/>
        <w:gridCol w:w="6124"/>
      </w:tblGrid>
      <w:tr w:rsidR="00352C29" w:rsidRPr="003D1ECE" w14:paraId="1DD0A75E" w14:textId="77777777" w:rsidTr="00B11679">
        <w:trPr>
          <w:cantSplit/>
        </w:trPr>
        <w:tc>
          <w:tcPr>
            <w:tcW w:w="1684" w:type="pct"/>
          </w:tcPr>
          <w:p w14:paraId="1CFD56D7" w14:textId="77777777" w:rsidR="00352C29" w:rsidRPr="003D1ECE" w:rsidRDefault="00352C29" w:rsidP="00B11679">
            <w:pPr>
              <w:spacing w:before="100" w:beforeAutospacing="1" w:after="100" w:afterAutospacing="1"/>
              <w:rPr>
                <w:iCs w:val="0"/>
                <w:lang w:val="de-CH"/>
              </w:rPr>
            </w:pPr>
            <w:r w:rsidRPr="003D1ECE">
              <w:rPr>
                <w:b/>
                <w:iCs w:val="0"/>
                <w:noProof/>
                <w:lang w:val="de-CH"/>
              </w:rPr>
              <w:t>Was</w:t>
            </w:r>
          </w:p>
        </w:tc>
        <w:tc>
          <w:tcPr>
            <w:tcW w:w="3316" w:type="pct"/>
          </w:tcPr>
          <w:p w14:paraId="3DF93E1D" w14:textId="77777777" w:rsidR="00352C29" w:rsidRPr="003D1ECE" w:rsidRDefault="00352C29" w:rsidP="00B11679">
            <w:pPr>
              <w:spacing w:before="100" w:beforeAutospacing="1" w:after="100" w:afterAutospacing="1"/>
              <w:rPr>
                <w:iCs w:val="0"/>
                <w:lang w:val="de-CH"/>
              </w:rPr>
            </w:pPr>
            <w:r w:rsidRPr="003D1ECE">
              <w:rPr>
                <w:b/>
                <w:iCs w:val="0"/>
                <w:noProof/>
                <w:lang w:val="de-CH"/>
              </w:rPr>
              <w:t>Wo</w:t>
            </w:r>
          </w:p>
        </w:tc>
      </w:tr>
      <w:tr w:rsidR="00352C29" w:rsidRPr="003D1ECE" w14:paraId="05C0B773" w14:textId="77777777" w:rsidTr="00B11679">
        <w:trPr>
          <w:cantSplit/>
        </w:trPr>
        <w:tc>
          <w:tcPr>
            <w:tcW w:w="1684" w:type="pct"/>
          </w:tcPr>
          <w:p w14:paraId="68B189E7" w14:textId="77777777" w:rsidR="00352C29" w:rsidRPr="003D1ECE" w:rsidRDefault="00352C29" w:rsidP="005D7A1F">
            <w:pPr>
              <w:spacing w:before="100" w:beforeAutospacing="1" w:after="100" w:afterAutospacing="1"/>
              <w:rPr>
                <w:iCs w:val="0"/>
                <w:lang w:val="de-CH"/>
              </w:rPr>
            </w:pPr>
            <w:r w:rsidRPr="003D1ECE">
              <w:rPr>
                <w:iCs w:val="0"/>
                <w:noProof/>
                <w:lang w:val="de-CH"/>
              </w:rPr>
              <w:t>Leumundszeugnis</w:t>
            </w:r>
          </w:p>
        </w:tc>
        <w:tc>
          <w:tcPr>
            <w:tcW w:w="3316" w:type="pct"/>
          </w:tcPr>
          <w:p w14:paraId="7E044B11" w14:textId="77777777" w:rsidR="00352C29" w:rsidRPr="003D1ECE" w:rsidRDefault="00352C29" w:rsidP="005D7A1F">
            <w:pPr>
              <w:spacing w:before="100" w:beforeAutospacing="1" w:after="100" w:afterAutospacing="1"/>
              <w:rPr>
                <w:iCs w:val="0"/>
                <w:lang w:val="de-CH"/>
              </w:rPr>
            </w:pPr>
            <w:r w:rsidRPr="003D1ECE">
              <w:rPr>
                <w:iCs w:val="0"/>
                <w:noProof/>
                <w:lang w:val="de-CH"/>
              </w:rPr>
              <w:t>Gemeindesekretariat des Niederlassungsorts</w:t>
            </w:r>
          </w:p>
        </w:tc>
      </w:tr>
      <w:tr w:rsidR="00352C29" w:rsidRPr="00B0379E" w14:paraId="3FC31073" w14:textId="77777777" w:rsidTr="00B11679">
        <w:trPr>
          <w:cantSplit/>
        </w:trPr>
        <w:tc>
          <w:tcPr>
            <w:tcW w:w="1684" w:type="pct"/>
          </w:tcPr>
          <w:p w14:paraId="4D4A7C63" w14:textId="77777777" w:rsidR="00352C29" w:rsidRPr="003D1ECE" w:rsidRDefault="00352C29" w:rsidP="005D7A1F">
            <w:pPr>
              <w:spacing w:before="100" w:beforeAutospacing="1" w:after="100" w:afterAutospacing="1"/>
              <w:rPr>
                <w:iCs w:val="0"/>
                <w:lang w:val="de-CH"/>
              </w:rPr>
            </w:pPr>
            <w:r w:rsidRPr="003D1ECE">
              <w:rPr>
                <w:iCs w:val="0"/>
                <w:noProof/>
                <w:lang w:val="de-CH"/>
              </w:rPr>
              <w:t>Todesschein</w:t>
            </w:r>
          </w:p>
        </w:tc>
        <w:tc>
          <w:tcPr>
            <w:tcW w:w="3316" w:type="pct"/>
          </w:tcPr>
          <w:p w14:paraId="3D92B1FD" w14:textId="77777777" w:rsidR="00352C29" w:rsidRPr="003D1ECE" w:rsidRDefault="00352C29" w:rsidP="005D7A1F">
            <w:pPr>
              <w:spacing w:before="100" w:beforeAutospacing="1" w:after="100" w:afterAutospacing="1"/>
              <w:rPr>
                <w:iCs w:val="0"/>
                <w:lang w:val="de-CH"/>
              </w:rPr>
            </w:pPr>
            <w:r w:rsidRPr="003D1ECE">
              <w:rPr>
                <w:iCs w:val="0"/>
                <w:noProof/>
                <w:lang w:val="de-CH"/>
              </w:rPr>
              <w:t>Zivilstandsamt der Gemeinde, in der die Person gestorben ist.</w:t>
            </w:r>
          </w:p>
        </w:tc>
      </w:tr>
      <w:tr w:rsidR="00352C29" w:rsidRPr="00B0379E" w14:paraId="3B214E8A" w14:textId="77777777" w:rsidTr="00B11679">
        <w:trPr>
          <w:cantSplit/>
        </w:trPr>
        <w:tc>
          <w:tcPr>
            <w:tcW w:w="1684" w:type="pct"/>
          </w:tcPr>
          <w:p w14:paraId="395AE7F1" w14:textId="77777777" w:rsidR="00352C29" w:rsidRPr="003D1ECE" w:rsidRDefault="00352C29" w:rsidP="005D7A1F">
            <w:pPr>
              <w:spacing w:before="100" w:beforeAutospacing="1" w:after="100" w:afterAutospacing="1"/>
              <w:rPr>
                <w:iCs w:val="0"/>
                <w:lang w:val="de-CH"/>
              </w:rPr>
            </w:pPr>
            <w:r w:rsidRPr="003D1ECE">
              <w:rPr>
                <w:iCs w:val="0"/>
                <w:noProof/>
                <w:lang w:val="de-CH"/>
              </w:rPr>
              <w:t>Familienschein</w:t>
            </w:r>
          </w:p>
        </w:tc>
        <w:tc>
          <w:tcPr>
            <w:tcW w:w="3316" w:type="pct"/>
          </w:tcPr>
          <w:p w14:paraId="6F80CC0F" w14:textId="77777777" w:rsidR="00352C29" w:rsidRPr="003D1ECE" w:rsidRDefault="00352C29" w:rsidP="005D7A1F">
            <w:pPr>
              <w:spacing w:before="100" w:beforeAutospacing="1" w:after="100" w:afterAutospacing="1"/>
              <w:rPr>
                <w:iCs w:val="0"/>
                <w:lang w:val="de-CH"/>
              </w:rPr>
            </w:pPr>
            <w:r w:rsidRPr="003D1ECE">
              <w:rPr>
                <w:iCs w:val="0"/>
                <w:noProof/>
                <w:lang w:val="de-CH"/>
              </w:rPr>
              <w:t>Zivilstandsamt, das für die Herkunftsgemeinde zuständig ist.</w:t>
            </w:r>
          </w:p>
        </w:tc>
      </w:tr>
      <w:tr w:rsidR="00352C29" w:rsidRPr="00B0379E" w14:paraId="2AE8AA61" w14:textId="77777777" w:rsidTr="00B11679">
        <w:trPr>
          <w:cantSplit/>
        </w:trPr>
        <w:tc>
          <w:tcPr>
            <w:tcW w:w="1684" w:type="pct"/>
          </w:tcPr>
          <w:p w14:paraId="07CEDDFA" w14:textId="77777777" w:rsidR="00352C29" w:rsidRPr="003D1ECE" w:rsidRDefault="00352C29" w:rsidP="005D7A1F">
            <w:pPr>
              <w:spacing w:before="100" w:beforeAutospacing="1" w:after="100" w:afterAutospacing="1"/>
              <w:rPr>
                <w:iCs w:val="0"/>
                <w:lang w:val="de-CH"/>
              </w:rPr>
            </w:pPr>
            <w:r w:rsidRPr="003D1ECE">
              <w:rPr>
                <w:iCs w:val="0"/>
                <w:noProof/>
                <w:lang w:val="de-CH"/>
              </w:rPr>
              <w:t>Eheschein</w:t>
            </w:r>
          </w:p>
        </w:tc>
        <w:tc>
          <w:tcPr>
            <w:tcW w:w="3316" w:type="pct"/>
          </w:tcPr>
          <w:p w14:paraId="26266B21" w14:textId="77777777" w:rsidR="00352C29" w:rsidRPr="003D1ECE" w:rsidRDefault="00352C29" w:rsidP="005D7A1F">
            <w:pPr>
              <w:spacing w:before="100" w:beforeAutospacing="1" w:after="100" w:afterAutospacing="1"/>
              <w:rPr>
                <w:iCs w:val="0"/>
                <w:lang w:val="de-CH"/>
              </w:rPr>
            </w:pPr>
            <w:r w:rsidRPr="003D1ECE">
              <w:rPr>
                <w:iCs w:val="0"/>
                <w:noProof/>
                <w:lang w:val="de-CH"/>
              </w:rPr>
              <w:t>Zivilstandsamt der Gemeinde, in der die Ehe geschlossen worden ist.</w:t>
            </w:r>
          </w:p>
        </w:tc>
      </w:tr>
      <w:tr w:rsidR="00352C29" w:rsidRPr="003D1ECE" w14:paraId="1B205087" w14:textId="77777777" w:rsidTr="00B11679">
        <w:trPr>
          <w:cantSplit/>
        </w:trPr>
        <w:tc>
          <w:tcPr>
            <w:tcW w:w="1684" w:type="pct"/>
          </w:tcPr>
          <w:p w14:paraId="3ADD1977" w14:textId="77777777" w:rsidR="00352C29" w:rsidRPr="003D1ECE" w:rsidRDefault="00352C29" w:rsidP="005D7A1F">
            <w:pPr>
              <w:spacing w:before="100" w:beforeAutospacing="1" w:after="100" w:afterAutospacing="1"/>
              <w:rPr>
                <w:iCs w:val="0"/>
                <w:lang w:val="de-CH"/>
              </w:rPr>
            </w:pPr>
            <w:r w:rsidRPr="003D1ECE">
              <w:rPr>
                <w:iCs w:val="0"/>
                <w:noProof/>
                <w:lang w:val="de-CH"/>
              </w:rPr>
              <w:t>Geburtsschein</w:t>
            </w:r>
          </w:p>
        </w:tc>
        <w:tc>
          <w:tcPr>
            <w:tcW w:w="3316" w:type="pct"/>
          </w:tcPr>
          <w:p w14:paraId="4F26B5FB" w14:textId="77777777" w:rsidR="00352C29" w:rsidRPr="003D1ECE" w:rsidRDefault="00352C29" w:rsidP="005D7A1F">
            <w:pPr>
              <w:spacing w:before="100" w:beforeAutospacing="1" w:after="100" w:afterAutospacing="1"/>
              <w:rPr>
                <w:iCs w:val="0"/>
                <w:lang w:val="de-CH"/>
              </w:rPr>
            </w:pPr>
            <w:r w:rsidRPr="003D1ECE">
              <w:rPr>
                <w:iCs w:val="0"/>
                <w:noProof/>
                <w:lang w:val="de-CH"/>
              </w:rPr>
              <w:t>Zivilstandsamt des Geburtsorts</w:t>
            </w:r>
          </w:p>
        </w:tc>
      </w:tr>
      <w:tr w:rsidR="00352C29" w:rsidRPr="00B0379E" w14:paraId="34FF7606" w14:textId="77777777" w:rsidTr="00B11679">
        <w:trPr>
          <w:cantSplit/>
        </w:trPr>
        <w:tc>
          <w:tcPr>
            <w:tcW w:w="1684" w:type="pct"/>
          </w:tcPr>
          <w:p w14:paraId="41BE0590" w14:textId="77777777" w:rsidR="00352C29" w:rsidRPr="003D1ECE" w:rsidRDefault="00352C29" w:rsidP="005D7A1F">
            <w:pPr>
              <w:spacing w:before="100" w:beforeAutospacing="1" w:after="100" w:afterAutospacing="1"/>
              <w:rPr>
                <w:iCs w:val="0"/>
                <w:lang w:val="de-CH"/>
              </w:rPr>
            </w:pPr>
            <w:r w:rsidRPr="003D1ECE">
              <w:rPr>
                <w:iCs w:val="0"/>
                <w:noProof/>
                <w:lang w:val="de-CH"/>
              </w:rPr>
              <w:t>Heimatschein</w:t>
            </w:r>
          </w:p>
        </w:tc>
        <w:tc>
          <w:tcPr>
            <w:tcW w:w="3316" w:type="pct"/>
          </w:tcPr>
          <w:p w14:paraId="31E839D5" w14:textId="77777777" w:rsidR="00352C29" w:rsidRPr="003D1ECE" w:rsidRDefault="00352C29" w:rsidP="005D7A1F">
            <w:pPr>
              <w:spacing w:before="100" w:beforeAutospacing="1" w:after="100" w:afterAutospacing="1"/>
              <w:rPr>
                <w:iCs w:val="0"/>
                <w:lang w:val="de-CH"/>
              </w:rPr>
            </w:pPr>
            <w:r w:rsidRPr="003D1ECE">
              <w:rPr>
                <w:iCs w:val="0"/>
                <w:noProof/>
                <w:lang w:val="de-CH"/>
              </w:rPr>
              <w:t>Zivilstandsamt, das für die Herkunftsgemeinde zuständig ist.</w:t>
            </w:r>
          </w:p>
        </w:tc>
      </w:tr>
      <w:tr w:rsidR="00352C29" w:rsidRPr="003D1ECE" w14:paraId="1A1CD357" w14:textId="77777777" w:rsidTr="00B11679">
        <w:trPr>
          <w:cantSplit/>
        </w:trPr>
        <w:tc>
          <w:tcPr>
            <w:tcW w:w="1684" w:type="pct"/>
          </w:tcPr>
          <w:p w14:paraId="475F8F42" w14:textId="77777777" w:rsidR="00352C29" w:rsidRPr="003D1ECE" w:rsidRDefault="00352C29" w:rsidP="005D7A1F">
            <w:pPr>
              <w:spacing w:before="100" w:beforeAutospacing="1" w:after="100" w:afterAutospacing="1"/>
              <w:rPr>
                <w:iCs w:val="0"/>
                <w:lang w:val="de-CH"/>
              </w:rPr>
            </w:pPr>
            <w:r w:rsidRPr="003D1ECE">
              <w:rPr>
                <w:iCs w:val="0"/>
                <w:noProof/>
                <w:lang w:val="de-CH"/>
              </w:rPr>
              <w:t>Abmeldebescheinigung</w:t>
            </w:r>
          </w:p>
        </w:tc>
        <w:tc>
          <w:tcPr>
            <w:tcW w:w="3316" w:type="pct"/>
          </w:tcPr>
          <w:p w14:paraId="3807B0F7" w14:textId="77777777" w:rsidR="00352C29" w:rsidRPr="003D1ECE" w:rsidRDefault="00352C29" w:rsidP="005D7A1F">
            <w:pPr>
              <w:spacing w:before="100" w:beforeAutospacing="1" w:after="100" w:afterAutospacing="1"/>
              <w:rPr>
                <w:iCs w:val="0"/>
                <w:lang w:val="de-CH"/>
              </w:rPr>
            </w:pPr>
            <w:r w:rsidRPr="003D1ECE">
              <w:rPr>
                <w:iCs w:val="0"/>
                <w:noProof/>
                <w:lang w:val="de-CH"/>
              </w:rPr>
              <w:t>EWK der Wegzugsgemeinde</w:t>
            </w:r>
          </w:p>
        </w:tc>
      </w:tr>
      <w:tr w:rsidR="00352C29" w:rsidRPr="003D1ECE" w14:paraId="1EA16F11" w14:textId="77777777" w:rsidTr="00B11679">
        <w:trPr>
          <w:cantSplit/>
        </w:trPr>
        <w:tc>
          <w:tcPr>
            <w:tcW w:w="1684" w:type="pct"/>
          </w:tcPr>
          <w:p w14:paraId="5EE481C0" w14:textId="77777777" w:rsidR="00352C29" w:rsidRPr="003D1ECE" w:rsidRDefault="00352C29" w:rsidP="005D7A1F">
            <w:pPr>
              <w:spacing w:before="100" w:beforeAutospacing="1" w:after="100" w:afterAutospacing="1"/>
              <w:rPr>
                <w:iCs w:val="0"/>
                <w:lang w:val="de-CH"/>
              </w:rPr>
            </w:pPr>
            <w:r w:rsidRPr="003D1ECE">
              <w:rPr>
                <w:iCs w:val="0"/>
                <w:noProof/>
                <w:lang w:val="de-CH"/>
              </w:rPr>
              <w:t>Aufenthaltsbescheinigung (Heimatausweis</w:t>
            </w:r>
          </w:p>
        </w:tc>
        <w:tc>
          <w:tcPr>
            <w:tcW w:w="3316" w:type="pct"/>
          </w:tcPr>
          <w:p w14:paraId="7F529816" w14:textId="77777777" w:rsidR="00352C29" w:rsidRPr="003D1ECE" w:rsidRDefault="00352C29" w:rsidP="005D7A1F">
            <w:pPr>
              <w:spacing w:before="100" w:beforeAutospacing="1" w:after="100" w:afterAutospacing="1"/>
              <w:rPr>
                <w:iCs w:val="0"/>
                <w:lang w:val="de-CH"/>
              </w:rPr>
            </w:pPr>
            <w:r w:rsidRPr="003D1ECE">
              <w:rPr>
                <w:iCs w:val="0"/>
                <w:noProof/>
                <w:lang w:val="de-CH"/>
              </w:rPr>
              <w:t>EWK des Aufenthaltsorts</w:t>
            </w:r>
          </w:p>
        </w:tc>
      </w:tr>
      <w:tr w:rsidR="00352C29" w:rsidRPr="00B0379E" w14:paraId="3807F14A" w14:textId="77777777" w:rsidTr="00B11679">
        <w:trPr>
          <w:cantSplit/>
        </w:trPr>
        <w:tc>
          <w:tcPr>
            <w:tcW w:w="1684" w:type="pct"/>
          </w:tcPr>
          <w:p w14:paraId="322EA862" w14:textId="77777777" w:rsidR="00352C29" w:rsidRPr="003D1ECE" w:rsidRDefault="00352C29" w:rsidP="005D7A1F">
            <w:pPr>
              <w:spacing w:before="100" w:beforeAutospacing="1" w:after="100" w:afterAutospacing="1"/>
              <w:rPr>
                <w:iCs w:val="0"/>
                <w:lang w:val="de-CH"/>
              </w:rPr>
            </w:pPr>
            <w:r w:rsidRPr="003D1ECE">
              <w:rPr>
                <w:iCs w:val="0"/>
                <w:noProof/>
                <w:lang w:val="de-CH"/>
              </w:rPr>
              <w:t>Lebenbescheinigung</w:t>
            </w:r>
          </w:p>
        </w:tc>
        <w:tc>
          <w:tcPr>
            <w:tcW w:w="3316" w:type="pct"/>
          </w:tcPr>
          <w:p w14:paraId="42FE7CD6" w14:textId="77777777" w:rsidR="00352C29" w:rsidRPr="003D1ECE" w:rsidRDefault="00352C29" w:rsidP="005D7A1F">
            <w:pPr>
              <w:spacing w:before="100" w:beforeAutospacing="1" w:after="100" w:afterAutospacing="1"/>
              <w:rPr>
                <w:iCs w:val="0"/>
                <w:lang w:val="de-CH"/>
              </w:rPr>
            </w:pPr>
            <w:r w:rsidRPr="003D1ECE">
              <w:rPr>
                <w:iCs w:val="0"/>
                <w:noProof/>
                <w:lang w:val="de-CH"/>
              </w:rPr>
              <w:t>Gemeindesekretariat (ev.</w:t>
            </w:r>
            <w:r w:rsidRPr="003D1ECE">
              <w:rPr>
                <w:iCs w:val="0"/>
                <w:lang w:val="de-CH"/>
              </w:rPr>
              <w:t xml:space="preserve"> </w:t>
            </w:r>
            <w:r w:rsidRPr="003D1ECE">
              <w:rPr>
                <w:iCs w:val="0"/>
                <w:noProof/>
                <w:lang w:val="de-CH"/>
              </w:rPr>
              <w:t>EWK) des Niederlassungsorts</w:t>
            </w:r>
          </w:p>
        </w:tc>
      </w:tr>
      <w:tr w:rsidR="00352C29" w:rsidRPr="003D1ECE" w14:paraId="1E86287B" w14:textId="77777777" w:rsidTr="00B11679">
        <w:trPr>
          <w:cantSplit/>
        </w:trPr>
        <w:tc>
          <w:tcPr>
            <w:tcW w:w="1684" w:type="pct"/>
          </w:tcPr>
          <w:p w14:paraId="23C06BAB" w14:textId="77777777" w:rsidR="00352C29" w:rsidRPr="003D1ECE" w:rsidRDefault="00352C29" w:rsidP="00B11679">
            <w:pPr>
              <w:spacing w:before="100" w:beforeAutospacing="1" w:after="100" w:afterAutospacing="1"/>
              <w:rPr>
                <w:iCs w:val="0"/>
                <w:lang w:val="de-CH"/>
              </w:rPr>
            </w:pPr>
            <w:r w:rsidRPr="003D1ECE">
              <w:rPr>
                <w:iCs w:val="0"/>
                <w:noProof/>
                <w:lang w:val="de-CH"/>
              </w:rPr>
              <w:t>Niederlassungsbescheinigung</w:t>
            </w:r>
          </w:p>
        </w:tc>
        <w:tc>
          <w:tcPr>
            <w:tcW w:w="3316" w:type="pct"/>
          </w:tcPr>
          <w:p w14:paraId="27EF330C" w14:textId="77777777" w:rsidR="00352C29" w:rsidRPr="003D1ECE" w:rsidRDefault="00352C29" w:rsidP="005D7A1F">
            <w:pPr>
              <w:spacing w:before="100" w:beforeAutospacing="1" w:after="100" w:afterAutospacing="1"/>
              <w:rPr>
                <w:iCs w:val="0"/>
                <w:lang w:val="de-CH"/>
              </w:rPr>
            </w:pPr>
            <w:r w:rsidRPr="003D1ECE">
              <w:rPr>
                <w:iCs w:val="0"/>
                <w:noProof/>
                <w:lang w:val="de-CH"/>
              </w:rPr>
              <w:t>EWK) des Niederlassungsorts</w:t>
            </w:r>
          </w:p>
        </w:tc>
      </w:tr>
      <w:tr w:rsidR="00352C29" w:rsidRPr="00B0379E" w14:paraId="175D38D3" w14:textId="77777777" w:rsidTr="00B11679">
        <w:trPr>
          <w:cantSplit/>
        </w:trPr>
        <w:tc>
          <w:tcPr>
            <w:tcW w:w="1684" w:type="pct"/>
          </w:tcPr>
          <w:p w14:paraId="1BCBB759" w14:textId="77777777" w:rsidR="00352C29" w:rsidRPr="003D1ECE" w:rsidRDefault="00352C29" w:rsidP="005D7A1F">
            <w:pPr>
              <w:spacing w:before="100" w:beforeAutospacing="1" w:after="100" w:afterAutospacing="1"/>
              <w:rPr>
                <w:iCs w:val="0"/>
                <w:lang w:val="de-CH"/>
              </w:rPr>
            </w:pPr>
            <w:r w:rsidRPr="003D1ECE">
              <w:rPr>
                <w:iCs w:val="0"/>
                <w:noProof/>
                <w:lang w:val="de-CH"/>
              </w:rPr>
              <w:t>Beglaubigung der Unterschrift eines Gemeinde- oder Kantonsbeamten</w:t>
            </w:r>
          </w:p>
        </w:tc>
        <w:tc>
          <w:tcPr>
            <w:tcW w:w="3316" w:type="pct"/>
          </w:tcPr>
          <w:p w14:paraId="7145A1CD" w14:textId="77777777" w:rsidR="00352C29" w:rsidRPr="003D1ECE" w:rsidRDefault="00352C29" w:rsidP="005D7A1F">
            <w:pPr>
              <w:spacing w:before="100" w:beforeAutospacing="1" w:after="100" w:afterAutospacing="1"/>
              <w:rPr>
                <w:iCs w:val="0"/>
                <w:lang w:val="de-CH"/>
              </w:rPr>
            </w:pPr>
            <w:r w:rsidRPr="003D1ECE">
              <w:rPr>
                <w:iCs w:val="0"/>
                <w:noProof/>
                <w:lang w:val="de-CH"/>
              </w:rPr>
              <w:t>Staatskanzlei des Kantons Freiburg</w:t>
            </w:r>
            <w:r w:rsidRPr="003D1ECE">
              <w:rPr>
                <w:iCs w:val="0"/>
                <w:lang w:val="de-CH"/>
              </w:rPr>
              <w:br/>
            </w:r>
            <w:r w:rsidRPr="003D1ECE">
              <w:rPr>
                <w:iCs w:val="0"/>
                <w:noProof/>
                <w:lang w:val="de-CH"/>
              </w:rPr>
              <w:t>Chorherrengasse 17, 1701 Freiburg</w:t>
            </w:r>
          </w:p>
        </w:tc>
      </w:tr>
      <w:tr w:rsidR="00352C29" w:rsidRPr="00B0379E" w14:paraId="6F510262" w14:textId="77777777" w:rsidTr="00B11679">
        <w:trPr>
          <w:cantSplit/>
        </w:trPr>
        <w:tc>
          <w:tcPr>
            <w:tcW w:w="1684" w:type="pct"/>
          </w:tcPr>
          <w:p w14:paraId="6E59BA29" w14:textId="77777777" w:rsidR="00352C29" w:rsidRPr="003D1ECE" w:rsidRDefault="00352C29" w:rsidP="005D7A1F">
            <w:pPr>
              <w:spacing w:before="100" w:beforeAutospacing="1" w:after="100" w:afterAutospacing="1"/>
              <w:rPr>
                <w:iCs w:val="0"/>
                <w:lang w:val="de-CH"/>
              </w:rPr>
            </w:pPr>
            <w:r w:rsidRPr="003D1ECE">
              <w:rPr>
                <w:iCs w:val="0"/>
                <w:noProof/>
                <w:lang w:val="de-CH"/>
              </w:rPr>
              <w:t>Beglaubigung der Unterschrift einer Person</w:t>
            </w:r>
          </w:p>
        </w:tc>
        <w:tc>
          <w:tcPr>
            <w:tcW w:w="3316" w:type="pct"/>
          </w:tcPr>
          <w:p w14:paraId="0347A9FD" w14:textId="77777777" w:rsidR="00352C29" w:rsidRPr="003D1ECE" w:rsidRDefault="00352C29" w:rsidP="005D7A1F">
            <w:pPr>
              <w:spacing w:before="100" w:beforeAutospacing="1" w:after="100" w:afterAutospacing="1"/>
              <w:rPr>
                <w:iCs w:val="0"/>
                <w:lang w:val="de-CH"/>
              </w:rPr>
            </w:pPr>
            <w:r w:rsidRPr="003D1ECE">
              <w:rPr>
                <w:iCs w:val="0"/>
                <w:noProof/>
                <w:lang w:val="de-CH"/>
              </w:rPr>
              <w:t>Notare, Oberämter und Gemeinden, die von der Staatskanzlei ermächtigt worden sind.</w:t>
            </w:r>
          </w:p>
        </w:tc>
      </w:tr>
      <w:tr w:rsidR="00352C29" w:rsidRPr="003D1ECE" w14:paraId="6BADF7B3" w14:textId="77777777" w:rsidTr="00B11679">
        <w:trPr>
          <w:cantSplit/>
        </w:trPr>
        <w:tc>
          <w:tcPr>
            <w:tcW w:w="1684" w:type="pct"/>
          </w:tcPr>
          <w:p w14:paraId="11D561A4" w14:textId="77777777" w:rsidR="00352C29" w:rsidRPr="003D1ECE" w:rsidRDefault="00352C29" w:rsidP="005D7A1F">
            <w:pPr>
              <w:spacing w:before="100" w:beforeAutospacing="1" w:after="100" w:afterAutospacing="1"/>
              <w:rPr>
                <w:iCs w:val="0"/>
                <w:lang w:val="de-CH"/>
              </w:rPr>
            </w:pPr>
            <w:r w:rsidRPr="003D1ECE">
              <w:rPr>
                <w:iCs w:val="0"/>
                <w:noProof/>
                <w:lang w:val="de-CH"/>
              </w:rPr>
              <w:t>Beglaubigung der Kopie eines Dokuments</w:t>
            </w:r>
          </w:p>
        </w:tc>
        <w:tc>
          <w:tcPr>
            <w:tcW w:w="3316" w:type="pct"/>
          </w:tcPr>
          <w:p w14:paraId="420F9AAF" w14:textId="77777777" w:rsidR="00352C29" w:rsidRPr="003D1ECE" w:rsidRDefault="00352C29" w:rsidP="005D7A1F">
            <w:pPr>
              <w:spacing w:before="100" w:beforeAutospacing="1" w:after="100" w:afterAutospacing="1"/>
              <w:rPr>
                <w:iCs w:val="0"/>
                <w:lang w:val="de-CH"/>
              </w:rPr>
            </w:pPr>
            <w:r w:rsidRPr="003D1ECE">
              <w:rPr>
                <w:iCs w:val="0"/>
                <w:noProof/>
                <w:lang w:val="de-CH"/>
              </w:rPr>
              <w:t>Gemeindesekretariat</w:t>
            </w:r>
          </w:p>
        </w:tc>
      </w:tr>
      <w:tr w:rsidR="00352C29" w:rsidRPr="00B0379E" w14:paraId="77A1B16F" w14:textId="77777777" w:rsidTr="00B11679">
        <w:trPr>
          <w:cantSplit/>
        </w:trPr>
        <w:tc>
          <w:tcPr>
            <w:tcW w:w="1684" w:type="pct"/>
          </w:tcPr>
          <w:p w14:paraId="0C047CDA" w14:textId="77777777" w:rsidR="00352C29" w:rsidRPr="003D1ECE" w:rsidRDefault="00352C29" w:rsidP="005D7A1F">
            <w:pPr>
              <w:spacing w:before="100" w:beforeAutospacing="1" w:after="100" w:afterAutospacing="1"/>
              <w:rPr>
                <w:iCs w:val="0"/>
                <w:lang w:val="de-CH"/>
              </w:rPr>
            </w:pPr>
            <w:r w:rsidRPr="003D1ECE">
              <w:rPr>
                <w:iCs w:val="0"/>
                <w:noProof/>
                <w:lang w:val="de-CH"/>
              </w:rPr>
              <w:t>AHV/IV-Versicherungsausweis</w:t>
            </w:r>
          </w:p>
        </w:tc>
        <w:tc>
          <w:tcPr>
            <w:tcW w:w="3316" w:type="pct"/>
          </w:tcPr>
          <w:p w14:paraId="23365D30" w14:textId="77777777" w:rsidR="00352C29" w:rsidRPr="003D1ECE" w:rsidRDefault="00352C29" w:rsidP="005D7A1F">
            <w:pPr>
              <w:spacing w:before="100" w:beforeAutospacing="1" w:after="100" w:afterAutospacing="1"/>
              <w:rPr>
                <w:iCs w:val="0"/>
                <w:lang w:val="de-CH"/>
              </w:rPr>
            </w:pPr>
            <w:r w:rsidRPr="003D1ECE">
              <w:rPr>
                <w:iCs w:val="0"/>
                <w:noProof/>
                <w:lang w:val="de-CH"/>
              </w:rPr>
              <w:t>AHV-Gemeindeagentur oder direkt bei der Ausgleichskasse des Kantons Freiburg.</w:t>
            </w:r>
          </w:p>
        </w:tc>
      </w:tr>
      <w:tr w:rsidR="00352C29" w:rsidRPr="00B0379E" w14:paraId="67180A92" w14:textId="77777777" w:rsidTr="00B11679">
        <w:trPr>
          <w:cantSplit/>
        </w:trPr>
        <w:tc>
          <w:tcPr>
            <w:tcW w:w="1684" w:type="pct"/>
          </w:tcPr>
          <w:p w14:paraId="1120D59B" w14:textId="77777777" w:rsidR="00352C29" w:rsidRPr="003D1ECE" w:rsidRDefault="00352C29" w:rsidP="005D7A1F">
            <w:pPr>
              <w:spacing w:before="100" w:beforeAutospacing="1" w:after="100" w:afterAutospacing="1"/>
              <w:rPr>
                <w:iCs w:val="0"/>
                <w:lang w:val="de-CH"/>
              </w:rPr>
            </w:pPr>
            <w:r w:rsidRPr="003D1ECE">
              <w:rPr>
                <w:iCs w:val="0"/>
                <w:noProof/>
                <w:lang w:val="de-CH"/>
              </w:rPr>
              <w:t>Bescheinigung der Handlungsfähigkeit</w:t>
            </w:r>
          </w:p>
        </w:tc>
        <w:tc>
          <w:tcPr>
            <w:tcW w:w="3316" w:type="pct"/>
          </w:tcPr>
          <w:p w14:paraId="33AF4C8A" w14:textId="77777777" w:rsidR="00352C29" w:rsidRPr="003D1ECE" w:rsidRDefault="00352C29" w:rsidP="005D7A1F">
            <w:pPr>
              <w:spacing w:before="100" w:beforeAutospacing="1" w:after="100" w:afterAutospacing="1"/>
              <w:rPr>
                <w:iCs w:val="0"/>
                <w:lang w:val="de-CH"/>
              </w:rPr>
            </w:pPr>
            <w:r w:rsidRPr="003D1ECE">
              <w:rPr>
                <w:iCs w:val="0"/>
                <w:noProof/>
                <w:lang w:val="de-CH"/>
              </w:rPr>
              <w:t>Friedensgericht am Wohnsitz der Antrag stellenden Person</w:t>
            </w:r>
          </w:p>
        </w:tc>
      </w:tr>
      <w:tr w:rsidR="00352C29" w:rsidRPr="00B0379E" w14:paraId="29ED42BA" w14:textId="77777777" w:rsidTr="00B11679">
        <w:trPr>
          <w:cantSplit/>
        </w:trPr>
        <w:tc>
          <w:tcPr>
            <w:tcW w:w="1684" w:type="pct"/>
          </w:tcPr>
          <w:p w14:paraId="205A64F9" w14:textId="77777777" w:rsidR="00352C29" w:rsidRPr="003D1ECE" w:rsidRDefault="00352C29" w:rsidP="005D7A1F">
            <w:pPr>
              <w:spacing w:before="100" w:beforeAutospacing="1" w:after="100" w:afterAutospacing="1"/>
              <w:rPr>
                <w:iCs w:val="0"/>
                <w:lang w:val="de-CH"/>
              </w:rPr>
            </w:pPr>
            <w:r w:rsidRPr="003D1ECE">
              <w:rPr>
                <w:iCs w:val="0"/>
                <w:noProof/>
                <w:lang w:val="de-CH"/>
              </w:rPr>
              <w:t>Erbbescheinigung</w:t>
            </w:r>
          </w:p>
        </w:tc>
        <w:tc>
          <w:tcPr>
            <w:tcW w:w="3316" w:type="pct"/>
          </w:tcPr>
          <w:p w14:paraId="46E06771" w14:textId="77777777" w:rsidR="00352C29" w:rsidRPr="003D1ECE" w:rsidRDefault="00352C29" w:rsidP="005D7A1F">
            <w:pPr>
              <w:spacing w:before="100" w:beforeAutospacing="1" w:after="100" w:afterAutospacing="1"/>
              <w:rPr>
                <w:iCs w:val="0"/>
                <w:lang w:val="de-CH"/>
              </w:rPr>
            </w:pPr>
            <w:r w:rsidRPr="003D1ECE">
              <w:rPr>
                <w:iCs w:val="0"/>
                <w:noProof/>
                <w:lang w:val="de-CH"/>
              </w:rPr>
              <w:t>Friedensgericht des Kreises, der den Nachlass der verstorbenen Person eröffnet hat (in der Regel, am letzten Niederlassungsort der verstorbenen Person).</w:t>
            </w:r>
          </w:p>
        </w:tc>
      </w:tr>
      <w:tr w:rsidR="00352C29" w:rsidRPr="00B0379E" w14:paraId="7A4B6733" w14:textId="77777777" w:rsidTr="00B11679">
        <w:trPr>
          <w:cantSplit/>
        </w:trPr>
        <w:tc>
          <w:tcPr>
            <w:tcW w:w="1684" w:type="pct"/>
          </w:tcPr>
          <w:p w14:paraId="0E25A9E6" w14:textId="77777777" w:rsidR="00352C29" w:rsidRPr="001322C2" w:rsidRDefault="00352C29" w:rsidP="00B11679">
            <w:pPr>
              <w:spacing w:before="100" w:beforeAutospacing="1" w:after="100" w:afterAutospacing="1"/>
              <w:rPr>
                <w:iCs w:val="0"/>
                <w:noProof/>
                <w:lang w:val="de-CH"/>
              </w:rPr>
            </w:pPr>
            <w:r w:rsidRPr="001322C2">
              <w:rPr>
                <w:iCs w:val="0"/>
                <w:noProof/>
                <w:lang w:val="de-CH"/>
              </w:rPr>
              <w:t>Zivileinzelausweis für Schweizer Staatsangehörige</w:t>
            </w:r>
          </w:p>
        </w:tc>
        <w:tc>
          <w:tcPr>
            <w:tcW w:w="3316" w:type="pct"/>
          </w:tcPr>
          <w:p w14:paraId="55F3853D" w14:textId="77777777" w:rsidR="00352C29" w:rsidRPr="003D1ECE" w:rsidRDefault="00352C29" w:rsidP="005D7A1F">
            <w:pPr>
              <w:spacing w:before="100" w:beforeAutospacing="1" w:after="100" w:afterAutospacing="1"/>
              <w:rPr>
                <w:iCs w:val="0"/>
                <w:lang w:val="de-CH"/>
              </w:rPr>
            </w:pPr>
            <w:bookmarkStart w:id="624" w:name="_Hlt304366894"/>
            <w:r w:rsidRPr="001322C2">
              <w:rPr>
                <w:iCs w:val="0"/>
                <w:noProof/>
                <w:lang w:val="de-CH"/>
              </w:rPr>
              <w:t>Zivilstandsamt, das für die Heimatgemeinde zuständig ist</w:t>
            </w:r>
            <w:bookmarkEnd w:id="624"/>
          </w:p>
        </w:tc>
      </w:tr>
      <w:tr w:rsidR="00352C29" w:rsidRPr="00B0379E" w14:paraId="55A9D7F7" w14:textId="77777777" w:rsidTr="00B11679">
        <w:trPr>
          <w:cantSplit/>
        </w:trPr>
        <w:tc>
          <w:tcPr>
            <w:tcW w:w="1684" w:type="pct"/>
          </w:tcPr>
          <w:p w14:paraId="39C2FAE6" w14:textId="77777777" w:rsidR="00352C29" w:rsidRPr="003D1ECE" w:rsidRDefault="00352C29" w:rsidP="00B11679">
            <w:pPr>
              <w:spacing w:before="100" w:beforeAutospacing="1" w:after="100" w:afterAutospacing="1"/>
              <w:rPr>
                <w:iCs w:val="0"/>
                <w:lang w:val="de-CH"/>
              </w:rPr>
            </w:pPr>
            <w:r w:rsidRPr="003D1ECE">
              <w:rPr>
                <w:iCs w:val="0"/>
                <w:noProof/>
                <w:lang w:val="de-CH"/>
              </w:rPr>
              <w:t>Garantieerklärung</w:t>
            </w:r>
            <w:r w:rsidRPr="003D1ECE">
              <w:rPr>
                <w:iCs w:val="0"/>
                <w:lang w:val="de-CH"/>
              </w:rPr>
              <w:t xml:space="preserve"> </w:t>
            </w:r>
          </w:p>
        </w:tc>
        <w:tc>
          <w:tcPr>
            <w:tcW w:w="3316" w:type="pct"/>
          </w:tcPr>
          <w:p w14:paraId="08202EA3" w14:textId="77777777" w:rsidR="00352C29" w:rsidRPr="003D1ECE" w:rsidRDefault="00352C29" w:rsidP="005D7A1F">
            <w:pPr>
              <w:spacing w:before="100" w:beforeAutospacing="1" w:after="100" w:afterAutospacing="1"/>
              <w:rPr>
                <w:iCs w:val="0"/>
                <w:lang w:val="de-CH"/>
              </w:rPr>
            </w:pPr>
            <w:r w:rsidRPr="003D1ECE">
              <w:rPr>
                <w:iCs w:val="0"/>
                <w:noProof/>
                <w:lang w:val="de-CH"/>
              </w:rPr>
              <w:t>Schweizer Botschaft oder Konsulat am Wohnort der eingeladenen Person.</w:t>
            </w:r>
            <w:r w:rsidRPr="003D1ECE">
              <w:rPr>
                <w:iCs w:val="0"/>
                <w:lang w:val="de-CH"/>
              </w:rPr>
              <w:t xml:space="preserve"> </w:t>
            </w:r>
            <w:r w:rsidRPr="003D1ECE">
              <w:rPr>
                <w:iCs w:val="0"/>
                <w:noProof/>
                <w:lang w:val="de-CH"/>
              </w:rPr>
              <w:t>Ist durch den Gemeinderat des Nieder</w:t>
            </w:r>
            <w:r w:rsidRPr="003D1ECE">
              <w:rPr>
                <w:iCs w:val="0"/>
                <w:noProof/>
                <w:lang w:val="de-CH"/>
              </w:rPr>
              <w:softHyphen/>
              <w:t>lass</w:t>
            </w:r>
            <w:r w:rsidRPr="003D1ECE">
              <w:rPr>
                <w:iCs w:val="0"/>
                <w:noProof/>
                <w:lang w:val="de-CH"/>
              </w:rPr>
              <w:softHyphen/>
              <w:t>ungsorts der einladenden Person gegenzuzeichnen.</w:t>
            </w:r>
          </w:p>
        </w:tc>
      </w:tr>
      <w:tr w:rsidR="00352C29" w:rsidRPr="00B0379E" w14:paraId="2A2D08A8" w14:textId="77777777" w:rsidTr="00B11679">
        <w:trPr>
          <w:cantSplit/>
        </w:trPr>
        <w:tc>
          <w:tcPr>
            <w:tcW w:w="1684" w:type="pct"/>
          </w:tcPr>
          <w:p w14:paraId="6FCEF3C6" w14:textId="77777777" w:rsidR="00352C29" w:rsidRPr="003D1ECE" w:rsidRDefault="00352C29" w:rsidP="00B11679">
            <w:pPr>
              <w:spacing w:before="100" w:beforeAutospacing="1" w:after="100" w:afterAutospacing="1"/>
              <w:rPr>
                <w:iCs w:val="0"/>
                <w:lang w:val="de-CH"/>
              </w:rPr>
            </w:pPr>
            <w:r w:rsidRPr="003D1ECE">
              <w:rPr>
                <w:iCs w:val="0"/>
                <w:noProof/>
                <w:lang w:val="de-CH"/>
              </w:rPr>
              <w:t>Auszug aus dem Schweizerischen Strafregister</w:t>
            </w:r>
          </w:p>
        </w:tc>
        <w:tc>
          <w:tcPr>
            <w:tcW w:w="3316" w:type="pct"/>
          </w:tcPr>
          <w:p w14:paraId="716AD2FC" w14:textId="77777777" w:rsidR="00352C29" w:rsidRPr="003D1ECE" w:rsidRDefault="00352C29" w:rsidP="00B11679">
            <w:pPr>
              <w:spacing w:before="100" w:beforeAutospacing="1" w:after="100" w:afterAutospacing="1"/>
              <w:rPr>
                <w:iCs w:val="0"/>
                <w:lang w:val="de-CH"/>
              </w:rPr>
            </w:pPr>
            <w:r w:rsidRPr="003D1ECE">
              <w:rPr>
                <w:iCs w:val="0"/>
                <w:noProof/>
                <w:lang w:val="de-CH"/>
              </w:rPr>
              <w:t>Das Formular kann bei der Post bezogen werden oder Online auf der Seite:</w:t>
            </w:r>
            <w:r w:rsidRPr="003D1ECE">
              <w:rPr>
                <w:iCs w:val="0"/>
                <w:lang w:val="de-CH"/>
              </w:rPr>
              <w:br/>
            </w:r>
            <w:hyperlink r:id="rId224" w:history="1">
              <w:r w:rsidR="0019575B" w:rsidRPr="009F7F38">
                <w:rPr>
                  <w:rStyle w:val="Lienhypertexte"/>
                  <w:lang w:val="de-CH"/>
                </w:rPr>
                <w:t>https://www.e-service.admin.ch/crex/cms/content/strafregister/uebersicht_de</w:t>
              </w:r>
            </w:hyperlink>
          </w:p>
        </w:tc>
      </w:tr>
      <w:tr w:rsidR="00352C29" w:rsidRPr="00B0379E" w14:paraId="3F0D9C74" w14:textId="77777777" w:rsidTr="00B11679">
        <w:trPr>
          <w:cantSplit/>
        </w:trPr>
        <w:tc>
          <w:tcPr>
            <w:tcW w:w="1684" w:type="pct"/>
          </w:tcPr>
          <w:p w14:paraId="1CB1D94B" w14:textId="77777777" w:rsidR="00352C29" w:rsidRPr="003D1ECE" w:rsidRDefault="00352C29" w:rsidP="00B11679">
            <w:pPr>
              <w:spacing w:before="100" w:beforeAutospacing="1" w:after="100" w:afterAutospacing="1"/>
              <w:rPr>
                <w:iCs w:val="0"/>
                <w:lang w:val="de-CH"/>
              </w:rPr>
            </w:pPr>
            <w:r>
              <w:rPr>
                <w:iCs w:val="0"/>
                <w:noProof/>
                <w:lang w:val="de-CH"/>
              </w:rPr>
              <w:lastRenderedPageBreak/>
              <w:t>Familienausweis</w:t>
            </w:r>
            <w:r w:rsidRPr="003D1ECE">
              <w:rPr>
                <w:iCs w:val="0"/>
                <w:noProof/>
                <w:lang w:val="de-CH"/>
              </w:rPr>
              <w:t xml:space="preserve"> (früher:</w:t>
            </w:r>
            <w:r w:rsidRPr="003D1ECE">
              <w:rPr>
                <w:iCs w:val="0"/>
                <w:lang w:val="de-CH"/>
              </w:rPr>
              <w:t xml:space="preserve"> </w:t>
            </w:r>
            <w:r w:rsidRPr="003D1ECE">
              <w:rPr>
                <w:iCs w:val="0"/>
                <w:noProof/>
                <w:lang w:val="de-CH"/>
              </w:rPr>
              <w:t>Familienbüchlein)</w:t>
            </w:r>
          </w:p>
        </w:tc>
        <w:tc>
          <w:tcPr>
            <w:tcW w:w="3316" w:type="pct"/>
          </w:tcPr>
          <w:p w14:paraId="6DE9D7ED" w14:textId="77777777" w:rsidR="00352C29" w:rsidRPr="003D1ECE" w:rsidRDefault="00352C29" w:rsidP="005D7A1F">
            <w:pPr>
              <w:spacing w:before="100" w:beforeAutospacing="1" w:after="100" w:afterAutospacing="1"/>
              <w:rPr>
                <w:iCs w:val="0"/>
                <w:lang w:val="de-CH"/>
              </w:rPr>
            </w:pPr>
            <w:r w:rsidRPr="003D1ECE">
              <w:rPr>
                <w:iCs w:val="0"/>
                <w:noProof/>
                <w:lang w:val="de-CH"/>
              </w:rPr>
              <w:t>Zivilstandsamt des Ortes der Eheschliessung, wenn die Trauung in der Schweiz stattgefunden hat, oder Zivilstands</w:t>
            </w:r>
            <w:r w:rsidRPr="003D1ECE">
              <w:rPr>
                <w:iCs w:val="0"/>
                <w:noProof/>
                <w:lang w:val="de-CH"/>
              </w:rPr>
              <w:softHyphen/>
              <w:t>amt, das für die Herkunftsgemeinde zuständig ist für ein Duplikat oder wenn die Ehe im Ausland geschlossen wurde.</w:t>
            </w:r>
          </w:p>
        </w:tc>
      </w:tr>
      <w:tr w:rsidR="00352C29" w:rsidRPr="00B0379E" w14:paraId="0F4F024B" w14:textId="77777777" w:rsidTr="00B11679">
        <w:trPr>
          <w:cantSplit/>
        </w:trPr>
        <w:tc>
          <w:tcPr>
            <w:tcW w:w="1684" w:type="pct"/>
          </w:tcPr>
          <w:p w14:paraId="0837E3A3" w14:textId="77777777" w:rsidR="00352C29" w:rsidRPr="003D1ECE" w:rsidRDefault="00352C29" w:rsidP="00B11679">
            <w:pPr>
              <w:spacing w:before="100" w:beforeAutospacing="1" w:after="100" w:afterAutospacing="1"/>
              <w:rPr>
                <w:iCs w:val="0"/>
                <w:lang w:val="de-CH"/>
              </w:rPr>
            </w:pPr>
            <w:r w:rsidRPr="003D1ECE">
              <w:rPr>
                <w:iCs w:val="0"/>
                <w:noProof/>
                <w:lang w:val="de-CH"/>
              </w:rPr>
              <w:t>Internationaler Führerausweis</w:t>
            </w:r>
          </w:p>
        </w:tc>
        <w:tc>
          <w:tcPr>
            <w:tcW w:w="3316" w:type="pct"/>
          </w:tcPr>
          <w:p w14:paraId="6324A15B" w14:textId="77777777" w:rsidR="00352C29" w:rsidRPr="003D1ECE" w:rsidRDefault="00352C29" w:rsidP="005D7A1F">
            <w:pPr>
              <w:spacing w:before="100" w:beforeAutospacing="1" w:after="100" w:afterAutospacing="1"/>
              <w:rPr>
                <w:iCs w:val="0"/>
                <w:lang w:val="de-CH"/>
              </w:rPr>
            </w:pPr>
            <w:bookmarkStart w:id="625" w:name="_Hlt304367674"/>
            <w:r w:rsidRPr="003D1ECE">
              <w:rPr>
                <w:iCs w:val="0"/>
                <w:noProof/>
                <w:lang w:val="de-CH"/>
              </w:rPr>
              <w:t>Amt für Strassenverkehr und Schiffahrt des Kantons Freiburg:</w:t>
            </w:r>
            <w:r w:rsidRPr="003D1ECE">
              <w:rPr>
                <w:iCs w:val="0"/>
                <w:lang w:val="de-CH"/>
              </w:rPr>
              <w:br/>
            </w:r>
            <w:hyperlink r:id="rId225" w:history="1">
              <w:r w:rsidR="00B300CC">
                <w:rPr>
                  <w:rStyle w:val="Lienhypertexte"/>
                  <w:iCs w:val="0"/>
                  <w:noProof/>
                  <w:lang w:val="de-CH"/>
                </w:rPr>
                <w:t>https://www.ocn.ch/de</w:t>
              </w:r>
            </w:hyperlink>
            <w:bookmarkEnd w:id="625"/>
          </w:p>
        </w:tc>
      </w:tr>
    </w:tbl>
    <w:p w14:paraId="6517AFBD" w14:textId="77777777" w:rsidR="00352C29" w:rsidRPr="002C79D4" w:rsidRDefault="00352C29" w:rsidP="00C77F37">
      <w:pPr>
        <w:pStyle w:val="Titre2"/>
        <w:numPr>
          <w:ilvl w:val="0"/>
          <w:numId w:val="0"/>
        </w:numPr>
        <w:ind w:left="851"/>
        <w:rPr>
          <w:lang w:val="de-CH"/>
        </w:rPr>
      </w:pPr>
      <w:bookmarkStart w:id="626" w:name="_Divers_formulaires_cantonaux"/>
      <w:bookmarkEnd w:id="626"/>
    </w:p>
    <w:p w14:paraId="58BDE436" w14:textId="3CDB37A8" w:rsidR="00352C29" w:rsidRPr="002C79D4" w:rsidRDefault="00352C29" w:rsidP="00B300CC">
      <w:pPr>
        <w:pStyle w:val="Titre2"/>
      </w:pPr>
      <w:bookmarkStart w:id="627" w:name="_Toc120696586"/>
      <w:r w:rsidRPr="002C79D4">
        <w:rPr>
          <w:noProof/>
        </w:rPr>
        <w:t>Verschiedene Formulare der Einwohnerkontrolle</w:t>
      </w:r>
      <w:bookmarkEnd w:id="627"/>
    </w:p>
    <w:p w14:paraId="07E8E3CE" w14:textId="77777777" w:rsidR="00352C29" w:rsidRPr="003D1ECE" w:rsidRDefault="00352C29" w:rsidP="00352C29">
      <w:pPr>
        <w:rPr>
          <w:iCs w:val="0"/>
          <w:sz w:val="20"/>
          <w:lang w:val="de-CH"/>
        </w:rPr>
      </w:pPr>
    </w:p>
    <w:bookmarkStart w:id="628" w:name="_Hlt304367712"/>
    <w:p w14:paraId="0C7816CD" w14:textId="77777777" w:rsidR="00352C29" w:rsidRPr="003D1ECE" w:rsidRDefault="00352C29" w:rsidP="00352C29">
      <w:pPr>
        <w:rPr>
          <w:iCs w:val="0"/>
          <w:lang w:val="de-CH"/>
        </w:rPr>
      </w:pPr>
      <w:r w:rsidRPr="003D1ECE">
        <w:rPr>
          <w:iCs w:val="0"/>
          <w:noProof/>
          <w:lang w:val="de-CH"/>
        </w:rPr>
        <w:fldChar w:fldCharType="begin"/>
      </w:r>
      <w:r w:rsidRPr="003D1ECE">
        <w:rPr>
          <w:iCs w:val="0"/>
          <w:noProof/>
          <w:lang w:val="de-CH"/>
        </w:rPr>
        <w:instrText>HYPERLINK  \l "_Ausweispapiere"</w:instrText>
      </w:r>
      <w:r w:rsidRPr="003D1ECE">
        <w:rPr>
          <w:iCs w:val="0"/>
          <w:noProof/>
          <w:lang w:val="de-CH"/>
        </w:rPr>
        <w:fldChar w:fldCharType="separate"/>
      </w:r>
      <w:r w:rsidRPr="003D1ECE">
        <w:rPr>
          <w:rStyle w:val="Lienhypertexte"/>
          <w:iCs w:val="0"/>
          <w:noProof/>
          <w:lang w:val="de-CH"/>
        </w:rPr>
        <w:t>Siehe Kapitel 10.</w:t>
      </w:r>
      <w:r w:rsidRPr="003D1ECE">
        <w:rPr>
          <w:iCs w:val="0"/>
          <w:noProof/>
          <w:lang w:val="de-CH"/>
        </w:rPr>
        <w:fldChar w:fldCharType="end"/>
      </w:r>
    </w:p>
    <w:bookmarkEnd w:id="628"/>
    <w:p w14:paraId="760F7C74" w14:textId="77777777" w:rsidR="00352C29" w:rsidRPr="003D1ECE" w:rsidRDefault="00352C29" w:rsidP="00352C29">
      <w:pPr>
        <w:rPr>
          <w:i/>
          <w:iCs w:val="0"/>
          <w:sz w:val="20"/>
          <w:lang w:val="de-CH"/>
        </w:rPr>
      </w:pPr>
      <w:r w:rsidRPr="003D1ECE">
        <w:rPr>
          <w:noProof/>
          <w:lang w:val="fr-CH" w:eastAsia="fr-CH"/>
        </w:rPr>
        <w:drawing>
          <wp:anchor distT="0" distB="0" distL="114300" distR="114300" simplePos="0" relativeHeight="251779072" behindDoc="0" locked="1" layoutInCell="1" allowOverlap="1" wp14:anchorId="45E72E51" wp14:editId="50E8C0AD">
            <wp:simplePos x="0" y="0"/>
            <wp:positionH relativeFrom="rightMargin">
              <wp:align>left</wp:align>
            </wp:positionH>
            <wp:positionV relativeFrom="page">
              <wp:posOffset>75565</wp:posOffset>
            </wp:positionV>
            <wp:extent cx="791845" cy="440055"/>
            <wp:effectExtent l="0" t="0" r="8255" b="0"/>
            <wp:wrapNone/>
            <wp:docPr id="128" name="Bild 33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14:paraId="4B266101" w14:textId="77777777" w:rsidR="00352C29" w:rsidRDefault="00352C29" w:rsidP="004A2754">
      <w:pPr>
        <w:pStyle w:val="Titre1"/>
      </w:pPr>
      <w:bookmarkStart w:id="629" w:name="_Pässe"/>
      <w:bookmarkStart w:id="630" w:name="_Passeports"/>
      <w:bookmarkEnd w:id="629"/>
      <w:r w:rsidRPr="003D1ECE">
        <w:br w:type="page"/>
      </w:r>
      <w:bookmarkStart w:id="631" w:name="_Toc120696587"/>
      <w:r w:rsidRPr="00B300CC">
        <w:rPr>
          <w:lang w:val="fr-CH" w:eastAsia="fr-CH"/>
        </w:rPr>
        <w:lastRenderedPageBreak/>
        <w:drawing>
          <wp:anchor distT="0" distB="0" distL="114300" distR="114300" simplePos="0" relativeHeight="251780096" behindDoc="0" locked="1" layoutInCell="1" allowOverlap="1" wp14:anchorId="0C34923B" wp14:editId="57DA8BB1">
            <wp:simplePos x="0" y="0"/>
            <wp:positionH relativeFrom="rightMargin">
              <wp:align>left</wp:align>
            </wp:positionH>
            <wp:positionV relativeFrom="page">
              <wp:posOffset>104140</wp:posOffset>
            </wp:positionV>
            <wp:extent cx="791845" cy="440055"/>
            <wp:effectExtent l="0" t="0" r="8255" b="0"/>
            <wp:wrapNone/>
            <wp:docPr id="129" name="Bild 33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3">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t>P</w:t>
      </w:r>
      <w:r w:rsidRPr="003D1ECE">
        <w:t>ässe</w:t>
      </w:r>
      <w:bookmarkEnd w:id="630"/>
      <w:bookmarkEnd w:id="631"/>
    </w:p>
    <w:p w14:paraId="1A644EBD" w14:textId="77777777" w:rsidR="00B300CC" w:rsidRPr="00B300CC" w:rsidRDefault="00B300CC" w:rsidP="00B300CC">
      <w:pPr>
        <w:rPr>
          <w:lang w:val="de-CH"/>
        </w:rPr>
      </w:pPr>
    </w:p>
    <w:p w14:paraId="152D674E" w14:textId="77777777" w:rsidR="00352C29" w:rsidRPr="003D1ECE" w:rsidRDefault="00352C29" w:rsidP="00B300CC">
      <w:pPr>
        <w:pStyle w:val="Titre2"/>
      </w:pPr>
      <w:bookmarkStart w:id="632" w:name="_Gesetzliche_Grundlagen_7"/>
      <w:bookmarkStart w:id="633" w:name="_Bases_légales_14"/>
      <w:bookmarkStart w:id="634" w:name="_Toc120696588"/>
      <w:bookmarkEnd w:id="632"/>
      <w:r w:rsidRPr="003D1ECE">
        <w:rPr>
          <w:noProof/>
        </w:rPr>
        <w:t>Gesetzliche Grundlagen</w:t>
      </w:r>
      <w:bookmarkEnd w:id="634"/>
    </w:p>
    <w:bookmarkEnd w:id="633"/>
    <w:p w14:paraId="09E0C91F" w14:textId="77777777" w:rsidR="00352C29" w:rsidRPr="003D1ECE" w:rsidRDefault="00352C29" w:rsidP="00352C29">
      <w:pPr>
        <w:jc w:val="center"/>
        <w:rPr>
          <w:i/>
          <w:iCs w:val="0"/>
          <w:lang w:val="de-CH"/>
        </w:rPr>
      </w:pPr>
    </w:p>
    <w:p w14:paraId="0F905D11" w14:textId="77777777" w:rsidR="00B300CC" w:rsidRPr="00351FE2" w:rsidRDefault="00B300CC" w:rsidP="00B300CC">
      <w:pPr>
        <w:pStyle w:val="Default"/>
        <w:numPr>
          <w:ilvl w:val="0"/>
          <w:numId w:val="63"/>
        </w:numPr>
        <w:rPr>
          <w:rStyle w:val="Lienhypertexte"/>
          <w:rFonts w:ascii="Arial" w:hAnsi="Arial"/>
          <w:b/>
          <w:lang w:val="de-CH"/>
        </w:rPr>
      </w:pPr>
      <w:r>
        <w:rPr>
          <w:rFonts w:ascii="Arial" w:hAnsi="Arial" w:cs="Times New Roman"/>
          <w:b/>
          <w:lang w:val="de-CH"/>
        </w:rPr>
        <w:fldChar w:fldCharType="begin"/>
      </w:r>
      <w:r>
        <w:rPr>
          <w:rFonts w:ascii="Arial" w:hAnsi="Arial" w:cs="Times New Roman"/>
          <w:b/>
          <w:lang w:val="de-CH"/>
        </w:rPr>
        <w:instrText xml:space="preserve"> HYPERLINK "https://bdlf.fr.ch/app/de/texts_of_law/114.3.11" </w:instrText>
      </w:r>
      <w:r>
        <w:rPr>
          <w:rFonts w:ascii="Arial" w:hAnsi="Arial" w:cs="Times New Roman"/>
          <w:b/>
          <w:lang w:val="de-CH"/>
        </w:rPr>
        <w:fldChar w:fldCharType="separate"/>
      </w:r>
      <w:r w:rsidRPr="00351FE2">
        <w:rPr>
          <w:rStyle w:val="Lienhypertexte"/>
          <w:rFonts w:ascii="Arial" w:hAnsi="Arial"/>
          <w:b/>
          <w:lang w:val="de-CH"/>
        </w:rPr>
        <w:t>Verordnung vom 17. Dezember 2002 über die Ausweise</w:t>
      </w:r>
    </w:p>
    <w:p w14:paraId="304F0E7F" w14:textId="77777777" w:rsidR="00352C29" w:rsidRPr="003D1ECE" w:rsidRDefault="00B300CC" w:rsidP="00B300CC">
      <w:pPr>
        <w:pStyle w:val="Default"/>
        <w:ind w:left="786"/>
        <w:rPr>
          <w:rFonts w:ascii="Arial" w:hAnsi="Arial" w:cs="Times New Roman"/>
          <w:b/>
          <w:lang w:val="de-CH"/>
        </w:rPr>
      </w:pPr>
      <w:r>
        <w:rPr>
          <w:rFonts w:ascii="Arial" w:hAnsi="Arial" w:cs="Times New Roman"/>
          <w:b/>
          <w:lang w:val="de-CH"/>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B0379E" w14:paraId="7891BE20" w14:textId="77777777" w:rsidTr="00B11679">
        <w:trPr>
          <w:cantSplit/>
        </w:trPr>
        <w:tc>
          <w:tcPr>
            <w:tcW w:w="9212" w:type="dxa"/>
            <w:shd w:val="clear" w:color="auto" w:fill="F2F2F2"/>
          </w:tcPr>
          <w:p w14:paraId="63EBF640" w14:textId="77777777" w:rsidR="00352C29" w:rsidRPr="003D1ECE" w:rsidRDefault="00352C29" w:rsidP="00B11679">
            <w:pPr>
              <w:autoSpaceDE w:val="0"/>
              <w:autoSpaceDN w:val="0"/>
              <w:adjustRightInd w:val="0"/>
              <w:rPr>
                <w:b/>
                <w:iCs w:val="0"/>
                <w:lang w:val="de-CH"/>
              </w:rPr>
            </w:pPr>
          </w:p>
          <w:p w14:paraId="6E52E677" w14:textId="77777777"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2 Ausstellende Behörde</w:t>
            </w:r>
            <w:r w:rsidRPr="003D1ECE">
              <w:rPr>
                <w:rFonts w:ascii="Arial" w:hAnsi="Arial" w:cs="Times New Roman"/>
                <w:b/>
                <w:sz w:val="22"/>
                <w:lang w:val="de-CH"/>
              </w:rPr>
              <w:t xml:space="preserve"> </w:t>
            </w:r>
          </w:p>
          <w:p w14:paraId="7D604EAD" w14:textId="77777777" w:rsidR="00352C29" w:rsidRPr="003D1ECE" w:rsidRDefault="00352C29" w:rsidP="00B11679">
            <w:pPr>
              <w:pStyle w:val="NormalWeb"/>
              <w:spacing w:before="0" w:beforeAutospacing="0" w:after="0" w:afterAutospacing="0"/>
              <w:jc w:val="both"/>
              <w:rPr>
                <w:rFonts w:ascii="Arial" w:hAnsi="Arial"/>
                <w:sz w:val="22"/>
                <w:lang w:val="de-CH"/>
              </w:rPr>
            </w:pPr>
            <w:r w:rsidRPr="003D1ECE">
              <w:rPr>
                <w:rFonts w:ascii="Arial" w:hAnsi="Arial"/>
                <w:noProof/>
                <w:sz w:val="22"/>
                <w:lang w:val="de-CH"/>
              </w:rPr>
              <w:t>Das Amt für Bevölkerung und Migration (das Amt) ist die für die Ausstellung der Ausweise zuständige Behörde.</w:t>
            </w:r>
          </w:p>
          <w:p w14:paraId="72B72EF7" w14:textId="77777777" w:rsidR="00352C29" w:rsidRPr="003D1ECE" w:rsidRDefault="00352C29" w:rsidP="00B11679">
            <w:pPr>
              <w:pStyle w:val="NormalWeb"/>
              <w:spacing w:before="0" w:beforeAutospacing="0" w:after="0" w:afterAutospacing="0"/>
              <w:jc w:val="both"/>
              <w:rPr>
                <w:rFonts w:ascii="Arial" w:hAnsi="Arial"/>
                <w:sz w:val="20"/>
                <w:lang w:val="de-CH"/>
              </w:rPr>
            </w:pPr>
          </w:p>
        </w:tc>
      </w:tr>
    </w:tbl>
    <w:p w14:paraId="0A37D055" w14:textId="77777777" w:rsidR="00352C29" w:rsidRPr="003D1ECE" w:rsidRDefault="00352C29" w:rsidP="00352C29">
      <w:pPr>
        <w:rPr>
          <w:i/>
          <w:iCs w:val="0"/>
          <w:sz w:val="20"/>
          <w:lang w:val="de-CH"/>
        </w:rPr>
      </w:pPr>
    </w:p>
    <w:p w14:paraId="1A40065A" w14:textId="77777777" w:rsidR="00352C29" w:rsidRPr="003D1ECE" w:rsidRDefault="00352C29" w:rsidP="00352C29">
      <w:pPr>
        <w:rPr>
          <w:b/>
          <w:iCs w:val="0"/>
          <w:lang w:val="de-CH"/>
        </w:rPr>
      </w:pPr>
      <w:r w:rsidRPr="003D1ECE">
        <w:rPr>
          <w:b/>
          <w:iCs w:val="0"/>
          <w:noProof/>
          <w:lang w:val="de-CH"/>
        </w:rPr>
        <w:t>Anweisungen</w:t>
      </w:r>
    </w:p>
    <w:p w14:paraId="25406A63" w14:textId="77777777" w:rsidR="00352C29" w:rsidRPr="003D1ECE" w:rsidRDefault="00352C29" w:rsidP="00352C29">
      <w:pPr>
        <w:rPr>
          <w:b/>
          <w:i/>
          <w:iCs w:val="0"/>
          <w:lang w:val="de-CH"/>
        </w:rPr>
      </w:pPr>
    </w:p>
    <w:p w14:paraId="333E1A94" w14:textId="77777777" w:rsidR="00352C29" w:rsidRPr="003D1ECE" w:rsidRDefault="00352C29" w:rsidP="00352C29">
      <w:pPr>
        <w:jc w:val="both"/>
        <w:rPr>
          <w:iCs w:val="0"/>
          <w:noProof/>
          <w:lang w:val="de-CH"/>
        </w:rPr>
      </w:pPr>
      <w:r w:rsidRPr="003D1ECE">
        <w:rPr>
          <w:iCs w:val="0"/>
          <w:noProof/>
          <w:lang w:val="de-CH"/>
        </w:rPr>
        <w:t>Das BMA ist die zuständige Behörde für die Ausstellung von gewöhnlichen Pässen und von provisorischen Pässen (Not-Pässen).</w:t>
      </w:r>
      <w:r w:rsidRPr="003D1ECE">
        <w:rPr>
          <w:iCs w:val="0"/>
          <w:lang w:val="de-CH"/>
        </w:rPr>
        <w:t xml:space="preserve"> </w:t>
      </w:r>
      <w:r w:rsidRPr="003D1ECE">
        <w:rPr>
          <w:iCs w:val="0"/>
          <w:noProof/>
          <w:lang w:val="de-CH"/>
        </w:rPr>
        <w:t>Für die Ausstellung eines Passes</w:t>
      </w:r>
      <w:r w:rsidR="003C5220">
        <w:rPr>
          <w:iCs w:val="0"/>
          <w:noProof/>
          <w:lang w:val="de-CH"/>
        </w:rPr>
        <w:t xml:space="preserve"> </w:t>
      </w:r>
      <w:r w:rsidRPr="003D1ECE">
        <w:rPr>
          <w:iCs w:val="0"/>
          <w:noProof/>
          <w:lang w:val="de-CH"/>
        </w:rPr>
        <w:t>kontaktieren die Freiburger Bürgerinnen und Bürger direkt das Amt für Bevölkerung und Migration (BMA):</w:t>
      </w:r>
    </w:p>
    <w:p w14:paraId="708E6599" w14:textId="77777777" w:rsidR="00352C29" w:rsidRPr="003D1ECE" w:rsidRDefault="00352C29" w:rsidP="00352C29">
      <w:pPr>
        <w:rPr>
          <w:i/>
          <w:iCs w:val="0"/>
          <w:lang w:val="de-CH"/>
        </w:rPr>
      </w:pPr>
    </w:p>
    <w:p w14:paraId="21DC8383" w14:textId="77777777" w:rsidR="00352C29" w:rsidRPr="003D1ECE" w:rsidRDefault="00352C29" w:rsidP="00352C29">
      <w:pPr>
        <w:numPr>
          <w:ilvl w:val="0"/>
          <w:numId w:val="50"/>
        </w:numPr>
        <w:rPr>
          <w:iCs w:val="0"/>
          <w:lang w:val="de-CH"/>
        </w:rPr>
      </w:pPr>
      <w:bookmarkStart w:id="635" w:name="_Hlt304368602"/>
      <w:bookmarkStart w:id="636" w:name="_Hlt304368603"/>
      <w:r w:rsidRPr="003D1ECE">
        <w:rPr>
          <w:iCs w:val="0"/>
          <w:noProof/>
          <w:lang w:val="de-CH"/>
        </w:rPr>
        <w:t xml:space="preserve">Per </w:t>
      </w:r>
      <w:hyperlink r:id="rId226" w:history="1">
        <w:r w:rsidR="00B300CC" w:rsidRPr="00351FE2">
          <w:rPr>
            <w:rStyle w:val="Lienhypertexte"/>
            <w:rFonts w:cs="Arial"/>
            <w:szCs w:val="22"/>
            <w:lang w:val="de-CH"/>
          </w:rPr>
          <w:t>Internet</w:t>
        </w:r>
      </w:hyperlink>
    </w:p>
    <w:bookmarkEnd w:id="635"/>
    <w:bookmarkEnd w:id="636"/>
    <w:p w14:paraId="23AE05D8" w14:textId="77777777" w:rsidR="00352C29" w:rsidRPr="003D1ECE" w:rsidRDefault="00352C29" w:rsidP="00352C29">
      <w:pPr>
        <w:numPr>
          <w:ilvl w:val="0"/>
          <w:numId w:val="50"/>
        </w:numPr>
        <w:rPr>
          <w:iCs w:val="0"/>
          <w:lang w:val="de-CH"/>
        </w:rPr>
      </w:pPr>
      <w:r w:rsidRPr="003D1ECE">
        <w:rPr>
          <w:iCs w:val="0"/>
          <w:noProof/>
          <w:lang w:val="de-CH"/>
        </w:rPr>
        <w:t>Oder per Telefon an 026 305 15 26.</w:t>
      </w:r>
    </w:p>
    <w:p w14:paraId="6622ED5C" w14:textId="77777777" w:rsidR="00352C29" w:rsidRPr="003D1ECE" w:rsidRDefault="00352C29" w:rsidP="00352C29">
      <w:pPr>
        <w:rPr>
          <w:i/>
          <w:iCs w:val="0"/>
          <w:lang w:val="de-CH"/>
        </w:rPr>
      </w:pPr>
    </w:p>
    <w:p w14:paraId="64F8BD9C" w14:textId="77777777" w:rsidR="00352C29" w:rsidRPr="003D1ECE" w:rsidRDefault="00352C29" w:rsidP="00352C29">
      <w:pPr>
        <w:rPr>
          <w:b/>
          <w:iCs w:val="0"/>
          <w:lang w:val="de-CH"/>
        </w:rPr>
      </w:pPr>
      <w:r w:rsidRPr="003D1ECE">
        <w:rPr>
          <w:b/>
          <w:iCs w:val="0"/>
          <w:noProof/>
          <w:lang w:val="de-CH"/>
        </w:rPr>
        <w:t>Kontakt</w:t>
      </w:r>
    </w:p>
    <w:p w14:paraId="358EE5AF" w14:textId="77777777" w:rsidR="00352C29" w:rsidRPr="003D1ECE" w:rsidRDefault="00352C29" w:rsidP="00352C29">
      <w:pPr>
        <w:rPr>
          <w:b/>
          <w:i/>
          <w:iCs w:val="0"/>
          <w:lang w:val="de-CH"/>
        </w:rPr>
      </w:pPr>
    </w:p>
    <w:bookmarkStart w:id="637" w:name="_Hlt304368624"/>
    <w:bookmarkStart w:id="638" w:name="_Hlt304369304"/>
    <w:p w14:paraId="460E4683" w14:textId="77777777" w:rsidR="00B300CC" w:rsidRPr="00351FE2" w:rsidRDefault="00B300CC" w:rsidP="00B300CC">
      <w:pPr>
        <w:numPr>
          <w:ilvl w:val="0"/>
          <w:numId w:val="50"/>
        </w:numPr>
        <w:rPr>
          <w:rStyle w:val="Lienhypertexte"/>
          <w:iCs w:val="0"/>
          <w:lang w:val="de-CH"/>
        </w:rPr>
      </w:pPr>
      <w:r>
        <w:rPr>
          <w:rStyle w:val="Lienhypertexte"/>
          <w:rFonts w:cs="Arial"/>
          <w:szCs w:val="22"/>
          <w:lang w:val="de-CH"/>
        </w:rPr>
        <w:fldChar w:fldCharType="begin"/>
      </w:r>
      <w:r>
        <w:rPr>
          <w:rStyle w:val="Lienhypertexte"/>
          <w:rFonts w:cs="Arial"/>
          <w:szCs w:val="22"/>
          <w:lang w:val="de-CH"/>
        </w:rPr>
        <w:instrText xml:space="preserve"> HYPERLINK "https://www.fr.ch/de/sjd/bma/das-amt-fuer-bevoelkerung-und-migration-kontaktieren?dir=SPOMI" </w:instrText>
      </w:r>
      <w:r>
        <w:rPr>
          <w:rStyle w:val="Lienhypertexte"/>
          <w:rFonts w:cs="Arial"/>
          <w:szCs w:val="22"/>
          <w:lang w:val="de-CH"/>
        </w:rPr>
        <w:fldChar w:fldCharType="separate"/>
      </w:r>
      <w:r w:rsidRPr="00351FE2">
        <w:rPr>
          <w:rStyle w:val="Lienhypertexte"/>
          <w:rFonts w:cs="Arial"/>
          <w:szCs w:val="22"/>
          <w:lang w:val="de-CH"/>
        </w:rPr>
        <w:t>BMA</w:t>
      </w:r>
    </w:p>
    <w:bookmarkEnd w:id="637"/>
    <w:bookmarkEnd w:id="638"/>
    <w:p w14:paraId="2CB3E48F" w14:textId="77777777" w:rsidR="00352C29" w:rsidRPr="003D1ECE" w:rsidRDefault="00B300CC" w:rsidP="00B300CC">
      <w:pPr>
        <w:numPr>
          <w:ilvl w:val="0"/>
          <w:numId w:val="50"/>
        </w:numPr>
        <w:rPr>
          <w:iCs w:val="0"/>
          <w:lang w:val="de-CH"/>
        </w:rPr>
      </w:pPr>
      <w:r>
        <w:rPr>
          <w:rStyle w:val="Lienhypertexte"/>
          <w:rFonts w:cs="Arial"/>
          <w:szCs w:val="22"/>
          <w:lang w:val="de-CH"/>
        </w:rPr>
        <w:fldChar w:fldCharType="end"/>
      </w:r>
      <w:r w:rsidR="00352C29" w:rsidRPr="003D1ECE">
        <w:rPr>
          <w:iCs w:val="0"/>
          <w:noProof/>
          <w:lang w:val="de-CH"/>
        </w:rPr>
        <w:t>Telefon:</w:t>
      </w:r>
      <w:r w:rsidR="00352C29" w:rsidRPr="003D1ECE">
        <w:rPr>
          <w:iCs w:val="0"/>
          <w:lang w:val="de-CH"/>
        </w:rPr>
        <w:t xml:space="preserve"> 026 305 15 26.</w:t>
      </w:r>
    </w:p>
    <w:p w14:paraId="0C541B0B" w14:textId="77777777" w:rsidR="00352C29" w:rsidRPr="003D1ECE" w:rsidRDefault="00352C29" w:rsidP="00352C29">
      <w:pPr>
        <w:rPr>
          <w:i/>
          <w:iCs w:val="0"/>
          <w:lang w:val="de-CH"/>
        </w:rPr>
      </w:pPr>
    </w:p>
    <w:p w14:paraId="119E275A" w14:textId="77777777" w:rsidR="00352C29" w:rsidRPr="003D1ECE" w:rsidRDefault="00352C29" w:rsidP="00352C29">
      <w:pPr>
        <w:rPr>
          <w:b/>
          <w:iCs w:val="0"/>
          <w:lang w:val="de-CH"/>
        </w:rPr>
      </w:pPr>
      <w:r w:rsidRPr="003D1ECE">
        <w:rPr>
          <w:b/>
          <w:iCs w:val="0"/>
          <w:noProof/>
          <w:lang w:val="de-CH"/>
        </w:rPr>
        <w:t>Hinweis</w:t>
      </w:r>
    </w:p>
    <w:p w14:paraId="7B585D91" w14:textId="77777777" w:rsidR="00352C29" w:rsidRPr="003D1ECE" w:rsidRDefault="00352C29" w:rsidP="00352C29">
      <w:pPr>
        <w:rPr>
          <w:b/>
          <w:i/>
          <w:iCs w:val="0"/>
          <w:lang w:val="de-CH"/>
        </w:rPr>
      </w:pPr>
    </w:p>
    <w:p w14:paraId="080A7486" w14:textId="77777777" w:rsidR="00352C29" w:rsidRPr="003D1ECE" w:rsidRDefault="00352C29" w:rsidP="00352C29">
      <w:pPr>
        <w:jc w:val="both"/>
        <w:rPr>
          <w:iCs w:val="0"/>
          <w:lang w:val="de-CH"/>
        </w:rPr>
      </w:pPr>
      <w:r w:rsidRPr="003D1ECE">
        <w:rPr>
          <w:iCs w:val="0"/>
          <w:lang w:val="de-CH"/>
        </w:rPr>
        <w:t xml:space="preserve">Die gleichzeitige Bestellung eines Passes und einer Identitätskarte kann nur beim </w:t>
      </w:r>
      <w:hyperlink r:id="rId227" w:history="1">
        <w:r w:rsidRPr="00B300CC">
          <w:rPr>
            <w:iCs w:val="0"/>
            <w:lang w:val="de-CH"/>
          </w:rPr>
          <w:t>BMA</w:t>
        </w:r>
      </w:hyperlink>
      <w:r w:rsidRPr="00B300CC">
        <w:rPr>
          <w:iCs w:val="0"/>
          <w:lang w:val="de-CH"/>
        </w:rPr>
        <w:t xml:space="preserve"> </w:t>
      </w:r>
      <w:r w:rsidRPr="003D1ECE">
        <w:rPr>
          <w:iCs w:val="0"/>
          <w:lang w:val="de-CH"/>
        </w:rPr>
        <w:t>vorgenommen werden.</w:t>
      </w:r>
    </w:p>
    <w:p w14:paraId="1424DB13" w14:textId="77777777" w:rsidR="00B223DF" w:rsidRDefault="00B223DF">
      <w:pPr>
        <w:spacing w:after="200" w:line="276" w:lineRule="auto"/>
        <w:rPr>
          <w:b/>
          <w:iCs w:val="0"/>
          <w:noProof/>
          <w:kern w:val="32"/>
          <w:sz w:val="24"/>
          <w:lang w:val="de-CH"/>
        </w:rPr>
      </w:pPr>
      <w:bookmarkStart w:id="639" w:name="_Index_1"/>
      <w:bookmarkEnd w:id="639"/>
      <w:r w:rsidRPr="00424265">
        <w:rPr>
          <w:lang w:val="de-CH"/>
        </w:rPr>
        <w:br w:type="page"/>
      </w:r>
    </w:p>
    <w:p w14:paraId="6A76CE52" w14:textId="75281A6D" w:rsidR="00E263C0" w:rsidRPr="003D1ECE" w:rsidRDefault="00E263C0" w:rsidP="00352C29">
      <w:pPr>
        <w:rPr>
          <w:i/>
          <w:iCs w:val="0"/>
          <w:lang w:val="de-CH"/>
        </w:rPr>
        <w:sectPr w:rsidR="00E263C0" w:rsidRPr="003D1ECE" w:rsidSect="00B11679">
          <w:footerReference w:type="default" r:id="rId228"/>
          <w:type w:val="continuous"/>
          <w:pgSz w:w="11906" w:h="16838"/>
          <w:pgMar w:top="1417" w:right="1417" w:bottom="1417" w:left="1417" w:header="708" w:footer="708" w:gutter="0"/>
          <w:cols w:space="708"/>
          <w:docGrid w:linePitch="360"/>
        </w:sectPr>
      </w:pPr>
    </w:p>
    <w:p w14:paraId="6AD62190" w14:textId="7D4B82A2" w:rsidR="00E263C0" w:rsidRDefault="00352C29" w:rsidP="004A2754">
      <w:pPr>
        <w:pStyle w:val="Titre1"/>
      </w:pPr>
      <w:bookmarkStart w:id="640" w:name="_Annexe_1_:"/>
      <w:bookmarkStart w:id="641" w:name="_Toc120696589"/>
      <w:bookmarkEnd w:id="640"/>
      <w:r w:rsidRPr="003D1ECE">
        <w:lastRenderedPageBreak/>
        <w:t>Anhang</w:t>
      </w:r>
      <w:bookmarkEnd w:id="641"/>
    </w:p>
    <w:p w14:paraId="33D2823B" w14:textId="77777777" w:rsidR="00E263C0" w:rsidRPr="00E263C0" w:rsidRDefault="00E263C0" w:rsidP="00E263C0">
      <w:pPr>
        <w:rPr>
          <w:lang w:val="de-CH"/>
        </w:rPr>
      </w:pPr>
    </w:p>
    <w:p w14:paraId="2DDAE115" w14:textId="77777777" w:rsidR="00E263C0" w:rsidRDefault="00352C29" w:rsidP="00E263C0">
      <w:pPr>
        <w:pStyle w:val="Titre2"/>
        <w:rPr>
          <w:noProof/>
        </w:rPr>
      </w:pPr>
      <w:bookmarkStart w:id="642" w:name="_Toc120696590"/>
      <w:r w:rsidRPr="00E263C0">
        <w:rPr>
          <w:noProof/>
        </w:rPr>
        <w:t>Anhang</w:t>
      </w:r>
      <w:r w:rsidRPr="002C79D4">
        <w:rPr>
          <w:noProof/>
        </w:rPr>
        <w:t xml:space="preserve"> 1</w:t>
      </w:r>
      <w:bookmarkEnd w:id="642"/>
    </w:p>
    <w:p w14:paraId="40F9BFB1" w14:textId="77777777" w:rsidR="00E263C0" w:rsidRPr="00E263C0" w:rsidRDefault="00E263C0" w:rsidP="00E263C0">
      <w:pPr>
        <w:rPr>
          <w:lang w:val="fr-CH"/>
        </w:rPr>
      </w:pPr>
    </w:p>
    <w:p w14:paraId="483BB3B4" w14:textId="77777777" w:rsidR="00492877" w:rsidRDefault="00352C29" w:rsidP="00E263C0">
      <w:pPr>
        <w:pStyle w:val="Titre2"/>
        <w:numPr>
          <w:ilvl w:val="0"/>
          <w:numId w:val="0"/>
        </w:numPr>
        <w:ind w:left="851" w:hanging="851"/>
        <w:rPr>
          <w:color w:val="222222"/>
          <w:sz w:val="18"/>
          <w:szCs w:val="18"/>
          <w:lang w:val="de-DE"/>
        </w:rPr>
      </w:pPr>
      <w:bookmarkStart w:id="643" w:name="_Annexe_2_:_2"/>
      <w:bookmarkStart w:id="644" w:name="_Toc461444345"/>
      <w:bookmarkStart w:id="645" w:name="_Toc120696591"/>
      <w:bookmarkEnd w:id="643"/>
      <w:r w:rsidRPr="009123B9">
        <w:rPr>
          <w:color w:val="222222"/>
          <w:sz w:val="18"/>
          <w:szCs w:val="18"/>
          <w:lang w:val="de-DE"/>
        </w:rPr>
        <w:t>Anhang gestrichen. War in einer früheren Version des Handbuchs.</w:t>
      </w:r>
      <w:bookmarkEnd w:id="645"/>
    </w:p>
    <w:p w14:paraId="3569E864" w14:textId="77777777" w:rsidR="00492877" w:rsidRDefault="00492877" w:rsidP="00E263C0">
      <w:pPr>
        <w:pStyle w:val="Titre2"/>
        <w:numPr>
          <w:ilvl w:val="0"/>
          <w:numId w:val="0"/>
        </w:numPr>
        <w:ind w:left="851" w:hanging="851"/>
        <w:rPr>
          <w:color w:val="222222"/>
          <w:sz w:val="18"/>
          <w:szCs w:val="18"/>
          <w:lang w:val="de-DE"/>
        </w:rPr>
      </w:pPr>
    </w:p>
    <w:p w14:paraId="3B0522AA" w14:textId="77777777" w:rsidR="00E263C0" w:rsidRPr="00E263C0" w:rsidRDefault="00352C29" w:rsidP="00E263C0">
      <w:pPr>
        <w:pStyle w:val="Titre2"/>
        <w:numPr>
          <w:ilvl w:val="0"/>
          <w:numId w:val="0"/>
        </w:numPr>
        <w:ind w:left="851" w:hanging="851"/>
        <w:rPr>
          <w:noProof/>
          <w:lang w:val="de-CH"/>
        </w:rPr>
      </w:pPr>
      <w:r w:rsidRPr="002C79D4">
        <w:rPr>
          <w:noProof/>
          <w:sz w:val="18"/>
          <w:szCs w:val="18"/>
          <w:lang w:val="de-CH"/>
        </w:rPr>
        <w:br w:type="page"/>
      </w:r>
    </w:p>
    <w:p w14:paraId="4F0FA188" w14:textId="3AA23EAF" w:rsidR="00352C29" w:rsidRPr="00E263C0" w:rsidRDefault="00E263C0" w:rsidP="00E263C0">
      <w:pPr>
        <w:pStyle w:val="Titre2"/>
        <w:rPr>
          <w:noProof/>
          <w:lang w:val="de-CH"/>
        </w:rPr>
      </w:pPr>
      <w:bookmarkStart w:id="646" w:name="_Toc120696592"/>
      <w:r>
        <w:rPr>
          <w:noProof/>
          <w:lang w:val="de-CH"/>
        </w:rPr>
        <w:lastRenderedPageBreak/>
        <w:t>A</w:t>
      </w:r>
      <w:r w:rsidR="00352C29" w:rsidRPr="00E263C0">
        <w:rPr>
          <w:noProof/>
          <w:lang w:val="de-CH"/>
        </w:rPr>
        <w:t xml:space="preserve">nhang 2: </w:t>
      </w:r>
      <w:r w:rsidR="00741AD9" w:rsidRPr="00E263C0">
        <w:rPr>
          <w:noProof/>
          <w:lang w:val="de-CH"/>
        </w:rPr>
        <w:t>Beistandschaft</w:t>
      </w:r>
      <w:r w:rsidR="00352C29" w:rsidRPr="00E263C0">
        <w:rPr>
          <w:noProof/>
          <w:lang w:val="de-CH"/>
        </w:rPr>
        <w:t xml:space="preserve"> – Anfechtung des Wohnsitzwechsels – Brief</w:t>
      </w:r>
      <w:bookmarkEnd w:id="644"/>
      <w:bookmarkEnd w:id="646"/>
    </w:p>
    <w:p w14:paraId="25B4CD14" w14:textId="77777777" w:rsidR="00352C29" w:rsidRPr="003D1ECE" w:rsidRDefault="00352C29" w:rsidP="00352C29">
      <w:pPr>
        <w:tabs>
          <w:tab w:val="left" w:pos="5103"/>
        </w:tabs>
        <w:rPr>
          <w:i/>
          <w:iCs w:val="0"/>
          <w:sz w:val="18"/>
          <w:lang w:val="de-CH"/>
        </w:rPr>
      </w:pPr>
    </w:p>
    <w:p w14:paraId="242C369C" w14:textId="77777777" w:rsidR="00352C29" w:rsidRPr="003D1ECE" w:rsidRDefault="00352C29" w:rsidP="00352C29">
      <w:pPr>
        <w:tabs>
          <w:tab w:val="left" w:pos="5103"/>
        </w:tabs>
        <w:rPr>
          <w:i/>
          <w:iCs w:val="0"/>
          <w:sz w:val="18"/>
          <w:lang w:val="de-CH"/>
        </w:rPr>
      </w:pPr>
    </w:p>
    <w:p w14:paraId="4F37B6F1" w14:textId="77777777" w:rsidR="00352C29" w:rsidRPr="003D1ECE" w:rsidRDefault="00352C29" w:rsidP="00352C29">
      <w:pPr>
        <w:tabs>
          <w:tab w:val="left" w:pos="5103"/>
        </w:tabs>
        <w:rPr>
          <w:iCs w:val="0"/>
          <w:sz w:val="18"/>
          <w:lang w:val="de-CH"/>
        </w:rPr>
      </w:pPr>
      <w:r w:rsidRPr="003D1ECE">
        <w:rPr>
          <w:iCs w:val="0"/>
          <w:sz w:val="18"/>
          <w:lang w:val="de-CH"/>
        </w:rPr>
        <w:tab/>
      </w:r>
      <w:r w:rsidRPr="003D1ECE">
        <w:rPr>
          <w:iCs w:val="0"/>
          <w:noProof/>
          <w:sz w:val="18"/>
          <w:lang w:val="de-CH"/>
        </w:rPr>
        <w:t>Eingeschrieben</w:t>
      </w:r>
    </w:p>
    <w:p w14:paraId="27722534" w14:textId="77777777" w:rsidR="00352C29" w:rsidRPr="003D1ECE" w:rsidRDefault="00352C29" w:rsidP="00352C29">
      <w:pPr>
        <w:tabs>
          <w:tab w:val="left" w:pos="5103"/>
        </w:tabs>
        <w:rPr>
          <w:iCs w:val="0"/>
          <w:sz w:val="18"/>
          <w:lang w:val="de-CH"/>
        </w:rPr>
      </w:pPr>
    </w:p>
    <w:p w14:paraId="6109F3B6" w14:textId="77777777" w:rsidR="00352C29" w:rsidRPr="003D1ECE" w:rsidRDefault="00352C29" w:rsidP="00352C29">
      <w:pPr>
        <w:tabs>
          <w:tab w:val="left" w:pos="5103"/>
        </w:tabs>
        <w:rPr>
          <w:iCs w:val="0"/>
          <w:lang w:val="de-CH"/>
        </w:rPr>
      </w:pPr>
      <w:r w:rsidRPr="003D1ECE">
        <w:rPr>
          <w:iCs w:val="0"/>
          <w:sz w:val="18"/>
          <w:lang w:val="de-CH"/>
        </w:rPr>
        <w:tab/>
      </w:r>
      <w:r w:rsidRPr="003D1ECE">
        <w:rPr>
          <w:iCs w:val="0"/>
          <w:noProof/>
          <w:lang w:val="de-CH"/>
        </w:rPr>
        <w:t>Frau/Herr Xxxx Yyyyyy</w:t>
      </w:r>
    </w:p>
    <w:p w14:paraId="55D77352" w14:textId="77777777" w:rsidR="00352C29" w:rsidRPr="003D1ECE" w:rsidRDefault="00352C29" w:rsidP="00352C29">
      <w:pPr>
        <w:tabs>
          <w:tab w:val="left" w:pos="5103"/>
        </w:tabs>
        <w:rPr>
          <w:iCs w:val="0"/>
          <w:lang w:val="de-CH"/>
        </w:rPr>
      </w:pPr>
      <w:r w:rsidRPr="003D1ECE">
        <w:rPr>
          <w:iCs w:val="0"/>
          <w:lang w:val="de-CH"/>
        </w:rPr>
        <w:tab/>
      </w:r>
      <w:r w:rsidRPr="003D1ECE">
        <w:rPr>
          <w:iCs w:val="0"/>
          <w:noProof/>
          <w:lang w:val="de-CH"/>
        </w:rPr>
        <w:t>Amtsvormundin – Amtsvormund</w:t>
      </w:r>
    </w:p>
    <w:p w14:paraId="456FE156" w14:textId="77777777" w:rsidR="00352C29" w:rsidRPr="003D1ECE" w:rsidRDefault="00352C29" w:rsidP="00352C29">
      <w:pPr>
        <w:tabs>
          <w:tab w:val="left" w:pos="5103"/>
        </w:tabs>
        <w:rPr>
          <w:b/>
          <w:iCs w:val="0"/>
          <w:lang w:val="de-CH"/>
        </w:rPr>
      </w:pPr>
      <w:r w:rsidRPr="003D1ECE">
        <w:rPr>
          <w:iCs w:val="0"/>
          <w:lang w:val="de-CH"/>
        </w:rPr>
        <w:tab/>
      </w:r>
      <w:r w:rsidRPr="003D1ECE">
        <w:rPr>
          <w:b/>
          <w:iCs w:val="0"/>
          <w:noProof/>
          <w:lang w:val="de-CH"/>
        </w:rPr>
        <w:t>Route du Sapin</w:t>
      </w:r>
    </w:p>
    <w:p w14:paraId="70248432" w14:textId="77777777" w:rsidR="00352C29" w:rsidRPr="003D1ECE" w:rsidRDefault="00352C29" w:rsidP="00352C29">
      <w:pPr>
        <w:tabs>
          <w:tab w:val="left" w:pos="5103"/>
        </w:tabs>
        <w:rPr>
          <w:b/>
          <w:iCs w:val="0"/>
          <w:lang w:val="de-CH"/>
        </w:rPr>
      </w:pPr>
      <w:r w:rsidRPr="003D1ECE">
        <w:rPr>
          <w:iCs w:val="0"/>
          <w:lang w:val="de-CH"/>
        </w:rPr>
        <w:tab/>
      </w:r>
      <w:r w:rsidRPr="003D1ECE">
        <w:rPr>
          <w:b/>
          <w:iCs w:val="0"/>
          <w:noProof/>
          <w:lang w:val="de-CH"/>
        </w:rPr>
        <w:t>NNNN Xxxxxxxxxx</w:t>
      </w:r>
    </w:p>
    <w:p w14:paraId="43F057D8" w14:textId="77777777" w:rsidR="00352C29" w:rsidRPr="003D1ECE" w:rsidRDefault="00352C29" w:rsidP="00352C29">
      <w:pPr>
        <w:tabs>
          <w:tab w:val="left" w:pos="5103"/>
        </w:tabs>
        <w:rPr>
          <w:iCs w:val="0"/>
          <w:lang w:val="de-CH"/>
        </w:rPr>
      </w:pPr>
      <w:r w:rsidRPr="003D1ECE">
        <w:rPr>
          <w:iCs w:val="0"/>
          <w:lang w:val="de-CH"/>
        </w:rPr>
        <w:tab/>
      </w:r>
    </w:p>
    <w:p w14:paraId="7666BFAC" w14:textId="77777777" w:rsidR="00352C29" w:rsidRPr="003D1ECE" w:rsidRDefault="00352C29" w:rsidP="00352C29">
      <w:pPr>
        <w:tabs>
          <w:tab w:val="left" w:pos="5103"/>
        </w:tabs>
        <w:rPr>
          <w:iCs w:val="0"/>
          <w:lang w:val="de-CH"/>
        </w:rPr>
      </w:pPr>
    </w:p>
    <w:p w14:paraId="5ED43141" w14:textId="77777777" w:rsidR="00352C29" w:rsidRPr="003D1ECE" w:rsidRDefault="00352C29" w:rsidP="00352C29">
      <w:pPr>
        <w:tabs>
          <w:tab w:val="left" w:pos="5103"/>
        </w:tabs>
        <w:rPr>
          <w:iCs w:val="0"/>
          <w:lang w:val="de-CH"/>
        </w:rPr>
      </w:pPr>
    </w:p>
    <w:p w14:paraId="0D72698D" w14:textId="77777777" w:rsidR="00352C29" w:rsidRPr="003D1ECE" w:rsidRDefault="00352C29" w:rsidP="00352C29">
      <w:pPr>
        <w:tabs>
          <w:tab w:val="left" w:pos="5103"/>
        </w:tabs>
        <w:rPr>
          <w:iCs w:val="0"/>
          <w:lang w:val="de-CH"/>
        </w:rPr>
      </w:pPr>
      <w:r w:rsidRPr="003D1ECE">
        <w:rPr>
          <w:iCs w:val="0"/>
          <w:lang w:val="de-CH"/>
        </w:rPr>
        <w:tab/>
      </w:r>
      <w:r w:rsidRPr="003D1ECE">
        <w:rPr>
          <w:iCs w:val="0"/>
          <w:lang w:val="de-CH"/>
        </w:rPr>
        <w:fldChar w:fldCharType="begin"/>
      </w:r>
      <w:r w:rsidRPr="003D1ECE">
        <w:rPr>
          <w:iCs w:val="0"/>
          <w:lang w:val="de-CH"/>
        </w:rPr>
        <w:instrText xml:space="preserve"> QUOTE  Ankunftsgemeinde  \* MERGEFORMAT </w:instrText>
      </w:r>
      <w:r w:rsidRPr="003D1ECE">
        <w:rPr>
          <w:iCs w:val="0"/>
          <w:lang w:val="de-CH"/>
        </w:rPr>
        <w:fldChar w:fldCharType="separate"/>
      </w:r>
      <w:r w:rsidRPr="003D1ECE">
        <w:rPr>
          <w:iCs w:val="0"/>
          <w:lang w:val="de-CH"/>
        </w:rPr>
        <w:t>Ankunftsgemeinde</w:t>
      </w:r>
      <w:r w:rsidRPr="003D1ECE">
        <w:rPr>
          <w:iCs w:val="0"/>
          <w:lang w:val="de-CH"/>
        </w:rPr>
        <w:fldChar w:fldCharType="end"/>
      </w:r>
      <w:r w:rsidRPr="003D1ECE">
        <w:rPr>
          <w:iCs w:val="0"/>
          <w:noProof/>
          <w:lang w:val="de-CH"/>
        </w:rPr>
        <w:t>, den TT.MM.JJJJ</w:t>
      </w:r>
    </w:p>
    <w:p w14:paraId="7947FF04" w14:textId="77777777" w:rsidR="00352C29" w:rsidRPr="003D1ECE" w:rsidRDefault="00352C29" w:rsidP="00352C29">
      <w:pPr>
        <w:tabs>
          <w:tab w:val="left" w:pos="5103"/>
        </w:tabs>
        <w:rPr>
          <w:iCs w:val="0"/>
          <w:lang w:val="de-CH"/>
        </w:rPr>
      </w:pPr>
    </w:p>
    <w:p w14:paraId="5A0F3084" w14:textId="77777777" w:rsidR="00352C29" w:rsidRPr="003D1ECE" w:rsidRDefault="00352C29" w:rsidP="00352C29">
      <w:pPr>
        <w:tabs>
          <w:tab w:val="left" w:pos="5103"/>
        </w:tabs>
        <w:rPr>
          <w:iCs w:val="0"/>
          <w:lang w:val="de-CH"/>
        </w:rPr>
      </w:pPr>
    </w:p>
    <w:p w14:paraId="13C51FBB" w14:textId="77777777" w:rsidR="00352C29" w:rsidRPr="003D1ECE" w:rsidRDefault="00352C29" w:rsidP="00352C29">
      <w:pPr>
        <w:tabs>
          <w:tab w:val="left" w:pos="5103"/>
        </w:tabs>
        <w:rPr>
          <w:iCs w:val="0"/>
          <w:lang w:val="de-CH"/>
        </w:rPr>
      </w:pPr>
    </w:p>
    <w:p w14:paraId="0C5F125E" w14:textId="77777777" w:rsidR="00352C29" w:rsidRPr="003D1ECE" w:rsidRDefault="00352C29" w:rsidP="00352C29">
      <w:pPr>
        <w:tabs>
          <w:tab w:val="left" w:pos="5103"/>
        </w:tabs>
        <w:rPr>
          <w:iCs w:val="0"/>
          <w:lang w:val="de-CH"/>
        </w:rPr>
      </w:pPr>
    </w:p>
    <w:p w14:paraId="365053ED" w14:textId="77777777" w:rsidR="00352C29" w:rsidRPr="003D1ECE" w:rsidRDefault="00352C29" w:rsidP="00352C29">
      <w:pPr>
        <w:tabs>
          <w:tab w:val="left" w:pos="5103"/>
        </w:tabs>
        <w:rPr>
          <w:b/>
          <w:iCs w:val="0"/>
          <w:lang w:val="de-CH"/>
        </w:rPr>
      </w:pPr>
      <w:r w:rsidRPr="003D1ECE">
        <w:rPr>
          <w:b/>
          <w:iCs w:val="0"/>
          <w:noProof/>
          <w:lang w:val="de-CH"/>
        </w:rPr>
        <w:t>Niederlassung der bevormundeten Person Peter Muster, geboren am TT.MM.JJJJ, in Ankunftsgemeinde</w:t>
      </w:r>
    </w:p>
    <w:p w14:paraId="42B07248" w14:textId="77777777" w:rsidR="00352C29" w:rsidRPr="003D1ECE" w:rsidRDefault="00352C29" w:rsidP="00352C29">
      <w:pPr>
        <w:tabs>
          <w:tab w:val="left" w:pos="5103"/>
        </w:tabs>
        <w:rPr>
          <w:b/>
          <w:iCs w:val="0"/>
          <w:lang w:val="de-CH"/>
        </w:rPr>
      </w:pPr>
    </w:p>
    <w:p w14:paraId="061CFD11" w14:textId="77777777" w:rsidR="00352C29" w:rsidRPr="003D1ECE" w:rsidRDefault="00352C29" w:rsidP="00352C29">
      <w:pPr>
        <w:tabs>
          <w:tab w:val="left" w:pos="5103"/>
        </w:tabs>
        <w:rPr>
          <w:b/>
          <w:iCs w:val="0"/>
          <w:lang w:val="de-CH"/>
        </w:rPr>
      </w:pPr>
    </w:p>
    <w:p w14:paraId="21251E8A" w14:textId="77777777" w:rsidR="00352C29" w:rsidRPr="003D1ECE" w:rsidRDefault="00352C29" w:rsidP="00352C29">
      <w:pPr>
        <w:tabs>
          <w:tab w:val="left" w:pos="5103"/>
        </w:tabs>
        <w:rPr>
          <w:iCs w:val="0"/>
          <w:lang w:val="de-CH"/>
        </w:rPr>
      </w:pPr>
      <w:r w:rsidRPr="003D1ECE">
        <w:rPr>
          <w:iCs w:val="0"/>
          <w:noProof/>
          <w:lang w:val="de-CH"/>
        </w:rPr>
        <w:t>Sehr geehrte Frau Amtsvormundin/Sehr geehrter Herr Amtsvormund</w:t>
      </w:r>
    </w:p>
    <w:p w14:paraId="281151CD" w14:textId="77777777" w:rsidR="00352C29" w:rsidRPr="003D1ECE" w:rsidRDefault="00352C29" w:rsidP="00352C29">
      <w:pPr>
        <w:tabs>
          <w:tab w:val="left" w:pos="5103"/>
        </w:tabs>
        <w:rPr>
          <w:iCs w:val="0"/>
          <w:lang w:val="de-CH"/>
        </w:rPr>
      </w:pPr>
    </w:p>
    <w:p w14:paraId="3B7BEBC2" w14:textId="77777777" w:rsidR="00352C29" w:rsidRPr="003D1ECE" w:rsidRDefault="00352C29" w:rsidP="00352C29">
      <w:pPr>
        <w:jc w:val="both"/>
        <w:rPr>
          <w:noProof/>
          <w:lang w:val="de-CH"/>
        </w:rPr>
      </w:pPr>
      <w:r w:rsidRPr="003D1ECE">
        <w:rPr>
          <w:noProof/>
          <w:lang w:val="de-CH"/>
        </w:rPr>
        <w:t xml:space="preserve">Der </w:t>
      </w:r>
      <w:r w:rsidRPr="003D1ECE">
        <w:rPr>
          <w:lang w:val="de-CH"/>
        </w:rPr>
        <w:t>Wechsel</w:t>
      </w:r>
      <w:r w:rsidRPr="003D1ECE">
        <w:rPr>
          <w:noProof/>
          <w:lang w:val="de-CH"/>
        </w:rPr>
        <w:t xml:space="preserve"> des Wohnsitzes einer bevormundeten Person unterliegt den Bestimmungen von Artikel 377 ZGB, der in Absatz 1 Folgendes vorsieht: „Ein Wechsel des Wohnsitz</w:t>
      </w:r>
      <w:r w:rsidR="00741AD9">
        <w:rPr>
          <w:noProof/>
          <w:lang w:val="de-CH"/>
        </w:rPr>
        <w:t>es kann nur mit Zustimmung der Beistands</w:t>
      </w:r>
      <w:r w:rsidRPr="003D1ECE">
        <w:rPr>
          <w:noProof/>
          <w:lang w:val="de-CH"/>
        </w:rPr>
        <w:t>chaftsbehörde stattfinden.“</w:t>
      </w:r>
    </w:p>
    <w:p w14:paraId="1C10337E" w14:textId="77777777" w:rsidR="00352C29" w:rsidRPr="003D1ECE" w:rsidRDefault="00352C29" w:rsidP="00352C29">
      <w:pPr>
        <w:tabs>
          <w:tab w:val="num" w:pos="360"/>
          <w:tab w:val="left" w:pos="5103"/>
        </w:tabs>
        <w:overflowPunct w:val="0"/>
        <w:autoSpaceDE w:val="0"/>
        <w:autoSpaceDN w:val="0"/>
        <w:adjustRightInd w:val="0"/>
        <w:ind w:left="720" w:hanging="360"/>
        <w:jc w:val="both"/>
        <w:textAlignment w:val="baseline"/>
        <w:rPr>
          <w:iCs w:val="0"/>
          <w:noProof/>
          <w:lang w:val="de-CH"/>
        </w:rPr>
      </w:pPr>
    </w:p>
    <w:p w14:paraId="34941D39" w14:textId="77777777" w:rsidR="00352C29" w:rsidRPr="003D1ECE" w:rsidRDefault="00352C29" w:rsidP="00352C29">
      <w:pPr>
        <w:jc w:val="both"/>
        <w:rPr>
          <w:noProof/>
          <w:lang w:val="de-CH"/>
        </w:rPr>
      </w:pPr>
      <w:r w:rsidRPr="003D1ECE">
        <w:rPr>
          <w:noProof/>
          <w:lang w:val="de-CH"/>
        </w:rPr>
        <w:t xml:space="preserve">Damit wir die Übertragung der Schriften der von Ihnen bevormundeten Person vollziehen können, bitten wir Sie, uns die </w:t>
      </w:r>
      <w:r w:rsidRPr="003D1ECE">
        <w:rPr>
          <w:lang w:val="de-CH"/>
        </w:rPr>
        <w:t>Zustimmung</w:t>
      </w:r>
      <w:r w:rsidRPr="003D1ECE">
        <w:rPr>
          <w:noProof/>
          <w:lang w:val="de-CH"/>
        </w:rPr>
        <w:t xml:space="preserve"> der </w:t>
      </w:r>
      <w:r w:rsidR="00741AD9">
        <w:rPr>
          <w:noProof/>
          <w:lang w:val="de-CH"/>
        </w:rPr>
        <w:t>Beistands</w:t>
      </w:r>
      <w:r w:rsidR="00741AD9" w:rsidRPr="003D1ECE">
        <w:rPr>
          <w:noProof/>
          <w:lang w:val="de-CH"/>
        </w:rPr>
        <w:t>chaftsbehörde</w:t>
      </w:r>
      <w:r w:rsidRPr="003D1ECE">
        <w:rPr>
          <w:noProof/>
          <w:lang w:val="de-CH"/>
        </w:rPr>
        <w:t xml:space="preserve">, mit welcher diese gemäss Art. 421 Ziff. 14 ZGB die Verlegung des Wohnsitzes der bevormundeten Person bewilligt, zuzustellen. </w:t>
      </w:r>
    </w:p>
    <w:p w14:paraId="3131F33E" w14:textId="77777777" w:rsidR="00352C29" w:rsidRPr="003D1ECE" w:rsidRDefault="00352C29" w:rsidP="00352C29">
      <w:pPr>
        <w:tabs>
          <w:tab w:val="num" w:pos="360"/>
          <w:tab w:val="left" w:pos="5103"/>
        </w:tabs>
        <w:overflowPunct w:val="0"/>
        <w:autoSpaceDE w:val="0"/>
        <w:autoSpaceDN w:val="0"/>
        <w:adjustRightInd w:val="0"/>
        <w:ind w:left="720" w:hanging="360"/>
        <w:jc w:val="both"/>
        <w:textAlignment w:val="baseline"/>
        <w:rPr>
          <w:iCs w:val="0"/>
          <w:noProof/>
          <w:lang w:val="de-CH"/>
        </w:rPr>
      </w:pPr>
    </w:p>
    <w:p w14:paraId="644D5BB3" w14:textId="77777777" w:rsidR="00352C29" w:rsidRPr="003D1ECE" w:rsidRDefault="00352C29" w:rsidP="00352C29">
      <w:pPr>
        <w:jc w:val="both"/>
        <w:rPr>
          <w:noProof/>
          <w:lang w:val="de-CH"/>
        </w:rPr>
      </w:pPr>
      <w:r w:rsidRPr="003D1ECE">
        <w:rPr>
          <w:noProof/>
          <w:lang w:val="de-CH"/>
        </w:rPr>
        <w:t xml:space="preserve">In der Zwischenzeit senden wir Ihnen die Schriften der bevormundeten Person zurück. Wir möchten Sie darauf </w:t>
      </w:r>
      <w:r w:rsidRPr="003D1ECE">
        <w:rPr>
          <w:lang w:val="de-CH"/>
        </w:rPr>
        <w:t>hinweisen</w:t>
      </w:r>
      <w:r w:rsidRPr="003D1ECE">
        <w:rPr>
          <w:noProof/>
          <w:lang w:val="de-CH"/>
        </w:rPr>
        <w:t>, dass die bevormundete Person in unserer Gemeinde im Nebenwohnsitz (als Aufenthalter) angemeldet werden kann, wenn Sie uns eine Wohnsitzbescheinigung ihrer aktuellen Gemeinde zukommen lassen.</w:t>
      </w:r>
    </w:p>
    <w:p w14:paraId="06C3DB7D" w14:textId="77777777" w:rsidR="00352C29" w:rsidRPr="003D1ECE" w:rsidRDefault="00352C29" w:rsidP="00352C29">
      <w:pPr>
        <w:tabs>
          <w:tab w:val="left" w:pos="5103"/>
        </w:tabs>
        <w:jc w:val="both"/>
        <w:rPr>
          <w:iCs w:val="0"/>
          <w:lang w:val="de-CH"/>
        </w:rPr>
      </w:pPr>
    </w:p>
    <w:p w14:paraId="22C80EBF" w14:textId="77777777" w:rsidR="00352C29" w:rsidRPr="003D1ECE" w:rsidRDefault="00352C29" w:rsidP="00352C29">
      <w:pPr>
        <w:tabs>
          <w:tab w:val="left" w:pos="5103"/>
        </w:tabs>
        <w:jc w:val="both"/>
        <w:rPr>
          <w:iCs w:val="0"/>
          <w:lang w:val="de-CH"/>
        </w:rPr>
      </w:pPr>
      <w:r w:rsidRPr="003D1ECE">
        <w:rPr>
          <w:iCs w:val="0"/>
          <w:noProof/>
          <w:lang w:val="de-CH"/>
        </w:rPr>
        <w:t>Wir danken Ihnen für Ihr Verständnis.</w:t>
      </w:r>
    </w:p>
    <w:p w14:paraId="6FEA8209" w14:textId="77777777" w:rsidR="00352C29" w:rsidRPr="003D1ECE" w:rsidRDefault="00352C29" w:rsidP="00352C29">
      <w:pPr>
        <w:tabs>
          <w:tab w:val="left" w:pos="5103"/>
        </w:tabs>
        <w:jc w:val="both"/>
        <w:rPr>
          <w:iCs w:val="0"/>
          <w:lang w:val="de-CH"/>
        </w:rPr>
      </w:pPr>
    </w:p>
    <w:p w14:paraId="128B8C82" w14:textId="77777777" w:rsidR="00352C29" w:rsidRPr="003D1ECE" w:rsidRDefault="00352C29" w:rsidP="00352C29">
      <w:pPr>
        <w:tabs>
          <w:tab w:val="left" w:pos="5103"/>
        </w:tabs>
        <w:jc w:val="both"/>
        <w:rPr>
          <w:b/>
          <w:iCs w:val="0"/>
          <w:lang w:val="de-CH"/>
        </w:rPr>
      </w:pPr>
      <w:r w:rsidRPr="003D1ECE">
        <w:rPr>
          <w:iCs w:val="0"/>
          <w:noProof/>
          <w:lang w:val="de-CH"/>
        </w:rPr>
        <w:t>Freundliche Grüsse</w:t>
      </w:r>
    </w:p>
    <w:p w14:paraId="0E9A06CF" w14:textId="77777777" w:rsidR="00352C29" w:rsidRPr="003D1ECE" w:rsidRDefault="00352C29" w:rsidP="00352C29">
      <w:pPr>
        <w:tabs>
          <w:tab w:val="left" w:pos="5103"/>
        </w:tabs>
        <w:rPr>
          <w:iCs w:val="0"/>
          <w:lang w:val="de-CH"/>
        </w:rPr>
      </w:pPr>
    </w:p>
    <w:p w14:paraId="4603F3CA" w14:textId="77777777" w:rsidR="00352C29" w:rsidRPr="003D1ECE" w:rsidRDefault="00352C29" w:rsidP="00352C29">
      <w:pPr>
        <w:tabs>
          <w:tab w:val="center" w:pos="6804"/>
        </w:tabs>
        <w:jc w:val="both"/>
        <w:rPr>
          <w:iCs w:val="0"/>
          <w:lang w:val="de-CH"/>
        </w:rPr>
      </w:pPr>
    </w:p>
    <w:p w14:paraId="20AC55E4" w14:textId="77777777" w:rsidR="00352C29" w:rsidRPr="003D1ECE" w:rsidRDefault="00352C29" w:rsidP="00352C29">
      <w:pPr>
        <w:tabs>
          <w:tab w:val="center" w:pos="6804"/>
        </w:tabs>
        <w:jc w:val="both"/>
        <w:rPr>
          <w:iCs w:val="0"/>
          <w:lang w:val="de-CH"/>
        </w:rPr>
      </w:pPr>
    </w:p>
    <w:p w14:paraId="0E67C693" w14:textId="77777777" w:rsidR="00352C29" w:rsidRPr="003D1ECE" w:rsidRDefault="00352C29" w:rsidP="00352C29">
      <w:pPr>
        <w:tabs>
          <w:tab w:val="center" w:pos="2552"/>
        </w:tabs>
        <w:jc w:val="both"/>
        <w:rPr>
          <w:iCs w:val="0"/>
          <w:lang w:val="de-CH"/>
        </w:rPr>
      </w:pPr>
      <w:r w:rsidRPr="003D1ECE">
        <w:rPr>
          <w:iCs w:val="0"/>
          <w:lang w:val="de-CH"/>
        </w:rPr>
        <w:tab/>
      </w:r>
      <w:r w:rsidRPr="003D1ECE">
        <w:rPr>
          <w:iCs w:val="0"/>
          <w:lang w:val="de-CH"/>
        </w:rPr>
        <w:tab/>
      </w:r>
      <w:r w:rsidRPr="003D1ECE">
        <w:rPr>
          <w:iCs w:val="0"/>
          <w:lang w:val="de-CH"/>
        </w:rPr>
        <w:tab/>
      </w:r>
      <w:r w:rsidRPr="003D1ECE">
        <w:rPr>
          <w:iCs w:val="0"/>
          <w:lang w:val="de-CH"/>
        </w:rPr>
        <w:tab/>
      </w:r>
      <w:r w:rsidRPr="003D1ECE">
        <w:rPr>
          <w:iCs w:val="0"/>
          <w:lang w:val="de-CH"/>
        </w:rPr>
        <w:tab/>
      </w:r>
      <w:r w:rsidRPr="003D1ECE">
        <w:rPr>
          <w:iCs w:val="0"/>
          <w:noProof/>
          <w:lang w:val="de-CH"/>
        </w:rPr>
        <w:t>Der Vorsteher der Einwohnerkontrolle:</w:t>
      </w:r>
    </w:p>
    <w:p w14:paraId="3E39B877" w14:textId="77777777" w:rsidR="00352C29" w:rsidRPr="003D1ECE" w:rsidRDefault="00352C29" w:rsidP="00352C29">
      <w:pPr>
        <w:tabs>
          <w:tab w:val="center" w:pos="2552"/>
        </w:tabs>
        <w:jc w:val="both"/>
        <w:rPr>
          <w:iCs w:val="0"/>
          <w:lang w:val="de-CH"/>
        </w:rPr>
      </w:pPr>
    </w:p>
    <w:p w14:paraId="47667683" w14:textId="77777777" w:rsidR="00352C29" w:rsidRPr="003D1ECE" w:rsidRDefault="00352C29" w:rsidP="00352C29">
      <w:pPr>
        <w:tabs>
          <w:tab w:val="center" w:pos="2552"/>
        </w:tabs>
        <w:jc w:val="both"/>
        <w:rPr>
          <w:iCs w:val="0"/>
          <w:lang w:val="de-CH"/>
        </w:rPr>
      </w:pPr>
      <w:r w:rsidRPr="003D1ECE">
        <w:rPr>
          <w:iCs w:val="0"/>
          <w:lang w:val="de-CH"/>
        </w:rPr>
        <w:tab/>
      </w:r>
      <w:r w:rsidRPr="003D1ECE">
        <w:rPr>
          <w:iCs w:val="0"/>
          <w:lang w:val="de-CH"/>
        </w:rPr>
        <w:tab/>
      </w:r>
      <w:r w:rsidRPr="003D1ECE">
        <w:rPr>
          <w:iCs w:val="0"/>
          <w:lang w:val="de-CH"/>
        </w:rPr>
        <w:tab/>
      </w:r>
      <w:r w:rsidRPr="003D1ECE">
        <w:rPr>
          <w:iCs w:val="0"/>
          <w:lang w:val="de-CH"/>
        </w:rPr>
        <w:tab/>
      </w:r>
      <w:r w:rsidRPr="003D1ECE">
        <w:rPr>
          <w:iCs w:val="0"/>
          <w:lang w:val="de-CH"/>
        </w:rPr>
        <w:tab/>
      </w:r>
    </w:p>
    <w:p w14:paraId="40DD4BCB" w14:textId="77777777" w:rsidR="00352C29" w:rsidRPr="003D1ECE" w:rsidRDefault="00352C29" w:rsidP="00352C29">
      <w:pPr>
        <w:tabs>
          <w:tab w:val="center" w:pos="2552"/>
        </w:tabs>
        <w:jc w:val="both"/>
        <w:rPr>
          <w:iCs w:val="0"/>
          <w:lang w:val="de-CH"/>
        </w:rPr>
      </w:pPr>
    </w:p>
    <w:p w14:paraId="04B17A2D" w14:textId="77777777" w:rsidR="00352C29" w:rsidRPr="003D1ECE" w:rsidRDefault="00352C29" w:rsidP="00352C29">
      <w:pPr>
        <w:tabs>
          <w:tab w:val="left" w:pos="5103"/>
          <w:tab w:val="center" w:pos="6804"/>
        </w:tabs>
        <w:jc w:val="both"/>
        <w:rPr>
          <w:iCs w:val="0"/>
          <w:lang w:val="de-CH"/>
        </w:rPr>
      </w:pPr>
    </w:p>
    <w:p w14:paraId="27A8B224" w14:textId="77777777" w:rsidR="00352C29" w:rsidRPr="003D1ECE" w:rsidRDefault="00352C29" w:rsidP="00352C29">
      <w:pPr>
        <w:tabs>
          <w:tab w:val="left" w:pos="5103"/>
          <w:tab w:val="center" w:pos="6804"/>
        </w:tabs>
        <w:jc w:val="both"/>
        <w:rPr>
          <w:iCs w:val="0"/>
          <w:lang w:val="de-CH"/>
        </w:rPr>
      </w:pPr>
      <w:r w:rsidRPr="003D1ECE">
        <w:rPr>
          <w:iCs w:val="0"/>
          <w:noProof/>
          <w:lang w:val="de-CH"/>
        </w:rPr>
        <w:t>Anhang erwähnt</w:t>
      </w:r>
    </w:p>
    <w:p w14:paraId="0DC6E5D9" w14:textId="77777777" w:rsidR="00352C29" w:rsidRPr="003D1ECE" w:rsidRDefault="00352C29" w:rsidP="00352C29">
      <w:pPr>
        <w:tabs>
          <w:tab w:val="left" w:pos="5103"/>
          <w:tab w:val="center" w:pos="6804"/>
        </w:tabs>
        <w:jc w:val="both"/>
        <w:rPr>
          <w:iCs w:val="0"/>
          <w:lang w:val="de-CH"/>
        </w:rPr>
      </w:pPr>
    </w:p>
    <w:p w14:paraId="226C7659" w14:textId="77777777" w:rsidR="00352C29" w:rsidRPr="003D1ECE" w:rsidRDefault="00352C29" w:rsidP="00352C29">
      <w:pPr>
        <w:tabs>
          <w:tab w:val="left" w:pos="1134"/>
          <w:tab w:val="center" w:pos="6804"/>
        </w:tabs>
        <w:jc w:val="both"/>
        <w:rPr>
          <w:iCs w:val="0"/>
          <w:lang w:val="de-CH"/>
        </w:rPr>
      </w:pPr>
    </w:p>
    <w:p w14:paraId="3604F6DF" w14:textId="77777777" w:rsidR="00352C29" w:rsidRPr="003D1ECE" w:rsidRDefault="00352C29" w:rsidP="00352C29">
      <w:pPr>
        <w:tabs>
          <w:tab w:val="left" w:pos="1134"/>
          <w:tab w:val="center" w:pos="6804"/>
        </w:tabs>
        <w:jc w:val="both"/>
        <w:rPr>
          <w:iCs w:val="0"/>
          <w:lang w:val="de-CH"/>
        </w:rPr>
      </w:pPr>
      <w:r w:rsidRPr="003D1ECE">
        <w:rPr>
          <w:iCs w:val="0"/>
          <w:noProof/>
          <w:lang w:val="de-CH"/>
        </w:rPr>
        <w:t>Mitteilung an:</w:t>
      </w:r>
      <w:r w:rsidRPr="003D1ECE">
        <w:rPr>
          <w:iCs w:val="0"/>
          <w:lang w:val="de-CH"/>
        </w:rPr>
        <w:t xml:space="preserve"> </w:t>
      </w:r>
      <w:r w:rsidRPr="003D1ECE">
        <w:rPr>
          <w:iCs w:val="0"/>
          <w:noProof/>
          <w:lang w:val="de-CH"/>
        </w:rPr>
        <w:t>Wegzugsgemeinde</w:t>
      </w:r>
      <w:r w:rsidRPr="003D1ECE">
        <w:rPr>
          <w:iCs w:val="0"/>
          <w:lang w:val="de-CH"/>
        </w:rPr>
        <w:tab/>
      </w:r>
    </w:p>
    <w:p w14:paraId="777F87E0" w14:textId="12ED74B0" w:rsidR="00352C29" w:rsidRPr="002C79D4" w:rsidRDefault="00352C29" w:rsidP="00492877">
      <w:pPr>
        <w:pStyle w:val="Titre2"/>
        <w:rPr>
          <w:noProof/>
          <w:lang w:val="de-CH"/>
        </w:rPr>
      </w:pPr>
      <w:bookmarkStart w:id="647" w:name="_/Anhang_3:_Erinnerung"/>
      <w:bookmarkEnd w:id="647"/>
      <w:r w:rsidRPr="002C79D4">
        <w:rPr>
          <w:noProof/>
          <w:lang w:val="de-CH"/>
        </w:rPr>
        <w:br w:type="page"/>
      </w:r>
      <w:bookmarkStart w:id="648" w:name="_Toc120696593"/>
      <w:r w:rsidRPr="002C79D4">
        <w:rPr>
          <w:noProof/>
          <w:lang w:val="de-CH"/>
        </w:rPr>
        <w:lastRenderedPageBreak/>
        <w:t>Anhang 3: Erinnerung der Meldepflicht bei Ankunft und Erhalt einer Niederlassungs- oder Aufenthaltsbescheinigung</w:t>
      </w:r>
      <w:bookmarkEnd w:id="648"/>
    </w:p>
    <w:p w14:paraId="728C856C" w14:textId="77777777" w:rsidR="00352C29" w:rsidRPr="003D1ECE" w:rsidRDefault="00352C29" w:rsidP="00352C29">
      <w:pPr>
        <w:tabs>
          <w:tab w:val="left" w:pos="5529"/>
        </w:tabs>
        <w:rPr>
          <w:iCs w:val="0"/>
          <w:lang w:val="de-CH"/>
        </w:rPr>
      </w:pPr>
      <w:r w:rsidRPr="003D1ECE">
        <w:rPr>
          <w:b/>
          <w:i/>
          <w:iCs w:val="0"/>
          <w:sz w:val="20"/>
          <w:lang w:val="de-CH"/>
        </w:rPr>
        <w:tab/>
      </w:r>
    </w:p>
    <w:tbl>
      <w:tblPr>
        <w:tblW w:w="0" w:type="auto"/>
        <w:tblInd w:w="5457" w:type="dxa"/>
        <w:tblLayout w:type="fixed"/>
        <w:tblCellMar>
          <w:left w:w="70" w:type="dxa"/>
          <w:right w:w="70" w:type="dxa"/>
        </w:tblCellMar>
        <w:tblLook w:val="0000" w:firstRow="0" w:lastRow="0" w:firstColumn="0" w:lastColumn="0" w:noHBand="0" w:noVBand="0"/>
      </w:tblPr>
      <w:tblGrid>
        <w:gridCol w:w="3472"/>
      </w:tblGrid>
      <w:tr w:rsidR="00352C29" w:rsidRPr="003D1ECE" w14:paraId="6B0C0027" w14:textId="77777777" w:rsidTr="00B11679">
        <w:trPr>
          <w:trHeight w:val="1543"/>
        </w:trPr>
        <w:tc>
          <w:tcPr>
            <w:tcW w:w="3472" w:type="dxa"/>
          </w:tcPr>
          <w:p w14:paraId="13E7738D" w14:textId="77777777" w:rsidR="00352C29" w:rsidRPr="003D1ECE" w:rsidRDefault="00352C29" w:rsidP="00B11679">
            <w:pPr>
              <w:tabs>
                <w:tab w:val="left" w:pos="355"/>
                <w:tab w:val="left" w:pos="5954"/>
              </w:tabs>
              <w:ind w:left="72"/>
              <w:rPr>
                <w:iCs w:val="0"/>
                <w:lang w:val="de-CH"/>
              </w:rPr>
            </w:pPr>
            <w:r w:rsidRPr="003D1ECE">
              <w:rPr>
                <w:iCs w:val="0"/>
                <w:lang w:val="de-CH"/>
              </w:rPr>
              <w:fldChar w:fldCharType="begin"/>
            </w:r>
            <w:r w:rsidRPr="003D1ECE">
              <w:rPr>
                <w:iCs w:val="0"/>
                <w:lang w:val="de-CH"/>
              </w:rPr>
              <w:instrText xml:space="preserve"> MERGEFIELD  Anrede </w:instrText>
            </w:r>
            <w:r w:rsidRPr="003D1ECE">
              <w:rPr>
                <w:iCs w:val="0"/>
                <w:lang w:val="de-CH"/>
              </w:rPr>
              <w:fldChar w:fldCharType="separate"/>
            </w:r>
            <w:r w:rsidRPr="003D1ECE">
              <w:rPr>
                <w:iCs w:val="0"/>
                <w:noProof/>
                <w:lang w:val="de-CH"/>
              </w:rPr>
              <w:t>«Anrede»</w:t>
            </w:r>
            <w:r w:rsidRPr="003D1ECE">
              <w:rPr>
                <w:iCs w:val="0"/>
                <w:lang w:val="de-CH"/>
              </w:rPr>
              <w:fldChar w:fldCharType="end"/>
            </w:r>
            <w:r w:rsidRPr="003D1ECE">
              <w:rPr>
                <w:iCs w:val="0"/>
                <w:lang w:val="de-CH"/>
              </w:rPr>
              <w:t xml:space="preserve"> </w:t>
            </w:r>
          </w:p>
          <w:p w14:paraId="3148B0AE" w14:textId="77777777" w:rsidR="00352C29" w:rsidRPr="003D1ECE" w:rsidRDefault="00352C29" w:rsidP="00B11679">
            <w:pPr>
              <w:tabs>
                <w:tab w:val="left" w:pos="355"/>
                <w:tab w:val="left" w:pos="5954"/>
              </w:tabs>
              <w:ind w:left="72"/>
              <w:rPr>
                <w:iCs w:val="0"/>
                <w:lang w:val="de-CH"/>
              </w:rPr>
            </w:pPr>
            <w:r w:rsidRPr="003D1ECE">
              <w:rPr>
                <w:iCs w:val="0"/>
                <w:lang w:val="de-CH"/>
              </w:rPr>
              <w:fldChar w:fldCharType="begin"/>
            </w:r>
            <w:r w:rsidRPr="003D1ECE">
              <w:rPr>
                <w:iCs w:val="0"/>
                <w:lang w:val="de-CH"/>
              </w:rPr>
              <w:instrText xml:space="preserve"> MERGEFIELD  Name </w:instrText>
            </w:r>
            <w:r w:rsidRPr="003D1ECE">
              <w:rPr>
                <w:iCs w:val="0"/>
                <w:lang w:val="de-CH"/>
              </w:rPr>
              <w:fldChar w:fldCharType="separate"/>
            </w:r>
            <w:r w:rsidRPr="003D1ECE">
              <w:rPr>
                <w:iCs w:val="0"/>
                <w:noProof/>
                <w:lang w:val="de-CH"/>
              </w:rPr>
              <w:t>«Name»</w:t>
            </w:r>
            <w:r w:rsidRPr="003D1ECE">
              <w:rPr>
                <w:iCs w:val="0"/>
                <w:lang w:val="de-CH"/>
              </w:rPr>
              <w:fldChar w:fldCharType="end"/>
            </w:r>
            <w:r w:rsidRPr="003D1ECE">
              <w:rPr>
                <w:iCs w:val="0"/>
                <w:lang w:val="de-CH"/>
              </w:rPr>
              <w:t xml:space="preserve"> </w:t>
            </w:r>
            <w:r w:rsidRPr="003D1ECE">
              <w:rPr>
                <w:iCs w:val="0"/>
                <w:lang w:val="de-CH"/>
              </w:rPr>
              <w:fldChar w:fldCharType="begin"/>
            </w:r>
            <w:r w:rsidRPr="003D1ECE">
              <w:rPr>
                <w:iCs w:val="0"/>
                <w:lang w:val="de-CH"/>
              </w:rPr>
              <w:instrText xml:space="preserve"> MERGEFIELD  Vorname </w:instrText>
            </w:r>
            <w:r w:rsidRPr="003D1ECE">
              <w:rPr>
                <w:iCs w:val="0"/>
                <w:lang w:val="de-CH"/>
              </w:rPr>
              <w:fldChar w:fldCharType="separate"/>
            </w:r>
            <w:r w:rsidRPr="003D1ECE">
              <w:rPr>
                <w:iCs w:val="0"/>
                <w:noProof/>
                <w:lang w:val="de-CH"/>
              </w:rPr>
              <w:t>«Vorname»</w:t>
            </w:r>
            <w:r w:rsidRPr="003D1ECE">
              <w:rPr>
                <w:iCs w:val="0"/>
                <w:lang w:val="de-CH"/>
              </w:rPr>
              <w:fldChar w:fldCharType="end"/>
            </w:r>
          </w:p>
          <w:p w14:paraId="4CAECF7D" w14:textId="77777777" w:rsidR="00352C29" w:rsidRPr="003D1ECE" w:rsidRDefault="00352C29" w:rsidP="00B11679">
            <w:pPr>
              <w:tabs>
                <w:tab w:val="left" w:pos="355"/>
                <w:tab w:val="left" w:pos="5954"/>
              </w:tabs>
              <w:ind w:left="72"/>
              <w:rPr>
                <w:iCs w:val="0"/>
                <w:lang w:val="de-CH"/>
              </w:rPr>
            </w:pPr>
            <w:r w:rsidRPr="003D1ECE">
              <w:rPr>
                <w:iCs w:val="0"/>
                <w:lang w:val="de-CH"/>
              </w:rPr>
              <w:fldChar w:fldCharType="begin"/>
            </w:r>
            <w:r w:rsidRPr="003D1ECE">
              <w:rPr>
                <w:iCs w:val="0"/>
                <w:lang w:val="de-CH"/>
              </w:rPr>
              <w:instrText xml:space="preserve"> MERGEFIELD Adresse </w:instrText>
            </w:r>
            <w:r w:rsidRPr="003D1ECE">
              <w:rPr>
                <w:iCs w:val="0"/>
                <w:lang w:val="de-CH"/>
              </w:rPr>
              <w:fldChar w:fldCharType="separate"/>
            </w:r>
            <w:r w:rsidRPr="003D1ECE">
              <w:rPr>
                <w:iCs w:val="0"/>
                <w:noProof/>
                <w:lang w:val="de-CH"/>
              </w:rPr>
              <w:t>«Adresse»</w:t>
            </w:r>
            <w:r w:rsidRPr="003D1ECE">
              <w:rPr>
                <w:iCs w:val="0"/>
                <w:lang w:val="de-CH"/>
              </w:rPr>
              <w:fldChar w:fldCharType="end"/>
            </w:r>
          </w:p>
          <w:p w14:paraId="695AC4CD" w14:textId="77777777" w:rsidR="00352C29" w:rsidRPr="003D1ECE" w:rsidRDefault="00352C29" w:rsidP="00B11679">
            <w:pPr>
              <w:tabs>
                <w:tab w:val="left" w:pos="355"/>
                <w:tab w:val="left" w:pos="5954"/>
              </w:tabs>
              <w:ind w:left="72"/>
              <w:rPr>
                <w:iCs w:val="0"/>
                <w:lang w:val="de-CH"/>
              </w:rPr>
            </w:pPr>
            <w:r w:rsidRPr="003D1ECE">
              <w:rPr>
                <w:iCs w:val="0"/>
                <w:lang w:val="de-CH"/>
              </w:rPr>
              <w:fldChar w:fldCharType="begin"/>
            </w:r>
            <w:r w:rsidRPr="003D1ECE">
              <w:rPr>
                <w:iCs w:val="0"/>
                <w:lang w:val="de-CH"/>
              </w:rPr>
              <w:instrText xml:space="preserve"> MERGEFIELD  Adresszusatz </w:instrText>
            </w:r>
            <w:r w:rsidRPr="003D1ECE">
              <w:rPr>
                <w:iCs w:val="0"/>
                <w:lang w:val="de-CH"/>
              </w:rPr>
              <w:fldChar w:fldCharType="separate"/>
            </w:r>
            <w:r w:rsidRPr="003D1ECE">
              <w:rPr>
                <w:iCs w:val="0"/>
                <w:noProof/>
                <w:lang w:val="de-CH"/>
              </w:rPr>
              <w:t>«Adresszusatz»</w:t>
            </w:r>
            <w:r w:rsidRPr="003D1ECE">
              <w:rPr>
                <w:iCs w:val="0"/>
                <w:lang w:val="de-CH"/>
              </w:rPr>
              <w:fldChar w:fldCharType="end"/>
            </w:r>
          </w:p>
          <w:p w14:paraId="5A3CD6DF" w14:textId="77777777" w:rsidR="00352C29" w:rsidRPr="003D1ECE" w:rsidRDefault="00352C29" w:rsidP="00B11679">
            <w:pPr>
              <w:tabs>
                <w:tab w:val="left" w:pos="355"/>
                <w:tab w:val="left" w:pos="5954"/>
              </w:tabs>
              <w:ind w:left="72"/>
              <w:rPr>
                <w:b/>
                <w:iCs w:val="0"/>
                <w:lang w:val="de-CH"/>
              </w:rPr>
            </w:pPr>
            <w:r w:rsidRPr="003D1ECE">
              <w:rPr>
                <w:iCs w:val="0"/>
                <w:lang w:val="de-CH"/>
              </w:rPr>
              <w:fldChar w:fldCharType="begin"/>
            </w:r>
            <w:r w:rsidRPr="003D1ECE">
              <w:rPr>
                <w:iCs w:val="0"/>
                <w:lang w:val="de-CH"/>
              </w:rPr>
              <w:instrText xml:space="preserve"> MERGEFIELD  PLZ </w:instrText>
            </w:r>
            <w:r w:rsidRPr="003D1ECE">
              <w:rPr>
                <w:iCs w:val="0"/>
                <w:lang w:val="de-CH"/>
              </w:rPr>
              <w:fldChar w:fldCharType="separate"/>
            </w:r>
            <w:r w:rsidRPr="003D1ECE">
              <w:rPr>
                <w:iCs w:val="0"/>
                <w:noProof/>
                <w:lang w:val="de-CH"/>
              </w:rPr>
              <w:t>«PLZ»</w:t>
            </w:r>
            <w:r w:rsidRPr="003D1ECE">
              <w:rPr>
                <w:iCs w:val="0"/>
                <w:lang w:val="de-CH"/>
              </w:rPr>
              <w:fldChar w:fldCharType="end"/>
            </w:r>
            <w:r w:rsidRPr="003D1ECE">
              <w:rPr>
                <w:iCs w:val="0"/>
                <w:lang w:val="de-CH"/>
              </w:rPr>
              <w:t xml:space="preserve"> </w:t>
            </w:r>
            <w:r w:rsidRPr="003D1ECE">
              <w:rPr>
                <w:iCs w:val="0"/>
                <w:lang w:val="de-CH"/>
              </w:rPr>
              <w:fldChar w:fldCharType="begin"/>
            </w:r>
            <w:r w:rsidRPr="003D1ECE">
              <w:rPr>
                <w:iCs w:val="0"/>
                <w:lang w:val="de-CH"/>
              </w:rPr>
              <w:instrText xml:space="preserve"> MERGEFIELD  Ort </w:instrText>
            </w:r>
            <w:r w:rsidRPr="003D1ECE">
              <w:rPr>
                <w:iCs w:val="0"/>
                <w:lang w:val="de-CH"/>
              </w:rPr>
              <w:fldChar w:fldCharType="separate"/>
            </w:r>
            <w:r w:rsidRPr="003D1ECE">
              <w:rPr>
                <w:iCs w:val="0"/>
                <w:noProof/>
                <w:lang w:val="de-CH"/>
              </w:rPr>
              <w:t>«Ort»</w:t>
            </w:r>
            <w:r w:rsidRPr="003D1ECE">
              <w:rPr>
                <w:iCs w:val="0"/>
                <w:lang w:val="de-CH"/>
              </w:rPr>
              <w:fldChar w:fldCharType="end"/>
            </w:r>
          </w:p>
        </w:tc>
      </w:tr>
    </w:tbl>
    <w:p w14:paraId="466EBB86" w14:textId="77777777" w:rsidR="00352C29" w:rsidRPr="003D1ECE" w:rsidRDefault="00352C29" w:rsidP="00352C29">
      <w:pPr>
        <w:rPr>
          <w:iCs w:val="0"/>
          <w:lang w:val="de-CH"/>
        </w:rPr>
      </w:pPr>
    </w:p>
    <w:p w14:paraId="211CD820" w14:textId="77777777" w:rsidR="00352C29" w:rsidRPr="003D1ECE" w:rsidRDefault="00352C29" w:rsidP="00352C29">
      <w:pPr>
        <w:widowControl w:val="0"/>
        <w:tabs>
          <w:tab w:val="left" w:pos="5529"/>
        </w:tabs>
        <w:autoSpaceDE w:val="0"/>
        <w:autoSpaceDN w:val="0"/>
        <w:adjustRightInd w:val="0"/>
        <w:rPr>
          <w:iCs w:val="0"/>
          <w:sz w:val="20"/>
          <w:lang w:val="de-CH"/>
        </w:rPr>
      </w:pPr>
      <w:r w:rsidRPr="003D1ECE">
        <w:rPr>
          <w:iCs w:val="0"/>
          <w:sz w:val="20"/>
          <w:lang w:val="de-CH"/>
        </w:rPr>
        <w:tab/>
      </w:r>
      <w:r w:rsidRPr="003D1ECE">
        <w:rPr>
          <w:iCs w:val="0"/>
          <w:noProof/>
          <w:sz w:val="20"/>
          <w:lang w:val="de-CH"/>
        </w:rPr>
        <w:t>Gemeinde MUSTER, den TT.MM.JJJJ</w:t>
      </w:r>
    </w:p>
    <w:p w14:paraId="6A9C124C" w14:textId="77777777" w:rsidR="00352C29" w:rsidRPr="003D1ECE" w:rsidRDefault="00352C29" w:rsidP="00352C29">
      <w:pPr>
        <w:widowControl w:val="0"/>
        <w:autoSpaceDE w:val="0"/>
        <w:autoSpaceDN w:val="0"/>
        <w:adjustRightInd w:val="0"/>
        <w:jc w:val="both"/>
        <w:rPr>
          <w:iCs w:val="0"/>
          <w:sz w:val="20"/>
          <w:lang w:val="de-CH"/>
        </w:rPr>
      </w:pPr>
    </w:p>
    <w:p w14:paraId="0076E32D" w14:textId="77777777" w:rsidR="00352C29" w:rsidRPr="003D1ECE" w:rsidRDefault="00352C29" w:rsidP="00352C29">
      <w:pPr>
        <w:widowControl w:val="0"/>
        <w:autoSpaceDE w:val="0"/>
        <w:autoSpaceDN w:val="0"/>
        <w:adjustRightInd w:val="0"/>
        <w:jc w:val="both"/>
        <w:rPr>
          <w:iCs w:val="0"/>
          <w:sz w:val="20"/>
          <w:lang w:val="de-CH"/>
        </w:rPr>
      </w:pPr>
    </w:p>
    <w:p w14:paraId="6BF5E899" w14:textId="77777777" w:rsidR="00352C29" w:rsidRPr="003D1ECE" w:rsidRDefault="00352C29" w:rsidP="00352C29">
      <w:pPr>
        <w:rPr>
          <w:b/>
          <w:iCs w:val="0"/>
          <w:noProof/>
          <w:lang w:val="de-CH"/>
        </w:rPr>
      </w:pPr>
      <w:r w:rsidRPr="003D1ECE">
        <w:rPr>
          <w:b/>
          <w:iCs w:val="0"/>
          <w:noProof/>
          <w:lang w:val="de-CH"/>
        </w:rPr>
        <w:t>Ankunftsmeldung Erhalt einer Niederlassungsbescheinigung oder einer Aufenthaltsbescheinigung</w:t>
      </w:r>
    </w:p>
    <w:p w14:paraId="53E918B6" w14:textId="77777777" w:rsidR="00352C29" w:rsidRPr="003D1ECE" w:rsidRDefault="00352C29" w:rsidP="00352C29">
      <w:pPr>
        <w:rPr>
          <w:iCs w:val="0"/>
          <w:sz w:val="20"/>
          <w:lang w:val="de-CH"/>
        </w:rPr>
      </w:pPr>
    </w:p>
    <w:p w14:paraId="3065EF7C" w14:textId="77777777" w:rsidR="00352C29" w:rsidRPr="003D1ECE" w:rsidRDefault="00352C29" w:rsidP="00352C29">
      <w:pPr>
        <w:rPr>
          <w:iCs w:val="0"/>
          <w:sz w:val="20"/>
          <w:lang w:val="de-CH"/>
        </w:rPr>
      </w:pPr>
      <w:r w:rsidRPr="003D1ECE">
        <w:rPr>
          <w:iCs w:val="0"/>
          <w:sz w:val="20"/>
          <w:lang w:val="de-CH"/>
        </w:rPr>
        <w:fldChar w:fldCharType="begin"/>
      </w:r>
      <w:r w:rsidRPr="003D1ECE">
        <w:rPr>
          <w:iCs w:val="0"/>
          <w:sz w:val="20"/>
          <w:lang w:val="de-CH"/>
        </w:rPr>
        <w:instrText xml:space="preserve"> MERGEFIELD  Anrede </w:instrText>
      </w:r>
      <w:r w:rsidRPr="003D1ECE">
        <w:rPr>
          <w:iCs w:val="0"/>
          <w:sz w:val="20"/>
          <w:lang w:val="de-CH"/>
        </w:rPr>
        <w:fldChar w:fldCharType="separate"/>
      </w:r>
      <w:r w:rsidRPr="003D1ECE">
        <w:rPr>
          <w:iCs w:val="0"/>
          <w:noProof/>
          <w:sz w:val="20"/>
          <w:lang w:val="de-CH"/>
        </w:rPr>
        <w:t>«Anrede»</w:t>
      </w:r>
      <w:r w:rsidRPr="003D1ECE">
        <w:rPr>
          <w:iCs w:val="0"/>
          <w:sz w:val="20"/>
          <w:lang w:val="de-CH"/>
        </w:rPr>
        <w:fldChar w:fldCharType="end"/>
      </w:r>
    </w:p>
    <w:p w14:paraId="51A13B11" w14:textId="77777777" w:rsidR="00352C29" w:rsidRPr="003D1ECE" w:rsidRDefault="00352C29" w:rsidP="00352C29">
      <w:pPr>
        <w:rPr>
          <w:iCs w:val="0"/>
          <w:sz w:val="20"/>
          <w:lang w:val="de-CH"/>
        </w:rPr>
      </w:pPr>
    </w:p>
    <w:p w14:paraId="3163DEE8" w14:textId="77777777" w:rsidR="00352C29" w:rsidRPr="003D1ECE" w:rsidRDefault="00352C29" w:rsidP="00352C29">
      <w:pPr>
        <w:jc w:val="both"/>
        <w:rPr>
          <w:iCs w:val="0"/>
          <w:sz w:val="20"/>
          <w:lang w:val="de-CH"/>
        </w:rPr>
      </w:pPr>
      <w:r w:rsidRPr="003D1ECE">
        <w:rPr>
          <w:iCs w:val="0"/>
          <w:noProof/>
          <w:sz w:val="20"/>
          <w:lang w:val="de-CH"/>
        </w:rPr>
        <w:t>Sie sind neu in unserer Gemeinde angekommen.</w:t>
      </w:r>
      <w:r w:rsidRPr="003D1ECE">
        <w:rPr>
          <w:iCs w:val="0"/>
          <w:sz w:val="20"/>
          <w:lang w:val="de-CH"/>
        </w:rPr>
        <w:t xml:space="preserve"> </w:t>
      </w:r>
      <w:r w:rsidRPr="003D1ECE">
        <w:rPr>
          <w:iCs w:val="0"/>
          <w:noProof/>
          <w:sz w:val="20"/>
          <w:lang w:val="de-CH"/>
        </w:rPr>
        <w:t>Wir freuen uns sehr, Sie in unserer Gemeinde begrüssen zu dürfen.</w:t>
      </w:r>
    </w:p>
    <w:p w14:paraId="5F6B3B0D" w14:textId="77777777" w:rsidR="00352C29" w:rsidRPr="003D1ECE" w:rsidRDefault="00352C29" w:rsidP="00352C29">
      <w:pPr>
        <w:jc w:val="both"/>
        <w:rPr>
          <w:iCs w:val="0"/>
          <w:sz w:val="20"/>
          <w:lang w:val="de-CH"/>
        </w:rPr>
      </w:pPr>
    </w:p>
    <w:p w14:paraId="2FC55A95" w14:textId="77777777" w:rsidR="00352C29" w:rsidRPr="003D1ECE" w:rsidRDefault="00352C29" w:rsidP="00352C29">
      <w:pPr>
        <w:jc w:val="both"/>
        <w:rPr>
          <w:iCs w:val="0"/>
          <w:sz w:val="20"/>
          <w:lang w:val="de-CH"/>
        </w:rPr>
      </w:pPr>
      <w:r w:rsidRPr="003D1ECE">
        <w:rPr>
          <w:iCs w:val="0"/>
          <w:noProof/>
          <w:sz w:val="20"/>
          <w:lang w:val="de-CH"/>
        </w:rPr>
        <w:t xml:space="preserve">Dennoch erlauben wir uns, Sie darauf hinzuweisen, dass Sie Ihre Ankunft </w:t>
      </w:r>
      <w:r w:rsidRPr="003D1ECE">
        <w:rPr>
          <w:b/>
          <w:iCs w:val="0"/>
          <w:noProof/>
          <w:sz w:val="20"/>
          <w:lang w:val="de-CH"/>
        </w:rPr>
        <w:t>innert der nächsten vierzehn Tagen persönlich auf der Einwohnerkontrolle, Rathausplatz, anmelden</w:t>
      </w:r>
      <w:r w:rsidRPr="003D1ECE">
        <w:rPr>
          <w:iCs w:val="0"/>
          <w:noProof/>
          <w:sz w:val="20"/>
          <w:lang w:val="de-CH"/>
        </w:rPr>
        <w:t xml:space="preserve"> müssen (gemäss Art. 5 EKG – Gebühren Fr.</w:t>
      </w:r>
      <w:r w:rsidRPr="003D1ECE">
        <w:rPr>
          <w:iCs w:val="0"/>
          <w:sz w:val="20"/>
          <w:lang w:val="de-CH"/>
        </w:rPr>
        <w:t xml:space="preserve"> 20.-). </w:t>
      </w:r>
      <w:r w:rsidRPr="003D1ECE">
        <w:rPr>
          <w:iCs w:val="0"/>
          <w:noProof/>
          <w:sz w:val="20"/>
          <w:lang w:val="de-CH"/>
        </w:rPr>
        <w:t>Unsere Büros sind von 8 Uhr bis 11 Uhr 30 sowie von 14 Uhr bis 17 Uhr geöffnet.</w:t>
      </w:r>
    </w:p>
    <w:p w14:paraId="4130DF72" w14:textId="77777777" w:rsidR="00352C29" w:rsidRPr="003D1ECE" w:rsidRDefault="00352C29" w:rsidP="00352C29">
      <w:pPr>
        <w:jc w:val="both"/>
        <w:rPr>
          <w:iCs w:val="0"/>
          <w:sz w:val="20"/>
          <w:lang w:val="de-CH"/>
        </w:rPr>
      </w:pPr>
    </w:p>
    <w:p w14:paraId="0AF8DFAD" w14:textId="77777777" w:rsidR="00352C29" w:rsidRPr="003D1ECE" w:rsidRDefault="00352C29" w:rsidP="00352C29">
      <w:pPr>
        <w:jc w:val="both"/>
        <w:rPr>
          <w:b/>
          <w:iCs w:val="0"/>
          <w:sz w:val="20"/>
          <w:lang w:val="de-CH"/>
        </w:rPr>
      </w:pPr>
      <w:r w:rsidRPr="003D1ECE">
        <w:rPr>
          <w:b/>
          <w:iCs w:val="0"/>
          <w:noProof/>
          <w:sz w:val="20"/>
          <w:lang w:val="de-CH"/>
        </w:rPr>
        <w:t>Welche Dokumente müssen Sie mitbringen?</w:t>
      </w:r>
    </w:p>
    <w:p w14:paraId="08A9995D" w14:textId="77777777" w:rsidR="00352C29" w:rsidRPr="003D1ECE" w:rsidRDefault="00352C29" w:rsidP="00352C29">
      <w:pPr>
        <w:jc w:val="both"/>
        <w:rPr>
          <w:iCs w:val="0"/>
          <w:sz w:val="20"/>
          <w:lang w:val="de-CH"/>
        </w:rPr>
      </w:pPr>
    </w:p>
    <w:p w14:paraId="6D6D2A06" w14:textId="77777777" w:rsidR="00352C29" w:rsidRPr="003D1ECE" w:rsidRDefault="00352C29" w:rsidP="00352C29">
      <w:pPr>
        <w:jc w:val="both"/>
        <w:rPr>
          <w:iCs w:val="0"/>
          <w:sz w:val="20"/>
          <w:lang w:val="de-CH"/>
        </w:rPr>
      </w:pPr>
      <w:r w:rsidRPr="003D1ECE">
        <w:rPr>
          <w:iCs w:val="0"/>
          <w:noProof/>
          <w:sz w:val="20"/>
          <w:lang w:val="de-CH"/>
        </w:rPr>
        <w:t>Bei einer Niederlassung:</w:t>
      </w:r>
    </w:p>
    <w:p w14:paraId="0FF20C96" w14:textId="77777777" w:rsidR="00352C29" w:rsidRPr="003D1ECE" w:rsidRDefault="00352C29" w:rsidP="00352C29">
      <w:pPr>
        <w:numPr>
          <w:ilvl w:val="0"/>
          <w:numId w:val="51"/>
        </w:numPr>
        <w:jc w:val="both"/>
        <w:rPr>
          <w:rFonts w:cs="Arial"/>
          <w:sz w:val="20"/>
          <w:szCs w:val="20"/>
          <w:lang w:val="de-CH"/>
        </w:rPr>
      </w:pPr>
      <w:r w:rsidRPr="003D1ECE">
        <w:rPr>
          <w:iCs w:val="0"/>
          <w:noProof/>
          <w:sz w:val="20"/>
          <w:lang w:val="de-CH"/>
        </w:rPr>
        <w:t xml:space="preserve">den </w:t>
      </w:r>
      <w:r w:rsidRPr="003D1ECE">
        <w:rPr>
          <w:rFonts w:cs="Arial"/>
          <w:sz w:val="20"/>
          <w:szCs w:val="20"/>
          <w:lang w:val="de-CH"/>
        </w:rPr>
        <w:t>Heimatschein für Schweizer Bürgerinnen und Bürger,</w:t>
      </w:r>
    </w:p>
    <w:p w14:paraId="53D99941" w14:textId="77777777"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die Aufenthaltsbewilligung für ausländische Staatsangehörige,</w:t>
      </w:r>
    </w:p>
    <w:p w14:paraId="5DD92662" w14:textId="77777777"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eine Bestätigung Ihrer Krankenkasse oder die Versichertenkarte,</w:t>
      </w:r>
    </w:p>
    <w:p w14:paraId="6EA25A49" w14:textId="77777777"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Ihren AHV-Ausweis,</w:t>
      </w:r>
    </w:p>
    <w:p w14:paraId="656E96CE" w14:textId="77777777"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den Mietvertrag, wenn Sie in einem Mietverhältnis wohnen,</w:t>
      </w:r>
    </w:p>
    <w:p w14:paraId="5E9C5971" w14:textId="77777777" w:rsidR="00352C29" w:rsidRPr="003D1ECE" w:rsidRDefault="00352C29" w:rsidP="00352C29">
      <w:pPr>
        <w:numPr>
          <w:ilvl w:val="0"/>
          <w:numId w:val="51"/>
        </w:numPr>
        <w:jc w:val="both"/>
        <w:rPr>
          <w:iCs w:val="0"/>
          <w:sz w:val="20"/>
          <w:lang w:val="de-CH"/>
        </w:rPr>
      </w:pPr>
      <w:r w:rsidRPr="003D1ECE">
        <w:rPr>
          <w:rFonts w:cs="Arial"/>
          <w:sz w:val="20"/>
          <w:szCs w:val="20"/>
          <w:lang w:val="de-CH"/>
        </w:rPr>
        <w:t>verheiratete Personen, mit oder ohne minderjährige Kinder, müssen zusätzlich das Familienbüchlein</w:t>
      </w:r>
      <w:r w:rsidRPr="003D1ECE">
        <w:rPr>
          <w:iCs w:val="0"/>
          <w:noProof/>
          <w:sz w:val="20"/>
          <w:lang w:val="de-CH"/>
        </w:rPr>
        <w:t xml:space="preserve"> oder einen Familienschein / eine Geburtsurkunde vorlegen.</w:t>
      </w:r>
    </w:p>
    <w:p w14:paraId="2F202083" w14:textId="77777777" w:rsidR="00352C29" w:rsidRPr="003D1ECE" w:rsidRDefault="00352C29" w:rsidP="00352C29">
      <w:pPr>
        <w:jc w:val="both"/>
        <w:rPr>
          <w:iCs w:val="0"/>
          <w:sz w:val="20"/>
          <w:lang w:val="de-CH"/>
        </w:rPr>
      </w:pPr>
    </w:p>
    <w:p w14:paraId="7E8C20F8" w14:textId="77777777" w:rsidR="00352C29" w:rsidRPr="003D1ECE" w:rsidRDefault="00352C29" w:rsidP="00352C29">
      <w:pPr>
        <w:jc w:val="both"/>
        <w:rPr>
          <w:iCs w:val="0"/>
          <w:sz w:val="20"/>
          <w:lang w:val="de-CH"/>
        </w:rPr>
      </w:pPr>
      <w:r w:rsidRPr="003D1ECE">
        <w:rPr>
          <w:iCs w:val="0"/>
          <w:noProof/>
          <w:sz w:val="20"/>
          <w:lang w:val="de-CH"/>
        </w:rPr>
        <w:t>Für Aufenthalter:</w:t>
      </w:r>
    </w:p>
    <w:p w14:paraId="60D9D310" w14:textId="77777777"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eine Hinterlegungsbescheinigung (Bestätigung der Wohnsitzgemeinde), die Sie bei der Einwohnerkontrolle Ihrer Wohnsitzgemeinde erhalten,</w:t>
      </w:r>
    </w:p>
    <w:p w14:paraId="1F82E827" w14:textId="77777777"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die Aufenthaltsbewilligung für ausländische Staatsangehörige, gegebenenfalls die Bewilligung des Amtes für Bevölkerung und Migration für den Aufenthalt ausserhalb des Wohnsitzkantons (für Länder ausserhalb der EU/EFTA),</w:t>
      </w:r>
    </w:p>
    <w:p w14:paraId="7C10E3C0" w14:textId="77777777"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Ihren AHV-Ausweis,</w:t>
      </w:r>
    </w:p>
    <w:p w14:paraId="2EFE36CF" w14:textId="77777777"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den Mietvertrag, wenn Sie in einem Mietverhältnis wohnen,</w:t>
      </w:r>
    </w:p>
    <w:p w14:paraId="698978FD" w14:textId="77777777" w:rsidR="00352C29" w:rsidRPr="003D1ECE" w:rsidRDefault="00352C29" w:rsidP="00352C29">
      <w:pPr>
        <w:numPr>
          <w:ilvl w:val="0"/>
          <w:numId w:val="51"/>
        </w:numPr>
        <w:jc w:val="both"/>
        <w:rPr>
          <w:iCs w:val="0"/>
          <w:sz w:val="20"/>
          <w:lang w:val="de-CH"/>
        </w:rPr>
      </w:pPr>
      <w:r w:rsidRPr="003D1ECE">
        <w:rPr>
          <w:rFonts w:cs="Arial"/>
          <w:sz w:val="20"/>
          <w:szCs w:val="20"/>
          <w:lang w:val="de-CH"/>
        </w:rPr>
        <w:t>verheiratete Personen, mit oder ohne minderjährige Kinder, müssen zusätzlich das Familienbüchlein oder einen</w:t>
      </w:r>
      <w:r w:rsidRPr="003D1ECE">
        <w:rPr>
          <w:iCs w:val="0"/>
          <w:noProof/>
          <w:sz w:val="20"/>
          <w:lang w:val="de-CH"/>
        </w:rPr>
        <w:t xml:space="preserve"> Familienschein / eine Geburtsurkunde vorlegen.</w:t>
      </w:r>
    </w:p>
    <w:p w14:paraId="59F38149" w14:textId="77777777" w:rsidR="00352C29" w:rsidRPr="003D1ECE" w:rsidRDefault="00352C29" w:rsidP="00352C29">
      <w:pPr>
        <w:jc w:val="both"/>
        <w:rPr>
          <w:iCs w:val="0"/>
          <w:sz w:val="20"/>
          <w:lang w:val="de-CH"/>
        </w:rPr>
      </w:pPr>
    </w:p>
    <w:p w14:paraId="6DB3C5A1" w14:textId="77777777" w:rsidR="00352C29" w:rsidRPr="003D1ECE" w:rsidRDefault="00352C29" w:rsidP="00352C29">
      <w:pPr>
        <w:jc w:val="both"/>
        <w:rPr>
          <w:iCs w:val="0"/>
          <w:sz w:val="20"/>
          <w:lang w:val="de-CH"/>
        </w:rPr>
      </w:pPr>
      <w:r w:rsidRPr="003D1ECE">
        <w:rPr>
          <w:iCs w:val="0"/>
          <w:noProof/>
          <w:sz w:val="20"/>
          <w:lang w:val="de-CH"/>
        </w:rPr>
        <w:t>Frist zur Regelung Ihrer Situation:</w:t>
      </w:r>
      <w:r w:rsidRPr="003D1ECE">
        <w:rPr>
          <w:iCs w:val="0"/>
          <w:sz w:val="20"/>
          <w:lang w:val="de-CH"/>
        </w:rPr>
        <w:tab/>
      </w:r>
      <w:r w:rsidRPr="003D1ECE">
        <w:rPr>
          <w:b/>
          <w:iCs w:val="0"/>
          <w:sz w:val="20"/>
          <w:lang w:val="de-CH"/>
        </w:rPr>
        <w:fldChar w:fldCharType="begin"/>
      </w:r>
      <w:r w:rsidRPr="003D1ECE">
        <w:rPr>
          <w:b/>
          <w:iCs w:val="0"/>
          <w:sz w:val="20"/>
          <w:lang w:val="de-CH"/>
        </w:rPr>
        <w:instrText xml:space="preserve"> MERGEFIELD  "Frist { délais \\@ dd.MM.yyyy" </w:instrText>
      </w:r>
      <w:r w:rsidRPr="003D1ECE">
        <w:rPr>
          <w:b/>
          <w:iCs w:val="0"/>
          <w:sz w:val="20"/>
          <w:lang w:val="de-CH"/>
        </w:rPr>
        <w:fldChar w:fldCharType="separate"/>
      </w:r>
      <w:r w:rsidRPr="003D1ECE">
        <w:rPr>
          <w:b/>
          <w:iCs w:val="0"/>
          <w:noProof/>
          <w:sz w:val="20"/>
          <w:lang w:val="de-CH"/>
        </w:rPr>
        <w:t>«Frist { Frist \@ dd.MM.yyyy»</w:t>
      </w:r>
      <w:r w:rsidRPr="003D1ECE">
        <w:rPr>
          <w:b/>
          <w:iCs w:val="0"/>
          <w:sz w:val="20"/>
          <w:lang w:val="de-CH"/>
        </w:rPr>
        <w:fldChar w:fldCharType="end"/>
      </w:r>
      <w:r w:rsidRPr="003D1ECE">
        <w:rPr>
          <w:iCs w:val="0"/>
          <w:sz w:val="20"/>
          <w:lang w:val="de-CH"/>
        </w:rPr>
        <w:tab/>
      </w:r>
    </w:p>
    <w:p w14:paraId="24B191D9" w14:textId="77777777" w:rsidR="00352C29" w:rsidRPr="003D1ECE" w:rsidRDefault="00352C29" w:rsidP="00352C29">
      <w:pPr>
        <w:jc w:val="both"/>
        <w:rPr>
          <w:iCs w:val="0"/>
          <w:sz w:val="20"/>
          <w:lang w:val="de-CH"/>
        </w:rPr>
      </w:pPr>
    </w:p>
    <w:p w14:paraId="4B34FC16" w14:textId="77777777" w:rsidR="00352C29" w:rsidRPr="003D1ECE" w:rsidRDefault="00352C29" w:rsidP="00352C29">
      <w:pPr>
        <w:jc w:val="both"/>
        <w:rPr>
          <w:iCs w:val="0"/>
          <w:sz w:val="20"/>
          <w:lang w:val="de-CH"/>
        </w:rPr>
      </w:pPr>
      <w:r w:rsidRPr="003D1ECE">
        <w:rPr>
          <w:iCs w:val="0"/>
          <w:noProof/>
          <w:sz w:val="20"/>
          <w:lang w:val="de-CH"/>
        </w:rPr>
        <w:t>Wir danken Ihnen für Ihr Verständnis.</w:t>
      </w:r>
    </w:p>
    <w:p w14:paraId="4AB7B20E" w14:textId="77777777" w:rsidR="00352C29" w:rsidRPr="003D1ECE" w:rsidRDefault="00352C29" w:rsidP="00352C29">
      <w:pPr>
        <w:jc w:val="both"/>
        <w:rPr>
          <w:iCs w:val="0"/>
          <w:sz w:val="20"/>
          <w:lang w:val="de-CH"/>
        </w:rPr>
      </w:pPr>
    </w:p>
    <w:p w14:paraId="0436A9AB" w14:textId="77777777" w:rsidR="00352C29" w:rsidRPr="003D1ECE" w:rsidRDefault="00352C29" w:rsidP="00352C29">
      <w:pPr>
        <w:jc w:val="both"/>
        <w:rPr>
          <w:iCs w:val="0"/>
          <w:sz w:val="20"/>
          <w:lang w:val="de-CH"/>
        </w:rPr>
      </w:pPr>
      <w:r w:rsidRPr="003D1ECE">
        <w:rPr>
          <w:iCs w:val="0"/>
          <w:noProof/>
          <w:sz w:val="20"/>
          <w:lang w:val="de-CH"/>
        </w:rPr>
        <w:t>Freundliche Grüsse</w:t>
      </w:r>
    </w:p>
    <w:p w14:paraId="4017ABC9" w14:textId="77777777" w:rsidR="00352C29" w:rsidRPr="002C79D4" w:rsidRDefault="00352C29" w:rsidP="00C77F37">
      <w:pPr>
        <w:pStyle w:val="Titre2"/>
        <w:numPr>
          <w:ilvl w:val="0"/>
          <w:numId w:val="0"/>
        </w:numPr>
        <w:ind w:left="851"/>
        <w:rPr>
          <w:lang w:val="de-CH"/>
        </w:rPr>
      </w:pPr>
      <w:bookmarkStart w:id="649" w:name="_Annexe_2_:"/>
      <w:bookmarkEnd w:id="649"/>
    </w:p>
    <w:p w14:paraId="67260D5E" w14:textId="77777777" w:rsidR="00352C29" w:rsidRPr="002C79D4" w:rsidRDefault="00352C29" w:rsidP="00492877">
      <w:pPr>
        <w:pStyle w:val="Titre2"/>
        <w:rPr>
          <w:lang w:val="de-CH"/>
        </w:rPr>
      </w:pPr>
      <w:bookmarkStart w:id="650" w:name="_Annexe_2_:_1"/>
      <w:bookmarkStart w:id="651" w:name="_Anhang_4:_Erinnerung"/>
      <w:bookmarkEnd w:id="650"/>
      <w:bookmarkEnd w:id="651"/>
      <w:r w:rsidRPr="002C79D4">
        <w:rPr>
          <w:noProof/>
          <w:lang w:val="de-CH"/>
        </w:rPr>
        <w:br w:type="page"/>
      </w:r>
      <w:bookmarkStart w:id="652" w:name="_Toc120696594"/>
      <w:r w:rsidRPr="002C79D4">
        <w:rPr>
          <w:noProof/>
          <w:lang w:val="de-CH"/>
        </w:rPr>
        <w:lastRenderedPageBreak/>
        <w:t>Anhang 4: Erinnerung bei Nichtanmeldung der Ankunft</w:t>
      </w:r>
      <w:bookmarkEnd w:id="652"/>
    </w:p>
    <w:p w14:paraId="39DBB6B3" w14:textId="0B388906" w:rsidR="00352C29" w:rsidRPr="003D1ECE" w:rsidRDefault="00352C29" w:rsidP="00352C29">
      <w:pPr>
        <w:widowControl w:val="0"/>
        <w:autoSpaceDE w:val="0"/>
        <w:autoSpaceDN w:val="0"/>
        <w:adjustRightInd w:val="0"/>
        <w:rPr>
          <w:i/>
          <w:iCs w:val="0"/>
          <w:sz w:val="20"/>
          <w:lang w:val="de-CH"/>
        </w:rPr>
      </w:pPr>
    </w:p>
    <w:p w14:paraId="3CFCCBEA" w14:textId="77777777" w:rsidR="00352C29" w:rsidRPr="003D1ECE" w:rsidRDefault="00352C29" w:rsidP="00352C29">
      <w:pPr>
        <w:widowControl w:val="0"/>
        <w:autoSpaceDE w:val="0"/>
        <w:autoSpaceDN w:val="0"/>
        <w:adjustRightInd w:val="0"/>
        <w:rPr>
          <w:i/>
          <w:iCs w:val="0"/>
          <w:sz w:val="20"/>
          <w:lang w:val="de-CH"/>
        </w:rPr>
      </w:pPr>
    </w:p>
    <w:p w14:paraId="4927B682" w14:textId="77777777" w:rsidR="00352C29" w:rsidRPr="003D1ECE" w:rsidRDefault="00352C29" w:rsidP="00352C29">
      <w:pPr>
        <w:tabs>
          <w:tab w:val="left" w:pos="5529"/>
        </w:tabs>
        <w:rPr>
          <w:i/>
          <w:iCs w:val="0"/>
          <w:lang w:val="de-CH"/>
        </w:rPr>
      </w:pPr>
      <w:r w:rsidRPr="003D1ECE">
        <w:rPr>
          <w:b/>
          <w:i/>
          <w:iCs w:val="0"/>
          <w:sz w:val="20"/>
          <w:lang w:val="de-CH"/>
        </w:rPr>
        <w:tab/>
      </w:r>
    </w:p>
    <w:tbl>
      <w:tblPr>
        <w:tblW w:w="0" w:type="auto"/>
        <w:tblInd w:w="5457" w:type="dxa"/>
        <w:tblLayout w:type="fixed"/>
        <w:tblCellMar>
          <w:left w:w="70" w:type="dxa"/>
          <w:right w:w="70" w:type="dxa"/>
        </w:tblCellMar>
        <w:tblLook w:val="0000" w:firstRow="0" w:lastRow="0" w:firstColumn="0" w:lastColumn="0" w:noHBand="0" w:noVBand="0"/>
      </w:tblPr>
      <w:tblGrid>
        <w:gridCol w:w="3472"/>
      </w:tblGrid>
      <w:tr w:rsidR="00352C29" w:rsidRPr="003D1ECE" w14:paraId="7522C88A" w14:textId="77777777" w:rsidTr="00B11679">
        <w:trPr>
          <w:trHeight w:val="1543"/>
        </w:trPr>
        <w:tc>
          <w:tcPr>
            <w:tcW w:w="3472" w:type="dxa"/>
          </w:tcPr>
          <w:p w14:paraId="139185A7" w14:textId="77777777" w:rsidR="00352C29" w:rsidRPr="003D1ECE" w:rsidRDefault="00352C29" w:rsidP="00B11679">
            <w:pPr>
              <w:tabs>
                <w:tab w:val="left" w:pos="355"/>
                <w:tab w:val="left" w:pos="5954"/>
              </w:tabs>
              <w:ind w:left="72"/>
              <w:rPr>
                <w:iCs w:val="0"/>
                <w:lang w:val="de-CH"/>
              </w:rPr>
            </w:pPr>
            <w:r w:rsidRPr="003D1ECE">
              <w:rPr>
                <w:iCs w:val="0"/>
                <w:lang w:val="de-CH"/>
              </w:rPr>
              <w:fldChar w:fldCharType="begin"/>
            </w:r>
            <w:r w:rsidRPr="003D1ECE">
              <w:rPr>
                <w:iCs w:val="0"/>
                <w:lang w:val="de-CH"/>
              </w:rPr>
              <w:instrText xml:space="preserve"> MERGEFIELD  Anrede </w:instrText>
            </w:r>
            <w:r w:rsidRPr="003D1ECE">
              <w:rPr>
                <w:iCs w:val="0"/>
                <w:lang w:val="de-CH"/>
              </w:rPr>
              <w:fldChar w:fldCharType="separate"/>
            </w:r>
            <w:r w:rsidRPr="003D1ECE">
              <w:rPr>
                <w:iCs w:val="0"/>
                <w:noProof/>
                <w:lang w:val="de-CH"/>
              </w:rPr>
              <w:t>«Anrede»</w:t>
            </w:r>
            <w:r w:rsidRPr="003D1ECE">
              <w:rPr>
                <w:iCs w:val="0"/>
                <w:lang w:val="de-CH"/>
              </w:rPr>
              <w:fldChar w:fldCharType="end"/>
            </w:r>
            <w:r w:rsidRPr="003D1ECE">
              <w:rPr>
                <w:iCs w:val="0"/>
                <w:lang w:val="de-CH"/>
              </w:rPr>
              <w:t xml:space="preserve"> </w:t>
            </w:r>
          </w:p>
          <w:p w14:paraId="50C104C6" w14:textId="77777777" w:rsidR="00352C29" w:rsidRPr="003D1ECE" w:rsidRDefault="00352C29" w:rsidP="00B11679">
            <w:pPr>
              <w:tabs>
                <w:tab w:val="left" w:pos="355"/>
                <w:tab w:val="left" w:pos="5954"/>
              </w:tabs>
              <w:ind w:left="72"/>
              <w:rPr>
                <w:iCs w:val="0"/>
                <w:lang w:val="de-CH"/>
              </w:rPr>
            </w:pPr>
            <w:r w:rsidRPr="003D1ECE">
              <w:rPr>
                <w:iCs w:val="0"/>
                <w:lang w:val="de-CH"/>
              </w:rPr>
              <w:fldChar w:fldCharType="begin"/>
            </w:r>
            <w:r w:rsidRPr="003D1ECE">
              <w:rPr>
                <w:iCs w:val="0"/>
                <w:lang w:val="de-CH"/>
              </w:rPr>
              <w:instrText xml:space="preserve"> MERGEFIELD  Name </w:instrText>
            </w:r>
            <w:r w:rsidRPr="003D1ECE">
              <w:rPr>
                <w:iCs w:val="0"/>
                <w:lang w:val="de-CH"/>
              </w:rPr>
              <w:fldChar w:fldCharType="separate"/>
            </w:r>
            <w:r w:rsidRPr="003D1ECE">
              <w:rPr>
                <w:iCs w:val="0"/>
                <w:noProof/>
                <w:lang w:val="de-CH"/>
              </w:rPr>
              <w:t>«Name»</w:t>
            </w:r>
            <w:r w:rsidRPr="003D1ECE">
              <w:rPr>
                <w:iCs w:val="0"/>
                <w:lang w:val="de-CH"/>
              </w:rPr>
              <w:fldChar w:fldCharType="end"/>
            </w:r>
            <w:r w:rsidRPr="003D1ECE">
              <w:rPr>
                <w:iCs w:val="0"/>
                <w:lang w:val="de-CH"/>
              </w:rPr>
              <w:t xml:space="preserve"> </w:t>
            </w:r>
            <w:r w:rsidRPr="003D1ECE">
              <w:rPr>
                <w:iCs w:val="0"/>
                <w:lang w:val="de-CH"/>
              </w:rPr>
              <w:fldChar w:fldCharType="begin"/>
            </w:r>
            <w:r w:rsidRPr="003D1ECE">
              <w:rPr>
                <w:iCs w:val="0"/>
                <w:lang w:val="de-CH"/>
              </w:rPr>
              <w:instrText xml:space="preserve"> MERGEFIELD  Vorname </w:instrText>
            </w:r>
            <w:r w:rsidRPr="003D1ECE">
              <w:rPr>
                <w:iCs w:val="0"/>
                <w:lang w:val="de-CH"/>
              </w:rPr>
              <w:fldChar w:fldCharType="separate"/>
            </w:r>
            <w:r w:rsidRPr="003D1ECE">
              <w:rPr>
                <w:iCs w:val="0"/>
                <w:noProof/>
                <w:lang w:val="de-CH"/>
              </w:rPr>
              <w:t>«Vorname»</w:t>
            </w:r>
            <w:r w:rsidRPr="003D1ECE">
              <w:rPr>
                <w:iCs w:val="0"/>
                <w:lang w:val="de-CH"/>
              </w:rPr>
              <w:fldChar w:fldCharType="end"/>
            </w:r>
          </w:p>
          <w:p w14:paraId="17E1071C" w14:textId="77777777" w:rsidR="00352C29" w:rsidRPr="003D1ECE" w:rsidRDefault="00352C29" w:rsidP="00B11679">
            <w:pPr>
              <w:tabs>
                <w:tab w:val="left" w:pos="355"/>
                <w:tab w:val="left" w:pos="5954"/>
              </w:tabs>
              <w:ind w:left="72"/>
              <w:rPr>
                <w:iCs w:val="0"/>
                <w:lang w:val="de-CH"/>
              </w:rPr>
            </w:pPr>
            <w:r w:rsidRPr="003D1ECE">
              <w:rPr>
                <w:iCs w:val="0"/>
                <w:lang w:val="de-CH"/>
              </w:rPr>
              <w:fldChar w:fldCharType="begin"/>
            </w:r>
            <w:r w:rsidRPr="003D1ECE">
              <w:rPr>
                <w:iCs w:val="0"/>
                <w:lang w:val="de-CH"/>
              </w:rPr>
              <w:instrText xml:space="preserve"> MERGEFIELD Adresse </w:instrText>
            </w:r>
            <w:r w:rsidRPr="003D1ECE">
              <w:rPr>
                <w:iCs w:val="0"/>
                <w:lang w:val="de-CH"/>
              </w:rPr>
              <w:fldChar w:fldCharType="separate"/>
            </w:r>
            <w:r w:rsidRPr="003D1ECE">
              <w:rPr>
                <w:iCs w:val="0"/>
                <w:noProof/>
                <w:lang w:val="de-CH"/>
              </w:rPr>
              <w:t>«Adresse»</w:t>
            </w:r>
            <w:r w:rsidRPr="003D1ECE">
              <w:rPr>
                <w:iCs w:val="0"/>
                <w:lang w:val="de-CH"/>
              </w:rPr>
              <w:fldChar w:fldCharType="end"/>
            </w:r>
          </w:p>
          <w:p w14:paraId="2EDA7538" w14:textId="77777777" w:rsidR="00352C29" w:rsidRPr="003D1ECE" w:rsidRDefault="00352C29" w:rsidP="00B11679">
            <w:pPr>
              <w:tabs>
                <w:tab w:val="left" w:pos="355"/>
                <w:tab w:val="left" w:pos="5954"/>
              </w:tabs>
              <w:ind w:left="72"/>
              <w:rPr>
                <w:iCs w:val="0"/>
                <w:lang w:val="de-CH"/>
              </w:rPr>
            </w:pPr>
            <w:r w:rsidRPr="003D1ECE">
              <w:rPr>
                <w:iCs w:val="0"/>
                <w:lang w:val="de-CH"/>
              </w:rPr>
              <w:fldChar w:fldCharType="begin"/>
            </w:r>
            <w:r w:rsidRPr="003D1ECE">
              <w:rPr>
                <w:iCs w:val="0"/>
                <w:lang w:val="de-CH"/>
              </w:rPr>
              <w:instrText xml:space="preserve"> MERGEFIELD  Adresszusatz </w:instrText>
            </w:r>
            <w:r w:rsidRPr="003D1ECE">
              <w:rPr>
                <w:iCs w:val="0"/>
                <w:lang w:val="de-CH"/>
              </w:rPr>
              <w:fldChar w:fldCharType="separate"/>
            </w:r>
            <w:r w:rsidRPr="003D1ECE">
              <w:rPr>
                <w:iCs w:val="0"/>
                <w:noProof/>
                <w:lang w:val="de-CH"/>
              </w:rPr>
              <w:t>«Adresszusatz»</w:t>
            </w:r>
            <w:r w:rsidRPr="003D1ECE">
              <w:rPr>
                <w:iCs w:val="0"/>
                <w:lang w:val="de-CH"/>
              </w:rPr>
              <w:fldChar w:fldCharType="end"/>
            </w:r>
          </w:p>
          <w:p w14:paraId="0DCFBA17" w14:textId="77777777" w:rsidR="00352C29" w:rsidRPr="003D1ECE" w:rsidRDefault="00352C29" w:rsidP="00B11679">
            <w:pPr>
              <w:tabs>
                <w:tab w:val="left" w:pos="355"/>
                <w:tab w:val="left" w:pos="5954"/>
              </w:tabs>
              <w:ind w:left="72"/>
              <w:rPr>
                <w:b/>
                <w:i/>
                <w:iCs w:val="0"/>
                <w:lang w:val="de-CH"/>
              </w:rPr>
            </w:pPr>
            <w:r w:rsidRPr="003D1ECE">
              <w:rPr>
                <w:iCs w:val="0"/>
                <w:lang w:val="de-CH"/>
              </w:rPr>
              <w:fldChar w:fldCharType="begin"/>
            </w:r>
            <w:r w:rsidRPr="003D1ECE">
              <w:rPr>
                <w:iCs w:val="0"/>
                <w:lang w:val="de-CH"/>
              </w:rPr>
              <w:instrText xml:space="preserve"> MERGEFIELD  PLZ </w:instrText>
            </w:r>
            <w:r w:rsidRPr="003D1ECE">
              <w:rPr>
                <w:iCs w:val="0"/>
                <w:lang w:val="de-CH"/>
              </w:rPr>
              <w:fldChar w:fldCharType="separate"/>
            </w:r>
            <w:r w:rsidRPr="003D1ECE">
              <w:rPr>
                <w:iCs w:val="0"/>
                <w:noProof/>
                <w:lang w:val="de-CH"/>
              </w:rPr>
              <w:t>«PLZ»</w:t>
            </w:r>
            <w:r w:rsidRPr="003D1ECE">
              <w:rPr>
                <w:iCs w:val="0"/>
                <w:lang w:val="de-CH"/>
              </w:rPr>
              <w:fldChar w:fldCharType="end"/>
            </w:r>
            <w:r w:rsidRPr="003D1ECE">
              <w:rPr>
                <w:iCs w:val="0"/>
                <w:lang w:val="de-CH"/>
              </w:rPr>
              <w:t xml:space="preserve"> </w:t>
            </w:r>
            <w:r w:rsidRPr="003D1ECE">
              <w:rPr>
                <w:iCs w:val="0"/>
                <w:lang w:val="de-CH"/>
              </w:rPr>
              <w:fldChar w:fldCharType="begin"/>
            </w:r>
            <w:r w:rsidRPr="003D1ECE">
              <w:rPr>
                <w:iCs w:val="0"/>
                <w:lang w:val="de-CH"/>
              </w:rPr>
              <w:instrText xml:space="preserve"> MERGEFIELD  Ort </w:instrText>
            </w:r>
            <w:r w:rsidRPr="003D1ECE">
              <w:rPr>
                <w:iCs w:val="0"/>
                <w:lang w:val="de-CH"/>
              </w:rPr>
              <w:fldChar w:fldCharType="separate"/>
            </w:r>
            <w:r w:rsidRPr="003D1ECE">
              <w:rPr>
                <w:iCs w:val="0"/>
                <w:noProof/>
                <w:lang w:val="de-CH"/>
              </w:rPr>
              <w:t>«Ort»</w:t>
            </w:r>
            <w:r w:rsidRPr="003D1ECE">
              <w:rPr>
                <w:iCs w:val="0"/>
                <w:lang w:val="de-CH"/>
              </w:rPr>
              <w:fldChar w:fldCharType="end"/>
            </w:r>
          </w:p>
        </w:tc>
      </w:tr>
    </w:tbl>
    <w:p w14:paraId="52743B36" w14:textId="77777777" w:rsidR="00352C29" w:rsidRPr="003D1ECE" w:rsidRDefault="00352C29" w:rsidP="00352C29">
      <w:pPr>
        <w:rPr>
          <w:i/>
          <w:iCs w:val="0"/>
          <w:lang w:val="de-CH"/>
        </w:rPr>
      </w:pPr>
    </w:p>
    <w:p w14:paraId="501061CE" w14:textId="77777777" w:rsidR="00352C29" w:rsidRPr="003D1ECE" w:rsidRDefault="00352C29" w:rsidP="00352C29">
      <w:pPr>
        <w:widowControl w:val="0"/>
        <w:tabs>
          <w:tab w:val="left" w:pos="5103"/>
        </w:tabs>
        <w:autoSpaceDE w:val="0"/>
        <w:autoSpaceDN w:val="0"/>
        <w:adjustRightInd w:val="0"/>
        <w:rPr>
          <w:b/>
          <w:i/>
          <w:iCs w:val="0"/>
          <w:sz w:val="20"/>
          <w:lang w:val="de-CH"/>
        </w:rPr>
      </w:pPr>
    </w:p>
    <w:p w14:paraId="1F84F7DA" w14:textId="77777777" w:rsidR="00352C29" w:rsidRPr="003D1ECE" w:rsidRDefault="00352C29" w:rsidP="00352C29">
      <w:pPr>
        <w:widowControl w:val="0"/>
        <w:tabs>
          <w:tab w:val="left" w:pos="5103"/>
        </w:tabs>
        <w:autoSpaceDE w:val="0"/>
        <w:autoSpaceDN w:val="0"/>
        <w:adjustRightInd w:val="0"/>
        <w:rPr>
          <w:b/>
          <w:i/>
          <w:iCs w:val="0"/>
          <w:sz w:val="20"/>
          <w:lang w:val="de-CH"/>
        </w:rPr>
      </w:pPr>
    </w:p>
    <w:p w14:paraId="4B251BC5" w14:textId="77777777" w:rsidR="00352C29" w:rsidRPr="003D1ECE" w:rsidRDefault="00352C29" w:rsidP="00352C29">
      <w:pPr>
        <w:widowControl w:val="0"/>
        <w:tabs>
          <w:tab w:val="left" w:pos="5529"/>
        </w:tabs>
        <w:autoSpaceDE w:val="0"/>
        <w:autoSpaceDN w:val="0"/>
        <w:adjustRightInd w:val="0"/>
        <w:rPr>
          <w:i/>
          <w:iCs w:val="0"/>
          <w:sz w:val="20"/>
          <w:lang w:val="de-CH"/>
        </w:rPr>
      </w:pPr>
      <w:r w:rsidRPr="003D1ECE">
        <w:rPr>
          <w:i/>
          <w:iCs w:val="0"/>
          <w:sz w:val="20"/>
          <w:lang w:val="de-CH"/>
        </w:rPr>
        <w:tab/>
      </w:r>
      <w:r w:rsidRPr="003D1ECE">
        <w:rPr>
          <w:i/>
          <w:iCs w:val="0"/>
          <w:noProof/>
          <w:sz w:val="20"/>
          <w:lang w:val="de-CH"/>
        </w:rPr>
        <w:t>Gemeinde MUSTER, den TT.MM.JJJJ</w:t>
      </w:r>
    </w:p>
    <w:p w14:paraId="69A72988" w14:textId="77777777" w:rsidR="00352C29" w:rsidRPr="003D1ECE" w:rsidRDefault="00352C29" w:rsidP="00352C29">
      <w:pPr>
        <w:widowControl w:val="0"/>
        <w:tabs>
          <w:tab w:val="left" w:pos="5529"/>
        </w:tabs>
        <w:autoSpaceDE w:val="0"/>
        <w:autoSpaceDN w:val="0"/>
        <w:adjustRightInd w:val="0"/>
        <w:rPr>
          <w:i/>
          <w:iCs w:val="0"/>
          <w:sz w:val="20"/>
          <w:lang w:val="de-CH"/>
        </w:rPr>
      </w:pPr>
    </w:p>
    <w:p w14:paraId="4CF145DC" w14:textId="77777777" w:rsidR="00352C29" w:rsidRPr="003D1ECE" w:rsidRDefault="00352C29" w:rsidP="00352C29">
      <w:pPr>
        <w:widowControl w:val="0"/>
        <w:autoSpaceDE w:val="0"/>
        <w:autoSpaceDN w:val="0"/>
        <w:adjustRightInd w:val="0"/>
        <w:jc w:val="both"/>
        <w:rPr>
          <w:i/>
          <w:iCs w:val="0"/>
          <w:sz w:val="20"/>
          <w:lang w:val="de-CH"/>
        </w:rPr>
      </w:pPr>
    </w:p>
    <w:p w14:paraId="5F11E1A3" w14:textId="77777777" w:rsidR="00352C29" w:rsidRPr="003D1ECE" w:rsidRDefault="00352C29" w:rsidP="00352C29">
      <w:pPr>
        <w:rPr>
          <w:b/>
          <w:iCs w:val="0"/>
          <w:sz w:val="20"/>
          <w:lang w:val="de-CH"/>
        </w:rPr>
      </w:pPr>
      <w:r w:rsidRPr="003D1ECE">
        <w:rPr>
          <w:b/>
          <w:iCs w:val="0"/>
          <w:noProof/>
          <w:lang w:val="de-CH"/>
        </w:rPr>
        <w:t xml:space="preserve">ERINNERUNG – </w:t>
      </w:r>
      <w:r w:rsidRPr="003D1ECE">
        <w:rPr>
          <w:b/>
          <w:iCs w:val="0"/>
          <w:noProof/>
          <w:sz w:val="20"/>
          <w:lang w:val="de-CH"/>
        </w:rPr>
        <w:t>Anmeldung Ihrer Ankunft</w:t>
      </w:r>
      <w:r w:rsidRPr="003D1ECE">
        <w:rPr>
          <w:b/>
          <w:iCs w:val="0"/>
          <w:noProof/>
          <w:lang w:val="de-CH"/>
        </w:rPr>
        <w:t xml:space="preserve"> </w:t>
      </w:r>
      <w:r w:rsidRPr="003D1ECE">
        <w:rPr>
          <w:b/>
          <w:iCs w:val="0"/>
          <w:noProof/>
          <w:sz w:val="20"/>
          <w:lang w:val="de-CH"/>
        </w:rPr>
        <w:t>(Erhalt einer Niederlassungsbescheinigung oder einer Aufenthaltsbescheinigung)</w:t>
      </w:r>
    </w:p>
    <w:p w14:paraId="4C0A0673" w14:textId="77777777" w:rsidR="00352C29" w:rsidRPr="003D1ECE" w:rsidRDefault="00352C29" w:rsidP="00352C29">
      <w:pPr>
        <w:rPr>
          <w:iCs w:val="0"/>
          <w:sz w:val="20"/>
          <w:lang w:val="de-CH"/>
        </w:rPr>
      </w:pPr>
    </w:p>
    <w:p w14:paraId="37A65A9F" w14:textId="77777777" w:rsidR="00352C29" w:rsidRPr="003D1ECE" w:rsidRDefault="00352C29" w:rsidP="00352C29">
      <w:pPr>
        <w:rPr>
          <w:iCs w:val="0"/>
          <w:sz w:val="20"/>
          <w:lang w:val="de-CH"/>
        </w:rPr>
      </w:pPr>
      <w:r w:rsidRPr="003D1ECE">
        <w:rPr>
          <w:iCs w:val="0"/>
          <w:sz w:val="20"/>
          <w:lang w:val="de-CH"/>
        </w:rPr>
        <w:fldChar w:fldCharType="begin"/>
      </w:r>
      <w:r w:rsidRPr="003D1ECE">
        <w:rPr>
          <w:iCs w:val="0"/>
          <w:sz w:val="20"/>
          <w:lang w:val="de-CH"/>
        </w:rPr>
        <w:instrText xml:space="preserve"> MERGEFIELD  Anrede </w:instrText>
      </w:r>
      <w:r w:rsidRPr="003D1ECE">
        <w:rPr>
          <w:iCs w:val="0"/>
          <w:sz w:val="20"/>
          <w:lang w:val="de-CH"/>
        </w:rPr>
        <w:fldChar w:fldCharType="separate"/>
      </w:r>
      <w:r w:rsidRPr="003D1ECE">
        <w:rPr>
          <w:iCs w:val="0"/>
          <w:noProof/>
          <w:sz w:val="20"/>
          <w:lang w:val="de-CH"/>
        </w:rPr>
        <w:t>«Anrede»</w:t>
      </w:r>
      <w:r w:rsidRPr="003D1ECE">
        <w:rPr>
          <w:iCs w:val="0"/>
          <w:sz w:val="20"/>
          <w:lang w:val="de-CH"/>
        </w:rPr>
        <w:fldChar w:fldCharType="end"/>
      </w:r>
    </w:p>
    <w:p w14:paraId="03EF4E5F" w14:textId="77777777" w:rsidR="00352C29" w:rsidRPr="003D1ECE" w:rsidRDefault="00352C29" w:rsidP="00352C29">
      <w:pPr>
        <w:rPr>
          <w:iCs w:val="0"/>
          <w:sz w:val="20"/>
          <w:lang w:val="de-CH"/>
        </w:rPr>
      </w:pPr>
    </w:p>
    <w:p w14:paraId="0E9E465E" w14:textId="77777777" w:rsidR="00352C29" w:rsidRPr="003D1ECE" w:rsidRDefault="00352C29" w:rsidP="00352C29">
      <w:pPr>
        <w:jc w:val="both"/>
        <w:rPr>
          <w:iCs w:val="0"/>
          <w:sz w:val="20"/>
          <w:lang w:val="de-CH"/>
        </w:rPr>
      </w:pPr>
      <w:r w:rsidRPr="003D1ECE">
        <w:rPr>
          <w:iCs w:val="0"/>
          <w:noProof/>
          <w:sz w:val="20"/>
          <w:lang w:val="de-CH"/>
        </w:rPr>
        <w:t>Sie sind neu in unserer Gemeinde angekommen.</w:t>
      </w:r>
      <w:r w:rsidRPr="003D1ECE">
        <w:rPr>
          <w:iCs w:val="0"/>
          <w:sz w:val="20"/>
          <w:lang w:val="de-CH"/>
        </w:rPr>
        <w:t xml:space="preserve"> </w:t>
      </w:r>
      <w:r w:rsidRPr="003D1ECE">
        <w:rPr>
          <w:iCs w:val="0"/>
          <w:noProof/>
          <w:sz w:val="20"/>
          <w:lang w:val="de-CH"/>
        </w:rPr>
        <w:t>Wir freuen uns sehr, Sie in unserer Gemeinde begrüssen zu dürfen.</w:t>
      </w:r>
    </w:p>
    <w:p w14:paraId="68FE2BEF" w14:textId="77777777" w:rsidR="00352C29" w:rsidRPr="003D1ECE" w:rsidRDefault="00352C29" w:rsidP="00352C29">
      <w:pPr>
        <w:jc w:val="both"/>
        <w:rPr>
          <w:iCs w:val="0"/>
          <w:sz w:val="20"/>
          <w:lang w:val="de-CH"/>
        </w:rPr>
      </w:pPr>
    </w:p>
    <w:p w14:paraId="79E85AF8" w14:textId="77777777" w:rsidR="00352C29" w:rsidRPr="003D1ECE" w:rsidRDefault="00352C29" w:rsidP="00352C29">
      <w:pPr>
        <w:jc w:val="both"/>
        <w:rPr>
          <w:iCs w:val="0"/>
          <w:sz w:val="20"/>
          <w:lang w:val="de-CH"/>
        </w:rPr>
      </w:pPr>
      <w:r w:rsidRPr="003D1ECE">
        <w:rPr>
          <w:iCs w:val="0"/>
          <w:noProof/>
          <w:sz w:val="20"/>
          <w:lang w:val="de-CH"/>
        </w:rPr>
        <w:t xml:space="preserve">Dennoch erlauben wir uns, Sie darauf hinzuweisen, dass Sie Ihre Ankunft </w:t>
      </w:r>
      <w:r w:rsidRPr="003D1ECE">
        <w:rPr>
          <w:b/>
          <w:iCs w:val="0"/>
          <w:noProof/>
          <w:sz w:val="20"/>
          <w:lang w:val="de-CH"/>
        </w:rPr>
        <w:t>innert der nächsten vierzehn Tagen persönlich auf der Einwohnerkontrolle, Rathausplatz, anmelden</w:t>
      </w:r>
      <w:r w:rsidRPr="003D1ECE">
        <w:rPr>
          <w:iCs w:val="0"/>
          <w:noProof/>
          <w:sz w:val="20"/>
          <w:lang w:val="de-CH"/>
        </w:rPr>
        <w:t xml:space="preserve"> müssen (gemäss Art. 5 EKG – Gebühren Fr.</w:t>
      </w:r>
      <w:r w:rsidRPr="003D1ECE">
        <w:rPr>
          <w:iCs w:val="0"/>
          <w:sz w:val="20"/>
          <w:lang w:val="de-CH"/>
        </w:rPr>
        <w:t xml:space="preserve"> 20.-). </w:t>
      </w:r>
      <w:r w:rsidRPr="003D1ECE">
        <w:rPr>
          <w:iCs w:val="0"/>
          <w:noProof/>
          <w:sz w:val="20"/>
          <w:lang w:val="de-CH"/>
        </w:rPr>
        <w:t>Unsere Büros sind von 8 Uhr bis 11 Uhr 30 sowie von 14 Uhr bis 17 Uhr geöffnet.</w:t>
      </w:r>
    </w:p>
    <w:p w14:paraId="61F6D28E" w14:textId="77777777" w:rsidR="00352C29" w:rsidRPr="003D1ECE" w:rsidRDefault="00352C29" w:rsidP="00352C29">
      <w:pPr>
        <w:jc w:val="both"/>
        <w:rPr>
          <w:iCs w:val="0"/>
          <w:sz w:val="20"/>
          <w:lang w:val="de-CH"/>
        </w:rPr>
      </w:pPr>
    </w:p>
    <w:p w14:paraId="54F8722B" w14:textId="77777777" w:rsidR="00352C29" w:rsidRPr="003D1ECE" w:rsidRDefault="00352C29" w:rsidP="00352C29">
      <w:pPr>
        <w:jc w:val="both"/>
        <w:rPr>
          <w:b/>
          <w:iCs w:val="0"/>
          <w:sz w:val="20"/>
          <w:lang w:val="de-CH"/>
        </w:rPr>
      </w:pPr>
      <w:r w:rsidRPr="003D1ECE">
        <w:rPr>
          <w:b/>
          <w:iCs w:val="0"/>
          <w:noProof/>
          <w:sz w:val="20"/>
          <w:lang w:val="de-CH"/>
        </w:rPr>
        <w:t>Welche Dokumente müssen Sie mitbringen?</w:t>
      </w:r>
    </w:p>
    <w:p w14:paraId="5A40BAA1" w14:textId="77777777" w:rsidR="00352C29" w:rsidRPr="003D1ECE" w:rsidRDefault="00352C29" w:rsidP="00352C29">
      <w:pPr>
        <w:jc w:val="both"/>
        <w:rPr>
          <w:iCs w:val="0"/>
          <w:sz w:val="20"/>
          <w:lang w:val="de-CH"/>
        </w:rPr>
      </w:pPr>
    </w:p>
    <w:p w14:paraId="0044989F" w14:textId="77777777" w:rsidR="00352C29" w:rsidRPr="003D1ECE" w:rsidRDefault="00352C29" w:rsidP="00352C29">
      <w:pPr>
        <w:jc w:val="both"/>
        <w:rPr>
          <w:iCs w:val="0"/>
          <w:sz w:val="20"/>
          <w:lang w:val="de-CH"/>
        </w:rPr>
      </w:pPr>
      <w:r w:rsidRPr="003D1ECE">
        <w:rPr>
          <w:iCs w:val="0"/>
          <w:noProof/>
          <w:sz w:val="20"/>
          <w:lang w:val="de-CH"/>
        </w:rPr>
        <w:t>Bei einer Niederlassung:</w:t>
      </w:r>
    </w:p>
    <w:p w14:paraId="629FAEFA" w14:textId="77777777"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den Heimatschein für Schweizer Bürgerinnen und Bürger,</w:t>
      </w:r>
    </w:p>
    <w:p w14:paraId="230894E6" w14:textId="77777777"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die Aufenthaltsbewilligung für ausländische Staatsangehörige,</w:t>
      </w:r>
    </w:p>
    <w:p w14:paraId="1B4508E2" w14:textId="77777777"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eine Bestätigung Ihrer Krankenkasse oder die Versichertenkarte,</w:t>
      </w:r>
    </w:p>
    <w:p w14:paraId="42728AF6" w14:textId="77777777"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Ihren AHV-Ausweis,</w:t>
      </w:r>
    </w:p>
    <w:p w14:paraId="3F49D66F" w14:textId="77777777"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den Mietvertrag, wenn Sie in einem Mietverhältnis wohnen,</w:t>
      </w:r>
    </w:p>
    <w:p w14:paraId="0EB43CB7" w14:textId="77777777" w:rsidR="00352C29" w:rsidRPr="003D1ECE" w:rsidRDefault="00352C29" w:rsidP="00352C29">
      <w:pPr>
        <w:numPr>
          <w:ilvl w:val="0"/>
          <w:numId w:val="51"/>
        </w:numPr>
        <w:jc w:val="both"/>
        <w:rPr>
          <w:iCs w:val="0"/>
          <w:sz w:val="20"/>
          <w:lang w:val="de-CH"/>
        </w:rPr>
      </w:pPr>
      <w:r w:rsidRPr="003D1ECE">
        <w:rPr>
          <w:rFonts w:cs="Arial"/>
          <w:sz w:val="20"/>
          <w:szCs w:val="20"/>
          <w:lang w:val="de-CH"/>
        </w:rPr>
        <w:t>verheiratete Personen, mit oder ohne minderjährige Kinder, müssen zusätzlich das Familienbüchlein</w:t>
      </w:r>
      <w:r w:rsidRPr="003D1ECE">
        <w:rPr>
          <w:iCs w:val="0"/>
          <w:noProof/>
          <w:sz w:val="20"/>
          <w:lang w:val="de-CH"/>
        </w:rPr>
        <w:t xml:space="preserve"> oder einen Familienschein / eine Geburtsurkunde vorlegen.</w:t>
      </w:r>
    </w:p>
    <w:p w14:paraId="3389EA89" w14:textId="77777777" w:rsidR="00352C29" w:rsidRPr="003D1ECE" w:rsidRDefault="00352C29" w:rsidP="00352C29">
      <w:pPr>
        <w:jc w:val="both"/>
        <w:rPr>
          <w:iCs w:val="0"/>
          <w:sz w:val="20"/>
          <w:lang w:val="de-CH"/>
        </w:rPr>
      </w:pPr>
    </w:p>
    <w:p w14:paraId="4CF74A22" w14:textId="77777777" w:rsidR="00352C29" w:rsidRPr="003D1ECE" w:rsidRDefault="00352C29" w:rsidP="00352C29">
      <w:pPr>
        <w:jc w:val="both"/>
        <w:rPr>
          <w:iCs w:val="0"/>
          <w:sz w:val="20"/>
          <w:lang w:val="de-CH"/>
        </w:rPr>
      </w:pPr>
      <w:r w:rsidRPr="003D1ECE">
        <w:rPr>
          <w:iCs w:val="0"/>
          <w:noProof/>
          <w:sz w:val="20"/>
          <w:lang w:val="de-CH"/>
        </w:rPr>
        <w:t>Für Aufenthalter:</w:t>
      </w:r>
    </w:p>
    <w:p w14:paraId="45E3D551" w14:textId="77777777"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eine Hinterlegungsbescheinigung (Bestätigung der Wohnsitzgemeinde), die Sie bei der Einwohnerkontrolle Ihrer Wohnsitzgemeinde erhalten,</w:t>
      </w:r>
    </w:p>
    <w:p w14:paraId="507B4B88" w14:textId="77777777"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die Aufenthaltsbewilligung für ausländische Staatsangehörige, gegebenenfalls die Bewilligung des Amtes für Bevölkerung und Migration für den Aufenthalt ausserhalb des Wohnsitzkantons (für Länder ausserhalb der EU/EFTA),</w:t>
      </w:r>
    </w:p>
    <w:p w14:paraId="250D88B5" w14:textId="77777777"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Ihren AHV-Ausweis,</w:t>
      </w:r>
    </w:p>
    <w:p w14:paraId="13425B9A" w14:textId="77777777"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den Mietvertrag, wenn Sie in einem Mietverhältnis wohnen,</w:t>
      </w:r>
    </w:p>
    <w:p w14:paraId="73C0E03C" w14:textId="77777777" w:rsidR="00352C29" w:rsidRPr="003D1ECE" w:rsidRDefault="00352C29" w:rsidP="00352C29">
      <w:pPr>
        <w:numPr>
          <w:ilvl w:val="0"/>
          <w:numId w:val="51"/>
        </w:numPr>
        <w:jc w:val="both"/>
        <w:rPr>
          <w:iCs w:val="0"/>
          <w:sz w:val="20"/>
          <w:lang w:val="de-CH"/>
        </w:rPr>
      </w:pPr>
      <w:r w:rsidRPr="003D1ECE">
        <w:rPr>
          <w:rFonts w:cs="Arial"/>
          <w:sz w:val="20"/>
          <w:szCs w:val="20"/>
          <w:lang w:val="de-CH"/>
        </w:rPr>
        <w:t>verheiratete Personen, mit oder ohne minderjährige Kinder, müssen zusätzlich das Fam</w:t>
      </w:r>
      <w:r w:rsidRPr="003D1ECE">
        <w:rPr>
          <w:iCs w:val="0"/>
          <w:noProof/>
          <w:sz w:val="20"/>
          <w:lang w:val="de-CH"/>
        </w:rPr>
        <w:t>ilienbüchlein oder einen Familienschein / eine Geburtsurkunde vorlegen.</w:t>
      </w:r>
    </w:p>
    <w:p w14:paraId="49674DF7" w14:textId="77777777" w:rsidR="00352C29" w:rsidRPr="003D1ECE" w:rsidRDefault="00352C29" w:rsidP="00352C29">
      <w:pPr>
        <w:jc w:val="both"/>
        <w:rPr>
          <w:iCs w:val="0"/>
          <w:sz w:val="20"/>
          <w:lang w:val="de-CH"/>
        </w:rPr>
      </w:pPr>
    </w:p>
    <w:p w14:paraId="1B26D36D" w14:textId="77777777" w:rsidR="00352C29" w:rsidRPr="003D1ECE" w:rsidRDefault="00352C29" w:rsidP="00352C29">
      <w:pPr>
        <w:jc w:val="both"/>
        <w:rPr>
          <w:iCs w:val="0"/>
          <w:sz w:val="20"/>
          <w:lang w:val="de-CH"/>
        </w:rPr>
      </w:pPr>
      <w:r w:rsidRPr="003D1ECE">
        <w:rPr>
          <w:iCs w:val="0"/>
          <w:noProof/>
          <w:sz w:val="20"/>
          <w:lang w:val="de-CH"/>
        </w:rPr>
        <w:t>Frist zur Regelung Ihrer Situation:</w:t>
      </w:r>
      <w:r w:rsidRPr="003D1ECE">
        <w:rPr>
          <w:iCs w:val="0"/>
          <w:sz w:val="20"/>
          <w:lang w:val="de-CH"/>
        </w:rPr>
        <w:tab/>
      </w:r>
      <w:r w:rsidRPr="003D1ECE">
        <w:rPr>
          <w:b/>
          <w:iCs w:val="0"/>
          <w:sz w:val="20"/>
          <w:lang w:val="de-CH"/>
        </w:rPr>
        <w:fldChar w:fldCharType="begin"/>
      </w:r>
      <w:r w:rsidRPr="003D1ECE">
        <w:rPr>
          <w:b/>
          <w:iCs w:val="0"/>
          <w:sz w:val="20"/>
          <w:lang w:val="de-CH"/>
        </w:rPr>
        <w:instrText xml:space="preserve"> MERGEFIELD  "Frist { délais \\@ dd.MM.yyyy" </w:instrText>
      </w:r>
      <w:r w:rsidRPr="003D1ECE">
        <w:rPr>
          <w:b/>
          <w:iCs w:val="0"/>
          <w:sz w:val="20"/>
          <w:lang w:val="de-CH"/>
        </w:rPr>
        <w:fldChar w:fldCharType="separate"/>
      </w:r>
      <w:r w:rsidRPr="003D1ECE">
        <w:rPr>
          <w:b/>
          <w:iCs w:val="0"/>
          <w:noProof/>
          <w:sz w:val="20"/>
          <w:lang w:val="de-CH"/>
        </w:rPr>
        <w:t>«Frist { Frist \@ dd.MM.yyyy»</w:t>
      </w:r>
      <w:r w:rsidRPr="003D1ECE">
        <w:rPr>
          <w:b/>
          <w:iCs w:val="0"/>
          <w:sz w:val="20"/>
          <w:lang w:val="de-CH"/>
        </w:rPr>
        <w:fldChar w:fldCharType="end"/>
      </w:r>
      <w:r w:rsidRPr="003D1ECE">
        <w:rPr>
          <w:iCs w:val="0"/>
          <w:sz w:val="20"/>
          <w:lang w:val="de-CH"/>
        </w:rPr>
        <w:tab/>
      </w:r>
    </w:p>
    <w:p w14:paraId="3B89B625" w14:textId="77777777" w:rsidR="00352C29" w:rsidRPr="003D1ECE" w:rsidRDefault="00352C29" w:rsidP="00352C29">
      <w:pPr>
        <w:jc w:val="both"/>
        <w:rPr>
          <w:iCs w:val="0"/>
          <w:sz w:val="20"/>
          <w:lang w:val="de-CH"/>
        </w:rPr>
      </w:pPr>
    </w:p>
    <w:p w14:paraId="2D1D701A" w14:textId="77777777" w:rsidR="00352C29" w:rsidRPr="003D1ECE" w:rsidRDefault="00352C29" w:rsidP="00352C29">
      <w:pPr>
        <w:jc w:val="both"/>
        <w:rPr>
          <w:iCs w:val="0"/>
          <w:sz w:val="20"/>
          <w:lang w:val="de-CH"/>
        </w:rPr>
      </w:pPr>
      <w:r w:rsidRPr="003D1ECE">
        <w:rPr>
          <w:iCs w:val="0"/>
          <w:noProof/>
          <w:sz w:val="20"/>
          <w:lang w:val="de-CH"/>
        </w:rPr>
        <w:t>Wir danken Ihnen für Ihr Verständnis.</w:t>
      </w:r>
    </w:p>
    <w:p w14:paraId="5D6253EF" w14:textId="77777777" w:rsidR="00352C29" w:rsidRPr="003D1ECE" w:rsidRDefault="00352C29" w:rsidP="00352C29">
      <w:pPr>
        <w:jc w:val="both"/>
        <w:rPr>
          <w:iCs w:val="0"/>
          <w:sz w:val="20"/>
          <w:lang w:val="de-CH"/>
        </w:rPr>
      </w:pPr>
    </w:p>
    <w:p w14:paraId="203AE466" w14:textId="77777777" w:rsidR="00352C29" w:rsidRPr="003D1ECE" w:rsidRDefault="00352C29" w:rsidP="00352C29">
      <w:pPr>
        <w:jc w:val="both"/>
        <w:rPr>
          <w:iCs w:val="0"/>
          <w:sz w:val="20"/>
          <w:lang w:val="de-CH"/>
        </w:rPr>
      </w:pPr>
      <w:r w:rsidRPr="003D1ECE">
        <w:rPr>
          <w:iCs w:val="0"/>
          <w:noProof/>
          <w:sz w:val="20"/>
          <w:lang w:val="de-CH"/>
        </w:rPr>
        <w:t>Freundliche Grüsse</w:t>
      </w:r>
    </w:p>
    <w:p w14:paraId="0E58D81A" w14:textId="4C7DA53A" w:rsidR="00352C29" w:rsidRPr="002C79D4" w:rsidRDefault="00352C29" w:rsidP="00492877">
      <w:pPr>
        <w:pStyle w:val="Titre2"/>
        <w:rPr>
          <w:lang w:val="de-CH"/>
        </w:rPr>
      </w:pPr>
      <w:bookmarkStart w:id="653" w:name="_/Anhang_5:_Mahnung"/>
      <w:bookmarkEnd w:id="653"/>
      <w:r w:rsidRPr="002C79D4">
        <w:rPr>
          <w:noProof/>
          <w:lang w:val="de-CH"/>
        </w:rPr>
        <w:br w:type="page"/>
      </w:r>
      <w:bookmarkStart w:id="654" w:name="_Toc120696595"/>
      <w:r w:rsidRPr="002C79D4">
        <w:rPr>
          <w:noProof/>
          <w:lang w:val="de-CH"/>
        </w:rPr>
        <w:lastRenderedPageBreak/>
        <w:t>Anhang 5: Mahnung nach Nichtbefolgen der Erinnerung bei versäumter Ankunftsanmeldung</w:t>
      </w:r>
      <w:bookmarkEnd w:id="654"/>
    </w:p>
    <w:p w14:paraId="01671605" w14:textId="77777777" w:rsidR="00352C29" w:rsidRPr="003D1ECE" w:rsidRDefault="00352C29" w:rsidP="00352C29">
      <w:pPr>
        <w:widowControl w:val="0"/>
        <w:autoSpaceDE w:val="0"/>
        <w:autoSpaceDN w:val="0"/>
        <w:adjustRightInd w:val="0"/>
        <w:rPr>
          <w:i/>
          <w:iCs w:val="0"/>
          <w:sz w:val="20"/>
          <w:lang w:val="de-CH"/>
        </w:rPr>
      </w:pPr>
    </w:p>
    <w:p w14:paraId="6AC4769C" w14:textId="77777777" w:rsidR="00352C29" w:rsidRPr="003D1ECE" w:rsidRDefault="00352C29" w:rsidP="00352C29">
      <w:pPr>
        <w:tabs>
          <w:tab w:val="left" w:pos="5529"/>
        </w:tabs>
        <w:overflowPunct w:val="0"/>
        <w:autoSpaceDE w:val="0"/>
        <w:autoSpaceDN w:val="0"/>
        <w:adjustRightInd w:val="0"/>
        <w:rPr>
          <w:i/>
          <w:iCs w:val="0"/>
          <w:lang w:val="de-CH"/>
        </w:rPr>
      </w:pPr>
      <w:r w:rsidRPr="003D1ECE">
        <w:rPr>
          <w:i/>
          <w:iCs w:val="0"/>
          <w:sz w:val="20"/>
          <w:lang w:val="de-CH"/>
        </w:rPr>
        <w:tab/>
      </w:r>
      <w:r w:rsidRPr="003D1ECE">
        <w:rPr>
          <w:i/>
          <w:iCs w:val="0"/>
          <w:noProof/>
          <w:sz w:val="20"/>
          <w:lang w:val="de-CH"/>
        </w:rPr>
        <w:t>Eingeschrieben</w:t>
      </w:r>
    </w:p>
    <w:p w14:paraId="0E0732BE" w14:textId="77777777" w:rsidR="00352C29" w:rsidRPr="003D1ECE" w:rsidRDefault="00352C29" w:rsidP="00352C29">
      <w:pPr>
        <w:tabs>
          <w:tab w:val="left" w:pos="5529"/>
        </w:tabs>
        <w:overflowPunct w:val="0"/>
        <w:autoSpaceDE w:val="0"/>
        <w:autoSpaceDN w:val="0"/>
        <w:adjustRightInd w:val="0"/>
        <w:rPr>
          <w:i/>
          <w:iCs w:val="0"/>
          <w:lang w:val="de-CH"/>
        </w:rPr>
      </w:pPr>
    </w:p>
    <w:tbl>
      <w:tblPr>
        <w:tblW w:w="0" w:type="auto"/>
        <w:tblInd w:w="5457" w:type="dxa"/>
        <w:tblLayout w:type="fixed"/>
        <w:tblCellMar>
          <w:left w:w="70" w:type="dxa"/>
          <w:right w:w="70" w:type="dxa"/>
        </w:tblCellMar>
        <w:tblLook w:val="0000" w:firstRow="0" w:lastRow="0" w:firstColumn="0" w:lastColumn="0" w:noHBand="0" w:noVBand="0"/>
      </w:tblPr>
      <w:tblGrid>
        <w:gridCol w:w="3755"/>
      </w:tblGrid>
      <w:tr w:rsidR="00352C29" w:rsidRPr="003D1ECE" w14:paraId="79FA8FC8" w14:textId="77777777" w:rsidTr="00B11679">
        <w:trPr>
          <w:trHeight w:val="1543"/>
        </w:trPr>
        <w:tc>
          <w:tcPr>
            <w:tcW w:w="3755" w:type="dxa"/>
          </w:tcPr>
          <w:p w14:paraId="45324976" w14:textId="77777777" w:rsidR="00352C29" w:rsidRPr="003D1ECE" w:rsidRDefault="00352C29" w:rsidP="00B11679">
            <w:pPr>
              <w:tabs>
                <w:tab w:val="left" w:pos="355"/>
                <w:tab w:val="left" w:pos="5954"/>
              </w:tabs>
              <w:ind w:left="72"/>
              <w:rPr>
                <w:iCs w:val="0"/>
                <w:lang w:val="de-CH"/>
              </w:rPr>
            </w:pPr>
            <w:r w:rsidRPr="003D1ECE">
              <w:rPr>
                <w:iCs w:val="0"/>
                <w:lang w:val="de-CH"/>
              </w:rPr>
              <w:fldChar w:fldCharType="begin"/>
            </w:r>
            <w:r w:rsidRPr="003D1ECE">
              <w:rPr>
                <w:iCs w:val="0"/>
                <w:lang w:val="de-CH"/>
              </w:rPr>
              <w:instrText xml:space="preserve"> MERGEFIELD  Anrede </w:instrText>
            </w:r>
            <w:r w:rsidRPr="003D1ECE">
              <w:rPr>
                <w:iCs w:val="0"/>
                <w:lang w:val="de-CH"/>
              </w:rPr>
              <w:fldChar w:fldCharType="separate"/>
            </w:r>
            <w:r w:rsidRPr="003D1ECE">
              <w:rPr>
                <w:iCs w:val="0"/>
                <w:noProof/>
                <w:lang w:val="de-CH"/>
              </w:rPr>
              <w:t>«Anrede»</w:t>
            </w:r>
            <w:r w:rsidRPr="003D1ECE">
              <w:rPr>
                <w:iCs w:val="0"/>
                <w:lang w:val="de-CH"/>
              </w:rPr>
              <w:fldChar w:fldCharType="end"/>
            </w:r>
            <w:r w:rsidRPr="003D1ECE">
              <w:rPr>
                <w:iCs w:val="0"/>
                <w:lang w:val="de-CH"/>
              </w:rPr>
              <w:t xml:space="preserve"> </w:t>
            </w:r>
          </w:p>
          <w:p w14:paraId="353914AD" w14:textId="77777777" w:rsidR="00352C29" w:rsidRPr="003D1ECE" w:rsidRDefault="00352C29" w:rsidP="00B11679">
            <w:pPr>
              <w:tabs>
                <w:tab w:val="left" w:pos="355"/>
                <w:tab w:val="left" w:pos="5954"/>
              </w:tabs>
              <w:ind w:left="72"/>
              <w:rPr>
                <w:iCs w:val="0"/>
                <w:lang w:val="de-CH"/>
              </w:rPr>
            </w:pPr>
            <w:r w:rsidRPr="003D1ECE">
              <w:rPr>
                <w:iCs w:val="0"/>
                <w:lang w:val="de-CH"/>
              </w:rPr>
              <w:fldChar w:fldCharType="begin"/>
            </w:r>
            <w:r w:rsidRPr="003D1ECE">
              <w:rPr>
                <w:iCs w:val="0"/>
                <w:lang w:val="de-CH"/>
              </w:rPr>
              <w:instrText xml:space="preserve"> MERGEFIELD  Name </w:instrText>
            </w:r>
            <w:r w:rsidRPr="003D1ECE">
              <w:rPr>
                <w:iCs w:val="0"/>
                <w:lang w:val="de-CH"/>
              </w:rPr>
              <w:fldChar w:fldCharType="separate"/>
            </w:r>
            <w:r w:rsidRPr="003D1ECE">
              <w:rPr>
                <w:iCs w:val="0"/>
                <w:noProof/>
                <w:lang w:val="de-CH"/>
              </w:rPr>
              <w:t>«Name»</w:t>
            </w:r>
            <w:r w:rsidRPr="003D1ECE">
              <w:rPr>
                <w:iCs w:val="0"/>
                <w:lang w:val="de-CH"/>
              </w:rPr>
              <w:fldChar w:fldCharType="end"/>
            </w:r>
            <w:r w:rsidRPr="003D1ECE">
              <w:rPr>
                <w:iCs w:val="0"/>
                <w:lang w:val="de-CH"/>
              </w:rPr>
              <w:t xml:space="preserve"> </w:t>
            </w:r>
            <w:r w:rsidRPr="003D1ECE">
              <w:rPr>
                <w:iCs w:val="0"/>
                <w:lang w:val="de-CH"/>
              </w:rPr>
              <w:fldChar w:fldCharType="begin"/>
            </w:r>
            <w:r w:rsidRPr="003D1ECE">
              <w:rPr>
                <w:iCs w:val="0"/>
                <w:lang w:val="de-CH"/>
              </w:rPr>
              <w:instrText xml:space="preserve"> MERGEFIELD  Vorname </w:instrText>
            </w:r>
            <w:r w:rsidRPr="003D1ECE">
              <w:rPr>
                <w:iCs w:val="0"/>
                <w:lang w:val="de-CH"/>
              </w:rPr>
              <w:fldChar w:fldCharType="separate"/>
            </w:r>
            <w:r w:rsidRPr="003D1ECE">
              <w:rPr>
                <w:iCs w:val="0"/>
                <w:noProof/>
                <w:lang w:val="de-CH"/>
              </w:rPr>
              <w:t>«Vorname»</w:t>
            </w:r>
            <w:r w:rsidRPr="003D1ECE">
              <w:rPr>
                <w:iCs w:val="0"/>
                <w:lang w:val="de-CH"/>
              </w:rPr>
              <w:fldChar w:fldCharType="end"/>
            </w:r>
          </w:p>
          <w:p w14:paraId="69DAFE65" w14:textId="77777777" w:rsidR="00352C29" w:rsidRPr="003D1ECE" w:rsidRDefault="00352C29" w:rsidP="00B11679">
            <w:pPr>
              <w:tabs>
                <w:tab w:val="left" w:pos="355"/>
                <w:tab w:val="left" w:pos="5954"/>
              </w:tabs>
              <w:ind w:left="72"/>
              <w:rPr>
                <w:iCs w:val="0"/>
                <w:lang w:val="de-CH"/>
              </w:rPr>
            </w:pPr>
            <w:r w:rsidRPr="003D1ECE">
              <w:rPr>
                <w:iCs w:val="0"/>
                <w:lang w:val="de-CH"/>
              </w:rPr>
              <w:fldChar w:fldCharType="begin"/>
            </w:r>
            <w:r w:rsidRPr="003D1ECE">
              <w:rPr>
                <w:iCs w:val="0"/>
                <w:lang w:val="de-CH"/>
              </w:rPr>
              <w:instrText xml:space="preserve"> MERGEFIELD Adresse </w:instrText>
            </w:r>
            <w:r w:rsidRPr="003D1ECE">
              <w:rPr>
                <w:iCs w:val="0"/>
                <w:lang w:val="de-CH"/>
              </w:rPr>
              <w:fldChar w:fldCharType="separate"/>
            </w:r>
            <w:r w:rsidRPr="003D1ECE">
              <w:rPr>
                <w:iCs w:val="0"/>
                <w:noProof/>
                <w:lang w:val="de-CH"/>
              </w:rPr>
              <w:t>«Adresse»</w:t>
            </w:r>
            <w:r w:rsidRPr="003D1ECE">
              <w:rPr>
                <w:iCs w:val="0"/>
                <w:lang w:val="de-CH"/>
              </w:rPr>
              <w:fldChar w:fldCharType="end"/>
            </w:r>
          </w:p>
          <w:p w14:paraId="115E68D2" w14:textId="77777777" w:rsidR="00352C29" w:rsidRPr="003D1ECE" w:rsidRDefault="00352C29" w:rsidP="00B11679">
            <w:pPr>
              <w:tabs>
                <w:tab w:val="left" w:pos="355"/>
                <w:tab w:val="left" w:pos="5954"/>
              </w:tabs>
              <w:ind w:left="72"/>
              <w:rPr>
                <w:iCs w:val="0"/>
                <w:lang w:val="de-CH"/>
              </w:rPr>
            </w:pPr>
            <w:r w:rsidRPr="003D1ECE">
              <w:rPr>
                <w:iCs w:val="0"/>
                <w:lang w:val="de-CH"/>
              </w:rPr>
              <w:fldChar w:fldCharType="begin"/>
            </w:r>
            <w:r w:rsidRPr="003D1ECE">
              <w:rPr>
                <w:iCs w:val="0"/>
                <w:lang w:val="de-CH"/>
              </w:rPr>
              <w:instrText xml:space="preserve"> MERGEFIELD  Adresszusatz </w:instrText>
            </w:r>
            <w:r w:rsidRPr="003D1ECE">
              <w:rPr>
                <w:iCs w:val="0"/>
                <w:lang w:val="de-CH"/>
              </w:rPr>
              <w:fldChar w:fldCharType="separate"/>
            </w:r>
            <w:r w:rsidRPr="003D1ECE">
              <w:rPr>
                <w:iCs w:val="0"/>
                <w:noProof/>
                <w:lang w:val="de-CH"/>
              </w:rPr>
              <w:t>«Adresszusatz»</w:t>
            </w:r>
            <w:r w:rsidRPr="003D1ECE">
              <w:rPr>
                <w:iCs w:val="0"/>
                <w:lang w:val="de-CH"/>
              </w:rPr>
              <w:fldChar w:fldCharType="end"/>
            </w:r>
          </w:p>
          <w:p w14:paraId="6DE80AFD" w14:textId="77777777" w:rsidR="00352C29" w:rsidRPr="003D1ECE" w:rsidRDefault="00352C29" w:rsidP="00B11679">
            <w:pPr>
              <w:tabs>
                <w:tab w:val="left" w:pos="5954"/>
              </w:tabs>
              <w:overflowPunct w:val="0"/>
              <w:autoSpaceDE w:val="0"/>
              <w:autoSpaceDN w:val="0"/>
              <w:adjustRightInd w:val="0"/>
              <w:ind w:left="72"/>
              <w:rPr>
                <w:i/>
                <w:iCs w:val="0"/>
                <w:lang w:val="de-CH"/>
              </w:rPr>
            </w:pPr>
            <w:r w:rsidRPr="003D1ECE">
              <w:rPr>
                <w:iCs w:val="0"/>
                <w:lang w:val="de-CH"/>
              </w:rPr>
              <w:fldChar w:fldCharType="begin"/>
            </w:r>
            <w:r w:rsidRPr="003D1ECE">
              <w:rPr>
                <w:iCs w:val="0"/>
                <w:lang w:val="de-CH"/>
              </w:rPr>
              <w:instrText xml:space="preserve"> MERGEFIELD  PLZ </w:instrText>
            </w:r>
            <w:r w:rsidRPr="003D1ECE">
              <w:rPr>
                <w:iCs w:val="0"/>
                <w:lang w:val="de-CH"/>
              </w:rPr>
              <w:fldChar w:fldCharType="separate"/>
            </w:r>
            <w:r w:rsidRPr="003D1ECE">
              <w:rPr>
                <w:iCs w:val="0"/>
                <w:noProof/>
                <w:lang w:val="de-CH"/>
              </w:rPr>
              <w:t>«PLZ»</w:t>
            </w:r>
            <w:r w:rsidRPr="003D1ECE">
              <w:rPr>
                <w:iCs w:val="0"/>
                <w:lang w:val="de-CH"/>
              </w:rPr>
              <w:fldChar w:fldCharType="end"/>
            </w:r>
            <w:r w:rsidRPr="003D1ECE">
              <w:rPr>
                <w:iCs w:val="0"/>
                <w:lang w:val="de-CH"/>
              </w:rPr>
              <w:t xml:space="preserve"> </w:t>
            </w:r>
            <w:r w:rsidRPr="003D1ECE">
              <w:rPr>
                <w:iCs w:val="0"/>
                <w:lang w:val="de-CH"/>
              </w:rPr>
              <w:fldChar w:fldCharType="begin"/>
            </w:r>
            <w:r w:rsidRPr="003D1ECE">
              <w:rPr>
                <w:iCs w:val="0"/>
                <w:lang w:val="de-CH"/>
              </w:rPr>
              <w:instrText xml:space="preserve"> MERGEFIELD  Ort </w:instrText>
            </w:r>
            <w:r w:rsidRPr="003D1ECE">
              <w:rPr>
                <w:iCs w:val="0"/>
                <w:lang w:val="de-CH"/>
              </w:rPr>
              <w:fldChar w:fldCharType="separate"/>
            </w:r>
            <w:r w:rsidRPr="003D1ECE">
              <w:rPr>
                <w:iCs w:val="0"/>
                <w:noProof/>
                <w:lang w:val="de-CH"/>
              </w:rPr>
              <w:t>«Ort»</w:t>
            </w:r>
            <w:r w:rsidRPr="003D1ECE">
              <w:rPr>
                <w:iCs w:val="0"/>
                <w:lang w:val="de-CH"/>
              </w:rPr>
              <w:fldChar w:fldCharType="end"/>
            </w:r>
            <w:r w:rsidRPr="003D1ECE">
              <w:rPr>
                <w:i/>
                <w:iCs w:val="0"/>
                <w:lang w:val="de-CH"/>
              </w:rPr>
              <w:t xml:space="preserve"> </w:t>
            </w:r>
          </w:p>
        </w:tc>
      </w:tr>
    </w:tbl>
    <w:p w14:paraId="1C6ADFDF" w14:textId="77777777" w:rsidR="00352C29" w:rsidRPr="003D1ECE" w:rsidRDefault="00352C29" w:rsidP="00352C29">
      <w:pPr>
        <w:widowControl w:val="0"/>
        <w:tabs>
          <w:tab w:val="left" w:pos="5529"/>
        </w:tabs>
        <w:autoSpaceDE w:val="0"/>
        <w:autoSpaceDN w:val="0"/>
        <w:adjustRightInd w:val="0"/>
        <w:rPr>
          <w:iCs w:val="0"/>
          <w:sz w:val="20"/>
          <w:lang w:val="de-CH"/>
        </w:rPr>
      </w:pPr>
      <w:r w:rsidRPr="003D1ECE">
        <w:rPr>
          <w:i/>
          <w:iCs w:val="0"/>
          <w:sz w:val="20"/>
          <w:lang w:val="de-CH"/>
        </w:rPr>
        <w:t xml:space="preserve"> </w:t>
      </w:r>
      <w:r w:rsidRPr="003D1ECE">
        <w:rPr>
          <w:i/>
          <w:iCs w:val="0"/>
          <w:sz w:val="20"/>
          <w:lang w:val="de-CH"/>
        </w:rPr>
        <w:tab/>
      </w:r>
      <w:r w:rsidRPr="003D1ECE">
        <w:rPr>
          <w:iCs w:val="0"/>
          <w:noProof/>
          <w:sz w:val="20"/>
          <w:lang w:val="de-CH"/>
        </w:rPr>
        <w:t>Mustergemeinde, den</w:t>
      </w:r>
      <w:r w:rsidRPr="003D1ECE">
        <w:rPr>
          <w:iCs w:val="0"/>
          <w:sz w:val="20"/>
          <w:lang w:val="de-CH"/>
        </w:rPr>
        <w:t xml:space="preserve"> </w:t>
      </w:r>
    </w:p>
    <w:p w14:paraId="4B1B3D5C" w14:textId="77777777" w:rsidR="00352C29" w:rsidRPr="003D1ECE" w:rsidRDefault="00352C29" w:rsidP="00352C29">
      <w:pPr>
        <w:widowControl w:val="0"/>
        <w:tabs>
          <w:tab w:val="left" w:pos="5529"/>
        </w:tabs>
        <w:autoSpaceDE w:val="0"/>
        <w:autoSpaceDN w:val="0"/>
        <w:adjustRightInd w:val="0"/>
        <w:rPr>
          <w:b/>
          <w:i/>
          <w:iCs w:val="0"/>
          <w:lang w:val="de-CH"/>
        </w:rPr>
      </w:pPr>
    </w:p>
    <w:p w14:paraId="6F0DD9F8" w14:textId="77777777" w:rsidR="00352C29" w:rsidRPr="003D1ECE" w:rsidRDefault="00352C29" w:rsidP="00352C29">
      <w:pPr>
        <w:widowControl w:val="0"/>
        <w:tabs>
          <w:tab w:val="left" w:pos="5529"/>
        </w:tabs>
        <w:autoSpaceDE w:val="0"/>
        <w:autoSpaceDN w:val="0"/>
        <w:adjustRightInd w:val="0"/>
        <w:rPr>
          <w:iCs w:val="0"/>
          <w:lang w:val="de-CH"/>
        </w:rPr>
      </w:pPr>
      <w:r w:rsidRPr="003D1ECE">
        <w:rPr>
          <w:b/>
          <w:iCs w:val="0"/>
          <w:noProof/>
          <w:lang w:val="de-CH"/>
        </w:rPr>
        <w:t>MAHNUNG</w:t>
      </w:r>
      <w:r w:rsidRPr="003D1ECE">
        <w:rPr>
          <w:iCs w:val="0"/>
          <w:sz w:val="20"/>
          <w:lang w:val="de-CH"/>
        </w:rPr>
        <w:t xml:space="preserve"> </w:t>
      </w:r>
    </w:p>
    <w:p w14:paraId="01700059" w14:textId="77777777" w:rsidR="00352C29" w:rsidRPr="003D1ECE" w:rsidRDefault="00352C29" w:rsidP="00352C29">
      <w:pPr>
        <w:widowControl w:val="0"/>
        <w:autoSpaceDE w:val="0"/>
        <w:autoSpaceDN w:val="0"/>
        <w:adjustRightInd w:val="0"/>
        <w:jc w:val="both"/>
        <w:rPr>
          <w:i/>
          <w:iCs w:val="0"/>
          <w:sz w:val="20"/>
          <w:lang w:val="de-CH"/>
        </w:rPr>
      </w:pPr>
    </w:p>
    <w:p w14:paraId="40CA168C" w14:textId="77777777" w:rsidR="00352C29" w:rsidRPr="003D1ECE" w:rsidRDefault="00352C29" w:rsidP="00352C29">
      <w:pPr>
        <w:rPr>
          <w:iCs w:val="0"/>
          <w:lang w:val="de-CH"/>
        </w:rPr>
      </w:pPr>
      <w:r w:rsidRPr="003D1ECE">
        <w:rPr>
          <w:iCs w:val="0"/>
          <w:noProof/>
          <w:lang w:val="de-CH"/>
        </w:rPr>
        <w:t>Anmeldung Ihrer Ankunft (Erhalt einer Niederlassungsbescheinigung oder einer Aufenthaltsbescheinigung)</w:t>
      </w:r>
    </w:p>
    <w:p w14:paraId="23CFC5E4" w14:textId="77777777" w:rsidR="00352C29" w:rsidRPr="003D1ECE" w:rsidRDefault="00352C29" w:rsidP="00352C29">
      <w:pPr>
        <w:jc w:val="both"/>
        <w:rPr>
          <w:i/>
          <w:iCs w:val="0"/>
          <w:sz w:val="20"/>
          <w:lang w:val="de-CH"/>
        </w:rPr>
      </w:pPr>
    </w:p>
    <w:p w14:paraId="74E77046" w14:textId="77777777" w:rsidR="00352C29" w:rsidRPr="003D1ECE" w:rsidRDefault="00352C29" w:rsidP="00352C29">
      <w:pPr>
        <w:jc w:val="both"/>
        <w:rPr>
          <w:iCs w:val="0"/>
          <w:sz w:val="20"/>
          <w:lang w:val="de-CH"/>
        </w:rPr>
      </w:pPr>
      <w:r w:rsidRPr="003D1ECE">
        <w:rPr>
          <w:iCs w:val="0"/>
          <w:sz w:val="20"/>
          <w:lang w:val="de-CH"/>
        </w:rPr>
        <w:fldChar w:fldCharType="begin"/>
      </w:r>
      <w:r w:rsidRPr="003D1ECE">
        <w:rPr>
          <w:iCs w:val="0"/>
          <w:sz w:val="20"/>
          <w:lang w:val="de-CH"/>
        </w:rPr>
        <w:instrText xml:space="preserve"> MERGEFIELD  Anrede </w:instrText>
      </w:r>
      <w:r w:rsidRPr="003D1ECE">
        <w:rPr>
          <w:iCs w:val="0"/>
          <w:sz w:val="20"/>
          <w:lang w:val="de-CH"/>
        </w:rPr>
        <w:fldChar w:fldCharType="separate"/>
      </w:r>
      <w:r w:rsidRPr="003D1ECE">
        <w:rPr>
          <w:iCs w:val="0"/>
          <w:noProof/>
          <w:sz w:val="20"/>
          <w:lang w:val="de-CH"/>
        </w:rPr>
        <w:t>«Anrede»</w:t>
      </w:r>
      <w:r w:rsidRPr="003D1ECE">
        <w:rPr>
          <w:iCs w:val="0"/>
          <w:sz w:val="20"/>
          <w:lang w:val="de-CH"/>
        </w:rPr>
        <w:fldChar w:fldCharType="end"/>
      </w:r>
    </w:p>
    <w:p w14:paraId="6DCB3353" w14:textId="77777777" w:rsidR="00352C29" w:rsidRPr="003D1ECE" w:rsidRDefault="00352C29" w:rsidP="00352C29">
      <w:pPr>
        <w:jc w:val="both"/>
        <w:rPr>
          <w:i/>
          <w:iCs w:val="0"/>
          <w:sz w:val="20"/>
          <w:lang w:val="de-CH"/>
        </w:rPr>
      </w:pPr>
    </w:p>
    <w:p w14:paraId="277CE7C5" w14:textId="77777777" w:rsidR="00352C29" w:rsidRPr="003D1ECE" w:rsidRDefault="00352C29" w:rsidP="00352C29">
      <w:pPr>
        <w:jc w:val="both"/>
        <w:rPr>
          <w:iCs w:val="0"/>
          <w:sz w:val="20"/>
          <w:lang w:val="de-CH"/>
        </w:rPr>
      </w:pPr>
      <w:r w:rsidRPr="003D1ECE">
        <w:rPr>
          <w:iCs w:val="0"/>
          <w:noProof/>
          <w:sz w:val="20"/>
          <w:lang w:val="de-CH"/>
        </w:rPr>
        <w:t>Bei der Überprüfung der hängigen Dossiers haben wir festgestellt, dass Sie leider unserer Aufforderung nicht nachgekommen sind.</w:t>
      </w:r>
    </w:p>
    <w:p w14:paraId="7DD44AB4" w14:textId="77777777" w:rsidR="00352C29" w:rsidRPr="003D1ECE" w:rsidRDefault="00352C29" w:rsidP="00352C29">
      <w:pPr>
        <w:jc w:val="both"/>
        <w:rPr>
          <w:i/>
          <w:iCs w:val="0"/>
          <w:sz w:val="20"/>
          <w:lang w:val="de-CH"/>
        </w:rPr>
      </w:pPr>
    </w:p>
    <w:p w14:paraId="5442C8EF" w14:textId="77777777" w:rsidR="00352C29" w:rsidRPr="003D1ECE" w:rsidRDefault="00352C29" w:rsidP="00352C29">
      <w:pPr>
        <w:jc w:val="both"/>
        <w:rPr>
          <w:iCs w:val="0"/>
          <w:sz w:val="20"/>
          <w:lang w:val="de-CH"/>
        </w:rPr>
      </w:pPr>
      <w:r w:rsidRPr="003D1ECE">
        <w:rPr>
          <w:iCs w:val="0"/>
          <w:noProof/>
          <w:sz w:val="20"/>
          <w:lang w:val="de-CH"/>
        </w:rPr>
        <w:t xml:space="preserve">Wir erlauben uns deshalb, Sie darauf hinzuweisen, dass Sie Ihre Ankunft innert der nächsten </w:t>
      </w:r>
      <w:r w:rsidRPr="003D1ECE">
        <w:rPr>
          <w:b/>
          <w:iCs w:val="0"/>
          <w:noProof/>
          <w:sz w:val="20"/>
          <w:lang w:val="de-CH"/>
        </w:rPr>
        <w:t>vierzehn</w:t>
      </w:r>
      <w:r w:rsidRPr="003D1ECE">
        <w:rPr>
          <w:iCs w:val="0"/>
          <w:noProof/>
          <w:sz w:val="20"/>
          <w:lang w:val="de-CH"/>
        </w:rPr>
        <w:t xml:space="preserve"> </w:t>
      </w:r>
      <w:r w:rsidRPr="003D1ECE">
        <w:rPr>
          <w:b/>
          <w:iCs w:val="0"/>
          <w:noProof/>
          <w:sz w:val="20"/>
          <w:lang w:val="de-CH"/>
        </w:rPr>
        <w:t>Tagen</w:t>
      </w:r>
      <w:r w:rsidRPr="003D1ECE">
        <w:rPr>
          <w:iCs w:val="0"/>
          <w:noProof/>
          <w:sz w:val="20"/>
          <w:lang w:val="de-CH"/>
        </w:rPr>
        <w:t xml:space="preserve"> </w:t>
      </w:r>
      <w:r w:rsidRPr="003D1ECE">
        <w:rPr>
          <w:b/>
          <w:iCs w:val="0"/>
          <w:noProof/>
          <w:sz w:val="20"/>
          <w:lang w:val="de-CH"/>
        </w:rPr>
        <w:t>persönlich</w:t>
      </w:r>
      <w:r w:rsidRPr="003D1ECE">
        <w:rPr>
          <w:iCs w:val="0"/>
          <w:noProof/>
          <w:sz w:val="20"/>
          <w:lang w:val="de-CH"/>
        </w:rPr>
        <w:t xml:space="preserve"> auf der </w:t>
      </w:r>
      <w:r w:rsidRPr="003D1ECE">
        <w:rPr>
          <w:b/>
          <w:iCs w:val="0"/>
          <w:noProof/>
          <w:sz w:val="20"/>
          <w:lang w:val="de-CH"/>
        </w:rPr>
        <w:t>Einwohnerkontrolle, Rathausplatz</w:t>
      </w:r>
      <w:r w:rsidRPr="003D1ECE">
        <w:rPr>
          <w:iCs w:val="0"/>
          <w:noProof/>
          <w:sz w:val="20"/>
          <w:lang w:val="de-CH"/>
        </w:rPr>
        <w:t>, anmelden müssen (gemäss Art. 5 EKG – Gebühren Fr.</w:t>
      </w:r>
      <w:r w:rsidRPr="003D1ECE">
        <w:rPr>
          <w:iCs w:val="0"/>
          <w:sz w:val="20"/>
          <w:lang w:val="de-CH"/>
        </w:rPr>
        <w:t xml:space="preserve"> </w:t>
      </w:r>
      <w:r w:rsidRPr="003D1ECE">
        <w:rPr>
          <w:iCs w:val="0"/>
          <w:noProof/>
          <w:sz w:val="20"/>
          <w:lang w:val="de-CH"/>
        </w:rPr>
        <w:t>20.-, Mahngebühren Fr.</w:t>
      </w:r>
      <w:r w:rsidRPr="003D1ECE">
        <w:rPr>
          <w:iCs w:val="0"/>
          <w:sz w:val="20"/>
          <w:lang w:val="de-CH"/>
        </w:rPr>
        <w:t xml:space="preserve"> 20.-). </w:t>
      </w:r>
      <w:r w:rsidRPr="003D1ECE">
        <w:rPr>
          <w:iCs w:val="0"/>
          <w:noProof/>
          <w:sz w:val="20"/>
          <w:lang w:val="de-CH"/>
        </w:rPr>
        <w:t>Unsere Büros sind von 8 Uhr bis 11 Uhr 30 sowie von 14 Uhr bis 17 Uhr geöffnet.</w:t>
      </w:r>
    </w:p>
    <w:p w14:paraId="2123683F" w14:textId="77777777" w:rsidR="00352C29" w:rsidRPr="003D1ECE" w:rsidRDefault="00352C29" w:rsidP="00352C29">
      <w:pPr>
        <w:jc w:val="both"/>
        <w:rPr>
          <w:iCs w:val="0"/>
          <w:sz w:val="20"/>
          <w:lang w:val="de-CH"/>
        </w:rPr>
      </w:pPr>
    </w:p>
    <w:p w14:paraId="6662F02F" w14:textId="77777777" w:rsidR="00352C29" w:rsidRPr="003D1ECE" w:rsidRDefault="00352C29" w:rsidP="00352C29">
      <w:pPr>
        <w:jc w:val="both"/>
        <w:rPr>
          <w:i/>
          <w:iCs w:val="0"/>
          <w:sz w:val="20"/>
          <w:lang w:val="de-CH"/>
        </w:rPr>
      </w:pPr>
    </w:p>
    <w:p w14:paraId="7CA516DC" w14:textId="77777777" w:rsidR="00352C29" w:rsidRPr="003D1ECE" w:rsidRDefault="00352C29" w:rsidP="00352C29">
      <w:pPr>
        <w:jc w:val="both"/>
        <w:rPr>
          <w:b/>
          <w:iCs w:val="0"/>
          <w:sz w:val="20"/>
          <w:lang w:val="de-CH"/>
        </w:rPr>
      </w:pPr>
      <w:r w:rsidRPr="003D1ECE">
        <w:rPr>
          <w:b/>
          <w:iCs w:val="0"/>
          <w:noProof/>
          <w:sz w:val="20"/>
          <w:lang w:val="de-CH"/>
        </w:rPr>
        <w:t>Welche Dokumente müssen Sie mitbringen?</w:t>
      </w:r>
    </w:p>
    <w:p w14:paraId="646AE351" w14:textId="77777777" w:rsidR="00352C29" w:rsidRPr="003D1ECE" w:rsidRDefault="00352C29" w:rsidP="00352C29">
      <w:pPr>
        <w:jc w:val="both"/>
        <w:rPr>
          <w:i/>
          <w:iCs w:val="0"/>
          <w:sz w:val="20"/>
          <w:lang w:val="de-CH"/>
        </w:rPr>
      </w:pPr>
    </w:p>
    <w:p w14:paraId="739F7BC1" w14:textId="77777777" w:rsidR="00352C29" w:rsidRPr="003D1ECE" w:rsidRDefault="00352C29" w:rsidP="00352C29">
      <w:pPr>
        <w:jc w:val="both"/>
        <w:rPr>
          <w:iCs w:val="0"/>
          <w:sz w:val="20"/>
          <w:lang w:val="de-CH"/>
        </w:rPr>
      </w:pPr>
      <w:r w:rsidRPr="003D1ECE">
        <w:rPr>
          <w:iCs w:val="0"/>
          <w:noProof/>
          <w:sz w:val="20"/>
          <w:lang w:val="de-CH"/>
        </w:rPr>
        <w:t>Für Niedergelassene:</w:t>
      </w:r>
    </w:p>
    <w:p w14:paraId="485B9971" w14:textId="77777777"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den Heimatschein für Schweizer Bürgerinnen und Bürger,</w:t>
      </w:r>
    </w:p>
    <w:p w14:paraId="7D1A677A" w14:textId="77777777"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die Aufenthaltsbewilligung für ausländische Staatsangehörige,</w:t>
      </w:r>
    </w:p>
    <w:p w14:paraId="7900B4F1" w14:textId="77777777"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eine Bestätigung Ihrer Krankenkasse oder die Versichertenkarte,</w:t>
      </w:r>
    </w:p>
    <w:p w14:paraId="2B2A8B0C" w14:textId="77777777"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Ihren AHV-Ausweis,</w:t>
      </w:r>
    </w:p>
    <w:p w14:paraId="1A250AD4" w14:textId="77777777"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den Mietvertrag, wenn Sie in einem Mietverhältnis wohnen,</w:t>
      </w:r>
    </w:p>
    <w:p w14:paraId="1A1D14B9" w14:textId="77777777" w:rsidR="00352C29" w:rsidRPr="003D1ECE" w:rsidRDefault="00352C29" w:rsidP="00352C29">
      <w:pPr>
        <w:numPr>
          <w:ilvl w:val="0"/>
          <w:numId w:val="51"/>
        </w:numPr>
        <w:jc w:val="both"/>
        <w:rPr>
          <w:iCs w:val="0"/>
          <w:sz w:val="20"/>
          <w:lang w:val="de-CH"/>
        </w:rPr>
      </w:pPr>
      <w:r w:rsidRPr="003D1ECE">
        <w:rPr>
          <w:rFonts w:cs="Arial"/>
          <w:sz w:val="20"/>
          <w:szCs w:val="20"/>
          <w:lang w:val="de-CH"/>
        </w:rPr>
        <w:t>verheiratete Personen, mit oder ohne minderjährige Kinder, müssen zusätzlich das Familienbüchlein</w:t>
      </w:r>
      <w:r w:rsidRPr="003D1ECE">
        <w:rPr>
          <w:iCs w:val="0"/>
          <w:noProof/>
          <w:sz w:val="20"/>
          <w:lang w:val="de-CH"/>
        </w:rPr>
        <w:t xml:space="preserve"> oder einen Familienschein / eine Geburtsurkunde vorlegen.</w:t>
      </w:r>
    </w:p>
    <w:p w14:paraId="68B0CF67" w14:textId="77777777" w:rsidR="00352C29" w:rsidRPr="003D1ECE" w:rsidRDefault="00352C29" w:rsidP="00352C29">
      <w:pPr>
        <w:jc w:val="both"/>
        <w:rPr>
          <w:iCs w:val="0"/>
          <w:sz w:val="20"/>
          <w:lang w:val="de-CH"/>
        </w:rPr>
      </w:pPr>
    </w:p>
    <w:p w14:paraId="62118638" w14:textId="77777777" w:rsidR="00352C29" w:rsidRPr="003D1ECE" w:rsidRDefault="00352C29" w:rsidP="00352C29">
      <w:pPr>
        <w:jc w:val="both"/>
        <w:rPr>
          <w:iCs w:val="0"/>
          <w:sz w:val="20"/>
          <w:lang w:val="de-CH"/>
        </w:rPr>
      </w:pPr>
      <w:r w:rsidRPr="003D1ECE">
        <w:rPr>
          <w:iCs w:val="0"/>
          <w:noProof/>
          <w:sz w:val="20"/>
          <w:lang w:val="de-CH"/>
        </w:rPr>
        <w:t>Für Aufenthalter:</w:t>
      </w:r>
    </w:p>
    <w:p w14:paraId="55571072" w14:textId="77777777"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eine Hinterlegungsbescheinigung (Bestätigung der Wohnsitzgemeinde), die Sie bei der Einwohnerkontrolle Ihrer Wohnsitzgemeinde erhalten,</w:t>
      </w:r>
    </w:p>
    <w:p w14:paraId="081EDA28" w14:textId="77777777"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die Aufenthaltsbewilligung für ausländische Staatsangehörige, gegebenenfalls die Bewilligung des Amtes für Bevölkerung und Migration für den Aufenthalt ausserhalb des Wohnsitzkantons (für Länder ausserhalb der EU/EFTA),</w:t>
      </w:r>
    </w:p>
    <w:p w14:paraId="22A3E3DC" w14:textId="77777777"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Ihren AHV-Ausweis,</w:t>
      </w:r>
    </w:p>
    <w:p w14:paraId="046932A9" w14:textId="77777777"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den Mietvertrag, wenn Sie in einem Mietverhältnis wohnen,</w:t>
      </w:r>
    </w:p>
    <w:p w14:paraId="52C938A9" w14:textId="77777777" w:rsidR="00352C29" w:rsidRPr="003D1ECE" w:rsidRDefault="00352C29" w:rsidP="00352C29">
      <w:pPr>
        <w:numPr>
          <w:ilvl w:val="0"/>
          <w:numId w:val="51"/>
        </w:numPr>
        <w:jc w:val="both"/>
        <w:rPr>
          <w:iCs w:val="0"/>
          <w:sz w:val="20"/>
          <w:lang w:val="de-CH"/>
        </w:rPr>
      </w:pPr>
      <w:r w:rsidRPr="003D1ECE">
        <w:rPr>
          <w:rFonts w:cs="Arial"/>
          <w:sz w:val="20"/>
          <w:szCs w:val="20"/>
          <w:lang w:val="de-CH"/>
        </w:rPr>
        <w:t>verheiratete Personen, mit oder ohne minderjährige Kinder, müssen zusätzlich das Familienbüchlein</w:t>
      </w:r>
      <w:r w:rsidRPr="003D1ECE">
        <w:rPr>
          <w:iCs w:val="0"/>
          <w:noProof/>
          <w:sz w:val="20"/>
          <w:lang w:val="de-CH"/>
        </w:rPr>
        <w:t xml:space="preserve"> oder einen Familienschein / eine Geburtsurkunde vorlegen.</w:t>
      </w:r>
    </w:p>
    <w:p w14:paraId="0C8F9F3D" w14:textId="77777777" w:rsidR="00352C29" w:rsidRPr="003D1ECE" w:rsidRDefault="00352C29" w:rsidP="00352C29">
      <w:pPr>
        <w:jc w:val="both"/>
        <w:rPr>
          <w:iCs w:val="0"/>
          <w:sz w:val="20"/>
          <w:lang w:val="de-CH"/>
        </w:rPr>
      </w:pPr>
    </w:p>
    <w:p w14:paraId="7CDC9397" w14:textId="77777777" w:rsidR="00352C29" w:rsidRPr="003D1ECE" w:rsidRDefault="00352C29" w:rsidP="00352C29">
      <w:pPr>
        <w:jc w:val="both"/>
        <w:rPr>
          <w:iCs w:val="0"/>
          <w:sz w:val="20"/>
          <w:lang w:val="de-CH"/>
        </w:rPr>
      </w:pPr>
      <w:r w:rsidRPr="003D1ECE">
        <w:rPr>
          <w:iCs w:val="0"/>
          <w:noProof/>
          <w:sz w:val="20"/>
          <w:lang w:val="de-CH"/>
        </w:rPr>
        <w:t>Frist zur Regelung Ihrer Situation:</w:t>
      </w:r>
      <w:r w:rsidRPr="003D1ECE">
        <w:rPr>
          <w:iCs w:val="0"/>
          <w:sz w:val="20"/>
          <w:lang w:val="de-CH"/>
        </w:rPr>
        <w:tab/>
      </w:r>
      <w:r w:rsidRPr="003D1ECE">
        <w:rPr>
          <w:b/>
          <w:iCs w:val="0"/>
          <w:sz w:val="20"/>
          <w:lang w:val="de-CH"/>
        </w:rPr>
        <w:fldChar w:fldCharType="begin"/>
      </w:r>
      <w:r w:rsidRPr="003D1ECE">
        <w:rPr>
          <w:b/>
          <w:iCs w:val="0"/>
          <w:sz w:val="20"/>
          <w:lang w:val="de-CH"/>
        </w:rPr>
        <w:instrText xml:space="preserve"> MERGEFIELD  "Frist { délais \\@ dd.MM.yyyy" </w:instrText>
      </w:r>
      <w:r w:rsidRPr="003D1ECE">
        <w:rPr>
          <w:b/>
          <w:iCs w:val="0"/>
          <w:sz w:val="20"/>
          <w:lang w:val="de-CH"/>
        </w:rPr>
        <w:fldChar w:fldCharType="separate"/>
      </w:r>
      <w:r w:rsidRPr="003D1ECE">
        <w:rPr>
          <w:b/>
          <w:iCs w:val="0"/>
          <w:noProof/>
          <w:sz w:val="20"/>
          <w:lang w:val="de-CH"/>
        </w:rPr>
        <w:t>«Frist { Frist \@ dd.MM.yyyy»</w:t>
      </w:r>
      <w:r w:rsidRPr="003D1ECE">
        <w:rPr>
          <w:b/>
          <w:iCs w:val="0"/>
          <w:sz w:val="20"/>
          <w:lang w:val="de-CH"/>
        </w:rPr>
        <w:fldChar w:fldCharType="end"/>
      </w:r>
      <w:r w:rsidRPr="003D1ECE">
        <w:rPr>
          <w:iCs w:val="0"/>
          <w:sz w:val="20"/>
          <w:lang w:val="de-CH"/>
        </w:rPr>
        <w:tab/>
      </w:r>
    </w:p>
    <w:p w14:paraId="3516FD0B" w14:textId="77777777" w:rsidR="00352C29" w:rsidRPr="003D1ECE" w:rsidRDefault="00352C29" w:rsidP="00352C29">
      <w:pPr>
        <w:jc w:val="both"/>
        <w:rPr>
          <w:iCs w:val="0"/>
          <w:sz w:val="20"/>
          <w:lang w:val="de-CH"/>
        </w:rPr>
      </w:pPr>
      <w:r w:rsidRPr="003D1ECE">
        <w:rPr>
          <w:iCs w:val="0"/>
          <w:noProof/>
          <w:sz w:val="20"/>
          <w:lang w:val="de-CH"/>
        </w:rPr>
        <w:t>Wenn Sie dieser Aufforderung nicht in der gegebenen Frist Folge leisten, werden Sie einen Verwaltungsentscheid mit Kostenfolge zugestellt erhalten.</w:t>
      </w:r>
    </w:p>
    <w:p w14:paraId="4DF66C22" w14:textId="77777777" w:rsidR="00352C29" w:rsidRPr="003D1ECE" w:rsidRDefault="00352C29" w:rsidP="00352C29">
      <w:pPr>
        <w:jc w:val="both"/>
        <w:rPr>
          <w:iCs w:val="0"/>
          <w:sz w:val="20"/>
          <w:lang w:val="de-CH"/>
        </w:rPr>
      </w:pPr>
    </w:p>
    <w:p w14:paraId="019F25BA" w14:textId="77777777" w:rsidR="00352C29" w:rsidRPr="003D1ECE" w:rsidRDefault="00352C29" w:rsidP="00352C29">
      <w:pPr>
        <w:jc w:val="both"/>
        <w:rPr>
          <w:iCs w:val="0"/>
          <w:sz w:val="20"/>
          <w:lang w:val="de-CH"/>
        </w:rPr>
      </w:pPr>
      <w:r w:rsidRPr="003D1ECE">
        <w:rPr>
          <w:iCs w:val="0"/>
          <w:noProof/>
          <w:sz w:val="20"/>
          <w:lang w:val="de-CH"/>
        </w:rPr>
        <w:t>Wir danken Ihnen für Ihr Verständnis.</w:t>
      </w:r>
    </w:p>
    <w:p w14:paraId="51770E16" w14:textId="77777777" w:rsidR="00352C29" w:rsidRPr="003D1ECE" w:rsidRDefault="00352C29" w:rsidP="00352C29">
      <w:pPr>
        <w:jc w:val="both"/>
        <w:rPr>
          <w:iCs w:val="0"/>
          <w:sz w:val="20"/>
          <w:lang w:val="de-CH"/>
        </w:rPr>
      </w:pPr>
      <w:r w:rsidRPr="003D1ECE">
        <w:rPr>
          <w:iCs w:val="0"/>
          <w:noProof/>
          <w:sz w:val="20"/>
          <w:lang w:val="de-CH"/>
        </w:rPr>
        <w:t>Freundliche Grüsse</w:t>
      </w:r>
    </w:p>
    <w:p w14:paraId="5F6440B3" w14:textId="77777777" w:rsidR="00352C29" w:rsidRPr="003D1ECE" w:rsidRDefault="00352C29" w:rsidP="00352C29">
      <w:pPr>
        <w:jc w:val="both"/>
        <w:rPr>
          <w:i/>
          <w:iCs w:val="0"/>
          <w:sz w:val="20"/>
          <w:lang w:val="de-CH"/>
        </w:rPr>
      </w:pPr>
    </w:p>
    <w:p w14:paraId="24130F1C" w14:textId="0E1165DE" w:rsidR="00352C29" w:rsidRPr="002C79D4" w:rsidRDefault="00352C29" w:rsidP="00492877">
      <w:pPr>
        <w:pStyle w:val="Titre2"/>
        <w:rPr>
          <w:lang w:val="de-CH"/>
        </w:rPr>
      </w:pPr>
      <w:bookmarkStart w:id="655" w:name="_/Anhang_6:_Entscheid"/>
      <w:bookmarkStart w:id="656" w:name="_Toc120696596"/>
      <w:bookmarkEnd w:id="655"/>
      <w:r w:rsidRPr="002C79D4">
        <w:rPr>
          <w:noProof/>
          <w:lang w:val="de-CH"/>
        </w:rPr>
        <w:lastRenderedPageBreak/>
        <w:t>Anhang 6: Entscheid nach nach Nichtbefolgen der Mahnung bei versäumter Ankunftsanmeldung</w:t>
      </w:r>
      <w:bookmarkEnd w:id="656"/>
    </w:p>
    <w:p w14:paraId="0A377739" w14:textId="77777777" w:rsidR="00352C29" w:rsidRPr="003D1ECE" w:rsidRDefault="00352C29" w:rsidP="00352C29">
      <w:pPr>
        <w:rPr>
          <w:i/>
          <w:iCs w:val="0"/>
          <w:sz w:val="18"/>
          <w:lang w:val="de-CH"/>
        </w:rPr>
      </w:pPr>
    </w:p>
    <w:p w14:paraId="0CE57537" w14:textId="77777777" w:rsidR="00352C29" w:rsidRPr="003D1ECE" w:rsidRDefault="00352C29" w:rsidP="00352C29">
      <w:pPr>
        <w:tabs>
          <w:tab w:val="left" w:pos="5387"/>
        </w:tabs>
        <w:rPr>
          <w:i/>
          <w:iCs w:val="0"/>
          <w:sz w:val="18"/>
          <w:lang w:val="de-CH"/>
        </w:rPr>
      </w:pPr>
    </w:p>
    <w:p w14:paraId="59CE7899" w14:textId="77777777" w:rsidR="00352C29" w:rsidRPr="003D1ECE" w:rsidRDefault="00352C29" w:rsidP="00352C29">
      <w:pPr>
        <w:tabs>
          <w:tab w:val="left" w:pos="5387"/>
        </w:tabs>
        <w:rPr>
          <w:iCs w:val="0"/>
          <w:lang w:val="de-CH"/>
        </w:rPr>
      </w:pPr>
      <w:r w:rsidRPr="003D1ECE">
        <w:rPr>
          <w:i/>
          <w:iCs w:val="0"/>
          <w:sz w:val="18"/>
          <w:lang w:val="de-CH"/>
        </w:rPr>
        <w:tab/>
      </w:r>
      <w:r w:rsidRPr="003D1ECE">
        <w:rPr>
          <w:iCs w:val="0"/>
          <w:noProof/>
          <w:lang w:val="de-CH"/>
        </w:rPr>
        <w:t>EINGESCHRIEBEN</w:t>
      </w:r>
    </w:p>
    <w:p w14:paraId="60F57992" w14:textId="77777777" w:rsidR="00352C29" w:rsidRPr="003D1ECE" w:rsidRDefault="00352C29" w:rsidP="00352C29">
      <w:pPr>
        <w:tabs>
          <w:tab w:val="left" w:pos="5387"/>
        </w:tabs>
        <w:rPr>
          <w:i/>
          <w:iCs w:val="0"/>
          <w:lang w:val="de-CH"/>
        </w:rPr>
      </w:pPr>
    </w:p>
    <w:p w14:paraId="4445B6C6" w14:textId="77777777" w:rsidR="00352C29" w:rsidRPr="003D1ECE" w:rsidRDefault="00352C29" w:rsidP="00352C29">
      <w:pPr>
        <w:tabs>
          <w:tab w:val="left" w:pos="5387"/>
        </w:tabs>
        <w:rPr>
          <w:iCs w:val="0"/>
          <w:lang w:val="de-CH"/>
        </w:rPr>
      </w:pPr>
      <w:r w:rsidRPr="003D1ECE">
        <w:rPr>
          <w:iCs w:val="0"/>
          <w:lang w:val="de-CH"/>
        </w:rPr>
        <w:tab/>
      </w:r>
      <w:r w:rsidRPr="003D1ECE">
        <w:rPr>
          <w:iCs w:val="0"/>
          <w:noProof/>
          <w:lang w:val="de-CH"/>
        </w:rPr>
        <w:t>Frau / Herr</w:t>
      </w:r>
      <w:r w:rsidRPr="003D1ECE">
        <w:rPr>
          <w:iCs w:val="0"/>
          <w:lang w:val="de-CH"/>
        </w:rPr>
        <w:t xml:space="preserve"> </w:t>
      </w:r>
    </w:p>
    <w:p w14:paraId="41819083" w14:textId="77777777" w:rsidR="00352C29" w:rsidRPr="003D1ECE" w:rsidRDefault="00352C29" w:rsidP="00352C29">
      <w:pPr>
        <w:tabs>
          <w:tab w:val="left" w:pos="709"/>
          <w:tab w:val="left" w:pos="5387"/>
        </w:tabs>
        <w:rPr>
          <w:b/>
          <w:iCs w:val="0"/>
          <w:lang w:val="de-CH"/>
        </w:rPr>
      </w:pPr>
      <w:r w:rsidRPr="003D1ECE">
        <w:rPr>
          <w:iCs w:val="0"/>
          <w:lang w:val="de-CH"/>
        </w:rPr>
        <w:tab/>
      </w:r>
      <w:r w:rsidRPr="003D1ECE">
        <w:rPr>
          <w:iCs w:val="0"/>
          <w:lang w:val="de-CH"/>
        </w:rPr>
        <w:tab/>
      </w:r>
      <w:r w:rsidRPr="003D1ECE">
        <w:rPr>
          <w:iCs w:val="0"/>
          <w:noProof/>
          <w:lang w:val="de-CH"/>
        </w:rPr>
        <w:t>Xxxxx Yyyyyyyyy</w:t>
      </w:r>
    </w:p>
    <w:p w14:paraId="2291CF7A" w14:textId="77777777" w:rsidR="00352C29" w:rsidRPr="003D1ECE" w:rsidRDefault="00352C29" w:rsidP="00352C29">
      <w:pPr>
        <w:tabs>
          <w:tab w:val="left" w:pos="709"/>
          <w:tab w:val="left" w:pos="5387"/>
        </w:tabs>
        <w:rPr>
          <w:iCs w:val="0"/>
          <w:lang w:val="de-CH"/>
        </w:rPr>
      </w:pPr>
      <w:r w:rsidRPr="003D1ECE">
        <w:rPr>
          <w:b/>
          <w:iCs w:val="0"/>
          <w:lang w:val="de-CH"/>
        </w:rPr>
        <w:tab/>
      </w:r>
      <w:r w:rsidRPr="003D1ECE">
        <w:rPr>
          <w:b/>
          <w:iCs w:val="0"/>
          <w:lang w:val="de-CH"/>
        </w:rPr>
        <w:tab/>
      </w:r>
      <w:r w:rsidRPr="003D1ECE">
        <w:rPr>
          <w:b/>
          <w:iCs w:val="0"/>
          <w:noProof/>
          <w:lang w:val="de-CH"/>
        </w:rPr>
        <w:t>Xxxxxxx Xxxxxx NN</w:t>
      </w:r>
    </w:p>
    <w:p w14:paraId="4ED145A6" w14:textId="77777777" w:rsidR="00352C29" w:rsidRPr="003D1ECE" w:rsidRDefault="00352C29" w:rsidP="00352C29">
      <w:pPr>
        <w:tabs>
          <w:tab w:val="left" w:pos="5387"/>
        </w:tabs>
        <w:rPr>
          <w:iCs w:val="0"/>
          <w:lang w:val="de-CH"/>
        </w:rPr>
      </w:pPr>
      <w:r w:rsidRPr="003D1ECE">
        <w:rPr>
          <w:iCs w:val="0"/>
          <w:lang w:val="de-CH"/>
        </w:rPr>
        <w:tab/>
      </w:r>
      <w:r w:rsidRPr="003D1ECE">
        <w:rPr>
          <w:iCs w:val="0"/>
          <w:noProof/>
          <w:lang w:val="de-CH"/>
        </w:rPr>
        <w:t>17NN Xxxxxxxxxxxxxxx</w:t>
      </w:r>
    </w:p>
    <w:p w14:paraId="4D69D256" w14:textId="77777777" w:rsidR="00352C29" w:rsidRPr="003D1ECE" w:rsidRDefault="00352C29" w:rsidP="00352C29">
      <w:pPr>
        <w:tabs>
          <w:tab w:val="center" w:pos="964"/>
          <w:tab w:val="left" w:pos="5387"/>
        </w:tabs>
        <w:rPr>
          <w:i/>
          <w:iCs w:val="0"/>
          <w:lang w:val="de-CH"/>
        </w:rPr>
      </w:pPr>
    </w:p>
    <w:p w14:paraId="6FB70FB2" w14:textId="77777777" w:rsidR="00352C29" w:rsidRPr="003D1ECE" w:rsidRDefault="00352C29" w:rsidP="00352C29">
      <w:pPr>
        <w:tabs>
          <w:tab w:val="center" w:pos="964"/>
          <w:tab w:val="left" w:pos="5387"/>
        </w:tabs>
        <w:rPr>
          <w:i/>
          <w:iCs w:val="0"/>
          <w:lang w:val="de-CH"/>
        </w:rPr>
      </w:pPr>
      <w:r w:rsidRPr="003D1ECE">
        <w:rPr>
          <w:i/>
          <w:iCs w:val="0"/>
          <w:lang w:val="de-CH"/>
        </w:rPr>
        <w:tab/>
      </w:r>
      <w:r w:rsidRPr="003D1ECE">
        <w:rPr>
          <w:i/>
          <w:iCs w:val="0"/>
          <w:lang w:val="de-CH"/>
        </w:rPr>
        <w:tab/>
      </w:r>
    </w:p>
    <w:p w14:paraId="5CE2136D" w14:textId="77777777" w:rsidR="00352C29" w:rsidRPr="003D1ECE" w:rsidRDefault="00352C29" w:rsidP="00352C29">
      <w:pPr>
        <w:tabs>
          <w:tab w:val="center" w:pos="964"/>
        </w:tabs>
        <w:rPr>
          <w:b/>
          <w:iCs w:val="0"/>
          <w:lang w:val="de-CH"/>
        </w:rPr>
      </w:pPr>
      <w:r w:rsidRPr="003D1ECE">
        <w:rPr>
          <w:iCs w:val="0"/>
          <w:noProof/>
          <w:lang w:val="de-CH"/>
        </w:rPr>
        <w:t>Einwohnernr.:</w:t>
      </w:r>
      <w:r w:rsidRPr="003D1ECE">
        <w:rPr>
          <w:iCs w:val="0"/>
          <w:lang w:val="de-CH"/>
        </w:rPr>
        <w:t xml:space="preserve"> </w:t>
      </w:r>
      <w:r w:rsidRPr="003D1ECE">
        <w:rPr>
          <w:iCs w:val="0"/>
          <w:noProof/>
          <w:lang w:val="de-CH"/>
        </w:rPr>
        <w:t>NNNNNNNN</w:t>
      </w:r>
    </w:p>
    <w:p w14:paraId="68102EDC" w14:textId="77777777" w:rsidR="00352C29" w:rsidRPr="003D1ECE" w:rsidRDefault="00352C29" w:rsidP="00352C29">
      <w:pPr>
        <w:tabs>
          <w:tab w:val="left" w:pos="5104"/>
        </w:tabs>
        <w:rPr>
          <w:i/>
          <w:iCs w:val="0"/>
          <w:lang w:val="de-CH"/>
        </w:rPr>
      </w:pPr>
    </w:p>
    <w:p w14:paraId="4FE2AE33" w14:textId="77777777" w:rsidR="00352C29" w:rsidRPr="003D1ECE" w:rsidRDefault="00352C29" w:rsidP="00352C29">
      <w:pPr>
        <w:pBdr>
          <w:top w:val="double" w:sz="6" w:space="1" w:color="auto" w:shadow="1"/>
          <w:left w:val="double" w:sz="6" w:space="1" w:color="auto" w:shadow="1"/>
          <w:bottom w:val="double" w:sz="6" w:space="1" w:color="auto" w:shadow="1"/>
          <w:right w:val="double" w:sz="6" w:space="1" w:color="auto" w:shadow="1"/>
        </w:pBdr>
        <w:shd w:val="pct10" w:color="auto" w:fill="auto"/>
        <w:tabs>
          <w:tab w:val="left" w:pos="5104"/>
        </w:tabs>
        <w:jc w:val="center"/>
        <w:rPr>
          <w:b/>
          <w:i/>
          <w:iCs w:val="0"/>
          <w:lang w:val="de-CH"/>
        </w:rPr>
      </w:pPr>
    </w:p>
    <w:p w14:paraId="4641B32B" w14:textId="77777777" w:rsidR="00352C29" w:rsidRPr="003D1ECE" w:rsidRDefault="00352C29" w:rsidP="00352C29">
      <w:pPr>
        <w:pBdr>
          <w:top w:val="double" w:sz="6" w:space="1" w:color="auto" w:shadow="1"/>
          <w:left w:val="double" w:sz="6" w:space="1" w:color="auto" w:shadow="1"/>
          <w:bottom w:val="double" w:sz="6" w:space="1" w:color="auto" w:shadow="1"/>
          <w:right w:val="double" w:sz="6" w:space="1" w:color="auto" w:shadow="1"/>
        </w:pBdr>
        <w:shd w:val="pct10" w:color="auto" w:fill="auto"/>
        <w:tabs>
          <w:tab w:val="left" w:pos="5104"/>
        </w:tabs>
        <w:jc w:val="center"/>
        <w:rPr>
          <w:b/>
          <w:iCs w:val="0"/>
          <w:lang w:val="de-CH"/>
        </w:rPr>
      </w:pPr>
      <w:r w:rsidRPr="003D1ECE">
        <w:rPr>
          <w:b/>
          <w:iCs w:val="0"/>
          <w:noProof/>
          <w:lang w:val="de-CH"/>
        </w:rPr>
        <w:t>EINWOHNERKONTROLLE MUSTERGEMEINDE</w:t>
      </w:r>
    </w:p>
    <w:p w14:paraId="61834DE3" w14:textId="77777777" w:rsidR="00352C29" w:rsidRPr="003D1ECE" w:rsidRDefault="00352C29" w:rsidP="00352C29">
      <w:pPr>
        <w:pBdr>
          <w:top w:val="double" w:sz="6" w:space="1" w:color="auto" w:shadow="1"/>
          <w:left w:val="double" w:sz="6" w:space="1" w:color="auto" w:shadow="1"/>
          <w:bottom w:val="double" w:sz="6" w:space="1" w:color="auto" w:shadow="1"/>
          <w:right w:val="double" w:sz="6" w:space="1" w:color="auto" w:shadow="1"/>
        </w:pBdr>
        <w:shd w:val="pct10" w:color="auto" w:fill="auto"/>
        <w:tabs>
          <w:tab w:val="left" w:pos="5104"/>
        </w:tabs>
        <w:jc w:val="center"/>
        <w:rPr>
          <w:b/>
          <w:i/>
          <w:iCs w:val="0"/>
          <w:lang w:val="de-CH"/>
        </w:rPr>
      </w:pPr>
    </w:p>
    <w:p w14:paraId="054FF26F" w14:textId="77777777" w:rsidR="00352C29" w:rsidRPr="003D1ECE" w:rsidRDefault="00352C29" w:rsidP="00352C29">
      <w:pPr>
        <w:tabs>
          <w:tab w:val="left" w:pos="5104"/>
        </w:tabs>
        <w:rPr>
          <w:b/>
          <w:i/>
          <w:iCs w:val="0"/>
          <w:lang w:val="de-CH"/>
        </w:rPr>
      </w:pPr>
    </w:p>
    <w:p w14:paraId="67142E31" w14:textId="77777777" w:rsidR="00352C29" w:rsidRPr="003D1ECE" w:rsidRDefault="00352C29" w:rsidP="00352C29">
      <w:pPr>
        <w:tabs>
          <w:tab w:val="left" w:pos="5104"/>
        </w:tabs>
        <w:jc w:val="center"/>
        <w:rPr>
          <w:b/>
          <w:i/>
          <w:iCs w:val="0"/>
          <w:lang w:val="de-CH"/>
        </w:rPr>
      </w:pPr>
    </w:p>
    <w:p w14:paraId="0C3CEB8A" w14:textId="77777777" w:rsidR="00352C29" w:rsidRPr="003D1ECE" w:rsidRDefault="00352C29" w:rsidP="00352C29">
      <w:pPr>
        <w:tabs>
          <w:tab w:val="left" w:pos="5104"/>
        </w:tabs>
        <w:jc w:val="center"/>
        <w:rPr>
          <w:b/>
          <w:iCs w:val="0"/>
          <w:lang w:val="de-CH"/>
        </w:rPr>
      </w:pPr>
      <w:r w:rsidRPr="003D1ECE">
        <w:rPr>
          <w:b/>
          <w:iCs w:val="0"/>
          <w:noProof/>
          <w:lang w:val="de-CH"/>
        </w:rPr>
        <w:t>GESTÜTZT AUF</w:t>
      </w:r>
    </w:p>
    <w:p w14:paraId="1824C987" w14:textId="77777777" w:rsidR="00352C29" w:rsidRPr="003D1ECE" w:rsidRDefault="00352C29" w:rsidP="00352C29">
      <w:pPr>
        <w:tabs>
          <w:tab w:val="left" w:pos="5104"/>
        </w:tabs>
        <w:rPr>
          <w:b/>
          <w:i/>
          <w:iCs w:val="0"/>
          <w:lang w:val="de-CH"/>
        </w:rPr>
      </w:pPr>
    </w:p>
    <w:p w14:paraId="565402F4" w14:textId="77777777" w:rsidR="00352C29" w:rsidRPr="003D1ECE" w:rsidRDefault="00352C29" w:rsidP="00352C29">
      <w:pPr>
        <w:tabs>
          <w:tab w:val="left" w:pos="5104"/>
        </w:tabs>
        <w:jc w:val="both"/>
        <w:rPr>
          <w:i/>
          <w:iCs w:val="0"/>
          <w:lang w:val="de-CH"/>
        </w:rPr>
      </w:pPr>
      <w:r w:rsidRPr="003D1ECE">
        <w:rPr>
          <w:i/>
          <w:iCs w:val="0"/>
          <w:noProof/>
          <w:lang w:val="de-CH"/>
        </w:rPr>
        <w:t>die Zivilstandsverordnung vom 28. April 2004;</w:t>
      </w:r>
    </w:p>
    <w:p w14:paraId="70022C58" w14:textId="77777777" w:rsidR="00352C29" w:rsidRPr="003D1ECE" w:rsidRDefault="00352C29" w:rsidP="00352C29">
      <w:pPr>
        <w:tabs>
          <w:tab w:val="left" w:pos="5104"/>
        </w:tabs>
        <w:jc w:val="both"/>
        <w:rPr>
          <w:i/>
          <w:iCs w:val="0"/>
          <w:lang w:val="de-CH"/>
        </w:rPr>
      </w:pPr>
      <w:r w:rsidRPr="003D1ECE">
        <w:rPr>
          <w:i/>
          <w:iCs w:val="0"/>
          <w:noProof/>
          <w:lang w:val="de-CH"/>
        </w:rPr>
        <w:t>das Gesetz vom 23. Mai 1986 über die Einwohnerkontrolle;</w:t>
      </w:r>
    </w:p>
    <w:p w14:paraId="1E6C26C7" w14:textId="77777777" w:rsidR="00352C29" w:rsidRPr="003D1ECE" w:rsidRDefault="00352C29" w:rsidP="00352C29">
      <w:pPr>
        <w:tabs>
          <w:tab w:val="left" w:pos="5104"/>
        </w:tabs>
        <w:jc w:val="both"/>
        <w:rPr>
          <w:i/>
          <w:iCs w:val="0"/>
          <w:lang w:val="de-CH"/>
        </w:rPr>
      </w:pPr>
      <w:r w:rsidRPr="003D1ECE">
        <w:rPr>
          <w:i/>
          <w:iCs w:val="0"/>
          <w:noProof/>
          <w:lang w:val="de-CH"/>
        </w:rPr>
        <w:t>die Weisungen des EAZW vom 25. Juni 2004, die Weisungen vom Amt für Zivilstandswesen und Einbürgerungen vom 29. September 2004 und die Weisungen vom Amt für Bevölkerung und Migration vom Oktober 2004;</w:t>
      </w:r>
    </w:p>
    <w:p w14:paraId="36186F0B" w14:textId="77777777" w:rsidR="00352C29" w:rsidRPr="003D1ECE" w:rsidRDefault="00352C29" w:rsidP="00352C29">
      <w:pPr>
        <w:tabs>
          <w:tab w:val="left" w:pos="5104"/>
        </w:tabs>
        <w:jc w:val="both"/>
        <w:rPr>
          <w:i/>
          <w:iCs w:val="0"/>
          <w:lang w:val="de-CH"/>
        </w:rPr>
      </w:pPr>
      <w:r w:rsidRPr="003D1ECE">
        <w:rPr>
          <w:i/>
          <w:iCs w:val="0"/>
          <w:noProof/>
          <w:lang w:val="de-CH"/>
        </w:rPr>
        <w:t>das Gesetz vom 25. September 1980 über die Gemeinden;</w:t>
      </w:r>
    </w:p>
    <w:p w14:paraId="6268CF29" w14:textId="77777777" w:rsidR="00352C29" w:rsidRPr="003D1ECE" w:rsidRDefault="00352C29" w:rsidP="00352C29">
      <w:pPr>
        <w:tabs>
          <w:tab w:val="left" w:pos="5104"/>
        </w:tabs>
        <w:jc w:val="both"/>
        <w:rPr>
          <w:i/>
          <w:iCs w:val="0"/>
          <w:lang w:val="de-CH"/>
        </w:rPr>
      </w:pPr>
      <w:r w:rsidRPr="003D1ECE">
        <w:rPr>
          <w:i/>
          <w:iCs w:val="0"/>
          <w:noProof/>
          <w:lang w:val="de-CH"/>
        </w:rPr>
        <w:t>das Gesetz vom 23. Mai 1991 über die Verwaltungsrechtspflege (VRG);</w:t>
      </w:r>
    </w:p>
    <w:p w14:paraId="69E053C0" w14:textId="77777777" w:rsidR="00352C29" w:rsidRPr="003D1ECE" w:rsidRDefault="00352C29" w:rsidP="00352C29">
      <w:pPr>
        <w:tabs>
          <w:tab w:val="left" w:pos="5104"/>
        </w:tabs>
        <w:jc w:val="both"/>
        <w:rPr>
          <w:i/>
          <w:iCs w:val="0"/>
          <w:lang w:val="de-CH"/>
        </w:rPr>
      </w:pPr>
      <w:r w:rsidRPr="003D1ECE">
        <w:rPr>
          <w:i/>
          <w:iCs w:val="0"/>
          <w:noProof/>
          <w:lang w:val="de-CH"/>
        </w:rPr>
        <w:t>den Tarif der Kanzleigebühren vom 20. Dezember 1994, geändert am 17. November 1997, am 22. Januar 2002 und am 25. Juni 2002 ;</w:t>
      </w:r>
    </w:p>
    <w:p w14:paraId="5DF9D041" w14:textId="77777777" w:rsidR="00352C29" w:rsidRPr="003D1ECE" w:rsidRDefault="00352C29" w:rsidP="00352C29">
      <w:pPr>
        <w:tabs>
          <w:tab w:val="left" w:pos="5104"/>
        </w:tabs>
        <w:jc w:val="both"/>
        <w:rPr>
          <w:iCs w:val="0"/>
          <w:lang w:val="de-CH"/>
        </w:rPr>
      </w:pPr>
      <w:r w:rsidRPr="003D1ECE">
        <w:rPr>
          <w:i/>
          <w:iCs w:val="0"/>
          <w:noProof/>
          <w:lang w:val="de-CH"/>
        </w:rPr>
        <w:t>die Akten,</w:t>
      </w:r>
    </w:p>
    <w:p w14:paraId="53B72FD8" w14:textId="77777777" w:rsidR="00352C29" w:rsidRPr="003D1ECE" w:rsidRDefault="00352C29" w:rsidP="00352C29">
      <w:pPr>
        <w:tabs>
          <w:tab w:val="left" w:pos="5104"/>
        </w:tabs>
        <w:jc w:val="both"/>
        <w:rPr>
          <w:i/>
          <w:iCs w:val="0"/>
          <w:lang w:val="de-CH"/>
        </w:rPr>
      </w:pPr>
    </w:p>
    <w:p w14:paraId="35B35054" w14:textId="77777777" w:rsidR="00352C29" w:rsidRPr="0002610E" w:rsidRDefault="00352C29" w:rsidP="00352C29">
      <w:pPr>
        <w:jc w:val="center"/>
        <w:rPr>
          <w:iCs w:val="0"/>
          <w:lang w:val="de-CH"/>
        </w:rPr>
      </w:pPr>
      <w:r w:rsidRPr="003D1ECE">
        <w:rPr>
          <w:iCs w:val="0"/>
          <w:noProof/>
          <w:lang w:val="de-CH"/>
        </w:rPr>
        <w:t>IN ERWÄGUNG:</w:t>
      </w:r>
    </w:p>
    <w:p w14:paraId="3B1D7EB5" w14:textId="77777777" w:rsidR="00352C29" w:rsidRPr="003D1ECE" w:rsidRDefault="00352C29" w:rsidP="00352C29">
      <w:pPr>
        <w:jc w:val="center"/>
        <w:rPr>
          <w:b/>
          <w:i/>
          <w:iCs w:val="0"/>
          <w:lang w:val="de-CH"/>
        </w:rPr>
      </w:pPr>
    </w:p>
    <w:p w14:paraId="7592B793" w14:textId="77777777" w:rsidR="00352C29" w:rsidRPr="003D1ECE" w:rsidRDefault="00352C29" w:rsidP="00352C29">
      <w:pPr>
        <w:jc w:val="center"/>
        <w:rPr>
          <w:iCs w:val="0"/>
          <w:lang w:val="de-CH"/>
        </w:rPr>
      </w:pPr>
      <w:r w:rsidRPr="003D1ECE">
        <w:rPr>
          <w:iCs w:val="0"/>
          <w:noProof/>
          <w:lang w:val="de-CH"/>
        </w:rPr>
        <w:t>IN TATSÄCHLICHER HINSICHT</w:t>
      </w:r>
    </w:p>
    <w:p w14:paraId="189969BB" w14:textId="77777777" w:rsidR="00352C29" w:rsidRPr="003D1ECE" w:rsidRDefault="00352C29" w:rsidP="00352C29">
      <w:pPr>
        <w:tabs>
          <w:tab w:val="left" w:pos="5104"/>
        </w:tabs>
        <w:rPr>
          <w:b/>
          <w:i/>
          <w:iCs w:val="0"/>
          <w:lang w:val="de-CH"/>
        </w:rPr>
      </w:pPr>
    </w:p>
    <w:p w14:paraId="5079F0FE" w14:textId="77777777" w:rsidR="00352C29" w:rsidRPr="003D1ECE" w:rsidRDefault="00352C29" w:rsidP="00352C29">
      <w:pPr>
        <w:tabs>
          <w:tab w:val="left" w:pos="5104"/>
        </w:tabs>
        <w:jc w:val="both"/>
        <w:rPr>
          <w:iCs w:val="0"/>
          <w:lang w:val="de-CH"/>
        </w:rPr>
      </w:pPr>
      <w:r w:rsidRPr="003D1ECE">
        <w:rPr>
          <w:iCs w:val="0"/>
          <w:noProof/>
          <w:lang w:val="de-CH"/>
        </w:rPr>
        <w:t>Xxxxx Yyyyyyyyy ist in Mustergemeinde niedergelassen / ist Aufenthalter in Muster</w:t>
      </w:r>
      <w:r w:rsidRPr="003D1ECE">
        <w:rPr>
          <w:iCs w:val="0"/>
          <w:noProof/>
          <w:lang w:val="de-CH"/>
        </w:rPr>
        <w:softHyphen/>
        <w:t>gemeinde;</w:t>
      </w:r>
    </w:p>
    <w:p w14:paraId="711F13BE" w14:textId="77777777" w:rsidR="00352C29" w:rsidRPr="003D1ECE" w:rsidRDefault="00352C29" w:rsidP="00352C29">
      <w:pPr>
        <w:tabs>
          <w:tab w:val="left" w:pos="5104"/>
        </w:tabs>
        <w:jc w:val="both"/>
        <w:rPr>
          <w:i/>
          <w:iCs w:val="0"/>
          <w:lang w:val="de-CH"/>
        </w:rPr>
      </w:pPr>
    </w:p>
    <w:p w14:paraId="50454733" w14:textId="77777777" w:rsidR="00352C29" w:rsidRPr="003D1ECE" w:rsidRDefault="00352C29" w:rsidP="00352C29">
      <w:pPr>
        <w:tabs>
          <w:tab w:val="left" w:pos="5104"/>
        </w:tabs>
        <w:jc w:val="both"/>
        <w:rPr>
          <w:iCs w:val="0"/>
          <w:lang w:val="de-CH"/>
        </w:rPr>
      </w:pPr>
      <w:r w:rsidRPr="003D1ECE">
        <w:rPr>
          <w:iCs w:val="0"/>
          <w:noProof/>
          <w:lang w:val="de-CH"/>
        </w:rPr>
        <w:t>Trotz der Erinnerungen, die an die Vorstehende/den Vorstehenden gerichtet wurden, hat sie/er sich nicht bei der Einwohnerkontrolle gemeldet:</w:t>
      </w:r>
    </w:p>
    <w:p w14:paraId="0CC94E04" w14:textId="77777777" w:rsidR="00352C29" w:rsidRPr="003D1ECE" w:rsidRDefault="00352C29" w:rsidP="00352C29">
      <w:pPr>
        <w:tabs>
          <w:tab w:val="left" w:pos="5104"/>
        </w:tabs>
        <w:rPr>
          <w:i/>
          <w:iCs w:val="0"/>
          <w:lang w:val="de-CH"/>
        </w:rPr>
      </w:pPr>
    </w:p>
    <w:p w14:paraId="21C2A4CE" w14:textId="77777777" w:rsidR="00352C29" w:rsidRPr="003D1ECE" w:rsidRDefault="00352C29" w:rsidP="00352C29">
      <w:pPr>
        <w:tabs>
          <w:tab w:val="left" w:pos="5104"/>
        </w:tabs>
        <w:ind w:left="2268" w:firstLine="1"/>
        <w:rPr>
          <w:iCs w:val="0"/>
          <w:lang w:val="de-CH"/>
        </w:rPr>
      </w:pPr>
      <w:r w:rsidRPr="003D1ECE">
        <w:rPr>
          <w:iCs w:val="0"/>
          <w:szCs w:val="22"/>
          <w:lang w:val="de-CH"/>
        </w:rPr>
        <w:sym w:font="Wingdings 2" w:char="F02A"/>
      </w:r>
      <w:r w:rsidRPr="003D1ECE">
        <w:rPr>
          <w:iCs w:val="0"/>
          <w:lang w:val="de-CH"/>
        </w:rPr>
        <w:t xml:space="preserve"> </w:t>
      </w:r>
      <w:r w:rsidRPr="003D1ECE">
        <w:rPr>
          <w:iCs w:val="0"/>
          <w:noProof/>
          <w:lang w:val="de-CH"/>
        </w:rPr>
        <w:t>um dort eine Ankunftserklärung auszufüllen;</w:t>
      </w:r>
    </w:p>
    <w:p w14:paraId="433932E6" w14:textId="77777777" w:rsidR="00352C29" w:rsidRPr="003D1ECE" w:rsidRDefault="00352C29" w:rsidP="00352C29">
      <w:pPr>
        <w:tabs>
          <w:tab w:val="left" w:pos="5104"/>
        </w:tabs>
        <w:ind w:left="2268" w:firstLine="1"/>
        <w:rPr>
          <w:iCs w:val="0"/>
          <w:lang w:val="de-CH"/>
        </w:rPr>
      </w:pPr>
      <w:r w:rsidRPr="003D1ECE">
        <w:rPr>
          <w:iCs w:val="0"/>
          <w:szCs w:val="22"/>
          <w:lang w:val="de-CH"/>
        </w:rPr>
        <w:sym w:font="Wingdings 2" w:char="F02A"/>
      </w:r>
      <w:r w:rsidRPr="003D1ECE">
        <w:rPr>
          <w:iCs w:val="0"/>
          <w:lang w:val="de-CH"/>
        </w:rPr>
        <w:t xml:space="preserve"> </w:t>
      </w:r>
      <w:r w:rsidRPr="003D1ECE">
        <w:rPr>
          <w:iCs w:val="0"/>
          <w:noProof/>
          <w:lang w:val="de-CH"/>
        </w:rPr>
        <w:t>um dort einen Heimatschein zu hinterlegen (oder einen Personenstandsausweis);</w:t>
      </w:r>
    </w:p>
    <w:p w14:paraId="04628703" w14:textId="77777777" w:rsidR="00352C29" w:rsidRPr="003D1ECE" w:rsidRDefault="00352C29" w:rsidP="00352C29">
      <w:pPr>
        <w:tabs>
          <w:tab w:val="left" w:pos="5104"/>
        </w:tabs>
        <w:jc w:val="both"/>
        <w:rPr>
          <w:iCs w:val="0"/>
          <w:lang w:val="de-CH"/>
        </w:rPr>
      </w:pPr>
      <w:r w:rsidRPr="003D1ECE">
        <w:rPr>
          <w:iCs w:val="0"/>
          <w:noProof/>
          <w:lang w:val="de-CH"/>
        </w:rPr>
        <w:t>oder gegebenenfalls:</w:t>
      </w:r>
    </w:p>
    <w:p w14:paraId="52E22F51" w14:textId="77777777" w:rsidR="00352C29" w:rsidRPr="003D1ECE" w:rsidRDefault="00352C29" w:rsidP="00352C29">
      <w:pPr>
        <w:tabs>
          <w:tab w:val="left" w:pos="5104"/>
        </w:tabs>
        <w:ind w:left="2268"/>
        <w:jc w:val="both"/>
        <w:rPr>
          <w:iCs w:val="0"/>
          <w:lang w:val="de-CH"/>
        </w:rPr>
      </w:pPr>
      <w:r w:rsidRPr="003D1ECE">
        <w:rPr>
          <w:iCs w:val="0"/>
          <w:szCs w:val="22"/>
          <w:lang w:val="de-CH"/>
        </w:rPr>
        <w:sym w:font="Wingdings 2" w:char="F02A"/>
      </w:r>
      <w:r w:rsidRPr="003D1ECE">
        <w:rPr>
          <w:iCs w:val="0"/>
          <w:lang w:val="de-CH"/>
        </w:rPr>
        <w:t xml:space="preserve"> </w:t>
      </w:r>
      <w:r w:rsidRPr="003D1ECE">
        <w:rPr>
          <w:iCs w:val="0"/>
          <w:noProof/>
          <w:lang w:val="de-CH"/>
        </w:rPr>
        <w:t>um dort eine Hinterlegungsbescheinigung zu hinterlegen;</w:t>
      </w:r>
    </w:p>
    <w:p w14:paraId="4A3E1D3A" w14:textId="77777777" w:rsidR="00352C29" w:rsidRPr="003D1ECE" w:rsidRDefault="00352C29" w:rsidP="00352C29">
      <w:pPr>
        <w:tabs>
          <w:tab w:val="left" w:pos="5104"/>
        </w:tabs>
        <w:ind w:left="2268"/>
        <w:jc w:val="both"/>
        <w:rPr>
          <w:iCs w:val="0"/>
          <w:lang w:val="de-CH"/>
        </w:rPr>
      </w:pPr>
      <w:r w:rsidRPr="003D1ECE">
        <w:rPr>
          <w:iCs w:val="0"/>
          <w:szCs w:val="22"/>
          <w:lang w:val="de-CH"/>
        </w:rPr>
        <w:sym w:font="Wingdings 2" w:char="F02A"/>
      </w:r>
      <w:r w:rsidRPr="003D1ECE">
        <w:rPr>
          <w:iCs w:val="0"/>
          <w:lang w:val="de-CH"/>
        </w:rPr>
        <w:t xml:space="preserve"> </w:t>
      </w:r>
      <w:r w:rsidRPr="003D1ECE">
        <w:rPr>
          <w:iCs w:val="0"/>
          <w:noProof/>
          <w:lang w:val="de-CH"/>
        </w:rPr>
        <w:t>um dort die Hinterlegungsbescheinigung erneuern zu lassen;</w:t>
      </w:r>
    </w:p>
    <w:p w14:paraId="4BF41C00" w14:textId="77777777" w:rsidR="00352C29" w:rsidRPr="003D1ECE" w:rsidRDefault="00352C29" w:rsidP="00352C29">
      <w:pPr>
        <w:tabs>
          <w:tab w:val="left" w:pos="5104"/>
        </w:tabs>
        <w:ind w:left="2268"/>
        <w:jc w:val="both"/>
        <w:rPr>
          <w:iCs w:val="0"/>
          <w:lang w:val="de-CH"/>
        </w:rPr>
      </w:pPr>
      <w:r w:rsidRPr="003D1ECE">
        <w:rPr>
          <w:iCs w:val="0"/>
          <w:szCs w:val="22"/>
          <w:lang w:val="de-CH"/>
        </w:rPr>
        <w:sym w:font="Wingdings 2" w:char="F02A"/>
      </w:r>
      <w:r w:rsidRPr="003D1ECE">
        <w:rPr>
          <w:iCs w:val="0"/>
          <w:lang w:val="de-CH"/>
        </w:rPr>
        <w:t xml:space="preserve"> </w:t>
      </w:r>
      <w:r w:rsidRPr="003D1ECE">
        <w:rPr>
          <w:iCs w:val="0"/>
          <w:noProof/>
          <w:lang w:val="de-CH"/>
        </w:rPr>
        <w:t>um dort eine erneuerte Hinterlegungsbescheinigung zu hinterlegen;</w:t>
      </w:r>
    </w:p>
    <w:p w14:paraId="6EE31559" w14:textId="77777777" w:rsidR="00352C29" w:rsidRPr="003D1ECE" w:rsidRDefault="00352C29" w:rsidP="00352C29">
      <w:pPr>
        <w:tabs>
          <w:tab w:val="left" w:pos="5104"/>
        </w:tabs>
        <w:ind w:left="2552"/>
        <w:jc w:val="both"/>
        <w:rPr>
          <w:i/>
          <w:iCs w:val="0"/>
          <w:lang w:val="de-CH"/>
        </w:rPr>
      </w:pPr>
    </w:p>
    <w:p w14:paraId="18B6E002" w14:textId="77777777" w:rsidR="00352C29" w:rsidRPr="003D1ECE" w:rsidRDefault="00352C29" w:rsidP="00352C29">
      <w:pPr>
        <w:tabs>
          <w:tab w:val="left" w:pos="5104"/>
        </w:tabs>
        <w:jc w:val="both"/>
        <w:rPr>
          <w:iCs w:val="0"/>
          <w:lang w:val="de-CH"/>
        </w:rPr>
      </w:pPr>
      <w:r w:rsidRPr="003D1ECE">
        <w:rPr>
          <w:iCs w:val="0"/>
          <w:noProof/>
          <w:lang w:val="de-CH"/>
        </w:rPr>
        <w:t>und so ihre/seine Situation rechtmässig zu regeln.</w:t>
      </w:r>
    </w:p>
    <w:p w14:paraId="3ABC7D20" w14:textId="77777777" w:rsidR="00352C29" w:rsidRPr="003D1ECE" w:rsidRDefault="00352C29" w:rsidP="00352C29">
      <w:pPr>
        <w:tabs>
          <w:tab w:val="left" w:pos="5104"/>
        </w:tabs>
        <w:jc w:val="both"/>
        <w:rPr>
          <w:i/>
          <w:iCs w:val="0"/>
          <w:lang w:val="de-CH"/>
        </w:rPr>
      </w:pPr>
    </w:p>
    <w:p w14:paraId="6C190AA4" w14:textId="77777777" w:rsidR="00352C29" w:rsidRPr="003D1ECE" w:rsidRDefault="00352C29" w:rsidP="00352C29">
      <w:pPr>
        <w:tabs>
          <w:tab w:val="left" w:pos="5104"/>
        </w:tabs>
        <w:jc w:val="both"/>
        <w:rPr>
          <w:i/>
          <w:iCs w:val="0"/>
          <w:lang w:val="de-CH"/>
        </w:rPr>
      </w:pPr>
    </w:p>
    <w:p w14:paraId="17BA2380" w14:textId="77777777" w:rsidR="00352C29" w:rsidRPr="003D1ECE" w:rsidRDefault="00352C29" w:rsidP="00352C29">
      <w:pPr>
        <w:jc w:val="center"/>
        <w:rPr>
          <w:iCs w:val="0"/>
          <w:lang w:val="de-CH"/>
        </w:rPr>
      </w:pPr>
      <w:r w:rsidRPr="003D1ECE">
        <w:rPr>
          <w:iCs w:val="0"/>
          <w:noProof/>
          <w:lang w:val="de-CH"/>
        </w:rPr>
        <w:t>IN RECHTLICHER HINSICHT</w:t>
      </w:r>
    </w:p>
    <w:p w14:paraId="5AF0AAF5" w14:textId="77777777" w:rsidR="00352C29" w:rsidRPr="003D1ECE" w:rsidRDefault="00352C29" w:rsidP="00352C29">
      <w:pPr>
        <w:tabs>
          <w:tab w:val="left" w:pos="5104"/>
        </w:tabs>
        <w:jc w:val="both"/>
        <w:rPr>
          <w:i/>
          <w:iCs w:val="0"/>
          <w:lang w:val="de-CH"/>
        </w:rPr>
      </w:pPr>
    </w:p>
    <w:p w14:paraId="5DDB6174" w14:textId="77777777" w:rsidR="00352C29" w:rsidRPr="003D1ECE" w:rsidRDefault="00352C29" w:rsidP="00352C29">
      <w:pPr>
        <w:pStyle w:val="Corpsdetexte"/>
        <w:rPr>
          <w:szCs w:val="24"/>
          <w:lang w:val="de-CH"/>
        </w:rPr>
      </w:pPr>
      <w:r w:rsidRPr="003D1ECE">
        <w:rPr>
          <w:noProof/>
          <w:szCs w:val="24"/>
          <w:lang w:val="de-CH"/>
        </w:rPr>
        <w:t>Gemäss den Artikeln 4, 5, 6 und 8 Abs.</w:t>
      </w:r>
      <w:r w:rsidRPr="003D1ECE">
        <w:rPr>
          <w:szCs w:val="24"/>
          <w:lang w:val="de-CH"/>
        </w:rPr>
        <w:t xml:space="preserve"> </w:t>
      </w:r>
      <w:r w:rsidRPr="003D1ECE">
        <w:rPr>
          <w:noProof/>
          <w:szCs w:val="24"/>
          <w:lang w:val="de-CH"/>
        </w:rPr>
        <w:t>1, 2 und 3 des Gesetzes über die Einwohnerkontrolle müssen Personen, die sich in einer Gemeinde niederlassen oder Aufenthalt nehmen, persönlich bei der Einwohnerkontrolle vorsprechen, um dort eine Ankunftserklärung auszufüllen und einen Heimatschein, oder gegebenenfalls eine Hinterlegungsbescheinigung zu hinterlegen.</w:t>
      </w:r>
      <w:r w:rsidRPr="003D1ECE">
        <w:rPr>
          <w:szCs w:val="24"/>
          <w:lang w:val="de-CH"/>
        </w:rPr>
        <w:t xml:space="preserve"> Die Anmeldung hat innerhalb von vierzehn Tagen nach der Ankunft zu erfolgen, oder, bei nicht zusammenhängenden Aufenthaltsperioden, sobald voraussehbar ist, dass der Aufenthalt länger als drei Monate dauern wird;</w:t>
      </w:r>
    </w:p>
    <w:p w14:paraId="443680EC" w14:textId="77777777" w:rsidR="00352C29" w:rsidRPr="003D1ECE" w:rsidRDefault="00352C29" w:rsidP="00352C29">
      <w:pPr>
        <w:tabs>
          <w:tab w:val="left" w:pos="5104"/>
        </w:tabs>
        <w:jc w:val="both"/>
        <w:rPr>
          <w:b/>
          <w:iCs w:val="0"/>
          <w:lang w:val="de-CH"/>
        </w:rPr>
      </w:pPr>
    </w:p>
    <w:p w14:paraId="79FCB925" w14:textId="77777777" w:rsidR="00352C29" w:rsidRPr="003D1ECE" w:rsidRDefault="00352C29" w:rsidP="00352C29">
      <w:pPr>
        <w:pStyle w:val="Corpsdetexte2"/>
        <w:rPr>
          <w:iCs w:val="0"/>
          <w:lang w:val="de-CH"/>
        </w:rPr>
      </w:pPr>
      <w:r w:rsidRPr="003D1ECE">
        <w:rPr>
          <w:b/>
          <w:iCs w:val="0"/>
          <w:noProof/>
          <w:sz w:val="20"/>
          <w:lang w:val="de-CH"/>
        </w:rPr>
        <w:t>Meldepflichtige Personen, die sich im Aufenthalt anmelden müssen, haben eine Bestätigung der Hinterlegung ihres Heimatscheins in der Niederlassungsgemeinde zu hinterlegen.</w:t>
      </w:r>
      <w:r w:rsidRPr="003D1ECE">
        <w:rPr>
          <w:b/>
          <w:iCs w:val="0"/>
          <w:sz w:val="20"/>
          <w:lang w:val="de-CH"/>
        </w:rPr>
        <w:t xml:space="preserve"> </w:t>
      </w:r>
      <w:r w:rsidRPr="003D1ECE">
        <w:rPr>
          <w:b/>
          <w:iCs w:val="0"/>
          <w:noProof/>
          <w:sz w:val="20"/>
          <w:lang w:val="de-CH"/>
        </w:rPr>
        <w:t>Diese wird für die Dauer</w:t>
      </w:r>
      <w:r w:rsidR="00DF44E3">
        <w:rPr>
          <w:b/>
          <w:iCs w:val="0"/>
          <w:noProof/>
          <w:sz w:val="20"/>
          <w:lang w:val="de-CH"/>
        </w:rPr>
        <w:t xml:space="preserve"> </w:t>
      </w:r>
      <w:r w:rsidRPr="003D1ECE">
        <w:rPr>
          <w:b/>
          <w:iCs w:val="0"/>
          <w:noProof/>
          <w:sz w:val="20"/>
          <w:lang w:val="de-CH"/>
        </w:rPr>
        <w:t>eines Jahres ausgestellt; sie kann erneuert werden.</w:t>
      </w:r>
    </w:p>
    <w:p w14:paraId="6F57B15B" w14:textId="77777777" w:rsidR="00352C29" w:rsidRPr="003D1ECE" w:rsidRDefault="00352C29" w:rsidP="00352C29">
      <w:pPr>
        <w:tabs>
          <w:tab w:val="left" w:pos="5104"/>
        </w:tabs>
        <w:jc w:val="both"/>
        <w:rPr>
          <w:b/>
          <w:iCs w:val="0"/>
          <w:lang w:val="de-CH"/>
        </w:rPr>
      </w:pPr>
    </w:p>
    <w:p w14:paraId="123BE613" w14:textId="77777777" w:rsidR="00352C29" w:rsidRPr="003D1ECE" w:rsidRDefault="00352C29" w:rsidP="00352C29">
      <w:pPr>
        <w:pStyle w:val="Corpsdetexte"/>
        <w:rPr>
          <w:szCs w:val="24"/>
          <w:lang w:val="de-CH"/>
        </w:rPr>
      </w:pPr>
      <w:r w:rsidRPr="003D1ECE">
        <w:rPr>
          <w:noProof/>
          <w:szCs w:val="24"/>
          <w:lang w:val="de-CH"/>
        </w:rPr>
        <w:t>Wenn ein Partner oder Kinder vorhanden sind, muss zusätzlich zur Ankunftserklärung das Familien</w:t>
      </w:r>
      <w:r w:rsidRPr="003D1ECE">
        <w:rPr>
          <w:noProof/>
          <w:szCs w:val="24"/>
          <w:lang w:val="de-CH"/>
        </w:rPr>
        <w:softHyphen/>
        <w:t>büchlein oder ein Familienschein vorgelegt werden;</w:t>
      </w:r>
    </w:p>
    <w:p w14:paraId="1EF61DAD" w14:textId="77777777" w:rsidR="00352C29" w:rsidRPr="003D1ECE" w:rsidRDefault="00352C29" w:rsidP="00352C29">
      <w:pPr>
        <w:pStyle w:val="Corpsdetexte2"/>
        <w:rPr>
          <w:iCs w:val="0"/>
          <w:lang w:val="de-CH"/>
        </w:rPr>
      </w:pPr>
    </w:p>
    <w:p w14:paraId="62DD4738" w14:textId="77777777" w:rsidR="00352C29" w:rsidRPr="003D1ECE" w:rsidRDefault="00352C29" w:rsidP="00352C29">
      <w:pPr>
        <w:pStyle w:val="Corpsdetexte2"/>
        <w:rPr>
          <w:b/>
          <w:iCs w:val="0"/>
          <w:sz w:val="20"/>
          <w:lang w:val="de-CH"/>
        </w:rPr>
      </w:pPr>
      <w:r w:rsidRPr="003D1ECE">
        <w:rPr>
          <w:b/>
          <w:iCs w:val="0"/>
          <w:noProof/>
          <w:sz w:val="20"/>
          <w:lang w:val="de-CH"/>
        </w:rPr>
        <w:t>Gemäss den Weisungen des EAZW vom 25. Juni 2004 werden gegenstandslos gewordene Heimatscheine von der Amtsstelle, bei der sie hinterlegt sind, vernichtet; namentlich bei Änderung des Zivilstandes, des Namens oder des Bürgerrechts.</w:t>
      </w:r>
    </w:p>
    <w:p w14:paraId="5E021339" w14:textId="77777777" w:rsidR="00352C29" w:rsidRPr="003D1ECE" w:rsidRDefault="00352C29" w:rsidP="00352C29">
      <w:pPr>
        <w:tabs>
          <w:tab w:val="left" w:pos="5104"/>
        </w:tabs>
        <w:jc w:val="both"/>
        <w:rPr>
          <w:iCs w:val="0"/>
          <w:lang w:val="de-CH"/>
        </w:rPr>
      </w:pPr>
    </w:p>
    <w:p w14:paraId="10A8506B" w14:textId="77777777" w:rsidR="00352C29" w:rsidRPr="003D1ECE" w:rsidRDefault="00352C29" w:rsidP="00352C29">
      <w:pPr>
        <w:pStyle w:val="Corpsdetexte2"/>
        <w:rPr>
          <w:b/>
          <w:iCs w:val="0"/>
          <w:sz w:val="20"/>
          <w:lang w:val="de-CH"/>
        </w:rPr>
      </w:pPr>
      <w:r w:rsidRPr="003D1ECE">
        <w:rPr>
          <w:b/>
          <w:iCs w:val="0"/>
          <w:noProof/>
          <w:sz w:val="20"/>
          <w:lang w:val="de-CH"/>
        </w:rPr>
        <w:t>Gemäss Artikel 10, Abs.</w:t>
      </w:r>
      <w:r w:rsidRPr="003D1ECE">
        <w:rPr>
          <w:b/>
          <w:iCs w:val="0"/>
          <w:sz w:val="20"/>
          <w:lang w:val="de-CH"/>
        </w:rPr>
        <w:t xml:space="preserve"> </w:t>
      </w:r>
      <w:r w:rsidRPr="003D1ECE">
        <w:rPr>
          <w:b/>
          <w:iCs w:val="0"/>
          <w:noProof/>
          <w:sz w:val="20"/>
          <w:lang w:val="de-CH"/>
        </w:rPr>
        <w:t>2 des Gesetzes über die Einwohnerkontrolle werden Personen, die die Volljährigkeit erreichen, auch wenn sie im Haushalt ihrer Eltern bleiben, vom Vorsteher der Gemeinde aufgefordert, dieselben Formalitäten zu erfüllen wie Neuzuzüger.</w:t>
      </w:r>
    </w:p>
    <w:p w14:paraId="2421E321" w14:textId="77777777" w:rsidR="00352C29" w:rsidRPr="003D1ECE" w:rsidRDefault="00352C29" w:rsidP="00352C29">
      <w:pPr>
        <w:tabs>
          <w:tab w:val="left" w:pos="5104"/>
        </w:tabs>
        <w:jc w:val="both"/>
        <w:rPr>
          <w:iCs w:val="0"/>
          <w:lang w:val="de-CH"/>
        </w:rPr>
      </w:pPr>
    </w:p>
    <w:p w14:paraId="43131CB0" w14:textId="77777777" w:rsidR="00352C29" w:rsidRPr="003D1ECE" w:rsidRDefault="00352C29" w:rsidP="00352C29">
      <w:pPr>
        <w:tabs>
          <w:tab w:val="left" w:pos="5104"/>
        </w:tabs>
        <w:jc w:val="both"/>
        <w:rPr>
          <w:iCs w:val="0"/>
          <w:lang w:val="de-CH"/>
        </w:rPr>
      </w:pPr>
      <w:r w:rsidRPr="003D1ECE">
        <w:rPr>
          <w:iCs w:val="0"/>
          <w:noProof/>
          <w:lang w:val="de-CH"/>
        </w:rPr>
        <w:t>Im vorliegenden Fall hat Xxxxx Yyyyyy nicht persönliche bei der Einwohnerkontrolle Mustergemeinde vorgesprochen:</w:t>
      </w:r>
    </w:p>
    <w:p w14:paraId="4F407284" w14:textId="77777777" w:rsidR="00352C29" w:rsidRPr="003D1ECE" w:rsidRDefault="00352C29" w:rsidP="00352C29">
      <w:pPr>
        <w:tabs>
          <w:tab w:val="left" w:pos="5104"/>
        </w:tabs>
        <w:jc w:val="both"/>
        <w:rPr>
          <w:iCs w:val="0"/>
          <w:lang w:val="de-CH"/>
        </w:rPr>
      </w:pPr>
    </w:p>
    <w:p w14:paraId="7675FEFA" w14:textId="77777777" w:rsidR="00352C29" w:rsidRPr="003D1ECE" w:rsidRDefault="00352C29" w:rsidP="00352C29">
      <w:pPr>
        <w:tabs>
          <w:tab w:val="left" w:pos="5104"/>
        </w:tabs>
        <w:ind w:left="2268"/>
        <w:rPr>
          <w:iCs w:val="0"/>
          <w:lang w:val="de-CH"/>
        </w:rPr>
      </w:pPr>
      <w:r w:rsidRPr="003D1ECE">
        <w:rPr>
          <w:b/>
          <w:iCs w:val="0"/>
          <w:szCs w:val="22"/>
          <w:lang w:val="de-CH"/>
        </w:rPr>
        <w:sym w:font="Wingdings 2" w:char="F02A"/>
      </w:r>
      <w:r w:rsidRPr="003D1ECE">
        <w:rPr>
          <w:b/>
          <w:iCs w:val="0"/>
          <w:lang w:val="de-CH"/>
        </w:rPr>
        <w:t xml:space="preserve">  </w:t>
      </w:r>
      <w:r w:rsidRPr="003D1ECE">
        <w:rPr>
          <w:iCs w:val="0"/>
          <w:noProof/>
          <w:lang w:val="de-CH"/>
        </w:rPr>
        <w:t>um dort eine Ankunftserklärung auszufüllen;</w:t>
      </w:r>
    </w:p>
    <w:p w14:paraId="27C3B289" w14:textId="77777777" w:rsidR="00352C29" w:rsidRPr="003D1ECE" w:rsidRDefault="00352C29" w:rsidP="00352C29">
      <w:pPr>
        <w:tabs>
          <w:tab w:val="left" w:pos="5104"/>
        </w:tabs>
        <w:ind w:left="2268"/>
        <w:rPr>
          <w:iCs w:val="0"/>
          <w:lang w:val="de-CH"/>
        </w:rPr>
      </w:pPr>
      <w:r w:rsidRPr="003D1ECE">
        <w:rPr>
          <w:iCs w:val="0"/>
          <w:szCs w:val="22"/>
          <w:lang w:val="de-CH"/>
        </w:rPr>
        <w:sym w:font="Wingdings 2" w:char="F02A"/>
      </w:r>
      <w:r w:rsidRPr="003D1ECE">
        <w:rPr>
          <w:iCs w:val="0"/>
          <w:lang w:val="de-CH"/>
        </w:rPr>
        <w:t xml:space="preserve">  </w:t>
      </w:r>
      <w:r w:rsidRPr="003D1ECE">
        <w:rPr>
          <w:iCs w:val="0"/>
          <w:noProof/>
          <w:lang w:val="de-CH"/>
        </w:rPr>
        <w:t>um dort einen Heimatschein zu hinterlegen (oder einen Personenstandsausweis)</w:t>
      </w:r>
      <w:r w:rsidRPr="003D1ECE">
        <w:rPr>
          <w:iCs w:val="0"/>
          <w:lang w:val="de-CH"/>
        </w:rPr>
        <w:t>;</w:t>
      </w:r>
    </w:p>
    <w:p w14:paraId="19A4F309" w14:textId="77777777" w:rsidR="00352C29" w:rsidRPr="003D1ECE" w:rsidRDefault="00352C29" w:rsidP="00352C29">
      <w:pPr>
        <w:tabs>
          <w:tab w:val="left" w:pos="5104"/>
        </w:tabs>
        <w:ind w:left="2268"/>
        <w:jc w:val="both"/>
        <w:rPr>
          <w:iCs w:val="0"/>
          <w:lang w:val="de-CH"/>
        </w:rPr>
      </w:pPr>
    </w:p>
    <w:p w14:paraId="680C5BC3" w14:textId="77777777" w:rsidR="00352C29" w:rsidRPr="003D1ECE" w:rsidRDefault="00352C29" w:rsidP="00352C29">
      <w:pPr>
        <w:tabs>
          <w:tab w:val="left" w:pos="5104"/>
        </w:tabs>
        <w:jc w:val="both"/>
        <w:rPr>
          <w:iCs w:val="0"/>
          <w:lang w:val="de-CH"/>
        </w:rPr>
      </w:pPr>
      <w:r w:rsidRPr="003D1ECE">
        <w:rPr>
          <w:iCs w:val="0"/>
          <w:noProof/>
          <w:lang w:val="de-CH"/>
        </w:rPr>
        <w:t>oder gegebenenfalls:</w:t>
      </w:r>
    </w:p>
    <w:p w14:paraId="3D292A39" w14:textId="77777777" w:rsidR="00352C29" w:rsidRPr="003D1ECE" w:rsidRDefault="00352C29" w:rsidP="00352C29">
      <w:pPr>
        <w:tabs>
          <w:tab w:val="left" w:pos="5104"/>
        </w:tabs>
        <w:ind w:left="2268"/>
        <w:jc w:val="both"/>
        <w:rPr>
          <w:iCs w:val="0"/>
          <w:lang w:val="de-CH"/>
        </w:rPr>
      </w:pPr>
      <w:r w:rsidRPr="003D1ECE">
        <w:rPr>
          <w:iCs w:val="0"/>
          <w:szCs w:val="22"/>
          <w:lang w:val="de-CH"/>
        </w:rPr>
        <w:sym w:font="Wingdings 2" w:char="F02A"/>
      </w:r>
      <w:r w:rsidRPr="003D1ECE">
        <w:rPr>
          <w:iCs w:val="0"/>
          <w:lang w:val="de-CH"/>
        </w:rPr>
        <w:t xml:space="preserve">  </w:t>
      </w:r>
      <w:r w:rsidRPr="003D1ECE">
        <w:rPr>
          <w:iCs w:val="0"/>
          <w:noProof/>
          <w:lang w:val="de-CH"/>
        </w:rPr>
        <w:t>um dort eine Hinterlegungsbescheinigung zu hinterlegen;</w:t>
      </w:r>
    </w:p>
    <w:p w14:paraId="6F459323" w14:textId="77777777" w:rsidR="00352C29" w:rsidRPr="003D1ECE" w:rsidRDefault="00352C29" w:rsidP="00352C29">
      <w:pPr>
        <w:tabs>
          <w:tab w:val="left" w:pos="5104"/>
        </w:tabs>
        <w:ind w:left="2268"/>
        <w:jc w:val="both"/>
        <w:rPr>
          <w:iCs w:val="0"/>
          <w:lang w:val="de-CH"/>
        </w:rPr>
      </w:pPr>
      <w:r w:rsidRPr="003D1ECE">
        <w:rPr>
          <w:iCs w:val="0"/>
          <w:szCs w:val="22"/>
          <w:lang w:val="de-CH"/>
        </w:rPr>
        <w:sym w:font="Wingdings 2" w:char="F02A"/>
      </w:r>
      <w:r w:rsidRPr="003D1ECE">
        <w:rPr>
          <w:iCs w:val="0"/>
          <w:lang w:val="de-CH"/>
        </w:rPr>
        <w:t xml:space="preserve">  </w:t>
      </w:r>
      <w:r w:rsidRPr="003D1ECE">
        <w:rPr>
          <w:iCs w:val="0"/>
          <w:noProof/>
          <w:lang w:val="de-CH"/>
        </w:rPr>
        <w:t>um dort die Hinterlegungsbescheinigung erneuern zu lassen;</w:t>
      </w:r>
    </w:p>
    <w:p w14:paraId="5B2A9C06" w14:textId="77777777" w:rsidR="00352C29" w:rsidRPr="003D1ECE" w:rsidRDefault="00352C29" w:rsidP="00352C29">
      <w:pPr>
        <w:tabs>
          <w:tab w:val="left" w:pos="5104"/>
        </w:tabs>
        <w:ind w:left="2268"/>
        <w:rPr>
          <w:iCs w:val="0"/>
          <w:lang w:val="de-CH"/>
        </w:rPr>
      </w:pPr>
      <w:r w:rsidRPr="003D1ECE">
        <w:rPr>
          <w:iCs w:val="0"/>
          <w:szCs w:val="22"/>
          <w:lang w:val="de-CH"/>
        </w:rPr>
        <w:sym w:font="Wingdings 2" w:char="F02A"/>
      </w:r>
      <w:r w:rsidRPr="003D1ECE">
        <w:rPr>
          <w:iCs w:val="0"/>
          <w:lang w:val="de-CH"/>
        </w:rPr>
        <w:t xml:space="preserve">  </w:t>
      </w:r>
      <w:r w:rsidRPr="003D1ECE">
        <w:rPr>
          <w:iCs w:val="0"/>
          <w:noProof/>
          <w:lang w:val="de-CH"/>
        </w:rPr>
        <w:t>um dort eine erneuerte Hinterlegungsbescheinigung zu hinterlegen;</w:t>
      </w:r>
    </w:p>
    <w:p w14:paraId="0CB08B31" w14:textId="77777777" w:rsidR="00352C29" w:rsidRPr="003D1ECE" w:rsidRDefault="00352C29" w:rsidP="00352C29">
      <w:pPr>
        <w:tabs>
          <w:tab w:val="left" w:pos="5104"/>
        </w:tabs>
        <w:jc w:val="both"/>
        <w:rPr>
          <w:iCs w:val="0"/>
          <w:lang w:val="de-CH"/>
        </w:rPr>
      </w:pPr>
    </w:p>
    <w:p w14:paraId="6BD897B0" w14:textId="77777777" w:rsidR="00352C29" w:rsidRPr="003D1ECE" w:rsidRDefault="00352C29" w:rsidP="00352C29">
      <w:pPr>
        <w:tabs>
          <w:tab w:val="left" w:pos="5104"/>
        </w:tabs>
        <w:jc w:val="both"/>
        <w:rPr>
          <w:iCs w:val="0"/>
          <w:lang w:val="de-CH"/>
        </w:rPr>
      </w:pPr>
      <w:r w:rsidRPr="003D1ECE">
        <w:rPr>
          <w:iCs w:val="0"/>
          <w:noProof/>
          <w:lang w:val="de-CH"/>
        </w:rPr>
        <w:t>und so ihre/seine Situation zu regeln.</w:t>
      </w:r>
    </w:p>
    <w:p w14:paraId="6F402050" w14:textId="77777777" w:rsidR="00352C29" w:rsidRPr="003D1ECE" w:rsidRDefault="00352C29" w:rsidP="00352C29">
      <w:pPr>
        <w:tabs>
          <w:tab w:val="left" w:pos="5104"/>
        </w:tabs>
        <w:jc w:val="both"/>
        <w:rPr>
          <w:iCs w:val="0"/>
          <w:lang w:val="de-CH"/>
        </w:rPr>
      </w:pPr>
    </w:p>
    <w:p w14:paraId="0A249421" w14:textId="57D7D4F3" w:rsidR="00352C29" w:rsidRPr="003D1ECE" w:rsidRDefault="00352C29" w:rsidP="00352C29">
      <w:pPr>
        <w:tabs>
          <w:tab w:val="left" w:pos="5104"/>
        </w:tabs>
        <w:jc w:val="both"/>
        <w:rPr>
          <w:iCs w:val="0"/>
          <w:lang w:val="de-CH"/>
        </w:rPr>
      </w:pPr>
    </w:p>
    <w:p w14:paraId="38535B3A" w14:textId="77777777" w:rsidR="00352C29" w:rsidRPr="003D1ECE" w:rsidRDefault="00352C29" w:rsidP="00352C29">
      <w:pPr>
        <w:tabs>
          <w:tab w:val="left" w:pos="5104"/>
        </w:tabs>
        <w:jc w:val="both"/>
        <w:rPr>
          <w:iCs w:val="0"/>
          <w:lang w:val="de-CH"/>
        </w:rPr>
      </w:pPr>
    </w:p>
    <w:p w14:paraId="70DFA479" w14:textId="77777777" w:rsidR="00352C29" w:rsidRPr="003D1ECE" w:rsidRDefault="00352C29" w:rsidP="00352C29">
      <w:pPr>
        <w:tabs>
          <w:tab w:val="left" w:pos="5104"/>
        </w:tabs>
        <w:jc w:val="both"/>
        <w:rPr>
          <w:iCs w:val="0"/>
          <w:lang w:val="de-CH"/>
        </w:rPr>
      </w:pPr>
    </w:p>
    <w:p w14:paraId="4EB59F15" w14:textId="77777777" w:rsidR="00352C29" w:rsidRPr="003D1ECE" w:rsidRDefault="00352C29" w:rsidP="00352C29">
      <w:pPr>
        <w:tabs>
          <w:tab w:val="left" w:pos="5104"/>
        </w:tabs>
        <w:rPr>
          <w:b/>
          <w:iCs w:val="0"/>
          <w:lang w:val="de-CH"/>
        </w:rPr>
      </w:pPr>
    </w:p>
    <w:p w14:paraId="28A4BC7A" w14:textId="77777777" w:rsidR="00352C29" w:rsidRPr="003D1ECE" w:rsidRDefault="00352C29" w:rsidP="00352C29">
      <w:pPr>
        <w:tabs>
          <w:tab w:val="left" w:pos="5104"/>
        </w:tabs>
        <w:jc w:val="center"/>
        <w:rPr>
          <w:b/>
          <w:iCs w:val="0"/>
          <w:lang w:val="de-CH"/>
        </w:rPr>
      </w:pPr>
      <w:r w:rsidRPr="003D1ECE">
        <w:rPr>
          <w:b/>
          <w:iCs w:val="0"/>
          <w:noProof/>
          <w:lang w:val="de-CH"/>
        </w:rPr>
        <w:t>BESCHLIESST</w:t>
      </w:r>
    </w:p>
    <w:p w14:paraId="52DF519C" w14:textId="77777777" w:rsidR="00352C29" w:rsidRPr="003D1ECE" w:rsidRDefault="00352C29" w:rsidP="00352C29">
      <w:pPr>
        <w:tabs>
          <w:tab w:val="left" w:pos="5104"/>
        </w:tabs>
        <w:rPr>
          <w:b/>
          <w:iCs w:val="0"/>
          <w:lang w:val="de-CH"/>
        </w:rPr>
      </w:pPr>
    </w:p>
    <w:p w14:paraId="5C4ABDD7" w14:textId="77777777" w:rsidR="00352C29" w:rsidRPr="003D1ECE" w:rsidRDefault="00352C29" w:rsidP="00352C29">
      <w:pPr>
        <w:tabs>
          <w:tab w:val="left" w:pos="5104"/>
        </w:tabs>
        <w:ind w:left="567" w:hanging="567"/>
        <w:jc w:val="both"/>
        <w:rPr>
          <w:iCs w:val="0"/>
          <w:lang w:val="de-CH"/>
        </w:rPr>
      </w:pPr>
      <w:r w:rsidRPr="003D1ECE">
        <w:rPr>
          <w:b/>
          <w:iCs w:val="0"/>
          <w:lang w:val="de-CH"/>
        </w:rPr>
        <w:lastRenderedPageBreak/>
        <w:t>1.</w:t>
      </w:r>
      <w:r w:rsidRPr="003D1ECE">
        <w:rPr>
          <w:b/>
          <w:iCs w:val="0"/>
          <w:lang w:val="de-CH"/>
        </w:rPr>
        <w:tab/>
      </w:r>
      <w:r w:rsidRPr="003D1ECE">
        <w:rPr>
          <w:b/>
          <w:iCs w:val="0"/>
          <w:noProof/>
          <w:lang w:val="de-CH"/>
        </w:rPr>
        <w:t>Xxxxx Yyyyyyyyy</w:t>
      </w:r>
      <w:r w:rsidRPr="003D1ECE">
        <w:rPr>
          <w:iCs w:val="0"/>
          <w:noProof/>
          <w:lang w:val="de-CH"/>
        </w:rPr>
        <w:t xml:space="preserve">, in XXXX, muss </w:t>
      </w:r>
      <w:r w:rsidRPr="003D1ECE">
        <w:rPr>
          <w:b/>
          <w:iCs w:val="0"/>
          <w:noProof/>
          <w:lang w:val="de-CH"/>
        </w:rPr>
        <w:t>innerhalb von 10 Tagen</w:t>
      </w:r>
      <w:r w:rsidRPr="003D1ECE">
        <w:rPr>
          <w:iCs w:val="0"/>
          <w:noProof/>
          <w:lang w:val="de-CH"/>
        </w:rPr>
        <w:t xml:space="preserve"> ab Erhalt des vorliegenden Entscheids persönlich bei der Einwohnerkontrolle Mustergemeinde vorsprechen,</w:t>
      </w:r>
    </w:p>
    <w:p w14:paraId="3A61B7B9" w14:textId="77777777" w:rsidR="00352C29" w:rsidRPr="003D1ECE" w:rsidRDefault="00352C29" w:rsidP="00352C29">
      <w:pPr>
        <w:tabs>
          <w:tab w:val="left" w:pos="5104"/>
        </w:tabs>
        <w:jc w:val="both"/>
        <w:rPr>
          <w:iCs w:val="0"/>
          <w:lang w:val="de-CH"/>
        </w:rPr>
      </w:pPr>
    </w:p>
    <w:p w14:paraId="51D20D25" w14:textId="77777777" w:rsidR="00352C29" w:rsidRPr="003D1ECE" w:rsidRDefault="00352C29" w:rsidP="00352C29">
      <w:pPr>
        <w:tabs>
          <w:tab w:val="left" w:pos="5104"/>
        </w:tabs>
        <w:ind w:left="2268"/>
        <w:rPr>
          <w:iCs w:val="0"/>
          <w:lang w:val="de-CH"/>
        </w:rPr>
      </w:pPr>
      <w:r w:rsidRPr="003D1ECE">
        <w:rPr>
          <w:b/>
          <w:iCs w:val="0"/>
          <w:szCs w:val="22"/>
          <w:lang w:val="de-CH"/>
        </w:rPr>
        <w:sym w:font="Wingdings 2" w:char="F02A"/>
      </w:r>
      <w:r w:rsidRPr="003D1ECE">
        <w:rPr>
          <w:b/>
          <w:iCs w:val="0"/>
          <w:lang w:val="de-CH"/>
        </w:rPr>
        <w:t xml:space="preserve">  </w:t>
      </w:r>
      <w:r w:rsidRPr="003D1ECE">
        <w:rPr>
          <w:iCs w:val="0"/>
          <w:noProof/>
          <w:lang w:val="de-CH"/>
        </w:rPr>
        <w:t>um dort eine Ankunftserklärung auszufüllen;</w:t>
      </w:r>
    </w:p>
    <w:p w14:paraId="024F3596" w14:textId="77777777" w:rsidR="00352C29" w:rsidRPr="003D1ECE" w:rsidRDefault="00352C29" w:rsidP="00352C29">
      <w:pPr>
        <w:tabs>
          <w:tab w:val="left" w:pos="5104"/>
        </w:tabs>
        <w:ind w:left="2268"/>
        <w:rPr>
          <w:iCs w:val="0"/>
          <w:lang w:val="de-CH"/>
        </w:rPr>
      </w:pPr>
      <w:r w:rsidRPr="003D1ECE">
        <w:rPr>
          <w:iCs w:val="0"/>
          <w:szCs w:val="22"/>
          <w:lang w:val="de-CH"/>
        </w:rPr>
        <w:sym w:font="Wingdings 2" w:char="F02A"/>
      </w:r>
      <w:r w:rsidRPr="003D1ECE">
        <w:rPr>
          <w:iCs w:val="0"/>
          <w:lang w:val="de-CH"/>
        </w:rPr>
        <w:t xml:space="preserve">  </w:t>
      </w:r>
      <w:r w:rsidRPr="003D1ECE">
        <w:rPr>
          <w:iCs w:val="0"/>
          <w:noProof/>
          <w:lang w:val="de-CH"/>
        </w:rPr>
        <w:t>um dort einen Heimatschein zu hinterlegen (oder einen Personenstandsausweis);</w:t>
      </w:r>
      <w:r w:rsidRPr="003D1ECE">
        <w:rPr>
          <w:iCs w:val="0"/>
          <w:lang w:val="de-CH"/>
        </w:rPr>
        <w:t xml:space="preserve"> </w:t>
      </w:r>
    </w:p>
    <w:p w14:paraId="33C7799C" w14:textId="77777777" w:rsidR="00352C29" w:rsidRPr="003D1ECE" w:rsidRDefault="00352C29" w:rsidP="00352C29">
      <w:pPr>
        <w:tabs>
          <w:tab w:val="left" w:pos="5104"/>
        </w:tabs>
        <w:jc w:val="both"/>
        <w:rPr>
          <w:iCs w:val="0"/>
          <w:lang w:val="de-CH"/>
        </w:rPr>
      </w:pPr>
      <w:r w:rsidRPr="003D1ECE">
        <w:rPr>
          <w:iCs w:val="0"/>
          <w:noProof/>
          <w:lang w:val="de-CH"/>
        </w:rPr>
        <w:t>oder gegebenenfalls:</w:t>
      </w:r>
    </w:p>
    <w:p w14:paraId="06911F68" w14:textId="77777777" w:rsidR="00352C29" w:rsidRPr="003D1ECE" w:rsidRDefault="00352C29" w:rsidP="00352C29">
      <w:pPr>
        <w:tabs>
          <w:tab w:val="left" w:pos="5104"/>
        </w:tabs>
        <w:ind w:left="2268"/>
        <w:jc w:val="both"/>
        <w:rPr>
          <w:iCs w:val="0"/>
          <w:lang w:val="de-CH"/>
        </w:rPr>
      </w:pPr>
      <w:r w:rsidRPr="003D1ECE">
        <w:rPr>
          <w:iCs w:val="0"/>
          <w:szCs w:val="22"/>
          <w:lang w:val="de-CH"/>
        </w:rPr>
        <w:sym w:font="Wingdings 2" w:char="F02A"/>
      </w:r>
      <w:r w:rsidRPr="003D1ECE">
        <w:rPr>
          <w:iCs w:val="0"/>
          <w:lang w:val="de-CH"/>
        </w:rPr>
        <w:t xml:space="preserve">  </w:t>
      </w:r>
      <w:r w:rsidRPr="003D1ECE">
        <w:rPr>
          <w:iCs w:val="0"/>
          <w:noProof/>
          <w:lang w:val="de-CH"/>
        </w:rPr>
        <w:t>um dort eine Hinterlegungsbescheinigung zu hinterlegen;</w:t>
      </w:r>
    </w:p>
    <w:p w14:paraId="086E9913" w14:textId="77777777" w:rsidR="00352C29" w:rsidRPr="003D1ECE" w:rsidRDefault="00352C29" w:rsidP="00352C29">
      <w:pPr>
        <w:tabs>
          <w:tab w:val="left" w:pos="5104"/>
        </w:tabs>
        <w:ind w:left="2268"/>
        <w:jc w:val="both"/>
        <w:rPr>
          <w:iCs w:val="0"/>
          <w:lang w:val="de-CH"/>
        </w:rPr>
      </w:pPr>
      <w:r w:rsidRPr="003D1ECE">
        <w:rPr>
          <w:iCs w:val="0"/>
          <w:szCs w:val="22"/>
          <w:lang w:val="de-CH"/>
        </w:rPr>
        <w:sym w:font="Wingdings 2" w:char="F02A"/>
      </w:r>
      <w:r w:rsidRPr="003D1ECE">
        <w:rPr>
          <w:iCs w:val="0"/>
          <w:lang w:val="de-CH"/>
        </w:rPr>
        <w:t xml:space="preserve">  </w:t>
      </w:r>
      <w:r w:rsidRPr="003D1ECE">
        <w:rPr>
          <w:iCs w:val="0"/>
          <w:noProof/>
          <w:lang w:val="de-CH"/>
        </w:rPr>
        <w:t>um dort die Hinterlegungsbescheinigung erneuern zu lassen;</w:t>
      </w:r>
    </w:p>
    <w:p w14:paraId="15F31B89" w14:textId="77777777" w:rsidR="00352C29" w:rsidRPr="003D1ECE" w:rsidRDefault="00352C29" w:rsidP="00352C29">
      <w:pPr>
        <w:tabs>
          <w:tab w:val="left" w:pos="5104"/>
        </w:tabs>
        <w:ind w:left="2268"/>
        <w:rPr>
          <w:iCs w:val="0"/>
          <w:lang w:val="de-CH"/>
        </w:rPr>
      </w:pPr>
      <w:r w:rsidRPr="003D1ECE">
        <w:rPr>
          <w:iCs w:val="0"/>
          <w:szCs w:val="22"/>
          <w:lang w:val="de-CH"/>
        </w:rPr>
        <w:sym w:font="Wingdings 2" w:char="F02A"/>
      </w:r>
      <w:r w:rsidRPr="003D1ECE">
        <w:rPr>
          <w:iCs w:val="0"/>
          <w:lang w:val="de-CH"/>
        </w:rPr>
        <w:t xml:space="preserve">  </w:t>
      </w:r>
      <w:r w:rsidRPr="003D1ECE">
        <w:rPr>
          <w:iCs w:val="0"/>
          <w:noProof/>
          <w:lang w:val="de-CH"/>
        </w:rPr>
        <w:t>um dort eine erneuerte Hinterlegungsbescheinigung zu hinterlegen;</w:t>
      </w:r>
    </w:p>
    <w:p w14:paraId="2A742200" w14:textId="77777777" w:rsidR="00352C29" w:rsidRPr="003D1ECE" w:rsidRDefault="00352C29" w:rsidP="00352C29">
      <w:pPr>
        <w:tabs>
          <w:tab w:val="left" w:pos="5104"/>
        </w:tabs>
        <w:ind w:left="2268"/>
        <w:jc w:val="both"/>
        <w:rPr>
          <w:iCs w:val="0"/>
          <w:lang w:val="de-CH"/>
        </w:rPr>
      </w:pPr>
    </w:p>
    <w:p w14:paraId="44491B90" w14:textId="77777777" w:rsidR="00352C29" w:rsidRPr="003D1ECE" w:rsidRDefault="00352C29" w:rsidP="00352C29">
      <w:pPr>
        <w:tabs>
          <w:tab w:val="left" w:pos="5104"/>
        </w:tabs>
        <w:jc w:val="both"/>
        <w:rPr>
          <w:b/>
          <w:iCs w:val="0"/>
          <w:lang w:val="de-CH"/>
        </w:rPr>
      </w:pPr>
      <w:r w:rsidRPr="003D1ECE">
        <w:rPr>
          <w:iCs w:val="0"/>
          <w:noProof/>
          <w:lang w:val="de-CH"/>
        </w:rPr>
        <w:t>und so ihre/seine Situation zu regeln.</w:t>
      </w:r>
    </w:p>
    <w:p w14:paraId="43B33AAE" w14:textId="77777777" w:rsidR="00352C29" w:rsidRPr="003D1ECE" w:rsidRDefault="00352C29" w:rsidP="00352C29">
      <w:pPr>
        <w:tabs>
          <w:tab w:val="left" w:pos="5104"/>
        </w:tabs>
        <w:jc w:val="both"/>
        <w:rPr>
          <w:b/>
          <w:iCs w:val="0"/>
          <w:lang w:val="de-CH"/>
        </w:rPr>
      </w:pPr>
    </w:p>
    <w:p w14:paraId="4DDEF71B" w14:textId="77777777" w:rsidR="00352C29" w:rsidRPr="003D1ECE" w:rsidRDefault="00352C29" w:rsidP="00352C29">
      <w:pPr>
        <w:tabs>
          <w:tab w:val="left" w:pos="5104"/>
        </w:tabs>
        <w:ind w:left="504" w:hanging="504"/>
        <w:jc w:val="both"/>
        <w:rPr>
          <w:iCs w:val="0"/>
          <w:lang w:val="de-CH"/>
        </w:rPr>
      </w:pPr>
      <w:r w:rsidRPr="003D1ECE">
        <w:rPr>
          <w:b/>
          <w:iCs w:val="0"/>
          <w:lang w:val="de-CH"/>
        </w:rPr>
        <w:t>2.</w:t>
      </w:r>
      <w:r w:rsidRPr="003D1ECE">
        <w:rPr>
          <w:b/>
          <w:iCs w:val="0"/>
          <w:lang w:val="de-CH"/>
        </w:rPr>
        <w:tab/>
      </w:r>
      <w:r w:rsidRPr="003D1ECE">
        <w:rPr>
          <w:b/>
          <w:iCs w:val="0"/>
          <w:noProof/>
          <w:lang w:val="de-CH"/>
        </w:rPr>
        <w:t>Xxxxx Yyyyyyyyy</w:t>
      </w:r>
      <w:r w:rsidRPr="003D1ECE">
        <w:rPr>
          <w:iCs w:val="0"/>
          <w:noProof/>
          <w:lang w:val="de-CH"/>
        </w:rPr>
        <w:t xml:space="preserve"> verfügt über eine Frist von </w:t>
      </w:r>
      <w:r w:rsidRPr="003D1ECE">
        <w:rPr>
          <w:b/>
          <w:iCs w:val="0"/>
          <w:noProof/>
          <w:lang w:val="de-CH"/>
        </w:rPr>
        <w:t>30 Tagen</w:t>
      </w:r>
      <w:r w:rsidRPr="003D1ECE">
        <w:rPr>
          <w:iCs w:val="0"/>
          <w:noProof/>
          <w:lang w:val="de-CH"/>
        </w:rPr>
        <w:t xml:space="preserve"> um gegen den vorliegenden Entscheid beim Gemeinderat von Mustergemeinde Einsprache zu erheben – gemäss Artikel 22, Abs.</w:t>
      </w:r>
      <w:r w:rsidRPr="003D1ECE">
        <w:rPr>
          <w:iCs w:val="0"/>
          <w:lang w:val="de-CH"/>
        </w:rPr>
        <w:t xml:space="preserve"> </w:t>
      </w:r>
      <w:r w:rsidRPr="003D1ECE">
        <w:rPr>
          <w:iCs w:val="0"/>
          <w:noProof/>
          <w:lang w:val="de-CH"/>
        </w:rPr>
        <w:t>2 EKG.</w:t>
      </w:r>
    </w:p>
    <w:p w14:paraId="7DBAB519" w14:textId="77777777" w:rsidR="00352C29" w:rsidRPr="003D1ECE" w:rsidRDefault="00352C29" w:rsidP="00352C29">
      <w:pPr>
        <w:tabs>
          <w:tab w:val="left" w:pos="5104"/>
        </w:tabs>
        <w:jc w:val="both"/>
        <w:rPr>
          <w:iCs w:val="0"/>
          <w:lang w:val="de-CH"/>
        </w:rPr>
      </w:pPr>
    </w:p>
    <w:p w14:paraId="7EC28EAB" w14:textId="77777777" w:rsidR="00352C29" w:rsidRPr="003D1ECE" w:rsidRDefault="00352C29" w:rsidP="00352C29">
      <w:pPr>
        <w:tabs>
          <w:tab w:val="left" w:pos="5104"/>
        </w:tabs>
        <w:ind w:left="504" w:hanging="504"/>
        <w:jc w:val="both"/>
        <w:rPr>
          <w:b/>
          <w:iCs w:val="0"/>
          <w:lang w:val="de-CH"/>
        </w:rPr>
      </w:pPr>
      <w:r w:rsidRPr="003D1ECE">
        <w:rPr>
          <w:b/>
          <w:iCs w:val="0"/>
          <w:lang w:val="de-CH"/>
        </w:rPr>
        <w:t>3.</w:t>
      </w:r>
      <w:r w:rsidRPr="003D1ECE">
        <w:rPr>
          <w:b/>
          <w:iCs w:val="0"/>
          <w:lang w:val="de-CH"/>
        </w:rPr>
        <w:tab/>
      </w:r>
      <w:r w:rsidRPr="003D1ECE">
        <w:rPr>
          <w:b/>
          <w:iCs w:val="0"/>
          <w:noProof/>
          <w:lang w:val="de-CH"/>
        </w:rPr>
        <w:t>Xxxxx Yyyyyyyyy</w:t>
      </w:r>
      <w:r w:rsidRPr="003D1ECE">
        <w:rPr>
          <w:iCs w:val="0"/>
          <w:noProof/>
          <w:lang w:val="de-CH"/>
        </w:rPr>
        <w:t xml:space="preserve"> wird auf die Strafen hingewiesen, mit denen sie/er bestraft werden kann, insbesondere die in den Bestimmungen von Artikel 23 EKG vorgesehenen Strafbestimmungen.</w:t>
      </w:r>
    </w:p>
    <w:p w14:paraId="08E82970" w14:textId="77777777" w:rsidR="00352C29" w:rsidRPr="003D1ECE" w:rsidRDefault="00352C29" w:rsidP="00352C29">
      <w:pPr>
        <w:tabs>
          <w:tab w:val="left" w:pos="5104"/>
          <w:tab w:val="center" w:pos="6804"/>
        </w:tabs>
        <w:jc w:val="both"/>
        <w:rPr>
          <w:iCs w:val="0"/>
          <w:lang w:val="de-CH"/>
        </w:rPr>
      </w:pPr>
    </w:p>
    <w:p w14:paraId="4D8A7625" w14:textId="77777777" w:rsidR="00352C29" w:rsidRPr="003D1ECE" w:rsidRDefault="00352C29" w:rsidP="00352C29">
      <w:pPr>
        <w:tabs>
          <w:tab w:val="num" w:pos="360"/>
          <w:tab w:val="left" w:pos="5104"/>
        </w:tabs>
        <w:overflowPunct w:val="0"/>
        <w:autoSpaceDE w:val="0"/>
        <w:autoSpaceDN w:val="0"/>
        <w:adjustRightInd w:val="0"/>
        <w:jc w:val="both"/>
        <w:textAlignment w:val="baseline"/>
        <w:rPr>
          <w:iCs w:val="0"/>
          <w:lang w:val="de-CH"/>
        </w:rPr>
      </w:pPr>
      <w:r w:rsidRPr="003D1ECE">
        <w:rPr>
          <w:iCs w:val="0"/>
          <w:noProof/>
          <w:lang w:val="de-CH"/>
        </w:rPr>
        <w:t>Eine Kopie des vorliegenden Entscheids wird dem Gemeinderat von Mustergemeinde zu Informationszwecken zugestellt.</w:t>
      </w:r>
    </w:p>
    <w:p w14:paraId="53E335B8" w14:textId="77777777" w:rsidR="00352C29" w:rsidRPr="003D1ECE" w:rsidRDefault="00352C29" w:rsidP="00352C29">
      <w:pPr>
        <w:tabs>
          <w:tab w:val="left" w:pos="5104"/>
        </w:tabs>
        <w:jc w:val="right"/>
        <w:rPr>
          <w:i/>
          <w:iCs w:val="0"/>
          <w:lang w:val="de-CH"/>
        </w:rPr>
      </w:pPr>
    </w:p>
    <w:p w14:paraId="4E90AA3C" w14:textId="77777777" w:rsidR="00352C29" w:rsidRPr="003D1ECE" w:rsidRDefault="00352C29" w:rsidP="00352C29">
      <w:pPr>
        <w:tabs>
          <w:tab w:val="num" w:pos="360"/>
          <w:tab w:val="left" w:pos="5104"/>
        </w:tabs>
        <w:overflowPunct w:val="0"/>
        <w:autoSpaceDE w:val="0"/>
        <w:autoSpaceDN w:val="0"/>
        <w:adjustRightInd w:val="0"/>
        <w:ind w:left="567" w:hanging="567"/>
        <w:jc w:val="both"/>
        <w:textAlignment w:val="baseline"/>
        <w:rPr>
          <w:iCs w:val="0"/>
          <w:lang w:val="de-CH"/>
        </w:rPr>
      </w:pPr>
      <w:r w:rsidRPr="003D1ECE">
        <w:rPr>
          <w:iCs w:val="0"/>
          <w:noProof/>
          <w:lang w:val="de-CH"/>
        </w:rPr>
        <w:t>Die Verwaltungskosten gehen zu Lasten der Vorgenannten/des Vorgenannten.</w:t>
      </w:r>
    </w:p>
    <w:p w14:paraId="1EDFAA33" w14:textId="77777777" w:rsidR="00352C29" w:rsidRPr="003D1ECE" w:rsidRDefault="00352C29" w:rsidP="00352C29">
      <w:pPr>
        <w:tabs>
          <w:tab w:val="left" w:pos="5104"/>
        </w:tabs>
        <w:jc w:val="both"/>
        <w:rPr>
          <w:iCs w:val="0"/>
          <w:lang w:val="de-CH"/>
        </w:rPr>
      </w:pPr>
    </w:p>
    <w:p w14:paraId="0591174F" w14:textId="77777777" w:rsidR="00352C29" w:rsidRPr="003D1ECE" w:rsidRDefault="00352C29" w:rsidP="00352C29">
      <w:pPr>
        <w:tabs>
          <w:tab w:val="left" w:pos="5104"/>
        </w:tabs>
        <w:jc w:val="both"/>
        <w:rPr>
          <w:iCs w:val="0"/>
          <w:lang w:val="de-CH"/>
        </w:rPr>
      </w:pPr>
    </w:p>
    <w:p w14:paraId="2A37EEB1" w14:textId="77777777" w:rsidR="00352C29" w:rsidRPr="003D1ECE" w:rsidRDefault="00352C29" w:rsidP="00352C29">
      <w:pPr>
        <w:tabs>
          <w:tab w:val="left" w:pos="5104"/>
        </w:tabs>
        <w:jc w:val="both"/>
        <w:rPr>
          <w:iCs w:val="0"/>
          <w:lang w:val="de-CH"/>
        </w:rPr>
      </w:pPr>
      <w:r w:rsidRPr="003D1ECE">
        <w:rPr>
          <w:iCs w:val="0"/>
          <w:noProof/>
          <w:lang w:val="de-CH"/>
        </w:rPr>
        <w:t>Bisher sind folgende Kosten angefallen:</w:t>
      </w:r>
    </w:p>
    <w:p w14:paraId="3ECCD098" w14:textId="77777777" w:rsidR="00352C29" w:rsidRPr="003D1ECE" w:rsidRDefault="00B01E09" w:rsidP="00352C29">
      <w:pPr>
        <w:tabs>
          <w:tab w:val="left" w:pos="5104"/>
        </w:tabs>
        <w:ind w:left="504" w:hanging="504"/>
        <w:jc w:val="both"/>
        <w:rPr>
          <w:iCs w:val="0"/>
          <w:lang w:val="de-CH"/>
        </w:rPr>
      </w:pPr>
      <w:r>
        <w:rPr>
          <w:noProof/>
          <w:lang w:val="de-CH"/>
        </w:rPr>
        <w:object w:dxaOrig="1440" w:dyaOrig="1440" w14:anchorId="76F4769F">
          <v:shape id="_x0000_s1026" type="#_x0000_t75" style="position:absolute;left:0;text-align:left;margin-left:-.05pt;margin-top:19.75pt;width:454.95pt;height:167.85pt;z-index:251659264">
            <v:imagedata r:id="rId229" o:title=""/>
            <w10:wrap type="square" side="right"/>
          </v:shape>
          <o:OLEObject Type="Embed" ProgID="Excel.Sheet.8" ShapeID="_x0000_s1026" DrawAspect="Content" ObjectID="_1731309512" r:id="rId230"/>
        </w:object>
      </w:r>
    </w:p>
    <w:p w14:paraId="526B3E52" w14:textId="77777777" w:rsidR="00352C29" w:rsidRPr="003D1ECE" w:rsidRDefault="00352C29" w:rsidP="00352C29">
      <w:pPr>
        <w:tabs>
          <w:tab w:val="left" w:pos="1702"/>
          <w:tab w:val="left" w:pos="5104"/>
          <w:tab w:val="left" w:pos="6237"/>
          <w:tab w:val="left" w:pos="6521"/>
          <w:tab w:val="center" w:pos="6804"/>
        </w:tabs>
        <w:ind w:left="426" w:right="-1" w:hanging="426"/>
        <w:rPr>
          <w:iCs w:val="0"/>
          <w:sz w:val="16"/>
          <w:lang w:val="de-CH"/>
        </w:rPr>
      </w:pPr>
    </w:p>
    <w:p w14:paraId="7742A73A" w14:textId="77777777" w:rsidR="00352C29" w:rsidRPr="003D1ECE" w:rsidRDefault="00352C29" w:rsidP="00352C29">
      <w:pPr>
        <w:tabs>
          <w:tab w:val="left" w:pos="1702"/>
          <w:tab w:val="left" w:pos="5104"/>
          <w:tab w:val="left" w:pos="6237"/>
          <w:tab w:val="left" w:pos="6521"/>
          <w:tab w:val="center" w:pos="6804"/>
        </w:tabs>
        <w:ind w:left="426" w:right="567" w:hanging="426"/>
        <w:jc w:val="center"/>
        <w:rPr>
          <w:b/>
          <w:iCs w:val="0"/>
          <w:lang w:val="de-CH"/>
        </w:rPr>
      </w:pPr>
      <w:r w:rsidRPr="003D1ECE">
        <w:rPr>
          <w:iCs w:val="0"/>
          <w:noProof/>
          <w:sz w:val="16"/>
          <w:lang w:val="de-CH"/>
        </w:rPr>
        <w:t>Gesetzliche Grundlage:</w:t>
      </w:r>
      <w:r w:rsidRPr="003D1ECE">
        <w:rPr>
          <w:iCs w:val="0"/>
          <w:sz w:val="16"/>
          <w:lang w:val="de-CH"/>
        </w:rPr>
        <w:t xml:space="preserve"> </w:t>
      </w:r>
      <w:r w:rsidRPr="003D1ECE">
        <w:rPr>
          <w:iCs w:val="0"/>
          <w:noProof/>
          <w:sz w:val="16"/>
          <w:lang w:val="de-CH"/>
        </w:rPr>
        <w:t>Tarif der Kanzleigebühren vom Mustergemeinde</w:t>
      </w:r>
    </w:p>
    <w:p w14:paraId="53165B4C" w14:textId="318BB627" w:rsidR="00352C29" w:rsidRPr="003D1ECE" w:rsidRDefault="00352C29" w:rsidP="00352C29">
      <w:pPr>
        <w:tabs>
          <w:tab w:val="left" w:pos="1134"/>
          <w:tab w:val="left" w:pos="5104"/>
          <w:tab w:val="center" w:pos="6804"/>
          <w:tab w:val="left" w:pos="7372"/>
        </w:tabs>
        <w:rPr>
          <w:iCs w:val="0"/>
          <w:lang w:val="de-CH"/>
        </w:rPr>
      </w:pPr>
    </w:p>
    <w:p w14:paraId="1BB95CEF" w14:textId="77777777" w:rsidR="00352C29" w:rsidRPr="003D1ECE" w:rsidRDefault="00352C29" w:rsidP="00352C29">
      <w:pPr>
        <w:tabs>
          <w:tab w:val="left" w:pos="1134"/>
          <w:tab w:val="left" w:pos="5104"/>
          <w:tab w:val="center" w:pos="6804"/>
        </w:tabs>
        <w:jc w:val="right"/>
        <w:rPr>
          <w:iCs w:val="0"/>
          <w:lang w:val="de-CH"/>
        </w:rPr>
      </w:pPr>
      <w:r w:rsidRPr="003D1ECE">
        <w:rPr>
          <w:iCs w:val="0"/>
          <w:noProof/>
          <w:lang w:val="de-CH"/>
        </w:rPr>
        <w:t>Mustergemeinde, den TT.MM.JJJJ</w:t>
      </w:r>
    </w:p>
    <w:p w14:paraId="312F0D00" w14:textId="77777777" w:rsidR="00352C29" w:rsidRPr="003D1ECE" w:rsidRDefault="00352C29" w:rsidP="00352C29">
      <w:pPr>
        <w:tabs>
          <w:tab w:val="left" w:pos="1134"/>
          <w:tab w:val="left" w:pos="5104"/>
          <w:tab w:val="center" w:pos="6804"/>
          <w:tab w:val="left" w:pos="7372"/>
        </w:tabs>
        <w:rPr>
          <w:iCs w:val="0"/>
          <w:lang w:val="de-CH"/>
        </w:rPr>
      </w:pPr>
      <w:r w:rsidRPr="003D1ECE">
        <w:rPr>
          <w:iCs w:val="0"/>
          <w:lang w:val="de-CH"/>
        </w:rPr>
        <w:tab/>
      </w:r>
      <w:r w:rsidRPr="003D1ECE">
        <w:rPr>
          <w:iCs w:val="0"/>
          <w:lang w:val="de-CH"/>
        </w:rPr>
        <w:tab/>
      </w:r>
      <w:r w:rsidRPr="003D1ECE">
        <w:rPr>
          <w:iCs w:val="0"/>
          <w:lang w:val="de-CH"/>
        </w:rPr>
        <w:tab/>
      </w:r>
    </w:p>
    <w:p w14:paraId="75127A1C" w14:textId="77777777" w:rsidR="00352C29" w:rsidRPr="003D1ECE" w:rsidRDefault="00352C29" w:rsidP="00352C29">
      <w:pPr>
        <w:tabs>
          <w:tab w:val="center" w:pos="1985"/>
          <w:tab w:val="left" w:pos="5104"/>
          <w:tab w:val="center" w:pos="6804"/>
          <w:tab w:val="left" w:pos="7372"/>
        </w:tabs>
        <w:rPr>
          <w:iCs w:val="0"/>
          <w:lang w:val="de-CH"/>
        </w:rPr>
      </w:pPr>
      <w:r w:rsidRPr="003D1ECE">
        <w:rPr>
          <w:iCs w:val="0"/>
          <w:lang w:val="de-CH"/>
        </w:rPr>
        <w:tab/>
      </w:r>
      <w:r w:rsidRPr="003D1ECE">
        <w:rPr>
          <w:iCs w:val="0"/>
          <w:noProof/>
          <w:lang w:val="de-CH"/>
        </w:rPr>
        <w:t>Die Vorsteherin/der Vorsteher der Einwohnerkontrolle:</w:t>
      </w:r>
    </w:p>
    <w:p w14:paraId="60E37E74" w14:textId="77777777" w:rsidR="00352C29" w:rsidRPr="003D1ECE" w:rsidRDefault="00352C29" w:rsidP="00352C29">
      <w:pPr>
        <w:tabs>
          <w:tab w:val="center" w:pos="1985"/>
          <w:tab w:val="left" w:pos="5104"/>
          <w:tab w:val="center" w:pos="6804"/>
          <w:tab w:val="left" w:pos="7372"/>
        </w:tabs>
        <w:rPr>
          <w:iCs w:val="0"/>
          <w:lang w:val="de-CH"/>
        </w:rPr>
      </w:pPr>
    </w:p>
    <w:p w14:paraId="127712C4" w14:textId="77777777" w:rsidR="00352C29" w:rsidRPr="003D1ECE" w:rsidRDefault="00352C29" w:rsidP="00352C29">
      <w:pPr>
        <w:tabs>
          <w:tab w:val="center" w:pos="1985"/>
          <w:tab w:val="left" w:pos="5104"/>
          <w:tab w:val="center" w:pos="6804"/>
          <w:tab w:val="left" w:pos="7372"/>
        </w:tabs>
        <w:rPr>
          <w:iCs w:val="0"/>
          <w:lang w:val="de-CH"/>
        </w:rPr>
      </w:pPr>
      <w:r w:rsidRPr="003D1ECE">
        <w:rPr>
          <w:iCs w:val="0"/>
          <w:lang w:val="de-CH"/>
        </w:rPr>
        <w:tab/>
      </w:r>
      <w:r w:rsidRPr="003D1ECE">
        <w:rPr>
          <w:iCs w:val="0"/>
          <w:noProof/>
          <w:lang w:val="de-CH"/>
        </w:rPr>
        <w:t>XXXX XXXX</w:t>
      </w:r>
    </w:p>
    <w:p w14:paraId="7D17AEE2" w14:textId="27959BEE" w:rsidR="00352C29" w:rsidRPr="002C79D4" w:rsidRDefault="00352C29" w:rsidP="00492877">
      <w:pPr>
        <w:pStyle w:val="Titre2"/>
        <w:rPr>
          <w:lang w:val="de-CH"/>
        </w:rPr>
      </w:pPr>
      <w:bookmarkStart w:id="657" w:name="_/Anhang_7:_Angemeldeter"/>
      <w:bookmarkEnd w:id="657"/>
      <w:r w:rsidRPr="002C79D4">
        <w:rPr>
          <w:noProof/>
          <w:lang w:val="de-CH"/>
        </w:rPr>
        <w:br w:type="page"/>
      </w:r>
      <w:bookmarkStart w:id="658" w:name="_Toc120696597"/>
      <w:r w:rsidRPr="002C79D4">
        <w:rPr>
          <w:noProof/>
          <w:lang w:val="de-CH"/>
        </w:rPr>
        <w:lastRenderedPageBreak/>
        <w:t>Anhang 7: Angemeldeter Wegzug aus der Gemeinde, aber ohne auf der Einwohnerkontrolle vorzusprechen</w:t>
      </w:r>
      <w:bookmarkEnd w:id="658"/>
    </w:p>
    <w:p w14:paraId="109D1176" w14:textId="77777777" w:rsidR="00352C29" w:rsidRPr="003D1ECE" w:rsidRDefault="00352C29" w:rsidP="00352C29">
      <w:pPr>
        <w:tabs>
          <w:tab w:val="left" w:pos="5103"/>
        </w:tabs>
        <w:rPr>
          <w:b/>
          <w:iCs w:val="0"/>
          <w:lang w:val="de-CH"/>
        </w:rPr>
      </w:pPr>
    </w:p>
    <w:p w14:paraId="74B38AFF" w14:textId="77777777" w:rsidR="00352C29" w:rsidRPr="003D1ECE" w:rsidRDefault="00352C29" w:rsidP="00352C29">
      <w:pPr>
        <w:tabs>
          <w:tab w:val="left" w:pos="5103"/>
        </w:tabs>
        <w:rPr>
          <w:b/>
          <w:iCs w:val="0"/>
          <w:lang w:val="de-CH"/>
        </w:rPr>
      </w:pPr>
      <w:r w:rsidRPr="003D1ECE">
        <w:rPr>
          <w:iCs w:val="0"/>
          <w:noProof/>
          <w:sz w:val="16"/>
          <w:lang w:val="de-CH"/>
        </w:rPr>
        <w:t>Einwohnernr.:</w:t>
      </w:r>
      <w:r w:rsidRPr="003D1ECE">
        <w:rPr>
          <w:iCs w:val="0"/>
          <w:sz w:val="16"/>
          <w:lang w:val="de-CH"/>
        </w:rPr>
        <w:t xml:space="preserve"> </w:t>
      </w:r>
      <w:r w:rsidRPr="003D1ECE">
        <w:rPr>
          <w:iCs w:val="0"/>
          <w:lang w:val="de-CH"/>
        </w:rPr>
        <w:t xml:space="preserve"> </w:t>
      </w:r>
      <w:r w:rsidRPr="003D1ECE">
        <w:rPr>
          <w:iCs w:val="0"/>
          <w:noProof/>
          <w:lang w:val="de-CH"/>
        </w:rPr>
        <w:t>XXXX</w:t>
      </w:r>
    </w:p>
    <w:p w14:paraId="26E83C25" w14:textId="77777777" w:rsidR="00352C29" w:rsidRPr="003D1ECE" w:rsidRDefault="00352C29" w:rsidP="00352C29">
      <w:pPr>
        <w:tabs>
          <w:tab w:val="left" w:pos="5103"/>
        </w:tabs>
        <w:rPr>
          <w:iCs w:val="0"/>
          <w:lang w:val="de-CH"/>
        </w:rPr>
      </w:pPr>
      <w:r w:rsidRPr="003D1ECE">
        <w:rPr>
          <w:b/>
          <w:iCs w:val="0"/>
          <w:lang w:val="de-CH"/>
        </w:rPr>
        <w:tab/>
      </w:r>
      <w:r w:rsidRPr="003D1ECE">
        <w:rPr>
          <w:iCs w:val="0"/>
          <w:noProof/>
          <w:lang w:val="de-CH"/>
        </w:rPr>
        <w:t>Mustergemeinde, den TT.MM.JJJJ</w:t>
      </w:r>
    </w:p>
    <w:p w14:paraId="3658134F" w14:textId="77777777" w:rsidR="00352C29" w:rsidRPr="003D1ECE" w:rsidRDefault="00352C29" w:rsidP="00352C29">
      <w:pPr>
        <w:tabs>
          <w:tab w:val="left" w:pos="5103"/>
        </w:tabs>
        <w:rPr>
          <w:iCs w:val="0"/>
          <w:lang w:val="de-CH"/>
        </w:rPr>
      </w:pPr>
    </w:p>
    <w:p w14:paraId="6BE99C8E" w14:textId="77777777" w:rsidR="00352C29" w:rsidRPr="003D1ECE" w:rsidRDefault="00352C29" w:rsidP="00352C29">
      <w:pPr>
        <w:tabs>
          <w:tab w:val="left" w:pos="5103"/>
        </w:tabs>
        <w:rPr>
          <w:iCs w:val="0"/>
          <w:lang w:val="de-CH"/>
        </w:rPr>
      </w:pPr>
    </w:p>
    <w:p w14:paraId="7C27F223" w14:textId="77777777" w:rsidR="00352C29" w:rsidRPr="003D1ECE" w:rsidRDefault="00352C29" w:rsidP="00352C29">
      <w:pPr>
        <w:tabs>
          <w:tab w:val="left" w:pos="5103"/>
        </w:tabs>
        <w:rPr>
          <w:iCs w:val="0"/>
          <w:lang w:val="de-CH"/>
        </w:rPr>
      </w:pPr>
    </w:p>
    <w:p w14:paraId="238120FA" w14:textId="77777777" w:rsidR="00352C29" w:rsidRPr="003D1ECE" w:rsidRDefault="00352C29" w:rsidP="00352C29">
      <w:pPr>
        <w:tabs>
          <w:tab w:val="left" w:pos="5103"/>
        </w:tabs>
        <w:rPr>
          <w:iCs w:val="0"/>
          <w:lang w:val="de-CH"/>
        </w:rPr>
      </w:pPr>
      <w:r w:rsidRPr="003D1ECE">
        <w:rPr>
          <w:b/>
          <w:iCs w:val="0"/>
          <w:noProof/>
          <w:lang w:val="de-CH"/>
        </w:rPr>
        <w:t>Wegzug aus Mustergemeinde ohne auf der Einwohnerkontrolle vorzusprechen</w:t>
      </w:r>
      <w:r w:rsidRPr="003D1ECE">
        <w:rPr>
          <w:b/>
          <w:iCs w:val="0"/>
          <w:lang w:val="de-CH"/>
        </w:rPr>
        <w:t xml:space="preserve"> </w:t>
      </w:r>
    </w:p>
    <w:p w14:paraId="2BDADED4" w14:textId="77777777" w:rsidR="00352C29" w:rsidRPr="003D1ECE" w:rsidRDefault="00352C29" w:rsidP="00352C29">
      <w:pPr>
        <w:tabs>
          <w:tab w:val="left" w:pos="5103"/>
        </w:tabs>
        <w:rPr>
          <w:b/>
          <w:iCs w:val="0"/>
          <w:lang w:val="de-CH"/>
        </w:rPr>
      </w:pPr>
    </w:p>
    <w:p w14:paraId="06A333DA" w14:textId="77777777" w:rsidR="00352C29" w:rsidRPr="003D1ECE" w:rsidRDefault="00352C29" w:rsidP="00352C29">
      <w:pPr>
        <w:tabs>
          <w:tab w:val="left" w:pos="5103"/>
        </w:tabs>
        <w:rPr>
          <w:iCs w:val="0"/>
          <w:lang w:val="de-CH"/>
        </w:rPr>
      </w:pPr>
      <w:r w:rsidRPr="003D1ECE">
        <w:rPr>
          <w:iCs w:val="0"/>
          <w:noProof/>
          <w:lang w:val="de-CH"/>
        </w:rPr>
        <w:t>Sehr geehrte Frau XXXXX/Sehr geehrter Herr XXXXX</w:t>
      </w:r>
    </w:p>
    <w:p w14:paraId="3E08D496" w14:textId="77777777" w:rsidR="00352C29" w:rsidRPr="003D1ECE" w:rsidRDefault="00352C29" w:rsidP="00352C29">
      <w:pPr>
        <w:tabs>
          <w:tab w:val="left" w:pos="5103"/>
        </w:tabs>
        <w:rPr>
          <w:iCs w:val="0"/>
          <w:lang w:val="de-CH"/>
        </w:rPr>
      </w:pPr>
    </w:p>
    <w:p w14:paraId="73D066A4" w14:textId="77777777" w:rsidR="00352C29" w:rsidRPr="003D1ECE" w:rsidRDefault="00352C29" w:rsidP="00352C29">
      <w:pPr>
        <w:tabs>
          <w:tab w:val="left" w:pos="5103"/>
        </w:tabs>
        <w:jc w:val="both"/>
        <w:rPr>
          <w:iCs w:val="0"/>
          <w:sz w:val="24"/>
          <w:lang w:val="de-CH"/>
        </w:rPr>
      </w:pPr>
      <w:r w:rsidRPr="003D1ECE">
        <w:rPr>
          <w:iCs w:val="0"/>
          <w:noProof/>
          <w:lang w:val="de-CH"/>
        </w:rPr>
        <w:t>Sie haben freundlicherweise Ihre Adressänderung mit Wirkung ab TT.JJ.MMMM den folgenden Stellen gemeldet:</w:t>
      </w:r>
      <w:r w:rsidRPr="003D1ECE">
        <w:rPr>
          <w:iCs w:val="0"/>
          <w:sz w:val="24"/>
          <w:lang w:val="de-CH"/>
        </w:rPr>
        <w:t xml:space="preserve"> </w:t>
      </w:r>
    </w:p>
    <w:p w14:paraId="1CFE8DDA" w14:textId="77777777" w:rsidR="00352C29" w:rsidRPr="003D1ECE" w:rsidRDefault="00352C29" w:rsidP="00352C29">
      <w:pPr>
        <w:tabs>
          <w:tab w:val="left" w:pos="5103"/>
        </w:tabs>
        <w:rPr>
          <w:iCs w:val="0"/>
          <w:lang w:val="de-CH"/>
        </w:rPr>
      </w:pPr>
    </w:p>
    <w:p w14:paraId="6C94A9CD" w14:textId="77777777" w:rsidR="00352C29" w:rsidRPr="003D1ECE" w:rsidRDefault="00352C29" w:rsidP="00352C29">
      <w:pPr>
        <w:numPr>
          <w:ilvl w:val="0"/>
          <w:numId w:val="52"/>
        </w:numPr>
        <w:tabs>
          <w:tab w:val="left" w:pos="3402"/>
          <w:tab w:val="left" w:pos="3969"/>
          <w:tab w:val="left" w:pos="5103"/>
        </w:tabs>
        <w:overflowPunct w:val="0"/>
        <w:autoSpaceDE w:val="0"/>
        <w:autoSpaceDN w:val="0"/>
        <w:adjustRightInd w:val="0"/>
        <w:textAlignment w:val="baseline"/>
        <w:rPr>
          <w:lang w:val="de-CH"/>
        </w:rPr>
      </w:pPr>
      <w:r w:rsidRPr="003D1ECE">
        <w:rPr>
          <w:iCs w:val="0"/>
          <w:lang w:val="de-CH"/>
        </w:rPr>
        <w:tab/>
      </w:r>
      <w:r w:rsidRPr="003D1ECE">
        <w:rPr>
          <w:lang w:val="de-CH"/>
        </w:rPr>
        <w:t>Steuerbüro Mustergemeinde</w:t>
      </w:r>
    </w:p>
    <w:p w14:paraId="1E4313DD" w14:textId="77777777" w:rsidR="00352C29" w:rsidRPr="003D1ECE" w:rsidRDefault="00352C29" w:rsidP="00352C29">
      <w:pPr>
        <w:numPr>
          <w:ilvl w:val="0"/>
          <w:numId w:val="52"/>
        </w:numPr>
        <w:tabs>
          <w:tab w:val="left" w:pos="3402"/>
          <w:tab w:val="left" w:pos="3969"/>
          <w:tab w:val="left" w:pos="5103"/>
        </w:tabs>
        <w:overflowPunct w:val="0"/>
        <w:autoSpaceDE w:val="0"/>
        <w:autoSpaceDN w:val="0"/>
        <w:adjustRightInd w:val="0"/>
        <w:textAlignment w:val="baseline"/>
        <w:rPr>
          <w:lang w:val="de-CH"/>
        </w:rPr>
      </w:pPr>
      <w:r w:rsidRPr="003D1ECE">
        <w:rPr>
          <w:lang w:val="de-CH"/>
        </w:rPr>
        <w:tab/>
        <w:t>Einwohnerkontrolle / Stimmregister</w:t>
      </w:r>
    </w:p>
    <w:p w14:paraId="0E5DB877" w14:textId="77777777" w:rsidR="00352C29" w:rsidRPr="003D1ECE" w:rsidRDefault="00352C29" w:rsidP="00352C29">
      <w:pPr>
        <w:numPr>
          <w:ilvl w:val="0"/>
          <w:numId w:val="52"/>
        </w:numPr>
        <w:tabs>
          <w:tab w:val="left" w:pos="3402"/>
          <w:tab w:val="left" w:pos="3969"/>
          <w:tab w:val="left" w:pos="5103"/>
        </w:tabs>
        <w:overflowPunct w:val="0"/>
        <w:autoSpaceDE w:val="0"/>
        <w:autoSpaceDN w:val="0"/>
        <w:adjustRightInd w:val="0"/>
        <w:textAlignment w:val="baseline"/>
        <w:rPr>
          <w:lang w:val="de-CH"/>
        </w:rPr>
      </w:pPr>
      <w:r w:rsidRPr="003D1ECE">
        <w:rPr>
          <w:lang w:val="de-CH"/>
        </w:rPr>
        <w:tab/>
        <w:t>Einwohnerkontrolle – per E-Mail</w:t>
      </w:r>
    </w:p>
    <w:p w14:paraId="3C7A6308" w14:textId="77777777" w:rsidR="00352C29" w:rsidRPr="003D1ECE" w:rsidRDefault="00352C29" w:rsidP="00352C29">
      <w:pPr>
        <w:numPr>
          <w:ilvl w:val="0"/>
          <w:numId w:val="52"/>
        </w:numPr>
        <w:tabs>
          <w:tab w:val="left" w:pos="3402"/>
          <w:tab w:val="left" w:pos="3969"/>
          <w:tab w:val="left" w:pos="5103"/>
        </w:tabs>
        <w:overflowPunct w:val="0"/>
        <w:autoSpaceDE w:val="0"/>
        <w:autoSpaceDN w:val="0"/>
        <w:adjustRightInd w:val="0"/>
        <w:textAlignment w:val="baseline"/>
        <w:rPr>
          <w:iCs w:val="0"/>
          <w:lang w:val="de-CH"/>
        </w:rPr>
      </w:pPr>
      <w:r w:rsidRPr="003D1ECE">
        <w:rPr>
          <w:lang w:val="de-CH"/>
        </w:rPr>
        <w:tab/>
        <w:t>Kantonale Steuerverwaltung</w:t>
      </w:r>
    </w:p>
    <w:p w14:paraId="3E35ED6B" w14:textId="77777777" w:rsidR="00352C29" w:rsidRPr="003D1ECE" w:rsidRDefault="00352C29" w:rsidP="00352C29">
      <w:pPr>
        <w:rPr>
          <w:iCs w:val="0"/>
          <w:lang w:val="de-CH"/>
        </w:rPr>
      </w:pPr>
      <w:r w:rsidRPr="003D1ECE">
        <w:rPr>
          <w:iCs w:val="0"/>
          <w:noProof/>
          <w:lang w:val="de-CH"/>
        </w:rPr>
        <w:t>Wir danken Ihnen für Ihre Mitteilung.</w:t>
      </w:r>
    </w:p>
    <w:p w14:paraId="35E1EE99" w14:textId="77777777" w:rsidR="00352C29" w:rsidRPr="003D1ECE" w:rsidRDefault="00352C29" w:rsidP="00352C29">
      <w:pPr>
        <w:rPr>
          <w:iCs w:val="0"/>
          <w:lang w:val="de-CH"/>
        </w:rPr>
      </w:pPr>
    </w:p>
    <w:p w14:paraId="378B3D6C" w14:textId="77777777" w:rsidR="00352C29" w:rsidRPr="003D1ECE" w:rsidRDefault="00352C29" w:rsidP="00352C29">
      <w:pPr>
        <w:jc w:val="both"/>
        <w:rPr>
          <w:iCs w:val="0"/>
          <w:lang w:val="de-CH"/>
        </w:rPr>
      </w:pPr>
      <w:r w:rsidRPr="003D1ECE">
        <w:rPr>
          <w:iCs w:val="0"/>
          <w:noProof/>
          <w:lang w:val="de-CH"/>
        </w:rPr>
        <w:t>Dieser Schritt genügt leider nicht und wir bitten Sie, diese zusätzliche administrative Hürde zu entschuldigen.</w:t>
      </w:r>
      <w:r w:rsidRPr="003D1ECE">
        <w:rPr>
          <w:iCs w:val="0"/>
          <w:lang w:val="de-CH"/>
        </w:rPr>
        <w:t xml:space="preserve"> </w:t>
      </w:r>
      <w:r w:rsidRPr="003D1ECE">
        <w:rPr>
          <w:iCs w:val="0"/>
          <w:noProof/>
          <w:lang w:val="de-CH"/>
        </w:rPr>
        <w:t>Es ist aber so, dass gemäss den Bestimmungen von Artikel 11 EKG Personen, die die Niederlassungsgemeinde verlassen, unverzüglich ihren Wegzug melden und den Bestimmungsort angeben müssen.</w:t>
      </w:r>
      <w:r w:rsidRPr="003D1ECE">
        <w:rPr>
          <w:iCs w:val="0"/>
          <w:lang w:val="de-CH"/>
        </w:rPr>
        <w:t xml:space="preserve"> </w:t>
      </w:r>
      <w:r w:rsidRPr="003D1ECE">
        <w:rPr>
          <w:iCs w:val="0"/>
          <w:noProof/>
          <w:lang w:val="de-CH"/>
        </w:rPr>
        <w:t>Sie müssen grundsätzlich persönlich bei der Einwohnerkontrolle vorsprechen, um den Heimatschein abzuholen, der dann bei der neuen Wohngemeinde zu hinterlegen ist.</w:t>
      </w:r>
      <w:r w:rsidRPr="003D1ECE">
        <w:rPr>
          <w:iCs w:val="0"/>
          <w:lang w:val="de-CH"/>
        </w:rPr>
        <w:t xml:space="preserve"> </w:t>
      </w:r>
      <w:r w:rsidRPr="003D1ECE">
        <w:rPr>
          <w:iCs w:val="0"/>
          <w:noProof/>
          <w:lang w:val="de-CH"/>
        </w:rPr>
        <w:t>Es ist anzumerken, dass Artikel 6 EKG analog auch für die Ankunftserklärung anzuwenden ist.</w:t>
      </w:r>
      <w:r w:rsidRPr="003D1ECE">
        <w:rPr>
          <w:iCs w:val="0"/>
          <w:lang w:val="de-CH"/>
        </w:rPr>
        <w:t xml:space="preserve"> </w:t>
      </w:r>
      <w:r w:rsidRPr="003D1ECE">
        <w:rPr>
          <w:iCs w:val="0"/>
          <w:noProof/>
          <w:lang w:val="de-CH"/>
        </w:rPr>
        <w:t>Dieser Dienst ist kostenlos.</w:t>
      </w:r>
    </w:p>
    <w:p w14:paraId="73C029E7" w14:textId="77777777" w:rsidR="00352C29" w:rsidRPr="003D1ECE" w:rsidRDefault="00352C29" w:rsidP="00352C29">
      <w:pPr>
        <w:jc w:val="both"/>
        <w:rPr>
          <w:iCs w:val="0"/>
          <w:lang w:val="de-CH"/>
        </w:rPr>
      </w:pPr>
    </w:p>
    <w:p w14:paraId="2E1482AC" w14:textId="77777777" w:rsidR="00352C29" w:rsidRPr="003D1ECE" w:rsidRDefault="00352C29" w:rsidP="00352C29">
      <w:pPr>
        <w:jc w:val="both"/>
        <w:rPr>
          <w:b/>
          <w:iCs w:val="0"/>
          <w:lang w:val="de-CH"/>
        </w:rPr>
      </w:pPr>
      <w:r w:rsidRPr="003D1ECE">
        <w:rPr>
          <w:b/>
          <w:iCs w:val="0"/>
          <w:noProof/>
          <w:lang w:val="de-CH"/>
        </w:rPr>
        <w:t>Wenn es Ihnen aus zeitlichen Gründen nicht möglich ist, vorbeizukommen, um Ihren Wegzug zu melden, senden wir gerne Ihren Heimatschein an Ihre neue Gemeinde.</w:t>
      </w:r>
      <w:r w:rsidRPr="003D1ECE">
        <w:rPr>
          <w:b/>
          <w:iCs w:val="0"/>
          <w:lang w:val="de-CH"/>
        </w:rPr>
        <w:t xml:space="preserve"> </w:t>
      </w:r>
      <w:r w:rsidRPr="003D1ECE">
        <w:rPr>
          <w:b/>
          <w:iCs w:val="0"/>
          <w:noProof/>
          <w:lang w:val="de-CH"/>
        </w:rPr>
        <w:t>Voraussetzung dafür ist die vorgängige Bezahlung des Betrags von Fr.</w:t>
      </w:r>
      <w:r w:rsidRPr="003D1ECE">
        <w:rPr>
          <w:b/>
          <w:iCs w:val="0"/>
          <w:lang w:val="de-CH"/>
        </w:rPr>
        <w:t xml:space="preserve"> </w:t>
      </w:r>
      <w:r w:rsidRPr="003D1ECE">
        <w:rPr>
          <w:b/>
          <w:iCs w:val="0"/>
          <w:noProof/>
          <w:lang w:val="de-CH"/>
        </w:rPr>
        <w:t>15.-, das heisst, eine Gebühr von Fr.</w:t>
      </w:r>
      <w:r w:rsidRPr="003D1ECE">
        <w:rPr>
          <w:b/>
          <w:iCs w:val="0"/>
          <w:lang w:val="de-CH"/>
        </w:rPr>
        <w:t xml:space="preserve"> </w:t>
      </w:r>
      <w:r w:rsidRPr="003D1ECE">
        <w:rPr>
          <w:b/>
          <w:iCs w:val="0"/>
          <w:noProof/>
          <w:lang w:val="de-CH"/>
        </w:rPr>
        <w:t>10.- (für den Arbeitsaufwand), plus Fr.</w:t>
      </w:r>
      <w:r w:rsidRPr="003D1ECE">
        <w:rPr>
          <w:b/>
          <w:iCs w:val="0"/>
          <w:lang w:val="de-CH"/>
        </w:rPr>
        <w:t xml:space="preserve"> </w:t>
      </w:r>
      <w:r w:rsidRPr="003D1ECE">
        <w:rPr>
          <w:b/>
          <w:iCs w:val="0"/>
          <w:noProof/>
          <w:lang w:val="de-CH"/>
        </w:rPr>
        <w:t>5.- (Porto eingeschriebener Versand) auf unser Postkonto XX-XX-XX (Mustergemeinde, Einwohnerkontrolle, 1000 Beispiel).</w:t>
      </w:r>
    </w:p>
    <w:p w14:paraId="63E5CEC8" w14:textId="77777777" w:rsidR="00352C29" w:rsidRPr="003D1ECE" w:rsidRDefault="00352C29" w:rsidP="00352C29">
      <w:pPr>
        <w:rPr>
          <w:iCs w:val="0"/>
          <w:lang w:val="de-CH"/>
        </w:rPr>
      </w:pPr>
    </w:p>
    <w:p w14:paraId="023AC7BF" w14:textId="77777777" w:rsidR="00352C29" w:rsidRPr="003D1ECE" w:rsidRDefault="00352C29" w:rsidP="00352C29">
      <w:pPr>
        <w:jc w:val="both"/>
        <w:rPr>
          <w:iCs w:val="0"/>
          <w:noProof/>
          <w:lang w:val="de-CH"/>
        </w:rPr>
      </w:pPr>
      <w:r w:rsidRPr="003D1ECE">
        <w:rPr>
          <w:iCs w:val="0"/>
          <w:noProof/>
          <w:lang w:val="de-CH"/>
        </w:rPr>
        <w:t>Wenn Sie so vorgehen, wird Ihr Wegzug auf den TT.MM.JJJJ eingetragen. Momentan ist Ihr Dossier hängig.</w:t>
      </w:r>
    </w:p>
    <w:p w14:paraId="240D8BE2" w14:textId="77777777" w:rsidR="00352C29" w:rsidRPr="003D1ECE" w:rsidRDefault="00352C29" w:rsidP="00352C29">
      <w:pPr>
        <w:rPr>
          <w:iCs w:val="0"/>
          <w:lang w:val="de-CH"/>
        </w:rPr>
      </w:pPr>
    </w:p>
    <w:p w14:paraId="36BC1800" w14:textId="77777777" w:rsidR="00352C29" w:rsidRPr="003D1ECE" w:rsidRDefault="00352C29" w:rsidP="00352C29">
      <w:pPr>
        <w:jc w:val="both"/>
        <w:rPr>
          <w:iCs w:val="0"/>
          <w:lang w:val="de-CH"/>
        </w:rPr>
      </w:pPr>
      <w:r w:rsidRPr="003D1ECE">
        <w:rPr>
          <w:iCs w:val="0"/>
          <w:noProof/>
          <w:lang w:val="de-CH"/>
        </w:rPr>
        <w:t>Eine Kopie dieses Briefs wird Ihrer neuen Wohnsitzgemeinde zur Information zugestellt.</w:t>
      </w:r>
    </w:p>
    <w:p w14:paraId="68F179A3" w14:textId="77777777" w:rsidR="00352C29" w:rsidRPr="003D1ECE" w:rsidRDefault="00352C29" w:rsidP="00352C29">
      <w:pPr>
        <w:rPr>
          <w:iCs w:val="0"/>
          <w:lang w:val="de-CH"/>
        </w:rPr>
      </w:pPr>
    </w:p>
    <w:p w14:paraId="12D4408D" w14:textId="77777777" w:rsidR="00352C29" w:rsidRPr="003D1ECE" w:rsidRDefault="00352C29" w:rsidP="00352C29">
      <w:pPr>
        <w:jc w:val="both"/>
        <w:rPr>
          <w:iCs w:val="0"/>
          <w:lang w:val="de-CH"/>
        </w:rPr>
      </w:pPr>
      <w:r w:rsidRPr="003D1ECE">
        <w:rPr>
          <w:iCs w:val="0"/>
          <w:noProof/>
          <w:lang w:val="de-CH"/>
        </w:rPr>
        <w:t>Wir danken Ihnen für Ihr Verständnis.Freundliche Grüsse</w:t>
      </w:r>
    </w:p>
    <w:p w14:paraId="73BD2EFF" w14:textId="77777777" w:rsidR="00352C29" w:rsidRPr="003D1ECE" w:rsidRDefault="00352C29" w:rsidP="00352C29">
      <w:pPr>
        <w:rPr>
          <w:iCs w:val="0"/>
          <w:lang w:val="de-CH"/>
        </w:rPr>
      </w:pPr>
    </w:p>
    <w:p w14:paraId="3BC0DB4E" w14:textId="77777777" w:rsidR="00352C29" w:rsidRPr="003D1ECE" w:rsidRDefault="00352C29" w:rsidP="00352C29">
      <w:pPr>
        <w:rPr>
          <w:iCs w:val="0"/>
          <w:lang w:val="de-CH"/>
        </w:rPr>
      </w:pPr>
    </w:p>
    <w:p w14:paraId="70AA241D" w14:textId="77777777" w:rsidR="00352C29" w:rsidRPr="003D1ECE" w:rsidRDefault="00352C29" w:rsidP="00352C29">
      <w:pPr>
        <w:tabs>
          <w:tab w:val="center" w:pos="6804"/>
        </w:tabs>
        <w:rPr>
          <w:iCs w:val="0"/>
          <w:lang w:val="de-CH"/>
        </w:rPr>
      </w:pPr>
      <w:r w:rsidRPr="003D1ECE">
        <w:rPr>
          <w:iCs w:val="0"/>
          <w:noProof/>
          <w:sz w:val="18"/>
          <w:lang w:val="de-CH"/>
        </w:rPr>
        <w:t>Anhang:</w:t>
      </w:r>
      <w:r w:rsidRPr="003D1ECE">
        <w:rPr>
          <w:iCs w:val="0"/>
          <w:sz w:val="18"/>
          <w:lang w:val="de-CH"/>
        </w:rPr>
        <w:t xml:space="preserve"> </w:t>
      </w:r>
      <w:r w:rsidRPr="003D1ECE">
        <w:rPr>
          <w:iCs w:val="0"/>
          <w:noProof/>
          <w:sz w:val="18"/>
          <w:lang w:val="de-CH"/>
        </w:rPr>
        <w:t>1 Einzahlungsschein</w:t>
      </w:r>
      <w:r w:rsidRPr="003D1ECE">
        <w:rPr>
          <w:iCs w:val="0"/>
          <w:sz w:val="18"/>
          <w:lang w:val="de-CH"/>
        </w:rPr>
        <w:tab/>
      </w:r>
      <w:r w:rsidRPr="003D1ECE">
        <w:rPr>
          <w:iCs w:val="0"/>
          <w:noProof/>
          <w:sz w:val="18"/>
          <w:lang w:val="de-CH"/>
        </w:rPr>
        <w:t>EINWOHNERKONTROLLE</w:t>
      </w:r>
    </w:p>
    <w:p w14:paraId="4A385223" w14:textId="77777777" w:rsidR="00352C29" w:rsidRPr="003D1ECE" w:rsidRDefault="00352C29" w:rsidP="00352C29">
      <w:pPr>
        <w:tabs>
          <w:tab w:val="center" w:pos="6804"/>
        </w:tabs>
        <w:rPr>
          <w:iCs w:val="0"/>
          <w:sz w:val="18"/>
          <w:lang w:val="de-CH"/>
        </w:rPr>
      </w:pPr>
      <w:r w:rsidRPr="003D1ECE">
        <w:rPr>
          <w:iCs w:val="0"/>
          <w:sz w:val="18"/>
          <w:lang w:val="de-CH"/>
        </w:rPr>
        <w:tab/>
      </w:r>
      <w:r w:rsidRPr="003D1ECE">
        <w:rPr>
          <w:iCs w:val="0"/>
          <w:noProof/>
          <w:sz w:val="18"/>
          <w:lang w:val="de-CH"/>
        </w:rPr>
        <w:t>MUSTERGEMEINDE</w:t>
      </w:r>
    </w:p>
    <w:p w14:paraId="6DB3EE3D" w14:textId="77777777" w:rsidR="00352C29" w:rsidRPr="003D1ECE" w:rsidRDefault="00352C29" w:rsidP="00352C29">
      <w:pPr>
        <w:tabs>
          <w:tab w:val="center" w:pos="6804"/>
        </w:tabs>
        <w:rPr>
          <w:iCs w:val="0"/>
          <w:sz w:val="18"/>
          <w:lang w:val="de-CH"/>
        </w:rPr>
      </w:pPr>
    </w:p>
    <w:p w14:paraId="2AC79F16" w14:textId="77777777" w:rsidR="00352C29" w:rsidRPr="003D1ECE" w:rsidRDefault="00352C29" w:rsidP="00352C29">
      <w:pPr>
        <w:tabs>
          <w:tab w:val="center" w:pos="6804"/>
        </w:tabs>
        <w:rPr>
          <w:iCs w:val="0"/>
          <w:sz w:val="18"/>
          <w:lang w:val="de-CH"/>
        </w:rPr>
      </w:pPr>
    </w:p>
    <w:p w14:paraId="472ECB76" w14:textId="77777777" w:rsidR="00352C29" w:rsidRPr="003D1ECE" w:rsidRDefault="00352C29" w:rsidP="00352C29">
      <w:pPr>
        <w:tabs>
          <w:tab w:val="center" w:pos="6804"/>
        </w:tabs>
        <w:rPr>
          <w:iCs w:val="0"/>
          <w:sz w:val="18"/>
          <w:lang w:val="de-CH"/>
        </w:rPr>
      </w:pPr>
    </w:p>
    <w:p w14:paraId="694037BF" w14:textId="77777777" w:rsidR="00352C29" w:rsidRPr="003D1ECE" w:rsidRDefault="00352C29" w:rsidP="00352C29">
      <w:pPr>
        <w:tabs>
          <w:tab w:val="center" w:pos="6804"/>
        </w:tabs>
        <w:rPr>
          <w:iCs w:val="0"/>
          <w:sz w:val="18"/>
          <w:lang w:val="de-CH"/>
        </w:rPr>
      </w:pPr>
    </w:p>
    <w:p w14:paraId="5FA777F8" w14:textId="77777777" w:rsidR="00352C29" w:rsidRPr="003D1ECE" w:rsidRDefault="00352C29" w:rsidP="00352C29">
      <w:pPr>
        <w:tabs>
          <w:tab w:val="center" w:pos="6804"/>
        </w:tabs>
        <w:rPr>
          <w:iCs w:val="0"/>
          <w:sz w:val="18"/>
          <w:lang w:val="de-CH"/>
        </w:rPr>
      </w:pPr>
    </w:p>
    <w:p w14:paraId="36B26047" w14:textId="23C715A2" w:rsidR="00352C29" w:rsidRPr="002C79D4" w:rsidRDefault="00352C29" w:rsidP="00492877">
      <w:pPr>
        <w:pStyle w:val="Titre2"/>
        <w:rPr>
          <w:lang w:val="de-CH"/>
        </w:rPr>
      </w:pPr>
      <w:bookmarkStart w:id="659" w:name="_/Anhang_8:_Erinnerung"/>
      <w:bookmarkEnd w:id="659"/>
      <w:r w:rsidRPr="002C79D4">
        <w:rPr>
          <w:noProof/>
          <w:lang w:val="de-CH"/>
        </w:rPr>
        <w:br w:type="page"/>
      </w:r>
      <w:bookmarkStart w:id="660" w:name="_Toc120696598"/>
      <w:r w:rsidRPr="002C79D4">
        <w:rPr>
          <w:noProof/>
          <w:lang w:val="de-CH"/>
        </w:rPr>
        <w:lastRenderedPageBreak/>
        <w:t>Anhang 8: Erinnerung bei nicht gemeldetem Wegzug aus der Gemeinde</w:t>
      </w:r>
      <w:bookmarkEnd w:id="660"/>
    </w:p>
    <w:p w14:paraId="74244EF1" w14:textId="77777777" w:rsidR="00352C29" w:rsidRPr="003D1ECE" w:rsidRDefault="00352C29" w:rsidP="00352C29">
      <w:pPr>
        <w:tabs>
          <w:tab w:val="left" w:pos="1134"/>
          <w:tab w:val="left" w:pos="5103"/>
        </w:tabs>
        <w:rPr>
          <w:iCs w:val="0"/>
          <w:lang w:val="de-CH"/>
        </w:rPr>
      </w:pPr>
    </w:p>
    <w:p w14:paraId="2FF57ADF" w14:textId="77777777" w:rsidR="00352C29" w:rsidRPr="003D1ECE" w:rsidRDefault="00352C29" w:rsidP="00352C29">
      <w:pPr>
        <w:tabs>
          <w:tab w:val="left" w:pos="1134"/>
          <w:tab w:val="left" w:pos="5103"/>
        </w:tabs>
        <w:rPr>
          <w:iCs w:val="0"/>
          <w:lang w:val="de-CH"/>
        </w:rPr>
      </w:pPr>
    </w:p>
    <w:p w14:paraId="777798A5" w14:textId="77777777" w:rsidR="00352C29" w:rsidRPr="003D1ECE" w:rsidRDefault="00352C29" w:rsidP="00352C29">
      <w:pPr>
        <w:tabs>
          <w:tab w:val="left" w:pos="1134"/>
          <w:tab w:val="left" w:pos="5103"/>
        </w:tabs>
        <w:rPr>
          <w:b/>
          <w:iCs w:val="0"/>
          <w:lang w:val="de-CH"/>
        </w:rPr>
      </w:pPr>
      <w:r w:rsidRPr="003D1ECE">
        <w:rPr>
          <w:iCs w:val="0"/>
          <w:lang w:val="de-CH"/>
        </w:rPr>
        <w:tab/>
      </w:r>
      <w:r w:rsidRPr="003D1ECE">
        <w:rPr>
          <w:iCs w:val="0"/>
          <w:lang w:val="de-CH"/>
        </w:rPr>
        <w:tab/>
      </w:r>
      <w:r w:rsidRPr="003D1ECE">
        <w:rPr>
          <w:b/>
          <w:iCs w:val="0"/>
          <w:noProof/>
          <w:lang w:val="de-CH"/>
        </w:rPr>
        <w:t>EINGESCHRIEBEN</w:t>
      </w:r>
    </w:p>
    <w:p w14:paraId="4227F7C3" w14:textId="77777777" w:rsidR="00352C29" w:rsidRPr="003D1ECE" w:rsidRDefault="00352C29" w:rsidP="00352C29">
      <w:pPr>
        <w:tabs>
          <w:tab w:val="left" w:pos="1134"/>
          <w:tab w:val="left" w:pos="5103"/>
        </w:tabs>
        <w:rPr>
          <w:iCs w:val="0"/>
          <w:lang w:val="de-CH"/>
        </w:rPr>
      </w:pPr>
      <w:r w:rsidRPr="003D1ECE">
        <w:rPr>
          <w:iCs w:val="0"/>
          <w:lang w:val="de-CH"/>
        </w:rPr>
        <w:tab/>
      </w:r>
      <w:r w:rsidRPr="003D1ECE">
        <w:rPr>
          <w:iCs w:val="0"/>
          <w:lang w:val="de-CH"/>
        </w:rPr>
        <w:tab/>
      </w:r>
      <w:r w:rsidRPr="003D1ECE">
        <w:rPr>
          <w:iCs w:val="0"/>
          <w:noProof/>
          <w:lang w:val="de-CH"/>
        </w:rPr>
        <w:t>Frau / Herr</w:t>
      </w:r>
    </w:p>
    <w:p w14:paraId="1258DD91" w14:textId="77777777" w:rsidR="00352C29" w:rsidRPr="003D1ECE" w:rsidRDefault="00352C29" w:rsidP="00352C29">
      <w:pPr>
        <w:tabs>
          <w:tab w:val="left" w:pos="5103"/>
        </w:tabs>
        <w:ind w:right="-426"/>
        <w:rPr>
          <w:b/>
          <w:iCs w:val="0"/>
          <w:lang w:val="de-CH"/>
        </w:rPr>
      </w:pPr>
      <w:r w:rsidRPr="003D1ECE">
        <w:rPr>
          <w:iCs w:val="0"/>
          <w:lang w:val="de-CH"/>
        </w:rPr>
        <w:tab/>
      </w:r>
    </w:p>
    <w:p w14:paraId="7638C276" w14:textId="77777777" w:rsidR="00352C29" w:rsidRPr="003D1ECE" w:rsidRDefault="00352C29" w:rsidP="00352C29">
      <w:pPr>
        <w:tabs>
          <w:tab w:val="left" w:pos="5103"/>
        </w:tabs>
        <w:ind w:right="-426"/>
        <w:rPr>
          <w:iCs w:val="0"/>
          <w:lang w:val="de-CH"/>
        </w:rPr>
      </w:pPr>
      <w:r w:rsidRPr="003D1ECE">
        <w:rPr>
          <w:iCs w:val="0"/>
          <w:lang w:val="de-CH"/>
        </w:rPr>
        <w:tab/>
      </w:r>
    </w:p>
    <w:p w14:paraId="7A89314F" w14:textId="77777777" w:rsidR="00352C29" w:rsidRPr="003D1ECE" w:rsidRDefault="00352C29" w:rsidP="00352C29">
      <w:pPr>
        <w:tabs>
          <w:tab w:val="left" w:pos="5103"/>
        </w:tabs>
        <w:rPr>
          <w:b/>
          <w:iCs w:val="0"/>
          <w:lang w:val="de-CH"/>
        </w:rPr>
      </w:pPr>
    </w:p>
    <w:p w14:paraId="7C359B0F" w14:textId="77777777" w:rsidR="00352C29" w:rsidRPr="003D1ECE" w:rsidRDefault="00352C29" w:rsidP="00352C29">
      <w:pPr>
        <w:tabs>
          <w:tab w:val="left" w:pos="5103"/>
        </w:tabs>
        <w:rPr>
          <w:b/>
          <w:iCs w:val="0"/>
          <w:lang w:val="de-CH"/>
        </w:rPr>
      </w:pPr>
      <w:r w:rsidRPr="003D1ECE">
        <w:rPr>
          <w:b/>
          <w:iCs w:val="0"/>
          <w:lang w:val="de-CH"/>
        </w:rPr>
        <w:tab/>
      </w:r>
    </w:p>
    <w:p w14:paraId="2F8A75ED" w14:textId="77777777" w:rsidR="00352C29" w:rsidRPr="003D1ECE" w:rsidRDefault="00352C29" w:rsidP="00352C29">
      <w:pPr>
        <w:tabs>
          <w:tab w:val="left" w:pos="5103"/>
        </w:tabs>
        <w:rPr>
          <w:iCs w:val="0"/>
          <w:lang w:val="de-CH"/>
        </w:rPr>
      </w:pPr>
      <w:r w:rsidRPr="003D1ECE">
        <w:rPr>
          <w:iCs w:val="0"/>
          <w:noProof/>
          <w:sz w:val="16"/>
          <w:lang w:val="de-CH"/>
        </w:rPr>
        <w:t>Einwohnernr.:</w:t>
      </w:r>
      <w:r w:rsidRPr="003D1ECE">
        <w:rPr>
          <w:iCs w:val="0"/>
          <w:sz w:val="16"/>
          <w:lang w:val="de-CH"/>
        </w:rPr>
        <w:t xml:space="preserve"> </w:t>
      </w:r>
      <w:r w:rsidRPr="003D1ECE">
        <w:rPr>
          <w:b/>
          <w:iCs w:val="0"/>
          <w:noProof/>
          <w:lang w:val="de-CH"/>
        </w:rPr>
        <w:t>XXXXX</w:t>
      </w:r>
      <w:r w:rsidRPr="003D1ECE">
        <w:rPr>
          <w:b/>
          <w:iCs w:val="0"/>
          <w:lang w:val="de-CH"/>
        </w:rPr>
        <w:tab/>
      </w:r>
      <w:r w:rsidRPr="003D1ECE">
        <w:rPr>
          <w:iCs w:val="0"/>
          <w:noProof/>
          <w:lang w:val="de-CH"/>
        </w:rPr>
        <w:t>Wegzugsgemeinde, den TT.MM.JJJJ</w:t>
      </w:r>
    </w:p>
    <w:p w14:paraId="6DDAD917" w14:textId="77777777" w:rsidR="00352C29" w:rsidRPr="003D1ECE" w:rsidRDefault="00352C29" w:rsidP="00352C29">
      <w:pPr>
        <w:tabs>
          <w:tab w:val="left" w:pos="5103"/>
        </w:tabs>
        <w:rPr>
          <w:iCs w:val="0"/>
          <w:lang w:val="de-CH"/>
        </w:rPr>
      </w:pPr>
    </w:p>
    <w:p w14:paraId="7FC738F1" w14:textId="77777777" w:rsidR="00352C29" w:rsidRPr="003D1ECE" w:rsidRDefault="00352C29" w:rsidP="00352C29">
      <w:pPr>
        <w:tabs>
          <w:tab w:val="left" w:pos="5103"/>
        </w:tabs>
        <w:rPr>
          <w:iCs w:val="0"/>
          <w:lang w:val="de-CH"/>
        </w:rPr>
      </w:pPr>
    </w:p>
    <w:p w14:paraId="18E083D8" w14:textId="77777777" w:rsidR="00352C29" w:rsidRPr="003D1ECE" w:rsidRDefault="00352C29" w:rsidP="00352C29">
      <w:pPr>
        <w:tabs>
          <w:tab w:val="left" w:pos="5103"/>
        </w:tabs>
        <w:rPr>
          <w:iCs w:val="0"/>
          <w:lang w:val="de-CH"/>
        </w:rPr>
      </w:pPr>
    </w:p>
    <w:p w14:paraId="782EA68B" w14:textId="77777777" w:rsidR="00352C29" w:rsidRPr="003D1ECE" w:rsidRDefault="00352C29" w:rsidP="00352C29">
      <w:pPr>
        <w:tabs>
          <w:tab w:val="left" w:pos="5103"/>
        </w:tabs>
        <w:rPr>
          <w:iCs w:val="0"/>
          <w:lang w:val="de-CH"/>
        </w:rPr>
      </w:pPr>
    </w:p>
    <w:p w14:paraId="30B821BA" w14:textId="77777777" w:rsidR="00352C29" w:rsidRPr="003D1ECE" w:rsidRDefault="00352C29" w:rsidP="00352C29">
      <w:pPr>
        <w:tabs>
          <w:tab w:val="left" w:pos="5103"/>
        </w:tabs>
        <w:rPr>
          <w:iCs w:val="0"/>
          <w:lang w:val="de-CH"/>
        </w:rPr>
      </w:pPr>
      <w:r w:rsidRPr="003D1ECE">
        <w:rPr>
          <w:b/>
          <w:iCs w:val="0"/>
          <w:noProof/>
          <w:lang w:val="de-CH"/>
        </w:rPr>
        <w:t>Wegzug aus der Gemeinde ohne Meldung</w:t>
      </w:r>
      <w:r w:rsidRPr="003D1ECE">
        <w:rPr>
          <w:b/>
          <w:iCs w:val="0"/>
          <w:lang w:val="de-CH"/>
        </w:rPr>
        <w:t xml:space="preserve"> </w:t>
      </w:r>
    </w:p>
    <w:p w14:paraId="22F2A088" w14:textId="77777777" w:rsidR="00352C29" w:rsidRPr="003D1ECE" w:rsidRDefault="00352C29" w:rsidP="00352C29">
      <w:pPr>
        <w:tabs>
          <w:tab w:val="left" w:pos="5103"/>
        </w:tabs>
        <w:rPr>
          <w:b/>
          <w:iCs w:val="0"/>
          <w:lang w:val="de-CH"/>
        </w:rPr>
      </w:pPr>
    </w:p>
    <w:p w14:paraId="51055194" w14:textId="77777777" w:rsidR="00352C29" w:rsidRPr="003D1ECE" w:rsidRDefault="00352C29" w:rsidP="00352C29">
      <w:pPr>
        <w:tabs>
          <w:tab w:val="left" w:pos="5103"/>
        </w:tabs>
        <w:rPr>
          <w:b/>
          <w:iCs w:val="0"/>
          <w:lang w:val="de-CH"/>
        </w:rPr>
      </w:pPr>
    </w:p>
    <w:p w14:paraId="5417823E" w14:textId="77777777" w:rsidR="00352C29" w:rsidRPr="003D1ECE" w:rsidRDefault="00352C29" w:rsidP="00352C29">
      <w:pPr>
        <w:tabs>
          <w:tab w:val="left" w:pos="5103"/>
        </w:tabs>
        <w:rPr>
          <w:iCs w:val="0"/>
          <w:lang w:val="de-CH"/>
        </w:rPr>
      </w:pPr>
      <w:r w:rsidRPr="003D1ECE">
        <w:rPr>
          <w:iCs w:val="0"/>
          <w:noProof/>
          <w:lang w:val="de-CH"/>
        </w:rPr>
        <w:t>Sehr geehrte Frau XXXXX/Sehr geehrter Herr XXXXX</w:t>
      </w:r>
    </w:p>
    <w:p w14:paraId="24EC5872" w14:textId="77777777" w:rsidR="00352C29" w:rsidRPr="003D1ECE" w:rsidRDefault="00352C29" w:rsidP="00352C29">
      <w:pPr>
        <w:tabs>
          <w:tab w:val="left" w:pos="5103"/>
        </w:tabs>
        <w:rPr>
          <w:iCs w:val="0"/>
          <w:lang w:val="de-CH"/>
        </w:rPr>
      </w:pPr>
    </w:p>
    <w:p w14:paraId="1A09D1AD" w14:textId="77777777" w:rsidR="00352C29" w:rsidRPr="003D1ECE" w:rsidRDefault="00352C29" w:rsidP="00352C29">
      <w:pPr>
        <w:tabs>
          <w:tab w:val="left" w:pos="5103"/>
        </w:tabs>
        <w:jc w:val="both"/>
        <w:rPr>
          <w:iCs w:val="0"/>
          <w:lang w:val="de-CH"/>
        </w:rPr>
      </w:pPr>
      <w:r w:rsidRPr="003D1ECE">
        <w:rPr>
          <w:iCs w:val="0"/>
          <w:noProof/>
          <w:lang w:val="de-CH"/>
        </w:rPr>
        <w:t>Wir haben erfahren, dass Sie Wegzugsgemeinde verlassen haben, ohne uns Ihren Wegzug zu melden.</w:t>
      </w:r>
    </w:p>
    <w:p w14:paraId="05BD9F89" w14:textId="77777777" w:rsidR="00352C29" w:rsidRPr="003D1ECE" w:rsidRDefault="00352C29" w:rsidP="00352C29">
      <w:pPr>
        <w:rPr>
          <w:iCs w:val="0"/>
          <w:lang w:val="de-CH"/>
        </w:rPr>
      </w:pPr>
    </w:p>
    <w:p w14:paraId="569DFB66" w14:textId="77777777" w:rsidR="00352C29" w:rsidRPr="003D1ECE" w:rsidRDefault="00352C29" w:rsidP="00352C29">
      <w:pPr>
        <w:jc w:val="both"/>
        <w:rPr>
          <w:iCs w:val="0"/>
          <w:lang w:val="de-CH"/>
        </w:rPr>
      </w:pPr>
      <w:r w:rsidRPr="003D1ECE">
        <w:rPr>
          <w:iCs w:val="0"/>
          <w:noProof/>
          <w:lang w:val="de-CH"/>
        </w:rPr>
        <w:t>Gemäss den Bestimmungen von Artikel 11 EKG müssen Personen, die die Niederlassungs</w:t>
      </w:r>
      <w:r w:rsidRPr="003D1ECE">
        <w:rPr>
          <w:iCs w:val="0"/>
          <w:noProof/>
          <w:lang w:val="de-CH"/>
        </w:rPr>
        <w:softHyphen/>
        <w:t>gemeinde verlassen, unverzüglich ihren Wegzug melden und den Bestimmungsort angeben.</w:t>
      </w:r>
      <w:r w:rsidRPr="003D1ECE">
        <w:rPr>
          <w:iCs w:val="0"/>
          <w:lang w:val="de-CH"/>
        </w:rPr>
        <w:t xml:space="preserve"> </w:t>
      </w:r>
      <w:r w:rsidRPr="003D1ECE">
        <w:rPr>
          <w:iCs w:val="0"/>
          <w:noProof/>
          <w:lang w:val="de-CH"/>
        </w:rPr>
        <w:t>Sie müssen grundsätzlich persönlich bei der Einwohnerkontrolle vorsprechen, um den Heimatschein abzuholen, der dann bei der neuen Wohngemeinde hinterlegt werden mussen.</w:t>
      </w:r>
      <w:r w:rsidRPr="003D1ECE">
        <w:rPr>
          <w:iCs w:val="0"/>
          <w:lang w:val="de-CH"/>
        </w:rPr>
        <w:t xml:space="preserve"> </w:t>
      </w:r>
      <w:r w:rsidRPr="003D1ECE">
        <w:rPr>
          <w:iCs w:val="0"/>
          <w:noProof/>
          <w:lang w:val="de-CH"/>
        </w:rPr>
        <w:t>Es ist anzumerken, dass Artikel 6 EKG analog auch für die Ankunftserklärung anzuwenden ist.</w:t>
      </w:r>
      <w:r w:rsidRPr="003D1ECE">
        <w:rPr>
          <w:iCs w:val="0"/>
          <w:lang w:val="de-CH"/>
        </w:rPr>
        <w:t xml:space="preserve"> </w:t>
      </w:r>
      <w:r w:rsidRPr="003D1ECE">
        <w:rPr>
          <w:iCs w:val="0"/>
          <w:noProof/>
          <w:lang w:val="de-CH"/>
        </w:rPr>
        <w:t>Dieser Dienst ist kostenlos.</w:t>
      </w:r>
    </w:p>
    <w:p w14:paraId="05C24D7A" w14:textId="77777777" w:rsidR="00352C29" w:rsidRPr="003D1ECE" w:rsidRDefault="00352C29" w:rsidP="00352C29">
      <w:pPr>
        <w:jc w:val="both"/>
        <w:rPr>
          <w:iCs w:val="0"/>
          <w:lang w:val="de-CH"/>
        </w:rPr>
      </w:pPr>
    </w:p>
    <w:p w14:paraId="0A22F77F" w14:textId="77777777" w:rsidR="00352C29" w:rsidRPr="003D1ECE" w:rsidRDefault="00352C29" w:rsidP="00352C29">
      <w:pPr>
        <w:pStyle w:val="Corpsdetexte"/>
        <w:rPr>
          <w:szCs w:val="24"/>
          <w:lang w:val="de-CH"/>
        </w:rPr>
      </w:pPr>
      <w:r w:rsidRPr="003D1ECE">
        <w:rPr>
          <w:noProof/>
          <w:sz w:val="22"/>
          <w:szCs w:val="24"/>
          <w:lang w:val="de-CH"/>
        </w:rPr>
        <w:t>Diese Unterlassung fällt unter die Bestimmungen der Artikel 11 und 23 des Gesetzes vom 23. Mai 1986 über die Einwohnerkontrolle.</w:t>
      </w:r>
      <w:r w:rsidRPr="003D1ECE">
        <w:rPr>
          <w:sz w:val="22"/>
          <w:szCs w:val="24"/>
          <w:lang w:val="de-CH"/>
        </w:rPr>
        <w:t xml:space="preserve"> </w:t>
      </w:r>
      <w:r w:rsidRPr="003D1ECE">
        <w:rPr>
          <w:noProof/>
          <w:sz w:val="22"/>
          <w:szCs w:val="24"/>
          <w:lang w:val="de-CH"/>
        </w:rPr>
        <w:t>Wir gewähren Ihnen eine Frist bis zum TT.MM.JJJJ, um Ihre Situation zu regeln.</w:t>
      </w:r>
      <w:r w:rsidRPr="003D1ECE">
        <w:rPr>
          <w:sz w:val="22"/>
          <w:szCs w:val="24"/>
          <w:lang w:val="de-CH"/>
        </w:rPr>
        <w:t xml:space="preserve"> </w:t>
      </w:r>
      <w:r w:rsidRPr="003D1ECE">
        <w:rPr>
          <w:noProof/>
          <w:sz w:val="22"/>
          <w:szCs w:val="24"/>
          <w:lang w:val="de-CH"/>
        </w:rPr>
        <w:t>Andernfalls wird dem Oberamt XXXXX ein Anzeigerapport übermittelt.</w:t>
      </w:r>
    </w:p>
    <w:p w14:paraId="7A7D831F" w14:textId="77777777" w:rsidR="00352C29" w:rsidRPr="003D1ECE" w:rsidRDefault="00352C29" w:rsidP="00352C29">
      <w:pPr>
        <w:jc w:val="both"/>
        <w:rPr>
          <w:iCs w:val="0"/>
          <w:lang w:val="de-CH"/>
        </w:rPr>
      </w:pPr>
    </w:p>
    <w:p w14:paraId="3C1C411C" w14:textId="77777777" w:rsidR="00352C29" w:rsidRPr="003D1ECE" w:rsidRDefault="00352C29" w:rsidP="00352C29">
      <w:pPr>
        <w:jc w:val="both"/>
        <w:rPr>
          <w:iCs w:val="0"/>
          <w:lang w:val="de-CH"/>
        </w:rPr>
      </w:pPr>
      <w:r w:rsidRPr="003D1ECE">
        <w:rPr>
          <w:iCs w:val="0"/>
          <w:noProof/>
          <w:lang w:val="de-CH"/>
        </w:rPr>
        <w:t>Wenn es Ihnen aus zeitlichen Gründen nicht möglich ist, vorbeizukommen, um Ihren Wegzug zu melden, senden wir gerne Ihren Heimatschein an Ihre neue Gemeinde.</w:t>
      </w:r>
      <w:r w:rsidRPr="003D1ECE">
        <w:rPr>
          <w:iCs w:val="0"/>
          <w:lang w:val="de-CH"/>
        </w:rPr>
        <w:t xml:space="preserve"> </w:t>
      </w:r>
      <w:r w:rsidRPr="003D1ECE">
        <w:rPr>
          <w:iCs w:val="0"/>
          <w:noProof/>
          <w:lang w:val="de-CH"/>
        </w:rPr>
        <w:t>Voraussetzung dafür ist die vorgängige Bezahlung des Betrags von Fr.</w:t>
      </w:r>
      <w:r w:rsidRPr="003D1ECE">
        <w:rPr>
          <w:iCs w:val="0"/>
          <w:lang w:val="de-CH"/>
        </w:rPr>
        <w:t xml:space="preserve"> </w:t>
      </w:r>
      <w:r w:rsidRPr="003D1ECE">
        <w:rPr>
          <w:iCs w:val="0"/>
          <w:noProof/>
          <w:lang w:val="de-CH"/>
        </w:rPr>
        <w:t>15.-, das heisst, eine Gebühr von Fr.</w:t>
      </w:r>
      <w:r w:rsidRPr="003D1ECE">
        <w:rPr>
          <w:iCs w:val="0"/>
          <w:lang w:val="de-CH"/>
        </w:rPr>
        <w:t xml:space="preserve"> </w:t>
      </w:r>
      <w:r w:rsidRPr="003D1ECE">
        <w:rPr>
          <w:iCs w:val="0"/>
          <w:noProof/>
          <w:lang w:val="de-CH"/>
        </w:rPr>
        <w:t>10.- (für den Arbeitsaufwand), plus Fr.</w:t>
      </w:r>
      <w:r w:rsidRPr="003D1ECE">
        <w:rPr>
          <w:iCs w:val="0"/>
          <w:lang w:val="de-CH"/>
        </w:rPr>
        <w:t xml:space="preserve"> </w:t>
      </w:r>
      <w:r w:rsidRPr="003D1ECE">
        <w:rPr>
          <w:iCs w:val="0"/>
          <w:noProof/>
          <w:lang w:val="de-CH"/>
        </w:rPr>
        <w:t>5.- (Porto eingeschriebener Versand) auf unser Postkonto XX-XX-XX (Wegzugsgemeinde, Einwohnerkontrolle, 1000 Wegzugs</w:t>
      </w:r>
      <w:r w:rsidRPr="003D1ECE">
        <w:rPr>
          <w:iCs w:val="0"/>
          <w:noProof/>
          <w:lang w:val="de-CH"/>
        </w:rPr>
        <w:softHyphen/>
        <w:t>gemeinde).</w:t>
      </w:r>
    </w:p>
    <w:p w14:paraId="22FAAAF6" w14:textId="77777777" w:rsidR="00352C29" w:rsidRPr="003D1ECE" w:rsidRDefault="00352C29" w:rsidP="00352C29">
      <w:pPr>
        <w:rPr>
          <w:iCs w:val="0"/>
          <w:lang w:val="de-CH"/>
        </w:rPr>
      </w:pPr>
    </w:p>
    <w:p w14:paraId="057D6667" w14:textId="77777777" w:rsidR="00352C29" w:rsidRPr="003D1ECE" w:rsidRDefault="00352C29" w:rsidP="00352C29">
      <w:pPr>
        <w:jc w:val="both"/>
        <w:rPr>
          <w:iCs w:val="0"/>
          <w:lang w:val="de-CH"/>
        </w:rPr>
      </w:pPr>
      <w:r w:rsidRPr="003D1ECE">
        <w:rPr>
          <w:iCs w:val="0"/>
          <w:noProof/>
          <w:lang w:val="de-CH"/>
        </w:rPr>
        <w:t>Ihr Dossier bleibt dadurch hängig, eine Kopie dieses Briefs wird der Ankunftsgemeinde zugestellt.</w:t>
      </w:r>
    </w:p>
    <w:p w14:paraId="36CE3863" w14:textId="77777777" w:rsidR="00352C29" w:rsidRPr="003D1ECE" w:rsidRDefault="00352C29" w:rsidP="00352C29">
      <w:pPr>
        <w:rPr>
          <w:iCs w:val="0"/>
          <w:lang w:val="de-CH"/>
        </w:rPr>
      </w:pPr>
    </w:p>
    <w:p w14:paraId="205605EF" w14:textId="77777777" w:rsidR="00352C29" w:rsidRPr="003D1ECE" w:rsidRDefault="00352C29" w:rsidP="00352C29">
      <w:pPr>
        <w:jc w:val="both"/>
        <w:rPr>
          <w:iCs w:val="0"/>
          <w:lang w:val="de-CH"/>
        </w:rPr>
      </w:pPr>
      <w:r w:rsidRPr="003D1ECE">
        <w:rPr>
          <w:iCs w:val="0"/>
          <w:noProof/>
          <w:lang w:val="de-CH"/>
        </w:rPr>
        <w:t>Wir danken Ihnen für Ihr Verständnis.Freundliche Grüsse</w:t>
      </w:r>
    </w:p>
    <w:p w14:paraId="1F2E5EBE" w14:textId="77777777" w:rsidR="00352C29" w:rsidRPr="003D1ECE" w:rsidRDefault="00352C29" w:rsidP="00352C29">
      <w:pPr>
        <w:rPr>
          <w:iCs w:val="0"/>
          <w:lang w:val="de-CH"/>
        </w:rPr>
      </w:pPr>
    </w:p>
    <w:p w14:paraId="50F56C59" w14:textId="77777777" w:rsidR="00352C29" w:rsidRPr="003D1ECE" w:rsidRDefault="00352C29" w:rsidP="00352C29">
      <w:pPr>
        <w:rPr>
          <w:iCs w:val="0"/>
          <w:lang w:val="de-CH"/>
        </w:rPr>
      </w:pPr>
    </w:p>
    <w:p w14:paraId="724A7D8D" w14:textId="77777777" w:rsidR="00352C29" w:rsidRPr="003D1ECE" w:rsidRDefault="00352C29" w:rsidP="00352C29">
      <w:pPr>
        <w:tabs>
          <w:tab w:val="center" w:pos="6804"/>
        </w:tabs>
        <w:rPr>
          <w:iCs w:val="0"/>
          <w:lang w:val="de-CH"/>
        </w:rPr>
      </w:pPr>
      <w:r w:rsidRPr="003D1ECE">
        <w:rPr>
          <w:iCs w:val="0"/>
          <w:noProof/>
          <w:sz w:val="18"/>
          <w:lang w:val="de-CH"/>
        </w:rPr>
        <w:t>Anhang:</w:t>
      </w:r>
      <w:r w:rsidRPr="003D1ECE">
        <w:rPr>
          <w:iCs w:val="0"/>
          <w:sz w:val="18"/>
          <w:lang w:val="de-CH"/>
        </w:rPr>
        <w:t xml:space="preserve"> </w:t>
      </w:r>
      <w:r w:rsidRPr="003D1ECE">
        <w:rPr>
          <w:iCs w:val="0"/>
          <w:noProof/>
          <w:sz w:val="18"/>
          <w:lang w:val="de-CH"/>
        </w:rPr>
        <w:t>1 Einzahlungsschein</w:t>
      </w:r>
      <w:r w:rsidRPr="003D1ECE">
        <w:rPr>
          <w:iCs w:val="0"/>
          <w:sz w:val="18"/>
          <w:lang w:val="de-CH"/>
        </w:rPr>
        <w:tab/>
      </w:r>
      <w:r w:rsidRPr="003D1ECE">
        <w:rPr>
          <w:iCs w:val="0"/>
          <w:noProof/>
          <w:sz w:val="18"/>
          <w:lang w:val="de-CH"/>
        </w:rPr>
        <w:t>EINWOHNERKONTROLLE</w:t>
      </w:r>
    </w:p>
    <w:p w14:paraId="2EBF87A7" w14:textId="77777777" w:rsidR="00352C29" w:rsidRPr="003D1ECE" w:rsidRDefault="00352C29" w:rsidP="00352C29">
      <w:pPr>
        <w:tabs>
          <w:tab w:val="center" w:pos="6804"/>
        </w:tabs>
        <w:rPr>
          <w:iCs w:val="0"/>
          <w:lang w:val="de-CH"/>
        </w:rPr>
      </w:pPr>
      <w:r w:rsidRPr="003D1ECE">
        <w:rPr>
          <w:iCs w:val="0"/>
          <w:noProof/>
          <w:sz w:val="18"/>
          <w:lang w:val="de-CH"/>
        </w:rPr>
        <w:t>Kopie zur Information:</w:t>
      </w:r>
      <w:r w:rsidRPr="003D1ECE">
        <w:rPr>
          <w:iCs w:val="0"/>
          <w:sz w:val="18"/>
          <w:lang w:val="de-CH"/>
        </w:rPr>
        <w:t xml:space="preserve"> </w:t>
      </w:r>
      <w:r w:rsidRPr="003D1ECE">
        <w:rPr>
          <w:iCs w:val="0"/>
          <w:noProof/>
          <w:sz w:val="18"/>
          <w:lang w:val="de-CH"/>
        </w:rPr>
        <w:t>Ankunftsgemeinde</w:t>
      </w:r>
      <w:r w:rsidRPr="003D1ECE">
        <w:rPr>
          <w:iCs w:val="0"/>
          <w:sz w:val="18"/>
          <w:lang w:val="de-CH"/>
        </w:rPr>
        <w:tab/>
      </w:r>
      <w:r w:rsidRPr="003D1ECE">
        <w:rPr>
          <w:iCs w:val="0"/>
          <w:noProof/>
          <w:sz w:val="18"/>
          <w:lang w:val="de-CH"/>
        </w:rPr>
        <w:t>WEGZUGSGEMEINDE</w:t>
      </w:r>
    </w:p>
    <w:p w14:paraId="04C3EE35" w14:textId="77777777" w:rsidR="00352C29" w:rsidRPr="003D1ECE" w:rsidRDefault="00352C29" w:rsidP="00352C29">
      <w:pPr>
        <w:tabs>
          <w:tab w:val="center" w:pos="6804"/>
        </w:tabs>
        <w:rPr>
          <w:iCs w:val="0"/>
          <w:sz w:val="18"/>
          <w:lang w:val="de-CH"/>
        </w:rPr>
      </w:pPr>
      <w:r w:rsidRPr="003D1ECE">
        <w:rPr>
          <w:iCs w:val="0"/>
          <w:sz w:val="18"/>
          <w:lang w:val="de-CH"/>
        </w:rPr>
        <w:tab/>
      </w:r>
      <w:r w:rsidRPr="003D1ECE">
        <w:rPr>
          <w:iCs w:val="0"/>
          <w:noProof/>
          <w:sz w:val="18"/>
          <w:lang w:val="de-CH"/>
        </w:rPr>
        <w:t>Der Vorsteher der Einwohnerkontrolle</w:t>
      </w:r>
    </w:p>
    <w:p w14:paraId="6B96273E" w14:textId="77777777" w:rsidR="00352C29" w:rsidRPr="003D1ECE" w:rsidRDefault="00352C29" w:rsidP="00352C29">
      <w:pPr>
        <w:tabs>
          <w:tab w:val="center" w:pos="6804"/>
        </w:tabs>
        <w:rPr>
          <w:iCs w:val="0"/>
          <w:sz w:val="18"/>
          <w:lang w:val="de-CH"/>
        </w:rPr>
      </w:pPr>
    </w:p>
    <w:p w14:paraId="7A6C5401" w14:textId="77777777" w:rsidR="00352C29" w:rsidRPr="003D1ECE" w:rsidRDefault="00352C29" w:rsidP="00352C29">
      <w:pPr>
        <w:tabs>
          <w:tab w:val="left" w:pos="4065"/>
        </w:tabs>
        <w:rPr>
          <w:iCs w:val="0"/>
          <w:sz w:val="16"/>
          <w:lang w:val="de-CH"/>
        </w:rPr>
      </w:pPr>
      <w:r w:rsidRPr="003D1ECE">
        <w:rPr>
          <w:iCs w:val="0"/>
          <w:sz w:val="16"/>
          <w:lang w:val="de-CH"/>
        </w:rPr>
        <w:tab/>
      </w:r>
    </w:p>
    <w:p w14:paraId="28DFAC84" w14:textId="77777777" w:rsidR="00352C29" w:rsidRPr="003D1ECE" w:rsidRDefault="00352C29" w:rsidP="00352C29">
      <w:pPr>
        <w:tabs>
          <w:tab w:val="center" w:pos="6804"/>
        </w:tabs>
        <w:rPr>
          <w:iCs w:val="0"/>
          <w:sz w:val="18"/>
          <w:lang w:val="de-CH"/>
        </w:rPr>
      </w:pPr>
      <w:r w:rsidRPr="003D1ECE">
        <w:rPr>
          <w:iCs w:val="0"/>
          <w:sz w:val="16"/>
          <w:lang w:val="de-CH"/>
        </w:rPr>
        <w:tab/>
      </w:r>
      <w:r w:rsidRPr="003D1ECE">
        <w:rPr>
          <w:iCs w:val="0"/>
          <w:noProof/>
          <w:sz w:val="18"/>
          <w:lang w:val="de-CH"/>
        </w:rPr>
        <w:t>XXX   XXXXX</w:t>
      </w:r>
    </w:p>
    <w:p w14:paraId="27EA0B10" w14:textId="77777777" w:rsidR="00352C29" w:rsidRPr="003D1ECE" w:rsidRDefault="00352C29" w:rsidP="00352C29">
      <w:pPr>
        <w:rPr>
          <w:i/>
          <w:iCs w:val="0"/>
          <w:lang w:val="de-CH"/>
        </w:rPr>
      </w:pPr>
    </w:p>
    <w:p w14:paraId="58B726C0" w14:textId="77777777" w:rsidR="00352C29" w:rsidRPr="003D1ECE" w:rsidRDefault="00352C29" w:rsidP="00352C29">
      <w:pPr>
        <w:rPr>
          <w:i/>
          <w:iCs w:val="0"/>
          <w:lang w:val="de-CH"/>
        </w:rPr>
      </w:pPr>
    </w:p>
    <w:p w14:paraId="05566799" w14:textId="77777777" w:rsidR="00352C29" w:rsidRPr="003D1ECE" w:rsidRDefault="00352C29" w:rsidP="00352C29">
      <w:pPr>
        <w:rPr>
          <w:i/>
          <w:iCs w:val="0"/>
          <w:lang w:val="de-CH"/>
        </w:rPr>
      </w:pPr>
    </w:p>
    <w:p w14:paraId="5ED115DF" w14:textId="77777777" w:rsidR="00352C29" w:rsidRPr="002C79D4" w:rsidRDefault="00352C29" w:rsidP="00492877">
      <w:pPr>
        <w:pStyle w:val="Titre2"/>
        <w:rPr>
          <w:lang w:val="de-CH"/>
        </w:rPr>
      </w:pPr>
      <w:bookmarkStart w:id="661" w:name="_Anhang_9:_Entscheid"/>
      <w:bookmarkStart w:id="662" w:name="_Toc120696599"/>
      <w:bookmarkEnd w:id="661"/>
      <w:r w:rsidRPr="002C79D4">
        <w:rPr>
          <w:noProof/>
          <w:lang w:val="de-CH"/>
        </w:rPr>
        <w:lastRenderedPageBreak/>
        <w:t>Anhang 9: Entscheid bei nicht gemeldetem Wegzug nach unberücksichtigter Erinnerung</w:t>
      </w:r>
      <w:bookmarkEnd w:id="662"/>
      <w:r w:rsidRPr="002C79D4">
        <w:rPr>
          <w:lang w:val="de-CH"/>
        </w:rPr>
        <w:t xml:space="preserve"> </w:t>
      </w:r>
    </w:p>
    <w:p w14:paraId="1640FC2F" w14:textId="77777777" w:rsidR="00352C29" w:rsidRPr="003D1ECE" w:rsidRDefault="00352C29" w:rsidP="00352C29">
      <w:pPr>
        <w:rPr>
          <w:iCs w:val="0"/>
          <w:lang w:val="de-CH"/>
        </w:rPr>
      </w:pPr>
    </w:p>
    <w:p w14:paraId="56174754" w14:textId="77777777" w:rsidR="00352C29" w:rsidRPr="003D1ECE" w:rsidRDefault="00352C29" w:rsidP="00352C29">
      <w:pPr>
        <w:rPr>
          <w:iCs w:val="0"/>
          <w:lang w:val="de-CH"/>
        </w:rPr>
      </w:pPr>
    </w:p>
    <w:p w14:paraId="56183A74" w14:textId="77777777" w:rsidR="00352C29" w:rsidRPr="003D1ECE" w:rsidRDefault="00352C29" w:rsidP="00352C29">
      <w:pPr>
        <w:rPr>
          <w:iCs w:val="0"/>
          <w:sz w:val="18"/>
          <w:lang w:val="de-CH"/>
        </w:rPr>
      </w:pPr>
    </w:p>
    <w:p w14:paraId="7A876547" w14:textId="77777777" w:rsidR="00352C29" w:rsidRPr="003D1ECE" w:rsidRDefault="00352C29" w:rsidP="00352C29">
      <w:pPr>
        <w:tabs>
          <w:tab w:val="left" w:pos="5387"/>
        </w:tabs>
        <w:rPr>
          <w:iCs w:val="0"/>
          <w:sz w:val="18"/>
          <w:lang w:val="de-CH"/>
        </w:rPr>
      </w:pPr>
      <w:r w:rsidRPr="003D1ECE">
        <w:rPr>
          <w:iCs w:val="0"/>
          <w:sz w:val="18"/>
          <w:lang w:val="de-CH"/>
        </w:rPr>
        <w:tab/>
      </w:r>
    </w:p>
    <w:p w14:paraId="37455FA3" w14:textId="77777777" w:rsidR="00352C29" w:rsidRPr="003D1ECE" w:rsidRDefault="00352C29" w:rsidP="00352C29">
      <w:pPr>
        <w:tabs>
          <w:tab w:val="left" w:pos="5387"/>
        </w:tabs>
        <w:rPr>
          <w:iCs w:val="0"/>
          <w:sz w:val="18"/>
          <w:lang w:val="de-CH"/>
        </w:rPr>
      </w:pPr>
    </w:p>
    <w:p w14:paraId="7B72BA04" w14:textId="77777777" w:rsidR="00352C29" w:rsidRPr="003D1ECE" w:rsidRDefault="00352C29" w:rsidP="00352C29">
      <w:pPr>
        <w:tabs>
          <w:tab w:val="left" w:pos="5387"/>
        </w:tabs>
        <w:rPr>
          <w:iCs w:val="0"/>
          <w:sz w:val="18"/>
          <w:lang w:val="de-CH"/>
        </w:rPr>
      </w:pPr>
    </w:p>
    <w:p w14:paraId="7B57286E" w14:textId="77777777" w:rsidR="00352C29" w:rsidRPr="003D1ECE" w:rsidRDefault="00352C29" w:rsidP="00352C29">
      <w:pPr>
        <w:tabs>
          <w:tab w:val="left" w:pos="5387"/>
        </w:tabs>
        <w:rPr>
          <w:iCs w:val="0"/>
          <w:sz w:val="18"/>
          <w:lang w:val="de-CH"/>
        </w:rPr>
      </w:pPr>
      <w:r w:rsidRPr="003D1ECE">
        <w:rPr>
          <w:iCs w:val="0"/>
          <w:sz w:val="18"/>
          <w:lang w:val="de-CH"/>
        </w:rPr>
        <w:tab/>
      </w:r>
      <w:r w:rsidRPr="003D1ECE">
        <w:rPr>
          <w:iCs w:val="0"/>
          <w:noProof/>
          <w:sz w:val="18"/>
          <w:lang w:val="de-CH"/>
        </w:rPr>
        <w:t>EINGESCHRIEBEN</w:t>
      </w:r>
    </w:p>
    <w:p w14:paraId="59B70343" w14:textId="77777777" w:rsidR="00352C29" w:rsidRPr="003D1ECE" w:rsidRDefault="00352C29" w:rsidP="00352C29">
      <w:pPr>
        <w:tabs>
          <w:tab w:val="left" w:pos="5387"/>
        </w:tabs>
        <w:rPr>
          <w:iCs w:val="0"/>
          <w:sz w:val="16"/>
          <w:lang w:val="de-CH"/>
        </w:rPr>
      </w:pPr>
      <w:r w:rsidRPr="003D1ECE">
        <w:rPr>
          <w:iCs w:val="0"/>
          <w:sz w:val="16"/>
          <w:lang w:val="de-CH"/>
        </w:rPr>
        <w:tab/>
      </w:r>
      <w:r w:rsidRPr="003D1ECE">
        <w:rPr>
          <w:iCs w:val="0"/>
          <w:noProof/>
          <w:sz w:val="16"/>
          <w:lang w:val="de-CH"/>
        </w:rPr>
        <w:t>Frau / Herr</w:t>
      </w:r>
      <w:r w:rsidRPr="003D1ECE">
        <w:rPr>
          <w:iCs w:val="0"/>
          <w:lang w:val="de-CH"/>
        </w:rPr>
        <w:t xml:space="preserve"> </w:t>
      </w:r>
    </w:p>
    <w:p w14:paraId="5D05128E" w14:textId="77777777" w:rsidR="00352C29" w:rsidRPr="003D1ECE" w:rsidRDefault="00352C29" w:rsidP="00352C29">
      <w:pPr>
        <w:tabs>
          <w:tab w:val="left" w:pos="709"/>
          <w:tab w:val="left" w:pos="5387"/>
        </w:tabs>
        <w:rPr>
          <w:b/>
          <w:iCs w:val="0"/>
          <w:lang w:val="de-CH"/>
        </w:rPr>
      </w:pPr>
      <w:r w:rsidRPr="003D1ECE">
        <w:rPr>
          <w:iCs w:val="0"/>
          <w:sz w:val="18"/>
          <w:lang w:val="de-CH"/>
        </w:rPr>
        <w:tab/>
      </w:r>
      <w:r w:rsidRPr="003D1ECE">
        <w:rPr>
          <w:iCs w:val="0"/>
          <w:sz w:val="18"/>
          <w:lang w:val="de-CH"/>
        </w:rPr>
        <w:tab/>
      </w:r>
    </w:p>
    <w:p w14:paraId="26A5BD09" w14:textId="77777777" w:rsidR="00352C29" w:rsidRPr="003D1ECE" w:rsidRDefault="00352C29" w:rsidP="00352C29">
      <w:pPr>
        <w:tabs>
          <w:tab w:val="center" w:pos="964"/>
          <w:tab w:val="left" w:pos="5387"/>
        </w:tabs>
        <w:rPr>
          <w:iCs w:val="0"/>
          <w:sz w:val="18"/>
          <w:lang w:val="de-CH"/>
        </w:rPr>
      </w:pPr>
    </w:p>
    <w:p w14:paraId="3F51C7E1" w14:textId="77777777" w:rsidR="00352C29" w:rsidRPr="003D1ECE" w:rsidRDefault="00352C29" w:rsidP="00352C29">
      <w:pPr>
        <w:tabs>
          <w:tab w:val="center" w:pos="964"/>
          <w:tab w:val="left" w:pos="5387"/>
        </w:tabs>
        <w:rPr>
          <w:iCs w:val="0"/>
          <w:sz w:val="18"/>
          <w:lang w:val="de-CH"/>
        </w:rPr>
      </w:pPr>
    </w:p>
    <w:p w14:paraId="3F6DD2C3" w14:textId="77777777" w:rsidR="00352C29" w:rsidRPr="003D1ECE" w:rsidRDefault="00352C29" w:rsidP="00352C29">
      <w:pPr>
        <w:tabs>
          <w:tab w:val="center" w:pos="964"/>
          <w:tab w:val="left" w:pos="5387"/>
        </w:tabs>
        <w:rPr>
          <w:iCs w:val="0"/>
          <w:lang w:val="de-CH"/>
        </w:rPr>
      </w:pPr>
      <w:r w:rsidRPr="003D1ECE">
        <w:rPr>
          <w:iCs w:val="0"/>
          <w:sz w:val="18"/>
          <w:lang w:val="de-CH"/>
        </w:rPr>
        <w:tab/>
      </w:r>
      <w:r w:rsidRPr="003D1ECE">
        <w:rPr>
          <w:iCs w:val="0"/>
          <w:sz w:val="18"/>
          <w:lang w:val="de-CH"/>
        </w:rPr>
        <w:tab/>
      </w:r>
    </w:p>
    <w:p w14:paraId="733B5C60" w14:textId="77777777" w:rsidR="00352C29" w:rsidRPr="003D1ECE" w:rsidRDefault="00352C29" w:rsidP="00352C29">
      <w:pPr>
        <w:tabs>
          <w:tab w:val="center" w:pos="964"/>
        </w:tabs>
        <w:rPr>
          <w:b/>
          <w:iCs w:val="0"/>
          <w:lang w:val="de-CH"/>
        </w:rPr>
      </w:pPr>
      <w:r w:rsidRPr="003D1ECE">
        <w:rPr>
          <w:iCs w:val="0"/>
          <w:noProof/>
          <w:sz w:val="18"/>
          <w:lang w:val="de-CH"/>
        </w:rPr>
        <w:t>Einwohnernr.:</w:t>
      </w:r>
      <w:r w:rsidRPr="003D1ECE">
        <w:rPr>
          <w:iCs w:val="0"/>
          <w:lang w:val="de-CH"/>
        </w:rPr>
        <w:t xml:space="preserve">  </w:t>
      </w:r>
      <w:r w:rsidRPr="003D1ECE">
        <w:rPr>
          <w:iCs w:val="0"/>
          <w:noProof/>
          <w:lang w:val="de-CH"/>
        </w:rPr>
        <w:t>XXXXX</w:t>
      </w:r>
    </w:p>
    <w:p w14:paraId="4753D166" w14:textId="77777777" w:rsidR="00352C29" w:rsidRPr="003D1ECE" w:rsidRDefault="00352C29" w:rsidP="00352C29">
      <w:pPr>
        <w:tabs>
          <w:tab w:val="left" w:pos="5104"/>
        </w:tabs>
        <w:rPr>
          <w:iCs w:val="0"/>
          <w:lang w:val="de-CH"/>
        </w:rPr>
      </w:pPr>
    </w:p>
    <w:p w14:paraId="75952013" w14:textId="77777777" w:rsidR="00352C29" w:rsidRPr="003D1ECE" w:rsidRDefault="00352C29" w:rsidP="00352C29">
      <w:pPr>
        <w:pBdr>
          <w:top w:val="double" w:sz="6" w:space="1" w:color="auto" w:shadow="1"/>
          <w:left w:val="double" w:sz="6" w:space="1" w:color="auto" w:shadow="1"/>
          <w:bottom w:val="double" w:sz="6" w:space="1" w:color="auto" w:shadow="1"/>
          <w:right w:val="double" w:sz="6" w:space="1" w:color="auto" w:shadow="1"/>
        </w:pBdr>
        <w:shd w:val="pct10" w:color="auto" w:fill="auto"/>
        <w:tabs>
          <w:tab w:val="left" w:pos="5104"/>
        </w:tabs>
        <w:jc w:val="center"/>
        <w:rPr>
          <w:b/>
          <w:iCs w:val="0"/>
          <w:lang w:val="de-CH"/>
        </w:rPr>
      </w:pPr>
    </w:p>
    <w:p w14:paraId="74FC79ED" w14:textId="77777777" w:rsidR="00352C29" w:rsidRPr="003D1ECE" w:rsidRDefault="00352C29" w:rsidP="00352C29">
      <w:pPr>
        <w:pBdr>
          <w:top w:val="double" w:sz="6" w:space="1" w:color="auto" w:shadow="1"/>
          <w:left w:val="double" w:sz="6" w:space="1" w:color="auto" w:shadow="1"/>
          <w:bottom w:val="double" w:sz="6" w:space="1" w:color="auto" w:shadow="1"/>
          <w:right w:val="double" w:sz="6" w:space="1" w:color="auto" w:shadow="1"/>
        </w:pBdr>
        <w:shd w:val="pct10" w:color="auto" w:fill="auto"/>
        <w:tabs>
          <w:tab w:val="left" w:pos="5104"/>
        </w:tabs>
        <w:jc w:val="center"/>
        <w:rPr>
          <w:b/>
          <w:iCs w:val="0"/>
          <w:lang w:val="de-CH"/>
        </w:rPr>
      </w:pPr>
      <w:r w:rsidRPr="003D1ECE">
        <w:rPr>
          <w:b/>
          <w:iCs w:val="0"/>
          <w:noProof/>
          <w:lang w:val="de-CH"/>
        </w:rPr>
        <w:t>EINWOHERKONTROLLE DER WEGZUGSGEMEINDE</w:t>
      </w:r>
    </w:p>
    <w:p w14:paraId="14DE7136" w14:textId="77777777" w:rsidR="00352C29" w:rsidRPr="003D1ECE" w:rsidRDefault="00352C29" w:rsidP="00352C29">
      <w:pPr>
        <w:pBdr>
          <w:top w:val="double" w:sz="6" w:space="1" w:color="auto" w:shadow="1"/>
          <w:left w:val="double" w:sz="6" w:space="1" w:color="auto" w:shadow="1"/>
          <w:bottom w:val="double" w:sz="6" w:space="1" w:color="auto" w:shadow="1"/>
          <w:right w:val="double" w:sz="6" w:space="1" w:color="auto" w:shadow="1"/>
        </w:pBdr>
        <w:shd w:val="pct10" w:color="auto" w:fill="auto"/>
        <w:tabs>
          <w:tab w:val="left" w:pos="5104"/>
        </w:tabs>
        <w:jc w:val="center"/>
        <w:rPr>
          <w:b/>
          <w:iCs w:val="0"/>
          <w:lang w:val="de-CH"/>
        </w:rPr>
      </w:pPr>
    </w:p>
    <w:p w14:paraId="34A9DEB0" w14:textId="77777777" w:rsidR="00352C29" w:rsidRPr="003D1ECE" w:rsidRDefault="00352C29" w:rsidP="00352C29">
      <w:pPr>
        <w:tabs>
          <w:tab w:val="left" w:pos="5104"/>
        </w:tabs>
        <w:jc w:val="center"/>
        <w:rPr>
          <w:b/>
          <w:iCs w:val="0"/>
          <w:lang w:val="de-CH"/>
        </w:rPr>
      </w:pPr>
    </w:p>
    <w:p w14:paraId="73D0D702" w14:textId="77777777" w:rsidR="00352C29" w:rsidRPr="003D1ECE" w:rsidRDefault="00352C29" w:rsidP="00352C29">
      <w:pPr>
        <w:tabs>
          <w:tab w:val="left" w:pos="5104"/>
        </w:tabs>
        <w:jc w:val="center"/>
        <w:rPr>
          <w:b/>
          <w:iCs w:val="0"/>
          <w:lang w:val="de-CH"/>
        </w:rPr>
      </w:pPr>
    </w:p>
    <w:p w14:paraId="2DD55619" w14:textId="77777777" w:rsidR="00352C29" w:rsidRPr="003D1ECE" w:rsidRDefault="00352C29" w:rsidP="00352C29">
      <w:pPr>
        <w:tabs>
          <w:tab w:val="left" w:pos="5104"/>
        </w:tabs>
        <w:jc w:val="center"/>
        <w:rPr>
          <w:b/>
          <w:iCs w:val="0"/>
          <w:lang w:val="de-CH"/>
        </w:rPr>
      </w:pPr>
    </w:p>
    <w:p w14:paraId="6C54C5FC" w14:textId="77777777" w:rsidR="00352C29" w:rsidRPr="003D1ECE" w:rsidRDefault="00352C29" w:rsidP="00352C29">
      <w:pPr>
        <w:tabs>
          <w:tab w:val="left" w:pos="5104"/>
        </w:tabs>
        <w:jc w:val="center"/>
        <w:rPr>
          <w:b/>
          <w:iCs w:val="0"/>
          <w:lang w:val="de-CH"/>
        </w:rPr>
      </w:pPr>
      <w:r w:rsidRPr="003D1ECE">
        <w:rPr>
          <w:b/>
          <w:iCs w:val="0"/>
          <w:noProof/>
          <w:lang w:val="de-CH"/>
        </w:rPr>
        <w:t>GESTÜTZT AUF</w:t>
      </w:r>
    </w:p>
    <w:p w14:paraId="0B3C4AA3" w14:textId="77777777" w:rsidR="00352C29" w:rsidRPr="003D1ECE" w:rsidRDefault="00352C29" w:rsidP="00352C29">
      <w:pPr>
        <w:tabs>
          <w:tab w:val="left" w:pos="5104"/>
        </w:tabs>
        <w:jc w:val="center"/>
        <w:rPr>
          <w:b/>
          <w:iCs w:val="0"/>
          <w:lang w:val="de-CH"/>
        </w:rPr>
      </w:pPr>
    </w:p>
    <w:p w14:paraId="23080CE2" w14:textId="77777777" w:rsidR="00352C29" w:rsidRPr="003D1ECE" w:rsidRDefault="00352C29" w:rsidP="00352C29">
      <w:pPr>
        <w:tabs>
          <w:tab w:val="left" w:pos="5104"/>
        </w:tabs>
        <w:jc w:val="center"/>
        <w:rPr>
          <w:b/>
          <w:iCs w:val="0"/>
          <w:lang w:val="de-CH"/>
        </w:rPr>
      </w:pPr>
    </w:p>
    <w:p w14:paraId="06E30063" w14:textId="77777777" w:rsidR="00352C29" w:rsidRPr="003D1ECE" w:rsidRDefault="00352C29" w:rsidP="00352C29">
      <w:pPr>
        <w:tabs>
          <w:tab w:val="left" w:pos="5104"/>
        </w:tabs>
        <w:jc w:val="both"/>
        <w:rPr>
          <w:i/>
          <w:iCs w:val="0"/>
          <w:lang w:val="de-CH"/>
        </w:rPr>
      </w:pPr>
      <w:r w:rsidRPr="003D1ECE">
        <w:rPr>
          <w:i/>
          <w:iCs w:val="0"/>
          <w:noProof/>
          <w:lang w:val="de-CH"/>
        </w:rPr>
        <w:t>die Zivilstandsverordnung vom 28. April 2004;</w:t>
      </w:r>
    </w:p>
    <w:p w14:paraId="4D9297FA" w14:textId="77777777" w:rsidR="00352C29" w:rsidRPr="003D1ECE" w:rsidRDefault="00352C29" w:rsidP="00352C29">
      <w:pPr>
        <w:tabs>
          <w:tab w:val="left" w:pos="5104"/>
        </w:tabs>
        <w:jc w:val="both"/>
        <w:rPr>
          <w:i/>
          <w:iCs w:val="0"/>
          <w:lang w:val="de-CH"/>
        </w:rPr>
      </w:pPr>
      <w:r w:rsidRPr="003D1ECE">
        <w:rPr>
          <w:i/>
          <w:iCs w:val="0"/>
          <w:noProof/>
          <w:lang w:val="de-CH"/>
        </w:rPr>
        <w:t>das Gesetz vom 23. Mai 1986 über die Einwohnerkontrolle;</w:t>
      </w:r>
    </w:p>
    <w:p w14:paraId="0BDD2CA3" w14:textId="77777777" w:rsidR="00352C29" w:rsidRPr="003D1ECE" w:rsidRDefault="00352C29" w:rsidP="00352C29">
      <w:pPr>
        <w:tabs>
          <w:tab w:val="left" w:pos="5104"/>
        </w:tabs>
        <w:jc w:val="both"/>
        <w:rPr>
          <w:i/>
          <w:iCs w:val="0"/>
          <w:lang w:val="de-CH"/>
        </w:rPr>
      </w:pPr>
      <w:r w:rsidRPr="003D1ECE">
        <w:rPr>
          <w:i/>
          <w:iCs w:val="0"/>
          <w:noProof/>
          <w:lang w:val="de-CH"/>
        </w:rPr>
        <w:t>die Weisungen des EAZW vom 25. Juni 2004, die Weisungen vom Amt für Zivilstandswesen und Einbürgerungen vom 29. September 2004 und die Weisungen vom Amt für Bevölkerung und Migration vom Oktober 2004;</w:t>
      </w:r>
    </w:p>
    <w:p w14:paraId="3F062263" w14:textId="77777777" w:rsidR="00352C29" w:rsidRPr="003D1ECE" w:rsidRDefault="00352C29" w:rsidP="00352C29">
      <w:pPr>
        <w:tabs>
          <w:tab w:val="left" w:pos="5104"/>
        </w:tabs>
        <w:jc w:val="both"/>
        <w:rPr>
          <w:i/>
          <w:iCs w:val="0"/>
          <w:lang w:val="de-CH"/>
        </w:rPr>
      </w:pPr>
      <w:r w:rsidRPr="003D1ECE">
        <w:rPr>
          <w:i/>
          <w:iCs w:val="0"/>
          <w:noProof/>
          <w:lang w:val="de-CH"/>
        </w:rPr>
        <w:t>das Gesetz vom 25. September 1980 über die Gemeinden;</w:t>
      </w:r>
    </w:p>
    <w:p w14:paraId="6961FA24" w14:textId="77777777" w:rsidR="00352C29" w:rsidRPr="003D1ECE" w:rsidRDefault="00352C29" w:rsidP="00352C29">
      <w:pPr>
        <w:tabs>
          <w:tab w:val="left" w:pos="5104"/>
        </w:tabs>
        <w:jc w:val="both"/>
        <w:rPr>
          <w:i/>
          <w:iCs w:val="0"/>
          <w:lang w:val="de-CH"/>
        </w:rPr>
      </w:pPr>
      <w:r w:rsidRPr="003D1ECE">
        <w:rPr>
          <w:i/>
          <w:iCs w:val="0"/>
          <w:noProof/>
          <w:lang w:val="de-CH"/>
        </w:rPr>
        <w:t>das Gesetz vom 23. Mai 1991 über die Verwaltungsrechtspflege (VRG);</w:t>
      </w:r>
    </w:p>
    <w:p w14:paraId="6EC63089" w14:textId="77777777" w:rsidR="00352C29" w:rsidRPr="003D1ECE" w:rsidRDefault="00352C29" w:rsidP="00352C29">
      <w:pPr>
        <w:tabs>
          <w:tab w:val="left" w:pos="5104"/>
        </w:tabs>
        <w:jc w:val="both"/>
        <w:rPr>
          <w:i/>
          <w:iCs w:val="0"/>
          <w:lang w:val="de-CH"/>
        </w:rPr>
      </w:pPr>
      <w:r w:rsidRPr="003D1ECE">
        <w:rPr>
          <w:i/>
          <w:iCs w:val="0"/>
          <w:noProof/>
          <w:lang w:val="de-CH"/>
        </w:rPr>
        <w:t>den Tarif der Kanzleigebühren von XXXXXXX;</w:t>
      </w:r>
    </w:p>
    <w:p w14:paraId="4440E278" w14:textId="77777777" w:rsidR="00352C29" w:rsidRPr="003D1ECE" w:rsidRDefault="00352C29" w:rsidP="00352C29">
      <w:pPr>
        <w:tabs>
          <w:tab w:val="left" w:pos="5104"/>
        </w:tabs>
        <w:jc w:val="both"/>
        <w:rPr>
          <w:i/>
          <w:iCs w:val="0"/>
          <w:lang w:val="de-CH"/>
        </w:rPr>
      </w:pPr>
      <w:r w:rsidRPr="003D1ECE">
        <w:rPr>
          <w:i/>
          <w:iCs w:val="0"/>
          <w:noProof/>
          <w:lang w:val="de-CH"/>
        </w:rPr>
        <w:t>die Akten,</w:t>
      </w:r>
    </w:p>
    <w:p w14:paraId="083CE240" w14:textId="77777777" w:rsidR="00352C29" w:rsidRPr="003D1ECE" w:rsidRDefault="00352C29" w:rsidP="00352C29">
      <w:pPr>
        <w:tabs>
          <w:tab w:val="left" w:pos="5104"/>
        </w:tabs>
        <w:jc w:val="both"/>
        <w:rPr>
          <w:iCs w:val="0"/>
          <w:lang w:val="de-CH"/>
        </w:rPr>
      </w:pPr>
    </w:p>
    <w:p w14:paraId="22C05DC2" w14:textId="77777777" w:rsidR="00352C29" w:rsidRPr="003D1ECE" w:rsidRDefault="00352C29" w:rsidP="00352C29">
      <w:pPr>
        <w:tabs>
          <w:tab w:val="left" w:pos="5104"/>
        </w:tabs>
        <w:jc w:val="both"/>
        <w:rPr>
          <w:iCs w:val="0"/>
          <w:lang w:val="de-CH"/>
        </w:rPr>
      </w:pPr>
    </w:p>
    <w:p w14:paraId="48D9B145" w14:textId="77777777" w:rsidR="00352C29" w:rsidRPr="003D1ECE" w:rsidRDefault="00352C29" w:rsidP="00352C29">
      <w:pPr>
        <w:jc w:val="center"/>
        <w:rPr>
          <w:iCs w:val="0"/>
          <w:lang w:val="de-CH"/>
        </w:rPr>
      </w:pPr>
      <w:r w:rsidRPr="003D1ECE">
        <w:rPr>
          <w:iCs w:val="0"/>
          <w:noProof/>
          <w:lang w:val="de-CH"/>
        </w:rPr>
        <w:t>IN ERWÄGUNG:</w:t>
      </w:r>
    </w:p>
    <w:p w14:paraId="62727D14" w14:textId="77777777" w:rsidR="00352C29" w:rsidRPr="003D1ECE" w:rsidRDefault="00352C29" w:rsidP="00352C29">
      <w:pPr>
        <w:jc w:val="center"/>
        <w:rPr>
          <w:b/>
          <w:iCs w:val="0"/>
          <w:lang w:val="de-CH"/>
        </w:rPr>
      </w:pPr>
    </w:p>
    <w:p w14:paraId="5D356060" w14:textId="77777777" w:rsidR="00352C29" w:rsidRPr="003D1ECE" w:rsidRDefault="00352C29" w:rsidP="00352C29">
      <w:pPr>
        <w:jc w:val="center"/>
        <w:rPr>
          <w:b/>
          <w:iCs w:val="0"/>
          <w:lang w:val="de-CH"/>
        </w:rPr>
      </w:pPr>
    </w:p>
    <w:p w14:paraId="63BF233B" w14:textId="77777777" w:rsidR="00352C29" w:rsidRPr="003D1ECE" w:rsidRDefault="00352C29" w:rsidP="00352C29">
      <w:pPr>
        <w:jc w:val="center"/>
        <w:rPr>
          <w:iCs w:val="0"/>
          <w:lang w:val="de-CH"/>
        </w:rPr>
      </w:pPr>
      <w:r w:rsidRPr="003D1ECE">
        <w:rPr>
          <w:iCs w:val="0"/>
          <w:noProof/>
          <w:lang w:val="de-CH"/>
        </w:rPr>
        <w:t>IN TATSÄCHLICHER HINSICHT</w:t>
      </w:r>
    </w:p>
    <w:p w14:paraId="36B77EE7" w14:textId="77777777" w:rsidR="00352C29" w:rsidRPr="003D1ECE" w:rsidRDefault="00352C29" w:rsidP="00352C29">
      <w:pPr>
        <w:tabs>
          <w:tab w:val="left" w:pos="5104"/>
        </w:tabs>
        <w:rPr>
          <w:b/>
          <w:i/>
          <w:iCs w:val="0"/>
          <w:lang w:val="de-CH"/>
        </w:rPr>
      </w:pPr>
    </w:p>
    <w:p w14:paraId="388C300C" w14:textId="77777777" w:rsidR="00352C29" w:rsidRPr="003D1ECE" w:rsidRDefault="00352C29" w:rsidP="00352C29">
      <w:pPr>
        <w:tabs>
          <w:tab w:val="left" w:pos="5104"/>
        </w:tabs>
        <w:rPr>
          <w:b/>
          <w:iCs w:val="0"/>
          <w:lang w:val="de-CH"/>
        </w:rPr>
      </w:pPr>
    </w:p>
    <w:p w14:paraId="751C04D0" w14:textId="77777777" w:rsidR="00352C29" w:rsidRPr="003D1ECE" w:rsidRDefault="00352C29" w:rsidP="00352C29">
      <w:pPr>
        <w:tabs>
          <w:tab w:val="left" w:pos="5104"/>
        </w:tabs>
        <w:jc w:val="both"/>
        <w:rPr>
          <w:iCs w:val="0"/>
          <w:lang w:val="de-CH"/>
        </w:rPr>
      </w:pPr>
      <w:r w:rsidRPr="003D1ECE">
        <w:rPr>
          <w:b/>
          <w:iCs w:val="0"/>
          <w:noProof/>
          <w:lang w:val="de-CH"/>
        </w:rPr>
        <w:t>Xxxxxx Yyyyyyy</w:t>
      </w:r>
      <w:r w:rsidRPr="003D1ECE">
        <w:rPr>
          <w:iCs w:val="0"/>
          <w:noProof/>
          <w:lang w:val="de-CH"/>
        </w:rPr>
        <w:t>, Sohn/Tochter des XX und der YY, geboren am TT.MM.JJJJ, aus XXXXXXXX, ledig, früher wohnhaft an der XXXX-Strasse, hat die Wegzugsgemeinde an einem bis heute unbekannten Datum verlassen, vermutlich bereits vor mehreren Monaten, ohne persönlich auf der Einwohnerkontrolle vorzusprechen und seinen/ihren Wegzug sowie den Bestimmungsort zu melden.</w:t>
      </w:r>
    </w:p>
    <w:p w14:paraId="4EF19234" w14:textId="77777777" w:rsidR="00352C29" w:rsidRPr="003D1ECE" w:rsidRDefault="00352C29" w:rsidP="00352C29">
      <w:pPr>
        <w:tabs>
          <w:tab w:val="left" w:pos="5104"/>
        </w:tabs>
        <w:jc w:val="both"/>
        <w:rPr>
          <w:iCs w:val="0"/>
          <w:lang w:val="de-CH"/>
        </w:rPr>
      </w:pPr>
    </w:p>
    <w:p w14:paraId="2482AB6F" w14:textId="77777777" w:rsidR="00352C29" w:rsidRPr="003D1ECE" w:rsidRDefault="00352C29" w:rsidP="00352C29">
      <w:pPr>
        <w:tabs>
          <w:tab w:val="left" w:pos="5104"/>
        </w:tabs>
        <w:jc w:val="both"/>
        <w:rPr>
          <w:iCs w:val="0"/>
          <w:lang w:val="de-CH"/>
        </w:rPr>
      </w:pPr>
      <w:r w:rsidRPr="003D1ECE">
        <w:rPr>
          <w:iCs w:val="0"/>
          <w:noProof/>
          <w:lang w:val="de-CH"/>
        </w:rPr>
        <w:t xml:space="preserve">Die von der Wegzugsgemeinde durchgeführte Untersuchung hat ergeben, dass </w:t>
      </w:r>
      <w:r w:rsidRPr="003D1ECE">
        <w:rPr>
          <w:b/>
          <w:iCs w:val="0"/>
          <w:noProof/>
          <w:lang w:val="de-CH"/>
        </w:rPr>
        <w:t>Xxxxx Yyyyy</w:t>
      </w:r>
      <w:r w:rsidRPr="003D1ECE">
        <w:rPr>
          <w:iCs w:val="0"/>
          <w:noProof/>
          <w:lang w:val="de-CH"/>
        </w:rPr>
        <w:t xml:space="preserve"> nicht mehr an der oben erwähnten Adresse wohnhaft ist und dass er/sie somit vermutlich über keine Wohnung in der Wegzugsgemeinde verfügt.</w:t>
      </w:r>
      <w:r w:rsidRPr="003D1ECE">
        <w:rPr>
          <w:iCs w:val="0"/>
          <w:lang w:val="de-CH"/>
        </w:rPr>
        <w:t xml:space="preserve"> </w:t>
      </w:r>
      <w:r w:rsidRPr="003D1ECE">
        <w:rPr>
          <w:iCs w:val="0"/>
          <w:noProof/>
          <w:lang w:val="de-CH"/>
        </w:rPr>
        <w:t>Der Bericht von XXXXX vom TT.MM.JJJJ bestätigt dies.</w:t>
      </w:r>
    </w:p>
    <w:p w14:paraId="43F7934C" w14:textId="7639D5AC" w:rsidR="00352C29" w:rsidRPr="003D1ECE" w:rsidRDefault="00352C29" w:rsidP="00352C29">
      <w:pPr>
        <w:tabs>
          <w:tab w:val="left" w:pos="5104"/>
        </w:tabs>
        <w:jc w:val="both"/>
        <w:rPr>
          <w:iCs w:val="0"/>
          <w:lang w:val="de-CH"/>
        </w:rPr>
      </w:pPr>
    </w:p>
    <w:p w14:paraId="0BDA9983" w14:textId="77777777" w:rsidR="00352C29" w:rsidRPr="003D1ECE" w:rsidRDefault="00352C29" w:rsidP="00352C29">
      <w:pPr>
        <w:tabs>
          <w:tab w:val="left" w:pos="5104"/>
        </w:tabs>
        <w:jc w:val="both"/>
        <w:rPr>
          <w:iCs w:val="0"/>
          <w:lang w:val="de-CH"/>
        </w:rPr>
      </w:pPr>
    </w:p>
    <w:p w14:paraId="5C3FF454" w14:textId="77777777" w:rsidR="00352C29" w:rsidRPr="003D1ECE" w:rsidRDefault="00352C29" w:rsidP="00352C29">
      <w:pPr>
        <w:jc w:val="center"/>
        <w:rPr>
          <w:iCs w:val="0"/>
          <w:lang w:val="de-CH"/>
        </w:rPr>
      </w:pPr>
      <w:r w:rsidRPr="003D1ECE">
        <w:rPr>
          <w:iCs w:val="0"/>
          <w:noProof/>
          <w:lang w:val="de-CH"/>
        </w:rPr>
        <w:t>IN RECHTLICHER HINSICHT</w:t>
      </w:r>
    </w:p>
    <w:p w14:paraId="1C8D2E22" w14:textId="77777777" w:rsidR="00352C29" w:rsidRPr="003D1ECE" w:rsidRDefault="00352C29" w:rsidP="00352C29">
      <w:pPr>
        <w:rPr>
          <w:iCs w:val="0"/>
          <w:lang w:val="de-CH"/>
        </w:rPr>
      </w:pPr>
    </w:p>
    <w:p w14:paraId="6F2F8C3D" w14:textId="77777777" w:rsidR="00352C29" w:rsidRPr="003D1ECE" w:rsidRDefault="00352C29" w:rsidP="00352C29">
      <w:pPr>
        <w:tabs>
          <w:tab w:val="left" w:pos="5104"/>
        </w:tabs>
        <w:jc w:val="both"/>
        <w:rPr>
          <w:iCs w:val="0"/>
          <w:lang w:val="de-CH"/>
        </w:rPr>
      </w:pPr>
      <w:r w:rsidRPr="003D1ECE">
        <w:rPr>
          <w:iCs w:val="0"/>
          <w:noProof/>
          <w:lang w:val="de-CH"/>
        </w:rPr>
        <w:t>Artikel 11 des Gesetzes vom 23. Mai 1986 über die Einwohnerkontrolle sieht vor, dass Personen, die ihre Niederlassungsgemeinde verlassen, unverzüglich ihren Wegzug melden und den Bestimmungsort angeben müssen.</w:t>
      </w:r>
      <w:r w:rsidRPr="003D1ECE">
        <w:rPr>
          <w:iCs w:val="0"/>
          <w:lang w:val="de-CH"/>
        </w:rPr>
        <w:t xml:space="preserve"> </w:t>
      </w:r>
    </w:p>
    <w:p w14:paraId="0E2401B7" w14:textId="77777777" w:rsidR="00352C29" w:rsidRPr="003D1ECE" w:rsidRDefault="00352C29" w:rsidP="00352C29">
      <w:pPr>
        <w:tabs>
          <w:tab w:val="left" w:pos="5104"/>
        </w:tabs>
        <w:jc w:val="both"/>
        <w:rPr>
          <w:iCs w:val="0"/>
          <w:lang w:val="de-CH"/>
        </w:rPr>
      </w:pPr>
    </w:p>
    <w:p w14:paraId="16627F35" w14:textId="77777777" w:rsidR="00352C29" w:rsidRPr="003D1ECE" w:rsidRDefault="00352C29" w:rsidP="00352C29">
      <w:pPr>
        <w:tabs>
          <w:tab w:val="left" w:pos="5104"/>
        </w:tabs>
        <w:jc w:val="both"/>
        <w:rPr>
          <w:iCs w:val="0"/>
          <w:lang w:val="de-CH"/>
        </w:rPr>
      </w:pPr>
      <w:r w:rsidRPr="003D1ECE">
        <w:rPr>
          <w:iCs w:val="0"/>
          <w:noProof/>
          <w:lang w:val="de-CH"/>
        </w:rPr>
        <w:t>In Artikel 2 EKG wird der Begriff der „Niederlassung“ definiert.</w:t>
      </w:r>
      <w:r w:rsidRPr="003D1ECE">
        <w:rPr>
          <w:iCs w:val="0"/>
          <w:lang w:val="de-CH"/>
        </w:rPr>
        <w:t xml:space="preserve"> </w:t>
      </w:r>
      <w:r w:rsidRPr="003D1ECE">
        <w:rPr>
          <w:iCs w:val="0"/>
          <w:noProof/>
          <w:lang w:val="de-CH"/>
        </w:rPr>
        <w:t>Demzufolge gelten Personen in einer Gemeinde als niedergelassen, wenn sie dort wohnen und den Mittelpunkt ihres Lebens haben.</w:t>
      </w:r>
    </w:p>
    <w:p w14:paraId="5BB6D0CB" w14:textId="77777777" w:rsidR="00352C29" w:rsidRPr="003D1ECE" w:rsidRDefault="00352C29" w:rsidP="00352C29">
      <w:pPr>
        <w:tabs>
          <w:tab w:val="left" w:pos="5104"/>
        </w:tabs>
        <w:jc w:val="both"/>
        <w:rPr>
          <w:iCs w:val="0"/>
          <w:lang w:val="de-CH"/>
        </w:rPr>
      </w:pPr>
    </w:p>
    <w:p w14:paraId="0F74F2F6" w14:textId="77777777" w:rsidR="00352C29" w:rsidRPr="003D1ECE" w:rsidRDefault="00352C29" w:rsidP="00352C29">
      <w:pPr>
        <w:tabs>
          <w:tab w:val="left" w:pos="5104"/>
        </w:tabs>
        <w:jc w:val="both"/>
        <w:rPr>
          <w:iCs w:val="0"/>
          <w:lang w:val="de-CH"/>
        </w:rPr>
      </w:pPr>
      <w:r w:rsidRPr="003D1ECE">
        <w:rPr>
          <w:iCs w:val="0"/>
          <w:noProof/>
          <w:lang w:val="de-CH"/>
        </w:rPr>
        <w:t>Die Niederlassungsfreiheit gemäss Artikel 24 BV ist ein grundlegender Aspekt des Rechts auf persönliche Freiheit.</w:t>
      </w:r>
      <w:r w:rsidRPr="003D1ECE">
        <w:rPr>
          <w:iCs w:val="0"/>
          <w:lang w:val="de-CH"/>
        </w:rPr>
        <w:t xml:space="preserve"> </w:t>
      </w:r>
      <w:r w:rsidRPr="003D1ECE">
        <w:rPr>
          <w:iCs w:val="0"/>
          <w:noProof/>
          <w:lang w:val="de-CH"/>
        </w:rPr>
        <w:t>Dennoch kann nicht willkürlich ein Niederlassungsort ausgewählt werden, wenn bestimmte Bedingungen nicht erfüllt sind.</w:t>
      </w:r>
      <w:r w:rsidRPr="003D1ECE">
        <w:rPr>
          <w:iCs w:val="0"/>
          <w:lang w:val="de-CH"/>
        </w:rPr>
        <w:t xml:space="preserve"> </w:t>
      </w:r>
      <w:r w:rsidRPr="003D1ECE">
        <w:rPr>
          <w:iCs w:val="0"/>
          <w:noProof/>
          <w:lang w:val="de-CH"/>
        </w:rPr>
        <w:t>Bei der Bestimmung, ob eine Person den Mittelpunkt ihres Lebens an einem Ort hat, ist nicht der innere Wille der Person entscheidend, sondern die objektiven äusseren Umstände, die für Dritte erkennbar sein müssen und die eine Einschätzung ermöglichen, ob die Person die Absicht hat, dort den Mittelpunkt ihres Lebens zu begründen.</w:t>
      </w:r>
      <w:r w:rsidRPr="003D1ECE">
        <w:rPr>
          <w:iCs w:val="0"/>
          <w:lang w:val="de-CH"/>
        </w:rPr>
        <w:t xml:space="preserve"> </w:t>
      </w:r>
      <w:r w:rsidRPr="003D1ECE">
        <w:rPr>
          <w:iCs w:val="0"/>
          <w:noProof/>
          <w:lang w:val="de-CH"/>
        </w:rPr>
        <w:t>Auf der Grundlage der objektiv feststellbaren Indizien zum aktuellen Zeitpunkt – keine Wohnung vorhanden, offensichtliche Aufgabe des Mittelpunkts des Lebens – kann in diesem Fall eine solche Absicht nicht nachgewiesen werden.</w:t>
      </w:r>
    </w:p>
    <w:p w14:paraId="14997A79" w14:textId="77777777" w:rsidR="00352C29" w:rsidRPr="003D1ECE" w:rsidRDefault="00352C29" w:rsidP="00352C29">
      <w:pPr>
        <w:tabs>
          <w:tab w:val="left" w:pos="5104"/>
        </w:tabs>
        <w:jc w:val="both"/>
        <w:rPr>
          <w:iCs w:val="0"/>
          <w:lang w:val="de-CH"/>
        </w:rPr>
      </w:pPr>
    </w:p>
    <w:p w14:paraId="5EFC22C9" w14:textId="77777777" w:rsidR="00352C29" w:rsidRPr="003D1ECE" w:rsidRDefault="00352C29" w:rsidP="00352C29">
      <w:pPr>
        <w:tabs>
          <w:tab w:val="left" w:pos="5104"/>
        </w:tabs>
        <w:jc w:val="both"/>
        <w:rPr>
          <w:iCs w:val="0"/>
          <w:lang w:val="de-CH"/>
        </w:rPr>
      </w:pPr>
      <w:r w:rsidRPr="003D1ECE">
        <w:rPr>
          <w:iCs w:val="0"/>
          <w:noProof/>
          <w:lang w:val="de-CH"/>
        </w:rPr>
        <w:t>Der zivilrechtliche Wohnsitz im Sinne von Art. 23 ZGB ist grundsätzlich nicht von einer polizeilichen Niederlassungsbewilligung abhängig.</w:t>
      </w:r>
      <w:r w:rsidRPr="003D1ECE">
        <w:rPr>
          <w:iCs w:val="0"/>
          <w:lang w:val="de-CH"/>
        </w:rPr>
        <w:t xml:space="preserve"> </w:t>
      </w:r>
      <w:r w:rsidRPr="003D1ECE">
        <w:rPr>
          <w:iCs w:val="0"/>
          <w:noProof/>
          <w:lang w:val="de-CH"/>
        </w:rPr>
        <w:t>Der Wohnsitz wird dadurch begründet, dass man sich an einem Ort mit der Absicht dauernden Verbleibens im Sinne der Rechtsprechung des Bundesgerichts aufhält.</w:t>
      </w:r>
      <w:r w:rsidRPr="003D1ECE">
        <w:rPr>
          <w:iCs w:val="0"/>
          <w:lang w:val="de-CH"/>
        </w:rPr>
        <w:t xml:space="preserve"> </w:t>
      </w:r>
      <w:r w:rsidRPr="003D1ECE">
        <w:rPr>
          <w:iCs w:val="0"/>
          <w:noProof/>
          <w:lang w:val="de-CH"/>
        </w:rPr>
        <w:t>Ausserdem ist es notwendig, dass eine Person tatsächlich an diesem Ort wohnt (vgl.</w:t>
      </w:r>
      <w:r w:rsidRPr="003D1ECE">
        <w:rPr>
          <w:iCs w:val="0"/>
          <w:lang w:val="de-CH"/>
        </w:rPr>
        <w:t xml:space="preserve"> </w:t>
      </w:r>
      <w:r w:rsidRPr="003D1ECE">
        <w:rPr>
          <w:iCs w:val="0"/>
          <w:noProof/>
          <w:lang w:val="de-CH"/>
        </w:rPr>
        <w:t>BGE 92 I 218). Im vorliegenden Fall liegt jedoch kein Anzeichen dafür vor, dass die Person tatsächlich in der Stadt Freiburg wohnt.</w:t>
      </w:r>
    </w:p>
    <w:p w14:paraId="09CF6705" w14:textId="77777777" w:rsidR="00352C29" w:rsidRPr="003D1ECE" w:rsidRDefault="00352C29" w:rsidP="00352C29">
      <w:pPr>
        <w:tabs>
          <w:tab w:val="left" w:pos="5104"/>
        </w:tabs>
        <w:jc w:val="both"/>
        <w:rPr>
          <w:iCs w:val="0"/>
          <w:lang w:val="de-CH"/>
        </w:rPr>
      </w:pPr>
    </w:p>
    <w:p w14:paraId="74AFD0CD" w14:textId="77777777" w:rsidR="00352C29" w:rsidRPr="008529E1" w:rsidRDefault="00352C29" w:rsidP="00352C29">
      <w:pPr>
        <w:tabs>
          <w:tab w:val="left" w:pos="5104"/>
        </w:tabs>
        <w:jc w:val="both"/>
        <w:rPr>
          <w:iCs w:val="0"/>
          <w:lang w:val="de-CH"/>
        </w:rPr>
      </w:pPr>
      <w:r w:rsidRPr="003D1ECE">
        <w:rPr>
          <w:iCs w:val="0"/>
          <w:noProof/>
          <w:lang w:val="de-CH"/>
        </w:rPr>
        <w:t>Der Grundsatz der Notwendigkeit des Wohnsitzes bedeutet, dass jede Person zwingend einen Wohnsitz haben muss.</w:t>
      </w:r>
      <w:r w:rsidRPr="003D1ECE">
        <w:rPr>
          <w:iCs w:val="0"/>
          <w:lang w:val="de-CH"/>
        </w:rPr>
        <w:t xml:space="preserve"> </w:t>
      </w:r>
      <w:r w:rsidRPr="003D1ECE">
        <w:rPr>
          <w:iCs w:val="0"/>
          <w:noProof/>
          <w:lang w:val="de-CH"/>
        </w:rPr>
        <w:t>Es ist diesbezüglich unumgänglich, dass die Person an einem bestimmten Ort lokalisiert werden kann, damit sie dort ihre Rechte ausüben, ihren Pflichten nachkommen und von Dritten gesucht werden kann.</w:t>
      </w:r>
      <w:r w:rsidRPr="003D1ECE">
        <w:rPr>
          <w:iCs w:val="0"/>
          <w:lang w:val="de-CH"/>
        </w:rPr>
        <w:t xml:space="preserve"> </w:t>
      </w:r>
      <w:r w:rsidRPr="003D1ECE">
        <w:rPr>
          <w:iCs w:val="0"/>
          <w:noProof/>
          <w:lang w:val="de-CH"/>
        </w:rPr>
        <w:t>Artikel 24 Abs.</w:t>
      </w:r>
      <w:r w:rsidRPr="003D1ECE">
        <w:rPr>
          <w:iCs w:val="0"/>
          <w:lang w:val="de-CH"/>
        </w:rPr>
        <w:t xml:space="preserve"> </w:t>
      </w:r>
      <w:r w:rsidRPr="003D1ECE">
        <w:rPr>
          <w:iCs w:val="0"/>
          <w:noProof/>
          <w:lang w:val="de-CH"/>
        </w:rPr>
        <w:t>2 ZGB ist die logische Folge dieses Grundsatzes.</w:t>
      </w:r>
    </w:p>
    <w:p w14:paraId="17EA4C33" w14:textId="77777777" w:rsidR="00352C29" w:rsidRPr="003D1ECE" w:rsidRDefault="00352C29" w:rsidP="00352C29">
      <w:pPr>
        <w:tabs>
          <w:tab w:val="left" w:pos="5104"/>
        </w:tabs>
        <w:jc w:val="center"/>
        <w:rPr>
          <w:b/>
          <w:iCs w:val="0"/>
          <w:lang w:val="de-CH"/>
        </w:rPr>
      </w:pPr>
      <w:r w:rsidRPr="003D1ECE">
        <w:rPr>
          <w:b/>
          <w:iCs w:val="0"/>
          <w:noProof/>
          <w:lang w:val="de-CH"/>
        </w:rPr>
        <w:t>BESCHLIESST</w:t>
      </w:r>
    </w:p>
    <w:p w14:paraId="127A0098" w14:textId="77777777" w:rsidR="00352C29" w:rsidRPr="003D1ECE" w:rsidRDefault="00352C29" w:rsidP="00352C29">
      <w:pPr>
        <w:tabs>
          <w:tab w:val="left" w:pos="5104"/>
        </w:tabs>
        <w:jc w:val="center"/>
        <w:rPr>
          <w:b/>
          <w:iCs w:val="0"/>
          <w:lang w:val="de-CH"/>
        </w:rPr>
      </w:pPr>
    </w:p>
    <w:p w14:paraId="6D75864E" w14:textId="77777777" w:rsidR="00352C29" w:rsidRPr="003D1ECE" w:rsidRDefault="00352C29" w:rsidP="00352C29">
      <w:pPr>
        <w:numPr>
          <w:ilvl w:val="0"/>
          <w:numId w:val="53"/>
        </w:numPr>
        <w:tabs>
          <w:tab w:val="left" w:pos="5104"/>
        </w:tabs>
        <w:overflowPunct w:val="0"/>
        <w:autoSpaceDE w:val="0"/>
        <w:autoSpaceDN w:val="0"/>
        <w:adjustRightInd w:val="0"/>
        <w:jc w:val="both"/>
        <w:textAlignment w:val="baseline"/>
        <w:rPr>
          <w:iCs w:val="0"/>
          <w:lang w:val="de-CH"/>
        </w:rPr>
      </w:pPr>
      <w:r w:rsidRPr="003D1ECE">
        <w:rPr>
          <w:iCs w:val="0"/>
          <w:noProof/>
          <w:lang w:val="de-CH"/>
        </w:rPr>
        <w:t>Es ist festzustellen, dass Xxxxxx Yyyyyy bei der Einwohnerkontrolle keinen bekannten Wohnsitz aufweist;</w:t>
      </w:r>
    </w:p>
    <w:p w14:paraId="50AE5C4A" w14:textId="77777777" w:rsidR="00352C29" w:rsidRPr="003D1ECE" w:rsidRDefault="00352C29" w:rsidP="00352C29">
      <w:pPr>
        <w:tabs>
          <w:tab w:val="left" w:pos="5104"/>
        </w:tabs>
        <w:ind w:left="360"/>
        <w:jc w:val="both"/>
        <w:rPr>
          <w:iCs w:val="0"/>
          <w:lang w:val="de-CH"/>
        </w:rPr>
      </w:pPr>
    </w:p>
    <w:p w14:paraId="4C1769C2" w14:textId="77777777" w:rsidR="00352C29" w:rsidRPr="003D1ECE" w:rsidRDefault="00352C29" w:rsidP="00352C29">
      <w:pPr>
        <w:numPr>
          <w:ilvl w:val="0"/>
          <w:numId w:val="53"/>
        </w:numPr>
        <w:tabs>
          <w:tab w:val="left" w:pos="5104"/>
        </w:tabs>
        <w:overflowPunct w:val="0"/>
        <w:autoSpaceDE w:val="0"/>
        <w:autoSpaceDN w:val="0"/>
        <w:adjustRightInd w:val="0"/>
        <w:jc w:val="both"/>
        <w:textAlignment w:val="baseline"/>
        <w:rPr>
          <w:iCs w:val="0"/>
          <w:lang w:val="de-CH"/>
        </w:rPr>
      </w:pPr>
      <w:r w:rsidRPr="003D1ECE">
        <w:rPr>
          <w:iCs w:val="0"/>
          <w:noProof/>
          <w:lang w:val="de-CH"/>
        </w:rPr>
        <w:t>Gestützt auf die gemachten Feststellungen ist davon auszugehen, dass Xxxxx Yyyyyy Wegzugsgemeinde zu einem unbestimmten Zeitpunkt verlassen hat, ohne seinen/ihren Wegzug zu melden und seinen/ihren Bestimmungsort anzugeben;</w:t>
      </w:r>
    </w:p>
    <w:p w14:paraId="39412060" w14:textId="77777777" w:rsidR="00352C29" w:rsidRPr="003D1ECE" w:rsidRDefault="00352C29" w:rsidP="00352C29">
      <w:pPr>
        <w:tabs>
          <w:tab w:val="left" w:pos="5104"/>
        </w:tabs>
        <w:jc w:val="both"/>
        <w:rPr>
          <w:iCs w:val="0"/>
          <w:lang w:val="de-CH"/>
        </w:rPr>
      </w:pPr>
    </w:p>
    <w:p w14:paraId="1283E81B" w14:textId="77777777" w:rsidR="00352C29" w:rsidRPr="003D1ECE" w:rsidRDefault="00352C29" w:rsidP="00352C29">
      <w:pPr>
        <w:numPr>
          <w:ilvl w:val="0"/>
          <w:numId w:val="53"/>
        </w:numPr>
        <w:tabs>
          <w:tab w:val="left" w:pos="5104"/>
        </w:tabs>
        <w:overflowPunct w:val="0"/>
        <w:autoSpaceDE w:val="0"/>
        <w:autoSpaceDN w:val="0"/>
        <w:adjustRightInd w:val="0"/>
        <w:jc w:val="both"/>
        <w:textAlignment w:val="baseline"/>
        <w:rPr>
          <w:iCs w:val="0"/>
          <w:lang w:val="de-CH"/>
        </w:rPr>
      </w:pPr>
      <w:r w:rsidRPr="003D1ECE">
        <w:rPr>
          <w:iCs w:val="0"/>
          <w:noProof/>
          <w:lang w:val="de-CH"/>
        </w:rPr>
        <w:t>Dieses</w:t>
      </w:r>
      <w:r w:rsidRPr="003D1ECE">
        <w:rPr>
          <w:iCs w:val="0"/>
          <w:lang w:val="de-CH"/>
        </w:rPr>
        <w:t xml:space="preserve"> Versäumnis stellt eine Verletzung der Bestimmungen der Artikel 11 und 23 des Gesetzes vom 23. </w:t>
      </w:r>
      <w:r w:rsidRPr="003D1ECE">
        <w:rPr>
          <w:iCs w:val="0"/>
          <w:noProof/>
          <w:lang w:val="de-CH"/>
        </w:rPr>
        <w:t>Mai 1986 über die Einwohnerkontrolle dar;</w:t>
      </w:r>
    </w:p>
    <w:p w14:paraId="696C167E" w14:textId="77777777" w:rsidR="00352C29" w:rsidRPr="003D1ECE" w:rsidRDefault="00352C29" w:rsidP="00352C29">
      <w:pPr>
        <w:tabs>
          <w:tab w:val="left" w:pos="5104"/>
        </w:tabs>
        <w:jc w:val="both"/>
        <w:rPr>
          <w:iCs w:val="0"/>
          <w:lang w:val="de-CH"/>
        </w:rPr>
      </w:pPr>
    </w:p>
    <w:p w14:paraId="72A7D2EF" w14:textId="77777777" w:rsidR="00352C29" w:rsidRPr="003D1ECE" w:rsidRDefault="00352C29" w:rsidP="00352C29">
      <w:pPr>
        <w:numPr>
          <w:ilvl w:val="0"/>
          <w:numId w:val="53"/>
        </w:numPr>
        <w:tabs>
          <w:tab w:val="left" w:pos="5104"/>
        </w:tabs>
        <w:overflowPunct w:val="0"/>
        <w:autoSpaceDE w:val="0"/>
        <w:autoSpaceDN w:val="0"/>
        <w:adjustRightInd w:val="0"/>
        <w:jc w:val="both"/>
        <w:textAlignment w:val="baseline"/>
        <w:rPr>
          <w:iCs w:val="0"/>
          <w:lang w:val="de-CH"/>
        </w:rPr>
      </w:pPr>
      <w:r w:rsidRPr="003D1ECE">
        <w:rPr>
          <w:iCs w:val="0"/>
          <w:noProof/>
          <w:lang w:val="de-CH"/>
        </w:rPr>
        <w:t xml:space="preserve">Xxxxx Yyyyyyy verfügt über eine Frist von </w:t>
      </w:r>
      <w:r w:rsidRPr="003D1ECE">
        <w:rPr>
          <w:b/>
          <w:iCs w:val="0"/>
          <w:noProof/>
          <w:lang w:val="de-CH"/>
        </w:rPr>
        <w:t>30 Tagen</w:t>
      </w:r>
      <w:r w:rsidRPr="003D1ECE">
        <w:rPr>
          <w:iCs w:val="0"/>
          <w:noProof/>
          <w:lang w:val="de-CH"/>
        </w:rPr>
        <w:t>, um beim Gemeinderat von XXXXX Einsprache einzulegen – Art. 153, Abs.</w:t>
      </w:r>
      <w:r w:rsidRPr="003D1ECE">
        <w:rPr>
          <w:iCs w:val="0"/>
          <w:lang w:val="de-CH"/>
        </w:rPr>
        <w:t xml:space="preserve"> </w:t>
      </w:r>
      <w:r w:rsidRPr="003D1ECE">
        <w:rPr>
          <w:iCs w:val="0"/>
          <w:noProof/>
          <w:lang w:val="de-CH"/>
        </w:rPr>
        <w:t>2 und Art. 22 EKG ;</w:t>
      </w:r>
    </w:p>
    <w:p w14:paraId="2B5421FF" w14:textId="77777777" w:rsidR="00352C29" w:rsidRPr="003D1ECE" w:rsidRDefault="00352C29" w:rsidP="00352C29">
      <w:pPr>
        <w:tabs>
          <w:tab w:val="left" w:pos="5104"/>
        </w:tabs>
        <w:jc w:val="both"/>
        <w:rPr>
          <w:iCs w:val="0"/>
          <w:lang w:val="de-CH"/>
        </w:rPr>
      </w:pPr>
    </w:p>
    <w:p w14:paraId="55A90130" w14:textId="2EEA8695" w:rsidR="00352C29" w:rsidRPr="008529E1" w:rsidRDefault="00352C29" w:rsidP="00352C29">
      <w:pPr>
        <w:numPr>
          <w:ilvl w:val="0"/>
          <w:numId w:val="53"/>
        </w:numPr>
        <w:tabs>
          <w:tab w:val="left" w:pos="5104"/>
        </w:tabs>
        <w:overflowPunct w:val="0"/>
        <w:autoSpaceDE w:val="0"/>
        <w:autoSpaceDN w:val="0"/>
        <w:adjustRightInd w:val="0"/>
        <w:jc w:val="both"/>
        <w:textAlignment w:val="baseline"/>
        <w:rPr>
          <w:iCs w:val="0"/>
          <w:lang w:val="de-CH"/>
        </w:rPr>
      </w:pPr>
      <w:r w:rsidRPr="003D1ECE">
        <w:rPr>
          <w:iCs w:val="0"/>
          <w:noProof/>
          <w:lang w:val="de-CH"/>
        </w:rPr>
        <w:t>Nach Ablauf der Einsprachefrist ist dieser Entscheid rechtskräftig und der Wegzug wird eingetragen.</w:t>
      </w:r>
      <w:r w:rsidRPr="003D1ECE">
        <w:rPr>
          <w:iCs w:val="0"/>
          <w:lang w:val="de-CH"/>
        </w:rPr>
        <w:t xml:space="preserve"> </w:t>
      </w:r>
      <w:r w:rsidRPr="003D1ECE">
        <w:rPr>
          <w:iCs w:val="0"/>
          <w:noProof/>
          <w:lang w:val="de-CH"/>
        </w:rPr>
        <w:t>Der Heimatschein der betroffenen Person wird von der Einwohnerkontrolle der Wegzugsgemeinde aufbewahrt, er steht der betroffenen Person zur Verfügung;</w:t>
      </w:r>
    </w:p>
    <w:p w14:paraId="4F9F6833" w14:textId="77777777" w:rsidR="00352C29" w:rsidRPr="003D1ECE" w:rsidRDefault="00352C29" w:rsidP="00352C29">
      <w:pPr>
        <w:numPr>
          <w:ilvl w:val="0"/>
          <w:numId w:val="53"/>
        </w:numPr>
        <w:tabs>
          <w:tab w:val="left" w:pos="5104"/>
        </w:tabs>
        <w:overflowPunct w:val="0"/>
        <w:autoSpaceDE w:val="0"/>
        <w:autoSpaceDN w:val="0"/>
        <w:adjustRightInd w:val="0"/>
        <w:jc w:val="both"/>
        <w:textAlignment w:val="baseline"/>
        <w:rPr>
          <w:iCs w:val="0"/>
          <w:lang w:val="de-CH"/>
        </w:rPr>
      </w:pPr>
      <w:r w:rsidRPr="003D1ECE">
        <w:rPr>
          <w:iCs w:val="0"/>
          <w:noProof/>
          <w:lang w:val="de-CH"/>
        </w:rPr>
        <w:t xml:space="preserve">Die Verwaltungskosten für diesen Entscheid und die diversen Kosten, die bisher angefallen sind, in der Gesamthöhe von </w:t>
      </w:r>
      <w:r w:rsidRPr="003D1ECE">
        <w:rPr>
          <w:b/>
          <w:iCs w:val="0"/>
          <w:noProof/>
          <w:lang w:val="de-CH"/>
        </w:rPr>
        <w:t>Fr.</w:t>
      </w:r>
      <w:r w:rsidRPr="003D1ECE">
        <w:rPr>
          <w:b/>
          <w:iCs w:val="0"/>
          <w:lang w:val="de-CH"/>
        </w:rPr>
        <w:t xml:space="preserve"> </w:t>
      </w:r>
      <w:r w:rsidRPr="003D1ECE">
        <w:rPr>
          <w:b/>
          <w:iCs w:val="0"/>
          <w:noProof/>
          <w:lang w:val="de-CH"/>
        </w:rPr>
        <w:t>XX.XX</w:t>
      </w:r>
      <w:r w:rsidRPr="003D1ECE">
        <w:rPr>
          <w:iCs w:val="0"/>
          <w:noProof/>
          <w:lang w:val="de-CH"/>
        </w:rPr>
        <w:t xml:space="preserve"> gehen zu Lasten von </w:t>
      </w:r>
      <w:r w:rsidRPr="003D1ECE">
        <w:rPr>
          <w:b/>
          <w:iCs w:val="0"/>
          <w:noProof/>
          <w:lang w:val="de-CH"/>
        </w:rPr>
        <w:t>Xxxxx Yyyyyyy;</w:t>
      </w:r>
    </w:p>
    <w:p w14:paraId="316D5D98" w14:textId="77777777" w:rsidR="00352C29" w:rsidRPr="003D1ECE" w:rsidRDefault="00352C29" w:rsidP="00352C29">
      <w:pPr>
        <w:tabs>
          <w:tab w:val="left" w:pos="5104"/>
        </w:tabs>
        <w:jc w:val="both"/>
        <w:rPr>
          <w:iCs w:val="0"/>
          <w:lang w:val="de-CH"/>
        </w:rPr>
      </w:pPr>
    </w:p>
    <w:p w14:paraId="4BAC6DBB" w14:textId="3D5CDF2D" w:rsidR="00352C29" w:rsidRPr="003D1ECE" w:rsidRDefault="00352C29" w:rsidP="00352C29">
      <w:pPr>
        <w:numPr>
          <w:ilvl w:val="0"/>
          <w:numId w:val="53"/>
        </w:numPr>
        <w:tabs>
          <w:tab w:val="left" w:pos="5104"/>
        </w:tabs>
        <w:overflowPunct w:val="0"/>
        <w:autoSpaceDE w:val="0"/>
        <w:autoSpaceDN w:val="0"/>
        <w:adjustRightInd w:val="0"/>
        <w:jc w:val="both"/>
        <w:textAlignment w:val="baseline"/>
        <w:rPr>
          <w:iCs w:val="0"/>
          <w:lang w:val="de-CH"/>
        </w:rPr>
      </w:pPr>
      <w:r w:rsidRPr="003D1ECE">
        <w:rPr>
          <w:iCs w:val="0"/>
          <w:noProof/>
          <w:lang w:val="de-CH"/>
        </w:rPr>
        <w:lastRenderedPageBreak/>
        <w:t>Der vorliegende Entscheid wird der neuen Gemeinde zu Informationszwecken mitgeteilt.</w:t>
      </w:r>
    </w:p>
    <w:p w14:paraId="30FA6CC9" w14:textId="77777777" w:rsidR="00352C29" w:rsidRPr="003D1ECE" w:rsidRDefault="00352C29" w:rsidP="00352C29">
      <w:pPr>
        <w:tabs>
          <w:tab w:val="left" w:pos="5104"/>
        </w:tabs>
        <w:jc w:val="both"/>
        <w:rPr>
          <w:iCs w:val="0"/>
          <w:lang w:val="de-CH"/>
        </w:rPr>
      </w:pPr>
    </w:p>
    <w:p w14:paraId="122C2A4C" w14:textId="77777777" w:rsidR="00352C29" w:rsidRPr="003D1ECE" w:rsidRDefault="00352C29" w:rsidP="00352C29">
      <w:pPr>
        <w:tabs>
          <w:tab w:val="left" w:pos="5104"/>
        </w:tabs>
        <w:jc w:val="both"/>
        <w:rPr>
          <w:iCs w:val="0"/>
          <w:lang w:val="de-CH"/>
        </w:rPr>
      </w:pPr>
    </w:p>
    <w:p w14:paraId="435F5FD4" w14:textId="77777777" w:rsidR="00352C29" w:rsidRPr="003D1ECE" w:rsidRDefault="00352C29" w:rsidP="00352C29">
      <w:pPr>
        <w:tabs>
          <w:tab w:val="left" w:pos="5104"/>
        </w:tabs>
        <w:jc w:val="both"/>
        <w:rPr>
          <w:iCs w:val="0"/>
          <w:lang w:val="de-CH"/>
        </w:rPr>
      </w:pPr>
    </w:p>
    <w:p w14:paraId="3CEC2706" w14:textId="77777777" w:rsidR="00352C29" w:rsidRPr="003D1ECE" w:rsidRDefault="00352C29" w:rsidP="00352C29">
      <w:pPr>
        <w:tabs>
          <w:tab w:val="left" w:pos="5104"/>
        </w:tabs>
        <w:jc w:val="both"/>
        <w:rPr>
          <w:iCs w:val="0"/>
          <w:lang w:val="de-CH"/>
        </w:rPr>
      </w:pPr>
      <w:r w:rsidRPr="003D1ECE">
        <w:rPr>
          <w:iCs w:val="0"/>
          <w:noProof/>
          <w:lang w:val="de-CH"/>
        </w:rPr>
        <w:t>Bisher sind folgende Kosten angefallen:</w:t>
      </w:r>
    </w:p>
    <w:p w14:paraId="4AA1F74E" w14:textId="77777777" w:rsidR="00352C29" w:rsidRPr="003D1ECE" w:rsidRDefault="00B01E09" w:rsidP="00352C29">
      <w:pPr>
        <w:tabs>
          <w:tab w:val="left" w:pos="5104"/>
        </w:tabs>
        <w:ind w:left="504" w:hanging="504"/>
        <w:jc w:val="both"/>
        <w:rPr>
          <w:iCs w:val="0"/>
          <w:lang w:val="de-CH"/>
        </w:rPr>
      </w:pPr>
      <w:r>
        <w:rPr>
          <w:noProof/>
          <w:lang w:val="de-CH"/>
        </w:rPr>
        <w:object w:dxaOrig="1440" w:dyaOrig="1440" w14:anchorId="2D60DE7C">
          <v:shape id="_x0000_s1027" type="#_x0000_t75" style="position:absolute;left:0;text-align:left;margin-left:-.05pt;margin-top:19.75pt;width:454.95pt;height:166.4pt;z-index:251660288">
            <v:imagedata r:id="rId231" o:title=""/>
            <w10:wrap type="square" side="right"/>
          </v:shape>
          <o:OLEObject Type="Embed" ProgID="Excel.Sheet.8" ShapeID="_x0000_s1027" DrawAspect="Content" ObjectID="_1731309513" r:id="rId232"/>
        </w:object>
      </w:r>
    </w:p>
    <w:p w14:paraId="42995B47" w14:textId="77777777" w:rsidR="00352C29" w:rsidRPr="003D1ECE" w:rsidRDefault="00352C29" w:rsidP="00352C29">
      <w:pPr>
        <w:tabs>
          <w:tab w:val="left" w:pos="1702"/>
          <w:tab w:val="left" w:pos="5104"/>
          <w:tab w:val="left" w:pos="6237"/>
          <w:tab w:val="left" w:pos="6521"/>
          <w:tab w:val="center" w:pos="6804"/>
        </w:tabs>
        <w:ind w:left="426" w:right="-1" w:hanging="426"/>
        <w:rPr>
          <w:iCs w:val="0"/>
          <w:sz w:val="16"/>
          <w:lang w:val="de-CH"/>
        </w:rPr>
      </w:pPr>
    </w:p>
    <w:p w14:paraId="104F9ADF" w14:textId="77777777" w:rsidR="00352C29" w:rsidRPr="003D1ECE" w:rsidRDefault="00352C29" w:rsidP="00352C29">
      <w:pPr>
        <w:tabs>
          <w:tab w:val="left" w:pos="1702"/>
          <w:tab w:val="left" w:pos="5104"/>
          <w:tab w:val="left" w:pos="6237"/>
          <w:tab w:val="left" w:pos="6521"/>
          <w:tab w:val="center" w:pos="6804"/>
        </w:tabs>
        <w:ind w:left="426" w:right="567" w:hanging="426"/>
        <w:jc w:val="center"/>
        <w:rPr>
          <w:b/>
          <w:iCs w:val="0"/>
          <w:lang w:val="de-CH"/>
        </w:rPr>
      </w:pPr>
      <w:r w:rsidRPr="003D1ECE">
        <w:rPr>
          <w:iCs w:val="0"/>
          <w:noProof/>
          <w:sz w:val="16"/>
          <w:lang w:val="de-CH"/>
        </w:rPr>
        <w:t>Gesetzliche Grundlage:</w:t>
      </w:r>
      <w:r w:rsidRPr="003D1ECE">
        <w:rPr>
          <w:iCs w:val="0"/>
          <w:sz w:val="16"/>
          <w:lang w:val="de-CH"/>
        </w:rPr>
        <w:t xml:space="preserve"> </w:t>
      </w:r>
      <w:r w:rsidRPr="003D1ECE">
        <w:rPr>
          <w:iCs w:val="0"/>
          <w:noProof/>
          <w:sz w:val="16"/>
          <w:lang w:val="de-CH"/>
        </w:rPr>
        <w:t>Tarif der Kanzleigebühren der Wegzugsgemeinde</w:t>
      </w:r>
      <w:r w:rsidRPr="003D1ECE">
        <w:rPr>
          <w:iCs w:val="0"/>
          <w:sz w:val="16"/>
          <w:lang w:val="de-CH"/>
        </w:rPr>
        <w:t xml:space="preserve"> </w:t>
      </w:r>
    </w:p>
    <w:p w14:paraId="58F51BF3" w14:textId="77777777" w:rsidR="00352C29" w:rsidRPr="003D1ECE" w:rsidRDefault="00352C29" w:rsidP="00352C29">
      <w:pPr>
        <w:tabs>
          <w:tab w:val="left" w:pos="1134"/>
          <w:tab w:val="left" w:pos="5104"/>
          <w:tab w:val="center" w:pos="6804"/>
          <w:tab w:val="left" w:pos="7372"/>
        </w:tabs>
        <w:rPr>
          <w:iCs w:val="0"/>
          <w:lang w:val="de-CH"/>
        </w:rPr>
      </w:pPr>
    </w:p>
    <w:p w14:paraId="4E3E294B" w14:textId="77777777" w:rsidR="00352C29" w:rsidRPr="003D1ECE" w:rsidRDefault="00352C29" w:rsidP="00352C29">
      <w:pPr>
        <w:tabs>
          <w:tab w:val="left" w:pos="1134"/>
          <w:tab w:val="left" w:pos="5104"/>
          <w:tab w:val="center" w:pos="6804"/>
          <w:tab w:val="left" w:pos="7372"/>
        </w:tabs>
        <w:rPr>
          <w:iCs w:val="0"/>
          <w:lang w:val="de-CH"/>
        </w:rPr>
      </w:pPr>
    </w:p>
    <w:p w14:paraId="41C3114A" w14:textId="77777777" w:rsidR="00352C29" w:rsidRPr="003D1ECE" w:rsidRDefault="00352C29" w:rsidP="00352C29">
      <w:pPr>
        <w:tabs>
          <w:tab w:val="left" w:pos="1134"/>
          <w:tab w:val="left" w:pos="5104"/>
          <w:tab w:val="center" w:pos="6804"/>
          <w:tab w:val="left" w:pos="7372"/>
        </w:tabs>
        <w:jc w:val="right"/>
        <w:rPr>
          <w:iCs w:val="0"/>
          <w:lang w:val="de-CH"/>
        </w:rPr>
      </w:pPr>
      <w:r w:rsidRPr="003D1ECE">
        <w:rPr>
          <w:iCs w:val="0"/>
          <w:noProof/>
          <w:lang w:val="de-CH"/>
        </w:rPr>
        <w:t>Wegzugsgemeinde, den TT.MM.JJJJ</w:t>
      </w:r>
    </w:p>
    <w:p w14:paraId="737B2510" w14:textId="77777777" w:rsidR="00352C29" w:rsidRPr="003D1ECE" w:rsidRDefault="00352C29" w:rsidP="00352C29">
      <w:pPr>
        <w:tabs>
          <w:tab w:val="left" w:pos="1134"/>
          <w:tab w:val="left" w:pos="5104"/>
          <w:tab w:val="center" w:pos="6804"/>
          <w:tab w:val="left" w:pos="7372"/>
        </w:tabs>
        <w:rPr>
          <w:iCs w:val="0"/>
          <w:lang w:val="de-CH"/>
        </w:rPr>
      </w:pPr>
      <w:r w:rsidRPr="003D1ECE">
        <w:rPr>
          <w:iCs w:val="0"/>
          <w:lang w:val="de-CH"/>
        </w:rPr>
        <w:tab/>
      </w:r>
      <w:r w:rsidRPr="003D1ECE">
        <w:rPr>
          <w:iCs w:val="0"/>
          <w:lang w:val="de-CH"/>
        </w:rPr>
        <w:tab/>
      </w:r>
      <w:r w:rsidRPr="003D1ECE">
        <w:rPr>
          <w:iCs w:val="0"/>
          <w:lang w:val="de-CH"/>
        </w:rPr>
        <w:tab/>
      </w:r>
    </w:p>
    <w:p w14:paraId="5649C734" w14:textId="77777777" w:rsidR="00352C29" w:rsidRPr="003D1ECE" w:rsidRDefault="00352C29" w:rsidP="00352C29">
      <w:pPr>
        <w:tabs>
          <w:tab w:val="left" w:pos="1134"/>
          <w:tab w:val="left" w:pos="5104"/>
          <w:tab w:val="center" w:pos="6804"/>
          <w:tab w:val="left" w:pos="7372"/>
        </w:tabs>
        <w:rPr>
          <w:iCs w:val="0"/>
          <w:lang w:val="de-CH"/>
        </w:rPr>
      </w:pPr>
    </w:p>
    <w:p w14:paraId="676C0169" w14:textId="77777777" w:rsidR="00352C29" w:rsidRPr="003D1ECE" w:rsidRDefault="00352C29" w:rsidP="00352C29">
      <w:pPr>
        <w:tabs>
          <w:tab w:val="center" w:pos="1985"/>
          <w:tab w:val="left" w:pos="5104"/>
          <w:tab w:val="center" w:pos="6804"/>
          <w:tab w:val="left" w:pos="7372"/>
        </w:tabs>
        <w:rPr>
          <w:iCs w:val="0"/>
          <w:lang w:val="de-CH"/>
        </w:rPr>
      </w:pPr>
      <w:r w:rsidRPr="003D1ECE">
        <w:rPr>
          <w:iCs w:val="0"/>
          <w:lang w:val="de-CH"/>
        </w:rPr>
        <w:tab/>
      </w:r>
      <w:r w:rsidRPr="003D1ECE">
        <w:rPr>
          <w:iCs w:val="0"/>
          <w:noProof/>
          <w:lang w:val="de-CH"/>
        </w:rPr>
        <w:t>Der Vorsteher der Einwohnerkontrolle:</w:t>
      </w:r>
    </w:p>
    <w:p w14:paraId="357F0C16" w14:textId="77777777" w:rsidR="00352C29" w:rsidRPr="003D1ECE" w:rsidRDefault="00352C29" w:rsidP="00352C29">
      <w:pPr>
        <w:tabs>
          <w:tab w:val="center" w:pos="1985"/>
          <w:tab w:val="left" w:pos="5104"/>
          <w:tab w:val="center" w:pos="6804"/>
          <w:tab w:val="left" w:pos="7372"/>
        </w:tabs>
        <w:rPr>
          <w:iCs w:val="0"/>
          <w:lang w:val="de-CH"/>
        </w:rPr>
      </w:pPr>
    </w:p>
    <w:p w14:paraId="65FF73E4" w14:textId="77777777" w:rsidR="00352C29" w:rsidRPr="003D1ECE" w:rsidRDefault="00352C29" w:rsidP="00352C29">
      <w:pPr>
        <w:tabs>
          <w:tab w:val="center" w:pos="1985"/>
          <w:tab w:val="left" w:pos="5104"/>
          <w:tab w:val="center" w:pos="6804"/>
          <w:tab w:val="left" w:pos="7372"/>
        </w:tabs>
        <w:rPr>
          <w:iCs w:val="0"/>
          <w:lang w:val="de-CH"/>
        </w:rPr>
      </w:pPr>
    </w:p>
    <w:p w14:paraId="140DF21C" w14:textId="77777777" w:rsidR="00352C29" w:rsidRPr="003D1ECE" w:rsidRDefault="00352C29" w:rsidP="00352C29">
      <w:pPr>
        <w:tabs>
          <w:tab w:val="center" w:pos="1985"/>
          <w:tab w:val="left" w:pos="5104"/>
          <w:tab w:val="center" w:pos="6804"/>
          <w:tab w:val="left" w:pos="7372"/>
        </w:tabs>
        <w:rPr>
          <w:iCs w:val="0"/>
          <w:lang w:val="de-CH"/>
        </w:rPr>
      </w:pPr>
    </w:p>
    <w:p w14:paraId="760DCE72" w14:textId="77777777" w:rsidR="00352C29" w:rsidRPr="003D1ECE" w:rsidRDefault="00352C29" w:rsidP="00352C29">
      <w:pPr>
        <w:tabs>
          <w:tab w:val="center" w:pos="1985"/>
          <w:tab w:val="left" w:pos="5104"/>
          <w:tab w:val="center" w:pos="6804"/>
          <w:tab w:val="left" w:pos="7372"/>
        </w:tabs>
        <w:rPr>
          <w:iCs w:val="0"/>
          <w:lang w:val="de-CH"/>
        </w:rPr>
      </w:pPr>
      <w:r w:rsidRPr="003D1ECE">
        <w:rPr>
          <w:iCs w:val="0"/>
          <w:lang w:val="de-CH"/>
        </w:rPr>
        <w:tab/>
      </w:r>
      <w:r w:rsidRPr="003D1ECE">
        <w:rPr>
          <w:iCs w:val="0"/>
          <w:noProof/>
          <w:lang w:val="de-CH"/>
        </w:rPr>
        <w:t>XX XXX</w:t>
      </w:r>
    </w:p>
    <w:p w14:paraId="0AB5E70D" w14:textId="77777777" w:rsidR="00352C29" w:rsidRPr="003D1ECE" w:rsidRDefault="00352C29" w:rsidP="00352C29">
      <w:pPr>
        <w:tabs>
          <w:tab w:val="left" w:pos="1134"/>
          <w:tab w:val="left" w:pos="5104"/>
          <w:tab w:val="center" w:pos="6804"/>
          <w:tab w:val="left" w:pos="7372"/>
        </w:tabs>
        <w:rPr>
          <w:i/>
          <w:iCs w:val="0"/>
          <w:lang w:val="de-CH"/>
        </w:rPr>
      </w:pPr>
      <w:r w:rsidRPr="003D1ECE">
        <w:rPr>
          <w:i/>
          <w:iCs w:val="0"/>
          <w:lang w:val="de-CH"/>
        </w:rPr>
        <w:tab/>
      </w:r>
      <w:r w:rsidRPr="003D1ECE">
        <w:rPr>
          <w:i/>
          <w:iCs w:val="0"/>
          <w:lang w:val="de-CH"/>
        </w:rPr>
        <w:tab/>
      </w:r>
      <w:r w:rsidRPr="003D1ECE">
        <w:rPr>
          <w:i/>
          <w:iCs w:val="0"/>
          <w:lang w:val="de-CH"/>
        </w:rPr>
        <w:tab/>
      </w:r>
    </w:p>
    <w:p w14:paraId="7F6D861B" w14:textId="77777777" w:rsidR="00352C29" w:rsidRPr="003D1ECE" w:rsidRDefault="00352C29" w:rsidP="00352C29">
      <w:pPr>
        <w:tabs>
          <w:tab w:val="left" w:pos="1134"/>
          <w:tab w:val="left" w:pos="5104"/>
          <w:tab w:val="center" w:pos="6804"/>
          <w:tab w:val="left" w:pos="7372"/>
        </w:tabs>
        <w:rPr>
          <w:i/>
          <w:iCs w:val="0"/>
          <w:lang w:val="de-CH"/>
        </w:rPr>
      </w:pPr>
    </w:p>
    <w:p w14:paraId="27BEB657" w14:textId="77777777" w:rsidR="00352C29" w:rsidRPr="003D1ECE" w:rsidRDefault="00352C29" w:rsidP="00352C29">
      <w:pPr>
        <w:tabs>
          <w:tab w:val="left" w:pos="1134"/>
          <w:tab w:val="left" w:pos="5104"/>
          <w:tab w:val="center" w:pos="6804"/>
          <w:tab w:val="left" w:pos="7372"/>
        </w:tabs>
        <w:rPr>
          <w:i/>
          <w:iCs w:val="0"/>
          <w:lang w:val="de-CH"/>
        </w:rPr>
      </w:pPr>
    </w:p>
    <w:p w14:paraId="5A65FD3F" w14:textId="30941E58" w:rsidR="00352C29" w:rsidRPr="00492877" w:rsidRDefault="00352C29" w:rsidP="00492877">
      <w:pPr>
        <w:pStyle w:val="Titre2"/>
        <w:rPr>
          <w:lang w:val="de-CH"/>
        </w:rPr>
      </w:pPr>
      <w:bookmarkStart w:id="663" w:name="_/Anhang_10:_Anzeige"/>
      <w:bookmarkEnd w:id="663"/>
      <w:r w:rsidRPr="00492877">
        <w:rPr>
          <w:noProof/>
          <w:lang w:val="de-CH"/>
        </w:rPr>
        <w:br w:type="page"/>
      </w:r>
      <w:bookmarkStart w:id="664" w:name="_Toc120696600"/>
      <w:r w:rsidRPr="00492877">
        <w:rPr>
          <w:noProof/>
          <w:lang w:val="de-CH"/>
        </w:rPr>
        <w:lastRenderedPageBreak/>
        <w:t>Anhang 10: Anzeige an das Oberamt infolge eines Verstosses</w:t>
      </w:r>
      <w:bookmarkEnd w:id="664"/>
    </w:p>
    <w:p w14:paraId="15B14B55" w14:textId="77777777" w:rsidR="00352C29" w:rsidRPr="003D1ECE" w:rsidRDefault="00352C29" w:rsidP="00352C29">
      <w:pPr>
        <w:tabs>
          <w:tab w:val="left" w:pos="5104"/>
        </w:tabs>
        <w:rPr>
          <w:i/>
          <w:iCs w:val="0"/>
          <w:sz w:val="24"/>
          <w:lang w:val="de-CH"/>
        </w:rPr>
      </w:pPr>
    </w:p>
    <w:p w14:paraId="4DA3AF81" w14:textId="77777777" w:rsidR="00352C29" w:rsidRPr="003D1ECE" w:rsidRDefault="00352C29" w:rsidP="00352C29">
      <w:pPr>
        <w:tabs>
          <w:tab w:val="left" w:pos="5104"/>
        </w:tabs>
        <w:rPr>
          <w:i/>
          <w:iCs w:val="0"/>
          <w:sz w:val="18"/>
          <w:lang w:val="de-CH"/>
        </w:rPr>
      </w:pPr>
    </w:p>
    <w:p w14:paraId="1B90C779" w14:textId="77777777" w:rsidR="00352C29" w:rsidRPr="003D1ECE" w:rsidRDefault="00352C29" w:rsidP="00352C29">
      <w:pPr>
        <w:tabs>
          <w:tab w:val="left" w:pos="5104"/>
        </w:tabs>
        <w:rPr>
          <w:i/>
          <w:iCs w:val="0"/>
          <w:sz w:val="24"/>
          <w:lang w:val="de-CH"/>
        </w:rPr>
      </w:pPr>
      <w:r w:rsidRPr="003D1ECE">
        <w:rPr>
          <w:i/>
          <w:iCs w:val="0"/>
          <w:sz w:val="24"/>
          <w:lang w:val="de-CH"/>
        </w:rPr>
        <w:tab/>
      </w:r>
      <w:r w:rsidRPr="003D1ECE">
        <w:rPr>
          <w:b/>
          <w:i/>
          <w:iCs w:val="0"/>
          <w:noProof/>
          <w:sz w:val="24"/>
          <w:lang w:val="de-CH"/>
        </w:rPr>
        <w:t>OBERAMT VON XXXXXXX</w:t>
      </w:r>
      <w:r w:rsidRPr="003D1ECE">
        <w:rPr>
          <w:b/>
          <w:i/>
          <w:iCs w:val="0"/>
          <w:sz w:val="24"/>
          <w:lang w:val="de-CH"/>
        </w:rPr>
        <w:t xml:space="preserve"> </w:t>
      </w:r>
    </w:p>
    <w:p w14:paraId="1C413E1B" w14:textId="77777777" w:rsidR="00352C29" w:rsidRPr="003D1ECE" w:rsidRDefault="00352C29" w:rsidP="00352C29">
      <w:pPr>
        <w:tabs>
          <w:tab w:val="left" w:pos="5104"/>
        </w:tabs>
        <w:rPr>
          <w:i/>
          <w:iCs w:val="0"/>
          <w:sz w:val="24"/>
          <w:lang w:val="de-CH"/>
        </w:rPr>
      </w:pPr>
      <w:r w:rsidRPr="003D1ECE">
        <w:rPr>
          <w:b/>
          <w:i/>
          <w:iCs w:val="0"/>
          <w:sz w:val="24"/>
          <w:lang w:val="de-CH"/>
        </w:rPr>
        <w:tab/>
      </w:r>
      <w:r w:rsidRPr="003D1ECE">
        <w:rPr>
          <w:b/>
          <w:i/>
          <w:iCs w:val="0"/>
          <w:noProof/>
          <w:sz w:val="24"/>
          <w:lang w:val="de-CH"/>
        </w:rPr>
        <w:t>Postfach</w:t>
      </w:r>
      <w:r w:rsidRPr="003D1ECE">
        <w:rPr>
          <w:b/>
          <w:i/>
          <w:iCs w:val="0"/>
          <w:sz w:val="24"/>
          <w:lang w:val="de-CH"/>
        </w:rPr>
        <w:t xml:space="preserve"> </w:t>
      </w:r>
    </w:p>
    <w:p w14:paraId="0DF860C9" w14:textId="77777777" w:rsidR="00352C29" w:rsidRPr="003D1ECE" w:rsidRDefault="00352C29" w:rsidP="00352C29">
      <w:pPr>
        <w:tabs>
          <w:tab w:val="left" w:pos="5104"/>
        </w:tabs>
        <w:rPr>
          <w:b/>
          <w:i/>
          <w:iCs w:val="0"/>
          <w:sz w:val="24"/>
          <w:lang w:val="de-CH"/>
        </w:rPr>
      </w:pPr>
      <w:r w:rsidRPr="003D1ECE">
        <w:rPr>
          <w:b/>
          <w:i/>
          <w:iCs w:val="0"/>
          <w:sz w:val="24"/>
          <w:lang w:val="de-CH"/>
        </w:rPr>
        <w:tab/>
      </w:r>
      <w:r w:rsidRPr="003D1ECE">
        <w:rPr>
          <w:b/>
          <w:i/>
          <w:iCs w:val="0"/>
          <w:noProof/>
          <w:sz w:val="24"/>
          <w:lang w:val="de-CH"/>
        </w:rPr>
        <w:t>17NN XXXXXXXX</w:t>
      </w:r>
    </w:p>
    <w:p w14:paraId="0CA5C3BB" w14:textId="77777777" w:rsidR="00352C29" w:rsidRPr="003D1ECE" w:rsidRDefault="00352C29" w:rsidP="00352C29">
      <w:pPr>
        <w:tabs>
          <w:tab w:val="left" w:pos="5104"/>
        </w:tabs>
        <w:rPr>
          <w:b/>
          <w:i/>
          <w:iCs w:val="0"/>
          <w:sz w:val="24"/>
          <w:lang w:val="de-CH"/>
        </w:rPr>
      </w:pPr>
    </w:p>
    <w:p w14:paraId="4E52A610" w14:textId="77777777" w:rsidR="00352C29" w:rsidRPr="003D1ECE" w:rsidRDefault="00352C29" w:rsidP="00352C29">
      <w:pPr>
        <w:tabs>
          <w:tab w:val="left" w:pos="5104"/>
        </w:tabs>
        <w:rPr>
          <w:b/>
          <w:i/>
          <w:iCs w:val="0"/>
          <w:sz w:val="24"/>
          <w:lang w:val="de-CH"/>
        </w:rPr>
      </w:pPr>
    </w:p>
    <w:p w14:paraId="53B99871" w14:textId="77777777" w:rsidR="00352C29" w:rsidRPr="003D1ECE" w:rsidRDefault="00352C29" w:rsidP="00352C29">
      <w:pPr>
        <w:tabs>
          <w:tab w:val="left" w:pos="5104"/>
        </w:tabs>
        <w:rPr>
          <w:b/>
          <w:i/>
          <w:iCs w:val="0"/>
          <w:sz w:val="24"/>
          <w:lang w:val="de-CH"/>
        </w:rPr>
      </w:pPr>
    </w:p>
    <w:p w14:paraId="1219FEB8" w14:textId="77777777" w:rsidR="00352C29" w:rsidRPr="003D1ECE" w:rsidRDefault="00352C29" w:rsidP="00352C29">
      <w:pPr>
        <w:tabs>
          <w:tab w:val="left" w:pos="5104"/>
        </w:tabs>
        <w:rPr>
          <w:b/>
          <w:i/>
          <w:iCs w:val="0"/>
          <w:lang w:val="de-CH"/>
        </w:rPr>
      </w:pPr>
    </w:p>
    <w:p w14:paraId="0A4DA041" w14:textId="77777777" w:rsidR="00352C29" w:rsidRPr="003D1ECE" w:rsidRDefault="00352C29" w:rsidP="00352C29">
      <w:pPr>
        <w:tabs>
          <w:tab w:val="left" w:pos="5104"/>
        </w:tabs>
        <w:rPr>
          <w:i/>
          <w:iCs w:val="0"/>
          <w:lang w:val="de-CH"/>
        </w:rPr>
      </w:pPr>
      <w:r w:rsidRPr="003D1ECE">
        <w:rPr>
          <w:i/>
          <w:iCs w:val="0"/>
          <w:lang w:val="de-CH"/>
        </w:rPr>
        <w:tab/>
      </w:r>
      <w:r w:rsidRPr="003D1ECE">
        <w:rPr>
          <w:i/>
          <w:iCs w:val="0"/>
          <w:noProof/>
          <w:lang w:val="de-CH"/>
        </w:rPr>
        <w:t>Mustergemeinde, den TT.MM.JJJJ</w:t>
      </w:r>
    </w:p>
    <w:p w14:paraId="5F09950F" w14:textId="77777777" w:rsidR="00352C29" w:rsidRPr="003D1ECE" w:rsidRDefault="00352C29" w:rsidP="00352C29">
      <w:pPr>
        <w:tabs>
          <w:tab w:val="left" w:pos="5104"/>
        </w:tabs>
        <w:rPr>
          <w:i/>
          <w:iCs w:val="0"/>
          <w:sz w:val="24"/>
          <w:lang w:val="de-CH"/>
        </w:rPr>
      </w:pPr>
    </w:p>
    <w:p w14:paraId="0DA84A2D" w14:textId="77777777" w:rsidR="00352C29" w:rsidRPr="003D1ECE" w:rsidRDefault="00352C29" w:rsidP="00352C29">
      <w:pPr>
        <w:tabs>
          <w:tab w:val="left" w:pos="5104"/>
        </w:tabs>
        <w:rPr>
          <w:i/>
          <w:iCs w:val="0"/>
          <w:sz w:val="24"/>
          <w:lang w:val="de-CH"/>
        </w:rPr>
      </w:pPr>
    </w:p>
    <w:p w14:paraId="0C325F24" w14:textId="77777777" w:rsidR="00352C29" w:rsidRPr="003D1ECE" w:rsidRDefault="00352C29" w:rsidP="00352C29">
      <w:pPr>
        <w:pBdr>
          <w:top w:val="single" w:sz="6" w:space="1" w:color="auto"/>
          <w:left w:val="single" w:sz="6" w:space="1" w:color="auto"/>
          <w:bottom w:val="single" w:sz="6" w:space="1" w:color="auto"/>
          <w:right w:val="single" w:sz="6" w:space="1" w:color="auto"/>
        </w:pBdr>
        <w:tabs>
          <w:tab w:val="left" w:pos="5104"/>
        </w:tabs>
        <w:jc w:val="center"/>
        <w:rPr>
          <w:i/>
          <w:iCs w:val="0"/>
          <w:sz w:val="24"/>
          <w:lang w:val="de-CH"/>
        </w:rPr>
      </w:pPr>
      <w:r w:rsidRPr="003D1ECE">
        <w:rPr>
          <w:b/>
          <w:i/>
          <w:iCs w:val="0"/>
          <w:noProof/>
          <w:lang w:val="de-CH"/>
        </w:rPr>
        <w:t>ANZEIGERAPPORT</w:t>
      </w:r>
      <w:r w:rsidRPr="003D1ECE">
        <w:rPr>
          <w:i/>
          <w:iCs w:val="0"/>
          <w:noProof/>
          <w:lang w:val="de-CH"/>
        </w:rPr>
        <w:t xml:space="preserve"> </w:t>
      </w:r>
      <w:r w:rsidRPr="003D1ECE">
        <w:rPr>
          <w:i/>
          <w:iCs w:val="0"/>
          <w:noProof/>
          <w:sz w:val="16"/>
          <w:lang w:val="de-CH"/>
        </w:rPr>
        <w:t>– in Anwendung des Gesetzes vom 23. Mai 1986 über die Einwohnerkontrolle</w:t>
      </w:r>
    </w:p>
    <w:p w14:paraId="0378A3CD" w14:textId="77777777" w:rsidR="00352C29" w:rsidRPr="003D1ECE" w:rsidRDefault="00352C29" w:rsidP="00352C29">
      <w:pPr>
        <w:tabs>
          <w:tab w:val="left" w:pos="5104"/>
        </w:tabs>
        <w:jc w:val="center"/>
        <w:rPr>
          <w:i/>
          <w:iCs w:val="0"/>
          <w:lang w:val="de-CH"/>
        </w:rPr>
      </w:pPr>
    </w:p>
    <w:p w14:paraId="46309A08" w14:textId="77777777" w:rsidR="00352C29" w:rsidRPr="003D1ECE" w:rsidRDefault="00352C29" w:rsidP="00352C29">
      <w:pPr>
        <w:tabs>
          <w:tab w:val="left" w:pos="5104"/>
        </w:tabs>
        <w:jc w:val="center"/>
        <w:rPr>
          <w:b/>
          <w:i/>
          <w:iCs w:val="0"/>
          <w:lang w:val="de-CH"/>
        </w:rPr>
      </w:pPr>
      <w:r w:rsidRPr="003D1ECE">
        <w:rPr>
          <w:b/>
          <w:i/>
          <w:iCs w:val="0"/>
          <w:noProof/>
          <w:lang w:val="de-CH"/>
        </w:rPr>
        <w:t>gegen:</w:t>
      </w:r>
    </w:p>
    <w:p w14:paraId="51920557" w14:textId="77777777" w:rsidR="00352C29" w:rsidRPr="003D1ECE" w:rsidRDefault="00352C29" w:rsidP="00352C29">
      <w:pPr>
        <w:tabs>
          <w:tab w:val="left" w:pos="5104"/>
        </w:tabs>
        <w:jc w:val="center"/>
        <w:rPr>
          <w:b/>
          <w:i/>
          <w:iCs w:val="0"/>
          <w:lang w:val="de-CH"/>
        </w:rPr>
      </w:pPr>
    </w:p>
    <w:p w14:paraId="69E3ABAD" w14:textId="77777777" w:rsidR="00352C29" w:rsidRPr="003D1ECE" w:rsidRDefault="00352C29" w:rsidP="00352C29">
      <w:pPr>
        <w:pStyle w:val="Normalcentr"/>
        <w:ind w:firstLine="141"/>
        <w:rPr>
          <w:szCs w:val="24"/>
          <w:lang w:val="de-CH"/>
        </w:rPr>
      </w:pPr>
      <w:r w:rsidRPr="003D1ECE">
        <w:rPr>
          <w:noProof/>
          <w:szCs w:val="24"/>
          <w:lang w:val="de-CH"/>
        </w:rPr>
        <w:t>Muster Peter, geboren am TT.MM.JJJJ in XXXX FR, von YYYY FR, ledig, Sohn des Muster Hans und der Muster Ida, wohnhaft in XXXXX XXXXX NN – 17XX Mustergemeinde</w:t>
      </w:r>
    </w:p>
    <w:p w14:paraId="5E3DFA37" w14:textId="77777777" w:rsidR="00352C29" w:rsidRPr="003D1ECE" w:rsidRDefault="00352C29" w:rsidP="00352C29">
      <w:pPr>
        <w:pStyle w:val="Normalcentr"/>
        <w:ind w:firstLine="141"/>
        <w:rPr>
          <w:szCs w:val="24"/>
          <w:lang w:val="de-CH"/>
        </w:rPr>
      </w:pPr>
      <w:r w:rsidRPr="003D1ECE">
        <w:rPr>
          <w:noProof/>
          <w:szCs w:val="24"/>
          <w:lang w:val="de-CH"/>
        </w:rPr>
        <w:t>(Entscheid am TT.MM.JJJJ auf der Poststelle abgeholt)</w:t>
      </w:r>
    </w:p>
    <w:p w14:paraId="0AB4FF2D" w14:textId="77777777" w:rsidR="00352C29" w:rsidRPr="003D1ECE" w:rsidRDefault="00352C29" w:rsidP="00352C29">
      <w:pPr>
        <w:pStyle w:val="Normalcentr"/>
        <w:ind w:firstLine="141"/>
        <w:rPr>
          <w:szCs w:val="24"/>
          <w:lang w:val="de-CH"/>
        </w:rPr>
      </w:pPr>
      <w:r w:rsidRPr="003D1ECE">
        <w:rPr>
          <w:noProof/>
          <w:szCs w:val="24"/>
          <w:lang w:val="de-CH"/>
        </w:rPr>
        <w:t>oder</w:t>
      </w:r>
    </w:p>
    <w:p w14:paraId="5CAE2A1A" w14:textId="77777777" w:rsidR="00352C29" w:rsidRPr="003D1ECE" w:rsidRDefault="00352C29" w:rsidP="00352C29">
      <w:pPr>
        <w:pStyle w:val="Normalcentr"/>
        <w:ind w:firstLine="141"/>
        <w:rPr>
          <w:szCs w:val="24"/>
          <w:lang w:val="de-CH"/>
        </w:rPr>
      </w:pPr>
      <w:r w:rsidRPr="003D1ECE">
        <w:rPr>
          <w:szCs w:val="24"/>
          <w:lang w:val="de-CH"/>
        </w:rPr>
        <w:t xml:space="preserve"> </w:t>
      </w:r>
      <w:r w:rsidRPr="003D1ECE">
        <w:rPr>
          <w:noProof/>
          <w:szCs w:val="24"/>
          <w:lang w:val="de-CH"/>
        </w:rPr>
        <w:t>(Entscheid auf der Poststelle nicht abgeholt, erneuter Versand als gewöhnliche Sendung am TT.MM.JJJJ)</w:t>
      </w:r>
    </w:p>
    <w:p w14:paraId="20920F99" w14:textId="77777777" w:rsidR="00352C29" w:rsidRPr="003D1ECE" w:rsidRDefault="00352C29" w:rsidP="00352C29">
      <w:pPr>
        <w:tabs>
          <w:tab w:val="left" w:pos="5104"/>
        </w:tabs>
        <w:rPr>
          <w:i/>
          <w:iCs w:val="0"/>
          <w:lang w:val="de-CH"/>
        </w:rPr>
      </w:pPr>
    </w:p>
    <w:p w14:paraId="1E6D267E" w14:textId="77777777" w:rsidR="00352C29" w:rsidRPr="003D1ECE" w:rsidRDefault="00352C29" w:rsidP="00352C29">
      <w:pPr>
        <w:tabs>
          <w:tab w:val="left" w:pos="2269"/>
          <w:tab w:val="left" w:pos="2552"/>
          <w:tab w:val="left" w:pos="5104"/>
        </w:tabs>
        <w:rPr>
          <w:b/>
          <w:i/>
          <w:iCs w:val="0"/>
          <w:lang w:val="de-CH"/>
        </w:rPr>
      </w:pPr>
    </w:p>
    <w:p w14:paraId="5C6A754E" w14:textId="77777777" w:rsidR="00352C29" w:rsidRPr="003D1ECE" w:rsidRDefault="00352C29" w:rsidP="00352C29">
      <w:pPr>
        <w:tabs>
          <w:tab w:val="left" w:pos="2269"/>
          <w:tab w:val="left" w:pos="2552"/>
          <w:tab w:val="left" w:pos="5104"/>
        </w:tabs>
        <w:rPr>
          <w:b/>
          <w:i/>
          <w:iCs w:val="0"/>
          <w:lang w:val="de-CH"/>
        </w:rPr>
      </w:pPr>
    </w:p>
    <w:p w14:paraId="7B2320C0" w14:textId="77777777" w:rsidR="00352C29" w:rsidRPr="003D1ECE" w:rsidRDefault="00352C29" w:rsidP="00352C29">
      <w:pPr>
        <w:tabs>
          <w:tab w:val="left" w:pos="2269"/>
          <w:tab w:val="left" w:pos="2552"/>
          <w:tab w:val="left" w:pos="5104"/>
        </w:tabs>
        <w:jc w:val="center"/>
        <w:rPr>
          <w:b/>
          <w:iCs w:val="0"/>
          <w:lang w:val="de-CH"/>
        </w:rPr>
      </w:pPr>
      <w:r w:rsidRPr="003D1ECE">
        <w:rPr>
          <w:b/>
          <w:iCs w:val="0"/>
          <w:noProof/>
          <w:lang w:val="de-CH"/>
        </w:rPr>
        <w:t>VERSTÖSSE</w:t>
      </w:r>
    </w:p>
    <w:p w14:paraId="0DAC69C7" w14:textId="77777777" w:rsidR="00352C29" w:rsidRPr="003D1ECE" w:rsidRDefault="00352C29" w:rsidP="00352C29">
      <w:pPr>
        <w:tabs>
          <w:tab w:val="left" w:pos="2269"/>
          <w:tab w:val="left" w:pos="2552"/>
          <w:tab w:val="left" w:pos="5104"/>
        </w:tabs>
        <w:rPr>
          <w:b/>
          <w:iCs w:val="0"/>
          <w:lang w:val="de-CH"/>
        </w:rPr>
      </w:pPr>
    </w:p>
    <w:p w14:paraId="2A62ACDE" w14:textId="77777777" w:rsidR="00352C29" w:rsidRPr="003D1ECE" w:rsidRDefault="00352C29" w:rsidP="00352C29">
      <w:pPr>
        <w:tabs>
          <w:tab w:val="left" w:pos="851"/>
          <w:tab w:val="left" w:pos="2269"/>
          <w:tab w:val="left" w:pos="2552"/>
          <w:tab w:val="left" w:pos="5104"/>
        </w:tabs>
        <w:jc w:val="both"/>
        <w:rPr>
          <w:iCs w:val="0"/>
          <w:lang w:val="de-CH"/>
        </w:rPr>
      </w:pPr>
      <w:r w:rsidRPr="003D1ECE">
        <w:rPr>
          <w:iCs w:val="0"/>
          <w:noProof/>
          <w:lang w:val="de-CH"/>
        </w:rPr>
        <w:t>Die obgenannte Person wird für die folgenden Verstösse angezeigt:</w:t>
      </w:r>
    </w:p>
    <w:p w14:paraId="268E959E" w14:textId="77777777" w:rsidR="00352C29" w:rsidRPr="003D1ECE" w:rsidRDefault="00352C29" w:rsidP="00352C29">
      <w:pPr>
        <w:tabs>
          <w:tab w:val="left" w:pos="851"/>
          <w:tab w:val="left" w:pos="2269"/>
          <w:tab w:val="left" w:pos="2552"/>
          <w:tab w:val="left" w:pos="5104"/>
        </w:tabs>
        <w:jc w:val="both"/>
        <w:rPr>
          <w:iCs w:val="0"/>
          <w:lang w:val="de-CH"/>
        </w:rPr>
      </w:pPr>
    </w:p>
    <w:p w14:paraId="470EA77D" w14:textId="77777777" w:rsidR="00352C29" w:rsidRPr="003D1ECE" w:rsidRDefault="00352C29" w:rsidP="00352C29">
      <w:pPr>
        <w:tabs>
          <w:tab w:val="left" w:pos="851"/>
          <w:tab w:val="left" w:pos="2269"/>
          <w:tab w:val="left" w:pos="2552"/>
          <w:tab w:val="left" w:pos="5104"/>
        </w:tabs>
        <w:jc w:val="both"/>
        <w:rPr>
          <w:iCs w:val="0"/>
          <w:lang w:val="de-CH"/>
        </w:rPr>
      </w:pPr>
      <w:r w:rsidRPr="003D1ECE">
        <w:rPr>
          <w:iCs w:val="0"/>
          <w:noProof/>
          <w:lang w:val="de-CH"/>
        </w:rPr>
        <w:t>Nichterscheinen,</w:t>
      </w:r>
    </w:p>
    <w:p w14:paraId="183C3F21" w14:textId="77777777" w:rsidR="00352C29" w:rsidRPr="003D1ECE" w:rsidRDefault="00352C29" w:rsidP="00352C29">
      <w:pPr>
        <w:tabs>
          <w:tab w:val="left" w:pos="567"/>
          <w:tab w:val="left" w:pos="2269"/>
          <w:tab w:val="left" w:pos="2552"/>
          <w:tab w:val="left" w:pos="5104"/>
          <w:tab w:val="left" w:pos="6521"/>
          <w:tab w:val="left" w:pos="8505"/>
        </w:tabs>
        <w:rPr>
          <w:iCs w:val="0"/>
          <w:lang w:val="de-CH"/>
        </w:rPr>
      </w:pPr>
      <w:r w:rsidRPr="003D1ECE">
        <w:rPr>
          <w:iCs w:val="0"/>
          <w:sz w:val="28"/>
          <w:szCs w:val="28"/>
          <w:lang w:val="de-CH"/>
        </w:rPr>
        <w:sym w:font="Monotype Sorts" w:char="F06F"/>
      </w:r>
      <w:r w:rsidRPr="003D1ECE">
        <w:rPr>
          <w:b/>
          <w:iCs w:val="0"/>
          <w:lang w:val="de-CH"/>
        </w:rPr>
        <w:tab/>
      </w:r>
      <w:r w:rsidRPr="003D1ECE">
        <w:rPr>
          <w:iCs w:val="0"/>
          <w:noProof/>
          <w:lang w:val="de-CH"/>
        </w:rPr>
        <w:t>um die Ankunftserklärung auszufüllen;</w:t>
      </w:r>
      <w:r w:rsidRPr="003D1ECE">
        <w:rPr>
          <w:iCs w:val="0"/>
          <w:lang w:val="de-CH"/>
        </w:rPr>
        <w:tab/>
      </w:r>
      <w:r w:rsidRPr="003D1ECE">
        <w:rPr>
          <w:iCs w:val="0"/>
          <w:lang w:val="de-CH"/>
        </w:rPr>
        <w:tab/>
      </w:r>
      <w:r w:rsidRPr="003D1ECE">
        <w:rPr>
          <w:iCs w:val="0"/>
          <w:noProof/>
          <w:lang w:val="de-CH"/>
        </w:rPr>
        <w:t>Art. 5</w:t>
      </w:r>
      <w:r w:rsidRPr="003D1ECE">
        <w:rPr>
          <w:iCs w:val="0"/>
          <w:lang w:val="de-CH"/>
        </w:rPr>
        <w:tab/>
      </w:r>
      <w:r w:rsidRPr="003D1ECE">
        <w:rPr>
          <w:iCs w:val="0"/>
          <w:noProof/>
          <w:lang w:val="de-CH"/>
        </w:rPr>
        <w:t>EKG</w:t>
      </w:r>
    </w:p>
    <w:p w14:paraId="5A4E8ADC" w14:textId="77777777" w:rsidR="00352C29" w:rsidRPr="003D1ECE" w:rsidRDefault="00352C29" w:rsidP="00352C29">
      <w:pPr>
        <w:tabs>
          <w:tab w:val="left" w:pos="567"/>
          <w:tab w:val="left" w:pos="2269"/>
          <w:tab w:val="left" w:pos="2552"/>
          <w:tab w:val="left" w:pos="5104"/>
          <w:tab w:val="left" w:pos="6521"/>
          <w:tab w:val="left" w:pos="8505"/>
        </w:tabs>
        <w:rPr>
          <w:iCs w:val="0"/>
          <w:lang w:val="de-CH"/>
        </w:rPr>
      </w:pPr>
      <w:r w:rsidRPr="003D1ECE">
        <w:rPr>
          <w:iCs w:val="0"/>
          <w:sz w:val="28"/>
          <w:szCs w:val="28"/>
          <w:lang w:val="de-CH"/>
        </w:rPr>
        <w:sym w:font="Monotype Sorts" w:char="F06F"/>
      </w:r>
      <w:r w:rsidRPr="003D1ECE">
        <w:rPr>
          <w:iCs w:val="0"/>
          <w:lang w:val="de-CH"/>
        </w:rPr>
        <w:tab/>
      </w:r>
      <w:r w:rsidRPr="003D1ECE">
        <w:rPr>
          <w:iCs w:val="0"/>
          <w:noProof/>
          <w:lang w:val="de-CH"/>
        </w:rPr>
        <w:t>um einen Heimatschein zu hinterlegen;</w:t>
      </w:r>
      <w:r w:rsidRPr="003D1ECE">
        <w:rPr>
          <w:iCs w:val="0"/>
          <w:lang w:val="de-CH"/>
        </w:rPr>
        <w:tab/>
      </w:r>
      <w:r w:rsidRPr="003D1ECE">
        <w:rPr>
          <w:iCs w:val="0"/>
          <w:lang w:val="de-CH"/>
        </w:rPr>
        <w:tab/>
      </w:r>
      <w:r w:rsidRPr="003D1ECE">
        <w:rPr>
          <w:iCs w:val="0"/>
          <w:noProof/>
          <w:lang w:val="de-CH"/>
        </w:rPr>
        <w:t>Art. 8 Abs.</w:t>
      </w:r>
      <w:r w:rsidRPr="003D1ECE">
        <w:rPr>
          <w:iCs w:val="0"/>
          <w:lang w:val="de-CH"/>
        </w:rPr>
        <w:t xml:space="preserve"> 2</w:t>
      </w:r>
      <w:r w:rsidRPr="003D1ECE">
        <w:rPr>
          <w:iCs w:val="0"/>
          <w:lang w:val="de-CH"/>
        </w:rPr>
        <w:tab/>
      </w:r>
      <w:r w:rsidRPr="003D1ECE">
        <w:rPr>
          <w:iCs w:val="0"/>
          <w:noProof/>
          <w:lang w:val="de-CH"/>
        </w:rPr>
        <w:t>EKG</w:t>
      </w:r>
    </w:p>
    <w:p w14:paraId="12320AC4" w14:textId="77777777" w:rsidR="00352C29" w:rsidRPr="003D1ECE" w:rsidRDefault="00352C29" w:rsidP="00352C29">
      <w:pPr>
        <w:tabs>
          <w:tab w:val="left" w:pos="567"/>
          <w:tab w:val="left" w:pos="2269"/>
          <w:tab w:val="left" w:pos="2552"/>
          <w:tab w:val="left" w:pos="5104"/>
          <w:tab w:val="left" w:pos="6521"/>
          <w:tab w:val="left" w:pos="8505"/>
        </w:tabs>
        <w:rPr>
          <w:iCs w:val="0"/>
          <w:lang w:val="de-CH"/>
        </w:rPr>
      </w:pPr>
      <w:r w:rsidRPr="003D1ECE">
        <w:rPr>
          <w:iCs w:val="0"/>
          <w:sz w:val="28"/>
          <w:szCs w:val="28"/>
          <w:lang w:val="de-CH"/>
        </w:rPr>
        <w:sym w:font="Monotype Sorts" w:char="F06F"/>
      </w:r>
      <w:r w:rsidRPr="003D1ECE">
        <w:rPr>
          <w:iCs w:val="0"/>
          <w:lang w:val="de-CH"/>
        </w:rPr>
        <w:tab/>
      </w:r>
      <w:r w:rsidRPr="003D1ECE">
        <w:rPr>
          <w:iCs w:val="0"/>
          <w:noProof/>
          <w:lang w:val="de-CH"/>
        </w:rPr>
        <w:t>um eine Hinterlegungsbescheinigung zu hinterlegen;</w:t>
      </w:r>
      <w:r w:rsidRPr="003D1ECE">
        <w:rPr>
          <w:iCs w:val="0"/>
          <w:lang w:val="de-CH"/>
        </w:rPr>
        <w:tab/>
      </w:r>
      <w:r w:rsidRPr="003D1ECE">
        <w:rPr>
          <w:iCs w:val="0"/>
          <w:noProof/>
          <w:lang w:val="de-CH"/>
        </w:rPr>
        <w:t>Art. 8 Abs.</w:t>
      </w:r>
      <w:r w:rsidRPr="003D1ECE">
        <w:rPr>
          <w:iCs w:val="0"/>
          <w:lang w:val="de-CH"/>
        </w:rPr>
        <w:t xml:space="preserve"> 2</w:t>
      </w:r>
      <w:r w:rsidRPr="003D1ECE">
        <w:rPr>
          <w:iCs w:val="0"/>
          <w:lang w:val="de-CH"/>
        </w:rPr>
        <w:tab/>
      </w:r>
      <w:r w:rsidRPr="003D1ECE">
        <w:rPr>
          <w:iCs w:val="0"/>
          <w:noProof/>
          <w:lang w:val="de-CH"/>
        </w:rPr>
        <w:t>EKG</w:t>
      </w:r>
    </w:p>
    <w:p w14:paraId="24D3C9D0" w14:textId="77777777" w:rsidR="00352C29" w:rsidRPr="003D1ECE" w:rsidRDefault="00352C29" w:rsidP="00352C29">
      <w:pPr>
        <w:tabs>
          <w:tab w:val="left" w:pos="567"/>
          <w:tab w:val="left" w:pos="2269"/>
          <w:tab w:val="left" w:pos="2552"/>
          <w:tab w:val="left" w:pos="5104"/>
          <w:tab w:val="left" w:pos="6521"/>
          <w:tab w:val="left" w:pos="8505"/>
        </w:tabs>
        <w:rPr>
          <w:iCs w:val="0"/>
          <w:lang w:val="de-CH"/>
        </w:rPr>
      </w:pPr>
      <w:r w:rsidRPr="003D1ECE">
        <w:rPr>
          <w:iCs w:val="0"/>
          <w:sz w:val="28"/>
          <w:szCs w:val="28"/>
          <w:lang w:val="de-CH"/>
        </w:rPr>
        <w:sym w:font="Monotype Sorts" w:char="F06F"/>
      </w:r>
      <w:r w:rsidRPr="003D1ECE">
        <w:rPr>
          <w:iCs w:val="0"/>
          <w:lang w:val="de-CH"/>
        </w:rPr>
        <w:tab/>
      </w:r>
      <w:r w:rsidRPr="003D1ECE">
        <w:rPr>
          <w:iCs w:val="0"/>
          <w:noProof/>
          <w:lang w:val="de-CH"/>
        </w:rPr>
        <w:t>um eine erneuerte Hinterlegungsbescheinigung</w:t>
      </w:r>
      <w:r w:rsidRPr="003D1ECE">
        <w:rPr>
          <w:iCs w:val="0"/>
          <w:lang w:val="de-CH"/>
        </w:rPr>
        <w:t xml:space="preserve"> </w:t>
      </w:r>
      <w:r w:rsidRPr="003D1ECE">
        <w:rPr>
          <w:iCs w:val="0"/>
          <w:lang w:val="de-CH"/>
        </w:rPr>
        <w:tab/>
      </w:r>
      <w:r w:rsidRPr="003D1ECE">
        <w:rPr>
          <w:iCs w:val="0"/>
          <w:noProof/>
          <w:lang w:val="de-CH"/>
        </w:rPr>
        <w:t>Art. 9 Abs.</w:t>
      </w:r>
      <w:r w:rsidRPr="003D1ECE">
        <w:rPr>
          <w:iCs w:val="0"/>
          <w:lang w:val="de-CH"/>
        </w:rPr>
        <w:t xml:space="preserve"> 2</w:t>
      </w:r>
      <w:r w:rsidRPr="003D1ECE">
        <w:rPr>
          <w:iCs w:val="0"/>
          <w:lang w:val="de-CH"/>
        </w:rPr>
        <w:tab/>
      </w:r>
      <w:r w:rsidRPr="003D1ECE">
        <w:rPr>
          <w:iCs w:val="0"/>
          <w:noProof/>
          <w:lang w:val="de-CH"/>
        </w:rPr>
        <w:t>EKG</w:t>
      </w:r>
      <w:r w:rsidRPr="003D1ECE">
        <w:rPr>
          <w:iCs w:val="0"/>
          <w:lang w:val="de-CH"/>
        </w:rPr>
        <w:br/>
      </w:r>
      <w:r w:rsidRPr="003D1ECE">
        <w:rPr>
          <w:iCs w:val="0"/>
          <w:lang w:val="de-CH"/>
        </w:rPr>
        <w:tab/>
      </w:r>
      <w:r w:rsidRPr="003D1ECE">
        <w:rPr>
          <w:iCs w:val="0"/>
          <w:noProof/>
          <w:lang w:val="de-CH"/>
        </w:rPr>
        <w:t>zu hinterlegen;</w:t>
      </w:r>
    </w:p>
    <w:p w14:paraId="6BF1E469" w14:textId="77777777" w:rsidR="00352C29" w:rsidRPr="003D1ECE" w:rsidRDefault="00352C29" w:rsidP="00352C29">
      <w:pPr>
        <w:tabs>
          <w:tab w:val="left" w:pos="567"/>
          <w:tab w:val="left" w:pos="2269"/>
          <w:tab w:val="left" w:pos="2552"/>
          <w:tab w:val="left" w:pos="4678"/>
          <w:tab w:val="left" w:pos="5104"/>
          <w:tab w:val="left" w:pos="6521"/>
          <w:tab w:val="left" w:pos="8505"/>
        </w:tabs>
        <w:rPr>
          <w:iCs w:val="0"/>
          <w:lang w:val="de-CH"/>
        </w:rPr>
      </w:pPr>
      <w:r w:rsidRPr="003D1ECE">
        <w:rPr>
          <w:iCs w:val="0"/>
          <w:sz w:val="28"/>
          <w:szCs w:val="28"/>
          <w:lang w:val="de-CH"/>
        </w:rPr>
        <w:sym w:font="Monotype Sorts" w:char="F06F"/>
      </w:r>
      <w:r w:rsidRPr="003D1ECE">
        <w:rPr>
          <w:iCs w:val="0"/>
          <w:lang w:val="de-CH"/>
        </w:rPr>
        <w:tab/>
      </w:r>
      <w:r w:rsidRPr="003D1ECE">
        <w:rPr>
          <w:iCs w:val="0"/>
          <w:noProof/>
          <w:lang w:val="de-CH"/>
        </w:rPr>
        <w:t>um eine Änderung der Umstände zu melden;</w:t>
      </w:r>
      <w:r w:rsidRPr="003D1ECE">
        <w:rPr>
          <w:iCs w:val="0"/>
          <w:lang w:val="de-CH"/>
        </w:rPr>
        <w:tab/>
      </w:r>
      <w:r w:rsidRPr="003D1ECE">
        <w:rPr>
          <w:iCs w:val="0"/>
          <w:lang w:val="de-CH"/>
        </w:rPr>
        <w:tab/>
      </w:r>
      <w:r w:rsidRPr="003D1ECE">
        <w:rPr>
          <w:iCs w:val="0"/>
          <w:noProof/>
          <w:lang w:val="de-CH"/>
        </w:rPr>
        <w:t>Art. 10</w:t>
      </w:r>
      <w:r w:rsidRPr="003D1ECE">
        <w:rPr>
          <w:iCs w:val="0"/>
          <w:lang w:val="de-CH"/>
        </w:rPr>
        <w:t xml:space="preserve"> </w:t>
      </w:r>
      <w:r w:rsidRPr="003D1ECE">
        <w:rPr>
          <w:iCs w:val="0"/>
          <w:lang w:val="de-CH"/>
        </w:rPr>
        <w:tab/>
      </w:r>
      <w:r w:rsidRPr="003D1ECE">
        <w:rPr>
          <w:iCs w:val="0"/>
          <w:noProof/>
          <w:lang w:val="de-CH"/>
        </w:rPr>
        <w:t>EKG</w:t>
      </w:r>
    </w:p>
    <w:p w14:paraId="39D484A9" w14:textId="77777777" w:rsidR="00352C29" w:rsidRPr="003D1ECE" w:rsidRDefault="00352C29" w:rsidP="00352C29">
      <w:pPr>
        <w:tabs>
          <w:tab w:val="left" w:pos="567"/>
          <w:tab w:val="left" w:pos="2269"/>
          <w:tab w:val="left" w:pos="2552"/>
          <w:tab w:val="left" w:pos="5104"/>
          <w:tab w:val="left" w:pos="6521"/>
          <w:tab w:val="left" w:pos="8505"/>
        </w:tabs>
        <w:rPr>
          <w:iCs w:val="0"/>
          <w:lang w:val="de-CH"/>
        </w:rPr>
      </w:pPr>
      <w:r w:rsidRPr="003D1ECE">
        <w:rPr>
          <w:iCs w:val="0"/>
          <w:sz w:val="28"/>
          <w:szCs w:val="28"/>
          <w:lang w:val="de-CH"/>
        </w:rPr>
        <w:sym w:font="Monotype Sorts" w:char="F06F"/>
      </w:r>
      <w:r w:rsidRPr="003D1ECE">
        <w:rPr>
          <w:iCs w:val="0"/>
          <w:sz w:val="28"/>
          <w:lang w:val="de-CH"/>
        </w:rPr>
        <w:tab/>
      </w:r>
      <w:r w:rsidRPr="003D1ECE">
        <w:rPr>
          <w:iCs w:val="0"/>
          <w:noProof/>
          <w:lang w:val="de-CH"/>
        </w:rPr>
        <w:t>um den Wegzug vom XX.XX.XXXX zu melden.</w:t>
      </w:r>
      <w:r w:rsidRPr="003D1ECE">
        <w:rPr>
          <w:iCs w:val="0"/>
          <w:lang w:val="de-CH"/>
        </w:rPr>
        <w:tab/>
      </w:r>
      <w:r w:rsidRPr="003D1ECE">
        <w:rPr>
          <w:iCs w:val="0"/>
          <w:noProof/>
          <w:lang w:val="de-CH"/>
        </w:rPr>
        <w:t>Art. 11</w:t>
      </w:r>
      <w:r w:rsidRPr="003D1ECE">
        <w:rPr>
          <w:iCs w:val="0"/>
          <w:lang w:val="de-CH"/>
        </w:rPr>
        <w:tab/>
      </w:r>
      <w:r w:rsidRPr="003D1ECE">
        <w:rPr>
          <w:iCs w:val="0"/>
          <w:noProof/>
          <w:lang w:val="de-CH"/>
        </w:rPr>
        <w:t>EKG</w:t>
      </w:r>
    </w:p>
    <w:p w14:paraId="28F20C41" w14:textId="77777777" w:rsidR="00352C29" w:rsidRPr="003D1ECE" w:rsidRDefault="00352C29" w:rsidP="00352C29">
      <w:pPr>
        <w:tabs>
          <w:tab w:val="left" w:pos="567"/>
          <w:tab w:val="left" w:pos="2269"/>
          <w:tab w:val="left" w:pos="2552"/>
          <w:tab w:val="left" w:pos="5104"/>
          <w:tab w:val="left" w:pos="6521"/>
          <w:tab w:val="left" w:pos="8505"/>
        </w:tabs>
        <w:rPr>
          <w:iCs w:val="0"/>
          <w:lang w:val="de-CH"/>
        </w:rPr>
      </w:pPr>
      <w:r w:rsidRPr="003D1ECE">
        <w:rPr>
          <w:iCs w:val="0"/>
          <w:sz w:val="28"/>
          <w:szCs w:val="28"/>
          <w:lang w:val="de-CH"/>
        </w:rPr>
        <w:sym w:font="Monotype Sorts" w:char="F06F"/>
      </w:r>
      <w:r w:rsidRPr="003D1ECE">
        <w:rPr>
          <w:iCs w:val="0"/>
          <w:lang w:val="de-CH"/>
        </w:rPr>
        <w:tab/>
      </w:r>
      <w:r w:rsidRPr="003D1ECE">
        <w:rPr>
          <w:iCs w:val="0"/>
          <w:noProof/>
          <w:lang w:val="de-CH"/>
        </w:rPr>
        <w:t>Die Person hat ihre Ankunft nicht fristgemäss gemeldet;</w:t>
      </w:r>
      <w:r w:rsidRPr="003D1ECE">
        <w:rPr>
          <w:iCs w:val="0"/>
          <w:lang w:val="de-CH"/>
        </w:rPr>
        <w:tab/>
      </w:r>
      <w:r w:rsidRPr="003D1ECE">
        <w:rPr>
          <w:iCs w:val="0"/>
          <w:noProof/>
          <w:lang w:val="de-CH"/>
        </w:rPr>
        <w:t>Art. 5</w:t>
      </w:r>
      <w:r w:rsidRPr="003D1ECE">
        <w:rPr>
          <w:iCs w:val="0"/>
          <w:lang w:val="de-CH"/>
        </w:rPr>
        <w:tab/>
      </w:r>
      <w:r w:rsidRPr="003D1ECE">
        <w:rPr>
          <w:iCs w:val="0"/>
          <w:noProof/>
          <w:lang w:val="de-CH"/>
        </w:rPr>
        <w:t>EKG</w:t>
      </w:r>
    </w:p>
    <w:p w14:paraId="68CCF0AE" w14:textId="77777777" w:rsidR="00352C29" w:rsidRPr="003D1ECE" w:rsidRDefault="00352C29" w:rsidP="00352C29">
      <w:pPr>
        <w:tabs>
          <w:tab w:val="left" w:pos="567"/>
          <w:tab w:val="left" w:pos="2269"/>
          <w:tab w:val="left" w:pos="2552"/>
          <w:tab w:val="left" w:pos="5104"/>
          <w:tab w:val="left" w:pos="6521"/>
          <w:tab w:val="left" w:pos="8505"/>
        </w:tabs>
        <w:rPr>
          <w:iCs w:val="0"/>
          <w:lang w:val="de-CH"/>
        </w:rPr>
      </w:pPr>
      <w:r w:rsidRPr="003D1ECE">
        <w:rPr>
          <w:iCs w:val="0"/>
          <w:sz w:val="28"/>
          <w:szCs w:val="28"/>
          <w:lang w:val="de-CH"/>
        </w:rPr>
        <w:sym w:font="Monotype Sorts" w:char="F06F"/>
      </w:r>
      <w:r w:rsidRPr="003D1ECE">
        <w:rPr>
          <w:iCs w:val="0"/>
          <w:sz w:val="28"/>
          <w:lang w:val="de-CH"/>
        </w:rPr>
        <w:tab/>
      </w:r>
      <w:r w:rsidRPr="003D1ECE">
        <w:rPr>
          <w:iCs w:val="0"/>
          <w:noProof/>
          <w:lang w:val="de-CH"/>
        </w:rPr>
        <w:t>Die Person macht absichtlich unzutreffende Anmeldungen;</w:t>
      </w:r>
      <w:r w:rsidRPr="003D1ECE">
        <w:rPr>
          <w:iCs w:val="0"/>
          <w:lang w:val="de-CH"/>
        </w:rPr>
        <w:tab/>
      </w:r>
      <w:r w:rsidRPr="003D1ECE">
        <w:rPr>
          <w:iCs w:val="0"/>
          <w:noProof/>
          <w:lang w:val="de-CH"/>
        </w:rPr>
        <w:t>Art. 23, Bst. b</w:t>
      </w:r>
      <w:r w:rsidRPr="003D1ECE">
        <w:rPr>
          <w:iCs w:val="0"/>
          <w:lang w:val="de-CH"/>
        </w:rPr>
        <w:tab/>
      </w:r>
      <w:r w:rsidRPr="003D1ECE">
        <w:rPr>
          <w:iCs w:val="0"/>
          <w:noProof/>
          <w:lang w:val="de-CH"/>
        </w:rPr>
        <w:t>EKG</w:t>
      </w:r>
    </w:p>
    <w:p w14:paraId="193A1F9A" w14:textId="77777777" w:rsidR="00352C29" w:rsidRPr="003D1ECE" w:rsidRDefault="00352C29" w:rsidP="00352C29">
      <w:pPr>
        <w:tabs>
          <w:tab w:val="left" w:pos="567"/>
          <w:tab w:val="left" w:pos="2269"/>
          <w:tab w:val="left" w:pos="2552"/>
          <w:tab w:val="left" w:pos="5104"/>
          <w:tab w:val="left" w:pos="6521"/>
          <w:tab w:val="left" w:pos="8505"/>
        </w:tabs>
        <w:rPr>
          <w:iCs w:val="0"/>
          <w:lang w:val="de-CH"/>
        </w:rPr>
      </w:pPr>
      <w:r w:rsidRPr="003D1ECE">
        <w:rPr>
          <w:iCs w:val="0"/>
          <w:sz w:val="28"/>
          <w:szCs w:val="28"/>
          <w:lang w:val="de-CH"/>
        </w:rPr>
        <w:sym w:font="Monotype Sorts" w:char="F06F"/>
      </w:r>
      <w:r w:rsidRPr="003D1ECE">
        <w:rPr>
          <w:b/>
          <w:iCs w:val="0"/>
          <w:lang w:val="de-CH"/>
        </w:rPr>
        <w:tab/>
      </w:r>
      <w:r w:rsidRPr="003D1ECE">
        <w:rPr>
          <w:b/>
          <w:iCs w:val="0"/>
          <w:noProof/>
          <w:lang w:val="de-CH"/>
        </w:rPr>
        <w:t>Strafbestimmungen</w:t>
      </w:r>
      <w:r w:rsidRPr="003D1ECE">
        <w:rPr>
          <w:b/>
          <w:iCs w:val="0"/>
          <w:lang w:val="de-CH"/>
        </w:rPr>
        <w:t xml:space="preserve"> </w:t>
      </w:r>
      <w:r w:rsidRPr="003D1ECE">
        <w:rPr>
          <w:b/>
          <w:iCs w:val="0"/>
          <w:lang w:val="de-CH"/>
        </w:rPr>
        <w:tab/>
      </w:r>
      <w:r w:rsidRPr="003D1ECE">
        <w:rPr>
          <w:b/>
          <w:iCs w:val="0"/>
          <w:lang w:val="de-CH"/>
        </w:rPr>
        <w:tab/>
      </w:r>
      <w:r w:rsidRPr="003D1ECE">
        <w:rPr>
          <w:b/>
          <w:iCs w:val="0"/>
          <w:noProof/>
          <w:lang w:val="de-CH"/>
        </w:rPr>
        <w:t>Art. 23</w:t>
      </w:r>
      <w:r w:rsidRPr="003D1ECE">
        <w:rPr>
          <w:b/>
          <w:iCs w:val="0"/>
          <w:lang w:val="de-CH"/>
        </w:rPr>
        <w:tab/>
      </w:r>
      <w:r w:rsidRPr="003D1ECE">
        <w:rPr>
          <w:b/>
          <w:iCs w:val="0"/>
          <w:noProof/>
          <w:lang w:val="de-CH"/>
        </w:rPr>
        <w:t>EKG</w:t>
      </w:r>
    </w:p>
    <w:p w14:paraId="65DB08FF" w14:textId="77777777" w:rsidR="00352C29" w:rsidRPr="003D1ECE" w:rsidRDefault="00352C29" w:rsidP="00352C29">
      <w:pPr>
        <w:tabs>
          <w:tab w:val="left" w:pos="567"/>
          <w:tab w:val="left" w:pos="2269"/>
          <w:tab w:val="left" w:pos="2552"/>
          <w:tab w:val="left" w:pos="5104"/>
          <w:tab w:val="left" w:pos="6521"/>
          <w:tab w:val="left" w:pos="8505"/>
        </w:tabs>
        <w:rPr>
          <w:b/>
          <w:iCs w:val="0"/>
          <w:lang w:val="de-CH"/>
        </w:rPr>
      </w:pPr>
      <w:r w:rsidRPr="003D1ECE">
        <w:rPr>
          <w:iCs w:val="0"/>
          <w:lang w:val="de-CH"/>
        </w:rPr>
        <w:tab/>
      </w:r>
    </w:p>
    <w:p w14:paraId="1EF5055E" w14:textId="77777777" w:rsidR="00352C29" w:rsidRPr="003D1ECE" w:rsidRDefault="00352C29" w:rsidP="00352C29">
      <w:pPr>
        <w:pStyle w:val="Corpsdetexte"/>
        <w:rPr>
          <w:szCs w:val="24"/>
          <w:lang w:val="de-CH"/>
        </w:rPr>
      </w:pPr>
      <w:r w:rsidRPr="003D1ECE">
        <w:rPr>
          <w:noProof/>
          <w:szCs w:val="24"/>
          <w:lang w:val="de-CH"/>
        </w:rPr>
        <w:t>Demzufolge zeigen wir die oben genannte Person für die Verletzung der Bestimmungen des Gesetzes vom 23. Mai 1986 über die Einwohnerkontrolle an.</w:t>
      </w:r>
    </w:p>
    <w:p w14:paraId="38DB9BC0" w14:textId="77777777" w:rsidR="00352C29" w:rsidRPr="003D1ECE" w:rsidRDefault="00352C29" w:rsidP="00352C29">
      <w:pPr>
        <w:tabs>
          <w:tab w:val="left" w:pos="851"/>
          <w:tab w:val="left" w:pos="2269"/>
          <w:tab w:val="left" w:pos="2552"/>
          <w:tab w:val="left" w:pos="5104"/>
          <w:tab w:val="left" w:pos="6521"/>
          <w:tab w:val="center" w:pos="6804"/>
          <w:tab w:val="left" w:pos="8505"/>
        </w:tabs>
        <w:jc w:val="both"/>
        <w:rPr>
          <w:i/>
          <w:iCs w:val="0"/>
          <w:lang w:val="de-CH"/>
        </w:rPr>
      </w:pPr>
    </w:p>
    <w:p w14:paraId="5BF2DBDB" w14:textId="77777777" w:rsidR="00352C29" w:rsidRPr="003D1ECE" w:rsidRDefault="00352C29" w:rsidP="00352C29">
      <w:pPr>
        <w:tabs>
          <w:tab w:val="left" w:pos="851"/>
          <w:tab w:val="left" w:pos="2269"/>
          <w:tab w:val="left" w:pos="2552"/>
          <w:tab w:val="left" w:pos="5104"/>
          <w:tab w:val="left" w:pos="6521"/>
          <w:tab w:val="center" w:pos="6804"/>
          <w:tab w:val="left" w:pos="8505"/>
        </w:tabs>
        <w:jc w:val="both"/>
        <w:rPr>
          <w:iCs w:val="0"/>
          <w:lang w:val="de-CH"/>
        </w:rPr>
      </w:pPr>
      <w:r w:rsidRPr="003D1ECE">
        <w:rPr>
          <w:iCs w:val="0"/>
          <w:noProof/>
          <w:sz w:val="16"/>
          <w:lang w:val="de-CH"/>
        </w:rPr>
        <w:t>Anhang:</w:t>
      </w:r>
      <w:r w:rsidRPr="003D1ECE">
        <w:rPr>
          <w:iCs w:val="0"/>
          <w:sz w:val="16"/>
          <w:lang w:val="de-CH"/>
        </w:rPr>
        <w:t xml:space="preserve"> </w:t>
      </w:r>
      <w:r w:rsidRPr="003D1ECE">
        <w:rPr>
          <w:iCs w:val="0"/>
          <w:noProof/>
          <w:sz w:val="16"/>
          <w:lang w:val="de-CH"/>
        </w:rPr>
        <w:t>1 Dossier (Kopie des Entscheids)</w:t>
      </w:r>
    </w:p>
    <w:p w14:paraId="0EE948DD" w14:textId="77777777" w:rsidR="00352C29" w:rsidRPr="003D1ECE" w:rsidRDefault="00352C29" w:rsidP="00352C29">
      <w:pPr>
        <w:tabs>
          <w:tab w:val="center" w:pos="6804"/>
          <w:tab w:val="left" w:pos="8505"/>
        </w:tabs>
        <w:jc w:val="both"/>
        <w:rPr>
          <w:iCs w:val="0"/>
          <w:lang w:val="de-CH"/>
        </w:rPr>
      </w:pPr>
      <w:r w:rsidRPr="003D1ECE">
        <w:rPr>
          <w:i/>
          <w:iCs w:val="0"/>
          <w:lang w:val="de-CH"/>
        </w:rPr>
        <w:tab/>
      </w:r>
      <w:r w:rsidRPr="003D1ECE">
        <w:rPr>
          <w:iCs w:val="0"/>
          <w:noProof/>
          <w:lang w:val="de-CH"/>
        </w:rPr>
        <w:t>Der Vorsteher der Einwohnerkontrolle:</w:t>
      </w:r>
    </w:p>
    <w:p w14:paraId="269CF3C5" w14:textId="77777777" w:rsidR="00352C29" w:rsidRPr="003D1ECE" w:rsidRDefault="00352C29" w:rsidP="00352C29">
      <w:pPr>
        <w:tabs>
          <w:tab w:val="center" w:pos="6804"/>
          <w:tab w:val="left" w:pos="8505"/>
        </w:tabs>
        <w:jc w:val="both"/>
        <w:rPr>
          <w:i/>
          <w:iCs w:val="0"/>
          <w:lang w:val="de-CH"/>
        </w:rPr>
      </w:pPr>
      <w:r w:rsidRPr="003D1ECE">
        <w:rPr>
          <w:i/>
          <w:iCs w:val="0"/>
          <w:lang w:val="de-CH"/>
        </w:rPr>
        <w:tab/>
      </w:r>
    </w:p>
    <w:p w14:paraId="323E6443" w14:textId="637592F8" w:rsidR="00352C29" w:rsidRPr="00492877" w:rsidRDefault="00352C29" w:rsidP="00492877">
      <w:pPr>
        <w:pStyle w:val="Titre2"/>
        <w:rPr>
          <w:lang w:val="de-CH"/>
        </w:rPr>
      </w:pPr>
      <w:bookmarkStart w:id="665" w:name="_Annexe_4_:"/>
      <w:bookmarkStart w:id="666" w:name="_/Anhang_11:_Vollstreckung"/>
      <w:bookmarkStart w:id="667" w:name="_Toc120696601"/>
      <w:bookmarkEnd w:id="665"/>
      <w:bookmarkEnd w:id="666"/>
      <w:r w:rsidRPr="00492877">
        <w:rPr>
          <w:noProof/>
          <w:lang w:val="de-CH"/>
        </w:rPr>
        <w:lastRenderedPageBreak/>
        <w:t>Anhang 11: Vollstreckung eines Verwaltungsentscheids – Brief an den Oberamtmann</w:t>
      </w:r>
      <w:bookmarkEnd w:id="667"/>
    </w:p>
    <w:p w14:paraId="1E993E40" w14:textId="77777777" w:rsidR="00352C29" w:rsidRPr="003D1ECE" w:rsidRDefault="00352C29" w:rsidP="00352C29">
      <w:pPr>
        <w:tabs>
          <w:tab w:val="left" w:pos="5103"/>
        </w:tabs>
        <w:rPr>
          <w:i/>
          <w:iCs w:val="0"/>
          <w:sz w:val="16"/>
          <w:lang w:val="de-CH"/>
        </w:rPr>
      </w:pPr>
    </w:p>
    <w:p w14:paraId="77F5E3E7" w14:textId="77777777" w:rsidR="00352C29" w:rsidRPr="003D1ECE" w:rsidRDefault="00352C29" w:rsidP="00352C29">
      <w:pPr>
        <w:tabs>
          <w:tab w:val="left" w:pos="5103"/>
        </w:tabs>
        <w:rPr>
          <w:iCs w:val="0"/>
          <w:sz w:val="16"/>
          <w:lang w:val="de-CH"/>
        </w:rPr>
      </w:pPr>
      <w:r w:rsidRPr="003D1ECE">
        <w:rPr>
          <w:iCs w:val="0"/>
          <w:sz w:val="16"/>
          <w:lang w:val="de-CH"/>
        </w:rPr>
        <w:tab/>
      </w:r>
    </w:p>
    <w:p w14:paraId="2F352023" w14:textId="77777777" w:rsidR="00352C29" w:rsidRPr="003D1ECE" w:rsidRDefault="00352C29" w:rsidP="00352C29">
      <w:pPr>
        <w:tabs>
          <w:tab w:val="left" w:pos="5104"/>
        </w:tabs>
        <w:rPr>
          <w:iCs w:val="0"/>
          <w:lang w:val="de-CH"/>
        </w:rPr>
      </w:pPr>
      <w:r w:rsidRPr="003D1ECE">
        <w:rPr>
          <w:iCs w:val="0"/>
          <w:sz w:val="16"/>
          <w:lang w:val="de-CH"/>
        </w:rPr>
        <w:tab/>
      </w:r>
      <w:r w:rsidRPr="003D1ECE">
        <w:rPr>
          <w:b/>
          <w:iCs w:val="0"/>
          <w:sz w:val="24"/>
          <w:lang w:val="de-CH"/>
        </w:rPr>
        <w:t xml:space="preserve">OBERAMT VON XXXXXXX </w:t>
      </w:r>
    </w:p>
    <w:p w14:paraId="241EA513" w14:textId="77777777" w:rsidR="00352C29" w:rsidRPr="003D1ECE" w:rsidRDefault="00352C29" w:rsidP="00352C29">
      <w:pPr>
        <w:tabs>
          <w:tab w:val="left" w:pos="5104"/>
        </w:tabs>
        <w:rPr>
          <w:iCs w:val="0"/>
          <w:sz w:val="24"/>
          <w:lang w:val="de-CH"/>
        </w:rPr>
      </w:pPr>
      <w:r w:rsidRPr="003D1ECE">
        <w:rPr>
          <w:b/>
          <w:iCs w:val="0"/>
          <w:sz w:val="24"/>
          <w:lang w:val="de-CH"/>
        </w:rPr>
        <w:tab/>
        <w:t xml:space="preserve">Postfach </w:t>
      </w:r>
    </w:p>
    <w:p w14:paraId="46AF92E2" w14:textId="77777777" w:rsidR="00352C29" w:rsidRPr="003D1ECE" w:rsidRDefault="00352C29" w:rsidP="00352C29">
      <w:pPr>
        <w:tabs>
          <w:tab w:val="left" w:pos="5103"/>
        </w:tabs>
        <w:rPr>
          <w:b/>
          <w:iCs w:val="0"/>
          <w:lang w:val="de-CH"/>
        </w:rPr>
      </w:pPr>
      <w:r w:rsidRPr="003D1ECE">
        <w:rPr>
          <w:b/>
          <w:iCs w:val="0"/>
          <w:sz w:val="24"/>
          <w:lang w:val="de-CH"/>
        </w:rPr>
        <w:tab/>
        <w:t xml:space="preserve">17NN XXXXXXXX </w:t>
      </w:r>
    </w:p>
    <w:p w14:paraId="58A2BECB" w14:textId="77777777" w:rsidR="00352C29" w:rsidRPr="003D1ECE" w:rsidRDefault="00352C29" w:rsidP="00352C29">
      <w:pPr>
        <w:tabs>
          <w:tab w:val="left" w:pos="5104"/>
        </w:tabs>
        <w:rPr>
          <w:b/>
          <w:iCs w:val="0"/>
          <w:lang w:val="de-CH"/>
        </w:rPr>
      </w:pPr>
    </w:p>
    <w:p w14:paraId="767E51A7" w14:textId="77777777" w:rsidR="00352C29" w:rsidRPr="003D1ECE" w:rsidRDefault="00352C29" w:rsidP="00352C29">
      <w:pPr>
        <w:tabs>
          <w:tab w:val="left" w:pos="5104"/>
        </w:tabs>
        <w:rPr>
          <w:b/>
          <w:iCs w:val="0"/>
          <w:lang w:val="de-CH"/>
        </w:rPr>
      </w:pPr>
    </w:p>
    <w:p w14:paraId="670F60B0" w14:textId="77777777" w:rsidR="00352C29" w:rsidRPr="003D1ECE" w:rsidRDefault="00352C29" w:rsidP="00352C29">
      <w:pPr>
        <w:tabs>
          <w:tab w:val="left" w:pos="5104"/>
        </w:tabs>
        <w:rPr>
          <w:iCs w:val="0"/>
          <w:lang w:val="de-CH"/>
        </w:rPr>
      </w:pPr>
      <w:r w:rsidRPr="003D1ECE">
        <w:rPr>
          <w:iCs w:val="0"/>
          <w:sz w:val="16"/>
          <w:lang w:val="de-CH"/>
        </w:rPr>
        <w:t xml:space="preserve">Einwohnernr.: </w:t>
      </w:r>
      <w:r w:rsidRPr="003D1ECE">
        <w:rPr>
          <w:b/>
          <w:iCs w:val="0"/>
          <w:lang w:val="de-CH"/>
        </w:rPr>
        <w:t>1111</w:t>
      </w:r>
      <w:r w:rsidRPr="003D1ECE">
        <w:rPr>
          <w:b/>
          <w:iCs w:val="0"/>
          <w:lang w:val="de-CH"/>
        </w:rPr>
        <w:tab/>
      </w:r>
      <w:r w:rsidRPr="003D1ECE">
        <w:rPr>
          <w:iCs w:val="0"/>
          <w:lang w:val="de-CH"/>
        </w:rPr>
        <w:t xml:space="preserve">Mustergemeinde, den </w:t>
      </w:r>
    </w:p>
    <w:p w14:paraId="53FD24DD" w14:textId="77777777" w:rsidR="00352C29" w:rsidRPr="003D1ECE" w:rsidRDefault="00352C29" w:rsidP="00352C29">
      <w:pPr>
        <w:tabs>
          <w:tab w:val="left" w:pos="5104"/>
        </w:tabs>
        <w:rPr>
          <w:iCs w:val="0"/>
          <w:lang w:val="de-CH"/>
        </w:rPr>
      </w:pPr>
    </w:p>
    <w:p w14:paraId="317C25D3" w14:textId="77777777" w:rsidR="00352C29" w:rsidRPr="003D1ECE" w:rsidRDefault="00352C29" w:rsidP="00352C29">
      <w:pPr>
        <w:tabs>
          <w:tab w:val="left" w:pos="5104"/>
        </w:tabs>
        <w:rPr>
          <w:i/>
          <w:iCs w:val="0"/>
          <w:lang w:val="de-CH"/>
        </w:rPr>
      </w:pPr>
    </w:p>
    <w:p w14:paraId="02C3ECF1" w14:textId="77777777" w:rsidR="00352C29" w:rsidRPr="003D1ECE" w:rsidRDefault="00352C29" w:rsidP="00352C29">
      <w:pPr>
        <w:pBdr>
          <w:top w:val="single" w:sz="6" w:space="1" w:color="auto" w:shadow="1"/>
          <w:left w:val="single" w:sz="6" w:space="1" w:color="auto" w:shadow="1"/>
          <w:bottom w:val="single" w:sz="6" w:space="1" w:color="auto" w:shadow="1"/>
          <w:right w:val="single" w:sz="6" w:space="1" w:color="auto" w:shadow="1"/>
        </w:pBdr>
        <w:shd w:val="pct5" w:color="auto" w:fill="auto"/>
        <w:tabs>
          <w:tab w:val="left" w:pos="5104"/>
        </w:tabs>
        <w:jc w:val="center"/>
        <w:rPr>
          <w:b/>
          <w:iCs w:val="0"/>
          <w:lang w:val="de-CH"/>
        </w:rPr>
      </w:pPr>
      <w:r w:rsidRPr="003D1ECE">
        <w:rPr>
          <w:b/>
          <w:iCs w:val="0"/>
          <w:lang w:val="de-CH"/>
        </w:rPr>
        <w:t>VOLLSTRECKUNG EINES VERWALTUNGSENTSCHEIDS – EKG</w:t>
      </w:r>
    </w:p>
    <w:p w14:paraId="3165927F" w14:textId="77777777" w:rsidR="00352C29" w:rsidRPr="003D1ECE" w:rsidRDefault="00352C29" w:rsidP="00352C29">
      <w:pPr>
        <w:tabs>
          <w:tab w:val="left" w:pos="5104"/>
        </w:tabs>
        <w:rPr>
          <w:i/>
          <w:iCs w:val="0"/>
          <w:lang w:val="de-CH"/>
        </w:rPr>
      </w:pPr>
    </w:p>
    <w:p w14:paraId="20B1EDC7" w14:textId="77777777" w:rsidR="00352C29" w:rsidRPr="003D1ECE" w:rsidRDefault="00352C29" w:rsidP="00352C29">
      <w:pPr>
        <w:tabs>
          <w:tab w:val="left" w:pos="5104"/>
        </w:tabs>
        <w:rPr>
          <w:i/>
          <w:iCs w:val="0"/>
          <w:lang w:val="de-CH"/>
        </w:rPr>
      </w:pPr>
    </w:p>
    <w:p w14:paraId="64FBBB64" w14:textId="77777777" w:rsidR="00352C29" w:rsidRPr="003D1ECE" w:rsidRDefault="00352C29" w:rsidP="00352C29">
      <w:pPr>
        <w:pStyle w:val="Normalcentr"/>
        <w:ind w:firstLine="141"/>
        <w:rPr>
          <w:i/>
          <w:szCs w:val="24"/>
          <w:lang w:val="de-CH"/>
        </w:rPr>
      </w:pPr>
      <w:r w:rsidRPr="003D1ECE">
        <w:rPr>
          <w:szCs w:val="24"/>
          <w:lang w:val="de-CH"/>
        </w:rPr>
        <w:t>VERPFLICHTETE(R): Muster Peter, geboren am TT.MM.JJJJ in XXXX FR, von YYYY FR, ledig, Sohn des Muster Hans und der Muster Ida, wohnhaft in XXXXX XXXXX NN – 17XX Mustergemeinde</w:t>
      </w:r>
    </w:p>
    <w:p w14:paraId="2850CBD6" w14:textId="77777777" w:rsidR="00352C29" w:rsidRPr="003D1ECE" w:rsidRDefault="00352C29" w:rsidP="00352C29">
      <w:pPr>
        <w:pStyle w:val="Normalcentr"/>
        <w:ind w:firstLine="141"/>
        <w:rPr>
          <w:szCs w:val="24"/>
          <w:lang w:val="de-CH"/>
        </w:rPr>
      </w:pPr>
      <w:r w:rsidRPr="003D1ECE">
        <w:rPr>
          <w:szCs w:val="24"/>
          <w:lang w:val="de-CH"/>
        </w:rPr>
        <w:t>(Entscheid am TT.MM.JJJJ auf der Poststelle abgeholt)</w:t>
      </w:r>
    </w:p>
    <w:p w14:paraId="3EA8A8C9" w14:textId="77777777" w:rsidR="00352C29" w:rsidRPr="003D1ECE" w:rsidRDefault="00352C29" w:rsidP="00352C29">
      <w:pPr>
        <w:pStyle w:val="Normalcentr"/>
        <w:ind w:firstLine="141"/>
        <w:rPr>
          <w:i/>
          <w:szCs w:val="24"/>
          <w:lang w:val="de-CH"/>
        </w:rPr>
      </w:pPr>
      <w:r w:rsidRPr="003D1ECE">
        <w:rPr>
          <w:szCs w:val="24"/>
          <w:lang w:val="de-CH"/>
        </w:rPr>
        <w:t>oder</w:t>
      </w:r>
    </w:p>
    <w:p w14:paraId="675FEAE7" w14:textId="77777777" w:rsidR="00352C29" w:rsidRPr="003D1ECE" w:rsidRDefault="00352C29" w:rsidP="00352C29">
      <w:pPr>
        <w:pStyle w:val="Normalcentr"/>
        <w:ind w:firstLine="141"/>
        <w:rPr>
          <w:i/>
          <w:szCs w:val="24"/>
          <w:lang w:val="de-CH"/>
        </w:rPr>
      </w:pPr>
      <w:r w:rsidRPr="003D1ECE">
        <w:rPr>
          <w:i/>
          <w:szCs w:val="24"/>
          <w:lang w:val="de-CH"/>
        </w:rPr>
        <w:t xml:space="preserve"> </w:t>
      </w:r>
      <w:r w:rsidRPr="003D1ECE">
        <w:rPr>
          <w:szCs w:val="24"/>
          <w:lang w:val="de-CH"/>
        </w:rPr>
        <w:t>(Entscheid auf der Poststelle nicht abgeholt, erneuter Versand als gewöhnliche Sendung am TT.MM.JJJJ)</w:t>
      </w:r>
    </w:p>
    <w:p w14:paraId="65C38F7C" w14:textId="77777777" w:rsidR="00352C29" w:rsidRPr="003D1ECE" w:rsidRDefault="00352C29" w:rsidP="00352C29">
      <w:pPr>
        <w:tabs>
          <w:tab w:val="left" w:pos="5104"/>
        </w:tabs>
        <w:rPr>
          <w:i/>
          <w:iCs w:val="0"/>
          <w:lang w:val="de-CH"/>
        </w:rPr>
      </w:pPr>
    </w:p>
    <w:p w14:paraId="1A6473A6" w14:textId="77777777" w:rsidR="00352C29" w:rsidRPr="003D1ECE" w:rsidRDefault="00352C29" w:rsidP="00352C29">
      <w:pPr>
        <w:tabs>
          <w:tab w:val="left" w:pos="5104"/>
        </w:tabs>
        <w:rPr>
          <w:i/>
          <w:iCs w:val="0"/>
          <w:lang w:val="de-CH"/>
        </w:rPr>
      </w:pPr>
    </w:p>
    <w:p w14:paraId="1AB5547D" w14:textId="77777777" w:rsidR="00352C29" w:rsidRPr="003D1ECE" w:rsidRDefault="00352C29" w:rsidP="00352C29">
      <w:pPr>
        <w:tabs>
          <w:tab w:val="left" w:pos="5104"/>
        </w:tabs>
        <w:rPr>
          <w:iCs w:val="0"/>
          <w:lang w:val="de-CH"/>
        </w:rPr>
      </w:pPr>
      <w:r w:rsidRPr="003D1ECE">
        <w:rPr>
          <w:iCs w:val="0"/>
          <w:lang w:val="de-CH"/>
        </w:rPr>
        <w:t>Sehr geehrter Herr Oberamtmann</w:t>
      </w:r>
    </w:p>
    <w:p w14:paraId="39770731" w14:textId="77777777" w:rsidR="00352C29" w:rsidRPr="003D1ECE" w:rsidRDefault="00352C29" w:rsidP="00352C29">
      <w:pPr>
        <w:tabs>
          <w:tab w:val="left" w:pos="5104"/>
        </w:tabs>
        <w:rPr>
          <w:iCs w:val="0"/>
          <w:lang w:val="de-CH"/>
        </w:rPr>
      </w:pPr>
    </w:p>
    <w:p w14:paraId="265BBD17" w14:textId="77777777" w:rsidR="00352C29" w:rsidRPr="003D1ECE" w:rsidRDefault="00352C29" w:rsidP="00352C29">
      <w:pPr>
        <w:tabs>
          <w:tab w:val="left" w:pos="5104"/>
        </w:tabs>
        <w:jc w:val="both"/>
        <w:rPr>
          <w:iCs w:val="0"/>
          <w:lang w:val="de-CH"/>
        </w:rPr>
      </w:pPr>
      <w:r w:rsidRPr="003D1ECE">
        <w:rPr>
          <w:iCs w:val="0"/>
          <w:lang w:val="de-CH"/>
        </w:rPr>
        <w:t>Da in der vorgeschriebenen Frist beim Gemeinderat keine Einsprache eingelegt wurde, ist der oben erwähnte Entscheid vollstreckbar. Demzufolge fordert die Einwohnerkontrolle von Mustergemeinde, gemäss den Bestimmungen von Artikel 13, Abs. 1, Bst. d des Gesetzes vom 23. Mai 1986, die Mithilfe der Polizei an, um ihren Aufgaben nachzukommen.</w:t>
      </w:r>
    </w:p>
    <w:p w14:paraId="2871F07A" w14:textId="77777777" w:rsidR="00352C29" w:rsidRPr="003D1ECE" w:rsidRDefault="00352C29" w:rsidP="00352C29">
      <w:pPr>
        <w:tabs>
          <w:tab w:val="left" w:pos="5104"/>
        </w:tabs>
        <w:jc w:val="both"/>
        <w:rPr>
          <w:iCs w:val="0"/>
          <w:lang w:val="de-CH"/>
        </w:rPr>
      </w:pPr>
    </w:p>
    <w:p w14:paraId="362338FC" w14:textId="77777777" w:rsidR="00352C29" w:rsidRPr="003D1ECE" w:rsidRDefault="00352C29" w:rsidP="00352C29">
      <w:pPr>
        <w:tabs>
          <w:tab w:val="left" w:pos="5104"/>
        </w:tabs>
        <w:jc w:val="both"/>
        <w:rPr>
          <w:iCs w:val="0"/>
          <w:lang w:val="de-CH"/>
        </w:rPr>
      </w:pPr>
      <w:r w:rsidRPr="003D1ECE">
        <w:rPr>
          <w:iCs w:val="0"/>
          <w:lang w:val="de-CH"/>
        </w:rPr>
        <w:t>Wir danken Ihnen für Ihre wertvolle Zusammenarbeit.</w:t>
      </w:r>
    </w:p>
    <w:p w14:paraId="004DEC06" w14:textId="77777777" w:rsidR="00352C29" w:rsidRPr="003D1ECE" w:rsidRDefault="00352C29" w:rsidP="00352C29">
      <w:pPr>
        <w:tabs>
          <w:tab w:val="left" w:pos="5104"/>
        </w:tabs>
        <w:jc w:val="both"/>
        <w:rPr>
          <w:iCs w:val="0"/>
          <w:lang w:val="de-CH"/>
        </w:rPr>
      </w:pPr>
    </w:p>
    <w:p w14:paraId="486458CD" w14:textId="77777777" w:rsidR="00352C29" w:rsidRPr="003D1ECE" w:rsidRDefault="00352C29" w:rsidP="00352C29">
      <w:pPr>
        <w:tabs>
          <w:tab w:val="left" w:pos="5104"/>
        </w:tabs>
        <w:jc w:val="both"/>
        <w:rPr>
          <w:iCs w:val="0"/>
          <w:lang w:val="de-CH"/>
        </w:rPr>
      </w:pPr>
      <w:r w:rsidRPr="003D1ECE">
        <w:rPr>
          <w:iCs w:val="0"/>
          <w:lang w:val="de-CH"/>
        </w:rPr>
        <w:t>Freundliche Grüsse</w:t>
      </w:r>
    </w:p>
    <w:p w14:paraId="4CAF9A46" w14:textId="77777777" w:rsidR="00352C29" w:rsidRPr="003D1ECE" w:rsidRDefault="00352C29" w:rsidP="00352C29">
      <w:pPr>
        <w:tabs>
          <w:tab w:val="left" w:pos="5104"/>
        </w:tabs>
        <w:jc w:val="both"/>
        <w:rPr>
          <w:iCs w:val="0"/>
          <w:lang w:val="de-CH"/>
        </w:rPr>
      </w:pPr>
    </w:p>
    <w:p w14:paraId="07BE4394" w14:textId="77777777" w:rsidR="00352C29" w:rsidRPr="003D1ECE" w:rsidRDefault="00352C29" w:rsidP="00352C29">
      <w:pPr>
        <w:tabs>
          <w:tab w:val="left" w:pos="5104"/>
        </w:tabs>
        <w:jc w:val="both"/>
        <w:rPr>
          <w:iCs w:val="0"/>
          <w:lang w:val="de-CH"/>
        </w:rPr>
      </w:pPr>
    </w:p>
    <w:p w14:paraId="29333792" w14:textId="77777777" w:rsidR="00352C29" w:rsidRPr="003D1ECE" w:rsidRDefault="00352C29" w:rsidP="00352C29">
      <w:pPr>
        <w:tabs>
          <w:tab w:val="left" w:pos="5104"/>
          <w:tab w:val="center" w:pos="6804"/>
        </w:tabs>
        <w:jc w:val="both"/>
        <w:rPr>
          <w:iCs w:val="0"/>
          <w:lang w:val="de-CH"/>
        </w:rPr>
      </w:pPr>
      <w:r w:rsidRPr="003D1ECE">
        <w:rPr>
          <w:b/>
          <w:iCs w:val="0"/>
          <w:lang w:val="de-CH"/>
        </w:rPr>
        <w:t xml:space="preserve">Anhang: </w:t>
      </w:r>
      <w:r w:rsidRPr="003D1ECE">
        <w:rPr>
          <w:iCs w:val="0"/>
          <w:lang w:val="de-CH"/>
        </w:rPr>
        <w:t>1 Entscheid</w:t>
      </w:r>
      <w:r w:rsidRPr="003D1ECE">
        <w:rPr>
          <w:iCs w:val="0"/>
          <w:lang w:val="de-CH"/>
        </w:rPr>
        <w:tab/>
      </w:r>
      <w:r w:rsidRPr="003D1ECE">
        <w:rPr>
          <w:iCs w:val="0"/>
          <w:lang w:val="de-CH"/>
        </w:rPr>
        <w:tab/>
        <w:t>Der Vorsteher der Einwohnerkontrolle:</w:t>
      </w:r>
    </w:p>
    <w:p w14:paraId="2CE7955C" w14:textId="77777777" w:rsidR="00352C29" w:rsidRPr="003D1ECE" w:rsidRDefault="00352C29" w:rsidP="00352C29">
      <w:pPr>
        <w:tabs>
          <w:tab w:val="left" w:pos="5104"/>
          <w:tab w:val="center" w:pos="6804"/>
        </w:tabs>
        <w:jc w:val="both"/>
        <w:rPr>
          <w:iCs w:val="0"/>
          <w:lang w:val="de-CH"/>
        </w:rPr>
      </w:pPr>
      <w:r w:rsidRPr="003D1ECE">
        <w:rPr>
          <w:iCs w:val="0"/>
          <w:lang w:val="de-CH"/>
        </w:rPr>
        <w:tab/>
      </w:r>
      <w:r w:rsidRPr="003D1ECE">
        <w:rPr>
          <w:iCs w:val="0"/>
          <w:lang w:val="de-CH"/>
        </w:rPr>
        <w:tab/>
      </w:r>
    </w:p>
    <w:p w14:paraId="4B59C28A" w14:textId="77777777" w:rsidR="00352C29" w:rsidRPr="003D1ECE" w:rsidRDefault="00352C29" w:rsidP="00352C29">
      <w:pPr>
        <w:tabs>
          <w:tab w:val="left" w:pos="5104"/>
          <w:tab w:val="center" w:pos="6804"/>
        </w:tabs>
        <w:ind w:left="567" w:right="567"/>
        <w:jc w:val="both"/>
        <w:rPr>
          <w:iCs w:val="0"/>
          <w:lang w:val="de-CH"/>
        </w:rPr>
      </w:pPr>
    </w:p>
    <w:p w14:paraId="4D88F2FC" w14:textId="77777777" w:rsidR="00352C29" w:rsidRPr="003D1ECE" w:rsidRDefault="00352C29" w:rsidP="00352C29">
      <w:pPr>
        <w:tabs>
          <w:tab w:val="left" w:pos="5104"/>
          <w:tab w:val="center" w:pos="6804"/>
        </w:tabs>
        <w:ind w:right="-284"/>
        <w:jc w:val="center"/>
        <w:rPr>
          <w:b/>
          <w:iCs w:val="0"/>
          <w:lang w:val="de-CH"/>
        </w:rPr>
      </w:pPr>
      <w:bookmarkStart w:id="668" w:name="_932906596"/>
      <w:r w:rsidRPr="003D1ECE">
        <w:rPr>
          <w:b/>
          <w:iCs w:val="0"/>
          <w:lang w:val="de-CH"/>
        </w:rPr>
        <w:t>ÜBERBLICK ÜBER DIE AM 01.01.00 GESCHULDETEN VERWALTUNGSKOSTEN</w:t>
      </w:r>
    </w:p>
    <w:bookmarkEnd w:id="668"/>
    <w:p w14:paraId="19DE98FF" w14:textId="77777777" w:rsidR="00352C29" w:rsidRPr="003D1ECE" w:rsidRDefault="00352C29" w:rsidP="00352C29">
      <w:pPr>
        <w:tabs>
          <w:tab w:val="left" w:pos="1702"/>
          <w:tab w:val="left" w:pos="5104"/>
          <w:tab w:val="left" w:pos="6237"/>
          <w:tab w:val="left" w:pos="6521"/>
          <w:tab w:val="center" w:pos="6804"/>
        </w:tabs>
        <w:ind w:left="426" w:right="567" w:hanging="426"/>
        <w:rPr>
          <w:b/>
          <w:i/>
          <w:iCs w:val="0"/>
          <w:sz w:val="16"/>
          <w:lang w:val="de-CH"/>
        </w:rPr>
      </w:pPr>
      <w:r w:rsidRPr="003D1ECE">
        <w:rPr>
          <w:b/>
          <w:i/>
          <w:iCs w:val="0"/>
          <w:lang w:val="de-CH"/>
        </w:rPr>
        <w:object w:dxaOrig="9064" w:dyaOrig="3056" w14:anchorId="41605BF9">
          <v:shape id="_x0000_i1036" type="#_x0000_t75" style="width:453.5pt;height:151.5pt" o:ole="">
            <v:imagedata r:id="rId233" o:title=""/>
          </v:shape>
          <o:OLEObject Type="Embed" ProgID="Excel.Sheet.8" ShapeID="_x0000_i1036" DrawAspect="Content" ObjectID="_1731309511" r:id="rId234"/>
        </w:object>
      </w:r>
    </w:p>
    <w:p w14:paraId="0BA03440" w14:textId="77777777" w:rsidR="00352C29" w:rsidRPr="003D1ECE" w:rsidRDefault="00352C29" w:rsidP="00352C29">
      <w:pPr>
        <w:tabs>
          <w:tab w:val="left" w:pos="1702"/>
          <w:tab w:val="left" w:pos="5104"/>
          <w:tab w:val="left" w:pos="6237"/>
          <w:tab w:val="left" w:pos="6521"/>
          <w:tab w:val="center" w:pos="6804"/>
        </w:tabs>
        <w:ind w:left="426" w:right="567" w:hanging="426"/>
        <w:jc w:val="center"/>
        <w:rPr>
          <w:iCs w:val="0"/>
          <w:lang w:val="de-CH"/>
        </w:rPr>
      </w:pPr>
      <w:r w:rsidRPr="003D1ECE">
        <w:rPr>
          <w:iCs w:val="0"/>
          <w:sz w:val="16"/>
          <w:lang w:val="de-CH"/>
        </w:rPr>
        <w:t>Gesetzliche Grundlage: Tarif der Kanzleigebühren vom Mustergemeinde</w:t>
      </w:r>
    </w:p>
    <w:p w14:paraId="1C0124EA" w14:textId="77777777" w:rsidR="00352C29" w:rsidRPr="003D1ECE" w:rsidRDefault="00352C29" w:rsidP="00352C29">
      <w:pPr>
        <w:tabs>
          <w:tab w:val="left" w:pos="1702"/>
          <w:tab w:val="left" w:pos="5104"/>
          <w:tab w:val="left" w:pos="6237"/>
          <w:tab w:val="left" w:pos="6521"/>
          <w:tab w:val="center" w:pos="6804"/>
        </w:tabs>
        <w:ind w:left="426" w:right="567" w:hanging="426"/>
        <w:jc w:val="center"/>
        <w:rPr>
          <w:b/>
          <w:i/>
          <w:iCs w:val="0"/>
          <w:sz w:val="16"/>
          <w:lang w:val="de-CH"/>
        </w:rPr>
      </w:pPr>
    </w:p>
    <w:p w14:paraId="72F1D82E" w14:textId="77777777" w:rsidR="00352C29" w:rsidRPr="00492877" w:rsidRDefault="00352C29" w:rsidP="00492877">
      <w:pPr>
        <w:pStyle w:val="Titre2"/>
        <w:rPr>
          <w:noProof/>
          <w:lang w:val="de-CH"/>
        </w:rPr>
      </w:pPr>
      <w:bookmarkStart w:id="669" w:name="_Anhang_12:_Abschluss"/>
      <w:bookmarkStart w:id="670" w:name="_Toc120696602"/>
      <w:bookmarkEnd w:id="669"/>
      <w:r w:rsidRPr="00492877">
        <w:rPr>
          <w:noProof/>
          <w:lang w:val="de-CH"/>
        </w:rPr>
        <w:lastRenderedPageBreak/>
        <w:t>Anhang 12: Abschluss des Dossiers – Brief an den Oberamtmann</w:t>
      </w:r>
      <w:bookmarkEnd w:id="670"/>
    </w:p>
    <w:p w14:paraId="42FF5F3C" w14:textId="2AC85BC6" w:rsidR="00352C29" w:rsidRPr="00492877" w:rsidRDefault="00352C29" w:rsidP="00352C29">
      <w:pPr>
        <w:rPr>
          <w:i/>
          <w:iCs w:val="0"/>
          <w:lang w:val="de-CH"/>
        </w:rPr>
      </w:pPr>
    </w:p>
    <w:p w14:paraId="59F56AD2" w14:textId="77777777" w:rsidR="00352C29" w:rsidRPr="003D1ECE" w:rsidRDefault="00352C29" w:rsidP="00352C29">
      <w:pPr>
        <w:tabs>
          <w:tab w:val="left" w:pos="1134"/>
          <w:tab w:val="left" w:pos="5103"/>
        </w:tabs>
        <w:ind w:left="360"/>
        <w:rPr>
          <w:iCs w:val="0"/>
          <w:lang w:val="de-CH"/>
        </w:rPr>
      </w:pPr>
      <w:r w:rsidRPr="003D1ECE">
        <w:rPr>
          <w:i/>
          <w:iCs w:val="0"/>
          <w:lang w:val="de-CH"/>
        </w:rPr>
        <w:tab/>
      </w:r>
      <w:r w:rsidRPr="003D1ECE">
        <w:rPr>
          <w:iCs w:val="0"/>
          <w:lang w:val="de-CH"/>
        </w:rPr>
        <w:tab/>
      </w:r>
    </w:p>
    <w:p w14:paraId="370FD4F4" w14:textId="77777777" w:rsidR="00352C29" w:rsidRPr="003D1ECE" w:rsidRDefault="00352C29" w:rsidP="00352C29">
      <w:pPr>
        <w:tabs>
          <w:tab w:val="left" w:pos="1134"/>
          <w:tab w:val="left" w:pos="5103"/>
        </w:tabs>
        <w:rPr>
          <w:iCs w:val="0"/>
          <w:lang w:val="de-CH"/>
        </w:rPr>
      </w:pPr>
      <w:r w:rsidRPr="003D1ECE">
        <w:rPr>
          <w:iCs w:val="0"/>
          <w:lang w:val="de-CH"/>
        </w:rPr>
        <w:tab/>
      </w:r>
      <w:r w:rsidRPr="003D1ECE">
        <w:rPr>
          <w:iCs w:val="0"/>
          <w:lang w:val="de-CH"/>
        </w:rPr>
        <w:tab/>
        <w:t>OBERAMT VON XXXXXXX</w:t>
      </w:r>
    </w:p>
    <w:p w14:paraId="7569663C" w14:textId="77777777" w:rsidR="00352C29" w:rsidRPr="003D1ECE" w:rsidRDefault="00352C29" w:rsidP="00352C29">
      <w:pPr>
        <w:tabs>
          <w:tab w:val="left" w:pos="1134"/>
          <w:tab w:val="left" w:pos="5103"/>
        </w:tabs>
        <w:rPr>
          <w:iCs w:val="0"/>
          <w:lang w:val="de-CH"/>
        </w:rPr>
      </w:pPr>
      <w:r w:rsidRPr="003D1ECE">
        <w:rPr>
          <w:iCs w:val="0"/>
          <w:lang w:val="de-CH"/>
        </w:rPr>
        <w:tab/>
      </w:r>
      <w:r w:rsidRPr="003D1ECE">
        <w:rPr>
          <w:iCs w:val="0"/>
          <w:lang w:val="de-CH"/>
        </w:rPr>
        <w:tab/>
        <w:t xml:space="preserve">Postfach </w:t>
      </w:r>
    </w:p>
    <w:p w14:paraId="67840494" w14:textId="77777777" w:rsidR="00352C29" w:rsidRPr="003D1ECE" w:rsidRDefault="00352C29" w:rsidP="00352C29">
      <w:pPr>
        <w:tabs>
          <w:tab w:val="left" w:pos="1134"/>
          <w:tab w:val="left" w:pos="5103"/>
        </w:tabs>
        <w:rPr>
          <w:b/>
          <w:iCs w:val="0"/>
          <w:lang w:val="de-CH"/>
        </w:rPr>
      </w:pPr>
      <w:r w:rsidRPr="003D1ECE">
        <w:rPr>
          <w:iCs w:val="0"/>
          <w:lang w:val="de-CH"/>
        </w:rPr>
        <w:tab/>
      </w:r>
      <w:r w:rsidRPr="003D1ECE">
        <w:rPr>
          <w:iCs w:val="0"/>
          <w:lang w:val="de-CH"/>
        </w:rPr>
        <w:tab/>
      </w:r>
      <w:r w:rsidRPr="003D1ECE">
        <w:rPr>
          <w:b/>
          <w:iCs w:val="0"/>
          <w:lang w:val="de-CH"/>
        </w:rPr>
        <w:t>17NN XXXXXXXX</w:t>
      </w:r>
    </w:p>
    <w:p w14:paraId="4EB09A79" w14:textId="77777777" w:rsidR="00352C29" w:rsidRPr="003D1ECE" w:rsidRDefault="00352C29" w:rsidP="00352C29">
      <w:pPr>
        <w:tabs>
          <w:tab w:val="left" w:pos="1134"/>
          <w:tab w:val="left" w:pos="5103"/>
        </w:tabs>
        <w:rPr>
          <w:iCs w:val="0"/>
          <w:lang w:val="de-CH"/>
        </w:rPr>
      </w:pPr>
      <w:r w:rsidRPr="003D1ECE">
        <w:rPr>
          <w:b/>
          <w:iCs w:val="0"/>
          <w:lang w:val="de-CH"/>
        </w:rPr>
        <w:tab/>
      </w:r>
      <w:r w:rsidRPr="003D1ECE">
        <w:rPr>
          <w:b/>
          <w:iCs w:val="0"/>
          <w:lang w:val="de-CH"/>
        </w:rPr>
        <w:tab/>
      </w:r>
    </w:p>
    <w:p w14:paraId="682305B2" w14:textId="77777777" w:rsidR="00352C29" w:rsidRPr="003D1ECE" w:rsidRDefault="00352C29" w:rsidP="00352C29">
      <w:pPr>
        <w:tabs>
          <w:tab w:val="left" w:pos="5103"/>
        </w:tabs>
        <w:rPr>
          <w:b/>
          <w:iCs w:val="0"/>
          <w:sz w:val="16"/>
          <w:lang w:val="de-CH"/>
        </w:rPr>
      </w:pPr>
    </w:p>
    <w:p w14:paraId="229E7387" w14:textId="77777777" w:rsidR="00352C29" w:rsidRPr="003D1ECE" w:rsidRDefault="00352C29" w:rsidP="00352C29">
      <w:pPr>
        <w:tabs>
          <w:tab w:val="left" w:pos="5103"/>
        </w:tabs>
        <w:rPr>
          <w:iCs w:val="0"/>
          <w:lang w:val="de-CH"/>
        </w:rPr>
      </w:pPr>
      <w:r w:rsidRPr="003D1ECE">
        <w:rPr>
          <w:b/>
          <w:iCs w:val="0"/>
          <w:sz w:val="16"/>
          <w:lang w:val="de-CH"/>
        </w:rPr>
        <w:t xml:space="preserve">Einwohnernr.: </w:t>
      </w:r>
      <w:r w:rsidRPr="003D1ECE">
        <w:rPr>
          <w:b/>
          <w:iCs w:val="0"/>
          <w:lang w:val="de-CH"/>
        </w:rPr>
        <w:t>1111</w:t>
      </w:r>
    </w:p>
    <w:p w14:paraId="33C2D12B" w14:textId="77777777" w:rsidR="00352C29" w:rsidRPr="003D1ECE" w:rsidRDefault="00352C29" w:rsidP="00352C29">
      <w:pPr>
        <w:tabs>
          <w:tab w:val="left" w:pos="1134"/>
          <w:tab w:val="left" w:pos="5103"/>
        </w:tabs>
        <w:rPr>
          <w:iCs w:val="0"/>
          <w:sz w:val="18"/>
          <w:lang w:val="de-CH"/>
        </w:rPr>
      </w:pPr>
    </w:p>
    <w:p w14:paraId="53DF3144" w14:textId="77777777" w:rsidR="00352C29" w:rsidRPr="003D1ECE" w:rsidRDefault="00352C29" w:rsidP="00352C29">
      <w:pPr>
        <w:tabs>
          <w:tab w:val="left" w:pos="1134"/>
          <w:tab w:val="left" w:pos="5103"/>
        </w:tabs>
        <w:rPr>
          <w:b/>
          <w:iCs w:val="0"/>
          <w:lang w:val="de-CH"/>
        </w:rPr>
      </w:pPr>
    </w:p>
    <w:p w14:paraId="3471E4F5" w14:textId="77777777" w:rsidR="00352C29" w:rsidRPr="003D1ECE" w:rsidRDefault="00352C29" w:rsidP="00352C29">
      <w:pPr>
        <w:tabs>
          <w:tab w:val="left" w:pos="5103"/>
        </w:tabs>
        <w:rPr>
          <w:iCs w:val="0"/>
          <w:lang w:val="de-CH"/>
        </w:rPr>
      </w:pPr>
      <w:r w:rsidRPr="003D1ECE">
        <w:rPr>
          <w:iCs w:val="0"/>
          <w:lang w:val="de-CH"/>
        </w:rPr>
        <w:tab/>
        <w:t xml:space="preserve">Mustergemeinde, den </w:t>
      </w:r>
    </w:p>
    <w:p w14:paraId="10694A06" w14:textId="77777777" w:rsidR="00352C29" w:rsidRPr="003D1ECE" w:rsidRDefault="00352C29" w:rsidP="00352C29">
      <w:pPr>
        <w:tabs>
          <w:tab w:val="left" w:pos="1134"/>
          <w:tab w:val="left" w:pos="5103"/>
        </w:tabs>
        <w:jc w:val="both"/>
        <w:rPr>
          <w:iCs w:val="0"/>
          <w:lang w:val="de-CH"/>
        </w:rPr>
      </w:pPr>
    </w:p>
    <w:p w14:paraId="32497271" w14:textId="77777777" w:rsidR="00352C29" w:rsidRPr="003D1ECE" w:rsidRDefault="00352C29" w:rsidP="00352C29">
      <w:pPr>
        <w:tabs>
          <w:tab w:val="left" w:pos="1134"/>
          <w:tab w:val="left" w:pos="5103"/>
        </w:tabs>
        <w:jc w:val="both"/>
        <w:rPr>
          <w:iCs w:val="0"/>
          <w:lang w:val="de-CH"/>
        </w:rPr>
      </w:pPr>
    </w:p>
    <w:p w14:paraId="46B81D9C" w14:textId="77777777" w:rsidR="00352C29" w:rsidRPr="003D1ECE" w:rsidRDefault="00352C29" w:rsidP="00352C29">
      <w:pPr>
        <w:rPr>
          <w:iCs w:val="0"/>
          <w:lang w:val="de-CH"/>
        </w:rPr>
      </w:pPr>
      <w:r w:rsidRPr="003D1ECE">
        <w:rPr>
          <w:iCs w:val="0"/>
          <w:lang w:val="de-CH"/>
        </w:rPr>
        <w:t xml:space="preserve">Anwendung des Gesetzes über die Einwohnerkontrolle </w:t>
      </w:r>
    </w:p>
    <w:p w14:paraId="2054CB3B" w14:textId="77777777" w:rsidR="00352C29" w:rsidRPr="003D1ECE" w:rsidRDefault="00352C29" w:rsidP="00352C29">
      <w:pPr>
        <w:tabs>
          <w:tab w:val="left" w:pos="1134"/>
          <w:tab w:val="left" w:pos="5103"/>
        </w:tabs>
        <w:jc w:val="both"/>
        <w:rPr>
          <w:b/>
          <w:iCs w:val="0"/>
          <w:lang w:val="de-CH"/>
        </w:rPr>
      </w:pPr>
    </w:p>
    <w:p w14:paraId="70055CF0" w14:textId="77777777" w:rsidR="00352C29" w:rsidRPr="003D1ECE" w:rsidRDefault="00352C29" w:rsidP="00352C29">
      <w:pPr>
        <w:tabs>
          <w:tab w:val="left" w:pos="1134"/>
          <w:tab w:val="left" w:pos="5103"/>
        </w:tabs>
        <w:jc w:val="both"/>
        <w:rPr>
          <w:b/>
          <w:iCs w:val="0"/>
          <w:lang w:val="de-CH"/>
        </w:rPr>
      </w:pPr>
      <w:r w:rsidRPr="003D1ECE">
        <w:rPr>
          <w:b/>
          <w:iCs w:val="0"/>
          <w:lang w:val="de-CH"/>
        </w:rPr>
        <w:t>Sehr geehrte Frau XXXXX/Sehr geehrter Herr XXXXX</w:t>
      </w:r>
    </w:p>
    <w:p w14:paraId="18CB6078" w14:textId="77777777" w:rsidR="00352C29" w:rsidRPr="003D1ECE" w:rsidRDefault="00352C29" w:rsidP="00352C29">
      <w:pPr>
        <w:tabs>
          <w:tab w:val="left" w:pos="1134"/>
          <w:tab w:val="left" w:pos="5103"/>
        </w:tabs>
        <w:jc w:val="both"/>
        <w:rPr>
          <w:b/>
          <w:iCs w:val="0"/>
          <w:lang w:val="de-CH"/>
        </w:rPr>
      </w:pPr>
    </w:p>
    <w:p w14:paraId="4D40AA0B" w14:textId="77777777" w:rsidR="00352C29" w:rsidRPr="003D1ECE" w:rsidRDefault="00352C29" w:rsidP="00352C29">
      <w:pPr>
        <w:tabs>
          <w:tab w:val="left" w:pos="1134"/>
          <w:tab w:val="left" w:pos="5103"/>
        </w:tabs>
        <w:jc w:val="both"/>
        <w:rPr>
          <w:b/>
          <w:iCs w:val="0"/>
          <w:lang w:val="de-CH"/>
        </w:rPr>
      </w:pPr>
      <w:r w:rsidRPr="003D1ECE">
        <w:rPr>
          <w:b/>
          <w:iCs w:val="0"/>
          <w:lang w:val="de-CH"/>
        </w:rPr>
        <w:t>In Anwendung von Artikel 13, Abs. 1 Bst. d des Gesetzes vom 23. Mai 1986 wurde die Mithilfe der Polizei angefordert, um unsere Aufgaben wahrnehmen zu können.</w:t>
      </w:r>
    </w:p>
    <w:p w14:paraId="44C848A7" w14:textId="77777777" w:rsidR="00352C29" w:rsidRPr="003D1ECE" w:rsidRDefault="00352C29" w:rsidP="00352C29">
      <w:pPr>
        <w:tabs>
          <w:tab w:val="left" w:pos="1134"/>
          <w:tab w:val="left" w:pos="5103"/>
        </w:tabs>
        <w:jc w:val="both"/>
        <w:rPr>
          <w:b/>
          <w:i/>
          <w:iCs w:val="0"/>
          <w:lang w:val="de-CH"/>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323"/>
        <w:gridCol w:w="5103"/>
      </w:tblGrid>
      <w:tr w:rsidR="00352C29" w:rsidRPr="003D1ECE" w14:paraId="1908373C" w14:textId="77777777" w:rsidTr="00B11679">
        <w:tc>
          <w:tcPr>
            <w:tcW w:w="4323" w:type="dxa"/>
          </w:tcPr>
          <w:p w14:paraId="529814A5" w14:textId="77777777" w:rsidR="00352C29" w:rsidRPr="003D1ECE" w:rsidRDefault="00352C29" w:rsidP="00B11679">
            <w:pPr>
              <w:tabs>
                <w:tab w:val="left" w:pos="1134"/>
                <w:tab w:val="left" w:pos="5103"/>
              </w:tabs>
              <w:jc w:val="both"/>
              <w:rPr>
                <w:i/>
                <w:iCs w:val="0"/>
                <w:lang w:val="de-CH"/>
              </w:rPr>
            </w:pPr>
            <w:r w:rsidRPr="003D1ECE">
              <w:rPr>
                <w:i/>
                <w:iCs w:val="0"/>
                <w:lang w:val="de-CH"/>
              </w:rPr>
              <w:t>Datum des Antrags:</w:t>
            </w:r>
          </w:p>
        </w:tc>
        <w:tc>
          <w:tcPr>
            <w:tcW w:w="5103" w:type="dxa"/>
          </w:tcPr>
          <w:p w14:paraId="2F5CDFF3" w14:textId="77777777" w:rsidR="00352C29" w:rsidRPr="003D1ECE" w:rsidRDefault="00352C29" w:rsidP="00B11679">
            <w:pPr>
              <w:tabs>
                <w:tab w:val="left" w:pos="1134"/>
                <w:tab w:val="left" w:pos="5103"/>
              </w:tabs>
              <w:jc w:val="both"/>
              <w:rPr>
                <w:iCs w:val="0"/>
                <w:lang w:val="de-CH"/>
              </w:rPr>
            </w:pPr>
            <w:r w:rsidRPr="003D1ECE">
              <w:rPr>
                <w:iCs w:val="0"/>
                <w:lang w:val="de-CH"/>
              </w:rPr>
              <w:t>TT.MM.JJJJ</w:t>
            </w:r>
          </w:p>
        </w:tc>
      </w:tr>
      <w:tr w:rsidR="00352C29" w:rsidRPr="003D1ECE" w14:paraId="156DA447" w14:textId="77777777" w:rsidTr="00B11679">
        <w:tc>
          <w:tcPr>
            <w:tcW w:w="4323" w:type="dxa"/>
          </w:tcPr>
          <w:p w14:paraId="6B3BB6FC" w14:textId="77777777" w:rsidR="00352C29" w:rsidRPr="003D1ECE" w:rsidRDefault="00352C29" w:rsidP="00B11679">
            <w:pPr>
              <w:tabs>
                <w:tab w:val="left" w:pos="1134"/>
                <w:tab w:val="left" w:pos="5103"/>
              </w:tabs>
              <w:jc w:val="both"/>
              <w:rPr>
                <w:i/>
                <w:iCs w:val="0"/>
                <w:lang w:val="de-CH"/>
              </w:rPr>
            </w:pPr>
            <w:r w:rsidRPr="003D1ECE">
              <w:rPr>
                <w:i/>
                <w:iCs w:val="0"/>
                <w:lang w:val="de-CH"/>
              </w:rPr>
              <w:t>Einwohnernr.:</w:t>
            </w:r>
          </w:p>
        </w:tc>
        <w:tc>
          <w:tcPr>
            <w:tcW w:w="5103" w:type="dxa"/>
          </w:tcPr>
          <w:p w14:paraId="6CE7D89B" w14:textId="77777777" w:rsidR="00352C29" w:rsidRPr="003D1ECE" w:rsidRDefault="00352C29" w:rsidP="00B11679">
            <w:pPr>
              <w:tabs>
                <w:tab w:val="left" w:pos="1134"/>
                <w:tab w:val="left" w:pos="5103"/>
              </w:tabs>
              <w:jc w:val="both"/>
              <w:rPr>
                <w:iCs w:val="0"/>
                <w:lang w:val="de-CH"/>
              </w:rPr>
            </w:pPr>
            <w:r w:rsidRPr="003D1ECE">
              <w:rPr>
                <w:iCs w:val="0"/>
                <w:lang w:val="de-CH"/>
              </w:rPr>
              <w:t>1111</w:t>
            </w:r>
          </w:p>
        </w:tc>
      </w:tr>
      <w:tr w:rsidR="00352C29" w:rsidRPr="003D1ECE" w14:paraId="3663F386" w14:textId="77777777" w:rsidTr="00B11679">
        <w:tc>
          <w:tcPr>
            <w:tcW w:w="4323" w:type="dxa"/>
          </w:tcPr>
          <w:p w14:paraId="2A43F5E9" w14:textId="77777777" w:rsidR="00352C29" w:rsidRPr="003D1ECE" w:rsidRDefault="00352C29" w:rsidP="00B11679">
            <w:pPr>
              <w:tabs>
                <w:tab w:val="left" w:pos="1134"/>
                <w:tab w:val="left" w:pos="5103"/>
              </w:tabs>
              <w:jc w:val="both"/>
              <w:rPr>
                <w:i/>
                <w:iCs w:val="0"/>
                <w:lang w:val="de-CH"/>
              </w:rPr>
            </w:pPr>
            <w:r w:rsidRPr="003D1ECE">
              <w:rPr>
                <w:i/>
                <w:iCs w:val="0"/>
                <w:lang w:val="de-CH"/>
              </w:rPr>
              <w:t>Name und Vorname:</w:t>
            </w:r>
          </w:p>
        </w:tc>
        <w:tc>
          <w:tcPr>
            <w:tcW w:w="5103" w:type="dxa"/>
          </w:tcPr>
          <w:p w14:paraId="0C3DB561" w14:textId="77777777" w:rsidR="00352C29" w:rsidRPr="003D1ECE" w:rsidRDefault="00352C29" w:rsidP="00B11679">
            <w:pPr>
              <w:rPr>
                <w:iCs w:val="0"/>
                <w:lang w:val="de-CH"/>
              </w:rPr>
            </w:pPr>
            <w:r w:rsidRPr="003D1ECE">
              <w:rPr>
                <w:iCs w:val="0"/>
                <w:lang w:val="de-CH"/>
              </w:rPr>
              <w:t>Muster Peter</w:t>
            </w:r>
          </w:p>
        </w:tc>
      </w:tr>
      <w:tr w:rsidR="00352C29" w:rsidRPr="003D1ECE" w14:paraId="75A28C98" w14:textId="77777777" w:rsidTr="00B11679">
        <w:tc>
          <w:tcPr>
            <w:tcW w:w="4323" w:type="dxa"/>
          </w:tcPr>
          <w:p w14:paraId="338238BE" w14:textId="77777777" w:rsidR="00352C29" w:rsidRPr="003D1ECE" w:rsidRDefault="00352C29" w:rsidP="00B11679">
            <w:pPr>
              <w:tabs>
                <w:tab w:val="left" w:pos="1134"/>
                <w:tab w:val="left" w:pos="5103"/>
              </w:tabs>
              <w:jc w:val="both"/>
              <w:rPr>
                <w:i/>
                <w:iCs w:val="0"/>
                <w:lang w:val="de-CH"/>
              </w:rPr>
            </w:pPr>
            <w:r w:rsidRPr="003D1ECE">
              <w:rPr>
                <w:i/>
                <w:iCs w:val="0"/>
                <w:lang w:val="de-CH"/>
              </w:rPr>
              <w:t>Adresse:</w:t>
            </w:r>
          </w:p>
        </w:tc>
        <w:tc>
          <w:tcPr>
            <w:tcW w:w="5103" w:type="dxa"/>
          </w:tcPr>
          <w:p w14:paraId="25C79B6E" w14:textId="77777777" w:rsidR="00352C29" w:rsidRPr="003D1ECE" w:rsidRDefault="00352C29" w:rsidP="00B11679">
            <w:pPr>
              <w:tabs>
                <w:tab w:val="left" w:pos="1134"/>
                <w:tab w:val="left" w:pos="5103"/>
              </w:tabs>
              <w:jc w:val="both"/>
              <w:rPr>
                <w:iCs w:val="0"/>
                <w:lang w:val="de-CH"/>
              </w:rPr>
            </w:pPr>
            <w:r w:rsidRPr="003D1ECE">
              <w:rPr>
                <w:iCs w:val="0"/>
                <w:lang w:val="de-CH"/>
              </w:rPr>
              <w:t>Steinweg 1 – 17NN Mustergemeinde</w:t>
            </w:r>
          </w:p>
        </w:tc>
      </w:tr>
      <w:tr w:rsidR="00352C29" w:rsidRPr="003D1ECE" w14:paraId="7ACB4A0E" w14:textId="77777777" w:rsidTr="00B11679">
        <w:tc>
          <w:tcPr>
            <w:tcW w:w="4323" w:type="dxa"/>
          </w:tcPr>
          <w:p w14:paraId="77F8A7EA" w14:textId="77777777" w:rsidR="00352C29" w:rsidRPr="003D1ECE" w:rsidRDefault="00352C29" w:rsidP="00B11679">
            <w:pPr>
              <w:tabs>
                <w:tab w:val="left" w:pos="1134"/>
                <w:tab w:val="left" w:pos="5103"/>
              </w:tabs>
              <w:jc w:val="both"/>
              <w:rPr>
                <w:i/>
                <w:iCs w:val="0"/>
                <w:lang w:val="de-CH"/>
              </w:rPr>
            </w:pPr>
            <w:r w:rsidRPr="003D1ECE">
              <w:rPr>
                <w:i/>
                <w:iCs w:val="0"/>
                <w:lang w:val="de-CH"/>
              </w:rPr>
              <w:t>Geburtsdatum:</w:t>
            </w:r>
          </w:p>
        </w:tc>
        <w:tc>
          <w:tcPr>
            <w:tcW w:w="5103" w:type="dxa"/>
          </w:tcPr>
          <w:p w14:paraId="194EB039" w14:textId="77777777" w:rsidR="00352C29" w:rsidRPr="003D1ECE" w:rsidRDefault="00352C29" w:rsidP="00B11679">
            <w:pPr>
              <w:tabs>
                <w:tab w:val="left" w:pos="1134"/>
                <w:tab w:val="left" w:pos="5103"/>
              </w:tabs>
              <w:jc w:val="both"/>
              <w:rPr>
                <w:iCs w:val="0"/>
                <w:lang w:val="de-CH"/>
              </w:rPr>
            </w:pPr>
            <w:r w:rsidRPr="003D1ECE">
              <w:rPr>
                <w:iCs w:val="0"/>
                <w:lang w:val="de-CH"/>
              </w:rPr>
              <w:t>TT.MM.JJJJ</w:t>
            </w:r>
          </w:p>
        </w:tc>
      </w:tr>
      <w:tr w:rsidR="00352C29" w:rsidRPr="003D1ECE" w14:paraId="07E125B1" w14:textId="77777777" w:rsidTr="00B11679">
        <w:tc>
          <w:tcPr>
            <w:tcW w:w="4323" w:type="dxa"/>
          </w:tcPr>
          <w:p w14:paraId="63E4E2A3" w14:textId="77777777" w:rsidR="00352C29" w:rsidRPr="003D1ECE" w:rsidRDefault="00352C29" w:rsidP="00B11679">
            <w:pPr>
              <w:tabs>
                <w:tab w:val="left" w:pos="1134"/>
                <w:tab w:val="left" w:pos="5103"/>
              </w:tabs>
              <w:jc w:val="both"/>
              <w:rPr>
                <w:i/>
                <w:iCs w:val="0"/>
                <w:lang w:val="de-CH"/>
              </w:rPr>
            </w:pPr>
            <w:r w:rsidRPr="003D1ECE">
              <w:rPr>
                <w:i/>
                <w:iCs w:val="0"/>
                <w:lang w:val="de-CH"/>
              </w:rPr>
              <w:t>Geburtsort:</w:t>
            </w:r>
          </w:p>
        </w:tc>
        <w:tc>
          <w:tcPr>
            <w:tcW w:w="5103" w:type="dxa"/>
          </w:tcPr>
          <w:p w14:paraId="5ED76240" w14:textId="77777777" w:rsidR="00352C29" w:rsidRPr="003D1ECE" w:rsidRDefault="00352C29" w:rsidP="00B11679">
            <w:pPr>
              <w:tabs>
                <w:tab w:val="left" w:pos="1134"/>
                <w:tab w:val="left" w:pos="5103"/>
              </w:tabs>
              <w:jc w:val="both"/>
              <w:rPr>
                <w:iCs w:val="0"/>
                <w:lang w:val="de-CH"/>
              </w:rPr>
            </w:pPr>
            <w:r w:rsidRPr="003D1ECE">
              <w:rPr>
                <w:iCs w:val="0"/>
                <w:lang w:val="de-CH"/>
              </w:rPr>
              <w:t>YYYYYY</w:t>
            </w:r>
          </w:p>
        </w:tc>
      </w:tr>
      <w:tr w:rsidR="00352C29" w:rsidRPr="003D1ECE" w14:paraId="1904A309" w14:textId="77777777" w:rsidTr="00B11679">
        <w:tc>
          <w:tcPr>
            <w:tcW w:w="4323" w:type="dxa"/>
          </w:tcPr>
          <w:p w14:paraId="636FB51D" w14:textId="77777777" w:rsidR="00352C29" w:rsidRPr="003D1ECE" w:rsidRDefault="00352C29" w:rsidP="00B11679">
            <w:pPr>
              <w:tabs>
                <w:tab w:val="left" w:pos="1134"/>
                <w:tab w:val="left" w:pos="5103"/>
              </w:tabs>
              <w:jc w:val="both"/>
              <w:rPr>
                <w:i/>
                <w:iCs w:val="0"/>
                <w:lang w:val="de-CH"/>
              </w:rPr>
            </w:pPr>
            <w:r w:rsidRPr="003D1ECE">
              <w:rPr>
                <w:i/>
                <w:iCs w:val="0"/>
                <w:lang w:val="de-CH"/>
              </w:rPr>
              <w:t>Zusätzliche Adresse:</w:t>
            </w:r>
          </w:p>
        </w:tc>
        <w:tc>
          <w:tcPr>
            <w:tcW w:w="5103" w:type="dxa"/>
          </w:tcPr>
          <w:p w14:paraId="4F84141E" w14:textId="77777777" w:rsidR="00352C29" w:rsidRPr="003D1ECE" w:rsidRDefault="00352C29" w:rsidP="00B11679">
            <w:pPr>
              <w:tabs>
                <w:tab w:val="left" w:pos="1134"/>
                <w:tab w:val="left" w:pos="5103"/>
              </w:tabs>
              <w:jc w:val="both"/>
              <w:rPr>
                <w:iCs w:val="0"/>
                <w:lang w:val="de-CH"/>
              </w:rPr>
            </w:pPr>
          </w:p>
        </w:tc>
      </w:tr>
      <w:tr w:rsidR="00352C29" w:rsidRPr="00B0379E" w14:paraId="0E894454" w14:textId="77777777" w:rsidTr="00B11679">
        <w:tc>
          <w:tcPr>
            <w:tcW w:w="4323" w:type="dxa"/>
          </w:tcPr>
          <w:p w14:paraId="61EF4578" w14:textId="77777777" w:rsidR="00352C29" w:rsidRPr="003D1ECE" w:rsidRDefault="00352C29" w:rsidP="00B11679">
            <w:pPr>
              <w:tabs>
                <w:tab w:val="left" w:pos="1134"/>
                <w:tab w:val="left" w:pos="5103"/>
              </w:tabs>
              <w:rPr>
                <w:i/>
                <w:iCs w:val="0"/>
                <w:lang w:val="de-CH"/>
              </w:rPr>
            </w:pPr>
            <w:r w:rsidRPr="003D1ECE">
              <w:rPr>
                <w:i/>
                <w:iCs w:val="0"/>
                <w:lang w:val="de-CH"/>
              </w:rPr>
              <w:t>Gesuch um Einstellung des Vorführungs</w:t>
            </w:r>
            <w:r w:rsidRPr="003D1ECE">
              <w:rPr>
                <w:i/>
                <w:iCs w:val="0"/>
                <w:lang w:val="de-CH"/>
              </w:rPr>
              <w:softHyphen/>
              <w:t>befehls:</w:t>
            </w:r>
          </w:p>
        </w:tc>
        <w:tc>
          <w:tcPr>
            <w:tcW w:w="5103" w:type="dxa"/>
          </w:tcPr>
          <w:p w14:paraId="3348E516" w14:textId="77777777" w:rsidR="00352C29" w:rsidRPr="003D1ECE" w:rsidRDefault="00352C29" w:rsidP="00B11679">
            <w:pPr>
              <w:tabs>
                <w:tab w:val="left" w:pos="1134"/>
                <w:tab w:val="left" w:pos="5103"/>
              </w:tabs>
              <w:jc w:val="both"/>
              <w:rPr>
                <w:iCs w:val="0"/>
                <w:lang w:val="de-CH"/>
              </w:rPr>
            </w:pPr>
          </w:p>
        </w:tc>
      </w:tr>
      <w:tr w:rsidR="00352C29" w:rsidRPr="003D1ECE" w14:paraId="499FF3AD" w14:textId="77777777" w:rsidTr="00B11679">
        <w:tc>
          <w:tcPr>
            <w:tcW w:w="4323" w:type="dxa"/>
          </w:tcPr>
          <w:p w14:paraId="430EFAFF" w14:textId="77777777" w:rsidR="00352C29" w:rsidRPr="003D1ECE" w:rsidRDefault="00352C29" w:rsidP="00B11679">
            <w:pPr>
              <w:tabs>
                <w:tab w:val="left" w:pos="1134"/>
                <w:tab w:val="left" w:pos="5103"/>
              </w:tabs>
              <w:jc w:val="both"/>
              <w:rPr>
                <w:i/>
                <w:iCs w:val="0"/>
                <w:lang w:val="de-CH"/>
              </w:rPr>
            </w:pPr>
            <w:r w:rsidRPr="003D1ECE">
              <w:rPr>
                <w:i/>
                <w:iCs w:val="0"/>
                <w:lang w:val="de-CH"/>
              </w:rPr>
              <w:t>Geschuldete Gebühren am TT.MM.JJJJ</w:t>
            </w:r>
          </w:p>
        </w:tc>
        <w:tc>
          <w:tcPr>
            <w:tcW w:w="5103" w:type="dxa"/>
          </w:tcPr>
          <w:p w14:paraId="30BFD01F" w14:textId="77777777" w:rsidR="00352C29" w:rsidRPr="003D1ECE" w:rsidRDefault="00352C29" w:rsidP="00B11679">
            <w:pPr>
              <w:tabs>
                <w:tab w:val="left" w:pos="1134"/>
                <w:tab w:val="left" w:pos="5103"/>
              </w:tabs>
              <w:jc w:val="both"/>
              <w:rPr>
                <w:iCs w:val="0"/>
                <w:lang w:val="de-CH"/>
              </w:rPr>
            </w:pPr>
            <w:r w:rsidRPr="003D1ECE">
              <w:rPr>
                <w:iCs w:val="0"/>
                <w:lang w:val="de-CH"/>
              </w:rPr>
              <w:t>Fr. XX.--</w:t>
            </w:r>
          </w:p>
        </w:tc>
      </w:tr>
      <w:tr w:rsidR="00352C29" w:rsidRPr="00B0379E" w14:paraId="456D2CE5" w14:textId="77777777" w:rsidTr="00B11679">
        <w:tc>
          <w:tcPr>
            <w:tcW w:w="4323" w:type="dxa"/>
          </w:tcPr>
          <w:p w14:paraId="18541974" w14:textId="77777777" w:rsidR="00352C29" w:rsidRPr="003D1ECE" w:rsidRDefault="00352C29" w:rsidP="00B11679">
            <w:pPr>
              <w:tabs>
                <w:tab w:val="left" w:pos="1134"/>
                <w:tab w:val="left" w:pos="5103"/>
              </w:tabs>
              <w:jc w:val="both"/>
              <w:rPr>
                <w:i/>
                <w:iCs w:val="0"/>
                <w:lang w:val="de-CH"/>
              </w:rPr>
            </w:pPr>
            <w:r w:rsidRPr="003D1ECE">
              <w:rPr>
                <w:i/>
                <w:iCs w:val="0"/>
                <w:lang w:val="de-CH"/>
              </w:rPr>
              <w:t>Der Fall ist eingestellt bis zum:</w:t>
            </w:r>
          </w:p>
        </w:tc>
        <w:tc>
          <w:tcPr>
            <w:tcW w:w="5103" w:type="dxa"/>
          </w:tcPr>
          <w:p w14:paraId="6D61364D" w14:textId="77777777" w:rsidR="00352C29" w:rsidRPr="003D1ECE" w:rsidRDefault="00352C29" w:rsidP="00B11679">
            <w:pPr>
              <w:tabs>
                <w:tab w:val="left" w:pos="1134"/>
                <w:tab w:val="left" w:pos="5103"/>
              </w:tabs>
              <w:jc w:val="both"/>
              <w:rPr>
                <w:iCs w:val="0"/>
                <w:lang w:val="de-CH"/>
              </w:rPr>
            </w:pPr>
          </w:p>
        </w:tc>
      </w:tr>
      <w:tr w:rsidR="00352C29" w:rsidRPr="00B0379E" w14:paraId="5E1DBD08" w14:textId="77777777" w:rsidTr="00B11679">
        <w:tc>
          <w:tcPr>
            <w:tcW w:w="4323" w:type="dxa"/>
          </w:tcPr>
          <w:p w14:paraId="08603007" w14:textId="77777777" w:rsidR="00352C29" w:rsidRPr="003D1ECE" w:rsidRDefault="00352C29" w:rsidP="00B11679">
            <w:pPr>
              <w:tabs>
                <w:tab w:val="left" w:pos="1134"/>
                <w:tab w:val="left" w:pos="5103"/>
              </w:tabs>
              <w:jc w:val="both"/>
              <w:rPr>
                <w:i/>
                <w:iCs w:val="0"/>
                <w:lang w:val="de-CH"/>
              </w:rPr>
            </w:pPr>
            <w:r w:rsidRPr="003D1ECE">
              <w:rPr>
                <w:i/>
                <w:iCs w:val="0"/>
                <w:lang w:val="de-CH"/>
              </w:rPr>
              <w:t>Der Fall wird zurückgezogen – Grund:</w:t>
            </w:r>
          </w:p>
        </w:tc>
        <w:tc>
          <w:tcPr>
            <w:tcW w:w="5103" w:type="dxa"/>
          </w:tcPr>
          <w:p w14:paraId="6D1F200E" w14:textId="77777777" w:rsidR="00352C29" w:rsidRPr="003D1ECE" w:rsidRDefault="00352C29" w:rsidP="00B11679">
            <w:pPr>
              <w:rPr>
                <w:iCs w:val="0"/>
                <w:lang w:val="de-CH"/>
              </w:rPr>
            </w:pPr>
          </w:p>
        </w:tc>
      </w:tr>
      <w:tr w:rsidR="00352C29" w:rsidRPr="00B0379E" w14:paraId="28AFBE14" w14:textId="77777777" w:rsidTr="00B11679">
        <w:tc>
          <w:tcPr>
            <w:tcW w:w="4323" w:type="dxa"/>
          </w:tcPr>
          <w:p w14:paraId="35E9D72A" w14:textId="77777777" w:rsidR="00352C29" w:rsidRPr="003D1ECE" w:rsidRDefault="00352C29" w:rsidP="00B11679">
            <w:pPr>
              <w:tabs>
                <w:tab w:val="left" w:pos="1134"/>
                <w:tab w:val="left" w:pos="5103"/>
              </w:tabs>
              <w:jc w:val="both"/>
              <w:rPr>
                <w:i/>
                <w:iCs w:val="0"/>
                <w:lang w:val="de-CH"/>
              </w:rPr>
            </w:pPr>
            <w:r w:rsidRPr="003D1ECE">
              <w:rPr>
                <w:i/>
                <w:iCs w:val="0"/>
                <w:lang w:val="de-CH"/>
              </w:rPr>
              <w:t>Fall abgeschlossen am:</w:t>
            </w:r>
          </w:p>
        </w:tc>
        <w:tc>
          <w:tcPr>
            <w:tcW w:w="5103" w:type="dxa"/>
          </w:tcPr>
          <w:p w14:paraId="66F03861" w14:textId="77777777" w:rsidR="00352C29" w:rsidRPr="003D1ECE" w:rsidRDefault="00352C29" w:rsidP="00B11679">
            <w:pPr>
              <w:tabs>
                <w:tab w:val="left" w:pos="1134"/>
                <w:tab w:val="left" w:pos="5103"/>
              </w:tabs>
              <w:rPr>
                <w:iCs w:val="0"/>
                <w:lang w:val="de-CH"/>
              </w:rPr>
            </w:pPr>
            <w:r w:rsidRPr="003D1ECE">
              <w:rPr>
                <w:iCs w:val="0"/>
                <w:lang w:val="de-CH"/>
              </w:rPr>
              <w:t>TT.MM.JJJJ, hat ihren/seinen Heimatschein hinterlegt und die Anmeldung vorgenommen</w:t>
            </w:r>
          </w:p>
        </w:tc>
      </w:tr>
      <w:tr w:rsidR="00352C29" w:rsidRPr="00B0379E" w14:paraId="112C0B2E" w14:textId="77777777" w:rsidTr="00B11679">
        <w:tc>
          <w:tcPr>
            <w:tcW w:w="4323" w:type="dxa"/>
          </w:tcPr>
          <w:p w14:paraId="791BBAC3" w14:textId="77777777" w:rsidR="00352C29" w:rsidRPr="003D1ECE" w:rsidRDefault="00352C29" w:rsidP="00B11679">
            <w:pPr>
              <w:tabs>
                <w:tab w:val="left" w:pos="1134"/>
                <w:tab w:val="left" w:pos="5103"/>
              </w:tabs>
              <w:jc w:val="both"/>
              <w:rPr>
                <w:i/>
                <w:iCs w:val="0"/>
                <w:lang w:val="de-CH"/>
              </w:rPr>
            </w:pPr>
          </w:p>
        </w:tc>
        <w:tc>
          <w:tcPr>
            <w:tcW w:w="5103" w:type="dxa"/>
          </w:tcPr>
          <w:p w14:paraId="37D8BF34" w14:textId="77777777" w:rsidR="00352C29" w:rsidRPr="003D1ECE" w:rsidRDefault="00352C29" w:rsidP="00B11679">
            <w:pPr>
              <w:rPr>
                <w:iCs w:val="0"/>
                <w:lang w:val="de-CH"/>
              </w:rPr>
            </w:pPr>
          </w:p>
        </w:tc>
      </w:tr>
      <w:tr w:rsidR="00352C29" w:rsidRPr="00B0379E" w14:paraId="4CEAE394" w14:textId="77777777" w:rsidTr="00B11679">
        <w:tc>
          <w:tcPr>
            <w:tcW w:w="4323" w:type="dxa"/>
          </w:tcPr>
          <w:p w14:paraId="61B59CA8" w14:textId="77777777" w:rsidR="00352C29" w:rsidRPr="003D1ECE" w:rsidRDefault="00352C29" w:rsidP="00B11679">
            <w:pPr>
              <w:tabs>
                <w:tab w:val="left" w:pos="1134"/>
                <w:tab w:val="left" w:pos="5103"/>
              </w:tabs>
              <w:jc w:val="both"/>
              <w:rPr>
                <w:i/>
                <w:iCs w:val="0"/>
                <w:lang w:val="de-CH"/>
              </w:rPr>
            </w:pPr>
          </w:p>
        </w:tc>
        <w:tc>
          <w:tcPr>
            <w:tcW w:w="5103" w:type="dxa"/>
          </w:tcPr>
          <w:p w14:paraId="0F47B4AC" w14:textId="77777777" w:rsidR="00352C29" w:rsidRPr="003D1ECE" w:rsidRDefault="00352C29" w:rsidP="00B11679">
            <w:pPr>
              <w:rPr>
                <w:iCs w:val="0"/>
                <w:lang w:val="de-CH"/>
              </w:rPr>
            </w:pPr>
          </w:p>
        </w:tc>
      </w:tr>
      <w:tr w:rsidR="00352C29" w:rsidRPr="003D1ECE" w14:paraId="4549409D" w14:textId="77777777" w:rsidTr="00B11679">
        <w:tc>
          <w:tcPr>
            <w:tcW w:w="4323" w:type="dxa"/>
          </w:tcPr>
          <w:p w14:paraId="6A298E56" w14:textId="77777777" w:rsidR="00352C29" w:rsidRPr="003D1ECE" w:rsidRDefault="00352C29" w:rsidP="00B11679">
            <w:pPr>
              <w:tabs>
                <w:tab w:val="left" w:pos="1134"/>
                <w:tab w:val="left" w:pos="5103"/>
              </w:tabs>
              <w:jc w:val="both"/>
              <w:rPr>
                <w:i/>
                <w:iCs w:val="0"/>
                <w:lang w:val="de-CH"/>
              </w:rPr>
            </w:pPr>
            <w:r w:rsidRPr="003D1ECE">
              <w:rPr>
                <w:i/>
                <w:iCs w:val="0"/>
                <w:lang w:val="de-CH"/>
              </w:rPr>
              <w:t>Mitteilung:</w:t>
            </w:r>
          </w:p>
        </w:tc>
        <w:tc>
          <w:tcPr>
            <w:tcW w:w="5103" w:type="dxa"/>
          </w:tcPr>
          <w:p w14:paraId="574676D2" w14:textId="77777777" w:rsidR="00352C29" w:rsidRPr="003D1ECE" w:rsidRDefault="00352C29" w:rsidP="00B11679">
            <w:pPr>
              <w:tabs>
                <w:tab w:val="left" w:pos="1134"/>
                <w:tab w:val="left" w:pos="5103"/>
              </w:tabs>
              <w:jc w:val="both"/>
              <w:rPr>
                <w:iCs w:val="0"/>
                <w:sz w:val="18"/>
                <w:lang w:val="de-CH"/>
              </w:rPr>
            </w:pPr>
          </w:p>
        </w:tc>
      </w:tr>
      <w:tr w:rsidR="00352C29" w:rsidRPr="00B0379E" w14:paraId="6AFCE0DA" w14:textId="77777777" w:rsidTr="00B11679">
        <w:tc>
          <w:tcPr>
            <w:tcW w:w="4323" w:type="dxa"/>
          </w:tcPr>
          <w:p w14:paraId="26409736" w14:textId="77777777" w:rsidR="00352C29" w:rsidRPr="003D1ECE" w:rsidRDefault="00352C29" w:rsidP="00B11679">
            <w:pPr>
              <w:tabs>
                <w:tab w:val="left" w:pos="1134"/>
                <w:tab w:val="left" w:pos="5103"/>
              </w:tabs>
              <w:jc w:val="both"/>
              <w:rPr>
                <w:i/>
                <w:iCs w:val="0"/>
                <w:lang w:val="de-CH"/>
              </w:rPr>
            </w:pPr>
            <w:r w:rsidRPr="003D1ECE">
              <w:rPr>
                <w:i/>
                <w:iCs w:val="0"/>
                <w:sz w:val="16"/>
                <w:lang w:val="de-CH"/>
              </w:rPr>
              <w:t>- an die Herkunftsgemeinde ausschliesslich bei verlorenem Heimatschein</w:t>
            </w:r>
          </w:p>
        </w:tc>
        <w:tc>
          <w:tcPr>
            <w:tcW w:w="5103" w:type="dxa"/>
          </w:tcPr>
          <w:p w14:paraId="16F5B3BC" w14:textId="77777777" w:rsidR="00352C29" w:rsidRPr="003D1ECE" w:rsidRDefault="00352C29" w:rsidP="00B11679">
            <w:pPr>
              <w:tabs>
                <w:tab w:val="left" w:pos="1134"/>
                <w:tab w:val="left" w:pos="5103"/>
              </w:tabs>
              <w:jc w:val="both"/>
              <w:rPr>
                <w:iCs w:val="0"/>
                <w:sz w:val="18"/>
                <w:lang w:val="de-CH"/>
              </w:rPr>
            </w:pPr>
          </w:p>
        </w:tc>
      </w:tr>
      <w:tr w:rsidR="00352C29" w:rsidRPr="00B0379E" w14:paraId="7A108D52" w14:textId="77777777" w:rsidTr="00B11679">
        <w:tc>
          <w:tcPr>
            <w:tcW w:w="4323" w:type="dxa"/>
          </w:tcPr>
          <w:p w14:paraId="024AF5D3" w14:textId="77777777" w:rsidR="00352C29" w:rsidRPr="003D1ECE" w:rsidRDefault="00352C29" w:rsidP="00B11679">
            <w:pPr>
              <w:tabs>
                <w:tab w:val="left" w:pos="1134"/>
                <w:tab w:val="left" w:pos="5103"/>
              </w:tabs>
              <w:jc w:val="both"/>
              <w:rPr>
                <w:i/>
                <w:iCs w:val="0"/>
                <w:lang w:val="de-CH"/>
              </w:rPr>
            </w:pPr>
            <w:r w:rsidRPr="003D1ECE">
              <w:rPr>
                <w:i/>
                <w:iCs w:val="0"/>
                <w:sz w:val="16"/>
                <w:lang w:val="de-CH"/>
              </w:rPr>
              <w:t>- wenn notwendig an die betroffene Person</w:t>
            </w:r>
          </w:p>
        </w:tc>
        <w:tc>
          <w:tcPr>
            <w:tcW w:w="5103" w:type="dxa"/>
          </w:tcPr>
          <w:p w14:paraId="10C53F0D" w14:textId="77777777" w:rsidR="00352C29" w:rsidRPr="003D1ECE" w:rsidRDefault="00352C29" w:rsidP="00B11679">
            <w:pPr>
              <w:rPr>
                <w:iCs w:val="0"/>
                <w:lang w:val="de-CH"/>
              </w:rPr>
            </w:pPr>
          </w:p>
        </w:tc>
      </w:tr>
      <w:tr w:rsidR="00352C29" w:rsidRPr="003D1ECE" w14:paraId="108EF92F" w14:textId="77777777" w:rsidTr="00B11679">
        <w:tc>
          <w:tcPr>
            <w:tcW w:w="4323" w:type="dxa"/>
          </w:tcPr>
          <w:p w14:paraId="680A6B16" w14:textId="77777777" w:rsidR="00352C29" w:rsidRPr="003D1ECE" w:rsidRDefault="00352C29" w:rsidP="00B11679">
            <w:pPr>
              <w:tabs>
                <w:tab w:val="left" w:pos="1134"/>
                <w:tab w:val="left" w:pos="5103"/>
              </w:tabs>
              <w:jc w:val="both"/>
              <w:rPr>
                <w:i/>
                <w:iCs w:val="0"/>
                <w:lang w:val="de-CH"/>
              </w:rPr>
            </w:pPr>
            <w:r w:rsidRPr="003D1ECE">
              <w:rPr>
                <w:i/>
                <w:iCs w:val="0"/>
                <w:lang w:val="de-CH"/>
              </w:rPr>
              <w:t>Fall bearbeitet von:</w:t>
            </w:r>
          </w:p>
        </w:tc>
        <w:tc>
          <w:tcPr>
            <w:tcW w:w="5103" w:type="dxa"/>
          </w:tcPr>
          <w:p w14:paraId="72BB2533" w14:textId="77777777" w:rsidR="00352C29" w:rsidRPr="003D1ECE" w:rsidRDefault="00352C29" w:rsidP="00B11679">
            <w:pPr>
              <w:tabs>
                <w:tab w:val="left" w:pos="1134"/>
                <w:tab w:val="left" w:pos="5103"/>
              </w:tabs>
              <w:jc w:val="both"/>
              <w:rPr>
                <w:iCs w:val="0"/>
                <w:sz w:val="18"/>
                <w:lang w:val="de-CH"/>
              </w:rPr>
            </w:pPr>
          </w:p>
        </w:tc>
      </w:tr>
    </w:tbl>
    <w:p w14:paraId="57FA4A07" w14:textId="77777777" w:rsidR="00352C29" w:rsidRPr="003D1ECE" w:rsidRDefault="00352C29" w:rsidP="00352C29">
      <w:pPr>
        <w:tabs>
          <w:tab w:val="left" w:pos="1134"/>
          <w:tab w:val="left" w:pos="5103"/>
        </w:tabs>
        <w:jc w:val="both"/>
        <w:rPr>
          <w:iCs w:val="0"/>
          <w:lang w:val="de-CH"/>
        </w:rPr>
      </w:pPr>
    </w:p>
    <w:p w14:paraId="37F6D319" w14:textId="77777777" w:rsidR="00352C29" w:rsidRPr="003D1ECE" w:rsidRDefault="00352C29" w:rsidP="00352C29">
      <w:pPr>
        <w:tabs>
          <w:tab w:val="left" w:pos="1134"/>
          <w:tab w:val="left" w:pos="5103"/>
        </w:tabs>
        <w:jc w:val="both"/>
        <w:rPr>
          <w:iCs w:val="0"/>
          <w:lang w:val="de-CH"/>
        </w:rPr>
      </w:pPr>
      <w:r w:rsidRPr="003D1ECE">
        <w:rPr>
          <w:iCs w:val="0"/>
          <w:lang w:val="de-CH"/>
        </w:rPr>
        <w:t>Wir werden, falls notwendig, Ihre Dienste kontaktieren, um Sie über den weiteren Verlauf dieses Falls zu informieren.</w:t>
      </w:r>
    </w:p>
    <w:p w14:paraId="130D36C8" w14:textId="77777777" w:rsidR="00352C29" w:rsidRPr="003D1ECE" w:rsidRDefault="00352C29" w:rsidP="00352C29">
      <w:pPr>
        <w:tabs>
          <w:tab w:val="left" w:pos="1134"/>
          <w:tab w:val="left" w:pos="5103"/>
        </w:tabs>
        <w:jc w:val="both"/>
        <w:rPr>
          <w:iCs w:val="0"/>
          <w:lang w:val="de-CH"/>
        </w:rPr>
      </w:pPr>
    </w:p>
    <w:p w14:paraId="7CFB622E" w14:textId="77777777" w:rsidR="00352C29" w:rsidRPr="003D1ECE" w:rsidRDefault="00352C29" w:rsidP="00352C29">
      <w:pPr>
        <w:tabs>
          <w:tab w:val="left" w:pos="1134"/>
          <w:tab w:val="left" w:pos="5103"/>
        </w:tabs>
        <w:jc w:val="both"/>
        <w:rPr>
          <w:iCs w:val="0"/>
          <w:lang w:val="de-CH"/>
        </w:rPr>
      </w:pPr>
      <w:r w:rsidRPr="003D1ECE">
        <w:rPr>
          <w:iCs w:val="0"/>
          <w:lang w:val="de-CH"/>
        </w:rPr>
        <w:t>Wir danken Ihnen für Ihre wertvolle Zusammenarbeit.</w:t>
      </w:r>
    </w:p>
    <w:p w14:paraId="52F28282" w14:textId="77777777" w:rsidR="00352C29" w:rsidRPr="003D1ECE" w:rsidRDefault="00352C29" w:rsidP="00352C29">
      <w:pPr>
        <w:tabs>
          <w:tab w:val="left" w:pos="1134"/>
          <w:tab w:val="left" w:pos="5103"/>
        </w:tabs>
        <w:jc w:val="both"/>
        <w:rPr>
          <w:iCs w:val="0"/>
          <w:lang w:val="de-CH"/>
        </w:rPr>
      </w:pPr>
    </w:p>
    <w:p w14:paraId="3C85A28C" w14:textId="77777777" w:rsidR="00352C29" w:rsidRPr="003D1ECE" w:rsidRDefault="00352C29" w:rsidP="00352C29">
      <w:pPr>
        <w:tabs>
          <w:tab w:val="left" w:pos="1134"/>
          <w:tab w:val="left" w:pos="5103"/>
        </w:tabs>
        <w:jc w:val="both"/>
        <w:rPr>
          <w:iCs w:val="0"/>
          <w:lang w:val="de-CH"/>
        </w:rPr>
      </w:pPr>
      <w:r w:rsidRPr="003D1ECE">
        <w:rPr>
          <w:iCs w:val="0"/>
          <w:lang w:val="de-CH"/>
        </w:rPr>
        <w:t>Freundliche Grüsse</w:t>
      </w:r>
    </w:p>
    <w:p w14:paraId="6DB9AF38" w14:textId="77777777" w:rsidR="00352C29" w:rsidRPr="003D1ECE" w:rsidRDefault="00352C29" w:rsidP="00352C29">
      <w:pPr>
        <w:pStyle w:val="Corpsdetexte"/>
        <w:rPr>
          <w:sz w:val="22"/>
          <w:szCs w:val="24"/>
          <w:lang w:val="de-CH"/>
        </w:rPr>
      </w:pPr>
    </w:p>
    <w:p w14:paraId="0783F9CC" w14:textId="77777777" w:rsidR="00352C29" w:rsidRPr="003D1ECE" w:rsidRDefault="00352C29" w:rsidP="00352C29">
      <w:pPr>
        <w:pStyle w:val="Corpsdetexte"/>
        <w:jc w:val="right"/>
        <w:rPr>
          <w:sz w:val="22"/>
          <w:szCs w:val="24"/>
          <w:lang w:val="de-CH"/>
        </w:rPr>
      </w:pPr>
      <w:r w:rsidRPr="003D1ECE">
        <w:rPr>
          <w:szCs w:val="24"/>
          <w:lang w:val="de-CH"/>
        </w:rPr>
        <w:t>Einwohnerkontrolle:</w:t>
      </w:r>
    </w:p>
    <w:p w14:paraId="6D12C3B9" w14:textId="77777777" w:rsidR="00AA3A8E" w:rsidRDefault="00352C29" w:rsidP="00391285">
      <w:pPr>
        <w:pStyle w:val="Corpsdetexte"/>
        <w:rPr>
          <w:lang w:val="de-CH"/>
        </w:rPr>
      </w:pPr>
      <w:r w:rsidRPr="003D1ECE">
        <w:rPr>
          <w:lang w:val="de-CH"/>
        </w:rPr>
        <w:t>Anhang:</w:t>
      </w:r>
    </w:p>
    <w:p w14:paraId="03EB8E64" w14:textId="77777777" w:rsidR="007B28FC" w:rsidRDefault="007B28FC">
      <w:pPr>
        <w:spacing w:after="200" w:line="276" w:lineRule="auto"/>
        <w:rPr>
          <w:iCs w:val="0"/>
          <w:sz w:val="20"/>
          <w:szCs w:val="20"/>
          <w:lang w:val="de-CH"/>
        </w:rPr>
      </w:pPr>
      <w:r>
        <w:rPr>
          <w:lang w:val="de-CH"/>
        </w:rPr>
        <w:br w:type="page"/>
      </w:r>
    </w:p>
    <w:p w14:paraId="3E31380E" w14:textId="4AF711B0" w:rsidR="005630BE" w:rsidRDefault="005630BE">
      <w:pPr>
        <w:pStyle w:val="Titre2"/>
        <w:rPr>
          <w:rFonts w:cs="Times New Roman"/>
          <w:noProof/>
          <w:lang w:val="de-CH"/>
        </w:rPr>
      </w:pPr>
      <w:bookmarkStart w:id="671" w:name="_Toc120696603"/>
      <w:r w:rsidRPr="005630BE">
        <w:rPr>
          <w:noProof/>
          <w:lang w:val="de-CH"/>
        </w:rPr>
        <w:lastRenderedPageBreak/>
        <w:t>Anhang 13</w:t>
      </w:r>
      <w:r w:rsidRPr="004A2754">
        <w:rPr>
          <w:rFonts w:cs="Times New Roman"/>
          <w:noProof/>
          <w:lang w:val="de-CH"/>
        </w:rPr>
        <w:t>: Einverständniserklärung für ein ohne Eltern reisendes Kind</w:t>
      </w:r>
      <w:bookmarkEnd w:id="671"/>
    </w:p>
    <w:p w14:paraId="036E7504" w14:textId="77777777" w:rsidR="00E25AC0" w:rsidRPr="00E25AC0" w:rsidRDefault="00E25AC0" w:rsidP="00E25AC0">
      <w:pPr>
        <w:rPr>
          <w:lang w:val="de-CH"/>
        </w:rPr>
      </w:pPr>
    </w:p>
    <w:p w14:paraId="57C7DC98" w14:textId="77777777" w:rsidR="00D8129C" w:rsidRPr="004A2754" w:rsidRDefault="00D8129C" w:rsidP="00D8129C">
      <w:pPr>
        <w:spacing w:after="160" w:line="254" w:lineRule="auto"/>
        <w:ind w:left="-567"/>
        <w:jc w:val="center"/>
        <w:rPr>
          <w:rFonts w:eastAsia="Calibri" w:cs="Arial"/>
          <w:b/>
          <w:iCs w:val="0"/>
          <w:szCs w:val="22"/>
          <w:u w:val="single"/>
          <w:lang w:val="de-CH" w:eastAsia="en-US"/>
        </w:rPr>
      </w:pPr>
      <w:r w:rsidRPr="004A2754">
        <w:rPr>
          <w:rFonts w:eastAsia="Calibri" w:cs="Arial"/>
          <w:b/>
          <w:szCs w:val="22"/>
          <w:u w:val="single"/>
          <w:lang w:val="de-CH" w:eastAsia="en-US"/>
        </w:rPr>
        <w:t>Einverständniserklärung</w:t>
      </w:r>
      <w:r w:rsidRPr="004A2754">
        <w:rPr>
          <w:rFonts w:eastAsia="Calibri" w:cs="Arial"/>
          <w:b/>
          <w:iCs w:val="0"/>
          <w:szCs w:val="22"/>
          <w:u w:val="single"/>
          <w:lang w:val="de-CH" w:eastAsia="en-US"/>
        </w:rPr>
        <w:t xml:space="preserve"> für ein ohne Eltern reisendes Kind</w:t>
      </w:r>
    </w:p>
    <w:p w14:paraId="2966966D" w14:textId="77777777" w:rsidR="00D8129C" w:rsidRPr="004A2754" w:rsidRDefault="00D8129C" w:rsidP="00D8129C">
      <w:pPr>
        <w:jc w:val="center"/>
        <w:rPr>
          <w:rFonts w:cs="Arial"/>
          <w:b/>
          <w:sz w:val="24"/>
          <w:szCs w:val="22"/>
          <w:u w:val="single"/>
          <w:lang w:val="de-CH" w:eastAsia="fr-FR"/>
        </w:rPr>
      </w:pPr>
    </w:p>
    <w:p w14:paraId="5FA599F4" w14:textId="77777777" w:rsidR="00D8129C" w:rsidRPr="004A2754" w:rsidRDefault="00D8129C" w:rsidP="00D8129C">
      <w:pPr>
        <w:tabs>
          <w:tab w:val="left" w:pos="9923"/>
        </w:tabs>
        <w:spacing w:after="120"/>
        <w:rPr>
          <w:rFonts w:cs="Arial"/>
          <w:sz w:val="28"/>
          <w:lang w:val="de-CH"/>
        </w:rPr>
      </w:pPr>
      <w:r w:rsidRPr="004A2754">
        <w:rPr>
          <w:rFonts w:cs="Arial"/>
          <w:sz w:val="28"/>
          <w:lang w:val="de-CH"/>
        </w:rPr>
        <w:t>Erziehungsberechtigte/r</w:t>
      </w:r>
    </w:p>
    <w:p w14:paraId="6F1014FB" w14:textId="77777777" w:rsidR="00D8129C" w:rsidRPr="004A2754" w:rsidRDefault="00D8129C" w:rsidP="00D8129C">
      <w:pPr>
        <w:tabs>
          <w:tab w:val="left" w:leader="dot" w:pos="9072"/>
        </w:tabs>
        <w:spacing w:after="120"/>
        <w:rPr>
          <w:rFonts w:cs="Arial"/>
          <w:b/>
          <w:sz w:val="24"/>
          <w:lang w:val="de-CH"/>
        </w:rPr>
      </w:pPr>
      <w:r w:rsidRPr="004A2754">
        <w:rPr>
          <w:rFonts w:cs="Arial"/>
          <w:b/>
          <w:sz w:val="24"/>
          <w:lang w:val="de-CH"/>
        </w:rPr>
        <w:t>Ich, die/der Unterzeichnete</w:t>
      </w:r>
    </w:p>
    <w:p w14:paraId="5701DE3D" w14:textId="77777777" w:rsidR="00D8129C" w:rsidRPr="004A2754" w:rsidRDefault="00D8129C" w:rsidP="00D8129C">
      <w:pPr>
        <w:tabs>
          <w:tab w:val="left" w:leader="dot" w:pos="5103"/>
          <w:tab w:val="left" w:pos="5387"/>
          <w:tab w:val="left" w:leader="dot" w:pos="9923"/>
        </w:tabs>
        <w:spacing w:after="120"/>
        <w:rPr>
          <w:rFonts w:cs="Arial"/>
          <w:sz w:val="20"/>
          <w:szCs w:val="18"/>
          <w:lang w:val="de-CH"/>
        </w:rPr>
      </w:pPr>
      <w:r w:rsidRPr="004A2754">
        <w:rPr>
          <w:rFonts w:cs="Arial"/>
          <w:sz w:val="20"/>
          <w:szCs w:val="18"/>
          <w:lang w:val="de-CH"/>
        </w:rPr>
        <w:t>Name/n:</w:t>
      </w:r>
      <w:r w:rsidRPr="004A2754">
        <w:rPr>
          <w:rFonts w:cs="Arial"/>
          <w:sz w:val="20"/>
          <w:szCs w:val="18"/>
          <w:lang w:val="de-CH"/>
        </w:rPr>
        <w:tab/>
      </w:r>
      <w:r w:rsidRPr="004A2754">
        <w:rPr>
          <w:rFonts w:cs="Arial"/>
          <w:sz w:val="20"/>
          <w:szCs w:val="18"/>
          <w:lang w:val="de-CH"/>
        </w:rPr>
        <w:tab/>
        <w:t>Vorname/n: ……………………………..</w:t>
      </w:r>
    </w:p>
    <w:p w14:paraId="7DB7AA24" w14:textId="77777777" w:rsidR="00D8129C" w:rsidRPr="004A2754" w:rsidRDefault="00D8129C" w:rsidP="00D8129C">
      <w:pPr>
        <w:tabs>
          <w:tab w:val="left" w:leader="dot" w:pos="5103"/>
          <w:tab w:val="left" w:pos="5387"/>
          <w:tab w:val="left" w:leader="dot" w:pos="9923"/>
        </w:tabs>
        <w:spacing w:after="120"/>
        <w:rPr>
          <w:rFonts w:cs="Arial"/>
          <w:sz w:val="20"/>
          <w:szCs w:val="18"/>
          <w:lang w:val="de-CH"/>
        </w:rPr>
      </w:pPr>
      <w:r w:rsidRPr="004A2754">
        <w:rPr>
          <w:rFonts w:cs="Arial"/>
          <w:sz w:val="20"/>
          <w:szCs w:val="18"/>
          <w:lang w:val="de-CH"/>
        </w:rPr>
        <w:t>Geburtsdatum:</w:t>
      </w:r>
      <w:r w:rsidRPr="004A2754">
        <w:rPr>
          <w:rFonts w:cs="Arial"/>
          <w:sz w:val="20"/>
          <w:szCs w:val="18"/>
          <w:lang w:val="de-CH"/>
        </w:rPr>
        <w:tab/>
      </w:r>
      <w:r w:rsidRPr="004A2754">
        <w:rPr>
          <w:rFonts w:cs="Arial"/>
          <w:sz w:val="20"/>
          <w:szCs w:val="18"/>
          <w:lang w:val="de-CH"/>
        </w:rPr>
        <w:tab/>
        <w:t>Nationalität: …………………………….</w:t>
      </w:r>
    </w:p>
    <w:p w14:paraId="0A071B12" w14:textId="77777777" w:rsidR="00D8129C" w:rsidRPr="004A2754" w:rsidRDefault="00D8129C" w:rsidP="00D8129C">
      <w:pPr>
        <w:tabs>
          <w:tab w:val="left" w:leader="dot" w:pos="9923"/>
        </w:tabs>
        <w:spacing w:after="120"/>
        <w:rPr>
          <w:rFonts w:cs="Arial"/>
          <w:sz w:val="20"/>
          <w:szCs w:val="18"/>
          <w:lang w:val="de-CH"/>
        </w:rPr>
      </w:pPr>
      <w:r w:rsidRPr="004A2754">
        <w:rPr>
          <w:rFonts w:cs="Arial"/>
          <w:sz w:val="20"/>
          <w:szCs w:val="18"/>
          <w:lang w:val="de-CH"/>
        </w:rPr>
        <w:t>Reisepass- oder ID-Nummer: ………………………………………………………………………………..</w:t>
      </w:r>
    </w:p>
    <w:p w14:paraId="4DA63BE8" w14:textId="77777777" w:rsidR="00D8129C" w:rsidRPr="004A2754" w:rsidRDefault="00D8129C" w:rsidP="00D8129C">
      <w:pPr>
        <w:tabs>
          <w:tab w:val="left" w:leader="dot" w:pos="9923"/>
        </w:tabs>
        <w:spacing w:after="120"/>
        <w:rPr>
          <w:rFonts w:cs="Arial"/>
          <w:sz w:val="20"/>
          <w:szCs w:val="18"/>
          <w:lang w:val="de-CH"/>
        </w:rPr>
      </w:pPr>
      <w:r w:rsidRPr="004A2754">
        <w:rPr>
          <w:rFonts w:cs="Arial"/>
          <w:sz w:val="20"/>
          <w:szCs w:val="18"/>
          <w:lang w:val="de-CH"/>
        </w:rPr>
        <w:t xml:space="preserve">Wohnadresse: ………………………………………………………………………………………………… </w:t>
      </w:r>
    </w:p>
    <w:p w14:paraId="7D552039" w14:textId="77777777" w:rsidR="00D8129C" w:rsidRPr="004A2754" w:rsidRDefault="00D8129C" w:rsidP="00D8129C">
      <w:pPr>
        <w:tabs>
          <w:tab w:val="left" w:leader="dot" w:pos="8789"/>
        </w:tabs>
        <w:rPr>
          <w:rFonts w:cs="Arial"/>
          <w:sz w:val="20"/>
          <w:szCs w:val="18"/>
          <w:lang w:val="de-CH"/>
        </w:rPr>
      </w:pPr>
    </w:p>
    <w:p w14:paraId="45C22EF5" w14:textId="77777777" w:rsidR="00D8129C" w:rsidRPr="004A2754" w:rsidRDefault="00D8129C" w:rsidP="00D8129C">
      <w:pPr>
        <w:tabs>
          <w:tab w:val="left" w:pos="9923"/>
        </w:tabs>
        <w:spacing w:after="120"/>
        <w:rPr>
          <w:rFonts w:cs="Arial"/>
          <w:sz w:val="24"/>
          <w:lang w:val="de-CH"/>
        </w:rPr>
      </w:pPr>
      <w:r w:rsidRPr="004A2754">
        <w:rPr>
          <w:rFonts w:cs="Arial"/>
          <w:sz w:val="28"/>
          <w:lang w:val="de-CH"/>
        </w:rPr>
        <w:t>Begleitperson (leer lassen, wenn Kind alleinreisend)</w:t>
      </w:r>
    </w:p>
    <w:p w14:paraId="45903768" w14:textId="77777777" w:rsidR="00D8129C" w:rsidRPr="004A2754" w:rsidRDefault="00D8129C" w:rsidP="00D8129C">
      <w:pPr>
        <w:spacing w:after="120"/>
        <w:rPr>
          <w:rFonts w:cs="Arial"/>
          <w:b/>
          <w:sz w:val="24"/>
          <w:lang w:val="de-CH"/>
        </w:rPr>
      </w:pPr>
      <w:r w:rsidRPr="004A2754">
        <w:rPr>
          <w:rFonts w:cs="Arial"/>
          <w:b/>
          <w:sz w:val="24"/>
          <w:lang w:val="de-CH"/>
        </w:rPr>
        <w:t>ermächtige hiermit</w:t>
      </w:r>
    </w:p>
    <w:p w14:paraId="48AA78C8" w14:textId="77777777" w:rsidR="00D8129C" w:rsidRPr="004A2754" w:rsidRDefault="00D8129C" w:rsidP="00D8129C">
      <w:pPr>
        <w:tabs>
          <w:tab w:val="left" w:leader="dot" w:pos="5103"/>
          <w:tab w:val="left" w:pos="5387"/>
          <w:tab w:val="left" w:leader="dot" w:pos="9923"/>
        </w:tabs>
        <w:spacing w:after="120"/>
        <w:rPr>
          <w:rFonts w:cs="Arial"/>
          <w:sz w:val="20"/>
          <w:szCs w:val="18"/>
          <w:lang w:val="de-CH"/>
        </w:rPr>
      </w:pPr>
      <w:r w:rsidRPr="004A2754">
        <w:rPr>
          <w:rFonts w:cs="Arial"/>
          <w:sz w:val="20"/>
          <w:szCs w:val="18"/>
          <w:lang w:val="de-CH"/>
        </w:rPr>
        <w:t>Name/n:</w:t>
      </w:r>
      <w:r w:rsidRPr="004A2754">
        <w:rPr>
          <w:rFonts w:cs="Arial"/>
          <w:sz w:val="20"/>
          <w:szCs w:val="18"/>
          <w:lang w:val="de-CH"/>
        </w:rPr>
        <w:tab/>
      </w:r>
      <w:r w:rsidRPr="004A2754">
        <w:rPr>
          <w:rFonts w:cs="Arial"/>
          <w:sz w:val="20"/>
          <w:szCs w:val="18"/>
          <w:lang w:val="de-CH"/>
        </w:rPr>
        <w:tab/>
        <w:t>Vorname/n: ……………………………..</w:t>
      </w:r>
    </w:p>
    <w:p w14:paraId="4EE86EFE" w14:textId="77777777" w:rsidR="00D8129C" w:rsidRPr="004A2754" w:rsidRDefault="00D8129C" w:rsidP="00D8129C">
      <w:pPr>
        <w:tabs>
          <w:tab w:val="left" w:leader="dot" w:pos="5103"/>
          <w:tab w:val="left" w:pos="5387"/>
          <w:tab w:val="left" w:leader="dot" w:pos="9923"/>
        </w:tabs>
        <w:spacing w:after="120"/>
        <w:rPr>
          <w:rFonts w:cs="Arial"/>
          <w:sz w:val="20"/>
          <w:szCs w:val="18"/>
          <w:lang w:val="de-CH"/>
        </w:rPr>
      </w:pPr>
      <w:r w:rsidRPr="004A2754">
        <w:rPr>
          <w:rFonts w:cs="Arial"/>
          <w:sz w:val="20"/>
          <w:szCs w:val="18"/>
          <w:lang w:val="de-CH"/>
        </w:rPr>
        <w:t xml:space="preserve">Geburtsdatum: </w:t>
      </w:r>
      <w:r w:rsidRPr="004A2754">
        <w:rPr>
          <w:rFonts w:cs="Arial"/>
          <w:sz w:val="20"/>
          <w:szCs w:val="18"/>
          <w:lang w:val="de-CH"/>
        </w:rPr>
        <w:tab/>
      </w:r>
      <w:r w:rsidRPr="004A2754">
        <w:rPr>
          <w:rFonts w:cs="Arial"/>
          <w:sz w:val="20"/>
          <w:szCs w:val="18"/>
          <w:lang w:val="de-CH"/>
        </w:rPr>
        <w:tab/>
        <w:t>Nationalität: ……………………………..</w:t>
      </w:r>
    </w:p>
    <w:p w14:paraId="45F6D40D" w14:textId="77777777" w:rsidR="00D8129C" w:rsidRPr="004A2754" w:rsidRDefault="00D8129C" w:rsidP="00D8129C">
      <w:pPr>
        <w:tabs>
          <w:tab w:val="left" w:leader="dot" w:pos="9923"/>
        </w:tabs>
        <w:spacing w:after="120"/>
        <w:rPr>
          <w:rFonts w:cs="Arial"/>
          <w:sz w:val="20"/>
          <w:szCs w:val="18"/>
          <w:lang w:val="de-CH"/>
        </w:rPr>
      </w:pPr>
      <w:r w:rsidRPr="004A2754">
        <w:rPr>
          <w:rFonts w:cs="Arial"/>
          <w:sz w:val="20"/>
          <w:szCs w:val="18"/>
          <w:lang w:val="de-CH"/>
        </w:rPr>
        <w:t>Reisepass- oder ID-Nummer: …………………………………………………………………………………</w:t>
      </w:r>
    </w:p>
    <w:p w14:paraId="2931BF08" w14:textId="77777777" w:rsidR="00D8129C" w:rsidRPr="004A2754" w:rsidRDefault="00D8129C" w:rsidP="00D8129C">
      <w:pPr>
        <w:tabs>
          <w:tab w:val="left" w:leader="dot" w:pos="9923"/>
        </w:tabs>
        <w:spacing w:after="120"/>
        <w:rPr>
          <w:rFonts w:cs="Arial"/>
          <w:sz w:val="20"/>
          <w:szCs w:val="18"/>
          <w:lang w:val="de-CH"/>
        </w:rPr>
      </w:pPr>
      <w:r w:rsidRPr="004A2754">
        <w:rPr>
          <w:rFonts w:cs="Arial"/>
          <w:sz w:val="20"/>
          <w:szCs w:val="18"/>
          <w:lang w:val="de-CH"/>
        </w:rPr>
        <w:t>Wohnadresse: …………………………………………………………………………………………………..</w:t>
      </w:r>
    </w:p>
    <w:p w14:paraId="747A543E" w14:textId="77777777" w:rsidR="00D8129C" w:rsidRPr="004A2754" w:rsidRDefault="00D8129C" w:rsidP="00D8129C">
      <w:pPr>
        <w:tabs>
          <w:tab w:val="left" w:leader="dot" w:pos="8789"/>
        </w:tabs>
        <w:rPr>
          <w:rFonts w:cs="Arial"/>
          <w:sz w:val="20"/>
          <w:szCs w:val="18"/>
          <w:lang w:val="de-CH"/>
        </w:rPr>
      </w:pPr>
    </w:p>
    <w:p w14:paraId="13FED386" w14:textId="77777777" w:rsidR="00D8129C" w:rsidRPr="004A2754" w:rsidRDefault="00D8129C" w:rsidP="00D8129C">
      <w:pPr>
        <w:tabs>
          <w:tab w:val="left" w:pos="9923"/>
        </w:tabs>
        <w:spacing w:after="120"/>
        <w:rPr>
          <w:rFonts w:cs="Arial"/>
          <w:sz w:val="24"/>
          <w:lang w:val="de-CH"/>
        </w:rPr>
      </w:pPr>
      <w:r w:rsidRPr="004A2754">
        <w:rPr>
          <w:rFonts w:cs="Arial"/>
          <w:sz w:val="28"/>
          <w:lang w:val="de-CH"/>
        </w:rPr>
        <w:t>Datum und Reiseziel</w:t>
      </w:r>
    </w:p>
    <w:p w14:paraId="32057F0B" w14:textId="77777777" w:rsidR="00D8129C" w:rsidRPr="004A2754" w:rsidRDefault="00D8129C" w:rsidP="00D8129C">
      <w:pPr>
        <w:tabs>
          <w:tab w:val="left" w:leader="dot" w:pos="1843"/>
          <w:tab w:val="left" w:leader="dot" w:pos="3969"/>
          <w:tab w:val="left" w:leader="dot" w:pos="9923"/>
        </w:tabs>
        <w:spacing w:after="120"/>
        <w:rPr>
          <w:rFonts w:cs="Arial"/>
          <w:sz w:val="20"/>
          <w:lang w:val="de-CH"/>
        </w:rPr>
      </w:pPr>
      <w:r w:rsidRPr="004A2754">
        <w:rPr>
          <w:rFonts w:cs="Arial"/>
          <w:sz w:val="20"/>
          <w:lang w:val="de-CH"/>
        </w:rPr>
        <w:t>vom</w:t>
      </w:r>
      <w:r w:rsidRPr="004A2754">
        <w:rPr>
          <w:rFonts w:cs="Arial"/>
          <w:sz w:val="20"/>
          <w:lang w:val="de-CH"/>
        </w:rPr>
        <w:tab/>
        <w:t xml:space="preserve"> bis </w:t>
      </w:r>
      <w:r w:rsidRPr="004A2754">
        <w:rPr>
          <w:rFonts w:cs="Arial"/>
          <w:sz w:val="20"/>
          <w:lang w:val="de-CH"/>
        </w:rPr>
        <w:tab/>
        <w:t>mit dem Reiseziel ………………………………………….</w:t>
      </w:r>
    </w:p>
    <w:p w14:paraId="17E787CA" w14:textId="77777777" w:rsidR="00D8129C" w:rsidRPr="004A2754" w:rsidRDefault="00D8129C" w:rsidP="00D8129C">
      <w:pPr>
        <w:tabs>
          <w:tab w:val="left" w:leader="dot" w:pos="1843"/>
          <w:tab w:val="left" w:leader="dot" w:pos="3828"/>
          <w:tab w:val="left" w:leader="dot" w:pos="8789"/>
        </w:tabs>
        <w:rPr>
          <w:rFonts w:cs="Arial"/>
          <w:sz w:val="20"/>
          <w:lang w:val="de-CH"/>
        </w:rPr>
      </w:pPr>
    </w:p>
    <w:p w14:paraId="28510C1A" w14:textId="77777777" w:rsidR="00D8129C" w:rsidRPr="004A2754" w:rsidRDefault="00D8129C" w:rsidP="00D8129C">
      <w:pPr>
        <w:tabs>
          <w:tab w:val="left" w:pos="9923"/>
        </w:tabs>
        <w:spacing w:after="120"/>
        <w:rPr>
          <w:rFonts w:cs="Arial"/>
          <w:sz w:val="24"/>
          <w:lang w:val="de-CH"/>
        </w:rPr>
      </w:pPr>
      <w:r w:rsidRPr="004A2754">
        <w:rPr>
          <w:rFonts w:cs="Arial"/>
          <w:sz w:val="28"/>
          <w:lang w:val="de-CH"/>
        </w:rPr>
        <w:t>Ohne Eltern reisendes Kind</w:t>
      </w:r>
    </w:p>
    <w:p w14:paraId="484A125E" w14:textId="77777777" w:rsidR="00D8129C" w:rsidRPr="004A2754" w:rsidRDefault="00D8129C" w:rsidP="00D8129C">
      <w:pPr>
        <w:spacing w:after="120"/>
        <w:rPr>
          <w:rFonts w:cs="Arial"/>
          <w:b/>
          <w:sz w:val="24"/>
          <w:lang w:val="de-CH"/>
        </w:rPr>
      </w:pPr>
      <w:r w:rsidRPr="004A2754">
        <w:rPr>
          <w:rFonts w:cs="Arial"/>
          <w:b/>
          <w:sz w:val="24"/>
          <w:lang w:val="de-CH"/>
        </w:rPr>
        <w:t>in Begleitung meines Kindes zu reisen</w:t>
      </w:r>
    </w:p>
    <w:p w14:paraId="5CAF8094" w14:textId="77777777" w:rsidR="00D8129C" w:rsidRPr="004A2754" w:rsidRDefault="00D8129C" w:rsidP="00D8129C">
      <w:pPr>
        <w:tabs>
          <w:tab w:val="left" w:leader="dot" w:pos="5103"/>
          <w:tab w:val="left" w:pos="5387"/>
          <w:tab w:val="left" w:leader="dot" w:pos="9923"/>
        </w:tabs>
        <w:spacing w:after="120"/>
        <w:rPr>
          <w:rFonts w:cs="Arial"/>
          <w:sz w:val="20"/>
          <w:szCs w:val="18"/>
          <w:lang w:val="de-CH"/>
        </w:rPr>
      </w:pPr>
      <w:r w:rsidRPr="004A2754">
        <w:rPr>
          <w:rFonts w:cs="Arial"/>
          <w:sz w:val="20"/>
          <w:szCs w:val="18"/>
          <w:lang w:val="de-CH"/>
        </w:rPr>
        <w:t xml:space="preserve">Name/n: </w:t>
      </w:r>
      <w:r w:rsidRPr="004A2754">
        <w:rPr>
          <w:rFonts w:cs="Arial"/>
          <w:sz w:val="20"/>
          <w:szCs w:val="18"/>
          <w:lang w:val="de-CH"/>
        </w:rPr>
        <w:tab/>
      </w:r>
      <w:r w:rsidRPr="004A2754">
        <w:rPr>
          <w:rFonts w:cs="Arial"/>
          <w:sz w:val="20"/>
          <w:szCs w:val="18"/>
          <w:lang w:val="de-CH"/>
        </w:rPr>
        <w:tab/>
        <w:t>Vorname/n: ………………………………</w:t>
      </w:r>
    </w:p>
    <w:p w14:paraId="33517A26" w14:textId="3B0A2AA7" w:rsidR="00E25AC0" w:rsidRDefault="00E25AC0">
      <w:pPr>
        <w:spacing w:after="200" w:line="276" w:lineRule="auto"/>
        <w:rPr>
          <w:lang w:val="de-CH"/>
        </w:rPr>
      </w:pPr>
      <w:r>
        <w:rPr>
          <w:lang w:val="de-CH"/>
        </w:rPr>
        <w:br w:type="page"/>
      </w:r>
    </w:p>
    <w:p w14:paraId="0140502D" w14:textId="2B248B8D" w:rsidR="005630BE" w:rsidRDefault="005630BE">
      <w:pPr>
        <w:pStyle w:val="Titre2"/>
        <w:rPr>
          <w:rFonts w:cs="Times New Roman"/>
          <w:noProof/>
          <w:lang w:val="de-CH"/>
        </w:rPr>
      </w:pPr>
      <w:bookmarkStart w:id="672" w:name="_Toc120696604"/>
      <w:r w:rsidRPr="005630BE">
        <w:rPr>
          <w:noProof/>
          <w:lang w:val="de-CH"/>
        </w:rPr>
        <w:lastRenderedPageBreak/>
        <w:t>Anhang</w:t>
      </w:r>
      <w:r w:rsidRPr="004A2754">
        <w:rPr>
          <w:rFonts w:cs="Times New Roman"/>
          <w:noProof/>
          <w:lang w:val="de-CH"/>
        </w:rPr>
        <w:t xml:space="preserve"> 14: Meldung einer tatsächlichen Trennung</w:t>
      </w:r>
      <w:bookmarkEnd w:id="672"/>
    </w:p>
    <w:p w14:paraId="0C61DE62" w14:textId="77777777" w:rsidR="00D8129C" w:rsidRPr="004A2754" w:rsidRDefault="00D8129C" w:rsidP="00D8129C">
      <w:pPr>
        <w:jc w:val="center"/>
        <w:rPr>
          <w:rFonts w:cs="Arial"/>
          <w:b/>
          <w:u w:val="single"/>
          <w:lang w:val="de-CH"/>
        </w:rPr>
      </w:pPr>
    </w:p>
    <w:p w14:paraId="219D0628" w14:textId="77777777" w:rsidR="00D8129C" w:rsidRPr="004A2754" w:rsidRDefault="00D8129C" w:rsidP="00D8129C">
      <w:pPr>
        <w:jc w:val="center"/>
        <w:rPr>
          <w:rFonts w:cs="Arial"/>
          <w:b/>
          <w:u w:val="single"/>
          <w:lang w:val="de-CH"/>
        </w:rPr>
      </w:pPr>
      <w:r w:rsidRPr="004A2754">
        <w:rPr>
          <w:rFonts w:cs="Arial"/>
          <w:b/>
          <w:u w:val="single"/>
          <w:lang w:val="de-CH"/>
        </w:rPr>
        <w:t>Meldung einer tatsächlichen Trennung</w:t>
      </w:r>
    </w:p>
    <w:p w14:paraId="2001FAFC" w14:textId="77777777" w:rsidR="00D8129C" w:rsidRPr="004A2754" w:rsidRDefault="00D8129C" w:rsidP="00D8129C">
      <w:pPr>
        <w:jc w:val="center"/>
        <w:rPr>
          <w:rFonts w:cs="Arial"/>
          <w:b/>
          <w:u w:val="single"/>
          <w:lang w:val="de-CH"/>
        </w:rPr>
      </w:pPr>
    </w:p>
    <w:p w14:paraId="07064FD8" w14:textId="77777777" w:rsidR="00D8129C" w:rsidRPr="004A2754" w:rsidRDefault="00D8129C" w:rsidP="00D8129C">
      <w:pPr>
        <w:rPr>
          <w:rFonts w:cs="Arial"/>
          <w:b/>
          <w:lang w:val="de-CH"/>
        </w:rPr>
      </w:pPr>
      <w:r w:rsidRPr="004A2754">
        <w:rPr>
          <w:rFonts w:cs="Arial"/>
          <w:b/>
          <w:lang w:val="de-CH"/>
        </w:rPr>
        <w:t>Die Unterzeichneten</w:t>
      </w:r>
    </w:p>
    <w:p w14:paraId="1831D116" w14:textId="77777777" w:rsidR="00D8129C" w:rsidRPr="004A2754" w:rsidRDefault="00D8129C" w:rsidP="00D8129C">
      <w:pPr>
        <w:rPr>
          <w:rFonts w:cs="Arial"/>
          <w:b/>
          <w:lang w:val="de-CH"/>
        </w:rPr>
      </w:pPr>
    </w:p>
    <w:p w14:paraId="4A2EF4A3" w14:textId="77777777" w:rsidR="00D8129C" w:rsidRPr="004A2754" w:rsidRDefault="00D8129C" w:rsidP="00D8129C">
      <w:pPr>
        <w:pStyle w:val="Paragraphedeliste"/>
        <w:numPr>
          <w:ilvl w:val="0"/>
          <w:numId w:val="118"/>
        </w:numPr>
        <w:tabs>
          <w:tab w:val="right" w:leader="dot" w:pos="8505"/>
        </w:tabs>
        <w:spacing w:after="160" w:line="254" w:lineRule="auto"/>
        <w:ind w:left="714" w:hanging="357"/>
        <w:contextualSpacing/>
        <w:rPr>
          <w:rFonts w:cs="Arial"/>
        </w:rPr>
      </w:pPr>
      <w:r w:rsidRPr="004A2754">
        <w:rPr>
          <w:rFonts w:cs="Arial"/>
          <w:lang w:val="de-CH"/>
        </w:rPr>
        <w:t>Frau/Herr</w:t>
      </w:r>
      <w:r w:rsidRPr="004A2754">
        <w:rPr>
          <w:rFonts w:cs="Arial"/>
        </w:rPr>
        <w:tab/>
      </w:r>
    </w:p>
    <w:p w14:paraId="066BDB2C" w14:textId="77777777" w:rsidR="00D8129C" w:rsidRPr="004A2754" w:rsidRDefault="00D8129C" w:rsidP="00D8129C">
      <w:pPr>
        <w:pStyle w:val="Paragraphedeliste"/>
        <w:tabs>
          <w:tab w:val="right" w:leader="dot" w:pos="8505"/>
        </w:tabs>
        <w:spacing w:after="160"/>
        <w:ind w:left="714"/>
        <w:rPr>
          <w:rFonts w:cs="Arial"/>
        </w:rPr>
      </w:pPr>
    </w:p>
    <w:p w14:paraId="72C3E52C" w14:textId="77777777" w:rsidR="00D8129C" w:rsidRPr="004A2754" w:rsidRDefault="00D8129C" w:rsidP="00D8129C">
      <w:pPr>
        <w:tabs>
          <w:tab w:val="left" w:leader="dot" w:pos="4536"/>
          <w:tab w:val="left" w:pos="4820"/>
          <w:tab w:val="left" w:leader="dot" w:pos="8505"/>
        </w:tabs>
        <w:spacing w:after="160"/>
        <w:ind w:firstLine="709"/>
        <w:rPr>
          <w:rFonts w:cs="Arial"/>
          <w:lang w:val="fr-CH"/>
        </w:rPr>
      </w:pPr>
      <w:r w:rsidRPr="004A2754">
        <w:rPr>
          <w:rFonts w:cs="Arial"/>
          <w:lang w:val="fr-CH"/>
        </w:rPr>
        <w:t>Geburtsdatum:</w:t>
      </w:r>
      <w:r w:rsidRPr="004A2754">
        <w:rPr>
          <w:rFonts w:cs="Arial"/>
          <w:lang w:val="fr-CH"/>
        </w:rPr>
        <w:tab/>
      </w:r>
      <w:r w:rsidRPr="004A2754">
        <w:rPr>
          <w:rFonts w:cs="Arial"/>
          <w:lang w:val="fr-CH"/>
        </w:rPr>
        <w:tab/>
        <w:t xml:space="preserve">Telefon: </w:t>
      </w:r>
      <w:r w:rsidRPr="004A2754">
        <w:rPr>
          <w:rFonts w:cs="Arial"/>
          <w:lang w:val="fr-CH"/>
        </w:rPr>
        <w:tab/>
      </w:r>
    </w:p>
    <w:p w14:paraId="603BC00B" w14:textId="77777777" w:rsidR="00D8129C" w:rsidRPr="004A2754" w:rsidRDefault="00D8129C" w:rsidP="00D8129C">
      <w:pPr>
        <w:tabs>
          <w:tab w:val="left" w:leader="dot" w:pos="4536"/>
          <w:tab w:val="left" w:pos="4820"/>
          <w:tab w:val="left" w:leader="dot" w:pos="8505"/>
        </w:tabs>
        <w:spacing w:after="160"/>
        <w:ind w:firstLine="709"/>
        <w:rPr>
          <w:rFonts w:cs="Arial"/>
        </w:rPr>
      </w:pPr>
    </w:p>
    <w:p w14:paraId="6F4357F6" w14:textId="77777777" w:rsidR="00D8129C" w:rsidRPr="004A2754" w:rsidRDefault="00D8129C" w:rsidP="00D8129C">
      <w:pPr>
        <w:pStyle w:val="Paragraphedeliste"/>
        <w:numPr>
          <w:ilvl w:val="0"/>
          <w:numId w:val="119"/>
        </w:numPr>
        <w:tabs>
          <w:tab w:val="right" w:leader="dot" w:pos="8505"/>
        </w:tabs>
        <w:spacing w:after="160" w:line="256" w:lineRule="auto"/>
        <w:ind w:left="714" w:hanging="357"/>
        <w:contextualSpacing/>
        <w:rPr>
          <w:rFonts w:cs="Arial"/>
        </w:rPr>
      </w:pPr>
      <w:r w:rsidRPr="004A2754">
        <w:rPr>
          <w:rFonts w:cs="Arial"/>
        </w:rPr>
        <w:t>Frau/Herr</w:t>
      </w:r>
      <w:r w:rsidRPr="004A2754">
        <w:rPr>
          <w:rFonts w:cs="Arial"/>
        </w:rPr>
        <w:tab/>
      </w:r>
    </w:p>
    <w:p w14:paraId="05925CC6" w14:textId="77777777" w:rsidR="00D8129C" w:rsidRPr="004A2754" w:rsidRDefault="00D8129C" w:rsidP="00D8129C">
      <w:pPr>
        <w:pStyle w:val="Paragraphedeliste"/>
        <w:tabs>
          <w:tab w:val="right" w:leader="dot" w:pos="8505"/>
        </w:tabs>
        <w:spacing w:after="160"/>
        <w:ind w:left="714"/>
        <w:rPr>
          <w:rFonts w:cs="Arial"/>
        </w:rPr>
      </w:pPr>
    </w:p>
    <w:p w14:paraId="5AFDDAB1" w14:textId="77777777" w:rsidR="00D8129C" w:rsidRPr="004A2754" w:rsidRDefault="00D8129C" w:rsidP="00D8129C">
      <w:pPr>
        <w:pStyle w:val="Paragraphedeliste"/>
        <w:tabs>
          <w:tab w:val="left" w:leader="dot" w:pos="4536"/>
          <w:tab w:val="left" w:pos="4820"/>
          <w:tab w:val="left" w:leader="dot" w:pos="8505"/>
        </w:tabs>
        <w:spacing w:after="160"/>
        <w:rPr>
          <w:rFonts w:cs="Arial"/>
          <w:lang w:val="de-CH"/>
        </w:rPr>
      </w:pPr>
      <w:r w:rsidRPr="004A2754">
        <w:rPr>
          <w:rFonts w:cs="Arial"/>
          <w:lang w:val="de-CH"/>
        </w:rPr>
        <w:t>Geburtsdatum:</w:t>
      </w:r>
      <w:r w:rsidRPr="004A2754">
        <w:rPr>
          <w:rFonts w:cs="Arial"/>
          <w:lang w:val="de-CH"/>
        </w:rPr>
        <w:tab/>
      </w:r>
      <w:r w:rsidRPr="004A2754">
        <w:rPr>
          <w:rFonts w:cs="Arial"/>
          <w:lang w:val="de-CH"/>
        </w:rPr>
        <w:tab/>
        <w:t xml:space="preserve">Telefon: </w:t>
      </w:r>
      <w:r w:rsidRPr="004A2754">
        <w:rPr>
          <w:rFonts w:cs="Arial"/>
          <w:lang w:val="de-CH"/>
        </w:rPr>
        <w:tab/>
      </w:r>
    </w:p>
    <w:p w14:paraId="57BB8C12" w14:textId="77777777" w:rsidR="00D8129C" w:rsidRPr="004A2754" w:rsidRDefault="00D8129C" w:rsidP="00D8129C">
      <w:pPr>
        <w:pStyle w:val="Paragraphedeliste"/>
        <w:spacing w:after="160"/>
        <w:rPr>
          <w:rFonts w:cs="Arial"/>
          <w:lang w:val="de-CH"/>
        </w:rPr>
      </w:pPr>
    </w:p>
    <w:p w14:paraId="50F96B3A" w14:textId="77777777" w:rsidR="00D8129C" w:rsidRPr="004A2754" w:rsidRDefault="00D8129C" w:rsidP="00D8129C">
      <w:pPr>
        <w:rPr>
          <w:rFonts w:cs="Arial"/>
          <w:lang w:val="de-CH"/>
        </w:rPr>
      </w:pPr>
      <w:r w:rsidRPr="004A2754">
        <w:rPr>
          <w:rFonts w:cs="Arial"/>
          <w:lang w:val="de-CH"/>
        </w:rPr>
        <w:t>bestätigen ihr Getrenntleben seit dem …………………………..</w:t>
      </w:r>
      <w:r w:rsidRPr="004A2754">
        <w:rPr>
          <w:rFonts w:cs="Arial"/>
          <w:lang w:val="de-CH"/>
        </w:rPr>
        <w:tab/>
      </w:r>
    </w:p>
    <w:p w14:paraId="0B935E00" w14:textId="77777777" w:rsidR="00D8129C" w:rsidRPr="004A2754" w:rsidRDefault="00D8129C" w:rsidP="00D8129C">
      <w:pPr>
        <w:rPr>
          <w:rFonts w:cs="Arial"/>
          <w:b/>
          <w:u w:val="single"/>
          <w:lang w:val="de-CH"/>
        </w:rPr>
      </w:pPr>
    </w:p>
    <w:p w14:paraId="2F89D5E1" w14:textId="77777777" w:rsidR="00D8129C" w:rsidRPr="004A2754" w:rsidRDefault="00D8129C" w:rsidP="00D8129C">
      <w:pPr>
        <w:rPr>
          <w:rFonts w:cs="Arial"/>
          <w:b/>
          <w:u w:val="single"/>
          <w:lang w:val="de-CH"/>
        </w:rPr>
      </w:pPr>
    </w:p>
    <w:p w14:paraId="55DEF533" w14:textId="77777777" w:rsidR="00D8129C" w:rsidRPr="004A2754" w:rsidRDefault="00D8129C" w:rsidP="00D8129C">
      <w:pPr>
        <w:rPr>
          <w:rFonts w:cs="Arial"/>
          <w:b/>
          <w:u w:val="single"/>
          <w:lang w:val="de-CH"/>
        </w:rPr>
      </w:pPr>
      <w:r w:rsidRPr="004A2754">
        <w:rPr>
          <w:rFonts w:cs="Arial"/>
          <w:b/>
          <w:u w:val="single"/>
          <w:lang w:val="de-CH"/>
        </w:rPr>
        <w:t>Adressen nach der Trennung</w:t>
      </w:r>
    </w:p>
    <w:p w14:paraId="657184E9" w14:textId="77777777" w:rsidR="00D8129C" w:rsidRPr="004A2754" w:rsidRDefault="00D8129C" w:rsidP="00D8129C">
      <w:pPr>
        <w:tabs>
          <w:tab w:val="left" w:pos="4536"/>
        </w:tabs>
        <w:spacing w:after="160"/>
        <w:rPr>
          <w:rFonts w:cs="Arial"/>
          <w:sz w:val="16"/>
          <w:lang w:val="de-CH"/>
        </w:rPr>
      </w:pPr>
    </w:p>
    <w:p w14:paraId="4F04C140" w14:textId="77777777" w:rsidR="00D8129C" w:rsidRPr="004A2754" w:rsidRDefault="00D8129C" w:rsidP="00D8129C">
      <w:pPr>
        <w:tabs>
          <w:tab w:val="left" w:pos="4536"/>
        </w:tabs>
        <w:spacing w:after="160"/>
        <w:rPr>
          <w:rFonts w:cs="Arial"/>
          <w:b/>
          <w:lang w:val="de-CH"/>
        </w:rPr>
      </w:pPr>
      <w:r w:rsidRPr="004A2754">
        <w:rPr>
          <w:rFonts w:cs="Arial"/>
          <w:b/>
          <w:lang w:val="de-CH"/>
        </w:rPr>
        <w:t>1. Ehegatte:</w:t>
      </w:r>
      <w:r w:rsidRPr="004A2754">
        <w:rPr>
          <w:rFonts w:cs="Arial"/>
          <w:lang w:val="de-CH"/>
        </w:rPr>
        <w:tab/>
      </w:r>
      <w:r w:rsidRPr="004A2754">
        <w:rPr>
          <w:rFonts w:cs="Arial"/>
          <w:b/>
          <w:lang w:val="de-CH"/>
        </w:rPr>
        <w:t>2. Ehegatte:</w:t>
      </w:r>
    </w:p>
    <w:p w14:paraId="04768F97" w14:textId="77777777" w:rsidR="00D8129C" w:rsidRPr="004A2754" w:rsidRDefault="00D8129C" w:rsidP="00D8129C">
      <w:pPr>
        <w:tabs>
          <w:tab w:val="left" w:leader="dot" w:pos="3969"/>
          <w:tab w:val="left" w:pos="4536"/>
          <w:tab w:val="left" w:leader="dot" w:pos="8505"/>
        </w:tabs>
        <w:spacing w:after="160"/>
        <w:rPr>
          <w:rFonts w:cs="Arial"/>
          <w:lang w:val="de-CH"/>
        </w:rPr>
      </w:pPr>
      <w:r w:rsidRPr="004A2754">
        <w:rPr>
          <w:rFonts w:cs="Arial"/>
          <w:lang w:val="de-CH"/>
        </w:rPr>
        <w:t xml:space="preserve">Ab dem </w:t>
      </w:r>
      <w:r w:rsidRPr="004A2754">
        <w:rPr>
          <w:rFonts w:cs="Arial"/>
          <w:lang w:val="de-CH"/>
        </w:rPr>
        <w:tab/>
      </w:r>
      <w:r w:rsidRPr="004A2754">
        <w:rPr>
          <w:rFonts w:cs="Arial"/>
          <w:lang w:val="de-CH"/>
        </w:rPr>
        <w:tab/>
        <w:t>Ab dem</w:t>
      </w:r>
      <w:r w:rsidRPr="004A2754">
        <w:rPr>
          <w:rFonts w:cs="Arial"/>
          <w:lang w:val="de-CH"/>
        </w:rPr>
        <w:tab/>
      </w:r>
    </w:p>
    <w:p w14:paraId="536F5771" w14:textId="77777777" w:rsidR="00D8129C" w:rsidRPr="004A2754" w:rsidRDefault="00D8129C" w:rsidP="00D8129C">
      <w:pPr>
        <w:tabs>
          <w:tab w:val="left" w:leader="dot" w:pos="3969"/>
          <w:tab w:val="left" w:pos="4536"/>
          <w:tab w:val="left" w:leader="dot" w:pos="8505"/>
        </w:tabs>
        <w:spacing w:after="160"/>
        <w:rPr>
          <w:rFonts w:cs="Arial"/>
          <w:lang w:val="de-CH"/>
        </w:rPr>
      </w:pPr>
      <w:r w:rsidRPr="004A2754">
        <w:rPr>
          <w:rFonts w:cs="Arial"/>
          <w:lang w:val="de-CH"/>
        </w:rPr>
        <w:t xml:space="preserve">Bei </w:t>
      </w:r>
      <w:r w:rsidRPr="004A2754">
        <w:rPr>
          <w:rFonts w:cs="Arial"/>
          <w:lang w:val="de-CH"/>
        </w:rPr>
        <w:tab/>
      </w:r>
      <w:r w:rsidRPr="004A2754">
        <w:rPr>
          <w:rFonts w:cs="Arial"/>
          <w:lang w:val="de-CH"/>
        </w:rPr>
        <w:tab/>
        <w:t>Bei</w:t>
      </w:r>
      <w:r w:rsidRPr="004A2754">
        <w:rPr>
          <w:rFonts w:cs="Arial"/>
          <w:lang w:val="de-CH"/>
        </w:rPr>
        <w:tab/>
      </w:r>
    </w:p>
    <w:p w14:paraId="717A5DBE" w14:textId="77777777" w:rsidR="00D8129C" w:rsidRPr="004A2754" w:rsidRDefault="00D8129C" w:rsidP="00D8129C">
      <w:pPr>
        <w:tabs>
          <w:tab w:val="left" w:leader="dot" w:pos="3969"/>
          <w:tab w:val="left" w:pos="4536"/>
          <w:tab w:val="left" w:leader="dot" w:pos="8505"/>
        </w:tabs>
        <w:spacing w:after="160"/>
        <w:rPr>
          <w:rFonts w:cs="Arial"/>
          <w:lang w:val="de-CH"/>
        </w:rPr>
      </w:pPr>
      <w:r w:rsidRPr="004A2754">
        <w:rPr>
          <w:rFonts w:cs="Arial"/>
          <w:lang w:val="de-CH"/>
        </w:rPr>
        <w:t>Strasse Nr.</w:t>
      </w:r>
      <w:r w:rsidRPr="004A2754">
        <w:rPr>
          <w:rFonts w:cs="Arial"/>
          <w:lang w:val="de-CH"/>
        </w:rPr>
        <w:tab/>
      </w:r>
      <w:r w:rsidRPr="004A2754">
        <w:rPr>
          <w:rFonts w:cs="Arial"/>
          <w:lang w:val="de-CH"/>
        </w:rPr>
        <w:tab/>
        <w:t>Strasse Nr.</w:t>
      </w:r>
      <w:r w:rsidRPr="004A2754">
        <w:rPr>
          <w:rFonts w:cs="Arial"/>
          <w:lang w:val="de-CH"/>
        </w:rPr>
        <w:tab/>
      </w:r>
    </w:p>
    <w:p w14:paraId="7E6B3E1A" w14:textId="77777777" w:rsidR="00D8129C" w:rsidRPr="004A2754" w:rsidRDefault="00D8129C" w:rsidP="00D8129C">
      <w:pPr>
        <w:tabs>
          <w:tab w:val="left" w:leader="dot" w:pos="3969"/>
          <w:tab w:val="left" w:pos="4536"/>
          <w:tab w:val="left" w:leader="dot" w:pos="8505"/>
        </w:tabs>
        <w:spacing w:after="160"/>
        <w:rPr>
          <w:rFonts w:cs="Arial"/>
          <w:lang w:val="de-CH"/>
        </w:rPr>
      </w:pPr>
      <w:r w:rsidRPr="004A2754">
        <w:rPr>
          <w:rFonts w:cs="Arial"/>
          <w:lang w:val="de-CH"/>
        </w:rPr>
        <w:t>Ort</w:t>
      </w:r>
      <w:r w:rsidRPr="004A2754">
        <w:rPr>
          <w:rFonts w:cs="Arial"/>
          <w:lang w:val="de-CH"/>
        </w:rPr>
        <w:tab/>
      </w:r>
      <w:r w:rsidRPr="004A2754">
        <w:rPr>
          <w:rFonts w:cs="Arial"/>
          <w:lang w:val="de-CH"/>
        </w:rPr>
        <w:tab/>
        <w:t>Ort</w:t>
      </w:r>
      <w:r w:rsidRPr="004A2754">
        <w:rPr>
          <w:rFonts w:cs="Arial"/>
          <w:lang w:val="de-CH"/>
        </w:rPr>
        <w:tab/>
      </w:r>
    </w:p>
    <w:p w14:paraId="733A63DA" w14:textId="77777777" w:rsidR="00D8129C" w:rsidRPr="004A2754" w:rsidRDefault="00D8129C" w:rsidP="00D8129C">
      <w:pPr>
        <w:tabs>
          <w:tab w:val="left" w:leader="dot" w:pos="8505"/>
        </w:tabs>
        <w:spacing w:after="160"/>
        <w:rPr>
          <w:rFonts w:cs="Arial"/>
          <w:b/>
          <w:lang w:val="de-CH"/>
        </w:rPr>
      </w:pPr>
    </w:p>
    <w:p w14:paraId="22159E81" w14:textId="77777777" w:rsidR="00D8129C" w:rsidRPr="004A2754" w:rsidRDefault="00D8129C" w:rsidP="00D8129C">
      <w:pPr>
        <w:tabs>
          <w:tab w:val="left" w:leader="dot" w:pos="8505"/>
        </w:tabs>
        <w:spacing w:after="160"/>
        <w:rPr>
          <w:rFonts w:cs="Arial"/>
          <w:b/>
          <w:lang w:val="de-CH"/>
        </w:rPr>
      </w:pPr>
    </w:p>
    <w:p w14:paraId="326E7B87" w14:textId="77777777" w:rsidR="00D8129C" w:rsidRPr="004A2754" w:rsidRDefault="00D8129C" w:rsidP="00D8129C">
      <w:pPr>
        <w:tabs>
          <w:tab w:val="left" w:leader="dot" w:pos="8505"/>
        </w:tabs>
        <w:spacing w:after="160"/>
        <w:rPr>
          <w:rFonts w:cs="Arial"/>
          <w:lang w:val="de-CH"/>
        </w:rPr>
      </w:pPr>
      <w:r w:rsidRPr="004A2754">
        <w:rPr>
          <w:rFonts w:cs="Arial"/>
          <w:b/>
          <w:lang w:val="de-CH"/>
        </w:rPr>
        <w:t xml:space="preserve">Adresse der Kinder: </w:t>
      </w:r>
      <w:r w:rsidRPr="004A2754">
        <w:rPr>
          <w:rFonts w:cs="Arial"/>
          <w:lang w:val="de-CH"/>
        </w:rPr>
        <w:tab/>
      </w:r>
    </w:p>
    <w:p w14:paraId="5385BA84" w14:textId="77777777" w:rsidR="00D8129C" w:rsidRPr="004A2754" w:rsidRDefault="00D8129C" w:rsidP="00D8129C">
      <w:pPr>
        <w:tabs>
          <w:tab w:val="left" w:leader="dot" w:pos="8505"/>
        </w:tabs>
        <w:spacing w:after="160"/>
        <w:rPr>
          <w:rFonts w:cs="Arial"/>
          <w:lang w:val="de-CH"/>
        </w:rPr>
      </w:pPr>
      <w:r w:rsidRPr="004A2754">
        <w:rPr>
          <w:rFonts w:cs="Arial"/>
          <w:lang w:val="de-CH"/>
        </w:rPr>
        <w:tab/>
      </w:r>
    </w:p>
    <w:p w14:paraId="4C5136F0" w14:textId="77777777" w:rsidR="00D8129C" w:rsidRPr="004A2754" w:rsidRDefault="00D8129C" w:rsidP="00D8129C">
      <w:pPr>
        <w:tabs>
          <w:tab w:val="left" w:leader="dot" w:pos="8505"/>
        </w:tabs>
        <w:spacing w:after="160"/>
        <w:rPr>
          <w:rFonts w:cs="Arial"/>
          <w:lang w:val="de-CH"/>
        </w:rPr>
      </w:pPr>
      <w:r w:rsidRPr="004A2754">
        <w:rPr>
          <w:rFonts w:cs="Arial"/>
          <w:lang w:val="de-CH"/>
        </w:rPr>
        <w:tab/>
      </w:r>
    </w:p>
    <w:p w14:paraId="62B57EFC" w14:textId="77777777" w:rsidR="00D8129C" w:rsidRPr="004A2754" w:rsidRDefault="00D8129C" w:rsidP="00D8129C">
      <w:pPr>
        <w:tabs>
          <w:tab w:val="left" w:leader="dot" w:pos="8505"/>
        </w:tabs>
        <w:spacing w:after="160"/>
        <w:rPr>
          <w:rFonts w:cs="Arial"/>
          <w:b/>
          <w:u w:val="single"/>
          <w:lang w:val="de-CH"/>
        </w:rPr>
      </w:pPr>
    </w:p>
    <w:p w14:paraId="67D575AB" w14:textId="77777777" w:rsidR="00D8129C" w:rsidRPr="004A2754" w:rsidRDefault="00D8129C" w:rsidP="00D8129C">
      <w:pPr>
        <w:tabs>
          <w:tab w:val="left" w:leader="dot" w:pos="8505"/>
        </w:tabs>
        <w:spacing w:after="160"/>
        <w:rPr>
          <w:rFonts w:cs="Arial"/>
          <w:lang w:val="de-CH"/>
        </w:rPr>
      </w:pPr>
      <w:r w:rsidRPr="004A2754">
        <w:rPr>
          <w:rFonts w:cs="Arial"/>
          <w:b/>
          <w:lang w:val="de-CH"/>
        </w:rPr>
        <w:t>Bemerkungen:</w:t>
      </w:r>
      <w:r w:rsidRPr="004A2754">
        <w:rPr>
          <w:rFonts w:cs="Arial"/>
          <w:lang w:val="de-CH"/>
        </w:rPr>
        <w:tab/>
      </w:r>
    </w:p>
    <w:p w14:paraId="030FFF16" w14:textId="77777777" w:rsidR="00D8129C" w:rsidRPr="004A2754" w:rsidRDefault="00D8129C" w:rsidP="00D8129C">
      <w:pPr>
        <w:tabs>
          <w:tab w:val="left" w:leader="dot" w:pos="8505"/>
        </w:tabs>
        <w:spacing w:after="160"/>
        <w:rPr>
          <w:rFonts w:cs="Arial"/>
          <w:lang w:val="de-CH"/>
        </w:rPr>
      </w:pPr>
      <w:r w:rsidRPr="004A2754">
        <w:rPr>
          <w:rFonts w:cs="Arial"/>
          <w:lang w:val="de-CH"/>
        </w:rPr>
        <w:tab/>
      </w:r>
    </w:p>
    <w:p w14:paraId="17B999EE" w14:textId="77777777" w:rsidR="00D8129C" w:rsidRPr="004A2754" w:rsidRDefault="00D8129C" w:rsidP="00D8129C">
      <w:pPr>
        <w:tabs>
          <w:tab w:val="left" w:leader="dot" w:pos="8505"/>
        </w:tabs>
        <w:spacing w:after="160"/>
        <w:rPr>
          <w:rFonts w:cs="Arial"/>
          <w:lang w:val="de-CH"/>
        </w:rPr>
      </w:pPr>
      <w:r w:rsidRPr="004A2754">
        <w:rPr>
          <w:rFonts w:cs="Arial"/>
          <w:lang w:val="de-CH"/>
        </w:rPr>
        <w:tab/>
      </w:r>
    </w:p>
    <w:p w14:paraId="4652F603" w14:textId="77777777" w:rsidR="00D8129C" w:rsidRPr="004A2754" w:rsidRDefault="00D8129C" w:rsidP="00D8129C">
      <w:pPr>
        <w:tabs>
          <w:tab w:val="left" w:leader="dot" w:pos="8505"/>
        </w:tabs>
        <w:spacing w:after="160"/>
        <w:rPr>
          <w:rFonts w:cs="Arial"/>
          <w:lang w:val="de-CH"/>
        </w:rPr>
      </w:pPr>
    </w:p>
    <w:p w14:paraId="77B4A48F" w14:textId="77777777" w:rsidR="00D8129C" w:rsidRPr="004A2754" w:rsidRDefault="00D8129C" w:rsidP="00D8129C">
      <w:pPr>
        <w:tabs>
          <w:tab w:val="left" w:leader="dot" w:pos="8505"/>
        </w:tabs>
        <w:rPr>
          <w:rFonts w:cs="Arial"/>
          <w:lang w:val="de-CH"/>
        </w:rPr>
      </w:pPr>
    </w:p>
    <w:p w14:paraId="6819E920" w14:textId="77777777" w:rsidR="00D8129C" w:rsidRPr="004A2754" w:rsidRDefault="00D8129C" w:rsidP="00D8129C">
      <w:pPr>
        <w:tabs>
          <w:tab w:val="left" w:pos="4536"/>
        </w:tabs>
        <w:rPr>
          <w:rFonts w:cs="Arial"/>
          <w:lang w:val="de-CH"/>
        </w:rPr>
      </w:pPr>
      <w:r w:rsidRPr="004A2754">
        <w:rPr>
          <w:rFonts w:cs="Arial"/>
          <w:lang w:val="de-CH"/>
        </w:rPr>
        <w:t xml:space="preserve">Unterschrift 1. Ehegatte: </w:t>
      </w:r>
      <w:r w:rsidRPr="004A2754">
        <w:rPr>
          <w:rFonts w:cs="Arial"/>
          <w:lang w:val="de-CH"/>
        </w:rPr>
        <w:tab/>
        <w:t>Unterschrift 2. Ehegatte:</w:t>
      </w:r>
    </w:p>
    <w:p w14:paraId="45114F1C" w14:textId="77777777" w:rsidR="00D8129C" w:rsidRPr="004A2754" w:rsidRDefault="00D8129C" w:rsidP="00D8129C">
      <w:pPr>
        <w:rPr>
          <w:lang w:val="de-CH" w:eastAsia="fr-CH"/>
        </w:rPr>
      </w:pPr>
      <w:r w:rsidRPr="004A2754">
        <w:rPr>
          <w:lang w:val="de-CH" w:eastAsia="fr-CH"/>
        </w:rPr>
        <w:br w:type="page"/>
      </w:r>
    </w:p>
    <w:p w14:paraId="1B506EB8" w14:textId="3FAE2F21" w:rsidR="005630BE" w:rsidRPr="00697523" w:rsidRDefault="005630BE">
      <w:pPr>
        <w:pStyle w:val="Titre2"/>
        <w:rPr>
          <w:lang w:val="de-CH"/>
        </w:rPr>
      </w:pPr>
      <w:bookmarkStart w:id="673" w:name="_Toc120696605"/>
      <w:r w:rsidRPr="00697523">
        <w:rPr>
          <w:lang w:val="de-CH"/>
        </w:rPr>
        <w:lastRenderedPageBreak/>
        <w:t xml:space="preserve">Anhang 15: </w:t>
      </w:r>
      <w:r w:rsidR="00AD1581" w:rsidRPr="00697523">
        <w:rPr>
          <w:lang w:val="de-CH"/>
        </w:rPr>
        <w:t>Verfügung über die Zuweisung zu einer Krankenkasse</w:t>
      </w:r>
      <w:bookmarkEnd w:id="673"/>
    </w:p>
    <w:p w14:paraId="2890206C" w14:textId="77777777" w:rsidR="00E25AC0" w:rsidRPr="00697523" w:rsidRDefault="00E25AC0" w:rsidP="00D8129C">
      <w:pPr>
        <w:tabs>
          <w:tab w:val="left" w:pos="1418"/>
          <w:tab w:val="left" w:pos="5670"/>
        </w:tabs>
        <w:suppressAutoHyphens/>
        <w:ind w:left="5670"/>
        <w:jc w:val="both"/>
        <w:rPr>
          <w:rFonts w:ascii="Arial Narrow" w:hAnsi="Arial Narrow"/>
          <w:b/>
          <w:spacing w:val="-3"/>
          <w:lang w:val="de-CH"/>
        </w:rPr>
      </w:pPr>
    </w:p>
    <w:p w14:paraId="56856777" w14:textId="6B5E2C19" w:rsidR="00D8129C" w:rsidRPr="00697523" w:rsidRDefault="00AD1581" w:rsidP="00D8129C">
      <w:pPr>
        <w:tabs>
          <w:tab w:val="left" w:pos="1418"/>
          <w:tab w:val="left" w:pos="5670"/>
        </w:tabs>
        <w:suppressAutoHyphens/>
        <w:ind w:left="5670"/>
        <w:jc w:val="both"/>
        <w:rPr>
          <w:rFonts w:ascii="Arial Narrow" w:hAnsi="Arial Narrow"/>
          <w:spacing w:val="-3"/>
          <w:lang w:val="de-CH"/>
        </w:rPr>
      </w:pPr>
      <w:r w:rsidRPr="00697523">
        <w:rPr>
          <w:rFonts w:ascii="Arial Narrow" w:hAnsi="Arial Narrow"/>
          <w:b/>
          <w:spacing w:val="-3"/>
          <w:lang w:val="de-CH"/>
        </w:rPr>
        <w:t>Einschreiben</w:t>
      </w:r>
    </w:p>
    <w:p w14:paraId="56DF2010" w14:textId="21750AD3" w:rsidR="00D8129C" w:rsidRPr="00697523" w:rsidRDefault="00D8129C" w:rsidP="00D8129C">
      <w:pPr>
        <w:tabs>
          <w:tab w:val="left" w:pos="0"/>
          <w:tab w:val="left" w:pos="5670"/>
        </w:tabs>
        <w:suppressAutoHyphens/>
        <w:jc w:val="both"/>
        <w:rPr>
          <w:rFonts w:ascii="Arial Narrow" w:hAnsi="Arial Narrow"/>
          <w:spacing w:val="-3"/>
          <w:lang w:val="de-CH"/>
        </w:rPr>
      </w:pPr>
      <w:r w:rsidRPr="00697523">
        <w:rPr>
          <w:rFonts w:ascii="Arial Narrow" w:hAnsi="Arial Narrow"/>
          <w:spacing w:val="-3"/>
          <w:lang w:val="de-CH"/>
        </w:rPr>
        <w:tab/>
      </w:r>
      <w:r w:rsidR="00FD550A" w:rsidRPr="00697523">
        <w:rPr>
          <w:rFonts w:ascii="Arial Narrow" w:hAnsi="Arial Narrow"/>
          <w:spacing w:val="-3"/>
          <w:lang w:val="de-CH"/>
        </w:rPr>
        <w:t>Herr / Frau</w:t>
      </w:r>
    </w:p>
    <w:p w14:paraId="48DDEBDD" w14:textId="77777777" w:rsidR="00D8129C" w:rsidRPr="00697523" w:rsidRDefault="00D8129C" w:rsidP="00D8129C">
      <w:pPr>
        <w:tabs>
          <w:tab w:val="left" w:pos="0"/>
          <w:tab w:val="left" w:pos="5670"/>
        </w:tabs>
        <w:suppressAutoHyphens/>
        <w:jc w:val="both"/>
        <w:rPr>
          <w:rFonts w:ascii="Arial Narrow" w:hAnsi="Arial Narrow"/>
          <w:spacing w:val="-3"/>
          <w:lang w:val="de-CH"/>
        </w:rPr>
      </w:pPr>
      <w:r w:rsidRPr="00697523">
        <w:rPr>
          <w:rFonts w:ascii="Arial Narrow" w:hAnsi="Arial Narrow"/>
          <w:spacing w:val="-3"/>
          <w:lang w:val="de-CH"/>
        </w:rPr>
        <w:tab/>
      </w:r>
    </w:p>
    <w:p w14:paraId="04AE6643" w14:textId="77777777" w:rsidR="00D8129C" w:rsidRPr="00697523" w:rsidRDefault="00D8129C" w:rsidP="00D8129C">
      <w:pPr>
        <w:tabs>
          <w:tab w:val="left" w:pos="0"/>
          <w:tab w:val="left" w:pos="5670"/>
        </w:tabs>
        <w:suppressAutoHyphens/>
        <w:jc w:val="both"/>
        <w:rPr>
          <w:rFonts w:ascii="Arial Narrow" w:hAnsi="Arial Narrow"/>
          <w:spacing w:val="-3"/>
          <w:lang w:val="de-CH"/>
        </w:rPr>
      </w:pPr>
      <w:r w:rsidRPr="00697523">
        <w:rPr>
          <w:rFonts w:ascii="Arial Narrow" w:hAnsi="Arial Narrow"/>
          <w:spacing w:val="-3"/>
          <w:lang w:val="de-CH"/>
        </w:rPr>
        <w:tab/>
      </w:r>
    </w:p>
    <w:p w14:paraId="3195DE2D" w14:textId="77777777" w:rsidR="00D8129C" w:rsidRPr="00697523" w:rsidRDefault="00D8129C" w:rsidP="00D8129C">
      <w:pPr>
        <w:tabs>
          <w:tab w:val="left" w:pos="0"/>
          <w:tab w:val="left" w:pos="5670"/>
        </w:tabs>
        <w:suppressAutoHyphens/>
        <w:jc w:val="both"/>
        <w:rPr>
          <w:rFonts w:ascii="Arial Narrow" w:hAnsi="Arial Narrow"/>
          <w:spacing w:val="-3"/>
          <w:lang w:val="de-CH"/>
        </w:rPr>
      </w:pPr>
      <w:r w:rsidRPr="00697523">
        <w:rPr>
          <w:rFonts w:ascii="Arial Narrow" w:hAnsi="Arial Narrow"/>
          <w:spacing w:val="-3"/>
          <w:lang w:val="de-CH"/>
        </w:rPr>
        <w:tab/>
      </w:r>
    </w:p>
    <w:p w14:paraId="5D7922E9" w14:textId="77777777" w:rsidR="00D8129C" w:rsidRPr="00697523" w:rsidRDefault="00D8129C" w:rsidP="00D8129C">
      <w:pPr>
        <w:tabs>
          <w:tab w:val="left" w:pos="0"/>
          <w:tab w:val="left" w:pos="5670"/>
        </w:tabs>
        <w:suppressAutoHyphens/>
        <w:jc w:val="both"/>
        <w:rPr>
          <w:rFonts w:ascii="Arial Narrow" w:hAnsi="Arial Narrow"/>
          <w:spacing w:val="-3"/>
          <w:lang w:val="de-CH"/>
        </w:rPr>
      </w:pPr>
      <w:r w:rsidRPr="00697523">
        <w:rPr>
          <w:rFonts w:ascii="Arial Narrow" w:hAnsi="Arial Narrow"/>
          <w:spacing w:val="-3"/>
          <w:lang w:val="de-CH"/>
        </w:rPr>
        <w:tab/>
      </w:r>
    </w:p>
    <w:p w14:paraId="0B3D3830" w14:textId="77777777" w:rsidR="00D8129C" w:rsidRPr="00697523" w:rsidRDefault="00D8129C" w:rsidP="00D8129C">
      <w:pPr>
        <w:tabs>
          <w:tab w:val="left" w:pos="0"/>
          <w:tab w:val="left" w:pos="5670"/>
        </w:tabs>
        <w:suppressAutoHyphens/>
        <w:jc w:val="both"/>
        <w:rPr>
          <w:spacing w:val="-3"/>
          <w:lang w:val="de-CH"/>
        </w:rPr>
      </w:pPr>
      <w:r w:rsidRPr="00697523">
        <w:rPr>
          <w:rFonts w:ascii="Arial Narrow" w:hAnsi="Arial Narrow"/>
          <w:spacing w:val="-3"/>
          <w:lang w:val="de-CH"/>
        </w:rPr>
        <w:tab/>
      </w:r>
    </w:p>
    <w:p w14:paraId="46A1405C" w14:textId="77777777" w:rsidR="00D8129C" w:rsidRPr="00697523" w:rsidRDefault="00D8129C" w:rsidP="00D8129C">
      <w:pPr>
        <w:tabs>
          <w:tab w:val="left" w:pos="0"/>
        </w:tabs>
        <w:suppressAutoHyphens/>
        <w:jc w:val="both"/>
        <w:rPr>
          <w:spacing w:val="-3"/>
          <w:lang w:val="de-CH"/>
        </w:rPr>
      </w:pPr>
    </w:p>
    <w:p w14:paraId="332EE8BB" w14:textId="3CE319ED" w:rsidR="00D8129C" w:rsidRPr="00697523" w:rsidRDefault="00DF5CF6" w:rsidP="00D8129C">
      <w:pPr>
        <w:tabs>
          <w:tab w:val="left" w:pos="0"/>
        </w:tabs>
        <w:suppressAutoHyphens/>
        <w:jc w:val="both"/>
        <w:rPr>
          <w:rFonts w:ascii="Arial Narrow" w:hAnsi="Arial Narrow"/>
          <w:spacing w:val="-3"/>
          <w:sz w:val="16"/>
          <w:szCs w:val="16"/>
          <w:lang w:val="de-CH"/>
        </w:rPr>
      </w:pPr>
      <w:r w:rsidRPr="00697523">
        <w:rPr>
          <w:rFonts w:ascii="Arial Narrow" w:hAnsi="Arial Narrow"/>
          <w:spacing w:val="-3"/>
          <w:sz w:val="16"/>
          <w:szCs w:val="16"/>
          <w:lang w:val="de-CH"/>
        </w:rPr>
        <w:t>Tafers</w:t>
      </w:r>
      <w:r w:rsidR="00D8129C" w:rsidRPr="00697523">
        <w:rPr>
          <w:rFonts w:ascii="Arial Narrow" w:hAnsi="Arial Narrow"/>
          <w:spacing w:val="-3"/>
          <w:sz w:val="16"/>
          <w:szCs w:val="16"/>
          <w:lang w:val="de-CH"/>
        </w:rPr>
        <w:t xml:space="preserve">, </w:t>
      </w:r>
      <w:r w:rsidR="00AD1581" w:rsidRPr="00697523">
        <w:rPr>
          <w:rFonts w:ascii="Arial Narrow" w:hAnsi="Arial Narrow"/>
          <w:spacing w:val="-3"/>
          <w:sz w:val="16"/>
          <w:szCs w:val="16"/>
          <w:lang w:val="de-CH"/>
        </w:rPr>
        <w:t>den</w:t>
      </w:r>
      <w:r w:rsidR="00D8129C" w:rsidRPr="00697523">
        <w:rPr>
          <w:rFonts w:ascii="Arial Narrow" w:hAnsi="Arial Narrow"/>
          <w:spacing w:val="-3"/>
          <w:sz w:val="16"/>
          <w:szCs w:val="16"/>
          <w:lang w:val="de-CH"/>
        </w:rPr>
        <w:t xml:space="preserve"> </w:t>
      </w:r>
    </w:p>
    <w:p w14:paraId="29A32993" w14:textId="22AD1A9D" w:rsidR="00D8129C" w:rsidRPr="00697523" w:rsidRDefault="00AD1581" w:rsidP="00D8129C">
      <w:pPr>
        <w:tabs>
          <w:tab w:val="left" w:pos="0"/>
          <w:tab w:val="left" w:pos="5670"/>
        </w:tabs>
        <w:suppressAutoHyphens/>
        <w:jc w:val="both"/>
        <w:rPr>
          <w:rFonts w:ascii="Arial Narrow" w:hAnsi="Arial Narrow"/>
          <w:spacing w:val="-2"/>
          <w:sz w:val="16"/>
          <w:szCs w:val="16"/>
          <w:lang w:val="de-CH"/>
        </w:rPr>
      </w:pPr>
      <w:r w:rsidRPr="00697523">
        <w:rPr>
          <w:rFonts w:ascii="Arial Narrow" w:hAnsi="Arial Narrow"/>
          <w:spacing w:val="-2"/>
          <w:sz w:val="16"/>
          <w:szCs w:val="16"/>
          <w:lang w:val="de-CH"/>
        </w:rPr>
        <w:t>Ref. Nr.</w:t>
      </w:r>
      <w:r w:rsidR="00D8129C" w:rsidRPr="00697523">
        <w:rPr>
          <w:rFonts w:ascii="Arial Narrow" w:hAnsi="Arial Narrow"/>
          <w:spacing w:val="-2"/>
          <w:sz w:val="16"/>
          <w:szCs w:val="16"/>
          <w:lang w:val="de-CH"/>
        </w:rPr>
        <w:t xml:space="preserve"> : </w:t>
      </w:r>
    </w:p>
    <w:p w14:paraId="737EA57F" w14:textId="77777777" w:rsidR="00D8129C" w:rsidRPr="00697523" w:rsidRDefault="00D8129C" w:rsidP="00D8129C">
      <w:pPr>
        <w:tabs>
          <w:tab w:val="left" w:pos="0"/>
        </w:tabs>
        <w:suppressAutoHyphens/>
        <w:jc w:val="both"/>
        <w:rPr>
          <w:spacing w:val="-3"/>
          <w:lang w:val="de-CH"/>
        </w:rPr>
      </w:pPr>
    </w:p>
    <w:p w14:paraId="5C9FE2B6" w14:textId="77777777" w:rsidR="00D8129C" w:rsidRPr="00697523" w:rsidRDefault="00D8129C" w:rsidP="00D8129C">
      <w:pPr>
        <w:tabs>
          <w:tab w:val="left" w:pos="0"/>
        </w:tabs>
        <w:suppressAutoHyphens/>
        <w:jc w:val="both"/>
        <w:rPr>
          <w:spacing w:val="-3"/>
          <w:lang w:val="de-CH"/>
        </w:rPr>
      </w:pPr>
    </w:p>
    <w:p w14:paraId="7CC93768" w14:textId="77777777" w:rsidR="00D8129C" w:rsidRPr="00697523" w:rsidRDefault="00D8129C" w:rsidP="00D8129C">
      <w:pPr>
        <w:tabs>
          <w:tab w:val="left" w:pos="0"/>
        </w:tabs>
        <w:suppressAutoHyphens/>
        <w:jc w:val="both"/>
        <w:rPr>
          <w:spacing w:val="-3"/>
          <w:lang w:val="de-CH"/>
        </w:rPr>
      </w:pPr>
    </w:p>
    <w:p w14:paraId="4E5F8213" w14:textId="4B964098" w:rsidR="00D8129C" w:rsidRPr="00697523" w:rsidRDefault="00AD1581" w:rsidP="00D8129C">
      <w:pPr>
        <w:tabs>
          <w:tab w:val="left" w:pos="0"/>
        </w:tabs>
        <w:suppressAutoHyphens/>
        <w:jc w:val="both"/>
        <w:rPr>
          <w:rFonts w:ascii="Arial Narrow" w:hAnsi="Arial Narrow"/>
          <w:b/>
          <w:i/>
          <w:spacing w:val="-3"/>
          <w:szCs w:val="22"/>
          <w:lang w:val="de-CH"/>
        </w:rPr>
      </w:pPr>
      <w:r w:rsidRPr="00697523">
        <w:rPr>
          <w:rFonts w:ascii="Arial Narrow" w:hAnsi="Arial Narrow"/>
          <w:b/>
          <w:i/>
          <w:spacing w:val="-3"/>
          <w:szCs w:val="22"/>
          <w:lang w:val="de-CH"/>
        </w:rPr>
        <w:t>Verfügung über die Zuweisung zu einer anerkannten Krankenkasse</w:t>
      </w:r>
    </w:p>
    <w:p w14:paraId="410DDEF4" w14:textId="77777777" w:rsidR="00D8129C" w:rsidRPr="00697523" w:rsidRDefault="00D8129C" w:rsidP="00D8129C">
      <w:pPr>
        <w:pBdr>
          <w:bottom w:val="single" w:sz="4" w:space="1" w:color="auto"/>
        </w:pBdr>
        <w:tabs>
          <w:tab w:val="left" w:pos="0"/>
        </w:tabs>
        <w:suppressAutoHyphens/>
        <w:jc w:val="both"/>
        <w:rPr>
          <w:rFonts w:ascii="Arial Narrow" w:hAnsi="Arial Narrow"/>
          <w:b/>
          <w:i/>
          <w:spacing w:val="-3"/>
          <w:sz w:val="16"/>
          <w:szCs w:val="16"/>
          <w:lang w:val="de-CH"/>
        </w:rPr>
      </w:pPr>
    </w:p>
    <w:p w14:paraId="4C2F1E7E" w14:textId="77777777" w:rsidR="00D8129C" w:rsidRPr="00697523" w:rsidRDefault="00D8129C" w:rsidP="00D8129C">
      <w:pPr>
        <w:tabs>
          <w:tab w:val="left" w:pos="0"/>
        </w:tabs>
        <w:suppressAutoHyphens/>
        <w:jc w:val="both"/>
        <w:rPr>
          <w:rFonts w:ascii="Arial Narrow" w:hAnsi="Arial Narrow"/>
          <w:spacing w:val="-3"/>
          <w:sz w:val="16"/>
          <w:szCs w:val="16"/>
          <w:lang w:val="de-CH"/>
        </w:rPr>
      </w:pPr>
    </w:p>
    <w:p w14:paraId="46B1982C" w14:textId="77777777" w:rsidR="00D8129C" w:rsidRPr="00697523" w:rsidRDefault="00D8129C" w:rsidP="00D8129C">
      <w:pPr>
        <w:tabs>
          <w:tab w:val="left" w:pos="0"/>
        </w:tabs>
        <w:suppressAutoHyphens/>
        <w:jc w:val="both"/>
        <w:rPr>
          <w:rFonts w:ascii="Arial Narrow" w:hAnsi="Arial Narrow"/>
          <w:spacing w:val="-3"/>
          <w:sz w:val="16"/>
          <w:szCs w:val="16"/>
          <w:lang w:val="de-CH"/>
        </w:rPr>
      </w:pPr>
    </w:p>
    <w:p w14:paraId="2627A601" w14:textId="722AC6D5" w:rsidR="00D8129C" w:rsidRPr="00697523" w:rsidRDefault="00AD1581" w:rsidP="00D8129C">
      <w:pPr>
        <w:tabs>
          <w:tab w:val="left" w:pos="0"/>
        </w:tabs>
        <w:suppressAutoHyphens/>
        <w:jc w:val="both"/>
        <w:rPr>
          <w:rFonts w:ascii="Arial Narrow" w:hAnsi="Arial Narrow"/>
          <w:spacing w:val="-3"/>
          <w:szCs w:val="22"/>
          <w:lang w:val="de-CH"/>
        </w:rPr>
      </w:pPr>
      <w:r w:rsidRPr="00697523">
        <w:rPr>
          <w:rFonts w:ascii="Arial Narrow" w:hAnsi="Arial Narrow"/>
          <w:spacing w:val="-3"/>
          <w:szCs w:val="22"/>
          <w:lang w:val="de-CH"/>
        </w:rPr>
        <w:t>Sehr geehrter Herr X  // Sehr geehrte Frau Y</w:t>
      </w:r>
    </w:p>
    <w:p w14:paraId="5A183BEB" w14:textId="77777777" w:rsidR="00D8129C" w:rsidRPr="00697523" w:rsidRDefault="00D8129C" w:rsidP="00D8129C">
      <w:pPr>
        <w:tabs>
          <w:tab w:val="left" w:pos="0"/>
        </w:tabs>
        <w:suppressAutoHyphens/>
        <w:jc w:val="both"/>
        <w:rPr>
          <w:rFonts w:ascii="Arial Narrow" w:hAnsi="Arial Narrow"/>
          <w:spacing w:val="-3"/>
          <w:szCs w:val="22"/>
          <w:lang w:val="de-CH"/>
        </w:rPr>
      </w:pPr>
    </w:p>
    <w:p w14:paraId="6EBF921E" w14:textId="62F011C2" w:rsidR="00D8129C" w:rsidRPr="00697523" w:rsidRDefault="00AD1581" w:rsidP="00AD1581">
      <w:pPr>
        <w:tabs>
          <w:tab w:val="left" w:pos="0"/>
          <w:tab w:val="left" w:pos="2835"/>
          <w:tab w:val="left" w:pos="5387"/>
        </w:tabs>
        <w:suppressAutoHyphens/>
        <w:ind w:right="-45"/>
        <w:rPr>
          <w:rFonts w:ascii="Arial Narrow" w:hAnsi="Arial Narrow"/>
          <w:spacing w:val="-3"/>
          <w:szCs w:val="22"/>
          <w:lang w:val="de-CH"/>
        </w:rPr>
      </w:pPr>
      <w:r w:rsidRPr="00697523">
        <w:rPr>
          <w:rFonts w:ascii="Arial Narrow" w:hAnsi="Arial Narrow"/>
          <w:spacing w:val="-3"/>
          <w:szCs w:val="22"/>
          <w:lang w:val="de-CH"/>
        </w:rPr>
        <w:t xml:space="preserve">Am </w:t>
      </w:r>
      <w:r w:rsidR="00D8129C" w:rsidRPr="00697523">
        <w:rPr>
          <w:rFonts w:ascii="Arial Narrow" w:hAnsi="Arial Narrow"/>
          <w:spacing w:val="-3"/>
          <w:szCs w:val="22"/>
          <w:lang w:val="de-CH"/>
        </w:rPr>
        <w:t xml:space="preserve"> … </w:t>
      </w:r>
      <w:r w:rsidRPr="00697523">
        <w:rPr>
          <w:rFonts w:ascii="Arial Narrow" w:hAnsi="Arial Narrow"/>
          <w:spacing w:val="-3"/>
          <w:szCs w:val="22"/>
          <w:lang w:val="de-CH"/>
        </w:rPr>
        <w:t xml:space="preserve">haben wir Sie </w:t>
      </w:r>
      <w:r w:rsidR="004E73B2" w:rsidRPr="00697523">
        <w:rPr>
          <w:rFonts w:ascii="Arial Narrow" w:hAnsi="Arial Narrow"/>
          <w:spacing w:val="-3"/>
          <w:szCs w:val="22"/>
          <w:lang w:val="de-CH"/>
        </w:rPr>
        <w:t xml:space="preserve">aufgefordert, uns </w:t>
      </w:r>
      <w:r w:rsidRPr="00697523">
        <w:rPr>
          <w:rFonts w:ascii="Arial Narrow" w:hAnsi="Arial Narrow"/>
          <w:spacing w:val="-3"/>
          <w:szCs w:val="22"/>
          <w:lang w:val="de-CH"/>
        </w:rPr>
        <w:t>gemäss Artikel 6 Absatz 1 des Bundesgesetzes über die Krankenversicherung vom 18. März 1994</w:t>
      </w:r>
      <w:r w:rsidR="00D8129C" w:rsidRPr="00697523">
        <w:rPr>
          <w:rFonts w:ascii="Arial Narrow" w:hAnsi="Arial Narrow"/>
          <w:spacing w:val="-3"/>
          <w:szCs w:val="22"/>
          <w:lang w:val="de-CH"/>
        </w:rPr>
        <w:t xml:space="preserve"> (</w:t>
      </w:r>
      <w:r w:rsidRPr="00697523">
        <w:rPr>
          <w:rFonts w:ascii="Arial Narrow" w:hAnsi="Arial Narrow"/>
          <w:spacing w:val="-3"/>
          <w:szCs w:val="22"/>
          <w:lang w:val="de-CH"/>
        </w:rPr>
        <w:t>KGV</w:t>
      </w:r>
      <w:r w:rsidR="00D8129C" w:rsidRPr="00697523">
        <w:rPr>
          <w:rFonts w:ascii="Arial Narrow" w:hAnsi="Arial Narrow"/>
          <w:spacing w:val="-3"/>
          <w:szCs w:val="22"/>
          <w:lang w:val="de-CH"/>
        </w:rPr>
        <w:t xml:space="preserve"> - </w:t>
      </w:r>
      <w:r w:rsidRPr="00697523">
        <w:rPr>
          <w:rFonts w:ascii="Arial Narrow" w:hAnsi="Arial Narrow"/>
          <w:spacing w:val="-3"/>
          <w:szCs w:val="22"/>
          <w:lang w:val="de-CH"/>
        </w:rPr>
        <w:t>S</w:t>
      </w:r>
      <w:r w:rsidR="00D8129C" w:rsidRPr="00697523">
        <w:rPr>
          <w:rFonts w:ascii="Arial Narrow" w:hAnsi="Arial Narrow"/>
          <w:spacing w:val="-3"/>
          <w:szCs w:val="22"/>
          <w:lang w:val="de-CH"/>
        </w:rPr>
        <w:t xml:space="preserve">R 832.10) </w:t>
      </w:r>
      <w:r w:rsidRPr="00697523">
        <w:rPr>
          <w:rFonts w:ascii="Arial Narrow" w:hAnsi="Arial Narrow"/>
          <w:spacing w:val="-3"/>
          <w:szCs w:val="22"/>
          <w:lang w:val="de-CH"/>
        </w:rPr>
        <w:t xml:space="preserve">und Artikel 3 Absatz </w:t>
      </w:r>
      <w:r w:rsidR="00D8129C" w:rsidRPr="00697523">
        <w:rPr>
          <w:rFonts w:ascii="Arial Narrow" w:hAnsi="Arial Narrow"/>
          <w:spacing w:val="-3"/>
          <w:szCs w:val="22"/>
          <w:lang w:val="de-CH"/>
        </w:rPr>
        <w:t xml:space="preserve">1 </w:t>
      </w:r>
      <w:r w:rsidRPr="00697523">
        <w:rPr>
          <w:rFonts w:ascii="Arial Narrow" w:hAnsi="Arial Narrow"/>
          <w:spacing w:val="-3"/>
          <w:szCs w:val="22"/>
          <w:lang w:val="de-CH"/>
        </w:rPr>
        <w:t>des kantonalen Ausführungsgesetz zum Bundesgesetz über die Krankenversicherung (KVGG</w:t>
      </w:r>
      <w:r w:rsidR="00D8129C" w:rsidRPr="00697523">
        <w:rPr>
          <w:rFonts w:ascii="Arial Narrow" w:hAnsi="Arial Narrow"/>
          <w:spacing w:val="-3"/>
          <w:szCs w:val="22"/>
          <w:lang w:val="de-CH"/>
        </w:rPr>
        <w:t xml:space="preserve"> - </w:t>
      </w:r>
      <w:r w:rsidRPr="00697523">
        <w:rPr>
          <w:rFonts w:ascii="Arial Narrow" w:hAnsi="Arial Narrow"/>
          <w:spacing w:val="-3"/>
          <w:szCs w:val="22"/>
          <w:lang w:val="de-CH"/>
        </w:rPr>
        <w:t>SG</w:t>
      </w:r>
      <w:r w:rsidR="00D8129C" w:rsidRPr="00697523">
        <w:rPr>
          <w:rFonts w:ascii="Arial Narrow" w:hAnsi="Arial Narrow"/>
          <w:spacing w:val="-3"/>
          <w:szCs w:val="22"/>
          <w:lang w:val="de-CH"/>
        </w:rPr>
        <w:t>F 842.1.1)</w:t>
      </w:r>
      <w:r w:rsidR="004E73B2" w:rsidRPr="00697523">
        <w:rPr>
          <w:rFonts w:ascii="Arial Narrow" w:hAnsi="Arial Narrow"/>
          <w:spacing w:val="-3"/>
          <w:szCs w:val="22"/>
          <w:lang w:val="de-CH"/>
        </w:rPr>
        <w:t xml:space="preserve"> eine Versicherungsbescheinigung vorzulegen</w:t>
      </w:r>
      <w:r w:rsidR="00D8129C" w:rsidRPr="00697523">
        <w:rPr>
          <w:rFonts w:ascii="Arial Narrow" w:hAnsi="Arial Narrow"/>
          <w:spacing w:val="-3"/>
          <w:szCs w:val="22"/>
          <w:lang w:val="de-CH"/>
        </w:rPr>
        <w:t>.</w:t>
      </w:r>
    </w:p>
    <w:p w14:paraId="46556A61" w14:textId="77777777" w:rsidR="00D8129C" w:rsidRPr="00697523" w:rsidRDefault="00D8129C" w:rsidP="00D8129C">
      <w:pPr>
        <w:tabs>
          <w:tab w:val="left" w:pos="0"/>
          <w:tab w:val="left" w:pos="2835"/>
          <w:tab w:val="left" w:pos="5387"/>
        </w:tabs>
        <w:suppressAutoHyphens/>
        <w:ind w:right="-45"/>
        <w:jc w:val="both"/>
        <w:rPr>
          <w:rFonts w:ascii="Arial Narrow" w:hAnsi="Arial Narrow"/>
          <w:spacing w:val="-3"/>
          <w:szCs w:val="22"/>
          <w:lang w:val="de-CH"/>
        </w:rPr>
      </w:pPr>
    </w:p>
    <w:p w14:paraId="55DEF137" w14:textId="47D0DD70" w:rsidR="00D8129C" w:rsidRPr="00697523" w:rsidRDefault="004E73B2" w:rsidP="00D8129C">
      <w:pPr>
        <w:tabs>
          <w:tab w:val="left" w:pos="0"/>
          <w:tab w:val="left" w:pos="5387"/>
        </w:tabs>
        <w:suppressAutoHyphens/>
        <w:jc w:val="both"/>
        <w:rPr>
          <w:rFonts w:ascii="Arial Narrow" w:hAnsi="Arial Narrow"/>
          <w:spacing w:val="-3"/>
          <w:szCs w:val="22"/>
          <w:lang w:val="de-CH"/>
        </w:rPr>
      </w:pPr>
      <w:r w:rsidRPr="00697523">
        <w:rPr>
          <w:rFonts w:ascii="Arial Narrow" w:hAnsi="Arial Narrow"/>
          <w:spacing w:val="-3"/>
          <w:szCs w:val="22"/>
          <w:lang w:val="de-CH"/>
        </w:rPr>
        <w:t>Sie sind dieser Aufforderung nicht nachgekommen.</w:t>
      </w:r>
      <w:r w:rsidR="00D8129C" w:rsidRPr="00697523">
        <w:rPr>
          <w:rFonts w:ascii="Arial Narrow" w:hAnsi="Arial Narrow"/>
          <w:spacing w:val="-3"/>
          <w:szCs w:val="22"/>
          <w:lang w:val="de-CH"/>
        </w:rPr>
        <w:t xml:space="preserve"> </w:t>
      </w:r>
    </w:p>
    <w:p w14:paraId="64D8ACFC" w14:textId="77777777" w:rsidR="00D8129C" w:rsidRPr="00697523" w:rsidRDefault="00D8129C" w:rsidP="00D8129C">
      <w:pPr>
        <w:tabs>
          <w:tab w:val="left" w:pos="0"/>
          <w:tab w:val="left" w:pos="5387"/>
        </w:tabs>
        <w:suppressAutoHyphens/>
        <w:jc w:val="both"/>
        <w:rPr>
          <w:rFonts w:ascii="Arial Narrow" w:hAnsi="Arial Narrow"/>
          <w:spacing w:val="-3"/>
          <w:szCs w:val="22"/>
          <w:lang w:val="de-CH"/>
        </w:rPr>
      </w:pPr>
    </w:p>
    <w:p w14:paraId="67712FDD" w14:textId="299CCF67" w:rsidR="00D8129C" w:rsidRPr="00697523" w:rsidRDefault="004E73B2" w:rsidP="00D8129C">
      <w:pPr>
        <w:tabs>
          <w:tab w:val="left" w:pos="0"/>
          <w:tab w:val="left" w:pos="5387"/>
        </w:tabs>
        <w:suppressAutoHyphens/>
        <w:jc w:val="both"/>
        <w:rPr>
          <w:rFonts w:ascii="Arial Narrow" w:hAnsi="Arial Narrow"/>
          <w:spacing w:val="-3"/>
          <w:szCs w:val="22"/>
          <w:lang w:val="de-CH"/>
        </w:rPr>
      </w:pPr>
      <w:r w:rsidRPr="00697523">
        <w:rPr>
          <w:rFonts w:ascii="Arial Narrow" w:hAnsi="Arial Narrow"/>
          <w:spacing w:val="-3"/>
          <w:szCs w:val="22"/>
          <w:lang w:val="de-CH"/>
        </w:rPr>
        <w:t xml:space="preserve">Gemäss den Artikeln 3 Absatz 1, 6 Absatz 2 KVG, 1 KVV und 4 Absatz 2 </w:t>
      </w:r>
      <w:r w:rsidR="00B45CE1" w:rsidRPr="00697523">
        <w:rPr>
          <w:rFonts w:ascii="Arial Narrow" w:hAnsi="Arial Narrow"/>
          <w:spacing w:val="-3"/>
          <w:szCs w:val="22"/>
          <w:lang w:val="de-CH"/>
        </w:rPr>
        <w:t xml:space="preserve">KVGG </w:t>
      </w:r>
      <w:r w:rsidRPr="00697523">
        <w:rPr>
          <w:rFonts w:ascii="Arial Narrow" w:hAnsi="Arial Narrow"/>
          <w:spacing w:val="-3"/>
          <w:szCs w:val="22"/>
          <w:lang w:val="de-CH"/>
        </w:rPr>
        <w:t>weist die Gemeinde Personen, die der Versicherungspflicht nicht nachkommen, von Amtes wegen einer anerkannten Krankenkasse zu</w:t>
      </w:r>
      <w:r w:rsidR="00D8129C" w:rsidRPr="00697523">
        <w:rPr>
          <w:rFonts w:ascii="Arial Narrow" w:hAnsi="Arial Narrow"/>
          <w:spacing w:val="-3"/>
          <w:szCs w:val="22"/>
          <w:lang w:val="de-CH"/>
        </w:rPr>
        <w:t xml:space="preserve">. </w:t>
      </w:r>
      <w:r w:rsidRPr="00697523">
        <w:rPr>
          <w:rFonts w:ascii="Arial Narrow" w:hAnsi="Arial Narrow"/>
          <w:spacing w:val="-3"/>
          <w:szCs w:val="22"/>
          <w:lang w:val="de-CH"/>
        </w:rPr>
        <w:t xml:space="preserve">Wir sehen uns in </w:t>
      </w:r>
      <w:r w:rsidR="00B45CE1" w:rsidRPr="00697523">
        <w:rPr>
          <w:rFonts w:ascii="Arial Narrow" w:hAnsi="Arial Narrow"/>
          <w:spacing w:val="-3"/>
          <w:szCs w:val="22"/>
          <w:lang w:val="de-CH"/>
        </w:rPr>
        <w:t>I</w:t>
      </w:r>
      <w:r w:rsidRPr="00697523">
        <w:rPr>
          <w:rFonts w:ascii="Arial Narrow" w:hAnsi="Arial Narrow"/>
          <w:spacing w:val="-3"/>
          <w:szCs w:val="22"/>
          <w:lang w:val="de-CH"/>
        </w:rPr>
        <w:t>hrem Fall zu diesem Schritt gezwungen.</w:t>
      </w:r>
    </w:p>
    <w:p w14:paraId="7C4615D6" w14:textId="77777777" w:rsidR="00D8129C" w:rsidRPr="00697523" w:rsidRDefault="00D8129C" w:rsidP="00D8129C">
      <w:pPr>
        <w:tabs>
          <w:tab w:val="left" w:pos="0"/>
          <w:tab w:val="left" w:pos="5387"/>
        </w:tabs>
        <w:suppressAutoHyphens/>
        <w:jc w:val="both"/>
        <w:rPr>
          <w:rFonts w:ascii="Arial Narrow" w:hAnsi="Arial Narrow"/>
          <w:spacing w:val="-3"/>
          <w:szCs w:val="22"/>
          <w:lang w:val="de-CH"/>
        </w:rPr>
      </w:pPr>
    </w:p>
    <w:p w14:paraId="27C0A9CE" w14:textId="76754F9C" w:rsidR="00D8129C" w:rsidRPr="00697523" w:rsidRDefault="004E73B2" w:rsidP="00D8129C">
      <w:pPr>
        <w:tabs>
          <w:tab w:val="left" w:pos="0"/>
          <w:tab w:val="left" w:pos="5387"/>
        </w:tabs>
        <w:suppressAutoHyphens/>
        <w:jc w:val="both"/>
        <w:rPr>
          <w:rFonts w:ascii="Arial Narrow" w:hAnsi="Arial Narrow"/>
          <w:b/>
          <w:spacing w:val="-3"/>
          <w:szCs w:val="22"/>
          <w:u w:val="single"/>
          <w:lang w:val="de-CH"/>
        </w:rPr>
      </w:pPr>
      <w:r w:rsidRPr="00697523">
        <w:rPr>
          <w:rFonts w:ascii="Arial Narrow" w:hAnsi="Arial Narrow"/>
          <w:b/>
          <w:spacing w:val="-3"/>
          <w:szCs w:val="22"/>
          <w:u w:val="single"/>
          <w:lang w:val="de-CH"/>
        </w:rPr>
        <w:t>Zuweisungsverfügung</w:t>
      </w:r>
    </w:p>
    <w:p w14:paraId="253F0F71" w14:textId="77777777" w:rsidR="00D8129C" w:rsidRPr="00697523" w:rsidRDefault="00D8129C" w:rsidP="00D8129C">
      <w:pPr>
        <w:tabs>
          <w:tab w:val="left" w:pos="0"/>
          <w:tab w:val="left" w:pos="5387"/>
        </w:tabs>
        <w:suppressAutoHyphens/>
        <w:jc w:val="both"/>
        <w:rPr>
          <w:rFonts w:ascii="Arial Narrow" w:hAnsi="Arial Narrow"/>
          <w:spacing w:val="-3"/>
          <w:szCs w:val="22"/>
          <w:lang w:val="de-CH"/>
        </w:rPr>
      </w:pPr>
    </w:p>
    <w:p w14:paraId="7F402016" w14:textId="47F8A927" w:rsidR="00D8129C" w:rsidRPr="00697523" w:rsidRDefault="004E73B2" w:rsidP="00D8129C">
      <w:pPr>
        <w:tabs>
          <w:tab w:val="left" w:pos="0"/>
          <w:tab w:val="left" w:pos="5387"/>
        </w:tabs>
        <w:suppressAutoHyphens/>
        <w:jc w:val="both"/>
        <w:rPr>
          <w:rFonts w:ascii="Arial Narrow" w:hAnsi="Arial Narrow"/>
          <w:spacing w:val="-3"/>
          <w:szCs w:val="22"/>
          <w:lang w:val="de-CH"/>
        </w:rPr>
      </w:pPr>
      <w:r w:rsidRPr="00697523">
        <w:rPr>
          <w:rFonts w:ascii="Arial Narrow" w:hAnsi="Arial Narrow"/>
          <w:spacing w:val="-3"/>
          <w:szCs w:val="22"/>
          <w:lang w:val="de-CH"/>
        </w:rPr>
        <w:t>Der Gemeinderat von</w:t>
      </w:r>
      <w:r w:rsidR="00D8129C" w:rsidRPr="00697523">
        <w:rPr>
          <w:rFonts w:ascii="Arial Narrow" w:hAnsi="Arial Narrow"/>
          <w:spacing w:val="-3"/>
          <w:szCs w:val="22"/>
          <w:lang w:val="de-CH"/>
        </w:rPr>
        <w:t xml:space="preserve"> …</w:t>
      </w:r>
    </w:p>
    <w:p w14:paraId="5A1BFB7B" w14:textId="77777777" w:rsidR="00D8129C" w:rsidRPr="00697523" w:rsidRDefault="00D8129C" w:rsidP="00D8129C">
      <w:pPr>
        <w:tabs>
          <w:tab w:val="left" w:pos="0"/>
          <w:tab w:val="left" w:pos="5387"/>
        </w:tabs>
        <w:suppressAutoHyphens/>
        <w:jc w:val="both"/>
        <w:rPr>
          <w:rFonts w:ascii="Arial Narrow" w:hAnsi="Arial Narrow"/>
          <w:spacing w:val="-3"/>
          <w:szCs w:val="22"/>
          <w:lang w:val="de-CH"/>
        </w:rPr>
      </w:pPr>
    </w:p>
    <w:p w14:paraId="7E8B7186" w14:textId="7FCD780F" w:rsidR="00D8129C" w:rsidRPr="00697523" w:rsidRDefault="004E73B2" w:rsidP="00D8129C">
      <w:pPr>
        <w:tabs>
          <w:tab w:val="left" w:pos="0"/>
          <w:tab w:val="left" w:pos="5387"/>
        </w:tabs>
        <w:suppressAutoHyphens/>
        <w:jc w:val="both"/>
        <w:rPr>
          <w:rFonts w:ascii="Arial Narrow" w:hAnsi="Arial Narrow"/>
          <w:spacing w:val="-3"/>
          <w:szCs w:val="22"/>
          <w:lang w:val="de-CH"/>
        </w:rPr>
      </w:pPr>
      <w:r w:rsidRPr="00697523">
        <w:rPr>
          <w:rFonts w:ascii="Arial Narrow" w:hAnsi="Arial Narrow"/>
          <w:spacing w:val="-3"/>
          <w:szCs w:val="22"/>
          <w:lang w:val="de-CH"/>
        </w:rPr>
        <w:t xml:space="preserve">gestützt auf das </w:t>
      </w:r>
      <w:r w:rsidR="00D770A1" w:rsidRPr="00697523">
        <w:rPr>
          <w:rFonts w:ascii="Arial Narrow" w:hAnsi="Arial Narrow"/>
          <w:spacing w:val="-3"/>
          <w:szCs w:val="22"/>
          <w:lang w:val="de-CH"/>
        </w:rPr>
        <w:t>Bundesgesetz über die Krankenversicherung</w:t>
      </w:r>
      <w:r w:rsidR="00D770A1" w:rsidRPr="00697523">
        <w:rPr>
          <w:lang w:val="de-CH"/>
        </w:rPr>
        <w:t xml:space="preserve"> </w:t>
      </w:r>
      <w:r w:rsidR="00D770A1" w:rsidRPr="00697523">
        <w:rPr>
          <w:rFonts w:ascii="Arial Narrow" w:hAnsi="Arial Narrow"/>
          <w:spacing w:val="-3"/>
          <w:szCs w:val="22"/>
          <w:lang w:val="de-CH"/>
        </w:rPr>
        <w:t>vom 18. März 1994, insbesondere auf die Artikel</w:t>
      </w:r>
      <w:r w:rsidR="00D8129C" w:rsidRPr="00697523">
        <w:rPr>
          <w:rFonts w:ascii="Arial Narrow" w:hAnsi="Arial Narrow"/>
          <w:spacing w:val="-3"/>
          <w:szCs w:val="22"/>
          <w:lang w:val="de-CH"/>
        </w:rPr>
        <w:t xml:space="preserve"> 6 </w:t>
      </w:r>
      <w:r w:rsidR="00D770A1" w:rsidRPr="00697523">
        <w:rPr>
          <w:rFonts w:ascii="Arial Narrow" w:hAnsi="Arial Narrow"/>
          <w:spacing w:val="-3"/>
          <w:szCs w:val="22"/>
          <w:lang w:val="de-CH"/>
        </w:rPr>
        <w:t>und</w:t>
      </w:r>
      <w:r w:rsidR="00D8129C" w:rsidRPr="00697523">
        <w:rPr>
          <w:rFonts w:ascii="Arial Narrow" w:hAnsi="Arial Narrow"/>
          <w:spacing w:val="-3"/>
          <w:szCs w:val="22"/>
          <w:lang w:val="de-CH"/>
        </w:rPr>
        <w:t xml:space="preserve"> 6a </w:t>
      </w:r>
      <w:r w:rsidR="00D770A1" w:rsidRPr="00697523">
        <w:rPr>
          <w:rFonts w:ascii="Arial Narrow" w:hAnsi="Arial Narrow"/>
          <w:spacing w:val="-3"/>
          <w:szCs w:val="22"/>
          <w:lang w:val="de-CH"/>
        </w:rPr>
        <w:t>Abs</w:t>
      </w:r>
      <w:r w:rsidR="00D8129C" w:rsidRPr="00697523">
        <w:rPr>
          <w:rFonts w:ascii="Arial Narrow" w:hAnsi="Arial Narrow"/>
          <w:spacing w:val="-3"/>
          <w:szCs w:val="22"/>
          <w:lang w:val="de-CH"/>
        </w:rPr>
        <w:t>. 3;</w:t>
      </w:r>
    </w:p>
    <w:p w14:paraId="468F2BB3" w14:textId="77777777" w:rsidR="00D8129C" w:rsidRPr="00697523" w:rsidRDefault="00D8129C" w:rsidP="00D8129C">
      <w:pPr>
        <w:tabs>
          <w:tab w:val="left" w:pos="0"/>
          <w:tab w:val="left" w:pos="5387"/>
        </w:tabs>
        <w:suppressAutoHyphens/>
        <w:jc w:val="both"/>
        <w:rPr>
          <w:rFonts w:ascii="Arial Narrow" w:hAnsi="Arial Narrow"/>
          <w:spacing w:val="-3"/>
          <w:sz w:val="10"/>
          <w:szCs w:val="22"/>
          <w:lang w:val="de-CH"/>
        </w:rPr>
      </w:pPr>
    </w:p>
    <w:p w14:paraId="7D8C3BFA" w14:textId="03160F33" w:rsidR="00D8129C" w:rsidRPr="00697523" w:rsidRDefault="00D770A1" w:rsidP="00D8129C">
      <w:pPr>
        <w:tabs>
          <w:tab w:val="left" w:pos="0"/>
          <w:tab w:val="left" w:pos="5387"/>
        </w:tabs>
        <w:suppressAutoHyphens/>
        <w:jc w:val="both"/>
        <w:rPr>
          <w:rFonts w:ascii="Arial Narrow" w:hAnsi="Arial Narrow"/>
          <w:spacing w:val="-3"/>
          <w:szCs w:val="22"/>
          <w:lang w:val="de-CH"/>
        </w:rPr>
      </w:pPr>
      <w:r w:rsidRPr="00697523">
        <w:rPr>
          <w:rFonts w:ascii="Arial Narrow" w:hAnsi="Arial Narrow"/>
          <w:spacing w:val="-3"/>
          <w:szCs w:val="22"/>
          <w:lang w:val="de-CH"/>
        </w:rPr>
        <w:t>gestützt auf das Ausführungsgesetz zum Bundesgesetz über die Krankenversicherung vom 24. November</w:t>
      </w:r>
      <w:r w:rsidR="00D8129C" w:rsidRPr="00697523">
        <w:rPr>
          <w:rFonts w:ascii="Arial Narrow" w:hAnsi="Arial Narrow"/>
          <w:spacing w:val="-3"/>
          <w:szCs w:val="22"/>
          <w:lang w:val="de-CH"/>
        </w:rPr>
        <w:t xml:space="preserve"> 1995, </w:t>
      </w:r>
      <w:r w:rsidRPr="00697523">
        <w:rPr>
          <w:rFonts w:ascii="Arial Narrow" w:hAnsi="Arial Narrow"/>
          <w:spacing w:val="-3"/>
          <w:szCs w:val="22"/>
          <w:lang w:val="de-CH"/>
        </w:rPr>
        <w:t>insbesondere auf Artikel</w:t>
      </w:r>
      <w:r w:rsidR="00D8129C" w:rsidRPr="00697523">
        <w:rPr>
          <w:rFonts w:ascii="Arial Narrow" w:hAnsi="Arial Narrow"/>
          <w:spacing w:val="-3"/>
          <w:szCs w:val="22"/>
          <w:lang w:val="de-CH"/>
        </w:rPr>
        <w:t xml:space="preserve"> 4;</w:t>
      </w:r>
    </w:p>
    <w:p w14:paraId="07E5F0BE" w14:textId="77777777" w:rsidR="00D8129C" w:rsidRPr="00697523" w:rsidRDefault="00D8129C" w:rsidP="00D8129C">
      <w:pPr>
        <w:tabs>
          <w:tab w:val="left" w:pos="0"/>
          <w:tab w:val="left" w:pos="5387"/>
        </w:tabs>
        <w:suppressAutoHyphens/>
        <w:jc w:val="both"/>
        <w:rPr>
          <w:rFonts w:ascii="Arial Narrow" w:hAnsi="Arial Narrow"/>
          <w:spacing w:val="-3"/>
          <w:sz w:val="10"/>
          <w:szCs w:val="22"/>
          <w:lang w:val="de-CH"/>
        </w:rPr>
      </w:pPr>
    </w:p>
    <w:p w14:paraId="1B515383" w14:textId="58B2B52A" w:rsidR="00D8129C" w:rsidRPr="00697523" w:rsidRDefault="00D770A1" w:rsidP="00D8129C">
      <w:pPr>
        <w:tabs>
          <w:tab w:val="left" w:pos="0"/>
          <w:tab w:val="left" w:pos="5387"/>
        </w:tabs>
        <w:suppressAutoHyphens/>
        <w:jc w:val="both"/>
        <w:rPr>
          <w:rFonts w:ascii="Arial Narrow" w:hAnsi="Arial Narrow"/>
          <w:spacing w:val="-3"/>
          <w:szCs w:val="22"/>
          <w:lang w:val="de-CH"/>
        </w:rPr>
      </w:pPr>
      <w:r w:rsidRPr="00697523">
        <w:rPr>
          <w:rFonts w:ascii="Arial Narrow" w:hAnsi="Arial Narrow"/>
          <w:spacing w:val="-3"/>
          <w:szCs w:val="22"/>
          <w:lang w:val="de-CH"/>
        </w:rPr>
        <w:t>gestützt auf das Gesetz über die Verwaltungsrechtspflege vom 23. M</w:t>
      </w:r>
      <w:r w:rsidR="00D8129C" w:rsidRPr="00697523">
        <w:rPr>
          <w:rFonts w:ascii="Arial Narrow" w:hAnsi="Arial Narrow"/>
          <w:spacing w:val="-3"/>
          <w:szCs w:val="22"/>
          <w:lang w:val="de-CH"/>
        </w:rPr>
        <w:t>ai 1991,</w:t>
      </w:r>
    </w:p>
    <w:p w14:paraId="19FD7BB2" w14:textId="77777777" w:rsidR="00D8129C" w:rsidRPr="00697523" w:rsidRDefault="00D8129C" w:rsidP="00D8129C">
      <w:pPr>
        <w:tabs>
          <w:tab w:val="left" w:pos="0"/>
          <w:tab w:val="left" w:pos="5387"/>
        </w:tabs>
        <w:suppressAutoHyphens/>
        <w:jc w:val="both"/>
        <w:rPr>
          <w:rFonts w:ascii="Arial Narrow" w:hAnsi="Arial Narrow"/>
          <w:spacing w:val="-3"/>
          <w:szCs w:val="22"/>
          <w:lang w:val="de-CH"/>
        </w:rPr>
      </w:pPr>
    </w:p>
    <w:p w14:paraId="2C7F0A7F" w14:textId="77777777" w:rsidR="00D8129C" w:rsidRPr="00697523" w:rsidRDefault="00D8129C" w:rsidP="00D8129C">
      <w:pPr>
        <w:tabs>
          <w:tab w:val="left" w:pos="0"/>
          <w:tab w:val="left" w:pos="5387"/>
        </w:tabs>
        <w:suppressAutoHyphens/>
        <w:jc w:val="both"/>
        <w:rPr>
          <w:rFonts w:ascii="Arial Narrow" w:hAnsi="Arial Narrow"/>
          <w:spacing w:val="-3"/>
          <w:szCs w:val="22"/>
          <w:lang w:val="de-CH"/>
        </w:rPr>
      </w:pPr>
    </w:p>
    <w:p w14:paraId="20C271C5" w14:textId="77777777" w:rsidR="00D8129C" w:rsidRPr="00697523" w:rsidRDefault="00D8129C" w:rsidP="00D8129C">
      <w:pPr>
        <w:tabs>
          <w:tab w:val="left" w:pos="0"/>
          <w:tab w:val="left" w:pos="5387"/>
        </w:tabs>
        <w:suppressAutoHyphens/>
        <w:jc w:val="both"/>
        <w:rPr>
          <w:rFonts w:ascii="Arial Narrow" w:hAnsi="Arial Narrow"/>
          <w:spacing w:val="-3"/>
          <w:szCs w:val="22"/>
          <w:lang w:val="de-CH"/>
        </w:rPr>
      </w:pPr>
    </w:p>
    <w:p w14:paraId="5E935EEB" w14:textId="77777777" w:rsidR="00D8129C" w:rsidRPr="00697523" w:rsidRDefault="00D8129C" w:rsidP="00D8129C">
      <w:pPr>
        <w:tabs>
          <w:tab w:val="left" w:pos="0"/>
          <w:tab w:val="left" w:pos="5387"/>
        </w:tabs>
        <w:suppressAutoHyphens/>
        <w:jc w:val="both"/>
        <w:rPr>
          <w:rFonts w:ascii="Arial Narrow" w:hAnsi="Arial Narrow"/>
          <w:spacing w:val="-3"/>
          <w:szCs w:val="22"/>
          <w:lang w:val="de-CH"/>
        </w:rPr>
      </w:pPr>
    </w:p>
    <w:p w14:paraId="56AD3ABB" w14:textId="1C80496A" w:rsidR="00D8129C" w:rsidRPr="00697523" w:rsidRDefault="00D770A1" w:rsidP="00D8129C">
      <w:pPr>
        <w:tabs>
          <w:tab w:val="left" w:pos="0"/>
          <w:tab w:val="left" w:pos="5387"/>
        </w:tabs>
        <w:suppressAutoHyphens/>
        <w:jc w:val="both"/>
        <w:rPr>
          <w:rFonts w:ascii="Arial Narrow" w:hAnsi="Arial Narrow"/>
          <w:spacing w:val="-3"/>
          <w:szCs w:val="22"/>
          <w:lang w:val="de-CH"/>
        </w:rPr>
      </w:pPr>
      <w:r w:rsidRPr="00697523">
        <w:rPr>
          <w:rFonts w:ascii="Arial Narrow" w:hAnsi="Arial Narrow"/>
          <w:spacing w:val="-3"/>
          <w:szCs w:val="22"/>
          <w:lang w:val="de-CH"/>
        </w:rPr>
        <w:t>verfügt</w:t>
      </w:r>
      <w:r w:rsidR="00D8129C" w:rsidRPr="00697523">
        <w:rPr>
          <w:rFonts w:ascii="Arial Narrow" w:hAnsi="Arial Narrow"/>
          <w:spacing w:val="-3"/>
          <w:szCs w:val="22"/>
          <w:lang w:val="de-CH"/>
        </w:rPr>
        <w:t>:</w:t>
      </w:r>
    </w:p>
    <w:p w14:paraId="4EB2FE36" w14:textId="77777777" w:rsidR="00D8129C" w:rsidRPr="00697523" w:rsidRDefault="00D8129C" w:rsidP="00D8129C">
      <w:pPr>
        <w:tabs>
          <w:tab w:val="left" w:pos="0"/>
          <w:tab w:val="left" w:pos="5387"/>
        </w:tabs>
        <w:suppressAutoHyphens/>
        <w:jc w:val="both"/>
        <w:rPr>
          <w:rFonts w:ascii="Arial Narrow" w:hAnsi="Arial Narrow"/>
          <w:spacing w:val="-3"/>
          <w:szCs w:val="22"/>
          <w:lang w:val="de-CH"/>
        </w:rPr>
      </w:pPr>
    </w:p>
    <w:p w14:paraId="43CF3522" w14:textId="0B2D7856" w:rsidR="00D8129C" w:rsidRPr="00697523" w:rsidRDefault="00D770A1" w:rsidP="00D8129C">
      <w:pPr>
        <w:tabs>
          <w:tab w:val="left" w:pos="0"/>
          <w:tab w:val="left" w:pos="5387"/>
        </w:tabs>
        <w:suppressAutoHyphens/>
        <w:jc w:val="both"/>
        <w:rPr>
          <w:rFonts w:ascii="Arial Narrow" w:hAnsi="Arial Narrow"/>
          <w:spacing w:val="-3"/>
          <w:szCs w:val="22"/>
          <w:lang w:val="de-CH"/>
        </w:rPr>
      </w:pPr>
      <w:r w:rsidRPr="00697523">
        <w:rPr>
          <w:rFonts w:ascii="Arial Narrow" w:hAnsi="Arial Narrow"/>
          <w:b/>
          <w:spacing w:val="-3"/>
          <w:szCs w:val="22"/>
          <w:lang w:val="de-CH"/>
        </w:rPr>
        <w:t>Art. 1</w:t>
      </w:r>
      <w:r w:rsidR="00D8129C" w:rsidRPr="00697523">
        <w:rPr>
          <w:rFonts w:ascii="Arial Narrow" w:hAnsi="Arial Narrow"/>
          <w:spacing w:val="-3"/>
          <w:szCs w:val="22"/>
          <w:lang w:val="de-CH"/>
        </w:rPr>
        <w:t xml:space="preserve"> </w:t>
      </w:r>
    </w:p>
    <w:p w14:paraId="7F36392E" w14:textId="08E70DA0" w:rsidR="00D8129C" w:rsidRPr="00697523" w:rsidRDefault="00D8129C" w:rsidP="00D8129C">
      <w:pPr>
        <w:tabs>
          <w:tab w:val="left" w:pos="0"/>
          <w:tab w:val="left" w:pos="5387"/>
        </w:tabs>
        <w:suppressAutoHyphens/>
        <w:jc w:val="both"/>
        <w:rPr>
          <w:rFonts w:ascii="Arial Narrow" w:hAnsi="Arial Narrow"/>
          <w:spacing w:val="-3"/>
          <w:szCs w:val="22"/>
          <w:lang w:val="de-CH"/>
        </w:rPr>
      </w:pPr>
      <w:r w:rsidRPr="00697523">
        <w:rPr>
          <w:rFonts w:ascii="Arial Narrow" w:hAnsi="Arial Narrow"/>
          <w:spacing w:val="-3"/>
          <w:szCs w:val="22"/>
          <w:vertAlign w:val="superscript"/>
          <w:lang w:val="de-CH"/>
        </w:rPr>
        <w:t>1</w:t>
      </w:r>
      <w:r w:rsidRPr="00697523">
        <w:rPr>
          <w:rFonts w:ascii="Arial Narrow" w:hAnsi="Arial Narrow"/>
          <w:spacing w:val="-3"/>
          <w:szCs w:val="22"/>
          <w:lang w:val="de-CH"/>
        </w:rPr>
        <w:t xml:space="preserve"> </w:t>
      </w:r>
      <w:r w:rsidR="00D770A1" w:rsidRPr="00697523">
        <w:rPr>
          <w:rFonts w:ascii="Arial Narrow" w:hAnsi="Arial Narrow"/>
          <w:i/>
          <w:spacing w:val="-3"/>
          <w:szCs w:val="22"/>
          <w:lang w:val="de-CH"/>
        </w:rPr>
        <w:t>Name</w:t>
      </w:r>
      <w:r w:rsidRPr="00697523">
        <w:rPr>
          <w:rFonts w:ascii="Arial Narrow" w:hAnsi="Arial Narrow"/>
          <w:i/>
          <w:spacing w:val="-3"/>
          <w:szCs w:val="22"/>
          <w:lang w:val="de-CH"/>
        </w:rPr>
        <w:t xml:space="preserve"> </w:t>
      </w:r>
      <w:r w:rsidR="00D770A1" w:rsidRPr="00697523">
        <w:rPr>
          <w:rFonts w:ascii="Arial Narrow" w:hAnsi="Arial Narrow"/>
          <w:i/>
          <w:spacing w:val="-3"/>
          <w:szCs w:val="22"/>
          <w:lang w:val="de-CH"/>
        </w:rPr>
        <w:t>Vorname</w:t>
      </w:r>
      <w:r w:rsidRPr="00697523">
        <w:rPr>
          <w:rFonts w:ascii="Arial Narrow" w:hAnsi="Arial Narrow"/>
          <w:i/>
          <w:spacing w:val="-3"/>
          <w:szCs w:val="22"/>
          <w:lang w:val="de-CH"/>
        </w:rPr>
        <w:t xml:space="preserve">, </w:t>
      </w:r>
      <w:r w:rsidR="00D770A1" w:rsidRPr="00697523">
        <w:rPr>
          <w:rFonts w:ascii="Arial Narrow" w:hAnsi="Arial Narrow"/>
          <w:i/>
          <w:spacing w:val="-3"/>
          <w:szCs w:val="22"/>
          <w:lang w:val="de-CH"/>
        </w:rPr>
        <w:t>Geburtsdatum</w:t>
      </w:r>
      <w:r w:rsidRPr="00697523">
        <w:rPr>
          <w:rFonts w:ascii="Arial Narrow" w:hAnsi="Arial Narrow"/>
          <w:spacing w:val="-3"/>
          <w:szCs w:val="22"/>
          <w:lang w:val="de-CH"/>
        </w:rPr>
        <w:t xml:space="preserve"> </w:t>
      </w:r>
      <w:r w:rsidR="00D770A1" w:rsidRPr="00697523">
        <w:rPr>
          <w:rFonts w:ascii="Arial Narrow" w:hAnsi="Arial Narrow"/>
          <w:spacing w:val="-3"/>
          <w:szCs w:val="22"/>
          <w:lang w:val="de-CH"/>
        </w:rPr>
        <w:t>wird der obligatorischen Krankenversicherung zugewiesen</w:t>
      </w:r>
    </w:p>
    <w:p w14:paraId="5E3CA620" w14:textId="50AE4358" w:rsidR="00D8129C" w:rsidRPr="00697523" w:rsidRDefault="00D8129C" w:rsidP="00D8129C">
      <w:pPr>
        <w:tabs>
          <w:tab w:val="left" w:pos="0"/>
          <w:tab w:val="left" w:pos="5387"/>
        </w:tabs>
        <w:suppressAutoHyphens/>
        <w:jc w:val="both"/>
        <w:rPr>
          <w:rFonts w:ascii="Arial Narrow" w:hAnsi="Arial Narrow"/>
          <w:spacing w:val="-3"/>
          <w:szCs w:val="22"/>
          <w:lang w:val="de-CH"/>
        </w:rPr>
      </w:pPr>
      <w:r w:rsidRPr="00697523">
        <w:rPr>
          <w:rFonts w:ascii="Arial Narrow" w:hAnsi="Arial Narrow"/>
          <w:spacing w:val="-3"/>
          <w:szCs w:val="22"/>
          <w:vertAlign w:val="superscript"/>
          <w:lang w:val="de-CH"/>
        </w:rPr>
        <w:t>2</w:t>
      </w:r>
      <w:r w:rsidRPr="00697523">
        <w:rPr>
          <w:rFonts w:ascii="Arial Narrow" w:hAnsi="Arial Narrow"/>
          <w:spacing w:val="-3"/>
          <w:szCs w:val="22"/>
          <w:lang w:val="de-CH"/>
        </w:rPr>
        <w:t xml:space="preserve"> </w:t>
      </w:r>
      <w:r w:rsidRPr="00697523">
        <w:rPr>
          <w:rFonts w:ascii="Arial Narrow" w:hAnsi="Arial Narrow"/>
          <w:i/>
          <w:iCs w:val="0"/>
          <w:spacing w:val="-3"/>
          <w:szCs w:val="22"/>
          <w:lang w:val="de-CH"/>
        </w:rPr>
        <w:t>N</w:t>
      </w:r>
      <w:r w:rsidR="00D770A1" w:rsidRPr="00697523">
        <w:rPr>
          <w:rFonts w:ascii="Arial Narrow" w:hAnsi="Arial Narrow"/>
          <w:i/>
          <w:iCs w:val="0"/>
          <w:spacing w:val="-3"/>
          <w:szCs w:val="22"/>
          <w:lang w:val="de-CH"/>
        </w:rPr>
        <w:t>ame des KGV-Versicherers</w:t>
      </w:r>
      <w:r w:rsidR="00D770A1" w:rsidRPr="00697523">
        <w:rPr>
          <w:rFonts w:ascii="Arial Narrow" w:hAnsi="Arial Narrow"/>
          <w:spacing w:val="-3"/>
          <w:szCs w:val="22"/>
          <w:lang w:val="de-CH"/>
        </w:rPr>
        <w:t xml:space="preserve"> </w:t>
      </w:r>
      <w:r w:rsidR="00256581" w:rsidRPr="00697523">
        <w:rPr>
          <w:rFonts w:ascii="Arial Narrow" w:hAnsi="Arial Narrow"/>
          <w:spacing w:val="-3"/>
          <w:szCs w:val="22"/>
          <w:lang w:val="de-CH"/>
        </w:rPr>
        <w:t xml:space="preserve">hat </w:t>
      </w:r>
      <w:r w:rsidR="00D770A1" w:rsidRPr="00697523">
        <w:rPr>
          <w:rFonts w:ascii="Arial Narrow" w:hAnsi="Arial Narrow"/>
          <w:spacing w:val="-3"/>
          <w:szCs w:val="22"/>
          <w:lang w:val="de-CH"/>
        </w:rPr>
        <w:t>diese Person zu versichern.</w:t>
      </w:r>
    </w:p>
    <w:p w14:paraId="57BE02C0" w14:textId="77777777" w:rsidR="00D8129C" w:rsidRPr="00697523" w:rsidRDefault="00D8129C" w:rsidP="00D8129C">
      <w:pPr>
        <w:tabs>
          <w:tab w:val="left" w:pos="0"/>
          <w:tab w:val="left" w:pos="5387"/>
        </w:tabs>
        <w:suppressAutoHyphens/>
        <w:jc w:val="both"/>
        <w:rPr>
          <w:rFonts w:ascii="Arial Narrow" w:hAnsi="Arial Narrow"/>
          <w:spacing w:val="-3"/>
          <w:szCs w:val="22"/>
          <w:lang w:val="de-CH"/>
        </w:rPr>
      </w:pPr>
    </w:p>
    <w:p w14:paraId="2F7C5385" w14:textId="77777777" w:rsidR="00D8129C" w:rsidRPr="00697523" w:rsidRDefault="00D8129C" w:rsidP="00D8129C">
      <w:pPr>
        <w:tabs>
          <w:tab w:val="left" w:pos="0"/>
          <w:tab w:val="left" w:pos="5387"/>
        </w:tabs>
        <w:suppressAutoHyphens/>
        <w:jc w:val="both"/>
        <w:rPr>
          <w:rFonts w:ascii="Arial Narrow" w:hAnsi="Arial Narrow"/>
          <w:spacing w:val="-3"/>
          <w:szCs w:val="22"/>
          <w:lang w:val="de-CH"/>
        </w:rPr>
      </w:pPr>
      <w:r w:rsidRPr="00697523">
        <w:rPr>
          <w:rFonts w:ascii="Arial Narrow" w:hAnsi="Arial Narrow"/>
          <w:b/>
          <w:spacing w:val="-3"/>
          <w:szCs w:val="22"/>
          <w:lang w:val="de-CH"/>
        </w:rPr>
        <w:t>Art. 2</w:t>
      </w:r>
    </w:p>
    <w:p w14:paraId="4F9CF201" w14:textId="46312530" w:rsidR="00D8129C" w:rsidRPr="00697523" w:rsidRDefault="00D8129C" w:rsidP="00D8129C">
      <w:pPr>
        <w:tabs>
          <w:tab w:val="left" w:pos="0"/>
          <w:tab w:val="left" w:pos="5387"/>
        </w:tabs>
        <w:suppressAutoHyphens/>
        <w:jc w:val="both"/>
        <w:rPr>
          <w:rFonts w:ascii="Arial Narrow" w:hAnsi="Arial Narrow"/>
          <w:spacing w:val="-3"/>
          <w:szCs w:val="22"/>
          <w:lang w:val="de-CH"/>
        </w:rPr>
      </w:pPr>
      <w:r w:rsidRPr="00697523">
        <w:rPr>
          <w:rFonts w:ascii="Arial Narrow" w:hAnsi="Arial Narrow"/>
          <w:spacing w:val="-3"/>
          <w:szCs w:val="22"/>
          <w:vertAlign w:val="superscript"/>
          <w:lang w:val="de-CH"/>
        </w:rPr>
        <w:t>1</w:t>
      </w:r>
      <w:r w:rsidRPr="00697523">
        <w:rPr>
          <w:rFonts w:ascii="Arial Narrow" w:hAnsi="Arial Narrow"/>
          <w:spacing w:val="-3"/>
          <w:szCs w:val="22"/>
          <w:lang w:val="de-CH"/>
        </w:rPr>
        <w:t xml:space="preserve"> </w:t>
      </w:r>
      <w:r w:rsidR="00D770A1" w:rsidRPr="00697523">
        <w:rPr>
          <w:rFonts w:ascii="Arial Narrow" w:hAnsi="Arial Narrow"/>
          <w:spacing w:val="-3"/>
          <w:szCs w:val="22"/>
          <w:lang w:val="de-CH"/>
        </w:rPr>
        <w:t>Diese Verfügung kann innerhalb einer Frist von 30 Tagen seit ihrer Eröffnung mit einer Beschwerde an das Oberamt angefochten werden</w:t>
      </w:r>
      <w:r w:rsidRPr="00697523">
        <w:rPr>
          <w:rFonts w:ascii="Arial Narrow" w:hAnsi="Arial Narrow"/>
          <w:spacing w:val="-3"/>
          <w:szCs w:val="22"/>
          <w:lang w:val="de-CH"/>
        </w:rPr>
        <w:t>.</w:t>
      </w:r>
    </w:p>
    <w:p w14:paraId="52FCDE4A" w14:textId="6AAD8AE1" w:rsidR="00D8129C" w:rsidRPr="00697523" w:rsidRDefault="00D8129C" w:rsidP="00D8129C">
      <w:pPr>
        <w:tabs>
          <w:tab w:val="left" w:pos="0"/>
          <w:tab w:val="left" w:pos="5387"/>
        </w:tabs>
        <w:suppressAutoHyphens/>
        <w:jc w:val="both"/>
        <w:rPr>
          <w:rFonts w:ascii="Arial Narrow" w:hAnsi="Arial Narrow"/>
          <w:spacing w:val="-3"/>
          <w:szCs w:val="22"/>
          <w:lang w:val="de-CH"/>
        </w:rPr>
      </w:pPr>
      <w:r w:rsidRPr="00697523">
        <w:rPr>
          <w:rFonts w:ascii="Arial Narrow" w:hAnsi="Arial Narrow"/>
          <w:spacing w:val="-3"/>
          <w:szCs w:val="22"/>
          <w:vertAlign w:val="superscript"/>
          <w:lang w:val="de-CH"/>
        </w:rPr>
        <w:t>2</w:t>
      </w:r>
      <w:r w:rsidRPr="00697523">
        <w:rPr>
          <w:rFonts w:ascii="Arial Narrow" w:hAnsi="Arial Narrow"/>
          <w:spacing w:val="-3"/>
          <w:szCs w:val="22"/>
          <w:lang w:val="de-CH"/>
        </w:rPr>
        <w:t xml:space="preserve"> </w:t>
      </w:r>
      <w:r w:rsidR="00D770A1" w:rsidRPr="00697523">
        <w:rPr>
          <w:rFonts w:ascii="Arial Narrow" w:hAnsi="Arial Narrow"/>
          <w:spacing w:val="-3"/>
          <w:szCs w:val="22"/>
          <w:lang w:val="de-CH"/>
        </w:rPr>
        <w:t>Eine allfällige Beschwerde hat keine aufschiebende Wirkung.</w:t>
      </w:r>
    </w:p>
    <w:p w14:paraId="49E89320" w14:textId="77777777" w:rsidR="00D8129C" w:rsidRPr="00697523" w:rsidRDefault="00D8129C" w:rsidP="00D8129C">
      <w:pPr>
        <w:tabs>
          <w:tab w:val="left" w:pos="0"/>
          <w:tab w:val="left" w:pos="5387"/>
        </w:tabs>
        <w:suppressAutoHyphens/>
        <w:jc w:val="both"/>
        <w:rPr>
          <w:rFonts w:ascii="Arial Narrow" w:hAnsi="Arial Narrow"/>
          <w:spacing w:val="-3"/>
          <w:szCs w:val="22"/>
          <w:lang w:val="de-CH"/>
        </w:rPr>
      </w:pPr>
    </w:p>
    <w:p w14:paraId="45A4AB8E" w14:textId="4B4D16AC" w:rsidR="00D8129C" w:rsidRPr="00697523" w:rsidRDefault="00D8129C" w:rsidP="00D8129C">
      <w:pPr>
        <w:tabs>
          <w:tab w:val="left" w:pos="0"/>
          <w:tab w:val="left" w:pos="5387"/>
        </w:tabs>
        <w:suppressAutoHyphens/>
        <w:jc w:val="both"/>
        <w:rPr>
          <w:rFonts w:ascii="Arial Narrow" w:hAnsi="Arial Narrow"/>
          <w:spacing w:val="-3"/>
          <w:szCs w:val="22"/>
          <w:lang w:val="de-CH"/>
        </w:rPr>
      </w:pPr>
      <w:r w:rsidRPr="00697523">
        <w:rPr>
          <w:rFonts w:ascii="Arial Narrow" w:hAnsi="Arial Narrow"/>
          <w:b/>
          <w:spacing w:val="-3"/>
          <w:szCs w:val="22"/>
          <w:lang w:val="de-CH"/>
        </w:rPr>
        <w:t>Art. 3</w:t>
      </w:r>
      <w:r w:rsidRPr="00697523">
        <w:rPr>
          <w:rFonts w:ascii="Arial Narrow" w:hAnsi="Arial Narrow"/>
          <w:spacing w:val="-3"/>
          <w:szCs w:val="22"/>
          <w:lang w:val="de-CH"/>
        </w:rPr>
        <w:t xml:space="preserve"> </w:t>
      </w:r>
      <w:r w:rsidR="00DF5CF6" w:rsidRPr="00697523">
        <w:rPr>
          <w:rFonts w:ascii="Arial Narrow" w:hAnsi="Arial Narrow"/>
          <w:spacing w:val="-3"/>
          <w:szCs w:val="22"/>
          <w:lang w:val="de-CH"/>
        </w:rPr>
        <w:t>Mitteilung</w:t>
      </w:r>
      <w:r w:rsidRPr="00697523">
        <w:rPr>
          <w:rFonts w:ascii="Arial Narrow" w:hAnsi="Arial Narrow"/>
          <w:spacing w:val="-3"/>
          <w:szCs w:val="22"/>
          <w:lang w:val="de-CH"/>
        </w:rPr>
        <w:t>:</w:t>
      </w:r>
    </w:p>
    <w:p w14:paraId="595648F7" w14:textId="55F67933" w:rsidR="00D8129C" w:rsidRPr="00697523" w:rsidRDefault="00D8129C" w:rsidP="00D8129C">
      <w:pPr>
        <w:tabs>
          <w:tab w:val="left" w:pos="0"/>
          <w:tab w:val="left" w:pos="5387"/>
        </w:tabs>
        <w:suppressAutoHyphens/>
        <w:jc w:val="both"/>
        <w:rPr>
          <w:rFonts w:ascii="Arial Narrow" w:hAnsi="Arial Narrow"/>
          <w:spacing w:val="-3"/>
          <w:szCs w:val="22"/>
          <w:lang w:val="de-CH"/>
        </w:rPr>
      </w:pPr>
      <w:r w:rsidRPr="00697523">
        <w:rPr>
          <w:rFonts w:ascii="Arial Narrow" w:hAnsi="Arial Narrow"/>
          <w:spacing w:val="-3"/>
          <w:szCs w:val="22"/>
          <w:lang w:val="de-CH"/>
        </w:rPr>
        <w:t xml:space="preserve">a) </w:t>
      </w:r>
      <w:r w:rsidR="00DF5CF6" w:rsidRPr="00697523">
        <w:rPr>
          <w:rFonts w:ascii="Arial Narrow" w:hAnsi="Arial Narrow"/>
          <w:spacing w:val="-3"/>
          <w:szCs w:val="22"/>
          <w:lang w:val="de-CH"/>
        </w:rPr>
        <w:t xml:space="preserve">an </w:t>
      </w:r>
      <w:r w:rsidR="00DF5CF6" w:rsidRPr="00697523">
        <w:rPr>
          <w:rFonts w:ascii="Arial Narrow" w:hAnsi="Arial Narrow"/>
          <w:i/>
          <w:iCs w:val="0"/>
          <w:spacing w:val="-3"/>
          <w:szCs w:val="22"/>
          <w:lang w:val="de-CH"/>
        </w:rPr>
        <w:t>Name Vorname vollständige Adresse</w:t>
      </w:r>
      <w:r w:rsidRPr="00697523">
        <w:rPr>
          <w:rFonts w:ascii="Arial Narrow" w:hAnsi="Arial Narrow"/>
          <w:spacing w:val="-3"/>
          <w:szCs w:val="22"/>
          <w:lang w:val="de-CH"/>
        </w:rPr>
        <w:t xml:space="preserve"> (</w:t>
      </w:r>
      <w:r w:rsidR="00DF5CF6" w:rsidRPr="00697523">
        <w:rPr>
          <w:rFonts w:ascii="Arial Narrow" w:hAnsi="Arial Narrow"/>
          <w:spacing w:val="-3"/>
          <w:szCs w:val="22"/>
          <w:lang w:val="de-CH"/>
        </w:rPr>
        <w:t>per Einschreiben</w:t>
      </w:r>
      <w:r w:rsidRPr="00697523">
        <w:rPr>
          <w:rFonts w:ascii="Arial Narrow" w:hAnsi="Arial Narrow"/>
          <w:spacing w:val="-3"/>
          <w:szCs w:val="22"/>
          <w:lang w:val="de-CH"/>
        </w:rPr>
        <w:t>)</w:t>
      </w:r>
    </w:p>
    <w:p w14:paraId="5E3A1886" w14:textId="77777777" w:rsidR="00D8129C" w:rsidRPr="00697523" w:rsidRDefault="00D8129C" w:rsidP="00D8129C">
      <w:pPr>
        <w:tabs>
          <w:tab w:val="left" w:pos="0"/>
          <w:tab w:val="left" w:pos="5387"/>
        </w:tabs>
        <w:suppressAutoHyphens/>
        <w:jc w:val="both"/>
        <w:rPr>
          <w:rFonts w:ascii="Arial Narrow" w:hAnsi="Arial Narrow"/>
          <w:spacing w:val="-3"/>
          <w:sz w:val="10"/>
          <w:szCs w:val="22"/>
          <w:lang w:val="de-CH"/>
        </w:rPr>
      </w:pPr>
    </w:p>
    <w:p w14:paraId="75CBC2FD" w14:textId="60C2827A" w:rsidR="00D8129C" w:rsidRPr="00697523" w:rsidRDefault="00D8129C" w:rsidP="00D8129C">
      <w:pPr>
        <w:tabs>
          <w:tab w:val="left" w:pos="0"/>
          <w:tab w:val="left" w:pos="5387"/>
        </w:tabs>
        <w:suppressAutoHyphens/>
        <w:jc w:val="both"/>
        <w:rPr>
          <w:rFonts w:ascii="Arial Narrow" w:hAnsi="Arial Narrow"/>
          <w:spacing w:val="-3"/>
          <w:szCs w:val="22"/>
          <w:lang w:val="de-CH"/>
        </w:rPr>
      </w:pPr>
      <w:r w:rsidRPr="00697523">
        <w:rPr>
          <w:rFonts w:ascii="Arial Narrow" w:hAnsi="Arial Narrow"/>
          <w:spacing w:val="-3"/>
          <w:szCs w:val="22"/>
          <w:lang w:val="de-CH"/>
        </w:rPr>
        <w:t xml:space="preserve">b) </w:t>
      </w:r>
      <w:r w:rsidR="00DF5CF6" w:rsidRPr="00697523">
        <w:rPr>
          <w:rFonts w:ascii="Arial Narrow" w:hAnsi="Arial Narrow"/>
          <w:spacing w:val="-3"/>
          <w:szCs w:val="22"/>
          <w:lang w:val="de-CH"/>
        </w:rPr>
        <w:t xml:space="preserve">an </w:t>
      </w:r>
      <w:r w:rsidR="00DF5CF6" w:rsidRPr="00697523">
        <w:rPr>
          <w:rFonts w:ascii="Arial Narrow" w:hAnsi="Arial Narrow"/>
          <w:i/>
          <w:iCs w:val="0"/>
          <w:spacing w:val="-3"/>
          <w:szCs w:val="22"/>
          <w:lang w:val="de-CH"/>
        </w:rPr>
        <w:t>Name des KGV-Versicherers, vollständige Adresse</w:t>
      </w:r>
      <w:r w:rsidRPr="00697523">
        <w:rPr>
          <w:rFonts w:ascii="Arial Narrow" w:hAnsi="Arial Narrow"/>
          <w:spacing w:val="-3"/>
          <w:szCs w:val="22"/>
          <w:lang w:val="de-CH"/>
        </w:rPr>
        <w:t xml:space="preserve"> (</w:t>
      </w:r>
      <w:r w:rsidR="00DF5CF6" w:rsidRPr="00697523">
        <w:rPr>
          <w:rFonts w:ascii="Arial Narrow" w:hAnsi="Arial Narrow"/>
          <w:spacing w:val="-3"/>
          <w:szCs w:val="22"/>
          <w:lang w:val="de-CH"/>
        </w:rPr>
        <w:t>per Einschreiben</w:t>
      </w:r>
      <w:r w:rsidRPr="00697523">
        <w:rPr>
          <w:rFonts w:ascii="Arial Narrow" w:hAnsi="Arial Narrow"/>
          <w:spacing w:val="-3"/>
          <w:szCs w:val="22"/>
          <w:lang w:val="de-CH"/>
        </w:rPr>
        <w:t>)</w:t>
      </w:r>
    </w:p>
    <w:p w14:paraId="25045CD9" w14:textId="77777777" w:rsidR="00D8129C" w:rsidRPr="00697523" w:rsidRDefault="00D8129C" w:rsidP="00D8129C">
      <w:pPr>
        <w:tabs>
          <w:tab w:val="left" w:pos="0"/>
          <w:tab w:val="left" w:pos="5387"/>
        </w:tabs>
        <w:suppressAutoHyphens/>
        <w:jc w:val="both"/>
        <w:rPr>
          <w:rFonts w:ascii="Arial Narrow" w:hAnsi="Arial Narrow"/>
          <w:spacing w:val="-3"/>
          <w:szCs w:val="22"/>
          <w:lang w:val="de-CH"/>
        </w:rPr>
      </w:pPr>
    </w:p>
    <w:p w14:paraId="336AAAE7" w14:textId="4F6B5EA1" w:rsidR="00D8129C" w:rsidRPr="00697523" w:rsidRDefault="00DF5CF6" w:rsidP="00D8129C">
      <w:pPr>
        <w:tabs>
          <w:tab w:val="left" w:pos="0"/>
          <w:tab w:val="center" w:pos="4536"/>
          <w:tab w:val="left" w:pos="5387"/>
        </w:tabs>
        <w:suppressAutoHyphens/>
        <w:jc w:val="both"/>
        <w:rPr>
          <w:rFonts w:ascii="Arial Narrow" w:hAnsi="Arial Narrow"/>
          <w:spacing w:val="-3"/>
          <w:szCs w:val="22"/>
          <w:lang w:val="de-CH"/>
        </w:rPr>
      </w:pPr>
      <w:r w:rsidRPr="00697523">
        <w:rPr>
          <w:rFonts w:ascii="Arial Narrow" w:hAnsi="Arial Narrow"/>
          <w:spacing w:val="-3"/>
          <w:szCs w:val="22"/>
          <w:lang w:val="de-CH"/>
        </w:rPr>
        <w:t>Wir machen Sie darauf aufmerksam, dass Sie die Möglichkeit haben, eine Prämienverbilligung zu beantragen,</w:t>
      </w:r>
      <w:r w:rsidRPr="00697523">
        <w:rPr>
          <w:lang w:val="de-CH"/>
        </w:rPr>
        <w:t xml:space="preserve"> </w:t>
      </w:r>
      <w:r w:rsidRPr="00697523">
        <w:rPr>
          <w:rFonts w:ascii="Arial Narrow" w:hAnsi="Arial Narrow"/>
          <w:spacing w:val="-3"/>
          <w:szCs w:val="22"/>
          <w:lang w:val="de-CH"/>
        </w:rPr>
        <w:t>wenn Sie nicht über genügend finanzielle Mittel verfügen, um die Prämien zu bezahlen. Der Antrag muss an die Ausgleichskasse des Kantons Freiburg gerichtet werden, die Ihnen zu diesem Zweck ein offizielles Formular zustellt. Sie können dieses Formular auch direkt auf der Website der Ausgleichskasse online ausfüllen</w:t>
      </w:r>
      <w:r w:rsidR="00D8129C" w:rsidRPr="00697523">
        <w:rPr>
          <w:rFonts w:ascii="Arial Narrow" w:hAnsi="Arial Narrow"/>
          <w:spacing w:val="-3"/>
          <w:szCs w:val="22"/>
          <w:lang w:val="de-CH"/>
        </w:rPr>
        <w:t>.</w:t>
      </w:r>
    </w:p>
    <w:p w14:paraId="1E2B30FE" w14:textId="77777777" w:rsidR="00D8129C" w:rsidRPr="00697523" w:rsidRDefault="00D8129C" w:rsidP="00D8129C">
      <w:pPr>
        <w:tabs>
          <w:tab w:val="left" w:pos="0"/>
          <w:tab w:val="center" w:pos="4536"/>
          <w:tab w:val="left" w:pos="5387"/>
        </w:tabs>
        <w:suppressAutoHyphens/>
        <w:jc w:val="both"/>
        <w:rPr>
          <w:rFonts w:ascii="Arial Narrow" w:hAnsi="Arial Narrow"/>
          <w:spacing w:val="-3"/>
          <w:szCs w:val="22"/>
          <w:lang w:val="de-CH"/>
        </w:rPr>
      </w:pPr>
    </w:p>
    <w:p w14:paraId="7A034847" w14:textId="77777777" w:rsidR="00D8129C" w:rsidRPr="00697523" w:rsidRDefault="00D8129C" w:rsidP="00D8129C">
      <w:pPr>
        <w:tabs>
          <w:tab w:val="left" w:pos="0"/>
          <w:tab w:val="center" w:pos="4536"/>
          <w:tab w:val="left" w:pos="5387"/>
        </w:tabs>
        <w:suppressAutoHyphens/>
        <w:ind w:right="-187"/>
        <w:jc w:val="both"/>
        <w:rPr>
          <w:rFonts w:ascii="Arial Narrow" w:hAnsi="Arial Narrow"/>
          <w:spacing w:val="-3"/>
          <w:szCs w:val="22"/>
          <w:lang w:val="de-CH"/>
        </w:rPr>
      </w:pPr>
    </w:p>
    <w:p w14:paraId="6AF8BAFC" w14:textId="5CD81853" w:rsidR="00D8129C" w:rsidRPr="00697523" w:rsidRDefault="00DF5CF6" w:rsidP="00D8129C">
      <w:pPr>
        <w:tabs>
          <w:tab w:val="left" w:pos="0"/>
          <w:tab w:val="center" w:pos="4536"/>
          <w:tab w:val="left" w:pos="5387"/>
        </w:tabs>
        <w:suppressAutoHyphens/>
        <w:ind w:right="-187"/>
        <w:jc w:val="both"/>
        <w:rPr>
          <w:rFonts w:ascii="Arial Narrow" w:hAnsi="Arial Narrow"/>
          <w:spacing w:val="-3"/>
          <w:szCs w:val="22"/>
          <w:lang w:val="de-CH"/>
        </w:rPr>
      </w:pPr>
      <w:r w:rsidRPr="00697523">
        <w:rPr>
          <w:rFonts w:ascii="Arial Narrow" w:hAnsi="Arial Narrow"/>
          <w:spacing w:val="-3"/>
          <w:szCs w:val="22"/>
          <w:lang w:val="de-CH"/>
        </w:rPr>
        <w:t>Freundliche Grüsse</w:t>
      </w:r>
    </w:p>
    <w:p w14:paraId="4FDDB06D" w14:textId="77777777" w:rsidR="00E25AC0" w:rsidRPr="00697523" w:rsidRDefault="00E25AC0" w:rsidP="00E25AC0">
      <w:pPr>
        <w:tabs>
          <w:tab w:val="left" w:pos="0"/>
          <w:tab w:val="left" w:pos="5387"/>
        </w:tabs>
        <w:suppressAutoHyphens/>
        <w:jc w:val="both"/>
        <w:rPr>
          <w:rFonts w:ascii="Arial Narrow" w:hAnsi="Arial Narrow"/>
          <w:spacing w:val="-3"/>
          <w:szCs w:val="22"/>
          <w:lang w:val="de-CH"/>
        </w:rPr>
      </w:pPr>
    </w:p>
    <w:p w14:paraId="06C63312" w14:textId="77777777" w:rsidR="00E25AC0" w:rsidRPr="00697523" w:rsidRDefault="00E25AC0" w:rsidP="00E25AC0">
      <w:pPr>
        <w:tabs>
          <w:tab w:val="left" w:pos="0"/>
          <w:tab w:val="left" w:pos="5387"/>
        </w:tabs>
        <w:suppressAutoHyphens/>
        <w:jc w:val="both"/>
        <w:rPr>
          <w:rFonts w:ascii="Arial Narrow" w:hAnsi="Arial Narrow"/>
          <w:spacing w:val="-3"/>
          <w:szCs w:val="22"/>
          <w:lang w:val="de-CH"/>
        </w:rPr>
      </w:pPr>
    </w:p>
    <w:p w14:paraId="7CA1FB79" w14:textId="6A8E8772" w:rsidR="00E25AC0" w:rsidRPr="00697523" w:rsidRDefault="00DF5CF6" w:rsidP="00E25AC0">
      <w:pPr>
        <w:tabs>
          <w:tab w:val="left" w:pos="0"/>
          <w:tab w:val="left" w:pos="5387"/>
        </w:tabs>
        <w:suppressAutoHyphens/>
        <w:jc w:val="center"/>
        <w:rPr>
          <w:rFonts w:ascii="Arial Narrow" w:hAnsi="Arial Narrow"/>
          <w:b/>
          <w:spacing w:val="-3"/>
          <w:szCs w:val="22"/>
          <w:lang w:val="de-CH"/>
        </w:rPr>
      </w:pPr>
      <w:r w:rsidRPr="00697523">
        <w:rPr>
          <w:rFonts w:ascii="Arial Narrow" w:hAnsi="Arial Narrow"/>
          <w:b/>
          <w:spacing w:val="-3"/>
          <w:szCs w:val="22"/>
          <w:lang w:val="de-CH"/>
        </w:rPr>
        <w:t>Im Namen des Gemeinderats</w:t>
      </w:r>
    </w:p>
    <w:p w14:paraId="6D394B2A" w14:textId="77777777" w:rsidR="00E25AC0" w:rsidRPr="00697523" w:rsidRDefault="00E25AC0" w:rsidP="00E25AC0">
      <w:pPr>
        <w:tabs>
          <w:tab w:val="left" w:pos="0"/>
          <w:tab w:val="left" w:pos="5387"/>
        </w:tabs>
        <w:suppressAutoHyphens/>
        <w:jc w:val="both"/>
        <w:rPr>
          <w:rFonts w:ascii="Arial Narrow" w:hAnsi="Arial Narrow"/>
          <w:spacing w:val="-3"/>
          <w:szCs w:val="22"/>
          <w:lang w:val="de-CH"/>
        </w:rPr>
      </w:pPr>
    </w:p>
    <w:p w14:paraId="4A056DFD" w14:textId="77777777" w:rsidR="00E25AC0" w:rsidRPr="00697523" w:rsidRDefault="00E25AC0" w:rsidP="00E25AC0">
      <w:pPr>
        <w:tabs>
          <w:tab w:val="left" w:pos="0"/>
          <w:tab w:val="left" w:pos="5387"/>
        </w:tabs>
        <w:suppressAutoHyphens/>
        <w:jc w:val="both"/>
        <w:rPr>
          <w:rFonts w:ascii="Arial Narrow" w:hAnsi="Arial Narrow"/>
          <w:spacing w:val="-3"/>
          <w:szCs w:val="22"/>
          <w:lang w:val="de-CH"/>
        </w:rPr>
      </w:pPr>
    </w:p>
    <w:p w14:paraId="4D5953C2" w14:textId="496722F1" w:rsidR="00E25AC0" w:rsidRPr="00697523" w:rsidRDefault="00E25AC0" w:rsidP="00DF5CF6">
      <w:pPr>
        <w:tabs>
          <w:tab w:val="left" w:pos="0"/>
          <w:tab w:val="left" w:pos="4536"/>
          <w:tab w:val="left" w:pos="7088"/>
        </w:tabs>
        <w:suppressAutoHyphens/>
        <w:jc w:val="center"/>
        <w:rPr>
          <w:rFonts w:ascii="Arial Narrow" w:hAnsi="Arial Narrow"/>
          <w:spacing w:val="-3"/>
          <w:szCs w:val="22"/>
          <w:lang w:val="de-CH"/>
        </w:rPr>
      </w:pPr>
      <w:r w:rsidRPr="00697523">
        <w:rPr>
          <w:rFonts w:ascii="Arial Narrow" w:hAnsi="Arial Narrow"/>
          <w:spacing w:val="-3"/>
          <w:szCs w:val="22"/>
          <w:lang w:val="de-CH"/>
        </w:rPr>
        <w:t xml:space="preserve"> </w:t>
      </w:r>
      <w:r w:rsidR="00DF5CF6" w:rsidRPr="00697523">
        <w:rPr>
          <w:rFonts w:ascii="Arial Narrow" w:hAnsi="Arial Narrow"/>
          <w:spacing w:val="-3"/>
          <w:szCs w:val="22"/>
          <w:lang w:val="de-CH"/>
        </w:rPr>
        <w:t>Der Gemeindepräsident/Die Gemeindepräsidentin</w:t>
      </w:r>
      <w:r w:rsidRPr="00697523">
        <w:rPr>
          <w:rFonts w:ascii="Arial Narrow" w:hAnsi="Arial Narrow"/>
          <w:spacing w:val="-3"/>
          <w:szCs w:val="22"/>
          <w:lang w:val="de-CH"/>
        </w:rPr>
        <w:tab/>
        <w:t xml:space="preserve">    </w:t>
      </w:r>
      <w:r w:rsidR="00DF5CF6" w:rsidRPr="00697523">
        <w:rPr>
          <w:rFonts w:ascii="Arial Narrow" w:hAnsi="Arial Narrow"/>
          <w:spacing w:val="-3"/>
          <w:szCs w:val="22"/>
          <w:lang w:val="de-CH"/>
        </w:rPr>
        <w:t>Der Gemeindeschreiber/Die Gemeindeschreiberin</w:t>
      </w:r>
    </w:p>
    <w:p w14:paraId="76EF12F0" w14:textId="77777777" w:rsidR="00E25AC0" w:rsidRPr="00697523" w:rsidRDefault="00E25AC0" w:rsidP="00E25AC0">
      <w:pPr>
        <w:tabs>
          <w:tab w:val="left" w:pos="0"/>
          <w:tab w:val="left" w:pos="5387"/>
        </w:tabs>
        <w:suppressAutoHyphens/>
        <w:jc w:val="both"/>
        <w:rPr>
          <w:rFonts w:ascii="Arial Narrow" w:hAnsi="Arial Narrow"/>
          <w:spacing w:val="-3"/>
          <w:szCs w:val="22"/>
          <w:lang w:val="de-CH"/>
        </w:rPr>
      </w:pPr>
    </w:p>
    <w:p w14:paraId="4CB67CBE" w14:textId="56134E04" w:rsidR="00E25AC0" w:rsidRPr="00697523" w:rsidRDefault="00E25AC0" w:rsidP="00E25AC0">
      <w:pPr>
        <w:tabs>
          <w:tab w:val="left" w:pos="0"/>
          <w:tab w:val="left" w:pos="1276"/>
          <w:tab w:val="left" w:pos="6804"/>
        </w:tabs>
        <w:suppressAutoHyphens/>
        <w:jc w:val="both"/>
        <w:rPr>
          <w:rFonts w:ascii="Arial Narrow" w:hAnsi="Arial Narrow"/>
          <w:spacing w:val="-3"/>
          <w:szCs w:val="22"/>
        </w:rPr>
      </w:pPr>
      <w:r w:rsidRPr="00697523">
        <w:rPr>
          <w:rFonts w:ascii="Arial Narrow" w:hAnsi="Arial Narrow"/>
          <w:spacing w:val="-3"/>
          <w:szCs w:val="22"/>
          <w:lang w:val="de-CH"/>
        </w:rPr>
        <w:tab/>
      </w:r>
      <w:r w:rsidRPr="00697523">
        <w:rPr>
          <w:rFonts w:ascii="Arial Narrow" w:hAnsi="Arial Narrow"/>
          <w:spacing w:val="-3"/>
          <w:szCs w:val="22"/>
        </w:rPr>
        <w:t>N</w:t>
      </w:r>
      <w:r w:rsidR="00DF5CF6" w:rsidRPr="00697523">
        <w:rPr>
          <w:rFonts w:ascii="Arial Narrow" w:hAnsi="Arial Narrow"/>
          <w:spacing w:val="-3"/>
          <w:szCs w:val="22"/>
        </w:rPr>
        <w:t>ame Vorname</w:t>
      </w:r>
      <w:r w:rsidRPr="00697523">
        <w:rPr>
          <w:rFonts w:ascii="Arial Narrow" w:hAnsi="Arial Narrow"/>
          <w:spacing w:val="-3"/>
          <w:szCs w:val="22"/>
        </w:rPr>
        <w:tab/>
      </w:r>
      <w:r w:rsidR="00DF5CF6" w:rsidRPr="00697523">
        <w:rPr>
          <w:rFonts w:ascii="Arial Narrow" w:hAnsi="Arial Narrow"/>
          <w:spacing w:val="-3"/>
          <w:szCs w:val="22"/>
        </w:rPr>
        <w:t>Name Vo</w:t>
      </w:r>
      <w:r w:rsidR="00FD550A" w:rsidRPr="00697523">
        <w:rPr>
          <w:rFonts w:ascii="Arial Narrow" w:hAnsi="Arial Narrow"/>
          <w:spacing w:val="-3"/>
          <w:szCs w:val="22"/>
        </w:rPr>
        <w:t>rn</w:t>
      </w:r>
      <w:r w:rsidR="00DF5CF6" w:rsidRPr="00697523">
        <w:rPr>
          <w:rFonts w:ascii="Arial Narrow" w:hAnsi="Arial Narrow"/>
          <w:spacing w:val="-3"/>
          <w:szCs w:val="22"/>
        </w:rPr>
        <w:t>ame</w:t>
      </w:r>
    </w:p>
    <w:p w14:paraId="632A44AA" w14:textId="77777777" w:rsidR="00D8129C" w:rsidRPr="00697523" w:rsidRDefault="00D8129C" w:rsidP="00D8129C">
      <w:pPr>
        <w:tabs>
          <w:tab w:val="left" w:pos="0"/>
          <w:tab w:val="left" w:pos="5387"/>
        </w:tabs>
        <w:suppressAutoHyphens/>
        <w:jc w:val="both"/>
        <w:rPr>
          <w:rFonts w:ascii="Arial Narrow" w:hAnsi="Arial Narrow"/>
          <w:spacing w:val="-3"/>
          <w:szCs w:val="22"/>
        </w:rPr>
      </w:pPr>
    </w:p>
    <w:p w14:paraId="679915FB" w14:textId="3F8BD965" w:rsidR="00E25AC0" w:rsidRPr="00697523" w:rsidRDefault="00E25AC0">
      <w:pPr>
        <w:spacing w:after="200" w:line="276" w:lineRule="auto"/>
        <w:rPr>
          <w:rFonts w:ascii="Arial Narrow" w:hAnsi="Arial Narrow"/>
          <w:spacing w:val="-3"/>
          <w:szCs w:val="22"/>
        </w:rPr>
      </w:pPr>
      <w:r w:rsidRPr="00697523">
        <w:rPr>
          <w:rFonts w:ascii="Arial Narrow" w:hAnsi="Arial Narrow"/>
          <w:spacing w:val="-3"/>
          <w:szCs w:val="22"/>
        </w:rPr>
        <w:br w:type="page"/>
      </w:r>
    </w:p>
    <w:p w14:paraId="77B44E4D" w14:textId="66C7C180" w:rsidR="005630BE" w:rsidRPr="00697523" w:rsidRDefault="005630BE">
      <w:pPr>
        <w:pStyle w:val="Titre2"/>
      </w:pPr>
      <w:bookmarkStart w:id="674" w:name="_Toc120696606"/>
      <w:r w:rsidRPr="00697523">
        <w:lastRenderedPageBreak/>
        <w:t xml:space="preserve">Angang 16: </w:t>
      </w:r>
      <w:r w:rsidR="00DF5CF6" w:rsidRPr="00697523">
        <w:t>Zuweisungsantrag Krankenversicherung</w:t>
      </w:r>
      <w:bookmarkEnd w:id="674"/>
    </w:p>
    <w:p w14:paraId="18574736" w14:textId="77777777" w:rsidR="00FD550A" w:rsidRPr="00697523" w:rsidRDefault="00FD550A" w:rsidP="00FD550A">
      <w:pPr>
        <w:rPr>
          <w:lang w:val="fr-CH"/>
        </w:rPr>
      </w:pPr>
    </w:p>
    <w:p w14:paraId="71F46109" w14:textId="262FC0E3" w:rsidR="00D8129C" w:rsidRPr="00697523" w:rsidRDefault="00DF5CF6" w:rsidP="00D8129C">
      <w:pPr>
        <w:rPr>
          <w:rFonts w:cs="Arial"/>
          <w:b/>
          <w:bCs/>
          <w:sz w:val="24"/>
        </w:rPr>
      </w:pPr>
      <w:r w:rsidRPr="00697523">
        <w:rPr>
          <w:rFonts w:cs="Arial"/>
          <w:b/>
          <w:bCs/>
          <w:sz w:val="24"/>
        </w:rPr>
        <w:t>Einschreiben</w:t>
      </w:r>
    </w:p>
    <w:p w14:paraId="473B864A" w14:textId="77777777" w:rsidR="00D8129C" w:rsidRPr="00697523" w:rsidRDefault="00D8129C" w:rsidP="00D8129C">
      <w:pPr>
        <w:rPr>
          <w:rFonts w:cs="Arial"/>
          <w:b/>
          <w:bCs/>
          <w:sz w:val="24"/>
        </w:rPr>
      </w:pPr>
    </w:p>
    <w:p w14:paraId="519B8DA3" w14:textId="77777777" w:rsidR="00D8129C" w:rsidRPr="00697523" w:rsidRDefault="00D8129C" w:rsidP="00D8129C">
      <w:pPr>
        <w:rPr>
          <w:rFonts w:cs="Arial"/>
          <w:b/>
          <w:bCs/>
          <w:sz w:val="24"/>
        </w:rPr>
      </w:pPr>
    </w:p>
    <w:p w14:paraId="57958E5D" w14:textId="77777777" w:rsidR="00D8129C" w:rsidRPr="00697523" w:rsidRDefault="00D8129C" w:rsidP="00D8129C">
      <w:pPr>
        <w:rPr>
          <w:rFonts w:cs="Arial"/>
          <w:b/>
          <w:bCs/>
          <w:sz w:val="24"/>
        </w:rPr>
      </w:pPr>
    </w:p>
    <w:p w14:paraId="1F83720F" w14:textId="77777777" w:rsidR="00D8129C" w:rsidRPr="00697523" w:rsidRDefault="00D8129C" w:rsidP="00D8129C">
      <w:pPr>
        <w:rPr>
          <w:rFonts w:cs="Arial"/>
          <w:b/>
          <w:bCs/>
          <w:sz w:val="24"/>
        </w:rPr>
      </w:pPr>
    </w:p>
    <w:p w14:paraId="10BB6EFC" w14:textId="2805D894" w:rsidR="00D8129C" w:rsidRPr="00697523" w:rsidRDefault="00DF5CF6" w:rsidP="00D8129C">
      <w:pPr>
        <w:rPr>
          <w:rFonts w:cs="Arial"/>
          <w:b/>
          <w:bCs/>
          <w:sz w:val="24"/>
          <w:lang w:val="de-CH"/>
        </w:rPr>
      </w:pPr>
      <w:r w:rsidRPr="00697523">
        <w:rPr>
          <w:rFonts w:cs="Arial"/>
          <w:b/>
          <w:bCs/>
          <w:sz w:val="24"/>
          <w:lang w:val="de-CH"/>
        </w:rPr>
        <w:t>Bezeichnung und vollständige Kontaktangaben des KVG-Versicherers</w:t>
      </w:r>
      <w:r w:rsidR="00D8129C" w:rsidRPr="00697523">
        <w:rPr>
          <w:rFonts w:cs="Arial"/>
          <w:b/>
          <w:bCs/>
          <w:sz w:val="24"/>
          <w:lang w:val="de-CH"/>
        </w:rPr>
        <w:t xml:space="preserve"> </w:t>
      </w:r>
    </w:p>
    <w:p w14:paraId="019D829B" w14:textId="77777777" w:rsidR="00D8129C" w:rsidRPr="00697523" w:rsidRDefault="00D8129C" w:rsidP="00D8129C">
      <w:pPr>
        <w:rPr>
          <w:b/>
          <w:bCs/>
          <w:lang w:val="de-CH"/>
        </w:rPr>
      </w:pPr>
    </w:p>
    <w:p w14:paraId="12A82B9C" w14:textId="0D8A8B72" w:rsidR="00D8129C" w:rsidRPr="00697523" w:rsidRDefault="00DF5CF6" w:rsidP="00D8129C">
      <w:pPr>
        <w:pStyle w:val="05objet"/>
        <w:rPr>
          <w:lang w:val="de-CH"/>
        </w:rPr>
      </w:pPr>
      <w:r w:rsidRPr="00697523">
        <w:rPr>
          <w:lang w:val="de-CH"/>
        </w:rPr>
        <w:t>Frau/Herr</w:t>
      </w:r>
      <w:r w:rsidR="00D8129C" w:rsidRPr="00697523">
        <w:rPr>
          <w:lang w:val="de-CH"/>
        </w:rPr>
        <w:t xml:space="preserve"> </w:t>
      </w:r>
      <w:r w:rsidRPr="00697523">
        <w:rPr>
          <w:lang w:val="de-CH"/>
        </w:rPr>
        <w:t>Vorname und Name</w:t>
      </w:r>
      <w:r w:rsidR="00D8129C" w:rsidRPr="00697523">
        <w:rPr>
          <w:lang w:val="de-CH"/>
        </w:rPr>
        <w:t xml:space="preserve">, </w:t>
      </w:r>
      <w:r w:rsidRPr="00697523">
        <w:rPr>
          <w:lang w:val="de-CH"/>
        </w:rPr>
        <w:t>geboren am</w:t>
      </w:r>
      <w:r w:rsidR="00D8129C" w:rsidRPr="00697523">
        <w:rPr>
          <w:lang w:val="de-CH"/>
        </w:rPr>
        <w:t xml:space="preserve"> (</w:t>
      </w:r>
      <w:r w:rsidRPr="00697523">
        <w:rPr>
          <w:lang w:val="de-CH"/>
        </w:rPr>
        <w:t>Tag, Monat und Jahr</w:t>
      </w:r>
      <w:r w:rsidR="00D8129C" w:rsidRPr="00697523">
        <w:rPr>
          <w:lang w:val="de-CH"/>
        </w:rPr>
        <w:t>), (</w:t>
      </w:r>
      <w:r w:rsidRPr="00697523">
        <w:rPr>
          <w:lang w:val="de-CH"/>
        </w:rPr>
        <w:t>allenfalls: Beruf</w:t>
      </w:r>
      <w:r w:rsidR="00D8129C" w:rsidRPr="00697523">
        <w:rPr>
          <w:lang w:val="de-CH"/>
        </w:rPr>
        <w:t xml:space="preserve">), </w:t>
      </w:r>
      <w:r w:rsidR="00C53ACE" w:rsidRPr="00697523">
        <w:rPr>
          <w:lang w:val="de-CH"/>
        </w:rPr>
        <w:t>AHV</w:t>
      </w:r>
      <w:r w:rsidR="00D8129C" w:rsidRPr="00697523">
        <w:rPr>
          <w:lang w:val="de-CH"/>
        </w:rPr>
        <w:t>N: (</w:t>
      </w:r>
      <w:r w:rsidR="00C53ACE" w:rsidRPr="00697523">
        <w:rPr>
          <w:lang w:val="de-CH"/>
        </w:rPr>
        <w:t>anzugeben</w:t>
      </w:r>
      <w:r w:rsidR="00D8129C" w:rsidRPr="00697523">
        <w:rPr>
          <w:lang w:val="de-CH"/>
        </w:rPr>
        <w:t xml:space="preserve">), </w:t>
      </w:r>
      <w:r w:rsidR="00C53ACE" w:rsidRPr="00697523">
        <w:rPr>
          <w:lang w:val="de-CH"/>
        </w:rPr>
        <w:t>vollständige Adresse</w:t>
      </w:r>
      <w:r w:rsidR="00D8129C" w:rsidRPr="00697523">
        <w:rPr>
          <w:lang w:val="de-CH"/>
        </w:rPr>
        <w:t xml:space="preserve"> </w:t>
      </w:r>
      <w:r w:rsidR="00C53ACE" w:rsidRPr="00697523">
        <w:rPr>
          <w:lang w:val="de-CH"/>
        </w:rPr>
        <w:t>–</w:t>
      </w:r>
      <w:r w:rsidR="00D8129C" w:rsidRPr="00697523">
        <w:rPr>
          <w:lang w:val="de-CH"/>
        </w:rPr>
        <w:t xml:space="preserve"> </w:t>
      </w:r>
      <w:r w:rsidR="00C53ACE" w:rsidRPr="00697523">
        <w:rPr>
          <w:lang w:val="de-CH"/>
        </w:rPr>
        <w:t>Amtliche Zuweisung an Ihre Krankenkasse</w:t>
      </w:r>
    </w:p>
    <w:p w14:paraId="589DB519" w14:textId="309512BB" w:rsidR="00D8129C" w:rsidRPr="00697523" w:rsidRDefault="00C53ACE" w:rsidP="00D8129C">
      <w:pPr>
        <w:pStyle w:val="06aHaupttext"/>
      </w:pPr>
      <w:r w:rsidRPr="00697523">
        <w:t>Sehr geehrte Damen und Herren</w:t>
      </w:r>
    </w:p>
    <w:p w14:paraId="3539529E" w14:textId="10D6A182" w:rsidR="00D8129C" w:rsidRPr="00697523" w:rsidRDefault="00C53ACE" w:rsidP="00D8129C">
      <w:pPr>
        <w:pStyle w:val="06aHaupttext"/>
      </w:pPr>
      <w:r w:rsidRPr="00697523">
        <w:t>Da die oben genannte Person unserer Aufforderung, eine Krankenversicherung abzuschliessen, nicht nachgekommen ist, bitten wir Sie, sie per (Tag, Monat und Jahr) in Ihre Versicherung aufzunehmen</w:t>
      </w:r>
      <w:r w:rsidR="00D8129C" w:rsidRPr="00697523">
        <w:t>.</w:t>
      </w:r>
    </w:p>
    <w:p w14:paraId="732340FA" w14:textId="4E86631B" w:rsidR="00D8129C" w:rsidRPr="00697523" w:rsidRDefault="00C53ACE" w:rsidP="00D8129C">
      <w:pPr>
        <w:pStyle w:val="06aHaupttext"/>
      </w:pPr>
      <w:r w:rsidRPr="00697523">
        <w:t>Bitte stellen Sie uns so rasch wie möglich eine Kopie des Versicherungsnachweises zu</w:t>
      </w:r>
      <w:r w:rsidR="00D8129C" w:rsidRPr="00697523">
        <w:t>.</w:t>
      </w:r>
    </w:p>
    <w:p w14:paraId="466A78E8" w14:textId="77777777" w:rsidR="00D43C87" w:rsidRPr="00697523" w:rsidRDefault="00C53ACE" w:rsidP="00D8129C">
      <w:pPr>
        <w:pStyle w:val="06aHaupttext"/>
      </w:pPr>
      <w:r w:rsidRPr="00697523">
        <w:t xml:space="preserve">Für </w:t>
      </w:r>
      <w:r w:rsidR="00D43C87" w:rsidRPr="00697523">
        <w:t xml:space="preserve">Rückfragen </w:t>
      </w:r>
      <w:r w:rsidRPr="00697523">
        <w:t xml:space="preserve">stehen wir </w:t>
      </w:r>
      <w:r w:rsidR="00D43C87" w:rsidRPr="00697523">
        <w:t xml:space="preserve">Ihnen gerne zur Verfügung. </w:t>
      </w:r>
    </w:p>
    <w:p w14:paraId="2A809EE6" w14:textId="1A529343" w:rsidR="00D8129C" w:rsidRPr="00697523" w:rsidRDefault="00D43C87" w:rsidP="00D8129C">
      <w:pPr>
        <w:pStyle w:val="06aHaupttext"/>
      </w:pPr>
      <w:r w:rsidRPr="00697523">
        <w:t>Besten Dank für Ihre Zusammenarbeit und freundliche Grüsse</w:t>
      </w:r>
      <w:r w:rsidR="00D8129C" w:rsidRPr="00697523">
        <w:t>.</w:t>
      </w:r>
    </w:p>
    <w:p w14:paraId="235C9C92" w14:textId="77777777" w:rsidR="00D8129C" w:rsidRPr="00697523" w:rsidRDefault="00D8129C" w:rsidP="00D8129C">
      <w:pPr>
        <w:pStyle w:val="06aHaupttext"/>
        <w:rPr>
          <w:b/>
          <w:bCs/>
        </w:rPr>
      </w:pPr>
    </w:p>
    <w:p w14:paraId="32EF5DAA" w14:textId="14E96E07" w:rsidR="00D8129C" w:rsidRPr="00697523" w:rsidRDefault="00C53ACE" w:rsidP="00D8129C">
      <w:pPr>
        <w:jc w:val="center"/>
        <w:rPr>
          <w:b/>
          <w:bCs/>
          <w:lang w:val="de-CH"/>
        </w:rPr>
      </w:pPr>
      <w:r w:rsidRPr="00697523">
        <w:rPr>
          <w:b/>
          <w:bCs/>
          <w:lang w:val="de-CH"/>
        </w:rPr>
        <w:t>Im Namen des Gemeinderats</w:t>
      </w:r>
    </w:p>
    <w:p w14:paraId="23E90752" w14:textId="77777777" w:rsidR="00D8129C" w:rsidRPr="00697523" w:rsidRDefault="00D8129C" w:rsidP="00D8129C">
      <w:pPr>
        <w:rPr>
          <w:b/>
          <w:bCs/>
          <w:lang w:val="de-CH"/>
        </w:rPr>
      </w:pPr>
    </w:p>
    <w:p w14:paraId="7ECEB4E6" w14:textId="77777777" w:rsidR="00C53ACE" w:rsidRPr="00697523" w:rsidRDefault="00C53ACE" w:rsidP="00C53ACE">
      <w:pPr>
        <w:rPr>
          <w:b/>
          <w:bCs/>
          <w:lang w:val="de-CH"/>
        </w:rPr>
      </w:pPr>
    </w:p>
    <w:p w14:paraId="7AC6E727" w14:textId="14B45FEE" w:rsidR="00D43C87" w:rsidRPr="00697523" w:rsidRDefault="00D43C87" w:rsidP="00D43C87">
      <w:pPr>
        <w:tabs>
          <w:tab w:val="left" w:pos="6237"/>
        </w:tabs>
        <w:rPr>
          <w:b/>
          <w:bCs/>
          <w:lang w:val="de-CH"/>
        </w:rPr>
      </w:pPr>
      <w:r w:rsidRPr="00697523">
        <w:rPr>
          <w:b/>
          <w:bCs/>
          <w:lang w:val="de-CH"/>
        </w:rPr>
        <w:t>Der Gemeindeschreiber/</w:t>
      </w:r>
      <w:r w:rsidRPr="00697523">
        <w:rPr>
          <w:b/>
          <w:bCs/>
          <w:lang w:val="de-CH"/>
        </w:rPr>
        <w:tab/>
      </w:r>
      <w:r w:rsidRPr="00697523">
        <w:rPr>
          <w:b/>
          <w:bCs/>
          <w:lang w:val="de-CH"/>
        </w:rPr>
        <w:tab/>
        <w:t>Der Gemeindepräsident/</w:t>
      </w:r>
    </w:p>
    <w:p w14:paraId="5AFED550" w14:textId="76F0B9AE" w:rsidR="00C53ACE" w:rsidRPr="00697523" w:rsidRDefault="00D43C87" w:rsidP="00D43C87">
      <w:pPr>
        <w:tabs>
          <w:tab w:val="left" w:pos="6237"/>
        </w:tabs>
        <w:rPr>
          <w:b/>
          <w:bCs/>
          <w:lang w:val="de-CH"/>
        </w:rPr>
      </w:pPr>
      <w:r w:rsidRPr="00697523">
        <w:rPr>
          <w:b/>
          <w:bCs/>
          <w:lang w:val="de-CH"/>
        </w:rPr>
        <w:t xml:space="preserve">Die Gemeindeschreiberin </w:t>
      </w:r>
      <w:r w:rsidRPr="00697523">
        <w:rPr>
          <w:b/>
          <w:bCs/>
          <w:lang w:val="de-CH"/>
        </w:rPr>
        <w:tab/>
      </w:r>
      <w:r w:rsidRPr="00697523">
        <w:rPr>
          <w:b/>
          <w:bCs/>
          <w:lang w:val="de-CH"/>
        </w:rPr>
        <w:tab/>
      </w:r>
      <w:r w:rsidR="00C53ACE" w:rsidRPr="00697523">
        <w:rPr>
          <w:b/>
          <w:bCs/>
          <w:lang w:val="de-CH"/>
        </w:rPr>
        <w:t xml:space="preserve">Die Gemeindepräsidentin    </w:t>
      </w:r>
    </w:p>
    <w:p w14:paraId="7D4A3E58" w14:textId="77777777" w:rsidR="00C53ACE" w:rsidRPr="00697523" w:rsidRDefault="00C53ACE" w:rsidP="00C53ACE">
      <w:pPr>
        <w:rPr>
          <w:b/>
          <w:bCs/>
          <w:lang w:val="de-CH"/>
        </w:rPr>
      </w:pPr>
    </w:p>
    <w:p w14:paraId="1F027D0F" w14:textId="5A2EAC94" w:rsidR="00D8129C" w:rsidRPr="00697523" w:rsidRDefault="00C53ACE" w:rsidP="00C53ACE">
      <w:pPr>
        <w:rPr>
          <w:lang w:val="de-CH"/>
        </w:rPr>
      </w:pPr>
      <w:r w:rsidRPr="00697523">
        <w:rPr>
          <w:b/>
          <w:bCs/>
          <w:lang w:val="de-CH"/>
        </w:rPr>
        <w:tab/>
      </w:r>
    </w:p>
    <w:p w14:paraId="3D845901" w14:textId="77777777" w:rsidR="00D8129C" w:rsidRPr="00697523" w:rsidRDefault="00D8129C" w:rsidP="00D8129C">
      <w:pPr>
        <w:rPr>
          <w:lang w:val="de-CH"/>
        </w:rPr>
      </w:pPr>
    </w:p>
    <w:p w14:paraId="195749D1" w14:textId="77777777" w:rsidR="00D8129C" w:rsidRPr="00C53ACE" w:rsidRDefault="00D8129C" w:rsidP="00D8129C">
      <w:pPr>
        <w:rPr>
          <w:highlight w:val="yellow"/>
          <w:lang w:val="de-CH"/>
        </w:rPr>
      </w:pPr>
    </w:p>
    <w:p w14:paraId="44B79138" w14:textId="77777777" w:rsidR="00D8129C" w:rsidRPr="00697523" w:rsidRDefault="00D8129C" w:rsidP="00D8129C">
      <w:pPr>
        <w:rPr>
          <w:lang w:val="de-CH"/>
        </w:rPr>
      </w:pPr>
    </w:p>
    <w:p w14:paraId="514AF752" w14:textId="77777777" w:rsidR="00D8129C" w:rsidRPr="00697523" w:rsidRDefault="00D8129C" w:rsidP="00D8129C">
      <w:pPr>
        <w:rPr>
          <w:lang w:val="de-CH"/>
        </w:rPr>
      </w:pPr>
    </w:p>
    <w:p w14:paraId="43FEE6CC" w14:textId="49B5DF9F" w:rsidR="00D8129C" w:rsidRPr="00697523" w:rsidRDefault="00C53ACE" w:rsidP="00D8129C">
      <w:pPr>
        <w:rPr>
          <w:b/>
          <w:bCs/>
          <w:lang w:val="de-CH"/>
        </w:rPr>
      </w:pPr>
      <w:r w:rsidRPr="00697523">
        <w:rPr>
          <w:b/>
          <w:bCs/>
          <w:lang w:val="de-CH"/>
        </w:rPr>
        <w:t>Beilage</w:t>
      </w:r>
    </w:p>
    <w:p w14:paraId="24E8EA11" w14:textId="77777777" w:rsidR="00D8129C" w:rsidRPr="00697523" w:rsidRDefault="00D8129C" w:rsidP="00D8129C">
      <w:pPr>
        <w:rPr>
          <w:b/>
          <w:bCs/>
          <w:lang w:val="de-CH"/>
        </w:rPr>
      </w:pPr>
      <w:r w:rsidRPr="00697523">
        <w:rPr>
          <w:b/>
          <w:bCs/>
          <w:lang w:val="de-CH"/>
        </w:rPr>
        <w:t>-</w:t>
      </w:r>
    </w:p>
    <w:p w14:paraId="16684C5E" w14:textId="6A40A5F2" w:rsidR="00D8129C" w:rsidRPr="00CC5DD1" w:rsidRDefault="00C53ACE" w:rsidP="00D8129C">
      <w:r w:rsidRPr="00697523">
        <w:t>Zuweisungsverfügung</w:t>
      </w:r>
    </w:p>
    <w:p w14:paraId="3A4682D9" w14:textId="77777777" w:rsidR="00D8129C" w:rsidRDefault="00D8129C" w:rsidP="00D8129C">
      <w:pPr>
        <w:rPr>
          <w:lang w:val="fr-CH" w:eastAsia="fr-CH"/>
        </w:rPr>
      </w:pPr>
    </w:p>
    <w:p w14:paraId="3E168A5C" w14:textId="77777777" w:rsidR="00D8129C" w:rsidRDefault="00D8129C" w:rsidP="00D8129C">
      <w:pPr>
        <w:rPr>
          <w:lang w:val="fr-CH" w:eastAsia="fr-CH"/>
        </w:rPr>
      </w:pPr>
      <w:r>
        <w:rPr>
          <w:lang w:val="fr-CH" w:eastAsia="fr-CH"/>
        </w:rPr>
        <w:br w:type="page"/>
      </w:r>
    </w:p>
    <w:p w14:paraId="5B2CD3EC" w14:textId="6C52FA01" w:rsidR="005630BE" w:rsidRDefault="005630BE">
      <w:pPr>
        <w:pStyle w:val="Titre2"/>
        <w:rPr>
          <w:rFonts w:cs="Times New Roman"/>
          <w:noProof/>
          <w:lang w:val="de-CH"/>
        </w:rPr>
      </w:pPr>
      <w:bookmarkStart w:id="675" w:name="_Toc120696607"/>
      <w:r w:rsidRPr="004A2754">
        <w:rPr>
          <w:rFonts w:cs="Times New Roman"/>
          <w:noProof/>
          <w:lang w:val="de-CH"/>
        </w:rPr>
        <w:lastRenderedPageBreak/>
        <w:t>Anhang 1</w:t>
      </w:r>
      <w:r>
        <w:rPr>
          <w:rFonts w:cs="Times New Roman"/>
          <w:noProof/>
          <w:lang w:val="de-CH"/>
        </w:rPr>
        <w:t>7</w:t>
      </w:r>
      <w:r w:rsidRPr="004A2754">
        <w:rPr>
          <w:rFonts w:cs="Times New Roman"/>
          <w:noProof/>
          <w:lang w:val="de-CH"/>
        </w:rPr>
        <w:t>: Vorschlag einer Antwort an eine Krankenversicherung bezüglich Entlassung einer Person aus der Versicherungspflicht</w:t>
      </w:r>
      <w:bookmarkEnd w:id="675"/>
    </w:p>
    <w:p w14:paraId="34E18B7B" w14:textId="77777777" w:rsidR="00D8129C" w:rsidRPr="004A2754" w:rsidRDefault="00D8129C" w:rsidP="00D8129C">
      <w:pPr>
        <w:rPr>
          <w:rFonts w:cs="Arial"/>
          <w:lang w:val="de-CH"/>
        </w:rPr>
      </w:pPr>
    </w:p>
    <w:p w14:paraId="4BB0B89D" w14:textId="77777777" w:rsidR="00D8129C" w:rsidRPr="004A2754" w:rsidRDefault="00D8129C" w:rsidP="00D8129C">
      <w:pPr>
        <w:rPr>
          <w:rFonts w:cs="Arial"/>
          <w:lang w:val="de-CH"/>
        </w:rPr>
      </w:pPr>
    </w:p>
    <w:p w14:paraId="55A72B16" w14:textId="77777777" w:rsidR="00D8129C" w:rsidRPr="004A2754" w:rsidRDefault="00D8129C" w:rsidP="00D8129C">
      <w:pPr>
        <w:rPr>
          <w:rFonts w:cs="Arial"/>
          <w:lang w:val="de-CH"/>
        </w:rPr>
      </w:pPr>
      <w:r w:rsidRPr="004A2754">
        <w:rPr>
          <w:rFonts w:cs="Arial"/>
          <w:lang w:val="de-CH"/>
        </w:rPr>
        <w:t>Sehr geehrte Damen und Herren</w:t>
      </w:r>
    </w:p>
    <w:p w14:paraId="092CD2D9" w14:textId="77777777" w:rsidR="00D8129C" w:rsidRPr="004A2754" w:rsidRDefault="00D8129C" w:rsidP="00D8129C">
      <w:pPr>
        <w:rPr>
          <w:rFonts w:cs="Arial"/>
          <w:lang w:val="de-CH"/>
        </w:rPr>
      </w:pPr>
    </w:p>
    <w:p w14:paraId="17A178DF" w14:textId="77777777" w:rsidR="00D8129C" w:rsidRPr="004A2754" w:rsidRDefault="00D8129C" w:rsidP="00D8129C">
      <w:pPr>
        <w:rPr>
          <w:rFonts w:cs="Arial"/>
          <w:lang w:val="de-CH"/>
        </w:rPr>
      </w:pPr>
      <w:r w:rsidRPr="004A2754">
        <w:rPr>
          <w:rFonts w:cs="Arial"/>
          <w:lang w:val="de-CH"/>
        </w:rPr>
        <w:t xml:space="preserve">In Ihrem Schreiben vom </w:t>
      </w:r>
      <w:r w:rsidRPr="004A2754">
        <w:rPr>
          <w:rFonts w:cs="Arial"/>
          <w:i/>
          <w:lang w:val="de-CH"/>
        </w:rPr>
        <w:t>jj.mm.aaaa</w:t>
      </w:r>
      <w:r w:rsidRPr="004A2754">
        <w:rPr>
          <w:rFonts w:cs="Arial"/>
          <w:lang w:val="de-CH"/>
        </w:rPr>
        <w:t xml:space="preserve"> bitten Sie um Stellungnahme zu einem Antrag auf Entlassung aus der obligatorischen Krankenpflegeversicherung bezüglich der oben genannten Person. Wir weisen Sie diesbezüglich auf Folgendes hin.</w:t>
      </w:r>
    </w:p>
    <w:p w14:paraId="28A6B2AB" w14:textId="77777777" w:rsidR="00D8129C" w:rsidRPr="004A2754" w:rsidRDefault="00D8129C" w:rsidP="00D8129C">
      <w:pPr>
        <w:rPr>
          <w:rFonts w:cs="Arial"/>
          <w:lang w:val="de-CH"/>
        </w:rPr>
      </w:pPr>
    </w:p>
    <w:p w14:paraId="1E2111AE" w14:textId="77777777" w:rsidR="00D8129C" w:rsidRPr="004A2754" w:rsidRDefault="00D8129C" w:rsidP="00D8129C">
      <w:pPr>
        <w:rPr>
          <w:rFonts w:cs="Arial"/>
          <w:lang w:val="de-CH"/>
        </w:rPr>
      </w:pPr>
      <w:r w:rsidRPr="004A2754">
        <w:rPr>
          <w:rFonts w:cs="Arial"/>
          <w:lang w:val="de-CH"/>
        </w:rPr>
        <w:t>Nach Artikel 5 Abs. 3 KVG endet die Versicherung, wenn die versicherte Person der Versicherungspflicht nicht mehr untersteht. Nach Artikel 7 Abs. 3 KVV endet die Versicherung am Tag des bei der für die Einwohnerkontrolle zuständigen Stelle gemeldeten Wegzugs aus der Schweiz, in jedem Fall am Tag der tatsächlichen Ausreise aus der Schweiz, oder mit dem Tod der Versicherten. Artikel 9 KVV führt weiter aus, dass der Versicherer nach schriftlicher Mahnung und Hinweis auf die Folgen des Zahlungsverzuges das Versicherungsverhältnis beenden kann, wenn Versicherte, auf welche die schweizerische Gesetzgebung über die Sozialhilfe nicht anwendbar ist, ihrer Zahlungsverpflichtung nicht nachkommen oder das Vollstreckungsverfahren nicht durchgeführt werden kann oder es keine Zahlung der Prämien oder keine Kostenbeteiligung zur Folge hat.</w:t>
      </w:r>
    </w:p>
    <w:p w14:paraId="75B00597" w14:textId="77777777" w:rsidR="00D8129C" w:rsidRPr="004A2754" w:rsidRDefault="00D8129C" w:rsidP="00D8129C">
      <w:pPr>
        <w:rPr>
          <w:rFonts w:cs="Arial"/>
          <w:lang w:val="de-CH"/>
        </w:rPr>
      </w:pPr>
    </w:p>
    <w:p w14:paraId="7CD379B2" w14:textId="77777777" w:rsidR="00D8129C" w:rsidRPr="004A2754" w:rsidRDefault="00D8129C" w:rsidP="00D8129C">
      <w:pPr>
        <w:rPr>
          <w:rFonts w:cs="Arial"/>
          <w:lang w:val="de-CH"/>
        </w:rPr>
      </w:pPr>
      <w:r w:rsidRPr="004A2754">
        <w:rPr>
          <w:rFonts w:cs="Arial"/>
          <w:lang w:val="de-CH"/>
        </w:rPr>
        <w:t xml:space="preserve">Zu diesem Zweck kann der Krankenversicherer eine Mitteilung im Amtsblatt veröffentlichen lassen (s. Artikel 35 des freiburgischen Gesetzes über die Verwaltungsrechtspflege vom 23. Mai 1991 [VRG; SGF 150.1]). Diese VRG-Bestimmung ist auf der Website des Gesetzgebungsamts zu finden: </w:t>
      </w:r>
      <w:hyperlink r:id="rId235" w:history="1">
        <w:r w:rsidRPr="004A2754">
          <w:rPr>
            <w:rStyle w:val="Lienhypertexte"/>
            <w:color w:val="000000"/>
            <w:lang w:val="de-CH"/>
          </w:rPr>
          <w:t>http://bdlf.fr.ch/</w:t>
        </w:r>
      </w:hyperlink>
      <w:r w:rsidRPr="004A2754">
        <w:rPr>
          <w:rFonts w:cs="Arial"/>
          <w:lang w:val="de-CH"/>
        </w:rPr>
        <w:t>.</w:t>
      </w:r>
    </w:p>
    <w:p w14:paraId="57F0AE01" w14:textId="77777777" w:rsidR="00D8129C" w:rsidRPr="004A2754" w:rsidRDefault="00D8129C" w:rsidP="00D8129C">
      <w:pPr>
        <w:rPr>
          <w:rFonts w:cs="Arial"/>
          <w:lang w:val="de-CH"/>
        </w:rPr>
      </w:pPr>
    </w:p>
    <w:p w14:paraId="47503E72" w14:textId="77777777" w:rsidR="00D8129C" w:rsidRPr="004A2754" w:rsidRDefault="00D8129C" w:rsidP="00D8129C">
      <w:pPr>
        <w:rPr>
          <w:rFonts w:cs="Arial"/>
          <w:lang w:val="de-CH"/>
        </w:rPr>
      </w:pPr>
      <w:r w:rsidRPr="004A2754">
        <w:rPr>
          <w:rFonts w:cs="Arial"/>
          <w:lang w:val="de-CH"/>
        </w:rPr>
        <w:t>Wir hoffen, dass Ihnen diese Angaben nützlich sind.</w:t>
      </w:r>
    </w:p>
    <w:p w14:paraId="6C786C56" w14:textId="77777777" w:rsidR="00D8129C" w:rsidRPr="004A2754" w:rsidRDefault="00D8129C" w:rsidP="00D8129C">
      <w:pPr>
        <w:rPr>
          <w:rFonts w:cs="Arial"/>
          <w:lang w:val="de-CH"/>
        </w:rPr>
      </w:pPr>
    </w:p>
    <w:p w14:paraId="62E0FFAC" w14:textId="77777777" w:rsidR="00D8129C" w:rsidRPr="004A2754" w:rsidRDefault="00D8129C" w:rsidP="00D8129C">
      <w:pPr>
        <w:rPr>
          <w:rFonts w:cs="Arial"/>
          <w:lang w:val="de-CH"/>
        </w:rPr>
      </w:pPr>
      <w:r w:rsidRPr="004A2754">
        <w:rPr>
          <w:rFonts w:cs="Arial"/>
          <w:lang w:val="de-CH"/>
        </w:rPr>
        <w:t>Freundliche Grüsse</w:t>
      </w:r>
    </w:p>
    <w:p w14:paraId="6CBD60FE" w14:textId="77777777" w:rsidR="00D8129C" w:rsidRPr="004A2754" w:rsidRDefault="00D8129C" w:rsidP="00D8129C">
      <w:pPr>
        <w:rPr>
          <w:lang w:val="de-CH" w:eastAsia="fr-CH"/>
        </w:rPr>
      </w:pPr>
      <w:r w:rsidRPr="004A2754">
        <w:rPr>
          <w:lang w:val="de-CH" w:eastAsia="fr-CH"/>
        </w:rPr>
        <w:br w:type="page"/>
      </w:r>
    </w:p>
    <w:p w14:paraId="6A2DC045" w14:textId="124F12DC" w:rsidR="005630BE" w:rsidRDefault="005630BE">
      <w:pPr>
        <w:pStyle w:val="Titre2"/>
        <w:rPr>
          <w:rFonts w:cs="Times New Roman"/>
          <w:noProof/>
          <w:lang w:val="de-CH"/>
        </w:rPr>
      </w:pPr>
      <w:bookmarkStart w:id="676" w:name="_Toc120696608"/>
      <w:r>
        <w:rPr>
          <w:rFonts w:cs="Times New Roman"/>
          <w:noProof/>
          <w:lang w:val="de-CH"/>
        </w:rPr>
        <w:lastRenderedPageBreak/>
        <w:t xml:space="preserve">Anhang 18: </w:t>
      </w:r>
      <w:r w:rsidRPr="004A2754">
        <w:rPr>
          <w:rFonts w:cs="Times New Roman"/>
          <w:noProof/>
          <w:lang w:val="de-CH"/>
        </w:rPr>
        <w:t>Attestation de départ / Wegzugbestätigung</w:t>
      </w:r>
      <w:bookmarkEnd w:id="676"/>
    </w:p>
    <w:p w14:paraId="73E11448" w14:textId="77777777" w:rsidR="0035207B" w:rsidRPr="004A2754" w:rsidRDefault="0035207B" w:rsidP="0035207B">
      <w:pPr>
        <w:pStyle w:val="06atexteprincipal"/>
        <w:spacing w:after="0"/>
        <w:jc w:val="center"/>
        <w:rPr>
          <w:rFonts w:ascii="Arial" w:hAnsi="Arial" w:cs="Arial"/>
          <w:b/>
          <w:u w:val="single"/>
          <w:lang w:val="de-CH"/>
        </w:rPr>
      </w:pPr>
      <w:r w:rsidRPr="004A2754">
        <w:rPr>
          <w:rFonts w:ascii="Arial" w:hAnsi="Arial" w:cs="Arial"/>
          <w:b/>
          <w:u w:val="single"/>
          <w:lang w:val="de-CH"/>
        </w:rPr>
        <w:t>Attestation de départ / Wegzugsbestätigung</w:t>
      </w:r>
    </w:p>
    <w:p w14:paraId="1CD3F0B0" w14:textId="77777777" w:rsidR="0035207B" w:rsidRPr="004A2754" w:rsidRDefault="0035207B" w:rsidP="0035207B">
      <w:pPr>
        <w:pStyle w:val="06atexteprincipal"/>
        <w:spacing w:after="0"/>
        <w:rPr>
          <w:rFonts w:ascii="Arial" w:hAnsi="Arial" w:cs="Arial"/>
          <w:lang w:val="de-CH"/>
        </w:rPr>
      </w:pPr>
    </w:p>
    <w:p w14:paraId="09C56463" w14:textId="77777777" w:rsidR="0035207B" w:rsidRPr="004A2754" w:rsidRDefault="0035207B" w:rsidP="0035207B">
      <w:pPr>
        <w:pStyle w:val="06atexteprincipal"/>
        <w:spacing w:after="0"/>
        <w:rPr>
          <w:rFonts w:ascii="Arial" w:hAnsi="Arial" w:cs="Arial"/>
          <w:lang w:val="de-CH"/>
        </w:rPr>
      </w:pPr>
    </w:p>
    <w:p w14:paraId="74A8D246" w14:textId="77777777" w:rsidR="0035207B" w:rsidRPr="004A2754" w:rsidRDefault="0035207B" w:rsidP="0035207B">
      <w:pPr>
        <w:pStyle w:val="06atexteprincipal"/>
        <w:spacing w:after="0"/>
        <w:rPr>
          <w:rFonts w:ascii="Arial" w:hAnsi="Arial" w:cs="Arial"/>
          <w:lang w:val="de-CH"/>
        </w:rPr>
      </w:pPr>
    </w:p>
    <w:p w14:paraId="0B97BCFF" w14:textId="77777777" w:rsidR="0035207B" w:rsidRPr="00DD0DA8" w:rsidRDefault="0035207B" w:rsidP="0035207B">
      <w:pPr>
        <w:pStyle w:val="06atexteprincipal"/>
        <w:spacing w:after="0"/>
        <w:rPr>
          <w:rFonts w:ascii="Arial" w:hAnsi="Arial" w:cs="Arial"/>
          <w:b/>
        </w:rPr>
      </w:pPr>
      <w:r w:rsidRPr="00DD0DA8">
        <w:rPr>
          <w:rFonts w:ascii="Arial" w:hAnsi="Arial" w:cs="Arial"/>
          <w:b/>
        </w:rPr>
        <w:t xml:space="preserve">Le contrôle des habitants de la commune de </w:t>
      </w:r>
      <w:r w:rsidRPr="00DD0DA8">
        <w:rPr>
          <w:rFonts w:ascii="Arial" w:hAnsi="Arial" w:cs="Arial"/>
          <w:b/>
          <w:i/>
        </w:rPr>
        <w:t>XXX</w:t>
      </w:r>
      <w:r w:rsidRPr="00DD0DA8">
        <w:rPr>
          <w:rFonts w:ascii="Arial" w:hAnsi="Arial" w:cs="Arial"/>
          <w:b/>
        </w:rPr>
        <w:t xml:space="preserve"> atteste que / </w:t>
      </w:r>
      <w:r w:rsidRPr="00DD0DA8">
        <w:rPr>
          <w:rFonts w:ascii="Arial" w:hAnsi="Arial" w:cs="Arial"/>
          <w:b/>
          <w:i/>
        </w:rPr>
        <w:t>Die Einwohnerkontrolle von XXX bestätigt,</w:t>
      </w:r>
      <w:r w:rsidRPr="00DD0DA8">
        <w:rPr>
          <w:rFonts w:ascii="Arial" w:hAnsi="Arial" w:cs="Arial"/>
          <w:b/>
        </w:rPr>
        <w:t xml:space="preserve"> </w:t>
      </w:r>
      <w:r w:rsidRPr="00DD0DA8">
        <w:rPr>
          <w:rFonts w:ascii="Arial" w:hAnsi="Arial" w:cs="Arial"/>
          <w:b/>
          <w:i/>
        </w:rPr>
        <w:t>dass</w:t>
      </w:r>
      <w:r w:rsidRPr="00DD0DA8">
        <w:rPr>
          <w:rFonts w:ascii="Arial" w:hAnsi="Arial" w:cs="Arial"/>
          <w:b/>
        </w:rPr>
        <w:t>:</w:t>
      </w:r>
    </w:p>
    <w:p w14:paraId="573A35F6" w14:textId="77777777" w:rsidR="0035207B" w:rsidRPr="00DD0DA8" w:rsidRDefault="0035207B" w:rsidP="0035207B">
      <w:pPr>
        <w:pStyle w:val="06atexteprincipal"/>
        <w:spacing w:after="0"/>
        <w:rPr>
          <w:rFonts w:ascii="Arial" w:hAnsi="Arial" w:cs="Arial"/>
        </w:rPr>
      </w:pPr>
    </w:p>
    <w:p w14:paraId="6F350877" w14:textId="77777777" w:rsidR="0035207B" w:rsidRPr="004A2754" w:rsidRDefault="0035207B" w:rsidP="0035207B">
      <w:pPr>
        <w:pStyle w:val="06atexteprincipal"/>
        <w:tabs>
          <w:tab w:val="left" w:leader="dot" w:pos="9781"/>
        </w:tabs>
        <w:spacing w:after="120"/>
        <w:rPr>
          <w:rFonts w:ascii="Arial" w:hAnsi="Arial" w:cs="Arial"/>
          <w:lang w:val="de-CH"/>
        </w:rPr>
      </w:pPr>
      <w:r w:rsidRPr="004A2754">
        <w:rPr>
          <w:rFonts w:ascii="Arial" w:hAnsi="Arial" w:cs="Arial"/>
          <w:lang w:val="de-CH"/>
        </w:rPr>
        <w:t xml:space="preserve">Nom / </w:t>
      </w:r>
      <w:r w:rsidRPr="004A2754">
        <w:rPr>
          <w:rFonts w:ascii="Arial" w:hAnsi="Arial" w:cs="Arial"/>
          <w:i/>
          <w:iCs/>
          <w:lang w:val="de-CH"/>
        </w:rPr>
        <w:t>Name</w:t>
      </w:r>
      <w:r w:rsidRPr="004A2754">
        <w:rPr>
          <w:rFonts w:ascii="Arial" w:hAnsi="Arial" w:cs="Arial"/>
          <w:lang w:val="de-CH"/>
        </w:rPr>
        <w:t>:</w:t>
      </w:r>
      <w:r w:rsidRPr="004A2754">
        <w:rPr>
          <w:rFonts w:ascii="Arial" w:hAnsi="Arial" w:cs="Arial"/>
          <w:lang w:val="de-CH"/>
        </w:rPr>
        <w:tab/>
      </w:r>
    </w:p>
    <w:p w14:paraId="60929EDC" w14:textId="77777777" w:rsidR="0035207B" w:rsidRPr="004A2754" w:rsidRDefault="0035207B" w:rsidP="0035207B">
      <w:pPr>
        <w:pStyle w:val="06atexteprincipal"/>
        <w:tabs>
          <w:tab w:val="left" w:leader="dot" w:pos="9781"/>
        </w:tabs>
        <w:spacing w:after="120"/>
        <w:rPr>
          <w:rFonts w:ascii="Arial" w:hAnsi="Arial" w:cs="Arial"/>
          <w:lang w:val="de-CH"/>
        </w:rPr>
      </w:pPr>
      <w:r w:rsidRPr="004A2754">
        <w:rPr>
          <w:rFonts w:ascii="Arial" w:hAnsi="Arial" w:cs="Arial"/>
          <w:lang w:val="de-CH"/>
        </w:rPr>
        <w:t xml:space="preserve">Prénom / </w:t>
      </w:r>
      <w:r w:rsidRPr="004A2754">
        <w:rPr>
          <w:rFonts w:ascii="Arial" w:hAnsi="Arial" w:cs="Arial"/>
          <w:i/>
          <w:lang w:val="de-CH"/>
        </w:rPr>
        <w:t>Vorname</w:t>
      </w:r>
      <w:r w:rsidRPr="004A2754">
        <w:rPr>
          <w:rFonts w:ascii="Arial" w:hAnsi="Arial" w:cs="Arial"/>
          <w:lang w:val="de-CH"/>
        </w:rPr>
        <w:t>:</w:t>
      </w:r>
      <w:r w:rsidRPr="004A2754">
        <w:rPr>
          <w:rFonts w:ascii="Arial" w:hAnsi="Arial" w:cs="Arial"/>
          <w:lang w:val="de-CH"/>
        </w:rPr>
        <w:tab/>
      </w:r>
    </w:p>
    <w:p w14:paraId="73E551D5" w14:textId="77777777" w:rsidR="0035207B" w:rsidRPr="004A2754" w:rsidRDefault="0035207B" w:rsidP="0035207B">
      <w:pPr>
        <w:pStyle w:val="06atexteprincipal"/>
        <w:tabs>
          <w:tab w:val="left" w:leader="dot" w:pos="9781"/>
        </w:tabs>
        <w:spacing w:after="120"/>
        <w:rPr>
          <w:rFonts w:ascii="Arial" w:hAnsi="Arial" w:cs="Arial"/>
          <w:lang w:val="de-CH"/>
        </w:rPr>
      </w:pPr>
      <w:r w:rsidRPr="004A2754">
        <w:rPr>
          <w:rFonts w:ascii="Arial" w:hAnsi="Arial" w:cs="Arial"/>
          <w:lang w:val="de-CH"/>
        </w:rPr>
        <w:t xml:space="preserve">Né(e) le / </w:t>
      </w:r>
      <w:r w:rsidRPr="004A2754">
        <w:rPr>
          <w:rFonts w:ascii="Arial" w:hAnsi="Arial" w:cs="Arial"/>
          <w:i/>
          <w:lang w:val="de-CH"/>
        </w:rPr>
        <w:t>Geboren am</w:t>
      </w:r>
      <w:r w:rsidRPr="004A2754">
        <w:rPr>
          <w:rFonts w:ascii="Arial" w:hAnsi="Arial" w:cs="Arial"/>
          <w:lang w:val="de-CH"/>
        </w:rPr>
        <w:t>:</w:t>
      </w:r>
      <w:r w:rsidRPr="004A2754">
        <w:rPr>
          <w:rFonts w:ascii="Arial" w:hAnsi="Arial" w:cs="Arial"/>
          <w:lang w:val="de-CH"/>
        </w:rPr>
        <w:tab/>
      </w:r>
    </w:p>
    <w:p w14:paraId="3F815882" w14:textId="77777777" w:rsidR="0035207B" w:rsidRPr="004A2754" w:rsidRDefault="0035207B" w:rsidP="0035207B">
      <w:pPr>
        <w:pStyle w:val="06atexteprincipal"/>
        <w:tabs>
          <w:tab w:val="left" w:leader="dot" w:pos="9781"/>
        </w:tabs>
        <w:spacing w:after="120"/>
        <w:rPr>
          <w:rFonts w:ascii="Arial" w:hAnsi="Arial" w:cs="Arial"/>
          <w:lang w:val="de-CH"/>
        </w:rPr>
      </w:pPr>
      <w:r w:rsidRPr="004A2754">
        <w:rPr>
          <w:rFonts w:ascii="Arial" w:hAnsi="Arial" w:cs="Arial"/>
          <w:lang w:val="de-CH"/>
        </w:rPr>
        <w:t xml:space="preserve">No AVS / </w:t>
      </w:r>
      <w:r w:rsidRPr="004A2754">
        <w:rPr>
          <w:rFonts w:ascii="Arial" w:hAnsi="Arial" w:cs="Arial"/>
          <w:i/>
          <w:lang w:val="de-CH"/>
        </w:rPr>
        <w:t>AHV-Nummer</w:t>
      </w:r>
      <w:r w:rsidRPr="004A2754">
        <w:rPr>
          <w:rFonts w:ascii="Arial" w:hAnsi="Arial" w:cs="Arial"/>
          <w:lang w:val="de-CH"/>
        </w:rPr>
        <w:t>:</w:t>
      </w:r>
      <w:r w:rsidRPr="004A2754">
        <w:rPr>
          <w:rFonts w:ascii="Arial" w:hAnsi="Arial" w:cs="Arial"/>
          <w:lang w:val="de-CH"/>
        </w:rPr>
        <w:tab/>
      </w:r>
    </w:p>
    <w:p w14:paraId="602D3E14" w14:textId="77777777" w:rsidR="0035207B" w:rsidRPr="004A2754" w:rsidRDefault="0035207B" w:rsidP="0035207B">
      <w:pPr>
        <w:pStyle w:val="06atexteprincipal"/>
        <w:tabs>
          <w:tab w:val="left" w:leader="dot" w:pos="9781"/>
        </w:tabs>
        <w:spacing w:after="120"/>
        <w:rPr>
          <w:rFonts w:ascii="Arial" w:hAnsi="Arial" w:cs="Arial"/>
          <w:lang w:val="de-CH"/>
        </w:rPr>
      </w:pPr>
      <w:r w:rsidRPr="004A2754">
        <w:rPr>
          <w:rFonts w:ascii="Arial" w:hAnsi="Arial" w:cs="Arial"/>
          <w:lang w:val="de-CH"/>
        </w:rPr>
        <w:t xml:space="preserve">Père / </w:t>
      </w:r>
      <w:r w:rsidRPr="004A2754">
        <w:rPr>
          <w:rFonts w:ascii="Arial" w:hAnsi="Arial" w:cs="Arial"/>
          <w:i/>
          <w:lang w:val="de-CH"/>
        </w:rPr>
        <w:t>Vater</w:t>
      </w:r>
      <w:r w:rsidRPr="004A2754">
        <w:rPr>
          <w:rFonts w:ascii="Arial" w:hAnsi="Arial" w:cs="Arial"/>
          <w:lang w:val="de-CH"/>
        </w:rPr>
        <w:t>:</w:t>
      </w:r>
      <w:r w:rsidRPr="004A2754">
        <w:rPr>
          <w:rFonts w:ascii="Arial" w:hAnsi="Arial" w:cs="Arial"/>
          <w:lang w:val="de-CH"/>
        </w:rPr>
        <w:tab/>
      </w:r>
    </w:p>
    <w:p w14:paraId="42B370B7" w14:textId="77777777" w:rsidR="0035207B" w:rsidRPr="004A2754" w:rsidRDefault="0035207B" w:rsidP="0035207B">
      <w:pPr>
        <w:pStyle w:val="06atexteprincipal"/>
        <w:tabs>
          <w:tab w:val="left" w:leader="dot" w:pos="9781"/>
        </w:tabs>
        <w:spacing w:after="120"/>
        <w:rPr>
          <w:rFonts w:ascii="Arial" w:hAnsi="Arial" w:cs="Arial"/>
          <w:lang w:val="de-CH"/>
        </w:rPr>
      </w:pPr>
      <w:r w:rsidRPr="004A2754">
        <w:rPr>
          <w:rFonts w:ascii="Arial" w:hAnsi="Arial" w:cs="Arial"/>
          <w:lang w:val="de-CH"/>
        </w:rPr>
        <w:t xml:space="preserve">Mère / </w:t>
      </w:r>
      <w:r w:rsidRPr="004A2754">
        <w:rPr>
          <w:rFonts w:ascii="Arial" w:hAnsi="Arial" w:cs="Arial"/>
          <w:i/>
          <w:lang w:val="de-CH"/>
        </w:rPr>
        <w:t>Mutter</w:t>
      </w:r>
      <w:r w:rsidRPr="004A2754">
        <w:rPr>
          <w:rFonts w:ascii="Arial" w:hAnsi="Arial" w:cs="Arial"/>
          <w:lang w:val="de-CH"/>
        </w:rPr>
        <w:t>:</w:t>
      </w:r>
      <w:r w:rsidRPr="004A2754">
        <w:rPr>
          <w:rFonts w:ascii="Arial" w:hAnsi="Arial" w:cs="Arial"/>
          <w:lang w:val="de-CH"/>
        </w:rPr>
        <w:tab/>
      </w:r>
    </w:p>
    <w:p w14:paraId="78F7E216" w14:textId="77777777" w:rsidR="0035207B" w:rsidRPr="004A2754" w:rsidRDefault="0035207B" w:rsidP="0035207B">
      <w:pPr>
        <w:pStyle w:val="06atexteprincipal"/>
        <w:tabs>
          <w:tab w:val="left" w:leader="dot" w:pos="9781"/>
        </w:tabs>
        <w:spacing w:after="120"/>
        <w:rPr>
          <w:rFonts w:ascii="Arial" w:hAnsi="Arial" w:cs="Arial"/>
          <w:lang w:val="de-CH"/>
        </w:rPr>
      </w:pPr>
      <w:r w:rsidRPr="004A2754">
        <w:rPr>
          <w:rFonts w:ascii="Arial" w:hAnsi="Arial" w:cs="Arial"/>
          <w:lang w:val="de-CH"/>
        </w:rPr>
        <w:t xml:space="preserve">Etat civil / </w:t>
      </w:r>
      <w:r w:rsidRPr="004A2754">
        <w:rPr>
          <w:rFonts w:ascii="Arial" w:hAnsi="Arial" w:cs="Arial"/>
          <w:i/>
          <w:lang w:val="de-CH"/>
        </w:rPr>
        <w:t>Zivilstand</w:t>
      </w:r>
      <w:r w:rsidRPr="004A2754">
        <w:rPr>
          <w:rFonts w:ascii="Arial" w:hAnsi="Arial" w:cs="Arial"/>
          <w:lang w:val="de-CH"/>
        </w:rPr>
        <w:t>:</w:t>
      </w:r>
      <w:r w:rsidRPr="004A2754">
        <w:rPr>
          <w:rFonts w:ascii="Arial" w:hAnsi="Arial" w:cs="Arial"/>
          <w:lang w:val="de-CH"/>
        </w:rPr>
        <w:tab/>
      </w:r>
    </w:p>
    <w:p w14:paraId="58A95C61" w14:textId="77777777" w:rsidR="0035207B" w:rsidRPr="004A2754" w:rsidRDefault="0035207B" w:rsidP="0035207B">
      <w:pPr>
        <w:pStyle w:val="06atexteprincipal"/>
        <w:tabs>
          <w:tab w:val="left" w:leader="dot" w:pos="9781"/>
        </w:tabs>
        <w:spacing w:after="0"/>
        <w:rPr>
          <w:rFonts w:ascii="Arial" w:hAnsi="Arial" w:cs="Arial"/>
          <w:lang w:val="de-CH"/>
        </w:rPr>
      </w:pPr>
      <w:r w:rsidRPr="004A2754">
        <w:rPr>
          <w:rFonts w:ascii="Arial" w:hAnsi="Arial" w:cs="Arial"/>
          <w:lang w:val="de-CH"/>
        </w:rPr>
        <w:t xml:space="preserve">Origine(s) / </w:t>
      </w:r>
      <w:r w:rsidRPr="004A2754">
        <w:rPr>
          <w:rFonts w:ascii="Arial" w:hAnsi="Arial" w:cs="Arial"/>
          <w:i/>
          <w:lang w:val="de-CH"/>
        </w:rPr>
        <w:t>Herkunft</w:t>
      </w:r>
      <w:r w:rsidRPr="004A2754">
        <w:rPr>
          <w:rFonts w:ascii="Arial" w:hAnsi="Arial" w:cs="Arial"/>
          <w:lang w:val="de-CH"/>
        </w:rPr>
        <w:t>:</w:t>
      </w:r>
      <w:r w:rsidRPr="004A2754">
        <w:rPr>
          <w:rFonts w:ascii="Arial" w:hAnsi="Arial" w:cs="Arial"/>
          <w:lang w:val="de-CH"/>
        </w:rPr>
        <w:tab/>
      </w:r>
      <w:r w:rsidRPr="004A2754">
        <w:rPr>
          <w:rFonts w:ascii="Arial" w:hAnsi="Arial" w:cs="Arial"/>
          <w:lang w:val="de-CH"/>
        </w:rPr>
        <w:tab/>
      </w:r>
    </w:p>
    <w:p w14:paraId="7449CEC6" w14:textId="77777777" w:rsidR="0035207B" w:rsidRPr="004A2754" w:rsidRDefault="0035207B" w:rsidP="0035207B">
      <w:pPr>
        <w:pStyle w:val="06atexteprincipal"/>
        <w:spacing w:after="0"/>
        <w:rPr>
          <w:rFonts w:ascii="Arial" w:hAnsi="Arial" w:cs="Arial"/>
          <w:lang w:val="de-CH"/>
        </w:rPr>
      </w:pPr>
    </w:p>
    <w:p w14:paraId="4E8E8474" w14:textId="77777777" w:rsidR="0035207B" w:rsidRPr="004A2754" w:rsidRDefault="0035207B" w:rsidP="0035207B">
      <w:pPr>
        <w:pStyle w:val="06atexteprincipal"/>
        <w:spacing w:after="0"/>
        <w:rPr>
          <w:rFonts w:ascii="Arial" w:hAnsi="Arial" w:cs="Arial"/>
          <w:lang w:val="de-CH"/>
        </w:rPr>
      </w:pPr>
    </w:p>
    <w:p w14:paraId="4C7C402A" w14:textId="77777777" w:rsidR="0035207B" w:rsidRPr="004A2754" w:rsidRDefault="0035207B" w:rsidP="0035207B">
      <w:pPr>
        <w:pStyle w:val="06atexteprincipal"/>
        <w:spacing w:after="0"/>
        <w:rPr>
          <w:rFonts w:ascii="Arial" w:hAnsi="Arial" w:cs="Arial"/>
          <w:b/>
          <w:lang w:val="de-CH"/>
        </w:rPr>
      </w:pPr>
      <w:r w:rsidRPr="004A2754">
        <w:rPr>
          <w:rFonts w:ascii="Arial" w:hAnsi="Arial" w:cs="Arial"/>
          <w:b/>
          <w:lang w:val="de-CH"/>
        </w:rPr>
        <w:t xml:space="preserve">a été régulièrement inscrit(e) dans notre commune en résidence principale / </w:t>
      </w:r>
      <w:r w:rsidRPr="004A2754">
        <w:rPr>
          <w:rFonts w:ascii="Arial" w:hAnsi="Arial" w:cs="Arial"/>
          <w:b/>
          <w:i/>
          <w:lang w:val="de-CH"/>
        </w:rPr>
        <w:t>ordnungsgemäss in unserer Gemeinde mit Hauptwohnsitz eingetragen gewesen ist.</w:t>
      </w:r>
    </w:p>
    <w:p w14:paraId="55B665EC" w14:textId="77777777" w:rsidR="0035207B" w:rsidRPr="004A2754" w:rsidRDefault="0035207B" w:rsidP="0035207B">
      <w:pPr>
        <w:pStyle w:val="06atexteprincipal"/>
        <w:spacing w:after="0"/>
        <w:rPr>
          <w:rFonts w:ascii="Arial" w:hAnsi="Arial" w:cs="Arial"/>
          <w:lang w:val="de-CH"/>
        </w:rPr>
      </w:pPr>
    </w:p>
    <w:p w14:paraId="5170E055" w14:textId="77777777" w:rsidR="0035207B" w:rsidRPr="004A2754" w:rsidRDefault="0035207B" w:rsidP="0035207B">
      <w:pPr>
        <w:pStyle w:val="06atexteprincipal"/>
        <w:spacing w:after="0"/>
        <w:rPr>
          <w:rFonts w:ascii="Arial" w:hAnsi="Arial" w:cs="Arial"/>
          <w:lang w:val="de-CH"/>
        </w:rPr>
      </w:pPr>
    </w:p>
    <w:p w14:paraId="725AEF4C" w14:textId="77777777" w:rsidR="0035207B" w:rsidRPr="004A2754" w:rsidRDefault="0035207B" w:rsidP="0035207B">
      <w:pPr>
        <w:pStyle w:val="06atexteprincipal"/>
        <w:tabs>
          <w:tab w:val="left" w:leader="dot" w:pos="9781"/>
        </w:tabs>
        <w:spacing w:after="120"/>
        <w:rPr>
          <w:rFonts w:ascii="Arial" w:hAnsi="Arial" w:cs="Arial"/>
          <w:lang w:val="de-CH"/>
        </w:rPr>
      </w:pPr>
      <w:r w:rsidRPr="004A2754">
        <w:rPr>
          <w:rFonts w:ascii="Arial" w:hAnsi="Arial" w:cs="Arial"/>
          <w:lang w:val="de-CH"/>
        </w:rPr>
        <w:t xml:space="preserve">Dernière adresse / </w:t>
      </w:r>
      <w:r w:rsidRPr="004A2754">
        <w:rPr>
          <w:rFonts w:ascii="Arial" w:hAnsi="Arial" w:cs="Arial"/>
          <w:i/>
          <w:lang w:val="de-CH"/>
        </w:rPr>
        <w:t>Letzte Adresse</w:t>
      </w:r>
      <w:r w:rsidRPr="004A2754">
        <w:rPr>
          <w:rFonts w:ascii="Arial" w:hAnsi="Arial" w:cs="Arial"/>
          <w:lang w:val="de-CH"/>
        </w:rPr>
        <w:t>:</w:t>
      </w:r>
      <w:r w:rsidRPr="004A2754">
        <w:rPr>
          <w:rFonts w:ascii="Arial" w:hAnsi="Arial" w:cs="Arial"/>
          <w:lang w:val="de-CH"/>
        </w:rPr>
        <w:tab/>
      </w:r>
    </w:p>
    <w:p w14:paraId="259B2F52" w14:textId="77777777" w:rsidR="0035207B" w:rsidRPr="004A2754" w:rsidRDefault="0035207B" w:rsidP="0035207B">
      <w:pPr>
        <w:pStyle w:val="06atexteprincipal"/>
        <w:tabs>
          <w:tab w:val="left" w:leader="dot" w:pos="9781"/>
        </w:tabs>
        <w:spacing w:after="120"/>
        <w:rPr>
          <w:rFonts w:ascii="Arial" w:hAnsi="Arial" w:cs="Arial"/>
          <w:lang w:val="de-CH"/>
        </w:rPr>
      </w:pPr>
      <w:r w:rsidRPr="004A2754">
        <w:rPr>
          <w:rFonts w:ascii="Arial" w:hAnsi="Arial" w:cs="Arial"/>
          <w:lang w:val="de-CH"/>
        </w:rPr>
        <w:tab/>
      </w:r>
    </w:p>
    <w:p w14:paraId="4D73283E" w14:textId="77777777" w:rsidR="0035207B" w:rsidRPr="004A2754" w:rsidRDefault="0035207B" w:rsidP="0035207B">
      <w:pPr>
        <w:pStyle w:val="06atexteprincipal"/>
        <w:tabs>
          <w:tab w:val="left" w:leader="dot" w:pos="9781"/>
        </w:tabs>
        <w:spacing w:after="120"/>
        <w:rPr>
          <w:rFonts w:ascii="Arial" w:hAnsi="Arial" w:cs="Arial"/>
          <w:lang w:val="de-CH"/>
        </w:rPr>
      </w:pPr>
      <w:r w:rsidRPr="004A2754">
        <w:rPr>
          <w:rFonts w:ascii="Arial" w:hAnsi="Arial" w:cs="Arial"/>
          <w:lang w:val="de-CH"/>
        </w:rPr>
        <w:tab/>
      </w:r>
    </w:p>
    <w:p w14:paraId="55DBA8FD" w14:textId="77777777" w:rsidR="0035207B" w:rsidRPr="004A2754" w:rsidRDefault="0035207B" w:rsidP="0035207B">
      <w:pPr>
        <w:pStyle w:val="06atexteprincipal"/>
        <w:tabs>
          <w:tab w:val="left" w:leader="dot" w:pos="9781"/>
        </w:tabs>
        <w:spacing w:after="120"/>
        <w:rPr>
          <w:rFonts w:ascii="Arial" w:hAnsi="Arial" w:cs="Arial"/>
          <w:lang w:val="de-CH"/>
        </w:rPr>
      </w:pPr>
      <w:r w:rsidRPr="004A2754">
        <w:rPr>
          <w:rFonts w:ascii="Arial" w:hAnsi="Arial" w:cs="Arial"/>
          <w:lang w:val="de-CH"/>
        </w:rPr>
        <w:t xml:space="preserve">Arrivé(e) le / </w:t>
      </w:r>
      <w:r w:rsidRPr="004A2754">
        <w:rPr>
          <w:rFonts w:ascii="Arial" w:hAnsi="Arial" w:cs="Arial"/>
          <w:i/>
          <w:lang w:val="de-CH"/>
        </w:rPr>
        <w:t>Angekommen am</w:t>
      </w:r>
      <w:r w:rsidRPr="004A2754">
        <w:rPr>
          <w:rFonts w:ascii="Arial" w:hAnsi="Arial" w:cs="Arial"/>
          <w:lang w:val="de-CH"/>
        </w:rPr>
        <w:t>:</w:t>
      </w:r>
      <w:r w:rsidRPr="004A2754">
        <w:rPr>
          <w:rFonts w:ascii="Arial" w:hAnsi="Arial" w:cs="Arial"/>
          <w:lang w:val="de-CH"/>
        </w:rPr>
        <w:tab/>
      </w:r>
    </w:p>
    <w:p w14:paraId="66EEE346" w14:textId="77777777" w:rsidR="0035207B" w:rsidRPr="004A2754" w:rsidRDefault="0035207B" w:rsidP="0035207B">
      <w:pPr>
        <w:pStyle w:val="06atexteprincipal"/>
        <w:tabs>
          <w:tab w:val="left" w:leader="dot" w:pos="9781"/>
        </w:tabs>
        <w:spacing w:after="120"/>
        <w:rPr>
          <w:rFonts w:ascii="Arial" w:hAnsi="Arial" w:cs="Arial"/>
          <w:lang w:val="de-CH"/>
        </w:rPr>
      </w:pPr>
      <w:r w:rsidRPr="004A2754">
        <w:rPr>
          <w:rFonts w:ascii="Arial" w:hAnsi="Arial" w:cs="Arial"/>
          <w:lang w:val="de-CH"/>
        </w:rPr>
        <w:t xml:space="preserve">Venant de / </w:t>
      </w:r>
      <w:r w:rsidRPr="004A2754">
        <w:rPr>
          <w:rFonts w:ascii="Arial" w:hAnsi="Arial" w:cs="Arial"/>
          <w:i/>
          <w:lang w:val="de-CH"/>
        </w:rPr>
        <w:t>Aus</w:t>
      </w:r>
      <w:r w:rsidRPr="004A2754">
        <w:rPr>
          <w:rFonts w:ascii="Arial" w:hAnsi="Arial" w:cs="Arial"/>
          <w:lang w:val="de-CH"/>
        </w:rPr>
        <w:t>:</w:t>
      </w:r>
      <w:r w:rsidRPr="004A2754">
        <w:rPr>
          <w:rFonts w:ascii="Arial" w:hAnsi="Arial" w:cs="Arial"/>
          <w:lang w:val="de-CH"/>
        </w:rPr>
        <w:tab/>
      </w:r>
    </w:p>
    <w:p w14:paraId="7591EDD0" w14:textId="77777777" w:rsidR="0035207B" w:rsidRPr="004A2754" w:rsidRDefault="0035207B" w:rsidP="0035207B">
      <w:pPr>
        <w:pStyle w:val="06atexteprincipal"/>
        <w:tabs>
          <w:tab w:val="left" w:leader="dot" w:pos="9781"/>
        </w:tabs>
        <w:spacing w:after="120"/>
        <w:rPr>
          <w:rFonts w:ascii="Arial" w:hAnsi="Arial" w:cs="Arial"/>
          <w:lang w:val="de-CH"/>
        </w:rPr>
      </w:pPr>
      <w:r w:rsidRPr="004A2754">
        <w:rPr>
          <w:rFonts w:ascii="Arial" w:hAnsi="Arial" w:cs="Arial"/>
          <w:lang w:val="de-CH"/>
        </w:rPr>
        <w:t xml:space="preserve">Partie(e) l e/ </w:t>
      </w:r>
      <w:r w:rsidRPr="004A2754">
        <w:rPr>
          <w:rFonts w:ascii="Arial" w:hAnsi="Arial" w:cs="Arial"/>
          <w:i/>
          <w:lang w:val="de-CH"/>
        </w:rPr>
        <w:t>Weggezogen am</w:t>
      </w:r>
      <w:r w:rsidRPr="004A2754">
        <w:rPr>
          <w:rFonts w:ascii="Arial" w:hAnsi="Arial" w:cs="Arial"/>
          <w:lang w:val="de-CH"/>
        </w:rPr>
        <w:t>:</w:t>
      </w:r>
      <w:r w:rsidRPr="004A2754">
        <w:rPr>
          <w:rFonts w:ascii="Arial" w:hAnsi="Arial" w:cs="Arial"/>
          <w:lang w:val="de-CH"/>
        </w:rPr>
        <w:tab/>
      </w:r>
    </w:p>
    <w:p w14:paraId="7A5D284A" w14:textId="77777777" w:rsidR="0035207B" w:rsidRPr="004A2754" w:rsidRDefault="0035207B" w:rsidP="0035207B">
      <w:pPr>
        <w:pStyle w:val="06atexteprincipal"/>
        <w:tabs>
          <w:tab w:val="left" w:leader="dot" w:pos="9781"/>
        </w:tabs>
        <w:spacing w:after="120"/>
        <w:rPr>
          <w:rFonts w:ascii="Arial" w:hAnsi="Arial" w:cs="Arial"/>
        </w:rPr>
      </w:pPr>
      <w:r w:rsidRPr="004A2754">
        <w:rPr>
          <w:rFonts w:ascii="Arial" w:hAnsi="Arial" w:cs="Arial"/>
        </w:rPr>
        <w:lastRenderedPageBreak/>
        <w:t xml:space="preserve">A destination de / </w:t>
      </w:r>
      <w:r w:rsidRPr="004A2754">
        <w:rPr>
          <w:rFonts w:ascii="Arial" w:hAnsi="Arial" w:cs="Arial"/>
          <w:i/>
        </w:rPr>
        <w:t>Nach</w:t>
      </w:r>
      <w:r w:rsidRPr="004A2754">
        <w:rPr>
          <w:rFonts w:ascii="Arial" w:hAnsi="Arial" w:cs="Arial"/>
        </w:rPr>
        <w:t>:</w:t>
      </w:r>
      <w:r w:rsidRPr="004A2754">
        <w:rPr>
          <w:rFonts w:ascii="Arial" w:hAnsi="Arial" w:cs="Arial"/>
        </w:rPr>
        <w:tab/>
      </w:r>
    </w:p>
    <w:p w14:paraId="62DF9618" w14:textId="77777777" w:rsidR="0035207B" w:rsidRPr="004A2754" w:rsidRDefault="0035207B" w:rsidP="0035207B">
      <w:pPr>
        <w:pStyle w:val="06atexteprincipal"/>
        <w:spacing w:after="0"/>
        <w:rPr>
          <w:rFonts w:ascii="Arial" w:hAnsi="Arial" w:cs="Arial"/>
        </w:rPr>
      </w:pPr>
    </w:p>
    <w:p w14:paraId="368DF042" w14:textId="77777777" w:rsidR="0035207B" w:rsidRPr="004A2754" w:rsidRDefault="0035207B" w:rsidP="0035207B">
      <w:pPr>
        <w:pStyle w:val="06atexteprincipal"/>
        <w:spacing w:after="0"/>
        <w:rPr>
          <w:rFonts w:ascii="Arial" w:hAnsi="Arial" w:cs="Arial"/>
        </w:rPr>
      </w:pPr>
    </w:p>
    <w:p w14:paraId="7E46F023" w14:textId="77777777" w:rsidR="0035207B" w:rsidRPr="004A2754" w:rsidRDefault="0035207B" w:rsidP="0035207B">
      <w:pPr>
        <w:pStyle w:val="06atexteprincipal"/>
        <w:tabs>
          <w:tab w:val="left" w:leader="dot" w:pos="9639"/>
        </w:tabs>
        <w:spacing w:after="120"/>
        <w:rPr>
          <w:rFonts w:ascii="Arial" w:hAnsi="Arial" w:cs="Arial"/>
        </w:rPr>
      </w:pPr>
      <w:r w:rsidRPr="004A2754">
        <w:rPr>
          <w:rFonts w:ascii="Arial" w:hAnsi="Arial" w:cs="Arial"/>
        </w:rPr>
        <w:t xml:space="preserve">Remarques / </w:t>
      </w:r>
      <w:r w:rsidRPr="004A2754">
        <w:rPr>
          <w:rFonts w:ascii="Arial" w:hAnsi="Arial" w:cs="Arial"/>
          <w:i/>
        </w:rPr>
        <w:t>Bermerkungen</w:t>
      </w:r>
      <w:r w:rsidRPr="004A2754">
        <w:rPr>
          <w:rFonts w:ascii="Arial" w:hAnsi="Arial" w:cs="Arial"/>
        </w:rPr>
        <w:t>:</w:t>
      </w:r>
      <w:r w:rsidRPr="004A2754">
        <w:rPr>
          <w:rFonts w:ascii="Arial" w:hAnsi="Arial" w:cs="Arial"/>
        </w:rPr>
        <w:tab/>
      </w:r>
    </w:p>
    <w:p w14:paraId="02775898" w14:textId="77777777" w:rsidR="0035207B" w:rsidRPr="004A2754" w:rsidRDefault="0035207B" w:rsidP="0035207B">
      <w:pPr>
        <w:pStyle w:val="06atexteprincipal"/>
        <w:tabs>
          <w:tab w:val="left" w:leader="dot" w:pos="9639"/>
        </w:tabs>
        <w:spacing w:after="120"/>
        <w:rPr>
          <w:rFonts w:ascii="Arial" w:hAnsi="Arial" w:cs="Arial"/>
        </w:rPr>
      </w:pPr>
      <w:r w:rsidRPr="004A2754">
        <w:rPr>
          <w:rFonts w:ascii="Arial" w:hAnsi="Arial" w:cs="Arial"/>
        </w:rPr>
        <w:tab/>
      </w:r>
    </w:p>
    <w:p w14:paraId="378E65A8" w14:textId="77777777" w:rsidR="0035207B" w:rsidRPr="004A2754" w:rsidRDefault="0035207B" w:rsidP="0035207B">
      <w:pPr>
        <w:pStyle w:val="06atexteprincipal"/>
        <w:tabs>
          <w:tab w:val="left" w:leader="dot" w:pos="9639"/>
        </w:tabs>
        <w:spacing w:after="120"/>
        <w:rPr>
          <w:rFonts w:ascii="Arial" w:hAnsi="Arial" w:cs="Arial"/>
        </w:rPr>
      </w:pPr>
      <w:r w:rsidRPr="004A2754">
        <w:rPr>
          <w:rFonts w:ascii="Arial" w:hAnsi="Arial" w:cs="Arial"/>
        </w:rPr>
        <w:tab/>
      </w:r>
    </w:p>
    <w:p w14:paraId="6CDEBED7" w14:textId="77777777" w:rsidR="0035207B" w:rsidRPr="004A2754" w:rsidRDefault="0035207B" w:rsidP="0035207B">
      <w:pPr>
        <w:pStyle w:val="06atexteprincipal"/>
        <w:spacing w:after="0"/>
        <w:rPr>
          <w:rFonts w:ascii="Arial" w:hAnsi="Arial" w:cs="Arial"/>
        </w:rPr>
      </w:pPr>
    </w:p>
    <w:p w14:paraId="384C22A9" w14:textId="77777777" w:rsidR="0035207B" w:rsidRPr="004A2754" w:rsidRDefault="0035207B" w:rsidP="0035207B">
      <w:pPr>
        <w:pStyle w:val="06atexteprincipal"/>
        <w:spacing w:after="0"/>
        <w:rPr>
          <w:rFonts w:ascii="Arial" w:hAnsi="Arial" w:cs="Arial"/>
        </w:rPr>
      </w:pPr>
    </w:p>
    <w:p w14:paraId="5BDA7E3E" w14:textId="77777777" w:rsidR="0035207B" w:rsidRPr="004A2754" w:rsidRDefault="0035207B" w:rsidP="0035207B">
      <w:pPr>
        <w:pStyle w:val="06atexteprincipal"/>
        <w:spacing w:after="0"/>
        <w:rPr>
          <w:rFonts w:ascii="Arial" w:hAnsi="Arial" w:cs="Arial"/>
          <w:sz w:val="20"/>
          <w:lang w:val="de-CH"/>
        </w:rPr>
      </w:pPr>
      <w:r w:rsidRPr="004A2754">
        <w:rPr>
          <w:rFonts w:ascii="Arial" w:hAnsi="Arial" w:cs="Arial"/>
          <w:sz w:val="20"/>
          <w:lang w:val="de-CH"/>
        </w:rPr>
        <w:t xml:space="preserve">Emolument / </w:t>
      </w:r>
      <w:r w:rsidRPr="004A2754">
        <w:rPr>
          <w:rFonts w:ascii="Arial" w:hAnsi="Arial" w:cs="Arial"/>
          <w:i/>
          <w:sz w:val="20"/>
          <w:lang w:val="de-CH"/>
        </w:rPr>
        <w:t>Gebühr</w:t>
      </w:r>
      <w:r w:rsidRPr="004A2754">
        <w:rPr>
          <w:rFonts w:ascii="Arial" w:hAnsi="Arial" w:cs="Arial"/>
          <w:sz w:val="20"/>
          <w:lang w:val="de-CH"/>
        </w:rPr>
        <w:t>:</w:t>
      </w:r>
    </w:p>
    <w:p w14:paraId="7E934C3F" w14:textId="0FDC7319" w:rsidR="00E25AC0" w:rsidRDefault="00E25AC0">
      <w:pPr>
        <w:spacing w:after="200" w:line="276" w:lineRule="auto"/>
        <w:rPr>
          <w:lang w:val="de-CH"/>
        </w:rPr>
      </w:pPr>
      <w:r>
        <w:rPr>
          <w:lang w:val="de-CH"/>
        </w:rPr>
        <w:br w:type="page"/>
      </w:r>
    </w:p>
    <w:p w14:paraId="783609B4" w14:textId="620ADFDF" w:rsidR="005630BE" w:rsidRDefault="005630BE">
      <w:pPr>
        <w:pStyle w:val="Titre2"/>
        <w:rPr>
          <w:rFonts w:cs="Times New Roman"/>
          <w:noProof/>
          <w:lang w:val="de-CH"/>
        </w:rPr>
      </w:pPr>
      <w:bookmarkStart w:id="677" w:name="_Toc120696609"/>
      <w:r w:rsidRPr="004A2754">
        <w:rPr>
          <w:rFonts w:cs="Times New Roman"/>
          <w:noProof/>
          <w:lang w:val="de-CH"/>
        </w:rPr>
        <w:lastRenderedPageBreak/>
        <w:t>Anhang 19: Erklärung zum Aufenthaltsort Minderjähriger bei getrenntem Wohnsitz obhuts- und/oder sorgeberechtigter Eltern</w:t>
      </w:r>
      <w:bookmarkEnd w:id="677"/>
    </w:p>
    <w:p w14:paraId="563B54AA" w14:textId="77777777" w:rsidR="00E25AC0" w:rsidRPr="00E25AC0" w:rsidRDefault="00E25AC0" w:rsidP="00E25AC0">
      <w:pPr>
        <w:rPr>
          <w:lang w:val="de-CH"/>
        </w:rPr>
      </w:pPr>
    </w:p>
    <w:p w14:paraId="510ECFAA" w14:textId="77777777" w:rsidR="0035207B" w:rsidRPr="004A2754" w:rsidRDefault="0035207B" w:rsidP="0035207B">
      <w:pPr>
        <w:spacing w:after="160"/>
        <w:jc w:val="center"/>
        <w:rPr>
          <w:rFonts w:cs="Arial"/>
          <w:b/>
          <w:lang w:val="de-CH"/>
        </w:rPr>
      </w:pPr>
      <w:r w:rsidRPr="004A2754">
        <w:rPr>
          <w:rFonts w:cs="Arial"/>
          <w:b/>
          <w:lang w:val="de-CH"/>
        </w:rPr>
        <w:t>Erklärung zum Aufenthaltsort Minderjähriger bei getrenntem Wohnsitz obhuts- und/oder sorgeberechtigter Eltern</w:t>
      </w:r>
    </w:p>
    <w:p w14:paraId="40419FD9" w14:textId="77777777" w:rsidR="0035207B" w:rsidRPr="004A2754" w:rsidRDefault="0035207B" w:rsidP="0035207B">
      <w:pPr>
        <w:spacing w:after="160"/>
        <w:rPr>
          <w:rFonts w:cs="Arial"/>
          <w:lang w:val="de-CH"/>
        </w:rPr>
      </w:pPr>
      <w:r w:rsidRPr="004A2754">
        <w:rPr>
          <w:rFonts w:cs="Arial"/>
          <w:lang w:val="de-CH"/>
        </w:rPr>
        <w:t>Diese Erklärung ist nur in Kombination mit einer Zuzugs-, Wegzugs- oder Umzugsmeldung im Rahmen der geltenden Meldevorschriften rechtsgültig.</w:t>
      </w:r>
    </w:p>
    <w:p w14:paraId="309E21AC" w14:textId="77777777" w:rsidR="0035207B" w:rsidRPr="004A2754" w:rsidRDefault="0035207B" w:rsidP="0035207B">
      <w:pPr>
        <w:spacing w:after="160"/>
        <w:rPr>
          <w:rFonts w:cs="Arial"/>
          <w:b/>
          <w:lang w:val="de-CH"/>
        </w:rPr>
      </w:pPr>
      <w:r w:rsidRPr="004A2754">
        <w:rPr>
          <w:rFonts w:cs="Arial"/>
          <w:b/>
          <w:lang w:val="de-CH"/>
        </w:rPr>
        <w:t>Angaben zu den Sorgeberechtigten:</w:t>
      </w:r>
    </w:p>
    <w:tbl>
      <w:tblPr>
        <w:tblStyle w:val="Grilledutableau"/>
        <w:tblW w:w="0" w:type="auto"/>
        <w:tblLook w:val="04A0" w:firstRow="1" w:lastRow="0" w:firstColumn="1" w:lastColumn="0" w:noHBand="0" w:noVBand="1"/>
      </w:tblPr>
      <w:tblGrid>
        <w:gridCol w:w="9062"/>
      </w:tblGrid>
      <w:tr w:rsidR="0035207B" w:rsidRPr="00B0379E" w14:paraId="3C2CF8EC" w14:textId="77777777" w:rsidTr="00F34364">
        <w:tc>
          <w:tcPr>
            <w:tcW w:w="9062" w:type="dxa"/>
            <w:tcBorders>
              <w:top w:val="single" w:sz="4" w:space="0" w:color="auto"/>
              <w:left w:val="single" w:sz="4" w:space="0" w:color="auto"/>
              <w:bottom w:val="single" w:sz="4" w:space="0" w:color="auto"/>
              <w:right w:val="single" w:sz="4" w:space="0" w:color="auto"/>
            </w:tcBorders>
            <w:hideMark/>
          </w:tcPr>
          <w:p w14:paraId="3D7E9528" w14:textId="77777777" w:rsidR="0035207B" w:rsidRPr="004A2754" w:rsidRDefault="0035207B" w:rsidP="00F34364">
            <w:pPr>
              <w:rPr>
                <w:rFonts w:cs="Arial"/>
                <w:lang w:val="de-CH"/>
              </w:rPr>
            </w:pPr>
            <w:r w:rsidRPr="004A2754">
              <w:rPr>
                <w:rFonts w:cs="Arial"/>
                <w:lang w:val="de-CH"/>
              </w:rPr>
              <w:t>Name und Vorname                        Geburtsdatum                      Telefonnummer</w:t>
            </w:r>
          </w:p>
        </w:tc>
      </w:tr>
      <w:tr w:rsidR="0035207B" w:rsidRPr="00B0379E" w14:paraId="1C7A001F" w14:textId="77777777" w:rsidTr="00F34364">
        <w:tc>
          <w:tcPr>
            <w:tcW w:w="9062" w:type="dxa"/>
            <w:tcBorders>
              <w:top w:val="single" w:sz="4" w:space="0" w:color="auto"/>
              <w:left w:val="single" w:sz="4" w:space="0" w:color="auto"/>
              <w:bottom w:val="single" w:sz="4" w:space="0" w:color="auto"/>
              <w:right w:val="single" w:sz="4" w:space="0" w:color="auto"/>
            </w:tcBorders>
          </w:tcPr>
          <w:p w14:paraId="245643F6" w14:textId="77777777" w:rsidR="0035207B" w:rsidRPr="004A2754" w:rsidRDefault="0035207B" w:rsidP="00F34364">
            <w:pPr>
              <w:rPr>
                <w:rFonts w:cs="Arial"/>
                <w:lang w:val="de-CH"/>
              </w:rPr>
            </w:pPr>
          </w:p>
        </w:tc>
      </w:tr>
      <w:tr w:rsidR="0035207B" w:rsidRPr="00B0379E" w14:paraId="74FC120A" w14:textId="77777777" w:rsidTr="00F34364">
        <w:tc>
          <w:tcPr>
            <w:tcW w:w="9062" w:type="dxa"/>
            <w:tcBorders>
              <w:top w:val="single" w:sz="4" w:space="0" w:color="auto"/>
              <w:left w:val="single" w:sz="4" w:space="0" w:color="auto"/>
              <w:bottom w:val="single" w:sz="4" w:space="0" w:color="auto"/>
              <w:right w:val="single" w:sz="4" w:space="0" w:color="auto"/>
            </w:tcBorders>
          </w:tcPr>
          <w:p w14:paraId="0F63713E" w14:textId="77777777" w:rsidR="0035207B" w:rsidRPr="004A2754" w:rsidRDefault="0035207B" w:rsidP="00F34364">
            <w:pPr>
              <w:rPr>
                <w:rFonts w:cs="Arial"/>
                <w:lang w:val="de-CH"/>
              </w:rPr>
            </w:pPr>
          </w:p>
        </w:tc>
      </w:tr>
      <w:tr w:rsidR="0035207B" w:rsidRPr="00B0379E" w14:paraId="76B31198" w14:textId="77777777" w:rsidTr="00F34364">
        <w:tc>
          <w:tcPr>
            <w:tcW w:w="9062" w:type="dxa"/>
            <w:tcBorders>
              <w:top w:val="single" w:sz="4" w:space="0" w:color="auto"/>
              <w:left w:val="single" w:sz="4" w:space="0" w:color="auto"/>
              <w:bottom w:val="single" w:sz="4" w:space="0" w:color="auto"/>
              <w:right w:val="single" w:sz="4" w:space="0" w:color="auto"/>
            </w:tcBorders>
          </w:tcPr>
          <w:p w14:paraId="054D0485" w14:textId="77777777" w:rsidR="0035207B" w:rsidRPr="004A2754" w:rsidRDefault="0035207B" w:rsidP="00F34364">
            <w:pPr>
              <w:rPr>
                <w:rFonts w:cs="Arial"/>
                <w:lang w:val="de-CH"/>
              </w:rPr>
            </w:pPr>
          </w:p>
        </w:tc>
      </w:tr>
    </w:tbl>
    <w:p w14:paraId="4EB6E5A9" w14:textId="77777777" w:rsidR="0035207B" w:rsidRPr="004A2754" w:rsidRDefault="0035207B" w:rsidP="0035207B">
      <w:pPr>
        <w:spacing w:after="160"/>
        <w:rPr>
          <w:rFonts w:cs="Arial"/>
          <w:lang w:val="de-CH" w:eastAsia="fr-FR"/>
        </w:rPr>
      </w:pPr>
    </w:p>
    <w:p w14:paraId="59955E88" w14:textId="77777777" w:rsidR="0035207B" w:rsidRPr="004A2754" w:rsidRDefault="0035207B" w:rsidP="0035207B">
      <w:pPr>
        <w:spacing w:after="160"/>
        <w:rPr>
          <w:rFonts w:cs="Arial"/>
          <w:b/>
          <w:lang w:val="de-CH"/>
        </w:rPr>
      </w:pPr>
      <w:r w:rsidRPr="004A2754">
        <w:rPr>
          <w:rFonts w:cs="Arial"/>
          <w:b/>
          <w:lang w:val="de-CH"/>
        </w:rPr>
        <w:t>Angaben zu den minderjährigen Kindern:</w:t>
      </w:r>
    </w:p>
    <w:tbl>
      <w:tblPr>
        <w:tblStyle w:val="Grilledutableau"/>
        <w:tblW w:w="0" w:type="auto"/>
        <w:tblLook w:val="04A0" w:firstRow="1" w:lastRow="0" w:firstColumn="1" w:lastColumn="0" w:noHBand="0" w:noVBand="1"/>
      </w:tblPr>
      <w:tblGrid>
        <w:gridCol w:w="9062"/>
      </w:tblGrid>
      <w:tr w:rsidR="0035207B" w:rsidRPr="004A2754" w14:paraId="268B7D8C" w14:textId="77777777" w:rsidTr="00F34364">
        <w:tc>
          <w:tcPr>
            <w:tcW w:w="9062" w:type="dxa"/>
            <w:tcBorders>
              <w:top w:val="single" w:sz="4" w:space="0" w:color="auto"/>
              <w:left w:val="single" w:sz="4" w:space="0" w:color="auto"/>
              <w:bottom w:val="single" w:sz="4" w:space="0" w:color="auto"/>
              <w:right w:val="single" w:sz="4" w:space="0" w:color="auto"/>
            </w:tcBorders>
            <w:hideMark/>
          </w:tcPr>
          <w:p w14:paraId="525874F3" w14:textId="77777777" w:rsidR="0035207B" w:rsidRPr="004A2754" w:rsidRDefault="0035207B" w:rsidP="00F34364">
            <w:pPr>
              <w:rPr>
                <w:rFonts w:cs="Arial"/>
              </w:rPr>
            </w:pPr>
            <w:r w:rsidRPr="004A2754">
              <w:rPr>
                <w:rFonts w:cs="Arial"/>
              </w:rPr>
              <w:t>Name                                           Vorname                                  Geburtsdatum</w:t>
            </w:r>
          </w:p>
        </w:tc>
      </w:tr>
      <w:tr w:rsidR="0035207B" w:rsidRPr="004A2754" w14:paraId="7C33BF28" w14:textId="77777777" w:rsidTr="00F34364">
        <w:tc>
          <w:tcPr>
            <w:tcW w:w="9062" w:type="dxa"/>
            <w:tcBorders>
              <w:top w:val="single" w:sz="4" w:space="0" w:color="auto"/>
              <w:left w:val="single" w:sz="4" w:space="0" w:color="auto"/>
              <w:bottom w:val="single" w:sz="4" w:space="0" w:color="auto"/>
              <w:right w:val="single" w:sz="4" w:space="0" w:color="auto"/>
            </w:tcBorders>
          </w:tcPr>
          <w:p w14:paraId="505C3395" w14:textId="77777777" w:rsidR="0035207B" w:rsidRPr="004A2754" w:rsidRDefault="0035207B" w:rsidP="00F34364">
            <w:pPr>
              <w:rPr>
                <w:rFonts w:cs="Arial"/>
              </w:rPr>
            </w:pPr>
          </w:p>
        </w:tc>
      </w:tr>
      <w:tr w:rsidR="0035207B" w:rsidRPr="004A2754" w14:paraId="7978FCDF" w14:textId="77777777" w:rsidTr="00F34364">
        <w:tc>
          <w:tcPr>
            <w:tcW w:w="9062" w:type="dxa"/>
            <w:tcBorders>
              <w:top w:val="single" w:sz="4" w:space="0" w:color="auto"/>
              <w:left w:val="single" w:sz="4" w:space="0" w:color="auto"/>
              <w:bottom w:val="single" w:sz="4" w:space="0" w:color="auto"/>
              <w:right w:val="single" w:sz="4" w:space="0" w:color="auto"/>
            </w:tcBorders>
          </w:tcPr>
          <w:p w14:paraId="68394E2D" w14:textId="77777777" w:rsidR="0035207B" w:rsidRPr="004A2754" w:rsidRDefault="0035207B" w:rsidP="00F34364">
            <w:pPr>
              <w:rPr>
                <w:rFonts w:cs="Arial"/>
              </w:rPr>
            </w:pPr>
          </w:p>
        </w:tc>
      </w:tr>
      <w:tr w:rsidR="0035207B" w:rsidRPr="004A2754" w14:paraId="115A1349" w14:textId="77777777" w:rsidTr="00F34364">
        <w:tc>
          <w:tcPr>
            <w:tcW w:w="9062" w:type="dxa"/>
            <w:tcBorders>
              <w:top w:val="single" w:sz="4" w:space="0" w:color="auto"/>
              <w:left w:val="single" w:sz="4" w:space="0" w:color="auto"/>
              <w:bottom w:val="single" w:sz="4" w:space="0" w:color="auto"/>
              <w:right w:val="single" w:sz="4" w:space="0" w:color="auto"/>
            </w:tcBorders>
          </w:tcPr>
          <w:p w14:paraId="3189DFC3" w14:textId="77777777" w:rsidR="0035207B" w:rsidRPr="004A2754" w:rsidRDefault="0035207B" w:rsidP="00F34364">
            <w:pPr>
              <w:rPr>
                <w:rFonts w:cs="Arial"/>
              </w:rPr>
            </w:pPr>
          </w:p>
        </w:tc>
      </w:tr>
      <w:tr w:rsidR="0035207B" w:rsidRPr="004A2754" w14:paraId="4195CBFD" w14:textId="77777777" w:rsidTr="00F34364">
        <w:tc>
          <w:tcPr>
            <w:tcW w:w="9062" w:type="dxa"/>
            <w:tcBorders>
              <w:top w:val="single" w:sz="4" w:space="0" w:color="auto"/>
              <w:left w:val="single" w:sz="4" w:space="0" w:color="auto"/>
              <w:bottom w:val="single" w:sz="4" w:space="0" w:color="auto"/>
              <w:right w:val="single" w:sz="4" w:space="0" w:color="auto"/>
            </w:tcBorders>
          </w:tcPr>
          <w:p w14:paraId="47A28A05" w14:textId="77777777" w:rsidR="0035207B" w:rsidRPr="004A2754" w:rsidRDefault="0035207B" w:rsidP="00F34364">
            <w:pPr>
              <w:rPr>
                <w:rFonts w:cs="Arial"/>
              </w:rPr>
            </w:pPr>
          </w:p>
        </w:tc>
      </w:tr>
      <w:tr w:rsidR="0035207B" w:rsidRPr="004A2754" w14:paraId="123E17F3" w14:textId="77777777" w:rsidTr="00F34364">
        <w:tc>
          <w:tcPr>
            <w:tcW w:w="9062" w:type="dxa"/>
            <w:tcBorders>
              <w:top w:val="single" w:sz="4" w:space="0" w:color="auto"/>
              <w:left w:val="single" w:sz="4" w:space="0" w:color="auto"/>
              <w:bottom w:val="single" w:sz="4" w:space="0" w:color="auto"/>
              <w:right w:val="single" w:sz="4" w:space="0" w:color="auto"/>
            </w:tcBorders>
          </w:tcPr>
          <w:p w14:paraId="2ABF9183" w14:textId="77777777" w:rsidR="0035207B" w:rsidRPr="004A2754" w:rsidRDefault="0035207B" w:rsidP="00F34364">
            <w:pPr>
              <w:rPr>
                <w:rFonts w:cs="Arial"/>
              </w:rPr>
            </w:pPr>
          </w:p>
        </w:tc>
      </w:tr>
      <w:tr w:rsidR="0035207B" w:rsidRPr="004A2754" w14:paraId="180A814C" w14:textId="77777777" w:rsidTr="00F34364">
        <w:tc>
          <w:tcPr>
            <w:tcW w:w="9062" w:type="dxa"/>
            <w:tcBorders>
              <w:top w:val="single" w:sz="4" w:space="0" w:color="auto"/>
              <w:left w:val="single" w:sz="4" w:space="0" w:color="auto"/>
              <w:bottom w:val="single" w:sz="4" w:space="0" w:color="auto"/>
              <w:right w:val="single" w:sz="4" w:space="0" w:color="auto"/>
            </w:tcBorders>
          </w:tcPr>
          <w:p w14:paraId="73297215" w14:textId="77777777" w:rsidR="0035207B" w:rsidRPr="004A2754" w:rsidRDefault="0035207B" w:rsidP="00F34364">
            <w:pPr>
              <w:rPr>
                <w:rFonts w:cs="Arial"/>
              </w:rPr>
            </w:pPr>
          </w:p>
        </w:tc>
      </w:tr>
    </w:tbl>
    <w:p w14:paraId="660F0937" w14:textId="77777777" w:rsidR="0035207B" w:rsidRPr="004A2754" w:rsidRDefault="0035207B" w:rsidP="0035207B">
      <w:pPr>
        <w:spacing w:after="160"/>
        <w:rPr>
          <w:rFonts w:cs="Arial"/>
          <w:lang w:eastAsia="fr-FR"/>
        </w:rPr>
      </w:pPr>
    </w:p>
    <w:p w14:paraId="69E15D31" w14:textId="77777777" w:rsidR="0035207B" w:rsidRPr="004A2754" w:rsidRDefault="0035207B" w:rsidP="0035207B">
      <w:pPr>
        <w:tabs>
          <w:tab w:val="right" w:leader="dot" w:pos="9072"/>
        </w:tabs>
        <w:rPr>
          <w:rFonts w:cs="Arial"/>
          <w:lang w:val="de-CH"/>
        </w:rPr>
      </w:pPr>
      <w:r w:rsidRPr="004A2754">
        <w:rPr>
          <w:rFonts w:cs="Arial"/>
          <w:lang w:val="de-CH"/>
        </w:rPr>
        <w:t>Datum des Wohnortwechsels:</w:t>
      </w:r>
      <w:r w:rsidRPr="004A2754">
        <w:rPr>
          <w:rFonts w:cs="Arial"/>
          <w:lang w:val="de-CH"/>
        </w:rPr>
        <w:tab/>
      </w:r>
    </w:p>
    <w:p w14:paraId="05C11551" w14:textId="77777777" w:rsidR="0035207B" w:rsidRPr="004A2754" w:rsidRDefault="0035207B" w:rsidP="0035207B">
      <w:pPr>
        <w:tabs>
          <w:tab w:val="right" w:leader="dot" w:pos="9072"/>
        </w:tabs>
        <w:spacing w:after="160"/>
        <w:rPr>
          <w:rFonts w:cs="Arial"/>
          <w:lang w:val="de-CH"/>
        </w:rPr>
      </w:pPr>
    </w:p>
    <w:p w14:paraId="5B5B8935" w14:textId="77777777" w:rsidR="0035207B" w:rsidRPr="004A2754" w:rsidRDefault="0035207B" w:rsidP="0035207B">
      <w:pPr>
        <w:tabs>
          <w:tab w:val="right" w:leader="dot" w:pos="9072"/>
        </w:tabs>
        <w:spacing w:after="160"/>
        <w:rPr>
          <w:rFonts w:cs="Arial"/>
          <w:lang w:val="de-CH"/>
        </w:rPr>
      </w:pPr>
      <w:r w:rsidRPr="004A2754">
        <w:rPr>
          <w:rFonts w:cs="Arial"/>
          <w:lang w:val="de-CH"/>
        </w:rPr>
        <w:t>Neue vollständige Adresse:</w:t>
      </w:r>
      <w:r w:rsidRPr="004A2754">
        <w:rPr>
          <w:rFonts w:cs="Arial"/>
          <w:lang w:val="de-CH"/>
        </w:rPr>
        <w:tab/>
      </w:r>
    </w:p>
    <w:p w14:paraId="61ABACB7" w14:textId="77777777" w:rsidR="0035207B" w:rsidRPr="004A2754" w:rsidRDefault="0035207B" w:rsidP="0035207B">
      <w:pPr>
        <w:spacing w:after="160"/>
        <w:rPr>
          <w:rFonts w:cs="Arial"/>
          <w:lang w:val="de-CH"/>
        </w:rPr>
      </w:pPr>
      <w:r w:rsidRPr="004A2754">
        <w:rPr>
          <w:rFonts w:cs="Arial"/>
          <w:lang w:val="de-CH"/>
        </w:rPr>
        <w:t>Die unterzeichneten Sorgeberechtigten erklären, dass die Ankunfts-, Wegzugs- bzw. Umzugsmeldung der genannten Minderjährigen mit der Zustimmung des anderen obhuts- und/oder sorgeberechtigten Elternteils erfolgt, und bestätigen, dass keine anderweitigen Kindesschutzmassnahmen seitens der zuständigen Behörden bestehen (Bezirksgericht oder Friedensgericht).</w:t>
      </w:r>
    </w:p>
    <w:p w14:paraId="120DC8FE" w14:textId="77777777" w:rsidR="0035207B" w:rsidRPr="004A2754" w:rsidRDefault="0035207B" w:rsidP="0035207B">
      <w:pPr>
        <w:spacing w:after="160"/>
        <w:rPr>
          <w:rFonts w:cs="Arial"/>
          <w:lang w:val="de-CH"/>
        </w:rPr>
      </w:pPr>
      <w:r w:rsidRPr="004A2754">
        <w:rPr>
          <w:rFonts w:cs="Arial"/>
          <w:lang w:val="de-CH"/>
        </w:rPr>
        <w:t>Die Unterzeichneten bestätigen, von Artikel 301a des Schweizerischen Zivilgesetzbuchs auf der Rückseite dieses Dokuments Kenntnis genommen zu haben.</w:t>
      </w:r>
    </w:p>
    <w:p w14:paraId="35E469F4" w14:textId="77777777" w:rsidR="0035207B" w:rsidRPr="004A2754" w:rsidRDefault="0035207B" w:rsidP="0035207B">
      <w:pPr>
        <w:spacing w:after="160"/>
        <w:rPr>
          <w:rFonts w:cs="Arial"/>
          <w:lang w:val="de-CH"/>
        </w:rPr>
      </w:pPr>
    </w:p>
    <w:p w14:paraId="16C17987" w14:textId="77777777" w:rsidR="0035207B" w:rsidRPr="004A2754" w:rsidRDefault="0035207B" w:rsidP="0035207B">
      <w:pPr>
        <w:spacing w:after="160"/>
        <w:rPr>
          <w:rFonts w:cs="Arial"/>
          <w:b/>
          <w:lang w:val="de-CH"/>
        </w:rPr>
      </w:pPr>
      <w:r w:rsidRPr="004A2754">
        <w:rPr>
          <w:rFonts w:cs="Arial"/>
          <w:b/>
          <w:lang w:val="de-CH"/>
        </w:rPr>
        <w:t>Elternteil </w:t>
      </w:r>
    </w:p>
    <w:p w14:paraId="175FF940" w14:textId="77777777" w:rsidR="0035207B" w:rsidRPr="004A2754" w:rsidRDefault="0035207B" w:rsidP="0035207B">
      <w:pPr>
        <w:tabs>
          <w:tab w:val="right" w:leader="dot" w:pos="9072"/>
        </w:tabs>
        <w:spacing w:after="160"/>
        <w:rPr>
          <w:rFonts w:cs="Arial"/>
          <w:lang w:val="de-CH"/>
        </w:rPr>
      </w:pPr>
      <w:r w:rsidRPr="004A2754">
        <w:rPr>
          <w:rFonts w:cs="Arial"/>
          <w:lang w:val="de-CH"/>
        </w:rPr>
        <w:t>Ort, Datum und Unterschrift:</w:t>
      </w:r>
      <w:r w:rsidRPr="004A2754">
        <w:rPr>
          <w:rFonts w:cs="Arial"/>
          <w:lang w:val="de-CH"/>
        </w:rPr>
        <w:tab/>
      </w:r>
    </w:p>
    <w:p w14:paraId="57E9D17C" w14:textId="77777777" w:rsidR="0035207B" w:rsidRPr="004A2754" w:rsidRDefault="0035207B" w:rsidP="0035207B">
      <w:pPr>
        <w:tabs>
          <w:tab w:val="right" w:leader="dot" w:pos="9072"/>
        </w:tabs>
        <w:spacing w:after="160"/>
        <w:rPr>
          <w:rFonts w:cs="Arial"/>
          <w:lang w:val="de-CH"/>
        </w:rPr>
      </w:pPr>
    </w:p>
    <w:p w14:paraId="40165598" w14:textId="77777777" w:rsidR="0035207B" w:rsidRPr="004A2754" w:rsidRDefault="0035207B" w:rsidP="0035207B">
      <w:pPr>
        <w:spacing w:after="160"/>
        <w:rPr>
          <w:rFonts w:cs="Arial"/>
          <w:b/>
          <w:lang w:val="de-CH"/>
        </w:rPr>
      </w:pPr>
      <w:r w:rsidRPr="004A2754">
        <w:rPr>
          <w:rFonts w:cs="Arial"/>
          <w:b/>
          <w:lang w:val="de-CH"/>
        </w:rPr>
        <w:t>Elternteil</w:t>
      </w:r>
    </w:p>
    <w:p w14:paraId="33DE7000" w14:textId="77777777" w:rsidR="0035207B" w:rsidRPr="004A2754" w:rsidRDefault="0035207B" w:rsidP="0035207B">
      <w:pPr>
        <w:tabs>
          <w:tab w:val="right" w:leader="dot" w:pos="9072"/>
        </w:tabs>
        <w:spacing w:after="160"/>
        <w:rPr>
          <w:rFonts w:cs="Arial"/>
          <w:lang w:val="de-CH"/>
        </w:rPr>
      </w:pPr>
      <w:r w:rsidRPr="004A2754">
        <w:rPr>
          <w:rFonts w:cs="Arial"/>
          <w:lang w:val="de-CH"/>
        </w:rPr>
        <w:t>Ort, Datum und Unterschrift:</w:t>
      </w:r>
      <w:r w:rsidRPr="004A2754">
        <w:rPr>
          <w:rFonts w:cs="Arial"/>
          <w:lang w:val="de-CH"/>
        </w:rPr>
        <w:tab/>
      </w:r>
    </w:p>
    <w:p w14:paraId="777B8A49" w14:textId="77777777" w:rsidR="0035207B" w:rsidRPr="004A2754" w:rsidRDefault="0035207B" w:rsidP="0035207B">
      <w:pPr>
        <w:rPr>
          <w:rFonts w:cs="Arial"/>
          <w:lang w:val="de-CH"/>
        </w:rPr>
      </w:pPr>
    </w:p>
    <w:p w14:paraId="59750E00" w14:textId="77777777" w:rsidR="0035207B" w:rsidRPr="004A2754" w:rsidRDefault="0035207B" w:rsidP="0035207B">
      <w:pPr>
        <w:rPr>
          <w:rFonts w:cs="Arial"/>
          <w:lang w:val="de-CH"/>
        </w:rPr>
      </w:pPr>
      <w:r w:rsidRPr="004A2754">
        <w:rPr>
          <w:rFonts w:cs="Arial"/>
          <w:lang w:val="de-CH"/>
        </w:rPr>
        <w:br w:type="page"/>
      </w:r>
    </w:p>
    <w:p w14:paraId="551AA457" w14:textId="00AB1E29" w:rsidR="00E25AC0" w:rsidRDefault="005630BE" w:rsidP="00E25AC0">
      <w:pPr>
        <w:pStyle w:val="Titre2"/>
        <w:rPr>
          <w:rFonts w:cs="Times New Roman"/>
          <w:noProof/>
          <w:lang w:val="de-CH"/>
        </w:rPr>
      </w:pPr>
      <w:bookmarkStart w:id="678" w:name="_Toc120696610"/>
      <w:r w:rsidRPr="004A2754">
        <w:rPr>
          <w:rFonts w:cs="Times New Roman"/>
          <w:noProof/>
          <w:lang w:val="de-CH"/>
        </w:rPr>
        <w:lastRenderedPageBreak/>
        <w:t>Anhang 20</w:t>
      </w:r>
      <w:r>
        <w:rPr>
          <w:rFonts w:cs="Times New Roman"/>
          <w:noProof/>
          <w:lang w:val="de-CH"/>
        </w:rPr>
        <w:t xml:space="preserve">: </w:t>
      </w:r>
      <w:r w:rsidRPr="004A2754">
        <w:rPr>
          <w:rFonts w:cs="Times New Roman"/>
          <w:noProof/>
          <w:lang w:val="de-CH"/>
        </w:rPr>
        <w:t xml:space="preserve">Meldung Untermiete </w:t>
      </w:r>
      <w:r w:rsidR="0035207B">
        <w:rPr>
          <w:rFonts w:cs="Times New Roman"/>
          <w:noProof/>
          <w:lang w:val="de-CH"/>
        </w:rPr>
        <w:t>–</w:t>
      </w:r>
      <w:r w:rsidRPr="004A2754">
        <w:rPr>
          <w:rFonts w:cs="Times New Roman"/>
          <w:noProof/>
          <w:lang w:val="de-CH"/>
        </w:rPr>
        <w:t xml:space="preserve"> Wohngemeinschaft</w:t>
      </w:r>
      <w:bookmarkEnd w:id="678"/>
    </w:p>
    <w:p w14:paraId="1F00EE43" w14:textId="77777777" w:rsidR="0035207B" w:rsidRPr="004A2754" w:rsidRDefault="0035207B" w:rsidP="0035207B">
      <w:pPr>
        <w:jc w:val="center"/>
        <w:rPr>
          <w:rFonts w:cs="Arial"/>
          <w:b/>
          <w:sz w:val="24"/>
          <w:u w:val="single"/>
          <w:lang w:val="de-CH"/>
        </w:rPr>
      </w:pPr>
      <w:r w:rsidRPr="004A2754">
        <w:rPr>
          <w:rFonts w:cs="Arial"/>
          <w:b/>
          <w:sz w:val="24"/>
          <w:u w:val="single"/>
          <w:lang w:val="de-CH"/>
        </w:rPr>
        <w:t>Meldung Untermiete - Wohngemeinschaft</w:t>
      </w:r>
    </w:p>
    <w:p w14:paraId="01C14D85" w14:textId="77777777" w:rsidR="0035207B" w:rsidRPr="004A2754" w:rsidRDefault="0035207B" w:rsidP="0035207B">
      <w:pPr>
        <w:spacing w:afterLines="160" w:after="384"/>
        <w:jc w:val="center"/>
        <w:rPr>
          <w:rFonts w:cs="Arial"/>
          <w:i/>
          <w:sz w:val="16"/>
          <w:lang w:val="de-CH"/>
        </w:rPr>
      </w:pPr>
      <w:r w:rsidRPr="004A2754">
        <w:rPr>
          <w:rFonts w:cs="Arial"/>
          <w:i/>
          <w:sz w:val="16"/>
          <w:lang w:val="de-CH"/>
        </w:rPr>
        <w:t>Gestützt auf Art, 8 des Schweizerischen Zivilgesetzbuchs – gestützt auf die Art.7 Bst. 1 und 13 Abs. 1 Bst. d des Gesetzes über die Einwohnerkontrolle</w:t>
      </w:r>
    </w:p>
    <w:p w14:paraId="6FC79E3C" w14:textId="77777777" w:rsidR="0035207B" w:rsidRPr="004A2754" w:rsidRDefault="0035207B" w:rsidP="0035207B">
      <w:pPr>
        <w:spacing w:afterLines="160" w:after="384"/>
        <w:rPr>
          <w:rFonts w:cs="Arial"/>
          <w:lang w:val="de-CH"/>
        </w:rPr>
      </w:pPr>
      <w:r w:rsidRPr="004A2754">
        <w:rPr>
          <w:rFonts w:cs="Arial"/>
          <w:b/>
          <w:lang w:val="de-CH"/>
        </w:rPr>
        <w:t xml:space="preserve">Ich, die/der Unterzeichnete </w:t>
      </w:r>
      <w:r w:rsidRPr="004A2754">
        <w:rPr>
          <w:rFonts w:cs="Arial"/>
          <w:sz w:val="18"/>
          <w:lang w:val="de-CH"/>
        </w:rPr>
        <w:t>(Hauptmieter/in – Mietvertragsinhaber/in – Wohnungseigentümer/in)</w:t>
      </w:r>
    </w:p>
    <w:p w14:paraId="580E6978" w14:textId="77777777" w:rsidR="0035207B" w:rsidRPr="004A2754" w:rsidRDefault="0035207B" w:rsidP="0035207B">
      <w:pPr>
        <w:tabs>
          <w:tab w:val="right" w:leader="dot" w:pos="9781"/>
        </w:tabs>
        <w:spacing w:after="160"/>
        <w:rPr>
          <w:rFonts w:cs="Arial"/>
          <w:lang w:val="de-CH"/>
        </w:rPr>
      </w:pPr>
      <w:r w:rsidRPr="004A2754">
        <w:rPr>
          <w:rFonts w:cs="Arial"/>
          <w:lang w:val="de-CH"/>
        </w:rPr>
        <w:t>Name:</w:t>
      </w:r>
      <w:r w:rsidRPr="004A2754">
        <w:rPr>
          <w:rFonts w:cs="Arial"/>
          <w:lang w:val="de-CH"/>
        </w:rPr>
        <w:tab/>
      </w:r>
    </w:p>
    <w:p w14:paraId="3BF1134F" w14:textId="77777777" w:rsidR="0035207B" w:rsidRPr="004A2754" w:rsidRDefault="0035207B" w:rsidP="0035207B">
      <w:pPr>
        <w:tabs>
          <w:tab w:val="right" w:leader="dot" w:pos="9781"/>
        </w:tabs>
        <w:spacing w:after="160"/>
        <w:rPr>
          <w:rFonts w:cs="Arial"/>
          <w:lang w:val="de-CH"/>
        </w:rPr>
      </w:pPr>
      <w:r w:rsidRPr="004A2754">
        <w:rPr>
          <w:rFonts w:cs="Arial"/>
          <w:lang w:val="de-CH"/>
        </w:rPr>
        <w:t>Vorname:</w:t>
      </w:r>
      <w:r w:rsidRPr="004A2754">
        <w:rPr>
          <w:rFonts w:cs="Arial"/>
          <w:lang w:val="de-CH"/>
        </w:rPr>
        <w:tab/>
      </w:r>
    </w:p>
    <w:p w14:paraId="2A7E9B10" w14:textId="77777777" w:rsidR="0035207B" w:rsidRPr="004A2754" w:rsidRDefault="0035207B" w:rsidP="0035207B">
      <w:pPr>
        <w:tabs>
          <w:tab w:val="right" w:leader="dot" w:pos="9781"/>
        </w:tabs>
        <w:spacing w:after="160"/>
        <w:rPr>
          <w:rFonts w:cs="Arial"/>
          <w:lang w:val="de-CH"/>
        </w:rPr>
      </w:pPr>
      <w:r w:rsidRPr="004A2754">
        <w:rPr>
          <w:rFonts w:cs="Arial"/>
          <w:lang w:val="de-CH"/>
        </w:rPr>
        <w:t>Geburtsdatum:</w:t>
      </w:r>
      <w:r w:rsidRPr="004A2754">
        <w:rPr>
          <w:rFonts w:cs="Arial"/>
          <w:lang w:val="de-CH"/>
        </w:rPr>
        <w:tab/>
      </w:r>
    </w:p>
    <w:p w14:paraId="560F74BA" w14:textId="77777777" w:rsidR="0035207B" w:rsidRPr="004A2754" w:rsidRDefault="0035207B" w:rsidP="0035207B">
      <w:pPr>
        <w:tabs>
          <w:tab w:val="right" w:leader="dot" w:pos="9781"/>
        </w:tabs>
        <w:spacing w:after="160"/>
        <w:rPr>
          <w:rFonts w:cs="Arial"/>
          <w:lang w:val="de-CH"/>
        </w:rPr>
      </w:pPr>
      <w:r w:rsidRPr="004A2754">
        <w:rPr>
          <w:rFonts w:cs="Arial"/>
          <w:lang w:val="de-CH"/>
        </w:rPr>
        <w:t>Vollständige Adresse:</w:t>
      </w:r>
      <w:r w:rsidRPr="004A2754">
        <w:rPr>
          <w:rFonts w:cs="Arial"/>
          <w:lang w:val="de-CH"/>
        </w:rPr>
        <w:tab/>
      </w:r>
    </w:p>
    <w:p w14:paraId="29FDDB17" w14:textId="77777777" w:rsidR="0035207B" w:rsidRPr="004A2754" w:rsidRDefault="0035207B" w:rsidP="0035207B">
      <w:pPr>
        <w:tabs>
          <w:tab w:val="right" w:leader="dot" w:pos="9781"/>
        </w:tabs>
        <w:spacing w:after="160"/>
        <w:rPr>
          <w:rFonts w:cs="Arial"/>
          <w:lang w:val="de-CH"/>
        </w:rPr>
      </w:pPr>
      <w:r w:rsidRPr="004A2754">
        <w:rPr>
          <w:rFonts w:cs="Arial"/>
          <w:lang w:val="de-CH"/>
        </w:rPr>
        <w:t>Telefonnummer:</w:t>
      </w:r>
      <w:r w:rsidRPr="004A2754">
        <w:rPr>
          <w:rFonts w:cs="Arial"/>
          <w:lang w:val="de-CH"/>
        </w:rPr>
        <w:tab/>
      </w:r>
    </w:p>
    <w:p w14:paraId="0ACABAD4" w14:textId="77777777" w:rsidR="0035207B" w:rsidRPr="004A2754" w:rsidRDefault="0035207B" w:rsidP="0035207B">
      <w:pPr>
        <w:spacing w:after="160"/>
        <w:rPr>
          <w:rFonts w:cs="Arial"/>
          <w:b/>
          <w:lang w:val="de-CH"/>
        </w:rPr>
      </w:pPr>
      <w:r w:rsidRPr="004A2754">
        <w:rPr>
          <w:rFonts w:cs="Arial"/>
          <w:b/>
          <w:lang w:val="de-CH"/>
        </w:rPr>
        <w:t>bestätige, dass</w:t>
      </w:r>
    </w:p>
    <w:p w14:paraId="1E6E16B5" w14:textId="77777777" w:rsidR="0035207B" w:rsidRPr="004A2754" w:rsidRDefault="0035207B" w:rsidP="0035207B">
      <w:pPr>
        <w:tabs>
          <w:tab w:val="right" w:leader="dot" w:pos="9781"/>
        </w:tabs>
        <w:spacing w:after="160"/>
        <w:rPr>
          <w:rFonts w:cs="Arial"/>
          <w:lang w:val="de-CH"/>
        </w:rPr>
      </w:pPr>
      <w:r w:rsidRPr="004A2754">
        <w:rPr>
          <w:rFonts w:cs="Arial"/>
          <w:lang w:val="de-CH"/>
        </w:rPr>
        <w:t>Name:</w:t>
      </w:r>
      <w:r w:rsidRPr="004A2754">
        <w:rPr>
          <w:rFonts w:cs="Arial"/>
          <w:lang w:val="de-CH"/>
        </w:rPr>
        <w:tab/>
      </w:r>
    </w:p>
    <w:p w14:paraId="0069E05F" w14:textId="77777777" w:rsidR="0035207B" w:rsidRPr="004A2754" w:rsidRDefault="0035207B" w:rsidP="0035207B">
      <w:pPr>
        <w:tabs>
          <w:tab w:val="right" w:leader="dot" w:pos="9781"/>
        </w:tabs>
        <w:spacing w:after="160"/>
        <w:rPr>
          <w:rFonts w:cs="Arial"/>
          <w:lang w:val="de-CH"/>
        </w:rPr>
      </w:pPr>
      <w:r w:rsidRPr="004A2754">
        <w:rPr>
          <w:rFonts w:cs="Arial"/>
          <w:lang w:val="de-CH"/>
        </w:rPr>
        <w:t>Vorname:</w:t>
      </w:r>
      <w:r w:rsidRPr="004A2754">
        <w:rPr>
          <w:rFonts w:cs="Arial"/>
          <w:lang w:val="de-CH"/>
        </w:rPr>
        <w:tab/>
      </w:r>
    </w:p>
    <w:p w14:paraId="78D13BFA" w14:textId="77777777" w:rsidR="0035207B" w:rsidRPr="004A2754" w:rsidRDefault="0035207B" w:rsidP="0035207B">
      <w:pPr>
        <w:tabs>
          <w:tab w:val="right" w:leader="dot" w:pos="9781"/>
        </w:tabs>
        <w:spacing w:after="160"/>
        <w:rPr>
          <w:rFonts w:cs="Arial"/>
          <w:lang w:val="de-CH"/>
        </w:rPr>
      </w:pPr>
      <w:r w:rsidRPr="004A2754">
        <w:rPr>
          <w:rFonts w:cs="Arial"/>
          <w:lang w:val="de-CH"/>
        </w:rPr>
        <w:t>Geburtsdatum:</w:t>
      </w:r>
      <w:r w:rsidRPr="004A2754">
        <w:rPr>
          <w:rFonts w:cs="Arial"/>
          <w:lang w:val="de-CH"/>
        </w:rPr>
        <w:tab/>
      </w:r>
    </w:p>
    <w:p w14:paraId="0DF6F11E" w14:textId="77777777" w:rsidR="0035207B" w:rsidRPr="004A2754" w:rsidRDefault="0035207B" w:rsidP="0035207B">
      <w:pPr>
        <w:tabs>
          <w:tab w:val="right" w:leader="dot" w:pos="9781"/>
        </w:tabs>
        <w:spacing w:after="160"/>
        <w:rPr>
          <w:rFonts w:cs="Arial"/>
          <w:lang w:val="de-CH"/>
        </w:rPr>
      </w:pPr>
      <w:r w:rsidRPr="004A2754">
        <w:rPr>
          <w:rFonts w:cs="Arial"/>
          <w:lang w:val="de-CH"/>
        </w:rPr>
        <w:t>Telefonnummer:</w:t>
      </w:r>
      <w:r w:rsidRPr="004A2754">
        <w:rPr>
          <w:rFonts w:cs="Arial"/>
          <w:lang w:val="de-CH"/>
        </w:rPr>
        <w:tab/>
      </w:r>
    </w:p>
    <w:p w14:paraId="558CC12C" w14:textId="77777777" w:rsidR="0035207B" w:rsidRPr="004A2754" w:rsidRDefault="0035207B" w:rsidP="0035207B">
      <w:pPr>
        <w:spacing w:after="160"/>
        <w:rPr>
          <w:rFonts w:cs="Arial"/>
          <w:lang w:val="de-CH"/>
        </w:rPr>
      </w:pPr>
      <w:r w:rsidRPr="004A2754">
        <w:rPr>
          <w:rFonts w:cs="Arial"/>
          <w:lang w:val="de-CH"/>
        </w:rPr>
        <w:t xml:space="preserve">an oben genannter Adresse wohnt, als Mitbewohner/in / Untermieter/in / Konkubinatspartner/in / </w:t>
      </w:r>
    </w:p>
    <w:p w14:paraId="13DB9472" w14:textId="77777777" w:rsidR="0035207B" w:rsidRPr="004A2754" w:rsidRDefault="0035207B" w:rsidP="0035207B">
      <w:pPr>
        <w:tabs>
          <w:tab w:val="left" w:leader="dot" w:pos="2835"/>
        </w:tabs>
        <w:spacing w:after="160"/>
        <w:rPr>
          <w:rFonts w:cs="Arial"/>
          <w:lang w:val="de-CH"/>
        </w:rPr>
      </w:pPr>
      <w:r w:rsidRPr="004A2754">
        <w:rPr>
          <w:rFonts w:cs="Arial"/>
          <w:lang w:val="de-CH"/>
        </w:rPr>
        <w:t>andere:</w:t>
      </w:r>
      <w:r w:rsidRPr="004A2754">
        <w:rPr>
          <w:rFonts w:cs="Arial"/>
          <w:lang w:val="de-CH"/>
        </w:rPr>
        <w:tab/>
        <w:t xml:space="preserve"> </w:t>
      </w:r>
      <w:r w:rsidRPr="004A2754">
        <w:rPr>
          <w:rFonts w:cs="Arial"/>
          <w:sz w:val="18"/>
          <w:lang w:val="de-CH"/>
        </w:rPr>
        <w:t>(Zutreffendes unterstreichen)</w:t>
      </w:r>
    </w:p>
    <w:p w14:paraId="69DA9C9F" w14:textId="77777777" w:rsidR="0035207B" w:rsidRPr="004A2754" w:rsidRDefault="0035207B" w:rsidP="0035207B">
      <w:pPr>
        <w:tabs>
          <w:tab w:val="right" w:leader="dot" w:pos="2835"/>
        </w:tabs>
        <w:spacing w:after="160"/>
        <w:rPr>
          <w:rFonts w:cs="Arial"/>
          <w:b/>
          <w:lang w:val="de-CH"/>
        </w:rPr>
      </w:pPr>
      <w:r w:rsidRPr="004A2754">
        <w:rPr>
          <w:rFonts w:cs="Arial"/>
          <w:b/>
          <w:lang w:val="de-CH"/>
        </w:rPr>
        <w:t>seit dem</w:t>
      </w:r>
      <w:r w:rsidRPr="004A2754">
        <w:rPr>
          <w:rFonts w:cs="Arial"/>
          <w:lang w:val="de-CH"/>
        </w:rPr>
        <w:tab/>
      </w:r>
    </w:p>
    <w:p w14:paraId="02B77D58" w14:textId="77777777" w:rsidR="0035207B" w:rsidRPr="004A2754" w:rsidRDefault="0035207B" w:rsidP="0035207B">
      <w:pPr>
        <w:tabs>
          <w:tab w:val="right" w:leader="dot" w:pos="6237"/>
        </w:tabs>
        <w:spacing w:after="160"/>
        <w:rPr>
          <w:rFonts w:cs="Arial"/>
          <w:lang w:val="de-CH"/>
        </w:rPr>
      </w:pPr>
      <w:r w:rsidRPr="004A2754">
        <w:rPr>
          <w:rFonts w:cs="Arial"/>
          <w:lang w:val="de-CH"/>
        </w:rPr>
        <w:t>für unbestimmte Dauer oder bis</w:t>
      </w:r>
      <w:r w:rsidRPr="004A2754">
        <w:rPr>
          <w:rFonts w:cs="Arial"/>
          <w:lang w:val="de-CH"/>
        </w:rPr>
        <w:tab/>
        <w:t>.</w:t>
      </w:r>
    </w:p>
    <w:p w14:paraId="54505CEE" w14:textId="77777777" w:rsidR="0035207B" w:rsidRPr="004A2754" w:rsidRDefault="0035207B" w:rsidP="0035207B">
      <w:pPr>
        <w:spacing w:after="160"/>
        <w:rPr>
          <w:rFonts w:cs="Arial"/>
          <w:lang w:val="de-CH"/>
        </w:rPr>
      </w:pPr>
      <w:r w:rsidRPr="004A2754">
        <w:rPr>
          <w:rFonts w:cs="Arial"/>
          <w:lang w:val="de-CH"/>
        </w:rPr>
        <w:t xml:space="preserve">In jedem Fall </w:t>
      </w:r>
      <w:r w:rsidRPr="004A2754">
        <w:rPr>
          <w:rFonts w:cs="Arial"/>
          <w:b/>
          <w:u w:val="single"/>
          <w:lang w:val="de-CH"/>
        </w:rPr>
        <w:t>Mietvertrag beilegen</w:t>
      </w:r>
      <w:r w:rsidRPr="004A2754">
        <w:rPr>
          <w:rFonts w:cs="Arial"/>
          <w:lang w:val="de-CH"/>
        </w:rPr>
        <w:t xml:space="preserve"> (sofern vorhanden).</w:t>
      </w:r>
    </w:p>
    <w:p w14:paraId="2A09E6A3" w14:textId="77777777" w:rsidR="0035207B" w:rsidRPr="004A2754" w:rsidRDefault="0035207B" w:rsidP="0035207B">
      <w:pPr>
        <w:spacing w:after="160"/>
        <w:rPr>
          <w:rFonts w:cs="Arial"/>
          <w:lang w:val="de-CH"/>
        </w:rPr>
      </w:pPr>
      <w:r w:rsidRPr="004A2754">
        <w:rPr>
          <w:rFonts w:cs="Arial"/>
          <w:lang w:val="de-CH"/>
        </w:rPr>
        <w:t>Wir bestätigen, dass die an diese Adresse gesendete Post nicht an den Absender zurückgeschickt wird (Post benachrichtigen und Name Mitbewohner/in / Untermieter/in / Konkubinatspartner/in am Briefkasten anbringen). Wir verpflichten uns, der Einwohnerkontrolle allfällige Adressänderungen umgehend zu melden.</w:t>
      </w:r>
    </w:p>
    <w:p w14:paraId="58E1D354" w14:textId="77777777" w:rsidR="0035207B" w:rsidRPr="004A2754" w:rsidRDefault="0035207B" w:rsidP="0035207B">
      <w:pPr>
        <w:spacing w:after="160"/>
        <w:rPr>
          <w:rFonts w:cs="Arial"/>
          <w:lang w:val="de-CH"/>
        </w:rPr>
      </w:pPr>
      <w:r w:rsidRPr="004A2754">
        <w:rPr>
          <w:rFonts w:cs="Arial"/>
          <w:lang w:val="de-CH"/>
        </w:rPr>
        <w:t>Wir nehmen hiermit zur Kenntnis:</w:t>
      </w:r>
    </w:p>
    <w:p w14:paraId="6A752EBB" w14:textId="77777777" w:rsidR="0035207B" w:rsidRPr="004A2754" w:rsidRDefault="0035207B" w:rsidP="0035207B">
      <w:pPr>
        <w:pStyle w:val="Paragraphedeliste"/>
        <w:numPr>
          <w:ilvl w:val="0"/>
          <w:numId w:val="120"/>
        </w:numPr>
        <w:spacing w:after="160" w:line="254" w:lineRule="auto"/>
        <w:contextualSpacing/>
        <w:rPr>
          <w:rFonts w:cs="Arial"/>
          <w:lang w:val="de-CH"/>
        </w:rPr>
      </w:pPr>
      <w:r w:rsidRPr="004A2754">
        <w:rPr>
          <w:rFonts w:cs="Arial"/>
          <w:lang w:val="de-CH"/>
        </w:rPr>
        <w:t>dass im Fall von Sozialhilfe diese Wohngemeinschaft / Untermiete dem Sozialdienst gemeldet werden muss, weil sich dies auf die Leistungsberechnung auswirkt.</w:t>
      </w:r>
    </w:p>
    <w:p w14:paraId="2C8EA762" w14:textId="77777777" w:rsidR="0035207B" w:rsidRPr="004A2754" w:rsidRDefault="0035207B" w:rsidP="0035207B">
      <w:pPr>
        <w:pStyle w:val="Paragraphedeliste"/>
        <w:numPr>
          <w:ilvl w:val="0"/>
          <w:numId w:val="121"/>
        </w:numPr>
        <w:spacing w:line="254" w:lineRule="auto"/>
        <w:contextualSpacing/>
        <w:rPr>
          <w:rFonts w:cs="Arial"/>
          <w:lang w:val="de-CH"/>
        </w:rPr>
      </w:pPr>
      <w:r w:rsidRPr="004A2754">
        <w:rPr>
          <w:rFonts w:cs="Arial"/>
          <w:lang w:val="de-CH"/>
        </w:rPr>
        <w:t>dass die Wohngemeinschaft / Untermiete gemäss Art. 262 des Obligationenrechts dem Vermieter (Eigentümer oder Liegenschaftsverwaltung) gemeldet werden muss.</w:t>
      </w:r>
    </w:p>
    <w:p w14:paraId="77B82035" w14:textId="77777777" w:rsidR="0035207B" w:rsidRPr="004A2754" w:rsidRDefault="0035207B" w:rsidP="0035207B">
      <w:pPr>
        <w:spacing w:after="160"/>
        <w:rPr>
          <w:rFonts w:cs="Arial"/>
          <w:lang w:val="de-CH"/>
        </w:rPr>
      </w:pPr>
    </w:p>
    <w:p w14:paraId="6DB887A3" w14:textId="77777777" w:rsidR="0035207B" w:rsidRPr="004A2754" w:rsidRDefault="0035207B" w:rsidP="0035207B">
      <w:pPr>
        <w:spacing w:after="160"/>
        <w:rPr>
          <w:rFonts w:cs="Arial"/>
          <w:lang w:val="de-CH"/>
        </w:rPr>
      </w:pPr>
      <w:r w:rsidRPr="004A2754">
        <w:rPr>
          <w:rFonts w:cs="Arial"/>
          <w:lang w:val="de-CH"/>
        </w:rPr>
        <w:t>Ort und Datum:</w:t>
      </w:r>
    </w:p>
    <w:p w14:paraId="5B38781E" w14:textId="77777777" w:rsidR="0035207B" w:rsidRPr="004A2754" w:rsidRDefault="0035207B" w:rsidP="0035207B">
      <w:pPr>
        <w:spacing w:after="160"/>
        <w:rPr>
          <w:rFonts w:cs="Arial"/>
          <w:lang w:val="de-CH"/>
        </w:rPr>
      </w:pPr>
      <w:r w:rsidRPr="004A2754">
        <w:rPr>
          <w:rFonts w:cs="Arial"/>
          <w:lang w:val="de-CH"/>
        </w:rPr>
        <w:t>Unterschrift Hauptmieter/in / Mietvertragsinhaber/in / Eigentümer/in:</w:t>
      </w:r>
    </w:p>
    <w:p w14:paraId="2064F323" w14:textId="77777777" w:rsidR="0035207B" w:rsidRPr="004A2754" w:rsidRDefault="0035207B" w:rsidP="0035207B">
      <w:pPr>
        <w:tabs>
          <w:tab w:val="right" w:leader="underscore" w:pos="9781"/>
        </w:tabs>
        <w:rPr>
          <w:rFonts w:cs="Arial"/>
          <w:lang w:val="de-CH"/>
        </w:rPr>
      </w:pPr>
    </w:p>
    <w:p w14:paraId="5BD05031" w14:textId="77777777" w:rsidR="0035207B" w:rsidRPr="004A2754" w:rsidRDefault="0035207B" w:rsidP="0035207B">
      <w:pPr>
        <w:spacing w:after="160"/>
        <w:rPr>
          <w:rFonts w:cs="Arial"/>
          <w:lang w:val="de-CH"/>
        </w:rPr>
      </w:pPr>
      <w:r w:rsidRPr="004A2754">
        <w:rPr>
          <w:rFonts w:cs="Arial"/>
          <w:lang w:val="de-CH"/>
        </w:rPr>
        <w:t>Unterschrift Mitbewohner/in / Untermieter/in /Konkubinatspartner/in / andere:</w:t>
      </w:r>
    </w:p>
    <w:p w14:paraId="61A156C5" w14:textId="77777777" w:rsidR="0035207B" w:rsidRPr="004A2754" w:rsidRDefault="0035207B" w:rsidP="0035207B">
      <w:pPr>
        <w:spacing w:after="160"/>
        <w:rPr>
          <w:rFonts w:cs="Arial"/>
          <w:i/>
          <w:sz w:val="16"/>
          <w:lang w:val="de-CH"/>
        </w:rPr>
      </w:pPr>
      <w:r w:rsidRPr="004A2754">
        <w:rPr>
          <w:rFonts w:cs="Arial"/>
          <w:i/>
          <w:sz w:val="16"/>
          <w:lang w:val="de-CH"/>
        </w:rPr>
        <w:t>Internes Dokument der Einwohnerkontrolle für das Einholen der Zustimmung eines gemeldeten Vermieters, wenn der Mitbewohner nicht im Mietvertrag aufgeführt ist oder kein Mietvertrag vorhanden ist.</w:t>
      </w:r>
    </w:p>
    <w:p w14:paraId="058A9DC9" w14:textId="77777777" w:rsidR="0035207B" w:rsidRPr="004A2754" w:rsidRDefault="0035207B" w:rsidP="0035207B">
      <w:pPr>
        <w:spacing w:after="200" w:line="276" w:lineRule="auto"/>
        <w:rPr>
          <w:iCs w:val="0"/>
          <w:sz w:val="16"/>
          <w:lang w:val="de-CH"/>
        </w:rPr>
      </w:pPr>
      <w:r w:rsidRPr="004A2754">
        <w:rPr>
          <w:sz w:val="16"/>
          <w:lang w:val="de-CH"/>
        </w:rPr>
        <w:br w:type="page"/>
      </w:r>
    </w:p>
    <w:p w14:paraId="290DE9C3" w14:textId="5612AEC1" w:rsidR="00D8129C" w:rsidRDefault="00D8129C" w:rsidP="00D8129C">
      <w:pPr>
        <w:pStyle w:val="Titre2"/>
        <w:rPr>
          <w:rFonts w:cs="Times New Roman"/>
          <w:noProof/>
          <w:lang w:val="de-CH"/>
        </w:rPr>
      </w:pPr>
      <w:bookmarkStart w:id="679" w:name="_Toc120696611"/>
      <w:r w:rsidRPr="004A2754">
        <w:rPr>
          <w:rFonts w:cs="Times New Roman"/>
          <w:noProof/>
          <w:lang w:val="de-CH"/>
        </w:rPr>
        <w:lastRenderedPageBreak/>
        <w:t xml:space="preserve">Anhang </w:t>
      </w:r>
      <w:r>
        <w:rPr>
          <w:rFonts w:cs="Times New Roman"/>
          <w:noProof/>
          <w:lang w:val="de-CH"/>
        </w:rPr>
        <w:t>21</w:t>
      </w:r>
      <w:r w:rsidRPr="004A2754">
        <w:rPr>
          <w:rFonts w:cs="Times New Roman"/>
          <w:noProof/>
          <w:lang w:val="de-CH"/>
        </w:rPr>
        <w:t>: Empfehlung zur Vorgehensweise und Verarbeitung der Adoption im Einwohnerregister</w:t>
      </w:r>
      <w:bookmarkEnd w:id="679"/>
    </w:p>
    <w:p w14:paraId="25C6FD74" w14:textId="5D5C17B0" w:rsidR="0035207B" w:rsidRDefault="0035207B" w:rsidP="0035207B">
      <w:pPr>
        <w:rPr>
          <w:lang w:val="de-CH"/>
        </w:rPr>
      </w:pPr>
      <w:r>
        <w:rPr>
          <w:noProof/>
          <w:lang w:val="fr-CH" w:eastAsia="fr-CH"/>
        </w:rPr>
        <w:drawing>
          <wp:inline distT="0" distB="0" distL="0" distR="0" wp14:anchorId="439FC944" wp14:editId="16E0E035">
            <wp:extent cx="5760720" cy="7557380"/>
            <wp:effectExtent l="0" t="0" r="0" b="5715"/>
            <wp:docPr id="459" name="Image 459"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Image 459" descr="Une image contenant table&#10;&#10;Description générée automatiquement"/>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760720" cy="7557380"/>
                    </a:xfrm>
                    <a:prstGeom prst="rect">
                      <a:avLst/>
                    </a:prstGeom>
                    <a:noFill/>
                    <a:ln>
                      <a:noFill/>
                    </a:ln>
                  </pic:spPr>
                </pic:pic>
              </a:graphicData>
            </a:graphic>
          </wp:inline>
        </w:drawing>
      </w:r>
    </w:p>
    <w:p w14:paraId="31059740" w14:textId="6E3DDCE7" w:rsidR="0035207B" w:rsidRDefault="0035207B" w:rsidP="0035207B">
      <w:pPr>
        <w:rPr>
          <w:lang w:val="de-CH"/>
        </w:rPr>
      </w:pPr>
      <w:r>
        <w:rPr>
          <w:noProof/>
          <w:lang w:val="fr-CH" w:eastAsia="fr-CH"/>
        </w:rPr>
        <w:lastRenderedPageBreak/>
        <w:drawing>
          <wp:inline distT="0" distB="0" distL="0" distR="0" wp14:anchorId="56507D88" wp14:editId="68ECAEBC">
            <wp:extent cx="5753100" cy="7753350"/>
            <wp:effectExtent l="0" t="0" r="0" b="0"/>
            <wp:docPr id="460" name="Image 46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 460" descr="Une image contenant texte&#10;&#10;Description générée automatiquement"/>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753100" cy="7753350"/>
                    </a:xfrm>
                    <a:prstGeom prst="rect">
                      <a:avLst/>
                    </a:prstGeom>
                    <a:noFill/>
                    <a:ln>
                      <a:noFill/>
                    </a:ln>
                  </pic:spPr>
                </pic:pic>
              </a:graphicData>
            </a:graphic>
          </wp:inline>
        </w:drawing>
      </w:r>
    </w:p>
    <w:p w14:paraId="0C99EE84" w14:textId="35368E67" w:rsidR="0035207B" w:rsidRDefault="0035207B" w:rsidP="0035207B">
      <w:pPr>
        <w:rPr>
          <w:lang w:val="de-CH"/>
        </w:rPr>
      </w:pPr>
      <w:r>
        <w:rPr>
          <w:noProof/>
          <w:lang w:val="fr-CH" w:eastAsia="fr-CH"/>
        </w:rPr>
        <w:lastRenderedPageBreak/>
        <w:drawing>
          <wp:inline distT="0" distB="0" distL="0" distR="0" wp14:anchorId="3A99E66F" wp14:editId="66931FC4">
            <wp:extent cx="5760720" cy="7598437"/>
            <wp:effectExtent l="0" t="0" r="0" b="2540"/>
            <wp:docPr id="461" name="Image 46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Image 461" descr="Une image contenant texte&#10;&#10;Description générée automatiquement"/>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760720" cy="7598437"/>
                    </a:xfrm>
                    <a:prstGeom prst="rect">
                      <a:avLst/>
                    </a:prstGeom>
                    <a:noFill/>
                    <a:ln>
                      <a:noFill/>
                    </a:ln>
                  </pic:spPr>
                </pic:pic>
              </a:graphicData>
            </a:graphic>
          </wp:inline>
        </w:drawing>
      </w:r>
    </w:p>
    <w:p w14:paraId="0901C3FD" w14:textId="7C858529" w:rsidR="0035207B" w:rsidRDefault="0035207B" w:rsidP="0035207B">
      <w:pPr>
        <w:rPr>
          <w:lang w:val="de-CH"/>
        </w:rPr>
      </w:pPr>
      <w:r>
        <w:rPr>
          <w:noProof/>
          <w:lang w:val="fr-CH" w:eastAsia="fr-CH"/>
        </w:rPr>
        <w:lastRenderedPageBreak/>
        <w:drawing>
          <wp:inline distT="0" distB="0" distL="0" distR="0" wp14:anchorId="4F0FBA31" wp14:editId="2966C7FD">
            <wp:extent cx="5753100" cy="7972425"/>
            <wp:effectExtent l="0" t="0" r="0" b="9525"/>
            <wp:docPr id="462" name="Image 46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 462" descr="Une image contenant texte&#10;&#10;Description générée automatiquement"/>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753100" cy="7972425"/>
                    </a:xfrm>
                    <a:prstGeom prst="rect">
                      <a:avLst/>
                    </a:prstGeom>
                    <a:noFill/>
                    <a:ln>
                      <a:noFill/>
                    </a:ln>
                  </pic:spPr>
                </pic:pic>
              </a:graphicData>
            </a:graphic>
          </wp:inline>
        </w:drawing>
      </w:r>
    </w:p>
    <w:p w14:paraId="29527520" w14:textId="0EA8B8BD" w:rsidR="0035207B" w:rsidRDefault="0035207B" w:rsidP="0035207B">
      <w:pPr>
        <w:rPr>
          <w:lang w:val="de-CH"/>
        </w:rPr>
      </w:pPr>
      <w:r>
        <w:rPr>
          <w:noProof/>
          <w:lang w:val="fr-CH" w:eastAsia="fr-CH"/>
        </w:rPr>
        <w:lastRenderedPageBreak/>
        <w:drawing>
          <wp:inline distT="0" distB="0" distL="0" distR="0" wp14:anchorId="28DD1AAB" wp14:editId="4554D33C">
            <wp:extent cx="5753100" cy="7667625"/>
            <wp:effectExtent l="0" t="0" r="0" b="9525"/>
            <wp:docPr id="463" name="Image 46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Image 463" descr="Une image contenant texte&#10;&#10;Description générée automatiquement"/>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753100" cy="7667625"/>
                    </a:xfrm>
                    <a:prstGeom prst="rect">
                      <a:avLst/>
                    </a:prstGeom>
                    <a:noFill/>
                    <a:ln>
                      <a:noFill/>
                    </a:ln>
                  </pic:spPr>
                </pic:pic>
              </a:graphicData>
            </a:graphic>
          </wp:inline>
        </w:drawing>
      </w:r>
      <w:r w:rsidR="00E25AC0">
        <w:rPr>
          <w:noProof/>
          <w:lang w:val="fr-CH" w:eastAsia="fr-CH"/>
        </w:rPr>
        <w:lastRenderedPageBreak/>
        <w:drawing>
          <wp:inline distT="0" distB="0" distL="0" distR="0" wp14:anchorId="202F3F1D" wp14:editId="4F950C88">
            <wp:extent cx="5753100" cy="7800975"/>
            <wp:effectExtent l="0" t="0" r="0" b="9525"/>
            <wp:docPr id="464" name="Image 46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 464" descr="Une image contenant texte&#10;&#10;Description générée automatiquement"/>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753100" cy="7800975"/>
                    </a:xfrm>
                    <a:prstGeom prst="rect">
                      <a:avLst/>
                    </a:prstGeom>
                    <a:noFill/>
                    <a:ln>
                      <a:noFill/>
                    </a:ln>
                  </pic:spPr>
                </pic:pic>
              </a:graphicData>
            </a:graphic>
          </wp:inline>
        </w:drawing>
      </w:r>
    </w:p>
    <w:p w14:paraId="79C3D66A" w14:textId="45D6E749" w:rsidR="00E25AC0" w:rsidRDefault="00E25AC0" w:rsidP="0035207B">
      <w:pPr>
        <w:rPr>
          <w:lang w:val="de-CH"/>
        </w:rPr>
      </w:pPr>
      <w:r>
        <w:rPr>
          <w:noProof/>
          <w:lang w:val="fr-CH" w:eastAsia="fr-CH"/>
        </w:rPr>
        <w:lastRenderedPageBreak/>
        <w:drawing>
          <wp:inline distT="0" distB="0" distL="0" distR="0" wp14:anchorId="186632B2" wp14:editId="23B38546">
            <wp:extent cx="5753100" cy="7915275"/>
            <wp:effectExtent l="0" t="0" r="0" b="9525"/>
            <wp:docPr id="465" name="Image 46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Image 465" descr="Une image contenant texte&#10;&#10;Description générée automatiquement"/>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753100" cy="7915275"/>
                    </a:xfrm>
                    <a:prstGeom prst="rect">
                      <a:avLst/>
                    </a:prstGeom>
                    <a:noFill/>
                    <a:ln>
                      <a:noFill/>
                    </a:ln>
                  </pic:spPr>
                </pic:pic>
              </a:graphicData>
            </a:graphic>
          </wp:inline>
        </w:drawing>
      </w:r>
    </w:p>
    <w:p w14:paraId="6073A46C" w14:textId="4F77B952" w:rsidR="00E25AC0" w:rsidRDefault="00E25AC0" w:rsidP="0035207B">
      <w:pPr>
        <w:rPr>
          <w:lang w:val="de-CH"/>
        </w:rPr>
      </w:pPr>
      <w:r>
        <w:rPr>
          <w:noProof/>
          <w:lang w:val="fr-CH" w:eastAsia="fr-CH"/>
        </w:rPr>
        <w:lastRenderedPageBreak/>
        <w:drawing>
          <wp:inline distT="0" distB="0" distL="0" distR="0" wp14:anchorId="3F0D62D2" wp14:editId="183FC367">
            <wp:extent cx="5760720" cy="7703178"/>
            <wp:effectExtent l="0" t="0" r="0" b="0"/>
            <wp:docPr id="466" name="Image 46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 466" descr="Une image contenant texte&#10;&#10;Description générée automatiquement"/>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760720" cy="7703178"/>
                    </a:xfrm>
                    <a:prstGeom prst="rect">
                      <a:avLst/>
                    </a:prstGeom>
                    <a:noFill/>
                    <a:ln>
                      <a:noFill/>
                    </a:ln>
                  </pic:spPr>
                </pic:pic>
              </a:graphicData>
            </a:graphic>
          </wp:inline>
        </w:drawing>
      </w:r>
    </w:p>
    <w:p w14:paraId="1D6371F2" w14:textId="07D41532" w:rsidR="0035207B" w:rsidRDefault="0035207B">
      <w:pPr>
        <w:spacing w:after="200" w:line="276" w:lineRule="auto"/>
        <w:rPr>
          <w:lang w:val="de-CH"/>
        </w:rPr>
      </w:pPr>
      <w:r>
        <w:rPr>
          <w:lang w:val="de-CH"/>
        </w:rPr>
        <w:br w:type="page"/>
      </w:r>
    </w:p>
    <w:p w14:paraId="634DFC3F" w14:textId="7E6DEC94" w:rsidR="005630BE" w:rsidRDefault="00D8129C">
      <w:pPr>
        <w:pStyle w:val="Titre2"/>
        <w:rPr>
          <w:rFonts w:cs="Times New Roman"/>
          <w:noProof/>
          <w:lang w:val="de-CH"/>
        </w:rPr>
      </w:pPr>
      <w:bookmarkStart w:id="680" w:name="_Toc120696612"/>
      <w:r w:rsidRPr="004A2754">
        <w:rPr>
          <w:rFonts w:cs="Times New Roman"/>
          <w:noProof/>
          <w:lang w:val="de-CH"/>
        </w:rPr>
        <w:lastRenderedPageBreak/>
        <w:t>Anhang 2</w:t>
      </w:r>
      <w:r>
        <w:rPr>
          <w:rFonts w:cs="Times New Roman"/>
          <w:noProof/>
          <w:lang w:val="de-CH"/>
        </w:rPr>
        <w:t>2</w:t>
      </w:r>
      <w:r w:rsidRPr="004A2754">
        <w:rPr>
          <w:rFonts w:cs="Times New Roman"/>
          <w:noProof/>
          <w:lang w:val="de-CH"/>
        </w:rPr>
        <w:t xml:space="preserve"> Sperrung der Bekanntgabe von Personendaten</w:t>
      </w:r>
      <w:bookmarkEnd w:id="680"/>
    </w:p>
    <w:p w14:paraId="2E122DC6" w14:textId="77777777" w:rsidR="0035207B" w:rsidRPr="004A2754" w:rsidRDefault="0035207B" w:rsidP="0035207B">
      <w:pPr>
        <w:spacing w:after="160"/>
        <w:jc w:val="center"/>
        <w:rPr>
          <w:rFonts w:cs="Arial"/>
          <w:b/>
          <w:u w:val="single"/>
          <w:lang w:val="de-CH"/>
        </w:rPr>
      </w:pPr>
      <w:r w:rsidRPr="004A2754">
        <w:rPr>
          <w:rFonts w:cs="Arial"/>
          <w:b/>
          <w:u w:val="single"/>
          <w:lang w:val="de-CH"/>
        </w:rPr>
        <w:t>Sperrung der Bekanntgabe von Personendaten an private Personen</w:t>
      </w:r>
    </w:p>
    <w:p w14:paraId="0A72DB67" w14:textId="77777777" w:rsidR="0035207B" w:rsidRPr="004A2754" w:rsidRDefault="0035207B" w:rsidP="0035207B">
      <w:pPr>
        <w:spacing w:after="160"/>
        <w:jc w:val="center"/>
        <w:rPr>
          <w:rFonts w:cs="Arial"/>
          <w:b/>
          <w:u w:val="single"/>
          <w:lang w:val="de-CH"/>
        </w:rPr>
      </w:pPr>
    </w:p>
    <w:p w14:paraId="7357A30E" w14:textId="77777777" w:rsidR="0035207B" w:rsidRPr="004A2754" w:rsidRDefault="0035207B" w:rsidP="0035207B">
      <w:pPr>
        <w:spacing w:after="160"/>
        <w:jc w:val="center"/>
        <w:rPr>
          <w:rFonts w:cs="Arial"/>
          <w:b/>
          <w:u w:val="single"/>
          <w:lang w:val="de-CH"/>
        </w:rPr>
      </w:pPr>
    </w:p>
    <w:p w14:paraId="04174979" w14:textId="77777777" w:rsidR="0035207B" w:rsidRPr="004A2754" w:rsidRDefault="0035207B" w:rsidP="0035207B">
      <w:pPr>
        <w:tabs>
          <w:tab w:val="right" w:leader="dot" w:pos="9781"/>
        </w:tabs>
        <w:spacing w:after="160"/>
        <w:rPr>
          <w:rFonts w:cs="Arial"/>
          <w:lang w:val="de-CH"/>
        </w:rPr>
      </w:pPr>
      <w:r w:rsidRPr="004A2754">
        <w:rPr>
          <w:rFonts w:cs="Arial"/>
          <w:lang w:val="de-CH"/>
        </w:rPr>
        <w:t>Sperrung der Daten nach Art. 18 EKG.</w:t>
      </w:r>
    </w:p>
    <w:p w14:paraId="0C6A6454" w14:textId="77777777" w:rsidR="0035207B" w:rsidRPr="004A2754" w:rsidRDefault="0035207B" w:rsidP="0035207B">
      <w:pPr>
        <w:tabs>
          <w:tab w:val="right" w:leader="dot" w:pos="9781"/>
        </w:tabs>
        <w:spacing w:after="160"/>
        <w:rPr>
          <w:rFonts w:cs="Arial"/>
          <w:lang w:val="de-CH"/>
        </w:rPr>
      </w:pPr>
    </w:p>
    <w:p w14:paraId="689794EC" w14:textId="77777777" w:rsidR="0035207B" w:rsidRPr="004A2754" w:rsidRDefault="0035207B" w:rsidP="0035207B">
      <w:pPr>
        <w:tabs>
          <w:tab w:val="right" w:leader="dot" w:pos="9781"/>
        </w:tabs>
        <w:spacing w:after="160"/>
        <w:rPr>
          <w:rFonts w:cs="Arial"/>
          <w:lang w:val="de-CH"/>
        </w:rPr>
      </w:pPr>
      <w:r w:rsidRPr="004A2754">
        <w:rPr>
          <w:rFonts w:cs="Arial"/>
          <w:lang w:val="de-CH"/>
        </w:rPr>
        <w:t>Einwohnernummer:</w:t>
      </w:r>
    </w:p>
    <w:p w14:paraId="1A391A99" w14:textId="77777777" w:rsidR="0035207B" w:rsidRPr="004A2754" w:rsidRDefault="0035207B" w:rsidP="0035207B">
      <w:pPr>
        <w:tabs>
          <w:tab w:val="right" w:leader="dot" w:pos="9781"/>
        </w:tabs>
        <w:spacing w:after="160"/>
        <w:rPr>
          <w:rFonts w:cs="Arial"/>
          <w:lang w:val="de-CH"/>
        </w:rPr>
      </w:pPr>
    </w:p>
    <w:p w14:paraId="1BBE1289" w14:textId="77777777" w:rsidR="0035207B" w:rsidRPr="004A2754" w:rsidRDefault="0035207B" w:rsidP="0035207B">
      <w:pPr>
        <w:tabs>
          <w:tab w:val="right" w:leader="dot" w:pos="9781"/>
        </w:tabs>
        <w:spacing w:after="160"/>
        <w:rPr>
          <w:rFonts w:cs="Arial"/>
          <w:lang w:val="de-CH"/>
        </w:rPr>
      </w:pPr>
      <w:r w:rsidRPr="004A2754">
        <w:rPr>
          <w:rFonts w:cs="Arial"/>
          <w:lang w:val="de-CH"/>
        </w:rPr>
        <w:t>Name:</w:t>
      </w:r>
      <w:r w:rsidRPr="004A2754">
        <w:rPr>
          <w:rFonts w:cs="Arial"/>
          <w:lang w:val="de-CH"/>
        </w:rPr>
        <w:tab/>
      </w:r>
    </w:p>
    <w:p w14:paraId="65D9D906" w14:textId="77777777" w:rsidR="0035207B" w:rsidRPr="004A2754" w:rsidRDefault="0035207B" w:rsidP="0035207B">
      <w:pPr>
        <w:tabs>
          <w:tab w:val="right" w:leader="dot" w:pos="9781"/>
        </w:tabs>
        <w:spacing w:after="160"/>
        <w:rPr>
          <w:rFonts w:cs="Arial"/>
          <w:lang w:val="de-CH"/>
        </w:rPr>
      </w:pPr>
    </w:p>
    <w:p w14:paraId="7167B16A" w14:textId="77777777" w:rsidR="0035207B" w:rsidRPr="004A2754" w:rsidRDefault="0035207B" w:rsidP="0035207B">
      <w:pPr>
        <w:tabs>
          <w:tab w:val="right" w:leader="dot" w:pos="9781"/>
        </w:tabs>
        <w:spacing w:after="160"/>
        <w:rPr>
          <w:rFonts w:cs="Arial"/>
          <w:lang w:val="de-CH"/>
        </w:rPr>
      </w:pPr>
      <w:r w:rsidRPr="004A2754">
        <w:rPr>
          <w:rFonts w:cs="Arial"/>
          <w:lang w:val="de-CH"/>
        </w:rPr>
        <w:t xml:space="preserve">Vorname: </w:t>
      </w:r>
      <w:r w:rsidRPr="004A2754">
        <w:rPr>
          <w:rFonts w:cs="Arial"/>
          <w:lang w:val="de-CH"/>
        </w:rPr>
        <w:tab/>
      </w:r>
    </w:p>
    <w:p w14:paraId="320E217A" w14:textId="77777777" w:rsidR="0035207B" w:rsidRPr="004A2754" w:rsidRDefault="0035207B" w:rsidP="0035207B">
      <w:pPr>
        <w:tabs>
          <w:tab w:val="right" w:leader="dot" w:pos="9781"/>
        </w:tabs>
        <w:spacing w:after="160"/>
        <w:rPr>
          <w:rFonts w:cs="Arial"/>
          <w:lang w:val="de-CH"/>
        </w:rPr>
      </w:pPr>
    </w:p>
    <w:p w14:paraId="6327036F" w14:textId="77777777" w:rsidR="0035207B" w:rsidRPr="004A2754" w:rsidRDefault="0035207B" w:rsidP="0035207B">
      <w:pPr>
        <w:tabs>
          <w:tab w:val="right" w:leader="dot" w:pos="9781"/>
        </w:tabs>
        <w:spacing w:after="160"/>
        <w:rPr>
          <w:rFonts w:cs="Arial"/>
          <w:lang w:val="de-CH"/>
        </w:rPr>
      </w:pPr>
      <w:r w:rsidRPr="004A2754">
        <w:rPr>
          <w:rFonts w:cs="Arial"/>
          <w:lang w:val="de-CH"/>
        </w:rPr>
        <w:t xml:space="preserve">Adresse: </w:t>
      </w:r>
      <w:r w:rsidRPr="004A2754">
        <w:rPr>
          <w:rFonts w:cs="Arial"/>
          <w:lang w:val="de-CH"/>
        </w:rPr>
        <w:tab/>
      </w:r>
    </w:p>
    <w:p w14:paraId="6ABBA96A" w14:textId="77777777" w:rsidR="0035207B" w:rsidRPr="004A2754" w:rsidRDefault="0035207B" w:rsidP="0035207B">
      <w:pPr>
        <w:tabs>
          <w:tab w:val="right" w:leader="dot" w:pos="9781"/>
        </w:tabs>
        <w:spacing w:after="160"/>
        <w:rPr>
          <w:rFonts w:cs="Arial"/>
          <w:lang w:val="de-CH"/>
        </w:rPr>
      </w:pPr>
      <w:r w:rsidRPr="004A2754">
        <w:rPr>
          <w:rFonts w:cs="Arial"/>
          <w:lang w:val="de-CH"/>
        </w:rPr>
        <w:tab/>
      </w:r>
    </w:p>
    <w:p w14:paraId="3C5F3D85" w14:textId="77777777" w:rsidR="0035207B" w:rsidRPr="004A2754" w:rsidRDefault="0035207B" w:rsidP="0035207B">
      <w:pPr>
        <w:tabs>
          <w:tab w:val="right" w:leader="dot" w:pos="9781"/>
        </w:tabs>
        <w:spacing w:after="160"/>
        <w:rPr>
          <w:rFonts w:cs="Arial"/>
          <w:lang w:val="de-CH"/>
        </w:rPr>
      </w:pPr>
    </w:p>
    <w:p w14:paraId="2CC7F461" w14:textId="77777777" w:rsidR="0035207B" w:rsidRPr="004A2754" w:rsidRDefault="0035207B" w:rsidP="0035207B">
      <w:pPr>
        <w:tabs>
          <w:tab w:val="right" w:leader="dot" w:pos="9781"/>
        </w:tabs>
        <w:rPr>
          <w:rFonts w:cs="Arial"/>
          <w:lang w:val="de-CH"/>
        </w:rPr>
      </w:pPr>
      <w:r w:rsidRPr="004A2754">
        <w:rPr>
          <w:rFonts w:cs="Arial"/>
          <w:lang w:val="de-CH"/>
        </w:rPr>
        <w:t xml:space="preserve">Zieladresse: </w:t>
      </w:r>
      <w:r w:rsidRPr="004A2754">
        <w:rPr>
          <w:rFonts w:cs="Arial"/>
          <w:lang w:val="de-CH"/>
        </w:rPr>
        <w:tab/>
      </w:r>
    </w:p>
    <w:p w14:paraId="0DF6F7A5" w14:textId="77777777" w:rsidR="0035207B" w:rsidRPr="004A2754" w:rsidRDefault="0035207B" w:rsidP="0035207B">
      <w:pPr>
        <w:spacing w:after="160"/>
        <w:rPr>
          <w:sz w:val="16"/>
          <w:szCs w:val="28"/>
          <w:lang w:val="de-CH"/>
        </w:rPr>
      </w:pPr>
      <w:r w:rsidRPr="004A2754">
        <w:rPr>
          <w:sz w:val="16"/>
          <w:szCs w:val="28"/>
          <w:lang w:val="de-CH"/>
        </w:rPr>
        <w:t>(bei Wegzug)</w:t>
      </w:r>
    </w:p>
    <w:p w14:paraId="56873694" w14:textId="77777777" w:rsidR="0035207B" w:rsidRPr="004A2754" w:rsidRDefault="0035207B" w:rsidP="0035207B">
      <w:pPr>
        <w:tabs>
          <w:tab w:val="right" w:leader="dot" w:pos="9781"/>
        </w:tabs>
        <w:spacing w:after="160"/>
        <w:rPr>
          <w:szCs w:val="28"/>
          <w:lang w:val="de-CH"/>
        </w:rPr>
      </w:pPr>
    </w:p>
    <w:p w14:paraId="1C45AA1A" w14:textId="77777777" w:rsidR="0035207B" w:rsidRPr="004A2754" w:rsidRDefault="0035207B" w:rsidP="0035207B">
      <w:pPr>
        <w:tabs>
          <w:tab w:val="right" w:leader="dot" w:pos="9781"/>
        </w:tabs>
        <w:spacing w:after="160"/>
        <w:rPr>
          <w:rFonts w:cs="Arial"/>
          <w:lang w:val="de-CH"/>
        </w:rPr>
      </w:pPr>
      <w:r w:rsidRPr="004A2754">
        <w:rPr>
          <w:rFonts w:cs="Arial"/>
          <w:lang w:val="de-CH"/>
        </w:rPr>
        <w:t xml:space="preserve">Bemerkung: </w:t>
      </w:r>
      <w:r w:rsidRPr="004A2754">
        <w:rPr>
          <w:rFonts w:cs="Arial"/>
          <w:lang w:val="de-CH"/>
        </w:rPr>
        <w:tab/>
      </w:r>
    </w:p>
    <w:p w14:paraId="379B7539" w14:textId="77777777" w:rsidR="0035207B" w:rsidRPr="004A2754" w:rsidRDefault="0035207B" w:rsidP="0035207B">
      <w:pPr>
        <w:tabs>
          <w:tab w:val="right" w:leader="dot" w:pos="9781"/>
        </w:tabs>
        <w:spacing w:after="160"/>
        <w:rPr>
          <w:rFonts w:cs="Arial"/>
          <w:lang w:val="de-CH"/>
        </w:rPr>
      </w:pPr>
      <w:r w:rsidRPr="004A2754">
        <w:rPr>
          <w:rFonts w:cs="Arial"/>
          <w:lang w:val="de-CH"/>
        </w:rPr>
        <w:tab/>
      </w:r>
    </w:p>
    <w:p w14:paraId="61ECD403" w14:textId="77777777" w:rsidR="0035207B" w:rsidRPr="004A2754" w:rsidRDefault="0035207B" w:rsidP="0035207B">
      <w:pPr>
        <w:tabs>
          <w:tab w:val="right" w:leader="dot" w:pos="9781"/>
        </w:tabs>
        <w:spacing w:after="160"/>
        <w:rPr>
          <w:rFonts w:cs="Arial"/>
          <w:lang w:val="de-CH"/>
        </w:rPr>
      </w:pPr>
      <w:r w:rsidRPr="004A2754">
        <w:rPr>
          <w:rFonts w:cs="Arial"/>
          <w:lang w:val="de-CH"/>
        </w:rPr>
        <w:tab/>
      </w:r>
    </w:p>
    <w:p w14:paraId="558E5BCB" w14:textId="77777777" w:rsidR="0035207B" w:rsidRPr="004A2754" w:rsidRDefault="0035207B" w:rsidP="0035207B">
      <w:pPr>
        <w:tabs>
          <w:tab w:val="right" w:leader="dot" w:pos="9781"/>
        </w:tabs>
        <w:spacing w:after="160"/>
        <w:rPr>
          <w:rFonts w:cs="Arial"/>
          <w:lang w:val="de-CH"/>
        </w:rPr>
      </w:pPr>
    </w:p>
    <w:p w14:paraId="51645961" w14:textId="77777777" w:rsidR="0035207B" w:rsidRPr="004A2754" w:rsidRDefault="0035207B" w:rsidP="0035207B">
      <w:pPr>
        <w:tabs>
          <w:tab w:val="right" w:leader="dot" w:pos="9781"/>
        </w:tabs>
        <w:spacing w:after="160"/>
        <w:rPr>
          <w:rFonts w:cs="Arial"/>
          <w:lang w:val="de-CH"/>
        </w:rPr>
      </w:pPr>
    </w:p>
    <w:p w14:paraId="11C5C7E4" w14:textId="77777777" w:rsidR="0035207B" w:rsidRPr="004A2754" w:rsidRDefault="0035207B" w:rsidP="0035207B">
      <w:pPr>
        <w:tabs>
          <w:tab w:val="right" w:leader="dot" w:pos="9781"/>
        </w:tabs>
        <w:spacing w:after="160"/>
        <w:rPr>
          <w:rFonts w:cs="Arial"/>
          <w:lang w:val="de-CH"/>
        </w:rPr>
      </w:pPr>
    </w:p>
    <w:p w14:paraId="6B922DA6" w14:textId="77777777" w:rsidR="0035207B" w:rsidRPr="004A2754" w:rsidRDefault="0035207B" w:rsidP="0035207B">
      <w:pPr>
        <w:tabs>
          <w:tab w:val="right" w:leader="dot" w:pos="9781"/>
        </w:tabs>
        <w:spacing w:after="160"/>
        <w:rPr>
          <w:rFonts w:cs="Arial"/>
          <w:lang w:val="de-CH"/>
        </w:rPr>
      </w:pPr>
    </w:p>
    <w:p w14:paraId="61EE1F81" w14:textId="77777777" w:rsidR="0035207B" w:rsidRPr="004A2754" w:rsidRDefault="0035207B" w:rsidP="0035207B">
      <w:pPr>
        <w:tabs>
          <w:tab w:val="right" w:leader="dot" w:pos="9781"/>
        </w:tabs>
        <w:spacing w:after="160"/>
        <w:rPr>
          <w:rFonts w:cs="Arial"/>
          <w:lang w:val="de-CH"/>
        </w:rPr>
      </w:pPr>
    </w:p>
    <w:p w14:paraId="073B8EC7" w14:textId="77777777" w:rsidR="0035207B" w:rsidRPr="004A2754" w:rsidRDefault="0035207B" w:rsidP="0035207B">
      <w:pPr>
        <w:tabs>
          <w:tab w:val="right" w:leader="dot" w:pos="5670"/>
          <w:tab w:val="left" w:leader="dot" w:pos="9781"/>
        </w:tabs>
        <w:spacing w:after="160"/>
        <w:rPr>
          <w:rFonts w:cs="Arial"/>
          <w:lang w:val="de-CH"/>
        </w:rPr>
      </w:pPr>
      <w:r w:rsidRPr="004A2754">
        <w:rPr>
          <w:rFonts w:cs="Arial"/>
          <w:lang w:val="de-CH"/>
        </w:rPr>
        <w:t xml:space="preserve">Ort, Datum: </w:t>
      </w:r>
      <w:r w:rsidRPr="004A2754">
        <w:rPr>
          <w:rFonts w:cs="Arial"/>
          <w:lang w:val="de-CH"/>
        </w:rPr>
        <w:tab/>
        <w:t xml:space="preserve"> Unterschrift: </w:t>
      </w:r>
      <w:r w:rsidRPr="004A2754">
        <w:rPr>
          <w:rFonts w:cs="Arial"/>
          <w:lang w:val="de-CH"/>
        </w:rPr>
        <w:tab/>
      </w:r>
    </w:p>
    <w:p w14:paraId="5A19E279" w14:textId="12E125E3" w:rsidR="0035207B" w:rsidRPr="0035207B" w:rsidRDefault="0035207B" w:rsidP="0035207B">
      <w:pPr>
        <w:rPr>
          <w:lang w:val="de-CH"/>
        </w:rPr>
      </w:pPr>
      <w:r w:rsidRPr="004A2754">
        <w:rPr>
          <w:rFonts w:cs="Arial"/>
          <w:lang w:val="de-CH"/>
        </w:rPr>
        <w:br w:type="page"/>
      </w:r>
    </w:p>
    <w:p w14:paraId="41D2F466" w14:textId="67FDC77C" w:rsidR="005630BE" w:rsidRDefault="00D8129C">
      <w:pPr>
        <w:pStyle w:val="Titre2"/>
        <w:rPr>
          <w:rFonts w:cs="Times New Roman"/>
          <w:noProof/>
          <w:lang w:val="de-CH"/>
        </w:rPr>
      </w:pPr>
      <w:bookmarkStart w:id="681" w:name="_Toc120696613"/>
      <w:r w:rsidRPr="004A2754">
        <w:rPr>
          <w:rFonts w:cs="Times New Roman"/>
          <w:noProof/>
          <w:lang w:val="de-CH"/>
        </w:rPr>
        <w:lastRenderedPageBreak/>
        <w:t>Anhang 2</w:t>
      </w:r>
      <w:r>
        <w:rPr>
          <w:rFonts w:cs="Times New Roman"/>
          <w:noProof/>
          <w:lang w:val="de-CH"/>
        </w:rPr>
        <w:t>3</w:t>
      </w:r>
      <w:r w:rsidRPr="004A2754">
        <w:rPr>
          <w:rFonts w:cs="Times New Roman"/>
          <w:noProof/>
          <w:lang w:val="de-CH"/>
        </w:rPr>
        <w:t>: Bestätigungsschreiben bei Sperrung der Bekanntgabe von Personendaten durch die Gemeinde</w:t>
      </w:r>
      <w:bookmarkEnd w:id="681"/>
    </w:p>
    <w:p w14:paraId="1FFF52C1" w14:textId="77777777" w:rsidR="00E25AC0" w:rsidRPr="004A2754" w:rsidRDefault="00E25AC0" w:rsidP="00E25AC0">
      <w:pPr>
        <w:tabs>
          <w:tab w:val="left" w:pos="5103"/>
        </w:tabs>
        <w:rPr>
          <w:lang w:val="de-CH"/>
        </w:rPr>
      </w:pPr>
      <w:r w:rsidRPr="004A2754">
        <w:rPr>
          <w:lang w:val="de-CH"/>
        </w:rPr>
        <w:tab/>
      </w:r>
    </w:p>
    <w:p w14:paraId="21166F70" w14:textId="77777777" w:rsidR="00E25AC0" w:rsidRPr="004A2754" w:rsidRDefault="00E25AC0" w:rsidP="00E25AC0">
      <w:pPr>
        <w:tabs>
          <w:tab w:val="left" w:pos="355"/>
          <w:tab w:val="left" w:pos="5954"/>
        </w:tabs>
        <w:ind w:left="5103"/>
        <w:rPr>
          <w:lang w:val="de-CH"/>
        </w:rPr>
      </w:pPr>
      <w:r w:rsidRPr="004A2754">
        <w:fldChar w:fldCharType="begin"/>
      </w:r>
      <w:r w:rsidRPr="004A2754">
        <w:rPr>
          <w:lang w:val="de-CH"/>
        </w:rPr>
        <w:instrText xml:space="preserve"> MERGEFIELD Titre </w:instrText>
      </w:r>
      <w:r w:rsidRPr="004A2754">
        <w:fldChar w:fldCharType="separate"/>
      </w:r>
      <w:r w:rsidRPr="004A2754">
        <w:rPr>
          <w:noProof/>
          <w:lang w:val="de-CH"/>
        </w:rPr>
        <w:t>«Anrede»</w:t>
      </w:r>
      <w:r w:rsidRPr="004A2754">
        <w:fldChar w:fldCharType="end"/>
      </w:r>
      <w:r w:rsidRPr="004A2754">
        <w:rPr>
          <w:lang w:val="de-CH"/>
        </w:rPr>
        <w:t xml:space="preserve"> </w:t>
      </w:r>
    </w:p>
    <w:p w14:paraId="74BDCD70" w14:textId="77777777" w:rsidR="00E25AC0" w:rsidRPr="004A2754" w:rsidRDefault="00E25AC0" w:rsidP="00E25AC0">
      <w:pPr>
        <w:tabs>
          <w:tab w:val="left" w:pos="355"/>
          <w:tab w:val="left" w:pos="5954"/>
        </w:tabs>
        <w:ind w:left="5103"/>
        <w:rPr>
          <w:lang w:val="de-CH"/>
        </w:rPr>
      </w:pPr>
      <w:r w:rsidRPr="004A2754">
        <w:fldChar w:fldCharType="begin"/>
      </w:r>
      <w:r w:rsidRPr="004A2754">
        <w:rPr>
          <w:lang w:val="de-CH"/>
        </w:rPr>
        <w:instrText xml:space="preserve"> MERGEFIELD Nom </w:instrText>
      </w:r>
      <w:r w:rsidRPr="004A2754">
        <w:fldChar w:fldCharType="separate"/>
      </w:r>
      <w:r w:rsidRPr="004A2754">
        <w:rPr>
          <w:noProof/>
          <w:lang w:val="de-CH"/>
        </w:rPr>
        <w:t>«Name»</w:t>
      </w:r>
      <w:r w:rsidRPr="004A2754">
        <w:fldChar w:fldCharType="end"/>
      </w:r>
      <w:r w:rsidRPr="004A2754">
        <w:rPr>
          <w:lang w:val="de-CH"/>
        </w:rPr>
        <w:t xml:space="preserve"> </w:t>
      </w:r>
      <w:r w:rsidRPr="004A2754">
        <w:fldChar w:fldCharType="begin"/>
      </w:r>
      <w:r w:rsidRPr="004A2754">
        <w:rPr>
          <w:lang w:val="de-CH"/>
        </w:rPr>
        <w:instrText xml:space="preserve"> MERGEFIELD Prénom </w:instrText>
      </w:r>
      <w:r w:rsidRPr="004A2754">
        <w:fldChar w:fldCharType="separate"/>
      </w:r>
      <w:r w:rsidRPr="004A2754">
        <w:rPr>
          <w:noProof/>
          <w:lang w:val="de-CH"/>
        </w:rPr>
        <w:t>«Vorname»</w:t>
      </w:r>
      <w:r w:rsidRPr="004A2754">
        <w:fldChar w:fldCharType="end"/>
      </w:r>
    </w:p>
    <w:p w14:paraId="307F32E8" w14:textId="77777777" w:rsidR="00E25AC0" w:rsidRPr="004A2754" w:rsidRDefault="00E25AC0" w:rsidP="00E25AC0">
      <w:pPr>
        <w:tabs>
          <w:tab w:val="left" w:pos="355"/>
          <w:tab w:val="left" w:pos="5954"/>
        </w:tabs>
        <w:ind w:left="5103"/>
        <w:rPr>
          <w:lang w:val="de-CH"/>
        </w:rPr>
      </w:pPr>
      <w:r w:rsidRPr="004A2754">
        <w:fldChar w:fldCharType="begin"/>
      </w:r>
      <w:r w:rsidRPr="004A2754">
        <w:rPr>
          <w:lang w:val="de-CH"/>
        </w:rPr>
        <w:instrText xml:space="preserve"> MERGEFIELD Adresse </w:instrText>
      </w:r>
      <w:r w:rsidRPr="004A2754">
        <w:fldChar w:fldCharType="separate"/>
      </w:r>
      <w:r w:rsidRPr="004A2754">
        <w:rPr>
          <w:noProof/>
          <w:lang w:val="de-CH"/>
        </w:rPr>
        <w:t>«Adresse»</w:t>
      </w:r>
      <w:r w:rsidRPr="004A2754">
        <w:fldChar w:fldCharType="end"/>
      </w:r>
    </w:p>
    <w:p w14:paraId="1AD0B371" w14:textId="77777777" w:rsidR="00E25AC0" w:rsidRPr="004A2754" w:rsidRDefault="00E25AC0" w:rsidP="00E25AC0">
      <w:pPr>
        <w:tabs>
          <w:tab w:val="left" w:pos="355"/>
          <w:tab w:val="left" w:pos="5954"/>
        </w:tabs>
        <w:ind w:left="5103"/>
        <w:rPr>
          <w:lang w:val="de-CH"/>
        </w:rPr>
      </w:pPr>
      <w:r w:rsidRPr="004A2754">
        <w:fldChar w:fldCharType="begin"/>
      </w:r>
      <w:r w:rsidRPr="004A2754">
        <w:rPr>
          <w:lang w:val="de-CH"/>
        </w:rPr>
        <w:instrText xml:space="preserve"> MERGEFIELD ComplAdresse </w:instrText>
      </w:r>
      <w:r w:rsidRPr="004A2754">
        <w:fldChar w:fldCharType="separate"/>
      </w:r>
      <w:r w:rsidRPr="004A2754">
        <w:rPr>
          <w:noProof/>
          <w:lang w:val="de-CH"/>
        </w:rPr>
        <w:t>«Adresszusatz»</w:t>
      </w:r>
      <w:r w:rsidRPr="004A2754">
        <w:fldChar w:fldCharType="end"/>
      </w:r>
    </w:p>
    <w:p w14:paraId="5380C2A0" w14:textId="77777777" w:rsidR="00E25AC0" w:rsidRPr="004A2754" w:rsidRDefault="00E25AC0" w:rsidP="00E25AC0">
      <w:pPr>
        <w:tabs>
          <w:tab w:val="left" w:pos="5103"/>
        </w:tabs>
        <w:ind w:left="5103"/>
        <w:rPr>
          <w:lang w:val="de-CH"/>
        </w:rPr>
      </w:pPr>
      <w:r w:rsidRPr="004A2754">
        <w:fldChar w:fldCharType="begin"/>
      </w:r>
      <w:r w:rsidRPr="004A2754">
        <w:rPr>
          <w:lang w:val="de-CH"/>
        </w:rPr>
        <w:instrText xml:space="preserve"> MERGEFIELD NP_ </w:instrText>
      </w:r>
      <w:r w:rsidRPr="004A2754">
        <w:fldChar w:fldCharType="separate"/>
      </w:r>
      <w:r w:rsidRPr="004A2754">
        <w:rPr>
          <w:noProof/>
          <w:lang w:val="de-CH"/>
        </w:rPr>
        <w:t>«PLZ_»</w:t>
      </w:r>
      <w:r w:rsidRPr="004A2754">
        <w:fldChar w:fldCharType="end"/>
      </w:r>
      <w:r w:rsidRPr="004A2754">
        <w:rPr>
          <w:lang w:val="de-CH"/>
        </w:rPr>
        <w:t xml:space="preserve"> </w:t>
      </w:r>
      <w:r w:rsidRPr="004A2754">
        <w:fldChar w:fldCharType="begin"/>
      </w:r>
      <w:r w:rsidRPr="004A2754">
        <w:rPr>
          <w:lang w:val="de-CH"/>
        </w:rPr>
        <w:instrText xml:space="preserve"> MERGEFIELD Lieu </w:instrText>
      </w:r>
      <w:r w:rsidRPr="004A2754">
        <w:fldChar w:fldCharType="separate"/>
      </w:r>
      <w:r w:rsidRPr="004A2754">
        <w:rPr>
          <w:noProof/>
          <w:lang w:val="de-CH"/>
        </w:rPr>
        <w:t>«Ort»</w:t>
      </w:r>
      <w:r w:rsidRPr="004A2754">
        <w:fldChar w:fldCharType="end"/>
      </w:r>
    </w:p>
    <w:p w14:paraId="0DB76665" w14:textId="77777777" w:rsidR="00E25AC0" w:rsidRPr="004A2754" w:rsidRDefault="00E25AC0" w:rsidP="00E25AC0">
      <w:pPr>
        <w:tabs>
          <w:tab w:val="left" w:pos="5104"/>
        </w:tabs>
        <w:jc w:val="both"/>
        <w:rPr>
          <w:b/>
          <w:lang w:val="de-CH"/>
        </w:rPr>
      </w:pPr>
    </w:p>
    <w:p w14:paraId="4FDFE43E" w14:textId="77777777" w:rsidR="00E25AC0" w:rsidRPr="004A2754" w:rsidRDefault="00E25AC0" w:rsidP="00E25AC0">
      <w:pPr>
        <w:tabs>
          <w:tab w:val="left" w:pos="5104"/>
        </w:tabs>
        <w:jc w:val="both"/>
        <w:rPr>
          <w:b/>
          <w:sz w:val="24"/>
          <w:lang w:val="de-CH"/>
        </w:rPr>
      </w:pPr>
    </w:p>
    <w:p w14:paraId="5B43F72A" w14:textId="77777777" w:rsidR="00E25AC0" w:rsidRPr="004A2754" w:rsidRDefault="00E25AC0" w:rsidP="00E25AC0">
      <w:pPr>
        <w:tabs>
          <w:tab w:val="left" w:pos="5104"/>
        </w:tabs>
        <w:jc w:val="both"/>
        <w:rPr>
          <w:b/>
          <w:sz w:val="24"/>
          <w:lang w:val="de-CH"/>
        </w:rPr>
      </w:pPr>
    </w:p>
    <w:p w14:paraId="596DDB86" w14:textId="77777777" w:rsidR="00E25AC0" w:rsidRPr="004A2754" w:rsidRDefault="00E25AC0" w:rsidP="00E25AC0">
      <w:pPr>
        <w:tabs>
          <w:tab w:val="left" w:pos="5104"/>
        </w:tabs>
        <w:jc w:val="both"/>
        <w:rPr>
          <w:b/>
          <w:sz w:val="24"/>
          <w:lang w:val="de-CH"/>
        </w:rPr>
      </w:pPr>
    </w:p>
    <w:p w14:paraId="668B98A4" w14:textId="77777777" w:rsidR="00E25AC0" w:rsidRPr="004A2754" w:rsidRDefault="00E25AC0" w:rsidP="00E25AC0">
      <w:pPr>
        <w:tabs>
          <w:tab w:val="left" w:pos="5104"/>
        </w:tabs>
        <w:jc w:val="both"/>
        <w:rPr>
          <w:b/>
          <w:sz w:val="24"/>
          <w:lang w:val="de-CH"/>
        </w:rPr>
      </w:pPr>
    </w:p>
    <w:p w14:paraId="146BBA2D" w14:textId="77777777" w:rsidR="00E25AC0" w:rsidRPr="004A2754" w:rsidRDefault="00E25AC0" w:rsidP="00E25AC0">
      <w:pPr>
        <w:tabs>
          <w:tab w:val="left" w:pos="5104"/>
        </w:tabs>
        <w:jc w:val="both"/>
        <w:rPr>
          <w:lang w:val="de-CH"/>
        </w:rPr>
      </w:pPr>
      <w:r w:rsidRPr="004A2754">
        <w:rPr>
          <w:b/>
          <w:lang w:val="it-IT"/>
        </w:rPr>
        <w:tab/>
      </w:r>
      <w:r w:rsidRPr="004A2754">
        <w:rPr>
          <w:lang w:val="de-CH"/>
        </w:rPr>
        <w:t>Gemeinde, den</w:t>
      </w:r>
    </w:p>
    <w:p w14:paraId="03D207B9" w14:textId="77777777" w:rsidR="00E25AC0" w:rsidRPr="004A2754" w:rsidRDefault="00E25AC0" w:rsidP="00E25AC0">
      <w:pPr>
        <w:tabs>
          <w:tab w:val="left" w:pos="5104"/>
        </w:tabs>
        <w:jc w:val="both"/>
        <w:rPr>
          <w:b/>
          <w:sz w:val="24"/>
          <w:lang w:val="de-CH"/>
        </w:rPr>
      </w:pPr>
    </w:p>
    <w:p w14:paraId="2B7F009A" w14:textId="77777777" w:rsidR="00E25AC0" w:rsidRPr="004A2754" w:rsidRDefault="00E25AC0" w:rsidP="00E25AC0">
      <w:pPr>
        <w:tabs>
          <w:tab w:val="left" w:pos="5104"/>
        </w:tabs>
        <w:jc w:val="both"/>
        <w:rPr>
          <w:b/>
          <w:sz w:val="24"/>
          <w:lang w:val="de-CH"/>
        </w:rPr>
      </w:pPr>
    </w:p>
    <w:p w14:paraId="4246D6DB" w14:textId="77777777" w:rsidR="00E25AC0" w:rsidRPr="004A2754" w:rsidRDefault="00E25AC0" w:rsidP="00E25AC0">
      <w:pPr>
        <w:tabs>
          <w:tab w:val="left" w:pos="5104"/>
        </w:tabs>
        <w:jc w:val="both"/>
        <w:rPr>
          <w:b/>
          <w:sz w:val="24"/>
          <w:lang w:val="de-CH"/>
        </w:rPr>
      </w:pPr>
    </w:p>
    <w:p w14:paraId="32AD7144" w14:textId="77777777" w:rsidR="00E25AC0" w:rsidRPr="004A2754" w:rsidRDefault="00E25AC0" w:rsidP="00E25AC0">
      <w:pPr>
        <w:tabs>
          <w:tab w:val="left" w:pos="5104"/>
        </w:tabs>
        <w:jc w:val="both"/>
        <w:rPr>
          <w:b/>
          <w:sz w:val="24"/>
          <w:lang w:val="de-CH"/>
        </w:rPr>
      </w:pPr>
    </w:p>
    <w:p w14:paraId="42DF1226" w14:textId="77777777" w:rsidR="00E25AC0" w:rsidRPr="004A2754" w:rsidRDefault="00E25AC0" w:rsidP="00E25AC0">
      <w:pPr>
        <w:tabs>
          <w:tab w:val="left" w:pos="5104"/>
        </w:tabs>
        <w:jc w:val="both"/>
        <w:rPr>
          <w:b/>
          <w:sz w:val="24"/>
          <w:lang w:val="de-CH"/>
        </w:rPr>
      </w:pPr>
      <w:r w:rsidRPr="004A2754">
        <w:rPr>
          <w:b/>
          <w:sz w:val="24"/>
          <w:lang w:val="de-CH"/>
        </w:rPr>
        <w:t xml:space="preserve">SPERRUNG DER DATENBEKANNTGABE - ART. 18 EKG – </w:t>
      </w:r>
    </w:p>
    <w:p w14:paraId="02C80A7C" w14:textId="77777777" w:rsidR="00E25AC0" w:rsidRPr="004A2754" w:rsidRDefault="00E25AC0" w:rsidP="00E25AC0">
      <w:pPr>
        <w:tabs>
          <w:tab w:val="left" w:pos="5104"/>
        </w:tabs>
        <w:jc w:val="both"/>
        <w:rPr>
          <w:b/>
          <w:lang w:val="de-CH"/>
        </w:rPr>
      </w:pPr>
    </w:p>
    <w:p w14:paraId="4F46DFE2" w14:textId="77777777" w:rsidR="00E25AC0" w:rsidRPr="004A2754" w:rsidRDefault="00E25AC0" w:rsidP="00E25AC0">
      <w:pPr>
        <w:tabs>
          <w:tab w:val="left" w:pos="5104"/>
        </w:tabs>
        <w:jc w:val="both"/>
        <w:rPr>
          <w:lang w:val="de-CH"/>
        </w:rPr>
      </w:pPr>
      <w:r w:rsidRPr="004A2754">
        <w:rPr>
          <w:lang w:val="de-CH"/>
        </w:rPr>
        <w:t>Sehr geehrte Frau «Name» /</w:t>
      </w:r>
    </w:p>
    <w:p w14:paraId="6D07BAB7" w14:textId="77777777" w:rsidR="00E25AC0" w:rsidRPr="004A2754" w:rsidRDefault="00E25AC0" w:rsidP="00E25AC0">
      <w:pPr>
        <w:tabs>
          <w:tab w:val="left" w:pos="5104"/>
        </w:tabs>
        <w:jc w:val="both"/>
        <w:rPr>
          <w:lang w:val="de-CH"/>
        </w:rPr>
      </w:pPr>
      <w:r w:rsidRPr="004A2754">
        <w:rPr>
          <w:lang w:val="de-CH"/>
        </w:rPr>
        <w:t>Sehr geehrter Herr «Name»</w:t>
      </w:r>
    </w:p>
    <w:p w14:paraId="5C92F89D" w14:textId="77777777" w:rsidR="00E25AC0" w:rsidRPr="004A2754" w:rsidRDefault="00E25AC0" w:rsidP="00E25AC0">
      <w:pPr>
        <w:tabs>
          <w:tab w:val="left" w:pos="5104"/>
        </w:tabs>
        <w:jc w:val="both"/>
        <w:rPr>
          <w:lang w:val="de-CH"/>
        </w:rPr>
      </w:pPr>
    </w:p>
    <w:p w14:paraId="0D587BE0" w14:textId="77777777" w:rsidR="00E25AC0" w:rsidRPr="004A2754" w:rsidRDefault="00E25AC0" w:rsidP="00E25AC0">
      <w:pPr>
        <w:tabs>
          <w:tab w:val="left" w:pos="5104"/>
          <w:tab w:val="center" w:pos="6804"/>
        </w:tabs>
        <w:jc w:val="both"/>
        <w:rPr>
          <w:lang w:val="de-CH"/>
        </w:rPr>
      </w:pPr>
      <w:r w:rsidRPr="004A2754">
        <w:rPr>
          <w:lang w:val="de-CH"/>
        </w:rPr>
        <w:t xml:space="preserve">Am </w:t>
      </w:r>
      <w:r w:rsidRPr="004A2754">
        <w:rPr>
          <w:b/>
          <w:lang w:val="de-CH"/>
        </w:rPr>
        <w:t xml:space="preserve">jj/mmmm/aaaa </w:t>
      </w:r>
      <w:r w:rsidRPr="004A2754">
        <w:rPr>
          <w:lang w:val="de-CH"/>
        </w:rPr>
        <w:t>haben Sie uns um die Sperrung der Bekanntgabe ihrer Daten an private Personen ersucht, gemäss den Bestimmungen von Artikel 18 des Gesetzes vom 23. Mai 1986 über die Einwohnerkontrolle, geändert durch die Bestimmungen von Artikel 35 des Gesetzes vom 25. November 1994 über den Datenschutz.</w:t>
      </w:r>
    </w:p>
    <w:p w14:paraId="1694F5E0" w14:textId="77777777" w:rsidR="00E25AC0" w:rsidRPr="004A2754" w:rsidRDefault="00E25AC0" w:rsidP="00E25AC0">
      <w:pPr>
        <w:tabs>
          <w:tab w:val="left" w:pos="5104"/>
        </w:tabs>
        <w:jc w:val="both"/>
        <w:rPr>
          <w:lang w:val="de-CH"/>
        </w:rPr>
      </w:pPr>
    </w:p>
    <w:p w14:paraId="6BA9605F" w14:textId="77777777" w:rsidR="00E25AC0" w:rsidRPr="004A2754" w:rsidRDefault="00E25AC0" w:rsidP="00E25AC0">
      <w:pPr>
        <w:tabs>
          <w:tab w:val="left" w:pos="5104"/>
        </w:tabs>
        <w:jc w:val="both"/>
        <w:rPr>
          <w:lang w:val="de-CH"/>
        </w:rPr>
      </w:pPr>
      <w:r w:rsidRPr="004A2754">
        <w:rPr>
          <w:lang w:val="de-CH"/>
        </w:rPr>
        <w:t>Nach Prüfung Ihres Antrags können wir Ihnen mitteilen, dass die Sperrung soweit möglich angeordnet worden ist. Wir machen Sie jedoch darauf aufmerksam, dass eine Bekanntgabe der Daten trotz Sperrung dennoch möglich ist, wenn</w:t>
      </w:r>
    </w:p>
    <w:p w14:paraId="5BE32016" w14:textId="77777777" w:rsidR="00E25AC0" w:rsidRPr="004A2754" w:rsidRDefault="00E25AC0" w:rsidP="00E25AC0">
      <w:pPr>
        <w:tabs>
          <w:tab w:val="left" w:pos="5104"/>
        </w:tabs>
        <w:jc w:val="both"/>
        <w:rPr>
          <w:lang w:val="de-CH"/>
        </w:rPr>
      </w:pPr>
    </w:p>
    <w:p w14:paraId="3352C455" w14:textId="77777777" w:rsidR="00E25AC0" w:rsidRPr="004A2754" w:rsidRDefault="00E25AC0" w:rsidP="00E25AC0">
      <w:pPr>
        <w:tabs>
          <w:tab w:val="left" w:pos="5104"/>
        </w:tabs>
        <w:jc w:val="both"/>
        <w:rPr>
          <w:lang w:val="de-CH"/>
        </w:rPr>
      </w:pPr>
    </w:p>
    <w:p w14:paraId="0942D0A4" w14:textId="77777777" w:rsidR="00E25AC0" w:rsidRPr="004A2754" w:rsidRDefault="00E25AC0" w:rsidP="00E25AC0">
      <w:pPr>
        <w:numPr>
          <w:ilvl w:val="0"/>
          <w:numId w:val="122"/>
        </w:numPr>
        <w:tabs>
          <w:tab w:val="left" w:pos="5104"/>
        </w:tabs>
        <w:overflowPunct w:val="0"/>
        <w:autoSpaceDE w:val="0"/>
        <w:autoSpaceDN w:val="0"/>
        <w:adjustRightInd w:val="0"/>
        <w:jc w:val="both"/>
        <w:textAlignment w:val="baseline"/>
        <w:rPr>
          <w:b/>
          <w:bCs/>
          <w:i/>
          <w:lang w:val="de-CH"/>
        </w:rPr>
      </w:pPr>
      <w:r w:rsidRPr="004A2754">
        <w:rPr>
          <w:b/>
          <w:bCs/>
          <w:i/>
          <w:lang w:val="de-CH"/>
        </w:rPr>
        <w:t>eine gesetzliche Bestimmung sie vorsieht,</w:t>
      </w:r>
    </w:p>
    <w:p w14:paraId="634ADC4C" w14:textId="77777777" w:rsidR="00E25AC0" w:rsidRPr="004A2754" w:rsidRDefault="00E25AC0" w:rsidP="00E25AC0">
      <w:pPr>
        <w:tabs>
          <w:tab w:val="left" w:pos="5104"/>
        </w:tabs>
        <w:jc w:val="both"/>
        <w:rPr>
          <w:b/>
          <w:bCs/>
          <w:i/>
          <w:lang w:val="de-CH"/>
        </w:rPr>
      </w:pPr>
    </w:p>
    <w:p w14:paraId="49F23CB4" w14:textId="77777777" w:rsidR="00E25AC0" w:rsidRPr="004A2754" w:rsidRDefault="00E25AC0" w:rsidP="00E25AC0">
      <w:pPr>
        <w:numPr>
          <w:ilvl w:val="0"/>
          <w:numId w:val="122"/>
        </w:numPr>
        <w:tabs>
          <w:tab w:val="left" w:pos="5104"/>
        </w:tabs>
        <w:overflowPunct w:val="0"/>
        <w:autoSpaceDE w:val="0"/>
        <w:autoSpaceDN w:val="0"/>
        <w:adjustRightInd w:val="0"/>
        <w:jc w:val="both"/>
        <w:textAlignment w:val="baseline"/>
        <w:rPr>
          <w:b/>
          <w:bCs/>
          <w:i/>
          <w:lang w:val="de-CH"/>
        </w:rPr>
      </w:pPr>
      <w:r w:rsidRPr="004A2754">
        <w:rPr>
          <w:b/>
          <w:bCs/>
          <w:i/>
          <w:lang w:val="de-CH"/>
        </w:rPr>
        <w:t>die Sperrung zur Folge hätte, dass der Gesuchsteller seine Rechtsansprüche nicht geltend machen oder andere berechtigte Interessen nicht wahrnehmen könnte, wobei die betroffene Person wenn möglich vorher angehört wird,</w:t>
      </w:r>
    </w:p>
    <w:p w14:paraId="6D0FB136" w14:textId="77777777" w:rsidR="00E25AC0" w:rsidRPr="004A2754" w:rsidRDefault="00E25AC0" w:rsidP="00E25AC0">
      <w:pPr>
        <w:pStyle w:val="Paragraphedeliste"/>
        <w:rPr>
          <w:b/>
          <w:bCs/>
          <w:i/>
          <w:lang w:val="de-CH"/>
        </w:rPr>
      </w:pPr>
    </w:p>
    <w:p w14:paraId="0E0E4D12" w14:textId="77777777" w:rsidR="00E25AC0" w:rsidRPr="004A2754" w:rsidRDefault="00E25AC0" w:rsidP="00E25AC0">
      <w:pPr>
        <w:tabs>
          <w:tab w:val="left" w:pos="5104"/>
        </w:tabs>
        <w:jc w:val="both"/>
        <w:rPr>
          <w:lang w:val="de-CH"/>
        </w:rPr>
      </w:pPr>
      <w:r w:rsidRPr="004A2754">
        <w:rPr>
          <w:lang w:val="de-CH"/>
        </w:rPr>
        <w:t xml:space="preserve">und bitten Sie zu beachten, dass </w:t>
      </w:r>
    </w:p>
    <w:p w14:paraId="55AF671B" w14:textId="77777777" w:rsidR="00E25AC0" w:rsidRPr="004A2754" w:rsidRDefault="00E25AC0" w:rsidP="00E25AC0">
      <w:pPr>
        <w:tabs>
          <w:tab w:val="left" w:pos="5104"/>
        </w:tabs>
        <w:jc w:val="both"/>
        <w:rPr>
          <w:b/>
          <w:bCs/>
          <w:i/>
          <w:lang w:val="de-CH"/>
        </w:rPr>
      </w:pPr>
    </w:p>
    <w:p w14:paraId="45136028" w14:textId="77777777" w:rsidR="00E25AC0" w:rsidRPr="004A2754" w:rsidRDefault="00E25AC0" w:rsidP="00E25AC0">
      <w:pPr>
        <w:numPr>
          <w:ilvl w:val="0"/>
          <w:numId w:val="122"/>
        </w:numPr>
        <w:tabs>
          <w:tab w:val="left" w:pos="5104"/>
        </w:tabs>
        <w:overflowPunct w:val="0"/>
        <w:autoSpaceDE w:val="0"/>
        <w:autoSpaceDN w:val="0"/>
        <w:adjustRightInd w:val="0"/>
        <w:jc w:val="both"/>
        <w:textAlignment w:val="baseline"/>
        <w:rPr>
          <w:b/>
          <w:bCs/>
          <w:i/>
          <w:lang w:val="de-CH"/>
        </w:rPr>
      </w:pPr>
      <w:r w:rsidRPr="004A2754">
        <w:rPr>
          <w:b/>
          <w:bCs/>
          <w:i/>
          <w:lang w:val="de-CH"/>
        </w:rPr>
        <w:t>im Übrigen für den Schutz von Personendaten das Gesetz über den Datenschutz gilt.</w:t>
      </w:r>
    </w:p>
    <w:p w14:paraId="135CC736" w14:textId="77777777" w:rsidR="00E25AC0" w:rsidRPr="004A2754" w:rsidRDefault="00E25AC0" w:rsidP="00E25AC0">
      <w:pPr>
        <w:tabs>
          <w:tab w:val="left" w:pos="5104"/>
        </w:tabs>
        <w:jc w:val="both"/>
        <w:rPr>
          <w:b/>
          <w:bCs/>
          <w:i/>
          <w:lang w:val="de-CH"/>
        </w:rPr>
      </w:pPr>
    </w:p>
    <w:p w14:paraId="69530C93" w14:textId="77777777" w:rsidR="00E25AC0" w:rsidRPr="004A2754" w:rsidRDefault="00E25AC0" w:rsidP="00E25AC0">
      <w:pPr>
        <w:tabs>
          <w:tab w:val="left" w:pos="3015"/>
        </w:tabs>
        <w:jc w:val="both"/>
        <w:rPr>
          <w:lang w:val="de-CH"/>
        </w:rPr>
      </w:pPr>
    </w:p>
    <w:p w14:paraId="321658D1" w14:textId="77777777" w:rsidR="00E25AC0" w:rsidRPr="004A2754" w:rsidRDefault="00E25AC0" w:rsidP="00E25AC0">
      <w:pPr>
        <w:tabs>
          <w:tab w:val="left" w:pos="5104"/>
        </w:tabs>
        <w:jc w:val="both"/>
        <w:rPr>
          <w:lang w:val="de-CH"/>
        </w:rPr>
      </w:pPr>
      <w:r w:rsidRPr="004A2754">
        <w:rPr>
          <w:lang w:val="de-CH"/>
        </w:rPr>
        <w:t>Freundliche Grüsse</w:t>
      </w:r>
    </w:p>
    <w:p w14:paraId="1E5A159B" w14:textId="77777777" w:rsidR="00E25AC0" w:rsidRPr="004A2754" w:rsidRDefault="00E25AC0" w:rsidP="00E25AC0">
      <w:pPr>
        <w:tabs>
          <w:tab w:val="left" w:pos="5104"/>
        </w:tabs>
        <w:jc w:val="both"/>
        <w:rPr>
          <w:lang w:val="de-CH"/>
        </w:rPr>
      </w:pPr>
    </w:p>
    <w:p w14:paraId="00FBA052" w14:textId="77777777" w:rsidR="00E25AC0" w:rsidRPr="004A2754" w:rsidRDefault="00E25AC0" w:rsidP="00E25AC0">
      <w:pPr>
        <w:tabs>
          <w:tab w:val="left" w:pos="5104"/>
        </w:tabs>
        <w:jc w:val="both"/>
        <w:rPr>
          <w:sz w:val="24"/>
          <w:lang w:val="de-CH"/>
        </w:rPr>
      </w:pPr>
    </w:p>
    <w:p w14:paraId="5042286E" w14:textId="77777777" w:rsidR="00E25AC0" w:rsidRDefault="00E25AC0" w:rsidP="00E25AC0">
      <w:pPr>
        <w:tabs>
          <w:tab w:val="center" w:pos="2268"/>
          <w:tab w:val="left" w:pos="5104"/>
        </w:tabs>
        <w:jc w:val="both"/>
        <w:rPr>
          <w:lang w:val="de-CH"/>
        </w:rPr>
      </w:pPr>
      <w:r w:rsidRPr="004A2754">
        <w:rPr>
          <w:b/>
          <w:lang w:val="de-CH"/>
        </w:rPr>
        <w:tab/>
      </w:r>
      <w:r w:rsidRPr="004A2754">
        <w:rPr>
          <w:lang w:val="de-CH"/>
        </w:rPr>
        <w:t>Die Vorsteherin/Der Vorsteher der Einwohnerkontrolle:</w:t>
      </w:r>
    </w:p>
    <w:p w14:paraId="1515D81C" w14:textId="77777777" w:rsidR="00E25AC0" w:rsidRDefault="00E25AC0" w:rsidP="00E25AC0">
      <w:pPr>
        <w:tabs>
          <w:tab w:val="left" w:pos="3270"/>
        </w:tabs>
        <w:jc w:val="both"/>
        <w:rPr>
          <w:lang w:val="de-CH"/>
        </w:rPr>
      </w:pPr>
      <w:r>
        <w:rPr>
          <w:lang w:val="de-CH"/>
        </w:rPr>
        <w:tab/>
      </w:r>
    </w:p>
    <w:p w14:paraId="02106871" w14:textId="77777777" w:rsidR="00E25AC0" w:rsidRDefault="00E25AC0" w:rsidP="00E25AC0">
      <w:pPr>
        <w:tabs>
          <w:tab w:val="center" w:pos="1701"/>
        </w:tabs>
        <w:jc w:val="both"/>
        <w:rPr>
          <w:lang w:val="de-CH"/>
        </w:rPr>
      </w:pPr>
    </w:p>
    <w:p w14:paraId="7935AA89" w14:textId="77777777" w:rsidR="00566B74" w:rsidRPr="00391285" w:rsidRDefault="00566B74" w:rsidP="00E25AC0">
      <w:pPr>
        <w:pStyle w:val="Titre2"/>
        <w:numPr>
          <w:ilvl w:val="0"/>
          <w:numId w:val="0"/>
        </w:numPr>
        <w:tabs>
          <w:tab w:val="left" w:pos="708"/>
        </w:tabs>
        <w:spacing w:before="100" w:after="100" w:line="280" w:lineRule="exact"/>
        <w:ind w:left="851" w:hanging="851"/>
        <w:rPr>
          <w:sz w:val="16"/>
          <w:lang w:val="de-CH"/>
        </w:rPr>
      </w:pPr>
    </w:p>
    <w:sectPr w:rsidR="00566B74" w:rsidRPr="00391285" w:rsidSect="00B1167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1FFC5" w14:textId="77777777" w:rsidR="00CD1F2B" w:rsidRDefault="00CD1F2B" w:rsidP="00352C29">
      <w:r>
        <w:separator/>
      </w:r>
    </w:p>
  </w:endnote>
  <w:endnote w:type="continuationSeparator" w:id="0">
    <w:p w14:paraId="5C015F96" w14:textId="77777777" w:rsidR="00CD1F2B" w:rsidRDefault="00CD1F2B" w:rsidP="00352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otype Sorts">
    <w:altName w:val="Segoe UI Symbol"/>
    <w:charset w:val="02"/>
    <w:family w:val="auto"/>
    <w:pitch w:val="variable"/>
  </w:font>
  <w:font w:name="Times">
    <w:altName w:val="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Syntax-Roman">
    <w:altName w:val="Calibri"/>
    <w:panose1 w:val="00000000000000000000"/>
    <w:charset w:val="00"/>
    <w:family w:val="swiss"/>
    <w:notTrueType/>
    <w:pitch w:val="default"/>
    <w:sig w:usb0="00000003" w:usb1="00000000" w:usb2="00000000" w:usb3="00000000" w:csb0="00000001" w:csb1="00000000"/>
  </w:font>
  <w:font w:name="Syntax-Bold">
    <w:altName w:val="Calibri"/>
    <w:panose1 w:val="00000000000000000000"/>
    <w:charset w:val="00"/>
    <w:family w:val="swiss"/>
    <w:notTrueType/>
    <w:pitch w:val="default"/>
    <w:sig w:usb0="00000003" w:usb1="00000000" w:usb2="00000000" w:usb3="00000000" w:csb0="00000001" w:csb1="00000000"/>
  </w:font>
  <w:font w:name="Roboto">
    <w:altName w:val="Times New Roman"/>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14A20" w14:textId="541CBD92" w:rsidR="003F3562" w:rsidRDefault="003F3562">
    <w:pPr>
      <w:pStyle w:val="Pieddepage"/>
      <w:tabs>
        <w:tab w:val="clear" w:pos="9072"/>
      </w:tabs>
      <w:jc w:val="right"/>
      <w:rPr>
        <w:rFonts w:ascii="Arial" w:hAnsi="Arial"/>
        <w:sz w:val="18"/>
      </w:rPr>
    </w:pPr>
    <w:r>
      <w:rPr>
        <w:rFonts w:ascii="Arial" w:hAnsi="Arial"/>
        <w:noProof/>
        <w:sz w:val="18"/>
      </w:rPr>
      <w:t>Version 202</w:t>
    </w:r>
    <w:r w:rsidR="005A15F9">
      <w:rPr>
        <w:rFonts w:ascii="Arial" w:hAnsi="Arial"/>
        <w:noProof/>
        <w:sz w:val="18"/>
      </w:rPr>
      <w:t>2</w:t>
    </w:r>
    <w:r>
      <w:rPr>
        <w:rFonts w:ascii="Arial" w:hAnsi="Arial"/>
        <w:sz w:val="18"/>
      </w:rPr>
      <w:tab/>
      <w:t xml:space="preserve"> </w:t>
    </w:r>
    <w:r>
      <w:rPr>
        <w:rFonts w:ascii="Arial" w:hAnsi="Arial"/>
        <w:sz w:val="18"/>
      </w:rPr>
      <w:fldChar w:fldCharType="begin"/>
    </w:r>
    <w:r>
      <w:rPr>
        <w:rFonts w:ascii="Arial" w:hAnsi="Arial"/>
        <w:sz w:val="18"/>
      </w:rPr>
      <w:instrText xml:space="preserve"> PAGE   \* MERGEFORMAT </w:instrText>
    </w:r>
    <w:r>
      <w:rPr>
        <w:rFonts w:ascii="Arial" w:hAnsi="Arial"/>
        <w:sz w:val="18"/>
      </w:rPr>
      <w:fldChar w:fldCharType="separate"/>
    </w:r>
    <w:r w:rsidR="00875EAF">
      <w:rPr>
        <w:rFonts w:ascii="Arial" w:hAnsi="Arial"/>
        <w:noProof/>
        <w:sz w:val="18"/>
      </w:rPr>
      <w:t>113</w:t>
    </w:r>
    <w:r>
      <w:rPr>
        <w:rFonts w:ascii="Arial" w:hAnsi="Arial"/>
        <w:sz w:val="18"/>
      </w:rPr>
      <w:fldChar w:fldCharType="end"/>
    </w:r>
  </w:p>
  <w:p w14:paraId="22859926" w14:textId="77777777" w:rsidR="003F3562" w:rsidRDefault="003F3562">
    <w:pPr>
      <w:pStyle w:val="Pieddepage"/>
      <w:rPr>
        <w:rFonts w:ascii="Arial" w:hAnsi="Arial"/>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304392"/>
      <w:docPartObj>
        <w:docPartGallery w:val="Page Numbers (Bottom of Page)"/>
        <w:docPartUnique/>
      </w:docPartObj>
    </w:sdtPr>
    <w:sdtEndPr>
      <w:rPr>
        <w:rFonts w:ascii="Arial" w:hAnsi="Arial" w:cs="Arial"/>
        <w:sz w:val="18"/>
        <w:szCs w:val="18"/>
      </w:rPr>
    </w:sdtEndPr>
    <w:sdtContent>
      <w:p w14:paraId="13616282" w14:textId="77777777" w:rsidR="003F3562" w:rsidRPr="000F42F3" w:rsidRDefault="003F3562">
        <w:pPr>
          <w:pStyle w:val="Pieddepage"/>
          <w:jc w:val="right"/>
          <w:rPr>
            <w:rFonts w:ascii="Arial" w:hAnsi="Arial" w:cs="Arial"/>
            <w:sz w:val="18"/>
            <w:szCs w:val="18"/>
          </w:rPr>
        </w:pPr>
        <w:r w:rsidRPr="000F42F3">
          <w:rPr>
            <w:rFonts w:ascii="Arial" w:hAnsi="Arial" w:cs="Arial"/>
            <w:sz w:val="18"/>
            <w:szCs w:val="18"/>
          </w:rPr>
          <w:fldChar w:fldCharType="begin"/>
        </w:r>
        <w:r w:rsidRPr="000F42F3">
          <w:rPr>
            <w:rFonts w:ascii="Arial" w:hAnsi="Arial" w:cs="Arial"/>
            <w:sz w:val="18"/>
            <w:szCs w:val="18"/>
          </w:rPr>
          <w:instrText>PAGE   \* MERGEFORMAT</w:instrText>
        </w:r>
        <w:r w:rsidRPr="000F42F3">
          <w:rPr>
            <w:rFonts w:ascii="Arial" w:hAnsi="Arial" w:cs="Arial"/>
            <w:sz w:val="18"/>
            <w:szCs w:val="18"/>
          </w:rPr>
          <w:fldChar w:fldCharType="separate"/>
        </w:r>
        <w:r w:rsidR="00875EAF" w:rsidRPr="00875EAF">
          <w:rPr>
            <w:rFonts w:ascii="Arial" w:hAnsi="Arial" w:cs="Arial"/>
            <w:noProof/>
            <w:sz w:val="18"/>
            <w:szCs w:val="18"/>
            <w:lang w:val="fr-FR"/>
          </w:rPr>
          <w:t>191</w:t>
        </w:r>
        <w:r w:rsidRPr="000F42F3">
          <w:rPr>
            <w:rFonts w:ascii="Arial" w:hAnsi="Arial" w:cs="Arial"/>
            <w:sz w:val="18"/>
            <w:szCs w:val="18"/>
          </w:rPr>
          <w:fldChar w:fldCharType="end"/>
        </w:r>
      </w:p>
    </w:sdtContent>
  </w:sdt>
  <w:p w14:paraId="1A0CC8DB" w14:textId="77777777" w:rsidR="003F3562" w:rsidRDefault="003F3562">
    <w:pPr>
      <w:pStyle w:val="Pieddepage"/>
      <w:rPr>
        <w:rFonts w:ascii="Arial" w:hAnsi="Arial"/>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955E6" w14:textId="77777777" w:rsidR="00CD1F2B" w:rsidRDefault="00CD1F2B" w:rsidP="00352C29">
      <w:r>
        <w:separator/>
      </w:r>
    </w:p>
  </w:footnote>
  <w:footnote w:type="continuationSeparator" w:id="0">
    <w:p w14:paraId="7D835035" w14:textId="77777777" w:rsidR="00CD1F2B" w:rsidRDefault="00CD1F2B" w:rsidP="00352C29">
      <w:r>
        <w:continuationSeparator/>
      </w:r>
    </w:p>
  </w:footnote>
  <w:footnote w:id="1">
    <w:p w14:paraId="382E6799" w14:textId="77777777" w:rsidR="003F3562" w:rsidRPr="003D2953" w:rsidRDefault="003F3562" w:rsidP="003D2953">
      <w:pPr>
        <w:pStyle w:val="Notedebasdepage"/>
        <w:rPr>
          <w:lang w:val="de-CH"/>
        </w:rPr>
      </w:pPr>
      <w:r>
        <w:rPr>
          <w:rStyle w:val="Appelnotedebasdep"/>
        </w:rPr>
        <w:footnoteRef/>
      </w:r>
      <w:r w:rsidRPr="003D2953">
        <w:rPr>
          <w:lang w:val="de-CH"/>
        </w:rPr>
        <w:t xml:space="preserve"> Gemäss den aktuellen Richtlinien, könne die betroffenen </w:t>
      </w:r>
      <w:r>
        <w:rPr>
          <w:lang w:val="de-CH"/>
        </w:rPr>
        <w:t>Personen, wenn sie es ausdrücklich wollen, und wenn sie die Fähigkeit zu handeln haben, sich in Niederlassung in die Gemeinde wo sich die Institution befindet einschreiben. Diese Möglichkeit basiert sich auf dem Verfassungsrecht der Niederlassungsfreiheit.</w:t>
      </w:r>
    </w:p>
  </w:footnote>
  <w:footnote w:id="2">
    <w:p w14:paraId="67492442" w14:textId="77777777" w:rsidR="003F3562" w:rsidRPr="006C72EA" w:rsidRDefault="003F3562" w:rsidP="00352C29">
      <w:pPr>
        <w:pStyle w:val="Notedebasdepage"/>
        <w:rPr>
          <w:lang w:val="de-CH"/>
        </w:rPr>
      </w:pPr>
      <w:r>
        <w:rPr>
          <w:rStyle w:val="Appelnotedebasdep"/>
          <w:i/>
          <w:iCs w:val="0"/>
          <w:szCs w:val="24"/>
        </w:rPr>
        <w:footnoteRef/>
      </w:r>
      <w:r>
        <w:rPr>
          <w:rFonts w:cs="Times New Roman"/>
          <w:iCs w:val="0"/>
          <w:szCs w:val="24"/>
          <w:lang w:val="de-CH"/>
        </w:rPr>
        <w:t xml:space="preserve"> </w:t>
      </w:r>
      <w:r w:rsidRPr="008541AB">
        <w:rPr>
          <w:rFonts w:cs="Times New Roman"/>
          <w:iCs w:val="0"/>
          <w:noProof/>
          <w:szCs w:val="24"/>
          <w:lang w:val="de-CH"/>
        </w:rPr>
        <w:t>Laut geltendem Recht können sich die betroffenen Personen als Niedergelassene in der Gemeinde eintragen, in der sich die Institution befindet, wenn sie dies ausdrücklich wünschen und wenn sie handlungsfähig sind, Diese Möglichkeit ergibt sich aus dem verfassungsrechtlichen Grundsatz der Niederlassungsfreiheit.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EE6AAFC"/>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55E46DE4"/>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77847B0A"/>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5CAC9A24"/>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C9AE9538"/>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DC09C6"/>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058A768"/>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4588AE2"/>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3BAEFF8"/>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EEF4B0A0"/>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1862E026"/>
    <w:lvl w:ilvl="0">
      <w:numFmt w:val="decimal"/>
      <w:lvlText w:val="*"/>
      <w:lvlJc w:val="left"/>
      <w:rPr>
        <w:rFonts w:cs="Times New Roman"/>
      </w:rPr>
    </w:lvl>
  </w:abstractNum>
  <w:abstractNum w:abstractNumId="11" w15:restartNumberingAfterBreak="0">
    <w:nsid w:val="012B0038"/>
    <w:multiLevelType w:val="hybridMultilevel"/>
    <w:tmpl w:val="C2E669B6"/>
    <w:lvl w:ilvl="0" w:tplc="808025BA">
      <w:start w:val="1"/>
      <w:numFmt w:val="bullet"/>
      <w:lvlText w:val=""/>
      <w:lvlJc w:val="left"/>
      <w:pPr>
        <w:ind w:left="1068" w:hanging="360"/>
      </w:pPr>
      <w:rPr>
        <w:rFonts w:ascii="Wingdings" w:eastAsia="Times New Roman" w:hAnsi="Wingdings"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2" w15:restartNumberingAfterBreak="0">
    <w:nsid w:val="02657C4B"/>
    <w:multiLevelType w:val="hybridMultilevel"/>
    <w:tmpl w:val="390E2E44"/>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13" w15:restartNumberingAfterBreak="0">
    <w:nsid w:val="04776BC4"/>
    <w:multiLevelType w:val="multilevel"/>
    <w:tmpl w:val="53D44D2E"/>
    <w:lvl w:ilvl="0">
      <w:start w:val="1"/>
      <w:numFmt w:val="bullet"/>
      <w:lvlText w:val=""/>
      <w:lvlJc w:val="left"/>
      <w:pPr>
        <w:tabs>
          <w:tab w:val="num" w:pos="360"/>
        </w:tabs>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4" w15:restartNumberingAfterBreak="0">
    <w:nsid w:val="05D5780A"/>
    <w:multiLevelType w:val="hybridMultilevel"/>
    <w:tmpl w:val="C35A0128"/>
    <w:lvl w:ilvl="0" w:tplc="100C0015">
      <w:start w:val="1"/>
      <w:numFmt w:val="upperLetter"/>
      <w:lvlText w:val="%1."/>
      <w:lvlJc w:val="left"/>
      <w:pPr>
        <w:ind w:left="786" w:hanging="360"/>
      </w:pPr>
      <w:rPr>
        <w:rFonts w:cs="Times New Roman"/>
      </w:rPr>
    </w:lvl>
    <w:lvl w:ilvl="1" w:tplc="08070019" w:tentative="1">
      <w:start w:val="1"/>
      <w:numFmt w:val="lowerLetter"/>
      <w:lvlText w:val="%2."/>
      <w:lvlJc w:val="left"/>
      <w:pPr>
        <w:tabs>
          <w:tab w:val="num" w:pos="1440"/>
        </w:tabs>
        <w:ind w:left="1440" w:hanging="360"/>
      </w:pPr>
      <w:rPr>
        <w:rFonts w:cs="Times New Roman"/>
      </w:rPr>
    </w:lvl>
    <w:lvl w:ilvl="2" w:tplc="0807001B" w:tentative="1">
      <w:start w:val="1"/>
      <w:numFmt w:val="lowerRoman"/>
      <w:lvlText w:val="%3."/>
      <w:lvlJc w:val="right"/>
      <w:pPr>
        <w:tabs>
          <w:tab w:val="num" w:pos="2160"/>
        </w:tabs>
        <w:ind w:left="2160" w:hanging="180"/>
      </w:pPr>
      <w:rPr>
        <w:rFonts w:cs="Times New Roman"/>
      </w:rPr>
    </w:lvl>
    <w:lvl w:ilvl="3" w:tplc="0807000F" w:tentative="1">
      <w:start w:val="1"/>
      <w:numFmt w:val="decimal"/>
      <w:lvlText w:val="%4."/>
      <w:lvlJc w:val="left"/>
      <w:pPr>
        <w:tabs>
          <w:tab w:val="num" w:pos="2880"/>
        </w:tabs>
        <w:ind w:left="2880" w:hanging="360"/>
      </w:pPr>
      <w:rPr>
        <w:rFonts w:cs="Times New Roman"/>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0A0A6226"/>
    <w:multiLevelType w:val="hybridMultilevel"/>
    <w:tmpl w:val="D3DEA74E"/>
    <w:lvl w:ilvl="0" w:tplc="CB4CB446">
      <w:start w:val="1"/>
      <w:numFmt w:val="upperLetter"/>
      <w:lvlText w:val="%1."/>
      <w:lvlJc w:val="left"/>
      <w:pPr>
        <w:tabs>
          <w:tab w:val="num" w:pos="0"/>
        </w:tabs>
        <w:ind w:left="786" w:hanging="360"/>
      </w:pPr>
      <w:rPr>
        <w:rFonts w:cs="Times New Roman" w:hint="default"/>
        <w:b/>
        <w:i w:val="0"/>
      </w:rPr>
    </w:lvl>
    <w:lvl w:ilvl="1" w:tplc="100C0019">
      <w:start w:val="1"/>
      <w:numFmt w:val="decimal"/>
      <w:lvlText w:val="%2."/>
      <w:lvlJc w:val="left"/>
      <w:pPr>
        <w:tabs>
          <w:tab w:val="num" w:pos="1440"/>
        </w:tabs>
        <w:ind w:left="1440" w:hanging="360"/>
      </w:pPr>
      <w:rPr>
        <w:rFonts w:cs="Times New Roman"/>
      </w:rPr>
    </w:lvl>
    <w:lvl w:ilvl="2" w:tplc="100C001B">
      <w:start w:val="1"/>
      <w:numFmt w:val="decimal"/>
      <w:lvlText w:val="%3."/>
      <w:lvlJc w:val="left"/>
      <w:pPr>
        <w:tabs>
          <w:tab w:val="num" w:pos="2160"/>
        </w:tabs>
        <w:ind w:left="2160" w:hanging="360"/>
      </w:pPr>
      <w:rPr>
        <w:rFonts w:cs="Times New Roman"/>
      </w:rPr>
    </w:lvl>
    <w:lvl w:ilvl="3" w:tplc="100C000F">
      <w:start w:val="1"/>
      <w:numFmt w:val="decimal"/>
      <w:lvlText w:val="%4."/>
      <w:lvlJc w:val="left"/>
      <w:pPr>
        <w:tabs>
          <w:tab w:val="num" w:pos="2880"/>
        </w:tabs>
        <w:ind w:left="2880" w:hanging="360"/>
      </w:pPr>
      <w:rPr>
        <w:rFonts w:cs="Times New Roman"/>
      </w:rPr>
    </w:lvl>
    <w:lvl w:ilvl="4" w:tplc="100C0019">
      <w:start w:val="1"/>
      <w:numFmt w:val="decimal"/>
      <w:lvlText w:val="%5."/>
      <w:lvlJc w:val="left"/>
      <w:pPr>
        <w:tabs>
          <w:tab w:val="num" w:pos="3600"/>
        </w:tabs>
        <w:ind w:left="3600" w:hanging="360"/>
      </w:pPr>
      <w:rPr>
        <w:rFonts w:cs="Times New Roman"/>
      </w:rPr>
    </w:lvl>
    <w:lvl w:ilvl="5" w:tplc="100C001B">
      <w:start w:val="1"/>
      <w:numFmt w:val="decimal"/>
      <w:lvlText w:val="%6."/>
      <w:lvlJc w:val="left"/>
      <w:pPr>
        <w:tabs>
          <w:tab w:val="num" w:pos="4320"/>
        </w:tabs>
        <w:ind w:left="4320" w:hanging="360"/>
      </w:pPr>
      <w:rPr>
        <w:rFonts w:cs="Times New Roman"/>
      </w:rPr>
    </w:lvl>
    <w:lvl w:ilvl="6" w:tplc="100C000F">
      <w:start w:val="1"/>
      <w:numFmt w:val="decimal"/>
      <w:lvlText w:val="%7."/>
      <w:lvlJc w:val="left"/>
      <w:pPr>
        <w:tabs>
          <w:tab w:val="num" w:pos="5040"/>
        </w:tabs>
        <w:ind w:left="5040" w:hanging="360"/>
      </w:pPr>
      <w:rPr>
        <w:rFonts w:cs="Times New Roman"/>
      </w:rPr>
    </w:lvl>
    <w:lvl w:ilvl="7" w:tplc="100C0019">
      <w:start w:val="1"/>
      <w:numFmt w:val="decimal"/>
      <w:lvlText w:val="%8."/>
      <w:lvlJc w:val="left"/>
      <w:pPr>
        <w:tabs>
          <w:tab w:val="num" w:pos="5760"/>
        </w:tabs>
        <w:ind w:left="5760" w:hanging="360"/>
      </w:pPr>
      <w:rPr>
        <w:rFonts w:cs="Times New Roman"/>
      </w:rPr>
    </w:lvl>
    <w:lvl w:ilvl="8" w:tplc="100C001B">
      <w:start w:val="1"/>
      <w:numFmt w:val="decimal"/>
      <w:lvlText w:val="%9."/>
      <w:lvlJc w:val="left"/>
      <w:pPr>
        <w:tabs>
          <w:tab w:val="num" w:pos="6480"/>
        </w:tabs>
        <w:ind w:left="6480" w:hanging="360"/>
      </w:pPr>
      <w:rPr>
        <w:rFonts w:cs="Times New Roman"/>
      </w:rPr>
    </w:lvl>
  </w:abstractNum>
  <w:abstractNum w:abstractNumId="16" w15:restartNumberingAfterBreak="0">
    <w:nsid w:val="0A7A2B15"/>
    <w:multiLevelType w:val="hybridMultilevel"/>
    <w:tmpl w:val="ECF03274"/>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15:restartNumberingAfterBreak="0">
    <w:nsid w:val="0AB57D36"/>
    <w:multiLevelType w:val="hybridMultilevel"/>
    <w:tmpl w:val="FD92604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15:restartNumberingAfterBreak="0">
    <w:nsid w:val="0B920009"/>
    <w:multiLevelType w:val="hybridMultilevel"/>
    <w:tmpl w:val="D67619F8"/>
    <w:lvl w:ilvl="0" w:tplc="100C0001">
      <w:start w:val="1"/>
      <w:numFmt w:val="bullet"/>
      <w:lvlText w:val=""/>
      <w:lvlJc w:val="left"/>
      <w:pPr>
        <w:ind w:left="1440" w:hanging="360"/>
      </w:pPr>
      <w:rPr>
        <w:rFonts w:ascii="Symbol" w:hAnsi="Symbol"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abstractNum w:abstractNumId="19" w15:restartNumberingAfterBreak="0">
    <w:nsid w:val="0B961CC9"/>
    <w:multiLevelType w:val="hybridMultilevel"/>
    <w:tmpl w:val="EFC2842A"/>
    <w:lvl w:ilvl="0" w:tplc="100C0001">
      <w:start w:val="1"/>
      <w:numFmt w:val="bullet"/>
      <w:lvlText w:val=""/>
      <w:lvlJc w:val="left"/>
      <w:pPr>
        <w:ind w:left="720" w:hanging="360"/>
      </w:pPr>
      <w:rPr>
        <w:rFonts w:ascii="Symbol" w:hAnsi="Symbol" w:hint="default"/>
      </w:rPr>
    </w:lvl>
    <w:lvl w:ilvl="1" w:tplc="100C0003">
      <w:start w:val="1"/>
      <w:numFmt w:val="decimal"/>
      <w:lvlText w:val="%2."/>
      <w:lvlJc w:val="left"/>
      <w:pPr>
        <w:tabs>
          <w:tab w:val="num" w:pos="1440"/>
        </w:tabs>
        <w:ind w:left="1440" w:hanging="360"/>
      </w:pPr>
    </w:lvl>
    <w:lvl w:ilvl="2" w:tplc="100C0005">
      <w:start w:val="1"/>
      <w:numFmt w:val="decimal"/>
      <w:lvlText w:val="%3."/>
      <w:lvlJc w:val="left"/>
      <w:pPr>
        <w:tabs>
          <w:tab w:val="num" w:pos="2160"/>
        </w:tabs>
        <w:ind w:left="2160" w:hanging="360"/>
      </w:pPr>
    </w:lvl>
    <w:lvl w:ilvl="3" w:tplc="100C0001">
      <w:start w:val="1"/>
      <w:numFmt w:val="decimal"/>
      <w:lvlText w:val="%4."/>
      <w:lvlJc w:val="left"/>
      <w:pPr>
        <w:tabs>
          <w:tab w:val="num" w:pos="2880"/>
        </w:tabs>
        <w:ind w:left="2880" w:hanging="360"/>
      </w:pPr>
    </w:lvl>
    <w:lvl w:ilvl="4" w:tplc="100C0003">
      <w:start w:val="1"/>
      <w:numFmt w:val="decimal"/>
      <w:lvlText w:val="%5."/>
      <w:lvlJc w:val="left"/>
      <w:pPr>
        <w:tabs>
          <w:tab w:val="num" w:pos="3600"/>
        </w:tabs>
        <w:ind w:left="3600" w:hanging="360"/>
      </w:pPr>
    </w:lvl>
    <w:lvl w:ilvl="5" w:tplc="100C0005">
      <w:start w:val="1"/>
      <w:numFmt w:val="decimal"/>
      <w:lvlText w:val="%6."/>
      <w:lvlJc w:val="left"/>
      <w:pPr>
        <w:tabs>
          <w:tab w:val="num" w:pos="4320"/>
        </w:tabs>
        <w:ind w:left="4320" w:hanging="360"/>
      </w:pPr>
    </w:lvl>
    <w:lvl w:ilvl="6" w:tplc="100C0001">
      <w:start w:val="1"/>
      <w:numFmt w:val="decimal"/>
      <w:lvlText w:val="%7."/>
      <w:lvlJc w:val="left"/>
      <w:pPr>
        <w:tabs>
          <w:tab w:val="num" w:pos="5040"/>
        </w:tabs>
        <w:ind w:left="5040" w:hanging="360"/>
      </w:pPr>
    </w:lvl>
    <w:lvl w:ilvl="7" w:tplc="100C0003">
      <w:start w:val="1"/>
      <w:numFmt w:val="decimal"/>
      <w:lvlText w:val="%8."/>
      <w:lvlJc w:val="left"/>
      <w:pPr>
        <w:tabs>
          <w:tab w:val="num" w:pos="5760"/>
        </w:tabs>
        <w:ind w:left="5760" w:hanging="360"/>
      </w:pPr>
    </w:lvl>
    <w:lvl w:ilvl="8" w:tplc="100C0005">
      <w:start w:val="1"/>
      <w:numFmt w:val="decimal"/>
      <w:lvlText w:val="%9."/>
      <w:lvlJc w:val="left"/>
      <w:pPr>
        <w:tabs>
          <w:tab w:val="num" w:pos="6480"/>
        </w:tabs>
        <w:ind w:left="6480" w:hanging="360"/>
      </w:pPr>
    </w:lvl>
  </w:abstractNum>
  <w:abstractNum w:abstractNumId="20" w15:restartNumberingAfterBreak="0">
    <w:nsid w:val="0C455A79"/>
    <w:multiLevelType w:val="hybridMultilevel"/>
    <w:tmpl w:val="33DCC772"/>
    <w:lvl w:ilvl="0" w:tplc="DF9C1FD2">
      <w:start w:val="1"/>
      <w:numFmt w:val="upperLetter"/>
      <w:lvlText w:val="%1."/>
      <w:lvlJc w:val="left"/>
      <w:pPr>
        <w:ind w:left="786" w:hanging="360"/>
      </w:pPr>
      <w:rPr>
        <w:rFonts w:hint="default"/>
      </w:rPr>
    </w:lvl>
    <w:lvl w:ilvl="1" w:tplc="100C0019" w:tentative="1">
      <w:start w:val="1"/>
      <w:numFmt w:val="lowerLetter"/>
      <w:lvlText w:val="%2."/>
      <w:lvlJc w:val="left"/>
      <w:pPr>
        <w:ind w:left="1506" w:hanging="360"/>
      </w:pPr>
    </w:lvl>
    <w:lvl w:ilvl="2" w:tplc="100C001B" w:tentative="1">
      <w:start w:val="1"/>
      <w:numFmt w:val="lowerRoman"/>
      <w:lvlText w:val="%3."/>
      <w:lvlJc w:val="right"/>
      <w:pPr>
        <w:ind w:left="2226" w:hanging="180"/>
      </w:pPr>
    </w:lvl>
    <w:lvl w:ilvl="3" w:tplc="100C000F" w:tentative="1">
      <w:start w:val="1"/>
      <w:numFmt w:val="decimal"/>
      <w:lvlText w:val="%4."/>
      <w:lvlJc w:val="left"/>
      <w:pPr>
        <w:ind w:left="2946" w:hanging="360"/>
      </w:pPr>
    </w:lvl>
    <w:lvl w:ilvl="4" w:tplc="100C0019" w:tentative="1">
      <w:start w:val="1"/>
      <w:numFmt w:val="lowerLetter"/>
      <w:lvlText w:val="%5."/>
      <w:lvlJc w:val="left"/>
      <w:pPr>
        <w:ind w:left="3666" w:hanging="360"/>
      </w:pPr>
    </w:lvl>
    <w:lvl w:ilvl="5" w:tplc="100C001B" w:tentative="1">
      <w:start w:val="1"/>
      <w:numFmt w:val="lowerRoman"/>
      <w:lvlText w:val="%6."/>
      <w:lvlJc w:val="right"/>
      <w:pPr>
        <w:ind w:left="4386" w:hanging="180"/>
      </w:pPr>
    </w:lvl>
    <w:lvl w:ilvl="6" w:tplc="100C000F" w:tentative="1">
      <w:start w:val="1"/>
      <w:numFmt w:val="decimal"/>
      <w:lvlText w:val="%7."/>
      <w:lvlJc w:val="left"/>
      <w:pPr>
        <w:ind w:left="5106" w:hanging="360"/>
      </w:pPr>
    </w:lvl>
    <w:lvl w:ilvl="7" w:tplc="100C0019" w:tentative="1">
      <w:start w:val="1"/>
      <w:numFmt w:val="lowerLetter"/>
      <w:lvlText w:val="%8."/>
      <w:lvlJc w:val="left"/>
      <w:pPr>
        <w:ind w:left="5826" w:hanging="360"/>
      </w:pPr>
    </w:lvl>
    <w:lvl w:ilvl="8" w:tplc="100C001B" w:tentative="1">
      <w:start w:val="1"/>
      <w:numFmt w:val="lowerRoman"/>
      <w:lvlText w:val="%9."/>
      <w:lvlJc w:val="right"/>
      <w:pPr>
        <w:ind w:left="6546" w:hanging="180"/>
      </w:pPr>
    </w:lvl>
  </w:abstractNum>
  <w:abstractNum w:abstractNumId="21" w15:restartNumberingAfterBreak="0">
    <w:nsid w:val="0D564916"/>
    <w:multiLevelType w:val="hybridMultilevel"/>
    <w:tmpl w:val="094AA30A"/>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2" w15:restartNumberingAfterBreak="0">
    <w:nsid w:val="0E3C453B"/>
    <w:multiLevelType w:val="hybridMultilevel"/>
    <w:tmpl w:val="1FA0A17E"/>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hint="default"/>
      </w:rPr>
    </w:lvl>
    <w:lvl w:ilvl="2" w:tplc="100C0005">
      <w:start w:val="1"/>
      <w:numFmt w:val="bullet"/>
      <w:lvlText w:val=""/>
      <w:lvlJc w:val="left"/>
      <w:pPr>
        <w:ind w:left="2160" w:hanging="360"/>
      </w:pPr>
      <w:rPr>
        <w:rFonts w:ascii="Wingdings" w:hAnsi="Wingdings" w:hint="default"/>
      </w:rPr>
    </w:lvl>
    <w:lvl w:ilvl="3" w:tplc="100C0001">
      <w:start w:val="1"/>
      <w:numFmt w:val="decimal"/>
      <w:lvlText w:val="%4."/>
      <w:lvlJc w:val="left"/>
      <w:pPr>
        <w:tabs>
          <w:tab w:val="num" w:pos="2880"/>
        </w:tabs>
        <w:ind w:left="2880" w:hanging="360"/>
      </w:pPr>
      <w:rPr>
        <w:rFonts w:cs="Times New Roman"/>
      </w:rPr>
    </w:lvl>
    <w:lvl w:ilvl="4" w:tplc="100C0003">
      <w:start w:val="1"/>
      <w:numFmt w:val="decimal"/>
      <w:lvlText w:val="%5."/>
      <w:lvlJc w:val="left"/>
      <w:pPr>
        <w:tabs>
          <w:tab w:val="num" w:pos="3600"/>
        </w:tabs>
        <w:ind w:left="3600" w:hanging="360"/>
      </w:pPr>
      <w:rPr>
        <w:rFonts w:cs="Times New Roman"/>
      </w:rPr>
    </w:lvl>
    <w:lvl w:ilvl="5" w:tplc="100C0005">
      <w:start w:val="1"/>
      <w:numFmt w:val="decimal"/>
      <w:lvlText w:val="%6."/>
      <w:lvlJc w:val="left"/>
      <w:pPr>
        <w:tabs>
          <w:tab w:val="num" w:pos="4320"/>
        </w:tabs>
        <w:ind w:left="4320" w:hanging="360"/>
      </w:pPr>
      <w:rPr>
        <w:rFonts w:cs="Times New Roman"/>
      </w:rPr>
    </w:lvl>
    <w:lvl w:ilvl="6" w:tplc="100C0001">
      <w:start w:val="1"/>
      <w:numFmt w:val="decimal"/>
      <w:lvlText w:val="%7."/>
      <w:lvlJc w:val="left"/>
      <w:pPr>
        <w:tabs>
          <w:tab w:val="num" w:pos="5040"/>
        </w:tabs>
        <w:ind w:left="5040" w:hanging="360"/>
      </w:pPr>
      <w:rPr>
        <w:rFonts w:cs="Times New Roman"/>
      </w:rPr>
    </w:lvl>
    <w:lvl w:ilvl="7" w:tplc="100C0003">
      <w:start w:val="1"/>
      <w:numFmt w:val="decimal"/>
      <w:lvlText w:val="%8."/>
      <w:lvlJc w:val="left"/>
      <w:pPr>
        <w:tabs>
          <w:tab w:val="num" w:pos="5760"/>
        </w:tabs>
        <w:ind w:left="5760" w:hanging="360"/>
      </w:pPr>
      <w:rPr>
        <w:rFonts w:cs="Times New Roman"/>
      </w:rPr>
    </w:lvl>
    <w:lvl w:ilvl="8" w:tplc="100C0005">
      <w:start w:val="1"/>
      <w:numFmt w:val="decimal"/>
      <w:lvlText w:val="%9."/>
      <w:lvlJc w:val="left"/>
      <w:pPr>
        <w:tabs>
          <w:tab w:val="num" w:pos="6480"/>
        </w:tabs>
        <w:ind w:left="6480" w:hanging="360"/>
      </w:pPr>
      <w:rPr>
        <w:rFonts w:cs="Times New Roman"/>
      </w:rPr>
    </w:lvl>
  </w:abstractNum>
  <w:abstractNum w:abstractNumId="23" w15:restartNumberingAfterBreak="0">
    <w:nsid w:val="11941EC2"/>
    <w:multiLevelType w:val="hybridMultilevel"/>
    <w:tmpl w:val="42867B7A"/>
    <w:lvl w:ilvl="0" w:tplc="100C0015">
      <w:start w:val="1"/>
      <w:numFmt w:val="upperLetter"/>
      <w:lvlText w:val="%1."/>
      <w:lvlJc w:val="left"/>
      <w:pPr>
        <w:tabs>
          <w:tab w:val="num" w:pos="720"/>
        </w:tabs>
        <w:ind w:left="720" w:hanging="360"/>
      </w:pPr>
      <w:rPr>
        <w:rFont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32A7911"/>
    <w:multiLevelType w:val="hybridMultilevel"/>
    <w:tmpl w:val="FF061354"/>
    <w:lvl w:ilvl="0" w:tplc="100C000F">
      <w:start w:val="1"/>
      <w:numFmt w:val="decimal"/>
      <w:lvlText w:val="%1."/>
      <w:lvlJc w:val="left"/>
      <w:pPr>
        <w:ind w:left="720" w:hanging="360"/>
      </w:pPr>
    </w:lvl>
    <w:lvl w:ilvl="1" w:tplc="100C0019">
      <w:start w:val="1"/>
      <w:numFmt w:val="lowerLetter"/>
      <w:lvlText w:val="%2."/>
      <w:lvlJc w:val="left"/>
      <w:pPr>
        <w:ind w:left="1440" w:hanging="360"/>
      </w:pPr>
    </w:lvl>
    <w:lvl w:ilvl="2" w:tplc="100C001B">
      <w:start w:val="1"/>
      <w:numFmt w:val="lowerRoman"/>
      <w:lvlText w:val="%3."/>
      <w:lvlJc w:val="right"/>
      <w:pPr>
        <w:ind w:left="2160" w:hanging="180"/>
      </w:pPr>
    </w:lvl>
    <w:lvl w:ilvl="3" w:tplc="100C000F">
      <w:start w:val="1"/>
      <w:numFmt w:val="decimal"/>
      <w:lvlText w:val="%4."/>
      <w:lvlJc w:val="left"/>
      <w:pPr>
        <w:ind w:left="2880" w:hanging="360"/>
      </w:pPr>
    </w:lvl>
    <w:lvl w:ilvl="4" w:tplc="100C0019">
      <w:start w:val="1"/>
      <w:numFmt w:val="lowerLetter"/>
      <w:lvlText w:val="%5."/>
      <w:lvlJc w:val="left"/>
      <w:pPr>
        <w:ind w:left="3600" w:hanging="360"/>
      </w:pPr>
    </w:lvl>
    <w:lvl w:ilvl="5" w:tplc="100C001B">
      <w:start w:val="1"/>
      <w:numFmt w:val="lowerRoman"/>
      <w:lvlText w:val="%6."/>
      <w:lvlJc w:val="right"/>
      <w:pPr>
        <w:ind w:left="4320" w:hanging="180"/>
      </w:pPr>
    </w:lvl>
    <w:lvl w:ilvl="6" w:tplc="100C000F">
      <w:start w:val="1"/>
      <w:numFmt w:val="decimal"/>
      <w:lvlText w:val="%7."/>
      <w:lvlJc w:val="left"/>
      <w:pPr>
        <w:ind w:left="5040" w:hanging="360"/>
      </w:pPr>
    </w:lvl>
    <w:lvl w:ilvl="7" w:tplc="100C0019">
      <w:start w:val="1"/>
      <w:numFmt w:val="lowerLetter"/>
      <w:lvlText w:val="%8."/>
      <w:lvlJc w:val="left"/>
      <w:pPr>
        <w:ind w:left="5760" w:hanging="360"/>
      </w:pPr>
    </w:lvl>
    <w:lvl w:ilvl="8" w:tplc="100C001B">
      <w:start w:val="1"/>
      <w:numFmt w:val="lowerRoman"/>
      <w:lvlText w:val="%9."/>
      <w:lvlJc w:val="right"/>
      <w:pPr>
        <w:ind w:left="6480" w:hanging="180"/>
      </w:pPr>
    </w:lvl>
  </w:abstractNum>
  <w:abstractNum w:abstractNumId="25" w15:restartNumberingAfterBreak="0">
    <w:nsid w:val="13863177"/>
    <w:multiLevelType w:val="hybridMultilevel"/>
    <w:tmpl w:val="88E4F772"/>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hint="default"/>
      </w:rPr>
    </w:lvl>
    <w:lvl w:ilvl="2" w:tplc="100C0005">
      <w:start w:val="1"/>
      <w:numFmt w:val="decimal"/>
      <w:lvlText w:val="%3."/>
      <w:lvlJc w:val="left"/>
      <w:pPr>
        <w:tabs>
          <w:tab w:val="num" w:pos="2160"/>
        </w:tabs>
        <w:ind w:left="2160" w:hanging="360"/>
      </w:pPr>
      <w:rPr>
        <w:rFonts w:cs="Times New Roman"/>
      </w:rPr>
    </w:lvl>
    <w:lvl w:ilvl="3" w:tplc="100C0001">
      <w:start w:val="1"/>
      <w:numFmt w:val="decimal"/>
      <w:lvlText w:val="%4."/>
      <w:lvlJc w:val="left"/>
      <w:pPr>
        <w:tabs>
          <w:tab w:val="num" w:pos="2880"/>
        </w:tabs>
        <w:ind w:left="2880" w:hanging="360"/>
      </w:pPr>
      <w:rPr>
        <w:rFonts w:cs="Times New Roman"/>
      </w:rPr>
    </w:lvl>
    <w:lvl w:ilvl="4" w:tplc="100C0003">
      <w:start w:val="1"/>
      <w:numFmt w:val="decimal"/>
      <w:lvlText w:val="%5."/>
      <w:lvlJc w:val="left"/>
      <w:pPr>
        <w:tabs>
          <w:tab w:val="num" w:pos="3600"/>
        </w:tabs>
        <w:ind w:left="3600" w:hanging="360"/>
      </w:pPr>
      <w:rPr>
        <w:rFonts w:cs="Times New Roman"/>
      </w:rPr>
    </w:lvl>
    <w:lvl w:ilvl="5" w:tplc="100C0005">
      <w:start w:val="1"/>
      <w:numFmt w:val="decimal"/>
      <w:lvlText w:val="%6."/>
      <w:lvlJc w:val="left"/>
      <w:pPr>
        <w:tabs>
          <w:tab w:val="num" w:pos="4320"/>
        </w:tabs>
        <w:ind w:left="4320" w:hanging="360"/>
      </w:pPr>
      <w:rPr>
        <w:rFonts w:cs="Times New Roman"/>
      </w:rPr>
    </w:lvl>
    <w:lvl w:ilvl="6" w:tplc="100C0001">
      <w:start w:val="1"/>
      <w:numFmt w:val="decimal"/>
      <w:lvlText w:val="%7."/>
      <w:lvlJc w:val="left"/>
      <w:pPr>
        <w:tabs>
          <w:tab w:val="num" w:pos="5040"/>
        </w:tabs>
        <w:ind w:left="5040" w:hanging="360"/>
      </w:pPr>
      <w:rPr>
        <w:rFonts w:cs="Times New Roman"/>
      </w:rPr>
    </w:lvl>
    <w:lvl w:ilvl="7" w:tplc="100C0003">
      <w:start w:val="1"/>
      <w:numFmt w:val="decimal"/>
      <w:lvlText w:val="%8."/>
      <w:lvlJc w:val="left"/>
      <w:pPr>
        <w:tabs>
          <w:tab w:val="num" w:pos="5760"/>
        </w:tabs>
        <w:ind w:left="5760" w:hanging="360"/>
      </w:pPr>
      <w:rPr>
        <w:rFonts w:cs="Times New Roman"/>
      </w:rPr>
    </w:lvl>
    <w:lvl w:ilvl="8" w:tplc="100C0005">
      <w:start w:val="1"/>
      <w:numFmt w:val="decimal"/>
      <w:lvlText w:val="%9."/>
      <w:lvlJc w:val="left"/>
      <w:pPr>
        <w:tabs>
          <w:tab w:val="num" w:pos="6480"/>
        </w:tabs>
        <w:ind w:left="6480" w:hanging="360"/>
      </w:pPr>
      <w:rPr>
        <w:rFonts w:cs="Times New Roman"/>
      </w:rPr>
    </w:lvl>
  </w:abstractNum>
  <w:abstractNum w:abstractNumId="26" w15:restartNumberingAfterBreak="0">
    <w:nsid w:val="1749743B"/>
    <w:multiLevelType w:val="hybridMultilevel"/>
    <w:tmpl w:val="BB8684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76647E8"/>
    <w:multiLevelType w:val="hybridMultilevel"/>
    <w:tmpl w:val="BC9C414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8" w15:restartNumberingAfterBreak="0">
    <w:nsid w:val="18220FE3"/>
    <w:multiLevelType w:val="hybridMultilevel"/>
    <w:tmpl w:val="3086FB20"/>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29" w15:restartNumberingAfterBreak="0">
    <w:nsid w:val="184A0ADE"/>
    <w:multiLevelType w:val="hybridMultilevel"/>
    <w:tmpl w:val="0C56959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0" w15:restartNumberingAfterBreak="0">
    <w:nsid w:val="18BC2B9C"/>
    <w:multiLevelType w:val="hybridMultilevel"/>
    <w:tmpl w:val="FF2E517C"/>
    <w:lvl w:ilvl="0" w:tplc="3AD4494E">
      <w:start w:val="1"/>
      <w:numFmt w:val="upperLetter"/>
      <w:lvlText w:val="%1."/>
      <w:lvlJc w:val="left"/>
      <w:pPr>
        <w:tabs>
          <w:tab w:val="num" w:pos="0"/>
        </w:tabs>
        <w:ind w:left="680" w:hanging="340"/>
      </w:pPr>
      <w:rPr>
        <w:rFonts w:cs="Times New Roman" w:hint="default"/>
        <w:b/>
        <w:i w:val="0"/>
      </w:rPr>
    </w:lvl>
    <w:lvl w:ilvl="1" w:tplc="08070019" w:tentative="1">
      <w:start w:val="1"/>
      <w:numFmt w:val="lowerLetter"/>
      <w:lvlText w:val="%2."/>
      <w:lvlJc w:val="left"/>
      <w:pPr>
        <w:tabs>
          <w:tab w:val="num" w:pos="1440"/>
        </w:tabs>
        <w:ind w:left="1440" w:hanging="360"/>
      </w:pPr>
      <w:rPr>
        <w:rFonts w:cs="Times New Roman"/>
      </w:rPr>
    </w:lvl>
    <w:lvl w:ilvl="2" w:tplc="0807001B" w:tentative="1">
      <w:start w:val="1"/>
      <w:numFmt w:val="lowerRoman"/>
      <w:lvlText w:val="%3."/>
      <w:lvlJc w:val="right"/>
      <w:pPr>
        <w:tabs>
          <w:tab w:val="num" w:pos="2160"/>
        </w:tabs>
        <w:ind w:left="2160" w:hanging="180"/>
      </w:pPr>
      <w:rPr>
        <w:rFonts w:cs="Times New Roman"/>
      </w:rPr>
    </w:lvl>
    <w:lvl w:ilvl="3" w:tplc="0807000F" w:tentative="1">
      <w:start w:val="1"/>
      <w:numFmt w:val="decimal"/>
      <w:lvlText w:val="%4."/>
      <w:lvlJc w:val="left"/>
      <w:pPr>
        <w:tabs>
          <w:tab w:val="num" w:pos="2880"/>
        </w:tabs>
        <w:ind w:left="2880" w:hanging="360"/>
      </w:pPr>
      <w:rPr>
        <w:rFonts w:cs="Times New Roman"/>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18FF36D0"/>
    <w:multiLevelType w:val="hybridMultilevel"/>
    <w:tmpl w:val="C9E01764"/>
    <w:lvl w:ilvl="0" w:tplc="DE60A65E">
      <w:start w:val="1"/>
      <w:numFmt w:val="decimal"/>
      <w:lvlText w:val="%1."/>
      <w:lvlJc w:val="left"/>
      <w:pPr>
        <w:ind w:left="360" w:hanging="360"/>
      </w:pPr>
      <w:rPr>
        <w:rFonts w:ascii="Arial" w:hAnsi="Arial" w:cs="Arial" w:hint="default"/>
        <w:b/>
        <w:sz w:val="22"/>
      </w:rPr>
    </w:lvl>
    <w:lvl w:ilvl="1" w:tplc="100C0001">
      <w:start w:val="1"/>
      <w:numFmt w:val="bullet"/>
      <w:lvlText w:val=""/>
      <w:lvlJc w:val="left"/>
      <w:pPr>
        <w:ind w:left="1080" w:hanging="360"/>
      </w:pPr>
      <w:rPr>
        <w:rFonts w:ascii="Symbol" w:hAnsi="Symbol" w:hint="default"/>
      </w:rPr>
    </w:lvl>
    <w:lvl w:ilvl="2" w:tplc="100C001B">
      <w:start w:val="1"/>
      <w:numFmt w:val="lowerRoman"/>
      <w:lvlText w:val="%3."/>
      <w:lvlJc w:val="right"/>
      <w:pPr>
        <w:ind w:left="1800" w:hanging="180"/>
      </w:pPr>
    </w:lvl>
    <w:lvl w:ilvl="3" w:tplc="100C000F">
      <w:start w:val="1"/>
      <w:numFmt w:val="decimal"/>
      <w:lvlText w:val="%4."/>
      <w:lvlJc w:val="left"/>
      <w:pPr>
        <w:ind w:left="2520" w:hanging="360"/>
      </w:pPr>
    </w:lvl>
    <w:lvl w:ilvl="4" w:tplc="100C0019">
      <w:start w:val="1"/>
      <w:numFmt w:val="lowerLetter"/>
      <w:lvlText w:val="%5."/>
      <w:lvlJc w:val="left"/>
      <w:pPr>
        <w:ind w:left="3240" w:hanging="360"/>
      </w:pPr>
    </w:lvl>
    <w:lvl w:ilvl="5" w:tplc="100C001B">
      <w:start w:val="1"/>
      <w:numFmt w:val="lowerRoman"/>
      <w:lvlText w:val="%6."/>
      <w:lvlJc w:val="right"/>
      <w:pPr>
        <w:ind w:left="3960" w:hanging="180"/>
      </w:pPr>
    </w:lvl>
    <w:lvl w:ilvl="6" w:tplc="100C000F">
      <w:start w:val="1"/>
      <w:numFmt w:val="decimal"/>
      <w:lvlText w:val="%7."/>
      <w:lvlJc w:val="left"/>
      <w:pPr>
        <w:ind w:left="4680" w:hanging="360"/>
      </w:pPr>
    </w:lvl>
    <w:lvl w:ilvl="7" w:tplc="100C0019">
      <w:start w:val="1"/>
      <w:numFmt w:val="lowerLetter"/>
      <w:lvlText w:val="%8."/>
      <w:lvlJc w:val="left"/>
      <w:pPr>
        <w:ind w:left="5400" w:hanging="360"/>
      </w:pPr>
    </w:lvl>
    <w:lvl w:ilvl="8" w:tplc="100C001B">
      <w:start w:val="1"/>
      <w:numFmt w:val="lowerRoman"/>
      <w:lvlText w:val="%9."/>
      <w:lvlJc w:val="right"/>
      <w:pPr>
        <w:ind w:left="6120" w:hanging="180"/>
      </w:pPr>
    </w:lvl>
  </w:abstractNum>
  <w:abstractNum w:abstractNumId="32" w15:restartNumberingAfterBreak="0">
    <w:nsid w:val="19976B2C"/>
    <w:multiLevelType w:val="hybridMultilevel"/>
    <w:tmpl w:val="93EC2B1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3" w15:restartNumberingAfterBreak="0">
    <w:nsid w:val="1A59764F"/>
    <w:multiLevelType w:val="hybridMultilevel"/>
    <w:tmpl w:val="BBB467C0"/>
    <w:lvl w:ilvl="0" w:tplc="865AA9AA">
      <w:start w:val="1"/>
      <w:numFmt w:val="upperLetter"/>
      <w:pStyle w:val="Style1"/>
      <w:lvlText w:val="%1."/>
      <w:lvlJc w:val="left"/>
      <w:pPr>
        <w:ind w:left="786" w:hanging="360"/>
      </w:pPr>
      <w:rPr>
        <w:rFonts w:ascii="Arial" w:hAnsi="Arial" w:cs="Arial" w:hint="default"/>
        <w:b/>
        <w:color w:val="auto"/>
      </w:rPr>
    </w:lvl>
    <w:lvl w:ilvl="1" w:tplc="100C0019">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34" w15:restartNumberingAfterBreak="0">
    <w:nsid w:val="1C97729E"/>
    <w:multiLevelType w:val="hybridMultilevel"/>
    <w:tmpl w:val="C74EA234"/>
    <w:lvl w:ilvl="0" w:tplc="19729590">
      <w:start w:val="1"/>
      <w:numFmt w:val="decimal"/>
      <w:lvlText w:val="%1."/>
      <w:lvlJc w:val="left"/>
      <w:pPr>
        <w:tabs>
          <w:tab w:val="num" w:pos="720"/>
        </w:tabs>
        <w:ind w:left="720" w:hanging="360"/>
      </w:pPr>
      <w:rPr>
        <w:rFonts w:cs="Times New Roman"/>
      </w:rPr>
    </w:lvl>
    <w:lvl w:ilvl="1" w:tplc="335E0BB6">
      <w:start w:val="1"/>
      <w:numFmt w:val="decimal"/>
      <w:lvlText w:val="%2."/>
      <w:lvlJc w:val="left"/>
      <w:pPr>
        <w:tabs>
          <w:tab w:val="num" w:pos="1440"/>
        </w:tabs>
        <w:ind w:left="1440" w:hanging="360"/>
      </w:pPr>
      <w:rPr>
        <w:rFonts w:cs="Times New Roman"/>
      </w:rPr>
    </w:lvl>
    <w:lvl w:ilvl="2" w:tplc="B8A65E9E">
      <w:start w:val="1"/>
      <w:numFmt w:val="decimal"/>
      <w:lvlText w:val="%3."/>
      <w:lvlJc w:val="left"/>
      <w:pPr>
        <w:tabs>
          <w:tab w:val="num" w:pos="2160"/>
        </w:tabs>
        <w:ind w:left="2160" w:hanging="360"/>
      </w:pPr>
      <w:rPr>
        <w:rFonts w:cs="Times New Roman"/>
      </w:rPr>
    </w:lvl>
    <w:lvl w:ilvl="3" w:tplc="6682FCAE">
      <w:start w:val="1"/>
      <w:numFmt w:val="decimal"/>
      <w:lvlText w:val="%4."/>
      <w:lvlJc w:val="left"/>
      <w:pPr>
        <w:tabs>
          <w:tab w:val="num" w:pos="2880"/>
        </w:tabs>
        <w:ind w:left="2880" w:hanging="360"/>
      </w:pPr>
      <w:rPr>
        <w:rFonts w:cs="Times New Roman"/>
      </w:rPr>
    </w:lvl>
    <w:lvl w:ilvl="4" w:tplc="529EFE42">
      <w:start w:val="1"/>
      <w:numFmt w:val="decimal"/>
      <w:lvlText w:val="%5."/>
      <w:lvlJc w:val="left"/>
      <w:pPr>
        <w:tabs>
          <w:tab w:val="num" w:pos="3600"/>
        </w:tabs>
        <w:ind w:left="3600" w:hanging="360"/>
      </w:pPr>
      <w:rPr>
        <w:rFonts w:cs="Times New Roman"/>
      </w:rPr>
    </w:lvl>
    <w:lvl w:ilvl="5" w:tplc="E12CDF1A">
      <w:start w:val="1"/>
      <w:numFmt w:val="decimal"/>
      <w:lvlText w:val="%6."/>
      <w:lvlJc w:val="left"/>
      <w:pPr>
        <w:tabs>
          <w:tab w:val="num" w:pos="4320"/>
        </w:tabs>
        <w:ind w:left="4320" w:hanging="360"/>
      </w:pPr>
      <w:rPr>
        <w:rFonts w:cs="Times New Roman"/>
      </w:rPr>
    </w:lvl>
    <w:lvl w:ilvl="6" w:tplc="6B66AD38">
      <w:start w:val="1"/>
      <w:numFmt w:val="decimal"/>
      <w:lvlText w:val="%7."/>
      <w:lvlJc w:val="left"/>
      <w:pPr>
        <w:tabs>
          <w:tab w:val="num" w:pos="5040"/>
        </w:tabs>
        <w:ind w:left="5040" w:hanging="360"/>
      </w:pPr>
      <w:rPr>
        <w:rFonts w:cs="Times New Roman"/>
      </w:rPr>
    </w:lvl>
    <w:lvl w:ilvl="7" w:tplc="D0EEB876">
      <w:start w:val="1"/>
      <w:numFmt w:val="decimal"/>
      <w:lvlText w:val="%8."/>
      <w:lvlJc w:val="left"/>
      <w:pPr>
        <w:tabs>
          <w:tab w:val="num" w:pos="5760"/>
        </w:tabs>
        <w:ind w:left="5760" w:hanging="360"/>
      </w:pPr>
      <w:rPr>
        <w:rFonts w:cs="Times New Roman"/>
      </w:rPr>
    </w:lvl>
    <w:lvl w:ilvl="8" w:tplc="FEFA42F0">
      <w:start w:val="1"/>
      <w:numFmt w:val="decimal"/>
      <w:lvlText w:val="%9."/>
      <w:lvlJc w:val="left"/>
      <w:pPr>
        <w:tabs>
          <w:tab w:val="num" w:pos="6480"/>
        </w:tabs>
        <w:ind w:left="6480" w:hanging="360"/>
      </w:pPr>
      <w:rPr>
        <w:rFonts w:cs="Times New Roman"/>
      </w:rPr>
    </w:lvl>
  </w:abstractNum>
  <w:abstractNum w:abstractNumId="35" w15:restartNumberingAfterBreak="0">
    <w:nsid w:val="1CB33229"/>
    <w:multiLevelType w:val="hybridMultilevel"/>
    <w:tmpl w:val="810071D4"/>
    <w:lvl w:ilvl="0" w:tplc="313E738E">
      <w:start w:val="1"/>
      <w:numFmt w:val="bullet"/>
      <w:lvlText w:val=""/>
      <w:lvlJc w:val="left"/>
      <w:pPr>
        <w:ind w:left="720" w:hanging="360"/>
      </w:pPr>
      <w:rPr>
        <w:rFonts w:ascii="Symbol" w:hAnsi="Symbol" w:hint="default"/>
        <w:color w:val="auto"/>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36" w15:restartNumberingAfterBreak="0">
    <w:nsid w:val="1E53017C"/>
    <w:multiLevelType w:val="hybridMultilevel"/>
    <w:tmpl w:val="2670076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7" w15:restartNumberingAfterBreak="0">
    <w:nsid w:val="1F5B0B0B"/>
    <w:multiLevelType w:val="hybridMultilevel"/>
    <w:tmpl w:val="A7F27C1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8" w15:restartNumberingAfterBreak="0">
    <w:nsid w:val="208E221B"/>
    <w:multiLevelType w:val="hybridMultilevel"/>
    <w:tmpl w:val="C70EFB1C"/>
    <w:lvl w:ilvl="0" w:tplc="5010E1F0">
      <w:start w:val="1"/>
      <w:numFmt w:val="lowerLetter"/>
      <w:lvlText w:val="%1)"/>
      <w:lvlJc w:val="left"/>
      <w:pPr>
        <w:ind w:left="720" w:hanging="360"/>
      </w:pPr>
      <w:rPr>
        <w:rFonts w:cs="Times New Roman" w:hint="default"/>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39" w15:restartNumberingAfterBreak="0">
    <w:nsid w:val="211273D4"/>
    <w:multiLevelType w:val="hybridMultilevel"/>
    <w:tmpl w:val="95A08E5E"/>
    <w:lvl w:ilvl="0" w:tplc="3AD4494E">
      <w:start w:val="1"/>
      <w:numFmt w:val="upperLetter"/>
      <w:lvlText w:val="%1."/>
      <w:lvlJc w:val="left"/>
      <w:pPr>
        <w:tabs>
          <w:tab w:val="num" w:pos="0"/>
        </w:tabs>
        <w:ind w:left="680" w:hanging="340"/>
      </w:pPr>
      <w:rPr>
        <w:rFonts w:cs="Times New Roman" w:hint="default"/>
        <w:b/>
        <w:i w:val="0"/>
      </w:rPr>
    </w:lvl>
    <w:lvl w:ilvl="1" w:tplc="08070019" w:tentative="1">
      <w:start w:val="1"/>
      <w:numFmt w:val="lowerLetter"/>
      <w:lvlText w:val="%2."/>
      <w:lvlJc w:val="left"/>
      <w:pPr>
        <w:tabs>
          <w:tab w:val="num" w:pos="1440"/>
        </w:tabs>
        <w:ind w:left="1440" w:hanging="360"/>
      </w:pPr>
      <w:rPr>
        <w:rFonts w:cs="Times New Roman"/>
      </w:rPr>
    </w:lvl>
    <w:lvl w:ilvl="2" w:tplc="0807001B" w:tentative="1">
      <w:start w:val="1"/>
      <w:numFmt w:val="lowerRoman"/>
      <w:lvlText w:val="%3."/>
      <w:lvlJc w:val="right"/>
      <w:pPr>
        <w:tabs>
          <w:tab w:val="num" w:pos="2160"/>
        </w:tabs>
        <w:ind w:left="2160" w:hanging="180"/>
      </w:pPr>
      <w:rPr>
        <w:rFonts w:cs="Times New Roman"/>
      </w:rPr>
    </w:lvl>
    <w:lvl w:ilvl="3" w:tplc="0807000F" w:tentative="1">
      <w:start w:val="1"/>
      <w:numFmt w:val="decimal"/>
      <w:lvlText w:val="%4."/>
      <w:lvlJc w:val="left"/>
      <w:pPr>
        <w:tabs>
          <w:tab w:val="num" w:pos="2880"/>
        </w:tabs>
        <w:ind w:left="2880" w:hanging="360"/>
      </w:pPr>
      <w:rPr>
        <w:rFonts w:cs="Times New Roman"/>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22391551"/>
    <w:multiLevelType w:val="hybridMultilevel"/>
    <w:tmpl w:val="D9AC4DC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1" w15:restartNumberingAfterBreak="0">
    <w:nsid w:val="22A546DA"/>
    <w:multiLevelType w:val="hybridMultilevel"/>
    <w:tmpl w:val="6C16F948"/>
    <w:lvl w:ilvl="0" w:tplc="100C0015">
      <w:start w:val="1"/>
      <w:numFmt w:val="upperLetter"/>
      <w:lvlText w:val="%1."/>
      <w:lvlJc w:val="left"/>
      <w:pPr>
        <w:tabs>
          <w:tab w:val="num" w:pos="720"/>
        </w:tabs>
        <w:ind w:left="720" w:hanging="360"/>
      </w:pPr>
      <w:rPr>
        <w:rFont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3506D5C"/>
    <w:multiLevelType w:val="hybridMultilevel"/>
    <w:tmpl w:val="E4BC9FCC"/>
    <w:lvl w:ilvl="0" w:tplc="3AD4494E">
      <w:start w:val="1"/>
      <w:numFmt w:val="upperLetter"/>
      <w:lvlText w:val="%1."/>
      <w:lvlJc w:val="left"/>
      <w:pPr>
        <w:tabs>
          <w:tab w:val="num" w:pos="0"/>
        </w:tabs>
        <w:ind w:left="680" w:hanging="340"/>
      </w:pPr>
      <w:rPr>
        <w:rFonts w:cs="Times New Roman" w:hint="default"/>
        <w:b/>
        <w:i w:val="0"/>
      </w:rPr>
    </w:lvl>
    <w:lvl w:ilvl="1" w:tplc="08070019" w:tentative="1">
      <w:start w:val="1"/>
      <w:numFmt w:val="lowerLetter"/>
      <w:lvlText w:val="%2."/>
      <w:lvlJc w:val="left"/>
      <w:pPr>
        <w:tabs>
          <w:tab w:val="num" w:pos="1440"/>
        </w:tabs>
        <w:ind w:left="1440" w:hanging="360"/>
      </w:pPr>
      <w:rPr>
        <w:rFonts w:cs="Times New Roman"/>
      </w:rPr>
    </w:lvl>
    <w:lvl w:ilvl="2" w:tplc="0807001B" w:tentative="1">
      <w:start w:val="1"/>
      <w:numFmt w:val="lowerRoman"/>
      <w:lvlText w:val="%3."/>
      <w:lvlJc w:val="right"/>
      <w:pPr>
        <w:tabs>
          <w:tab w:val="num" w:pos="2160"/>
        </w:tabs>
        <w:ind w:left="2160" w:hanging="180"/>
      </w:pPr>
      <w:rPr>
        <w:rFonts w:cs="Times New Roman"/>
      </w:rPr>
    </w:lvl>
    <w:lvl w:ilvl="3" w:tplc="0807000F" w:tentative="1">
      <w:start w:val="1"/>
      <w:numFmt w:val="decimal"/>
      <w:lvlText w:val="%4."/>
      <w:lvlJc w:val="left"/>
      <w:pPr>
        <w:tabs>
          <w:tab w:val="num" w:pos="2880"/>
        </w:tabs>
        <w:ind w:left="2880" w:hanging="360"/>
      </w:pPr>
      <w:rPr>
        <w:rFonts w:cs="Times New Roman"/>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25306E36"/>
    <w:multiLevelType w:val="hybridMultilevel"/>
    <w:tmpl w:val="C70EFB1C"/>
    <w:lvl w:ilvl="0" w:tplc="5010E1F0">
      <w:start w:val="1"/>
      <w:numFmt w:val="lowerLetter"/>
      <w:lvlText w:val="%1)"/>
      <w:lvlJc w:val="left"/>
      <w:pPr>
        <w:ind w:left="720" w:hanging="360"/>
      </w:pPr>
      <w:rPr>
        <w:rFonts w:cs="Times New Roman" w:hint="default"/>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44" w15:restartNumberingAfterBreak="0">
    <w:nsid w:val="25684D02"/>
    <w:multiLevelType w:val="hybridMultilevel"/>
    <w:tmpl w:val="01A4696A"/>
    <w:lvl w:ilvl="0" w:tplc="100C0001">
      <w:start w:val="1"/>
      <w:numFmt w:val="bullet"/>
      <w:lvlText w:val=""/>
      <w:lvlJc w:val="left"/>
      <w:pPr>
        <w:ind w:left="1506" w:hanging="360"/>
      </w:pPr>
      <w:rPr>
        <w:rFonts w:ascii="Symbol" w:hAnsi="Symbol" w:hint="default"/>
      </w:rPr>
    </w:lvl>
    <w:lvl w:ilvl="1" w:tplc="100C0003" w:tentative="1">
      <w:start w:val="1"/>
      <w:numFmt w:val="bullet"/>
      <w:lvlText w:val="o"/>
      <w:lvlJc w:val="left"/>
      <w:pPr>
        <w:ind w:left="2226" w:hanging="360"/>
      </w:pPr>
      <w:rPr>
        <w:rFonts w:ascii="Courier New" w:hAnsi="Courier New" w:cs="Courier New" w:hint="default"/>
      </w:rPr>
    </w:lvl>
    <w:lvl w:ilvl="2" w:tplc="100C0005" w:tentative="1">
      <w:start w:val="1"/>
      <w:numFmt w:val="bullet"/>
      <w:lvlText w:val=""/>
      <w:lvlJc w:val="left"/>
      <w:pPr>
        <w:ind w:left="2946" w:hanging="360"/>
      </w:pPr>
      <w:rPr>
        <w:rFonts w:ascii="Wingdings" w:hAnsi="Wingdings" w:hint="default"/>
      </w:rPr>
    </w:lvl>
    <w:lvl w:ilvl="3" w:tplc="100C0001" w:tentative="1">
      <w:start w:val="1"/>
      <w:numFmt w:val="bullet"/>
      <w:lvlText w:val=""/>
      <w:lvlJc w:val="left"/>
      <w:pPr>
        <w:ind w:left="3666" w:hanging="360"/>
      </w:pPr>
      <w:rPr>
        <w:rFonts w:ascii="Symbol" w:hAnsi="Symbol" w:hint="default"/>
      </w:rPr>
    </w:lvl>
    <w:lvl w:ilvl="4" w:tplc="100C0003" w:tentative="1">
      <w:start w:val="1"/>
      <w:numFmt w:val="bullet"/>
      <w:lvlText w:val="o"/>
      <w:lvlJc w:val="left"/>
      <w:pPr>
        <w:ind w:left="4386" w:hanging="360"/>
      </w:pPr>
      <w:rPr>
        <w:rFonts w:ascii="Courier New" w:hAnsi="Courier New" w:cs="Courier New" w:hint="default"/>
      </w:rPr>
    </w:lvl>
    <w:lvl w:ilvl="5" w:tplc="100C0005" w:tentative="1">
      <w:start w:val="1"/>
      <w:numFmt w:val="bullet"/>
      <w:lvlText w:val=""/>
      <w:lvlJc w:val="left"/>
      <w:pPr>
        <w:ind w:left="5106" w:hanging="360"/>
      </w:pPr>
      <w:rPr>
        <w:rFonts w:ascii="Wingdings" w:hAnsi="Wingdings" w:hint="default"/>
      </w:rPr>
    </w:lvl>
    <w:lvl w:ilvl="6" w:tplc="100C0001" w:tentative="1">
      <w:start w:val="1"/>
      <w:numFmt w:val="bullet"/>
      <w:lvlText w:val=""/>
      <w:lvlJc w:val="left"/>
      <w:pPr>
        <w:ind w:left="5826" w:hanging="360"/>
      </w:pPr>
      <w:rPr>
        <w:rFonts w:ascii="Symbol" w:hAnsi="Symbol" w:hint="default"/>
      </w:rPr>
    </w:lvl>
    <w:lvl w:ilvl="7" w:tplc="100C0003" w:tentative="1">
      <w:start w:val="1"/>
      <w:numFmt w:val="bullet"/>
      <w:lvlText w:val="o"/>
      <w:lvlJc w:val="left"/>
      <w:pPr>
        <w:ind w:left="6546" w:hanging="360"/>
      </w:pPr>
      <w:rPr>
        <w:rFonts w:ascii="Courier New" w:hAnsi="Courier New" w:cs="Courier New" w:hint="default"/>
      </w:rPr>
    </w:lvl>
    <w:lvl w:ilvl="8" w:tplc="100C0005" w:tentative="1">
      <w:start w:val="1"/>
      <w:numFmt w:val="bullet"/>
      <w:lvlText w:val=""/>
      <w:lvlJc w:val="left"/>
      <w:pPr>
        <w:ind w:left="7266" w:hanging="360"/>
      </w:pPr>
      <w:rPr>
        <w:rFonts w:ascii="Wingdings" w:hAnsi="Wingdings" w:hint="default"/>
      </w:rPr>
    </w:lvl>
  </w:abstractNum>
  <w:abstractNum w:abstractNumId="45" w15:restartNumberingAfterBreak="0">
    <w:nsid w:val="268625C0"/>
    <w:multiLevelType w:val="hybridMultilevel"/>
    <w:tmpl w:val="F31862BC"/>
    <w:lvl w:ilvl="0" w:tplc="100C0015">
      <w:start w:val="1"/>
      <w:numFmt w:val="upperLetter"/>
      <w:lvlText w:val="%1."/>
      <w:lvlJc w:val="left"/>
      <w:pPr>
        <w:tabs>
          <w:tab w:val="num" w:pos="928"/>
        </w:tabs>
        <w:ind w:left="928" w:hanging="360"/>
      </w:pPr>
      <w:rPr>
        <w:rFont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79A78D8"/>
    <w:multiLevelType w:val="multilevel"/>
    <w:tmpl w:val="829AD2E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79B2215"/>
    <w:multiLevelType w:val="hybridMultilevel"/>
    <w:tmpl w:val="6272121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8" w15:restartNumberingAfterBreak="0">
    <w:nsid w:val="286C6727"/>
    <w:multiLevelType w:val="hybridMultilevel"/>
    <w:tmpl w:val="1CB24C8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9" w15:restartNumberingAfterBreak="0">
    <w:nsid w:val="288A76DD"/>
    <w:multiLevelType w:val="hybridMultilevel"/>
    <w:tmpl w:val="86B09EB8"/>
    <w:lvl w:ilvl="0" w:tplc="100C0019">
      <w:start w:val="1"/>
      <w:numFmt w:val="lowerLetter"/>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0" w15:restartNumberingAfterBreak="0">
    <w:nsid w:val="293F1B77"/>
    <w:multiLevelType w:val="hybridMultilevel"/>
    <w:tmpl w:val="C98EC6F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1" w15:restartNumberingAfterBreak="0">
    <w:nsid w:val="2AC16359"/>
    <w:multiLevelType w:val="hybridMultilevel"/>
    <w:tmpl w:val="336869B0"/>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52" w15:restartNumberingAfterBreak="0">
    <w:nsid w:val="2B4235A7"/>
    <w:multiLevelType w:val="hybridMultilevel"/>
    <w:tmpl w:val="27847C6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E5777EC"/>
    <w:multiLevelType w:val="hybridMultilevel"/>
    <w:tmpl w:val="B1382E5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EC14B50"/>
    <w:multiLevelType w:val="hybridMultilevel"/>
    <w:tmpl w:val="0C7A18C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5" w15:restartNumberingAfterBreak="0">
    <w:nsid w:val="2F0E71AA"/>
    <w:multiLevelType w:val="hybridMultilevel"/>
    <w:tmpl w:val="707CB00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6" w15:restartNumberingAfterBreak="0">
    <w:nsid w:val="34141EDC"/>
    <w:multiLevelType w:val="hybridMultilevel"/>
    <w:tmpl w:val="D294024C"/>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57" w15:restartNumberingAfterBreak="0">
    <w:nsid w:val="34BD7F7E"/>
    <w:multiLevelType w:val="hybridMultilevel"/>
    <w:tmpl w:val="42867B7A"/>
    <w:lvl w:ilvl="0" w:tplc="100C0015">
      <w:start w:val="1"/>
      <w:numFmt w:val="upperLetter"/>
      <w:lvlText w:val="%1."/>
      <w:lvlJc w:val="left"/>
      <w:pPr>
        <w:tabs>
          <w:tab w:val="num" w:pos="720"/>
        </w:tabs>
        <w:ind w:left="720" w:hanging="360"/>
      </w:pPr>
      <w:rPr>
        <w:rFont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88F09A8"/>
    <w:multiLevelType w:val="hybridMultilevel"/>
    <w:tmpl w:val="AB4AAC8C"/>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8E441D8"/>
    <w:multiLevelType w:val="hybridMultilevel"/>
    <w:tmpl w:val="56A6AF8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0" w15:restartNumberingAfterBreak="0">
    <w:nsid w:val="3AD30276"/>
    <w:multiLevelType w:val="hybridMultilevel"/>
    <w:tmpl w:val="3696830C"/>
    <w:lvl w:ilvl="0" w:tplc="B98243EC">
      <w:start w:val="2074"/>
      <w:numFmt w:val="bullet"/>
      <w:lvlText w:val="-"/>
      <w:lvlJc w:val="left"/>
      <w:pPr>
        <w:ind w:left="1800" w:hanging="360"/>
      </w:pPr>
      <w:rPr>
        <w:rFonts w:ascii="Calibri" w:eastAsia="Times New Roman" w:hAnsi="Calibri" w:hint="default"/>
      </w:rPr>
    </w:lvl>
    <w:lvl w:ilvl="1" w:tplc="08070003" w:tentative="1">
      <w:start w:val="1"/>
      <w:numFmt w:val="bullet"/>
      <w:lvlText w:val="o"/>
      <w:lvlJc w:val="left"/>
      <w:pPr>
        <w:ind w:left="2520" w:hanging="360"/>
      </w:pPr>
      <w:rPr>
        <w:rFonts w:ascii="Courier New" w:hAnsi="Courier New" w:hint="default"/>
      </w:rPr>
    </w:lvl>
    <w:lvl w:ilvl="2" w:tplc="08070005" w:tentative="1">
      <w:start w:val="1"/>
      <w:numFmt w:val="bullet"/>
      <w:lvlText w:val=""/>
      <w:lvlJc w:val="left"/>
      <w:pPr>
        <w:ind w:left="3240" w:hanging="360"/>
      </w:pPr>
      <w:rPr>
        <w:rFonts w:ascii="Wingdings" w:hAnsi="Wingdings" w:hint="default"/>
      </w:rPr>
    </w:lvl>
    <w:lvl w:ilvl="3" w:tplc="08070001" w:tentative="1">
      <w:start w:val="1"/>
      <w:numFmt w:val="bullet"/>
      <w:lvlText w:val=""/>
      <w:lvlJc w:val="left"/>
      <w:pPr>
        <w:ind w:left="3960" w:hanging="360"/>
      </w:pPr>
      <w:rPr>
        <w:rFonts w:ascii="Symbol" w:hAnsi="Symbol" w:hint="default"/>
      </w:rPr>
    </w:lvl>
    <w:lvl w:ilvl="4" w:tplc="08070003" w:tentative="1">
      <w:start w:val="1"/>
      <w:numFmt w:val="bullet"/>
      <w:lvlText w:val="o"/>
      <w:lvlJc w:val="left"/>
      <w:pPr>
        <w:ind w:left="4680" w:hanging="360"/>
      </w:pPr>
      <w:rPr>
        <w:rFonts w:ascii="Courier New" w:hAnsi="Courier New" w:hint="default"/>
      </w:rPr>
    </w:lvl>
    <w:lvl w:ilvl="5" w:tplc="08070005" w:tentative="1">
      <w:start w:val="1"/>
      <w:numFmt w:val="bullet"/>
      <w:lvlText w:val=""/>
      <w:lvlJc w:val="left"/>
      <w:pPr>
        <w:ind w:left="5400" w:hanging="360"/>
      </w:pPr>
      <w:rPr>
        <w:rFonts w:ascii="Wingdings" w:hAnsi="Wingdings" w:hint="default"/>
      </w:rPr>
    </w:lvl>
    <w:lvl w:ilvl="6" w:tplc="08070001" w:tentative="1">
      <w:start w:val="1"/>
      <w:numFmt w:val="bullet"/>
      <w:lvlText w:val=""/>
      <w:lvlJc w:val="left"/>
      <w:pPr>
        <w:ind w:left="6120" w:hanging="360"/>
      </w:pPr>
      <w:rPr>
        <w:rFonts w:ascii="Symbol" w:hAnsi="Symbol" w:hint="default"/>
      </w:rPr>
    </w:lvl>
    <w:lvl w:ilvl="7" w:tplc="08070003" w:tentative="1">
      <w:start w:val="1"/>
      <w:numFmt w:val="bullet"/>
      <w:lvlText w:val="o"/>
      <w:lvlJc w:val="left"/>
      <w:pPr>
        <w:ind w:left="6840" w:hanging="360"/>
      </w:pPr>
      <w:rPr>
        <w:rFonts w:ascii="Courier New" w:hAnsi="Courier New" w:hint="default"/>
      </w:rPr>
    </w:lvl>
    <w:lvl w:ilvl="8" w:tplc="08070005" w:tentative="1">
      <w:start w:val="1"/>
      <w:numFmt w:val="bullet"/>
      <w:lvlText w:val=""/>
      <w:lvlJc w:val="left"/>
      <w:pPr>
        <w:ind w:left="7560" w:hanging="360"/>
      </w:pPr>
      <w:rPr>
        <w:rFonts w:ascii="Wingdings" w:hAnsi="Wingdings" w:hint="default"/>
      </w:rPr>
    </w:lvl>
  </w:abstractNum>
  <w:abstractNum w:abstractNumId="61" w15:restartNumberingAfterBreak="0">
    <w:nsid w:val="3D540036"/>
    <w:multiLevelType w:val="hybridMultilevel"/>
    <w:tmpl w:val="6EE008C4"/>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62" w15:restartNumberingAfterBreak="0">
    <w:nsid w:val="3DD9792B"/>
    <w:multiLevelType w:val="multilevel"/>
    <w:tmpl w:val="B1B884A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40791536"/>
    <w:multiLevelType w:val="hybridMultilevel"/>
    <w:tmpl w:val="6C463E14"/>
    <w:lvl w:ilvl="0" w:tplc="1F4896B0">
      <w:start w:val="1"/>
      <w:numFmt w:val="bullet"/>
      <w:lvlText w:val="-"/>
      <w:lvlJc w:val="left"/>
      <w:pPr>
        <w:tabs>
          <w:tab w:val="num" w:pos="786"/>
        </w:tabs>
        <w:ind w:left="786" w:hanging="360"/>
      </w:pPr>
      <w:rPr>
        <w:rFonts w:ascii="Arial" w:hAnsi="Arial" w:hint="default"/>
      </w:rPr>
    </w:lvl>
    <w:lvl w:ilvl="1" w:tplc="08070003">
      <w:start w:val="1"/>
      <w:numFmt w:val="bullet"/>
      <w:lvlText w:val="o"/>
      <w:lvlJc w:val="left"/>
      <w:pPr>
        <w:tabs>
          <w:tab w:val="num" w:pos="1440"/>
        </w:tabs>
        <w:ind w:left="1440" w:hanging="360"/>
      </w:pPr>
      <w:rPr>
        <w:rFonts w:ascii="Courier New" w:hAnsi="Courier New" w:hint="default"/>
      </w:rPr>
    </w:lvl>
    <w:lvl w:ilvl="2" w:tplc="100C0003">
      <w:start w:val="1"/>
      <w:numFmt w:val="bullet"/>
      <w:lvlText w:val="o"/>
      <w:lvlJc w:val="left"/>
      <w:pPr>
        <w:tabs>
          <w:tab w:val="num" w:pos="2160"/>
        </w:tabs>
        <w:ind w:left="2160" w:hanging="360"/>
      </w:pPr>
      <w:rPr>
        <w:rFonts w:ascii="Courier New" w:hAnsi="Courier New" w:cs="Courier New"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26C7165"/>
    <w:multiLevelType w:val="hybridMultilevel"/>
    <w:tmpl w:val="D7F20F2C"/>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65" w15:restartNumberingAfterBreak="0">
    <w:nsid w:val="42CC415C"/>
    <w:multiLevelType w:val="hybridMultilevel"/>
    <w:tmpl w:val="43544CF6"/>
    <w:lvl w:ilvl="0" w:tplc="100C0015">
      <w:start w:val="1"/>
      <w:numFmt w:val="upperLetter"/>
      <w:lvlText w:val="%1."/>
      <w:lvlJc w:val="left"/>
      <w:pPr>
        <w:ind w:left="786" w:hanging="360"/>
      </w:pPr>
      <w:rPr>
        <w:rFonts w:cs="Times New Roman"/>
      </w:rPr>
    </w:lvl>
    <w:lvl w:ilvl="1" w:tplc="08070019" w:tentative="1">
      <w:start w:val="1"/>
      <w:numFmt w:val="lowerLetter"/>
      <w:lvlText w:val="%2."/>
      <w:lvlJc w:val="left"/>
      <w:pPr>
        <w:tabs>
          <w:tab w:val="num" w:pos="1440"/>
        </w:tabs>
        <w:ind w:left="1440" w:hanging="360"/>
      </w:pPr>
      <w:rPr>
        <w:rFonts w:cs="Times New Roman"/>
      </w:rPr>
    </w:lvl>
    <w:lvl w:ilvl="2" w:tplc="0807001B" w:tentative="1">
      <w:start w:val="1"/>
      <w:numFmt w:val="lowerRoman"/>
      <w:lvlText w:val="%3."/>
      <w:lvlJc w:val="right"/>
      <w:pPr>
        <w:tabs>
          <w:tab w:val="num" w:pos="2160"/>
        </w:tabs>
        <w:ind w:left="2160" w:hanging="180"/>
      </w:pPr>
      <w:rPr>
        <w:rFonts w:cs="Times New Roman"/>
      </w:rPr>
    </w:lvl>
    <w:lvl w:ilvl="3" w:tplc="0807000F" w:tentative="1">
      <w:start w:val="1"/>
      <w:numFmt w:val="decimal"/>
      <w:lvlText w:val="%4."/>
      <w:lvlJc w:val="left"/>
      <w:pPr>
        <w:tabs>
          <w:tab w:val="num" w:pos="2880"/>
        </w:tabs>
        <w:ind w:left="2880" w:hanging="360"/>
      </w:pPr>
      <w:rPr>
        <w:rFonts w:cs="Times New Roman"/>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434F7DCB"/>
    <w:multiLevelType w:val="hybridMultilevel"/>
    <w:tmpl w:val="62107868"/>
    <w:lvl w:ilvl="0" w:tplc="100C0001">
      <w:start w:val="1"/>
      <w:numFmt w:val="bullet"/>
      <w:lvlText w:val=""/>
      <w:lvlJc w:val="left"/>
      <w:pPr>
        <w:ind w:left="1506" w:hanging="360"/>
      </w:pPr>
      <w:rPr>
        <w:rFonts w:ascii="Symbol" w:hAnsi="Symbol" w:hint="default"/>
      </w:rPr>
    </w:lvl>
    <w:lvl w:ilvl="1" w:tplc="100C0003" w:tentative="1">
      <w:start w:val="1"/>
      <w:numFmt w:val="bullet"/>
      <w:lvlText w:val="o"/>
      <w:lvlJc w:val="left"/>
      <w:pPr>
        <w:ind w:left="2226" w:hanging="360"/>
      </w:pPr>
      <w:rPr>
        <w:rFonts w:ascii="Courier New" w:hAnsi="Courier New" w:cs="Courier New" w:hint="default"/>
      </w:rPr>
    </w:lvl>
    <w:lvl w:ilvl="2" w:tplc="100C0005" w:tentative="1">
      <w:start w:val="1"/>
      <w:numFmt w:val="bullet"/>
      <w:lvlText w:val=""/>
      <w:lvlJc w:val="left"/>
      <w:pPr>
        <w:ind w:left="2946" w:hanging="360"/>
      </w:pPr>
      <w:rPr>
        <w:rFonts w:ascii="Wingdings" w:hAnsi="Wingdings" w:hint="default"/>
      </w:rPr>
    </w:lvl>
    <w:lvl w:ilvl="3" w:tplc="100C0001" w:tentative="1">
      <w:start w:val="1"/>
      <w:numFmt w:val="bullet"/>
      <w:lvlText w:val=""/>
      <w:lvlJc w:val="left"/>
      <w:pPr>
        <w:ind w:left="3666" w:hanging="360"/>
      </w:pPr>
      <w:rPr>
        <w:rFonts w:ascii="Symbol" w:hAnsi="Symbol" w:hint="default"/>
      </w:rPr>
    </w:lvl>
    <w:lvl w:ilvl="4" w:tplc="100C0003" w:tentative="1">
      <w:start w:val="1"/>
      <w:numFmt w:val="bullet"/>
      <w:lvlText w:val="o"/>
      <w:lvlJc w:val="left"/>
      <w:pPr>
        <w:ind w:left="4386" w:hanging="360"/>
      </w:pPr>
      <w:rPr>
        <w:rFonts w:ascii="Courier New" w:hAnsi="Courier New" w:cs="Courier New" w:hint="default"/>
      </w:rPr>
    </w:lvl>
    <w:lvl w:ilvl="5" w:tplc="100C0005" w:tentative="1">
      <w:start w:val="1"/>
      <w:numFmt w:val="bullet"/>
      <w:lvlText w:val=""/>
      <w:lvlJc w:val="left"/>
      <w:pPr>
        <w:ind w:left="5106" w:hanging="360"/>
      </w:pPr>
      <w:rPr>
        <w:rFonts w:ascii="Wingdings" w:hAnsi="Wingdings" w:hint="default"/>
      </w:rPr>
    </w:lvl>
    <w:lvl w:ilvl="6" w:tplc="100C0001" w:tentative="1">
      <w:start w:val="1"/>
      <w:numFmt w:val="bullet"/>
      <w:lvlText w:val=""/>
      <w:lvlJc w:val="left"/>
      <w:pPr>
        <w:ind w:left="5826" w:hanging="360"/>
      </w:pPr>
      <w:rPr>
        <w:rFonts w:ascii="Symbol" w:hAnsi="Symbol" w:hint="default"/>
      </w:rPr>
    </w:lvl>
    <w:lvl w:ilvl="7" w:tplc="100C0003" w:tentative="1">
      <w:start w:val="1"/>
      <w:numFmt w:val="bullet"/>
      <w:lvlText w:val="o"/>
      <w:lvlJc w:val="left"/>
      <w:pPr>
        <w:ind w:left="6546" w:hanging="360"/>
      </w:pPr>
      <w:rPr>
        <w:rFonts w:ascii="Courier New" w:hAnsi="Courier New" w:cs="Courier New" w:hint="default"/>
      </w:rPr>
    </w:lvl>
    <w:lvl w:ilvl="8" w:tplc="100C0005" w:tentative="1">
      <w:start w:val="1"/>
      <w:numFmt w:val="bullet"/>
      <w:lvlText w:val=""/>
      <w:lvlJc w:val="left"/>
      <w:pPr>
        <w:ind w:left="7266" w:hanging="360"/>
      </w:pPr>
      <w:rPr>
        <w:rFonts w:ascii="Wingdings" w:hAnsi="Wingdings" w:hint="default"/>
      </w:rPr>
    </w:lvl>
  </w:abstractNum>
  <w:abstractNum w:abstractNumId="67" w15:restartNumberingAfterBreak="0">
    <w:nsid w:val="44413BB3"/>
    <w:multiLevelType w:val="hybridMultilevel"/>
    <w:tmpl w:val="E002338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8" w15:restartNumberingAfterBreak="0">
    <w:nsid w:val="44B648BC"/>
    <w:multiLevelType w:val="hybridMultilevel"/>
    <w:tmpl w:val="B8A08310"/>
    <w:lvl w:ilvl="0" w:tplc="100C0015">
      <w:start w:val="1"/>
      <w:numFmt w:val="upperLetter"/>
      <w:lvlText w:val="%1."/>
      <w:lvlJc w:val="left"/>
      <w:pPr>
        <w:ind w:left="786" w:hanging="360"/>
      </w:pPr>
    </w:lvl>
    <w:lvl w:ilvl="1" w:tplc="100C0019">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69" w15:restartNumberingAfterBreak="0">
    <w:nsid w:val="452F714F"/>
    <w:multiLevelType w:val="hybridMultilevel"/>
    <w:tmpl w:val="759A27F0"/>
    <w:lvl w:ilvl="0" w:tplc="100C0001">
      <w:start w:val="1"/>
      <w:numFmt w:val="bullet"/>
      <w:lvlText w:val=""/>
      <w:lvlJc w:val="left"/>
      <w:pPr>
        <w:ind w:left="360" w:hanging="360"/>
      </w:pPr>
      <w:rPr>
        <w:rFonts w:ascii="Symbol" w:hAnsi="Symbol" w:hint="default"/>
      </w:rPr>
    </w:lvl>
    <w:lvl w:ilvl="1" w:tplc="100C0003">
      <w:start w:val="1"/>
      <w:numFmt w:val="bullet"/>
      <w:lvlText w:val="o"/>
      <w:lvlJc w:val="left"/>
      <w:pPr>
        <w:ind w:left="1080" w:hanging="360"/>
      </w:pPr>
      <w:rPr>
        <w:rFonts w:ascii="Courier New" w:hAnsi="Courier New" w:cs="Courier New" w:hint="default"/>
      </w:rPr>
    </w:lvl>
    <w:lvl w:ilvl="2" w:tplc="100C0005">
      <w:start w:val="1"/>
      <w:numFmt w:val="bullet"/>
      <w:lvlText w:val=""/>
      <w:lvlJc w:val="left"/>
      <w:pPr>
        <w:ind w:left="1800" w:hanging="360"/>
      </w:pPr>
      <w:rPr>
        <w:rFonts w:ascii="Wingdings" w:hAnsi="Wingdings" w:hint="default"/>
      </w:rPr>
    </w:lvl>
    <w:lvl w:ilvl="3" w:tplc="100C0001">
      <w:start w:val="1"/>
      <w:numFmt w:val="bullet"/>
      <w:lvlText w:val=""/>
      <w:lvlJc w:val="left"/>
      <w:pPr>
        <w:ind w:left="2520" w:hanging="360"/>
      </w:pPr>
      <w:rPr>
        <w:rFonts w:ascii="Symbol" w:hAnsi="Symbol" w:hint="default"/>
      </w:rPr>
    </w:lvl>
    <w:lvl w:ilvl="4" w:tplc="100C0003">
      <w:start w:val="1"/>
      <w:numFmt w:val="bullet"/>
      <w:lvlText w:val="o"/>
      <w:lvlJc w:val="left"/>
      <w:pPr>
        <w:ind w:left="3240" w:hanging="360"/>
      </w:pPr>
      <w:rPr>
        <w:rFonts w:ascii="Courier New" w:hAnsi="Courier New" w:cs="Courier New" w:hint="default"/>
      </w:rPr>
    </w:lvl>
    <w:lvl w:ilvl="5" w:tplc="100C0005">
      <w:start w:val="1"/>
      <w:numFmt w:val="bullet"/>
      <w:lvlText w:val=""/>
      <w:lvlJc w:val="left"/>
      <w:pPr>
        <w:ind w:left="3960" w:hanging="360"/>
      </w:pPr>
      <w:rPr>
        <w:rFonts w:ascii="Wingdings" w:hAnsi="Wingdings" w:hint="default"/>
      </w:rPr>
    </w:lvl>
    <w:lvl w:ilvl="6" w:tplc="100C0001">
      <w:start w:val="1"/>
      <w:numFmt w:val="bullet"/>
      <w:lvlText w:val=""/>
      <w:lvlJc w:val="left"/>
      <w:pPr>
        <w:ind w:left="4680" w:hanging="360"/>
      </w:pPr>
      <w:rPr>
        <w:rFonts w:ascii="Symbol" w:hAnsi="Symbol" w:hint="default"/>
      </w:rPr>
    </w:lvl>
    <w:lvl w:ilvl="7" w:tplc="100C0003">
      <w:start w:val="1"/>
      <w:numFmt w:val="bullet"/>
      <w:lvlText w:val="o"/>
      <w:lvlJc w:val="left"/>
      <w:pPr>
        <w:ind w:left="5400" w:hanging="360"/>
      </w:pPr>
      <w:rPr>
        <w:rFonts w:ascii="Courier New" w:hAnsi="Courier New" w:cs="Courier New" w:hint="default"/>
      </w:rPr>
    </w:lvl>
    <w:lvl w:ilvl="8" w:tplc="100C0005">
      <w:start w:val="1"/>
      <w:numFmt w:val="bullet"/>
      <w:lvlText w:val=""/>
      <w:lvlJc w:val="left"/>
      <w:pPr>
        <w:ind w:left="6120" w:hanging="360"/>
      </w:pPr>
      <w:rPr>
        <w:rFonts w:ascii="Wingdings" w:hAnsi="Wingdings" w:hint="default"/>
      </w:rPr>
    </w:lvl>
  </w:abstractNum>
  <w:abstractNum w:abstractNumId="70" w15:restartNumberingAfterBreak="0">
    <w:nsid w:val="45C258D4"/>
    <w:multiLevelType w:val="hybridMultilevel"/>
    <w:tmpl w:val="53684880"/>
    <w:lvl w:ilvl="0" w:tplc="100C0001">
      <w:start w:val="1"/>
      <w:numFmt w:val="bullet"/>
      <w:lvlText w:val=""/>
      <w:lvlJc w:val="left"/>
      <w:pPr>
        <w:ind w:left="1440" w:hanging="360"/>
      </w:pPr>
      <w:rPr>
        <w:rFonts w:ascii="Symbol" w:hAnsi="Symbol"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abstractNum w:abstractNumId="71" w15:restartNumberingAfterBreak="0">
    <w:nsid w:val="48203986"/>
    <w:multiLevelType w:val="hybridMultilevel"/>
    <w:tmpl w:val="D06C354C"/>
    <w:lvl w:ilvl="0" w:tplc="100C0001">
      <w:start w:val="1"/>
      <w:numFmt w:val="bullet"/>
      <w:lvlText w:val=""/>
      <w:lvlJc w:val="left"/>
      <w:pPr>
        <w:ind w:left="1080" w:hanging="360"/>
      </w:pPr>
      <w:rPr>
        <w:rFonts w:ascii="Symbol" w:hAnsi="Symbol" w:hint="default"/>
      </w:rPr>
    </w:lvl>
    <w:lvl w:ilvl="1" w:tplc="100C0003">
      <w:start w:val="1"/>
      <w:numFmt w:val="bullet"/>
      <w:lvlText w:val="o"/>
      <w:lvlJc w:val="left"/>
      <w:pPr>
        <w:ind w:left="1800" w:hanging="360"/>
      </w:pPr>
      <w:rPr>
        <w:rFonts w:ascii="Courier New" w:hAnsi="Courier New" w:cs="Courier New" w:hint="default"/>
      </w:rPr>
    </w:lvl>
    <w:lvl w:ilvl="2" w:tplc="100C0005">
      <w:start w:val="1"/>
      <w:numFmt w:val="bullet"/>
      <w:lvlText w:val=""/>
      <w:lvlJc w:val="left"/>
      <w:pPr>
        <w:ind w:left="2520" w:hanging="360"/>
      </w:pPr>
      <w:rPr>
        <w:rFonts w:ascii="Wingdings" w:hAnsi="Wingdings" w:hint="default"/>
      </w:rPr>
    </w:lvl>
    <w:lvl w:ilvl="3" w:tplc="100C0001">
      <w:start w:val="1"/>
      <w:numFmt w:val="bullet"/>
      <w:lvlText w:val=""/>
      <w:lvlJc w:val="left"/>
      <w:pPr>
        <w:ind w:left="3240" w:hanging="360"/>
      </w:pPr>
      <w:rPr>
        <w:rFonts w:ascii="Symbol" w:hAnsi="Symbol" w:hint="default"/>
      </w:rPr>
    </w:lvl>
    <w:lvl w:ilvl="4" w:tplc="100C0003">
      <w:start w:val="1"/>
      <w:numFmt w:val="bullet"/>
      <w:lvlText w:val="o"/>
      <w:lvlJc w:val="left"/>
      <w:pPr>
        <w:ind w:left="3960" w:hanging="360"/>
      </w:pPr>
      <w:rPr>
        <w:rFonts w:ascii="Courier New" w:hAnsi="Courier New" w:cs="Courier New" w:hint="default"/>
      </w:rPr>
    </w:lvl>
    <w:lvl w:ilvl="5" w:tplc="100C0005">
      <w:start w:val="1"/>
      <w:numFmt w:val="bullet"/>
      <w:lvlText w:val=""/>
      <w:lvlJc w:val="left"/>
      <w:pPr>
        <w:ind w:left="4680" w:hanging="360"/>
      </w:pPr>
      <w:rPr>
        <w:rFonts w:ascii="Wingdings" w:hAnsi="Wingdings" w:hint="default"/>
      </w:rPr>
    </w:lvl>
    <w:lvl w:ilvl="6" w:tplc="100C0001">
      <w:start w:val="1"/>
      <w:numFmt w:val="bullet"/>
      <w:lvlText w:val=""/>
      <w:lvlJc w:val="left"/>
      <w:pPr>
        <w:ind w:left="5400" w:hanging="360"/>
      </w:pPr>
      <w:rPr>
        <w:rFonts w:ascii="Symbol" w:hAnsi="Symbol" w:hint="default"/>
      </w:rPr>
    </w:lvl>
    <w:lvl w:ilvl="7" w:tplc="100C0003">
      <w:start w:val="1"/>
      <w:numFmt w:val="bullet"/>
      <w:lvlText w:val="o"/>
      <w:lvlJc w:val="left"/>
      <w:pPr>
        <w:ind w:left="6120" w:hanging="360"/>
      </w:pPr>
      <w:rPr>
        <w:rFonts w:ascii="Courier New" w:hAnsi="Courier New" w:cs="Courier New" w:hint="default"/>
      </w:rPr>
    </w:lvl>
    <w:lvl w:ilvl="8" w:tplc="100C0005">
      <w:start w:val="1"/>
      <w:numFmt w:val="bullet"/>
      <w:lvlText w:val=""/>
      <w:lvlJc w:val="left"/>
      <w:pPr>
        <w:ind w:left="6840" w:hanging="360"/>
      </w:pPr>
      <w:rPr>
        <w:rFonts w:ascii="Wingdings" w:hAnsi="Wingdings" w:hint="default"/>
      </w:rPr>
    </w:lvl>
  </w:abstractNum>
  <w:abstractNum w:abstractNumId="72" w15:restartNumberingAfterBreak="0">
    <w:nsid w:val="48E54A9E"/>
    <w:multiLevelType w:val="hybridMultilevel"/>
    <w:tmpl w:val="04AA29E4"/>
    <w:lvl w:ilvl="0" w:tplc="1F4896B0">
      <w:start w:val="1"/>
      <w:numFmt w:val="bullet"/>
      <w:lvlText w:val="-"/>
      <w:lvlJc w:val="left"/>
      <w:pPr>
        <w:tabs>
          <w:tab w:val="num" w:pos="786"/>
        </w:tabs>
        <w:ind w:left="786" w:hanging="360"/>
      </w:pPr>
      <w:rPr>
        <w:rFonts w:ascii="Arial" w:hAnsi="Arial" w:hint="default"/>
      </w:rPr>
    </w:lvl>
    <w:lvl w:ilvl="1" w:tplc="08070003">
      <w:start w:val="1"/>
      <w:numFmt w:val="bullet"/>
      <w:lvlText w:val="o"/>
      <w:lvlJc w:val="left"/>
      <w:pPr>
        <w:tabs>
          <w:tab w:val="num" w:pos="1440"/>
        </w:tabs>
        <w:ind w:left="1440" w:hanging="360"/>
      </w:pPr>
      <w:rPr>
        <w:rFonts w:ascii="Courier New" w:hAnsi="Courier New" w:hint="default"/>
      </w:rPr>
    </w:lvl>
    <w:lvl w:ilvl="2" w:tplc="0807001B" w:tentative="1">
      <w:start w:val="1"/>
      <w:numFmt w:val="lowerRoman"/>
      <w:lvlText w:val="%3."/>
      <w:lvlJc w:val="right"/>
      <w:pPr>
        <w:tabs>
          <w:tab w:val="num" w:pos="2160"/>
        </w:tabs>
        <w:ind w:left="2160" w:hanging="180"/>
      </w:pPr>
      <w:rPr>
        <w:rFonts w:cs="Times New Roman"/>
      </w:rPr>
    </w:lvl>
    <w:lvl w:ilvl="3" w:tplc="0807000F" w:tentative="1">
      <w:start w:val="1"/>
      <w:numFmt w:val="decimal"/>
      <w:lvlText w:val="%4."/>
      <w:lvlJc w:val="left"/>
      <w:pPr>
        <w:tabs>
          <w:tab w:val="num" w:pos="2880"/>
        </w:tabs>
        <w:ind w:left="2880" w:hanging="360"/>
      </w:pPr>
      <w:rPr>
        <w:rFonts w:cs="Times New Roman"/>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abstractNum w:abstractNumId="73" w15:restartNumberingAfterBreak="0">
    <w:nsid w:val="48E947AC"/>
    <w:multiLevelType w:val="hybridMultilevel"/>
    <w:tmpl w:val="AA6C893E"/>
    <w:lvl w:ilvl="0" w:tplc="B63EE422">
      <w:start w:val="1"/>
      <w:numFmt w:val="upperLetter"/>
      <w:lvlText w:val="%1."/>
      <w:lvlJc w:val="left"/>
      <w:pPr>
        <w:ind w:left="786" w:hanging="360"/>
      </w:pPr>
      <w:rPr>
        <w:rFonts w:cs="Times New Roman"/>
        <w:b/>
      </w:rPr>
    </w:lvl>
    <w:lvl w:ilvl="1" w:tplc="08070019" w:tentative="1">
      <w:start w:val="1"/>
      <w:numFmt w:val="lowerLetter"/>
      <w:lvlText w:val="%2."/>
      <w:lvlJc w:val="left"/>
      <w:pPr>
        <w:tabs>
          <w:tab w:val="num" w:pos="1440"/>
        </w:tabs>
        <w:ind w:left="1440" w:hanging="360"/>
      </w:pPr>
      <w:rPr>
        <w:rFonts w:cs="Times New Roman"/>
      </w:rPr>
    </w:lvl>
    <w:lvl w:ilvl="2" w:tplc="0807001B" w:tentative="1">
      <w:start w:val="1"/>
      <w:numFmt w:val="lowerRoman"/>
      <w:lvlText w:val="%3."/>
      <w:lvlJc w:val="right"/>
      <w:pPr>
        <w:tabs>
          <w:tab w:val="num" w:pos="2160"/>
        </w:tabs>
        <w:ind w:left="2160" w:hanging="180"/>
      </w:pPr>
      <w:rPr>
        <w:rFonts w:cs="Times New Roman"/>
      </w:rPr>
    </w:lvl>
    <w:lvl w:ilvl="3" w:tplc="0807000F" w:tentative="1">
      <w:start w:val="1"/>
      <w:numFmt w:val="decimal"/>
      <w:lvlText w:val="%4."/>
      <w:lvlJc w:val="left"/>
      <w:pPr>
        <w:tabs>
          <w:tab w:val="num" w:pos="2880"/>
        </w:tabs>
        <w:ind w:left="2880" w:hanging="360"/>
      </w:pPr>
      <w:rPr>
        <w:rFonts w:cs="Times New Roman"/>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abstractNum w:abstractNumId="74" w15:restartNumberingAfterBreak="0">
    <w:nsid w:val="49B60B62"/>
    <w:multiLevelType w:val="hybridMultilevel"/>
    <w:tmpl w:val="B50E4D44"/>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75" w15:restartNumberingAfterBreak="0">
    <w:nsid w:val="49EC176C"/>
    <w:multiLevelType w:val="hybridMultilevel"/>
    <w:tmpl w:val="63900AEA"/>
    <w:lvl w:ilvl="0" w:tplc="100C0001">
      <w:start w:val="1"/>
      <w:numFmt w:val="bullet"/>
      <w:lvlText w:val=""/>
      <w:lvlJc w:val="left"/>
      <w:pPr>
        <w:ind w:left="1440" w:hanging="360"/>
      </w:pPr>
      <w:rPr>
        <w:rFonts w:ascii="Symbol" w:hAnsi="Symbol"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abstractNum w:abstractNumId="76" w15:restartNumberingAfterBreak="0">
    <w:nsid w:val="4ACE00A1"/>
    <w:multiLevelType w:val="multilevel"/>
    <w:tmpl w:val="7EBEE6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B1930F8"/>
    <w:multiLevelType w:val="hybridMultilevel"/>
    <w:tmpl w:val="52F870AE"/>
    <w:lvl w:ilvl="0" w:tplc="100C0001">
      <w:start w:val="1"/>
      <w:numFmt w:val="bullet"/>
      <w:lvlText w:val=""/>
      <w:lvlJc w:val="left"/>
      <w:pPr>
        <w:ind w:left="786" w:hanging="360"/>
      </w:pPr>
      <w:rPr>
        <w:rFonts w:ascii="Symbol" w:hAnsi="Symbol"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8" w15:restartNumberingAfterBreak="0">
    <w:nsid w:val="4BCB003F"/>
    <w:multiLevelType w:val="hybridMultilevel"/>
    <w:tmpl w:val="B8A08310"/>
    <w:lvl w:ilvl="0" w:tplc="100C0015">
      <w:start w:val="1"/>
      <w:numFmt w:val="upperLetter"/>
      <w:lvlText w:val="%1."/>
      <w:lvlJc w:val="left"/>
      <w:pPr>
        <w:ind w:left="786" w:hanging="360"/>
      </w:pPr>
    </w:lvl>
    <w:lvl w:ilvl="1" w:tplc="100C0019">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79" w15:restartNumberingAfterBreak="0">
    <w:nsid w:val="4C897045"/>
    <w:multiLevelType w:val="hybridMultilevel"/>
    <w:tmpl w:val="9FEA644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0" w15:restartNumberingAfterBreak="0">
    <w:nsid w:val="4DE228D2"/>
    <w:multiLevelType w:val="hybridMultilevel"/>
    <w:tmpl w:val="FB78DF20"/>
    <w:lvl w:ilvl="0" w:tplc="2D8255D8">
      <w:start w:val="1"/>
      <w:numFmt w:val="upperLetter"/>
      <w:lvlText w:val="%1."/>
      <w:lvlJc w:val="left"/>
      <w:pPr>
        <w:ind w:left="786" w:hanging="360"/>
      </w:pPr>
      <w:rPr>
        <w:rFonts w:ascii="Arial" w:hAnsi="Arial" w:cs="Arial" w:hint="default"/>
        <w:b/>
        <w:color w:val="auto"/>
      </w:rPr>
    </w:lvl>
    <w:lvl w:ilvl="1" w:tplc="100C0019">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81" w15:restartNumberingAfterBreak="0">
    <w:nsid w:val="504828A9"/>
    <w:multiLevelType w:val="hybridMultilevel"/>
    <w:tmpl w:val="4DFC3ED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2" w15:restartNumberingAfterBreak="0">
    <w:nsid w:val="536B0766"/>
    <w:multiLevelType w:val="hybridMultilevel"/>
    <w:tmpl w:val="8392E878"/>
    <w:lvl w:ilvl="0" w:tplc="C994AEA8">
      <w:start w:val="1"/>
      <w:numFmt w:val="decimal"/>
      <w:lvlText w:val="%1."/>
      <w:lvlJc w:val="left"/>
      <w:pPr>
        <w:ind w:left="786" w:hanging="360"/>
      </w:pPr>
      <w:rPr>
        <w:rFonts w:cs="Times New Roman"/>
        <w:i w:val="0"/>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83" w15:restartNumberingAfterBreak="0">
    <w:nsid w:val="564566BD"/>
    <w:multiLevelType w:val="hybridMultilevel"/>
    <w:tmpl w:val="4F50312E"/>
    <w:lvl w:ilvl="0" w:tplc="100C0015">
      <w:start w:val="1"/>
      <w:numFmt w:val="upperLetter"/>
      <w:lvlText w:val="%1."/>
      <w:lvlJc w:val="left"/>
      <w:pPr>
        <w:ind w:left="786" w:hanging="360"/>
      </w:pPr>
      <w:rPr>
        <w:rFonts w:cs="Times New Roman"/>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84" w15:restartNumberingAfterBreak="0">
    <w:nsid w:val="56776C41"/>
    <w:multiLevelType w:val="hybridMultilevel"/>
    <w:tmpl w:val="AA18CE3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5" w15:restartNumberingAfterBreak="0">
    <w:nsid w:val="57BB79F4"/>
    <w:multiLevelType w:val="hybridMultilevel"/>
    <w:tmpl w:val="A8045366"/>
    <w:lvl w:ilvl="0" w:tplc="040C000F">
      <w:start w:val="1"/>
      <w:numFmt w:val="decimal"/>
      <w:lvlText w:val="%1."/>
      <w:lvlJc w:val="left"/>
      <w:pPr>
        <w:tabs>
          <w:tab w:val="num" w:pos="720"/>
        </w:tabs>
        <w:ind w:left="720" w:hanging="360"/>
      </w:pPr>
      <w:rPr>
        <w:rFonts w:cs="Times New Roman"/>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86" w15:restartNumberingAfterBreak="0">
    <w:nsid w:val="58B72D60"/>
    <w:multiLevelType w:val="hybridMultilevel"/>
    <w:tmpl w:val="B50E4D44"/>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87" w15:restartNumberingAfterBreak="0">
    <w:nsid w:val="58E333F6"/>
    <w:multiLevelType w:val="hybridMultilevel"/>
    <w:tmpl w:val="22D4838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8" w15:restartNumberingAfterBreak="0">
    <w:nsid w:val="590D1D24"/>
    <w:multiLevelType w:val="hybridMultilevel"/>
    <w:tmpl w:val="2E72172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9" w15:restartNumberingAfterBreak="0">
    <w:nsid w:val="5BF76549"/>
    <w:multiLevelType w:val="hybridMultilevel"/>
    <w:tmpl w:val="AA6C893E"/>
    <w:lvl w:ilvl="0" w:tplc="B63EE422">
      <w:start w:val="1"/>
      <w:numFmt w:val="upperLetter"/>
      <w:lvlText w:val="%1."/>
      <w:lvlJc w:val="left"/>
      <w:pPr>
        <w:ind w:left="786" w:hanging="360"/>
      </w:pPr>
      <w:rPr>
        <w:rFonts w:cs="Times New Roman"/>
        <w:b/>
      </w:rPr>
    </w:lvl>
    <w:lvl w:ilvl="1" w:tplc="08070019" w:tentative="1">
      <w:start w:val="1"/>
      <w:numFmt w:val="lowerLetter"/>
      <w:lvlText w:val="%2."/>
      <w:lvlJc w:val="left"/>
      <w:pPr>
        <w:tabs>
          <w:tab w:val="num" w:pos="1440"/>
        </w:tabs>
        <w:ind w:left="1440" w:hanging="360"/>
      </w:pPr>
      <w:rPr>
        <w:rFonts w:cs="Times New Roman"/>
      </w:rPr>
    </w:lvl>
    <w:lvl w:ilvl="2" w:tplc="0807001B" w:tentative="1">
      <w:start w:val="1"/>
      <w:numFmt w:val="lowerRoman"/>
      <w:lvlText w:val="%3."/>
      <w:lvlJc w:val="right"/>
      <w:pPr>
        <w:tabs>
          <w:tab w:val="num" w:pos="2160"/>
        </w:tabs>
        <w:ind w:left="2160" w:hanging="180"/>
      </w:pPr>
      <w:rPr>
        <w:rFonts w:cs="Times New Roman"/>
      </w:rPr>
    </w:lvl>
    <w:lvl w:ilvl="3" w:tplc="0807000F" w:tentative="1">
      <w:start w:val="1"/>
      <w:numFmt w:val="decimal"/>
      <w:lvlText w:val="%4."/>
      <w:lvlJc w:val="left"/>
      <w:pPr>
        <w:tabs>
          <w:tab w:val="num" w:pos="2880"/>
        </w:tabs>
        <w:ind w:left="2880" w:hanging="360"/>
      </w:pPr>
      <w:rPr>
        <w:rFonts w:cs="Times New Roman"/>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abstractNum w:abstractNumId="90" w15:restartNumberingAfterBreak="0">
    <w:nsid w:val="5D967F7B"/>
    <w:multiLevelType w:val="hybridMultilevel"/>
    <w:tmpl w:val="D89A117A"/>
    <w:lvl w:ilvl="0" w:tplc="E176249E">
      <w:start w:val="1"/>
      <w:numFmt w:val="upperLetter"/>
      <w:lvlText w:val="%1."/>
      <w:lvlJc w:val="left"/>
      <w:pPr>
        <w:tabs>
          <w:tab w:val="num" w:pos="720"/>
        </w:tabs>
        <w:ind w:left="720" w:hanging="360"/>
      </w:pPr>
      <w:rPr>
        <w:rFonts w:hint="default"/>
        <w:b/>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E070FCC"/>
    <w:multiLevelType w:val="hybridMultilevel"/>
    <w:tmpl w:val="596CEAA0"/>
    <w:lvl w:ilvl="0" w:tplc="100C0017">
      <w:start w:val="1"/>
      <w:numFmt w:val="lowerLetter"/>
      <w:lvlText w:val="%1)"/>
      <w:lvlJc w:val="left"/>
      <w:pPr>
        <w:ind w:left="1491" w:hanging="360"/>
      </w:pPr>
      <w:rPr>
        <w:rFonts w:cs="Times New Roman"/>
      </w:rPr>
    </w:lvl>
    <w:lvl w:ilvl="1" w:tplc="100C0019" w:tentative="1">
      <w:start w:val="1"/>
      <w:numFmt w:val="lowerLetter"/>
      <w:lvlText w:val="%2."/>
      <w:lvlJc w:val="left"/>
      <w:pPr>
        <w:ind w:left="2211" w:hanging="360"/>
      </w:pPr>
      <w:rPr>
        <w:rFonts w:cs="Times New Roman"/>
      </w:rPr>
    </w:lvl>
    <w:lvl w:ilvl="2" w:tplc="100C001B" w:tentative="1">
      <w:start w:val="1"/>
      <w:numFmt w:val="lowerRoman"/>
      <w:lvlText w:val="%3."/>
      <w:lvlJc w:val="right"/>
      <w:pPr>
        <w:ind w:left="2931" w:hanging="180"/>
      </w:pPr>
      <w:rPr>
        <w:rFonts w:cs="Times New Roman"/>
      </w:rPr>
    </w:lvl>
    <w:lvl w:ilvl="3" w:tplc="100C000F" w:tentative="1">
      <w:start w:val="1"/>
      <w:numFmt w:val="decimal"/>
      <w:lvlText w:val="%4."/>
      <w:lvlJc w:val="left"/>
      <w:pPr>
        <w:ind w:left="3651" w:hanging="360"/>
      </w:pPr>
      <w:rPr>
        <w:rFonts w:cs="Times New Roman"/>
      </w:rPr>
    </w:lvl>
    <w:lvl w:ilvl="4" w:tplc="100C0019" w:tentative="1">
      <w:start w:val="1"/>
      <w:numFmt w:val="lowerLetter"/>
      <w:lvlText w:val="%5."/>
      <w:lvlJc w:val="left"/>
      <w:pPr>
        <w:ind w:left="4371" w:hanging="360"/>
      </w:pPr>
      <w:rPr>
        <w:rFonts w:cs="Times New Roman"/>
      </w:rPr>
    </w:lvl>
    <w:lvl w:ilvl="5" w:tplc="100C001B" w:tentative="1">
      <w:start w:val="1"/>
      <w:numFmt w:val="lowerRoman"/>
      <w:lvlText w:val="%6."/>
      <w:lvlJc w:val="right"/>
      <w:pPr>
        <w:ind w:left="5091" w:hanging="180"/>
      </w:pPr>
      <w:rPr>
        <w:rFonts w:cs="Times New Roman"/>
      </w:rPr>
    </w:lvl>
    <w:lvl w:ilvl="6" w:tplc="100C000F" w:tentative="1">
      <w:start w:val="1"/>
      <w:numFmt w:val="decimal"/>
      <w:lvlText w:val="%7."/>
      <w:lvlJc w:val="left"/>
      <w:pPr>
        <w:ind w:left="5811" w:hanging="360"/>
      </w:pPr>
      <w:rPr>
        <w:rFonts w:cs="Times New Roman"/>
      </w:rPr>
    </w:lvl>
    <w:lvl w:ilvl="7" w:tplc="100C0019" w:tentative="1">
      <w:start w:val="1"/>
      <w:numFmt w:val="lowerLetter"/>
      <w:lvlText w:val="%8."/>
      <w:lvlJc w:val="left"/>
      <w:pPr>
        <w:ind w:left="6531" w:hanging="360"/>
      </w:pPr>
      <w:rPr>
        <w:rFonts w:cs="Times New Roman"/>
      </w:rPr>
    </w:lvl>
    <w:lvl w:ilvl="8" w:tplc="100C001B" w:tentative="1">
      <w:start w:val="1"/>
      <w:numFmt w:val="lowerRoman"/>
      <w:lvlText w:val="%9."/>
      <w:lvlJc w:val="right"/>
      <w:pPr>
        <w:ind w:left="7251" w:hanging="180"/>
      </w:pPr>
      <w:rPr>
        <w:rFonts w:cs="Times New Roman"/>
      </w:rPr>
    </w:lvl>
  </w:abstractNum>
  <w:abstractNum w:abstractNumId="92" w15:restartNumberingAfterBreak="0">
    <w:nsid w:val="5E2456DA"/>
    <w:multiLevelType w:val="hybridMultilevel"/>
    <w:tmpl w:val="87B2208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3" w15:restartNumberingAfterBreak="0">
    <w:nsid w:val="5FDF2AE0"/>
    <w:multiLevelType w:val="hybridMultilevel"/>
    <w:tmpl w:val="2F821D8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4" w15:restartNumberingAfterBreak="0">
    <w:nsid w:val="5FE34DC6"/>
    <w:multiLevelType w:val="multilevel"/>
    <w:tmpl w:val="EC287A8A"/>
    <w:lvl w:ilvl="0">
      <w:start w:val="1"/>
      <w:numFmt w:val="decimal"/>
      <w:pStyle w:val="Titre1"/>
      <w:lvlText w:val="%1."/>
      <w:lvlJc w:val="left"/>
      <w:pPr>
        <w:tabs>
          <w:tab w:val="num" w:pos="1135"/>
        </w:tabs>
        <w:ind w:left="1135" w:hanging="851"/>
      </w:pPr>
      <w:rPr>
        <w:rFonts w:ascii="Arial" w:hAnsi="Arial" w:hint="default"/>
        <w:b/>
        <w:i w:val="0"/>
        <w:caps w:val="0"/>
        <w:strike w:val="0"/>
        <w:dstrike w:val="0"/>
        <w:vanish w:val="0"/>
        <w:color w:val="auto"/>
        <w:spacing w:val="0"/>
        <w:position w:val="0"/>
        <w:sz w:val="24"/>
        <w:u w:val="none"/>
        <w:vertAlign w:val="baseline"/>
      </w:rPr>
    </w:lvl>
    <w:lvl w:ilvl="1">
      <w:start w:val="1"/>
      <w:numFmt w:val="decimal"/>
      <w:pStyle w:val="Titre2"/>
      <w:lvlText w:val="%1.%2."/>
      <w:lvlJc w:val="left"/>
      <w:pPr>
        <w:tabs>
          <w:tab w:val="num" w:pos="851"/>
        </w:tabs>
        <w:ind w:left="851" w:hanging="851"/>
      </w:pPr>
      <w:rPr>
        <w:rFonts w:ascii="Arial" w:hAnsi="Arial" w:hint="default"/>
        <w:b/>
        <w:i w:val="0"/>
        <w:caps w:val="0"/>
        <w:strike w:val="0"/>
        <w:dstrike w:val="0"/>
        <w:vanish w:val="0"/>
        <w:color w:val="767878"/>
        <w:sz w:val="24"/>
        <w:u w:val="none"/>
        <w:vertAlign w:val="baseline"/>
        <w:lang w:val="fr-FR"/>
      </w:rPr>
    </w:lvl>
    <w:lvl w:ilvl="2">
      <w:start w:val="1"/>
      <w:numFmt w:val="decimal"/>
      <w:pStyle w:val="Titre3"/>
      <w:lvlText w:val="%1.%2.%3."/>
      <w:lvlJc w:val="left"/>
      <w:pPr>
        <w:tabs>
          <w:tab w:val="num" w:pos="1561"/>
        </w:tabs>
        <w:ind w:left="1561" w:hanging="851"/>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Titre4"/>
      <w:lvlText w:val="%1.%2.%3.%4."/>
      <w:lvlJc w:val="left"/>
      <w:pPr>
        <w:tabs>
          <w:tab w:val="num" w:pos="1561"/>
        </w:tabs>
        <w:ind w:left="1561" w:hanging="8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992"/>
        </w:tabs>
        <w:ind w:left="992" w:hanging="992"/>
      </w:pPr>
      <w:rPr>
        <w:rFonts w:ascii="Arial" w:hAnsi="Arial" w:hint="default"/>
        <w:b w:val="0"/>
        <w:i/>
        <w:caps w:val="0"/>
        <w:strike w:val="0"/>
        <w:dstrike w:val="0"/>
        <w:vanish w:val="0"/>
        <w:color w:val="auto"/>
        <w:spacing w:val="0"/>
        <w:kern w:val="0"/>
        <w:position w:val="0"/>
        <w:sz w:val="24"/>
        <w:szCs w:val="17"/>
        <w:u w:val="none"/>
        <w:vertAlign w:val="baseline"/>
      </w:rPr>
    </w:lvl>
    <w:lvl w:ilvl="5">
      <w:start w:val="1"/>
      <w:numFmt w:val="decimal"/>
      <w:pStyle w:val="Titre5"/>
      <w:lvlText w:val="%1.%2.%3.%4.%5.%6."/>
      <w:lvlJc w:val="left"/>
      <w:pPr>
        <w:tabs>
          <w:tab w:val="num" w:pos="2733"/>
        </w:tabs>
        <w:ind w:left="2733" w:hanging="936"/>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317"/>
        </w:tabs>
        <w:ind w:left="4317" w:hanging="1440"/>
      </w:pPr>
      <w:rPr>
        <w:rFonts w:hint="default"/>
      </w:rPr>
    </w:lvl>
  </w:abstractNum>
  <w:abstractNum w:abstractNumId="95" w15:restartNumberingAfterBreak="0">
    <w:nsid w:val="5FFB6583"/>
    <w:multiLevelType w:val="hybridMultilevel"/>
    <w:tmpl w:val="59F6CDE2"/>
    <w:lvl w:ilvl="0" w:tplc="0807000F">
      <w:start w:val="1"/>
      <w:numFmt w:val="upperRoman"/>
      <w:pStyle w:val="11Chapitre"/>
      <w:lvlText w:val="%1."/>
      <w:lvlJc w:val="left"/>
      <w:pPr>
        <w:ind w:left="360" w:hanging="360"/>
      </w:pPr>
      <w:rPr>
        <w:rFonts w:cs="Times New Roman" w:hint="default"/>
      </w:rPr>
    </w:lvl>
    <w:lvl w:ilvl="1" w:tplc="08070019" w:tentative="1">
      <w:start w:val="1"/>
      <w:numFmt w:val="lowerLetter"/>
      <w:lvlText w:val="%2."/>
      <w:lvlJc w:val="left"/>
      <w:pPr>
        <w:ind w:left="1440" w:hanging="360"/>
      </w:pPr>
      <w:rPr>
        <w:rFonts w:cs="Times New Roman"/>
      </w:rPr>
    </w:lvl>
    <w:lvl w:ilvl="2" w:tplc="0807001B">
      <w:start w:val="1"/>
      <w:numFmt w:val="lowerRoman"/>
      <w:lvlText w:val="%3."/>
      <w:lvlJc w:val="right"/>
      <w:pPr>
        <w:ind w:left="2160" w:hanging="180"/>
      </w:pPr>
      <w:rPr>
        <w:rFonts w:cs="Times New Roman"/>
      </w:rPr>
    </w:lvl>
    <w:lvl w:ilvl="3" w:tplc="0807000F">
      <w:start w:val="1"/>
      <w:numFmt w:val="decimal"/>
      <w:lvlText w:val="%4."/>
      <w:lvlJc w:val="left"/>
      <w:pPr>
        <w:ind w:left="2880" w:hanging="360"/>
      </w:pPr>
      <w:rPr>
        <w:rFonts w:cs="Times New Roman"/>
      </w:rPr>
    </w:lvl>
    <w:lvl w:ilvl="4" w:tplc="08070019">
      <w:start w:val="1"/>
      <w:numFmt w:val="lowerLetter"/>
      <w:lvlText w:val="%5."/>
      <w:lvlJc w:val="left"/>
      <w:pPr>
        <w:ind w:left="1637" w:hanging="360"/>
      </w:pPr>
      <w:rPr>
        <w:rFonts w:cs="Times New Roman"/>
      </w:rPr>
    </w:lvl>
    <w:lvl w:ilvl="5" w:tplc="0807001B">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96" w15:restartNumberingAfterBreak="0">
    <w:nsid w:val="62872756"/>
    <w:multiLevelType w:val="hybridMultilevel"/>
    <w:tmpl w:val="81E82F6A"/>
    <w:lvl w:ilvl="0" w:tplc="100C0001">
      <w:start w:val="1"/>
      <w:numFmt w:val="bullet"/>
      <w:lvlText w:val=""/>
      <w:lvlJc w:val="left"/>
      <w:pPr>
        <w:ind w:left="720" w:hanging="360"/>
      </w:pPr>
      <w:rPr>
        <w:rFonts w:ascii="Symbol" w:hAnsi="Symbol" w:hint="default"/>
      </w:rPr>
    </w:lvl>
    <w:lvl w:ilvl="1" w:tplc="100C0001">
      <w:start w:val="1"/>
      <w:numFmt w:val="bullet"/>
      <w:lvlText w:val=""/>
      <w:lvlJc w:val="left"/>
      <w:pPr>
        <w:ind w:left="1440" w:hanging="360"/>
      </w:pPr>
      <w:rPr>
        <w:rFonts w:ascii="Symbol" w:hAnsi="Symbol" w:hint="default"/>
      </w:r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7" w15:restartNumberingAfterBreak="0">
    <w:nsid w:val="64794A0C"/>
    <w:multiLevelType w:val="hybridMultilevel"/>
    <w:tmpl w:val="AA6C893E"/>
    <w:lvl w:ilvl="0" w:tplc="B63EE422">
      <w:start w:val="1"/>
      <w:numFmt w:val="upperLetter"/>
      <w:lvlText w:val="%1."/>
      <w:lvlJc w:val="left"/>
      <w:pPr>
        <w:ind w:left="786" w:hanging="360"/>
      </w:pPr>
      <w:rPr>
        <w:rFonts w:cs="Times New Roman"/>
        <w:b/>
      </w:rPr>
    </w:lvl>
    <w:lvl w:ilvl="1" w:tplc="08070019" w:tentative="1">
      <w:start w:val="1"/>
      <w:numFmt w:val="lowerLetter"/>
      <w:lvlText w:val="%2."/>
      <w:lvlJc w:val="left"/>
      <w:pPr>
        <w:tabs>
          <w:tab w:val="num" w:pos="1440"/>
        </w:tabs>
        <w:ind w:left="1440" w:hanging="360"/>
      </w:pPr>
      <w:rPr>
        <w:rFonts w:cs="Times New Roman"/>
      </w:rPr>
    </w:lvl>
    <w:lvl w:ilvl="2" w:tplc="0807001B" w:tentative="1">
      <w:start w:val="1"/>
      <w:numFmt w:val="lowerRoman"/>
      <w:lvlText w:val="%3."/>
      <w:lvlJc w:val="right"/>
      <w:pPr>
        <w:tabs>
          <w:tab w:val="num" w:pos="2160"/>
        </w:tabs>
        <w:ind w:left="2160" w:hanging="180"/>
      </w:pPr>
      <w:rPr>
        <w:rFonts w:cs="Times New Roman"/>
      </w:rPr>
    </w:lvl>
    <w:lvl w:ilvl="3" w:tplc="0807000F" w:tentative="1">
      <w:start w:val="1"/>
      <w:numFmt w:val="decimal"/>
      <w:lvlText w:val="%4."/>
      <w:lvlJc w:val="left"/>
      <w:pPr>
        <w:tabs>
          <w:tab w:val="num" w:pos="2880"/>
        </w:tabs>
        <w:ind w:left="2880" w:hanging="360"/>
      </w:pPr>
      <w:rPr>
        <w:rFonts w:cs="Times New Roman"/>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abstractNum w:abstractNumId="98" w15:restartNumberingAfterBreak="0">
    <w:nsid w:val="64BE1635"/>
    <w:multiLevelType w:val="multilevel"/>
    <w:tmpl w:val="560ED12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53D2E44"/>
    <w:multiLevelType w:val="hybridMultilevel"/>
    <w:tmpl w:val="58841F66"/>
    <w:lvl w:ilvl="0" w:tplc="EF088BE2">
      <w:start w:val="2"/>
      <w:numFmt w:val="bullet"/>
      <w:lvlText w:val="-"/>
      <w:lvlJc w:val="left"/>
      <w:pPr>
        <w:ind w:left="720" w:hanging="360"/>
      </w:pPr>
      <w:rPr>
        <w:rFonts w:ascii="Times New Roman" w:eastAsia="Times New Roman" w:hAnsi="Times New Roman" w:cs="Times New Roman"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100" w15:restartNumberingAfterBreak="0">
    <w:nsid w:val="68BB2BD2"/>
    <w:multiLevelType w:val="multilevel"/>
    <w:tmpl w:val="9AF2AE2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9E70A04"/>
    <w:multiLevelType w:val="hybridMultilevel"/>
    <w:tmpl w:val="BE06849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2" w15:restartNumberingAfterBreak="0">
    <w:nsid w:val="6A0F168A"/>
    <w:multiLevelType w:val="hybridMultilevel"/>
    <w:tmpl w:val="A76EBF1A"/>
    <w:lvl w:ilvl="0" w:tplc="100C0015">
      <w:start w:val="1"/>
      <w:numFmt w:val="upperLetter"/>
      <w:lvlText w:val="%1."/>
      <w:lvlJc w:val="left"/>
      <w:pPr>
        <w:tabs>
          <w:tab w:val="num" w:pos="720"/>
        </w:tabs>
        <w:ind w:left="720" w:hanging="36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BE17031"/>
    <w:multiLevelType w:val="hybridMultilevel"/>
    <w:tmpl w:val="A99EA484"/>
    <w:lvl w:ilvl="0" w:tplc="100C0001">
      <w:start w:val="1"/>
      <w:numFmt w:val="bullet"/>
      <w:lvlText w:val=""/>
      <w:lvlJc w:val="left"/>
      <w:pPr>
        <w:ind w:left="720" w:hanging="360"/>
      </w:pPr>
      <w:rPr>
        <w:rFonts w:ascii="Symbol" w:hAnsi="Symbol" w:hint="default"/>
      </w:rPr>
    </w:lvl>
    <w:lvl w:ilvl="1" w:tplc="B98243EC">
      <w:start w:val="2074"/>
      <w:numFmt w:val="bullet"/>
      <w:lvlText w:val="-"/>
      <w:lvlJc w:val="left"/>
      <w:pPr>
        <w:ind w:left="1440" w:hanging="360"/>
      </w:pPr>
      <w:rPr>
        <w:rFonts w:ascii="Calibri" w:eastAsia="Times New Roman" w:hAnsi="Calibri"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4" w15:restartNumberingAfterBreak="0">
    <w:nsid w:val="6BF85330"/>
    <w:multiLevelType w:val="hybridMultilevel"/>
    <w:tmpl w:val="63B6B7E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5" w15:restartNumberingAfterBreak="0">
    <w:nsid w:val="6D3C72E1"/>
    <w:multiLevelType w:val="hybridMultilevel"/>
    <w:tmpl w:val="FC448AF0"/>
    <w:lvl w:ilvl="0" w:tplc="100C0001">
      <w:start w:val="1"/>
      <w:numFmt w:val="bullet"/>
      <w:lvlText w:val=""/>
      <w:lvlJc w:val="left"/>
      <w:pPr>
        <w:ind w:left="1506" w:hanging="360"/>
      </w:pPr>
      <w:rPr>
        <w:rFonts w:ascii="Symbol" w:hAnsi="Symbol" w:hint="default"/>
      </w:rPr>
    </w:lvl>
    <w:lvl w:ilvl="1" w:tplc="100C0003" w:tentative="1">
      <w:start w:val="1"/>
      <w:numFmt w:val="bullet"/>
      <w:lvlText w:val="o"/>
      <w:lvlJc w:val="left"/>
      <w:pPr>
        <w:ind w:left="2226" w:hanging="360"/>
      </w:pPr>
      <w:rPr>
        <w:rFonts w:ascii="Courier New" w:hAnsi="Courier New" w:cs="Courier New" w:hint="default"/>
      </w:rPr>
    </w:lvl>
    <w:lvl w:ilvl="2" w:tplc="100C0005" w:tentative="1">
      <w:start w:val="1"/>
      <w:numFmt w:val="bullet"/>
      <w:lvlText w:val=""/>
      <w:lvlJc w:val="left"/>
      <w:pPr>
        <w:ind w:left="2946" w:hanging="360"/>
      </w:pPr>
      <w:rPr>
        <w:rFonts w:ascii="Wingdings" w:hAnsi="Wingdings" w:hint="default"/>
      </w:rPr>
    </w:lvl>
    <w:lvl w:ilvl="3" w:tplc="100C0001" w:tentative="1">
      <w:start w:val="1"/>
      <w:numFmt w:val="bullet"/>
      <w:lvlText w:val=""/>
      <w:lvlJc w:val="left"/>
      <w:pPr>
        <w:ind w:left="3666" w:hanging="360"/>
      </w:pPr>
      <w:rPr>
        <w:rFonts w:ascii="Symbol" w:hAnsi="Symbol" w:hint="default"/>
      </w:rPr>
    </w:lvl>
    <w:lvl w:ilvl="4" w:tplc="100C0003" w:tentative="1">
      <w:start w:val="1"/>
      <w:numFmt w:val="bullet"/>
      <w:lvlText w:val="o"/>
      <w:lvlJc w:val="left"/>
      <w:pPr>
        <w:ind w:left="4386" w:hanging="360"/>
      </w:pPr>
      <w:rPr>
        <w:rFonts w:ascii="Courier New" w:hAnsi="Courier New" w:cs="Courier New" w:hint="default"/>
      </w:rPr>
    </w:lvl>
    <w:lvl w:ilvl="5" w:tplc="100C0005" w:tentative="1">
      <w:start w:val="1"/>
      <w:numFmt w:val="bullet"/>
      <w:lvlText w:val=""/>
      <w:lvlJc w:val="left"/>
      <w:pPr>
        <w:ind w:left="5106" w:hanging="360"/>
      </w:pPr>
      <w:rPr>
        <w:rFonts w:ascii="Wingdings" w:hAnsi="Wingdings" w:hint="default"/>
      </w:rPr>
    </w:lvl>
    <w:lvl w:ilvl="6" w:tplc="100C0001" w:tentative="1">
      <w:start w:val="1"/>
      <w:numFmt w:val="bullet"/>
      <w:lvlText w:val=""/>
      <w:lvlJc w:val="left"/>
      <w:pPr>
        <w:ind w:left="5826" w:hanging="360"/>
      </w:pPr>
      <w:rPr>
        <w:rFonts w:ascii="Symbol" w:hAnsi="Symbol" w:hint="default"/>
      </w:rPr>
    </w:lvl>
    <w:lvl w:ilvl="7" w:tplc="100C0003" w:tentative="1">
      <w:start w:val="1"/>
      <w:numFmt w:val="bullet"/>
      <w:lvlText w:val="o"/>
      <w:lvlJc w:val="left"/>
      <w:pPr>
        <w:ind w:left="6546" w:hanging="360"/>
      </w:pPr>
      <w:rPr>
        <w:rFonts w:ascii="Courier New" w:hAnsi="Courier New" w:cs="Courier New" w:hint="default"/>
      </w:rPr>
    </w:lvl>
    <w:lvl w:ilvl="8" w:tplc="100C0005" w:tentative="1">
      <w:start w:val="1"/>
      <w:numFmt w:val="bullet"/>
      <w:lvlText w:val=""/>
      <w:lvlJc w:val="left"/>
      <w:pPr>
        <w:ind w:left="7266" w:hanging="360"/>
      </w:pPr>
      <w:rPr>
        <w:rFonts w:ascii="Wingdings" w:hAnsi="Wingdings" w:hint="default"/>
      </w:rPr>
    </w:lvl>
  </w:abstractNum>
  <w:abstractNum w:abstractNumId="106" w15:restartNumberingAfterBreak="0">
    <w:nsid w:val="712731CA"/>
    <w:multiLevelType w:val="hybridMultilevel"/>
    <w:tmpl w:val="8644872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7" w15:restartNumberingAfterBreak="0">
    <w:nsid w:val="72EB74CB"/>
    <w:multiLevelType w:val="hybridMultilevel"/>
    <w:tmpl w:val="D7F20F2C"/>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108" w15:restartNumberingAfterBreak="0">
    <w:nsid w:val="73EA1FE0"/>
    <w:multiLevelType w:val="hybridMultilevel"/>
    <w:tmpl w:val="FDF2F346"/>
    <w:lvl w:ilvl="0" w:tplc="100C0015">
      <w:start w:val="1"/>
      <w:numFmt w:val="upperLetter"/>
      <w:lvlText w:val="%1."/>
      <w:lvlJc w:val="left"/>
      <w:pPr>
        <w:ind w:left="786" w:hanging="360"/>
      </w:pPr>
      <w:rPr>
        <w:rFonts w:cs="Times New Roman"/>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109" w15:restartNumberingAfterBreak="0">
    <w:nsid w:val="73F6086C"/>
    <w:multiLevelType w:val="hybridMultilevel"/>
    <w:tmpl w:val="760E5AB4"/>
    <w:lvl w:ilvl="0" w:tplc="EF088BE2">
      <w:start w:val="2"/>
      <w:numFmt w:val="bullet"/>
      <w:lvlText w:val="-"/>
      <w:lvlJc w:val="left"/>
      <w:pPr>
        <w:ind w:left="720" w:hanging="360"/>
      </w:pPr>
      <w:rPr>
        <w:rFonts w:ascii="Times New Roman" w:eastAsia="Times New Roman" w:hAnsi="Times New Roman" w:cs="Times New Roman"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110" w15:restartNumberingAfterBreak="0">
    <w:nsid w:val="740A7C1D"/>
    <w:multiLevelType w:val="hybridMultilevel"/>
    <w:tmpl w:val="79DA07BE"/>
    <w:lvl w:ilvl="0" w:tplc="3AD4494E">
      <w:start w:val="1"/>
      <w:numFmt w:val="upperLetter"/>
      <w:lvlText w:val="%1."/>
      <w:lvlJc w:val="left"/>
      <w:pPr>
        <w:tabs>
          <w:tab w:val="num" w:pos="0"/>
        </w:tabs>
        <w:ind w:left="680" w:hanging="340"/>
      </w:pPr>
      <w:rPr>
        <w:rFonts w:cs="Times New Roman" w:hint="default"/>
        <w:b/>
        <w:i w:val="0"/>
      </w:rPr>
    </w:lvl>
    <w:lvl w:ilvl="1" w:tplc="08070019" w:tentative="1">
      <w:start w:val="1"/>
      <w:numFmt w:val="lowerLetter"/>
      <w:lvlText w:val="%2."/>
      <w:lvlJc w:val="left"/>
      <w:pPr>
        <w:tabs>
          <w:tab w:val="num" w:pos="1440"/>
        </w:tabs>
        <w:ind w:left="1440" w:hanging="360"/>
      </w:pPr>
      <w:rPr>
        <w:rFonts w:cs="Times New Roman"/>
      </w:rPr>
    </w:lvl>
    <w:lvl w:ilvl="2" w:tplc="0807001B" w:tentative="1">
      <w:start w:val="1"/>
      <w:numFmt w:val="lowerRoman"/>
      <w:lvlText w:val="%3."/>
      <w:lvlJc w:val="right"/>
      <w:pPr>
        <w:tabs>
          <w:tab w:val="num" w:pos="2160"/>
        </w:tabs>
        <w:ind w:left="2160" w:hanging="180"/>
      </w:pPr>
      <w:rPr>
        <w:rFonts w:cs="Times New Roman"/>
      </w:rPr>
    </w:lvl>
    <w:lvl w:ilvl="3" w:tplc="0807000F" w:tentative="1">
      <w:start w:val="1"/>
      <w:numFmt w:val="decimal"/>
      <w:lvlText w:val="%4."/>
      <w:lvlJc w:val="left"/>
      <w:pPr>
        <w:tabs>
          <w:tab w:val="num" w:pos="2880"/>
        </w:tabs>
        <w:ind w:left="2880" w:hanging="360"/>
      </w:pPr>
      <w:rPr>
        <w:rFonts w:cs="Times New Roman"/>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abstractNum w:abstractNumId="111" w15:restartNumberingAfterBreak="0">
    <w:nsid w:val="75104066"/>
    <w:multiLevelType w:val="multilevel"/>
    <w:tmpl w:val="B9AC7C7E"/>
    <w:lvl w:ilvl="0">
      <w:start w:val="1"/>
      <w:numFmt w:val="decimal"/>
      <w:lvlText w:val="%1."/>
      <w:lvlJc w:val="left"/>
      <w:pPr>
        <w:tabs>
          <w:tab w:val="num" w:pos="851"/>
        </w:tabs>
        <w:ind w:left="851" w:hanging="851"/>
      </w:pPr>
      <w:rPr>
        <w:rFonts w:ascii="Arial" w:hAnsi="Arial" w:cs="Times New Roman" w:hint="default"/>
        <w:b/>
        <w:i w:val="0"/>
        <w:caps w:val="0"/>
        <w:strike w:val="0"/>
        <w:dstrike w:val="0"/>
        <w:vanish w:val="0"/>
        <w:color w:val="auto"/>
        <w:spacing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ourier New" w:hAnsi="Courier New" w:hint="default"/>
        <w:b/>
        <w:i w:val="0"/>
        <w:caps w:val="0"/>
        <w:strike w:val="0"/>
        <w:dstrike w:val="0"/>
        <w:vanish w:val="0"/>
        <w:color w:val="auto"/>
        <w:spacing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511"/>
        </w:tabs>
        <w:ind w:left="1511" w:hanging="851"/>
      </w:pPr>
      <w:rPr>
        <w:rFonts w:ascii="Arial" w:hAnsi="Arial" w:cs="Times New Roman" w:hint="default"/>
        <w:b/>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51"/>
        </w:tabs>
        <w:ind w:left="851" w:hanging="851"/>
      </w:pPr>
      <w:rPr>
        <w:rFonts w:ascii="Arial" w:hAnsi="Arial" w:cs="Times New Roman" w:hint="default"/>
        <w:b w:val="0"/>
        <w:i/>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992"/>
        </w:tabs>
        <w:ind w:left="992" w:hanging="992"/>
      </w:pPr>
      <w:rPr>
        <w:rFonts w:ascii="Arial" w:hAnsi="Arial" w:cs="Times New Roman" w:hint="default"/>
        <w:b w:val="0"/>
        <w:i/>
        <w:caps w:val="0"/>
        <w:strike w:val="0"/>
        <w:dstrike w:val="0"/>
        <w:vanish w:val="0"/>
        <w:color w:val="auto"/>
        <w:spacing w:val="0"/>
        <w:kern w:val="0"/>
        <w:position w:val="0"/>
        <w:sz w:val="17"/>
        <w:szCs w:val="17"/>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2733"/>
        </w:tabs>
        <w:ind w:left="2733" w:hanging="936"/>
      </w:pPr>
      <w:rPr>
        <w:rFonts w:cs="Times New Roman" w:hint="default"/>
      </w:rPr>
    </w:lvl>
    <w:lvl w:ilvl="6">
      <w:start w:val="1"/>
      <w:numFmt w:val="decimal"/>
      <w:lvlText w:val="%1.%2.%3.%4.%5.%6.%7."/>
      <w:lvlJc w:val="left"/>
      <w:pPr>
        <w:tabs>
          <w:tab w:val="num" w:pos="3597"/>
        </w:tabs>
        <w:ind w:left="3237" w:hanging="1080"/>
      </w:pPr>
      <w:rPr>
        <w:rFonts w:cs="Times New Roman" w:hint="default"/>
      </w:rPr>
    </w:lvl>
    <w:lvl w:ilvl="7">
      <w:start w:val="1"/>
      <w:numFmt w:val="decimal"/>
      <w:lvlText w:val="%1.%2.%3.%4.%5.%6.%7.%8."/>
      <w:lvlJc w:val="left"/>
      <w:pPr>
        <w:tabs>
          <w:tab w:val="num" w:pos="3957"/>
        </w:tabs>
        <w:ind w:left="3741" w:hanging="1224"/>
      </w:pPr>
      <w:rPr>
        <w:rFonts w:cs="Times New Roman" w:hint="default"/>
      </w:rPr>
    </w:lvl>
    <w:lvl w:ilvl="8">
      <w:start w:val="1"/>
      <w:numFmt w:val="decimal"/>
      <w:lvlText w:val="%1.%2.%3.%4.%5.%6.%7.%8.%9."/>
      <w:lvlJc w:val="left"/>
      <w:pPr>
        <w:tabs>
          <w:tab w:val="num" w:pos="4317"/>
        </w:tabs>
        <w:ind w:left="4317" w:hanging="1440"/>
      </w:pPr>
      <w:rPr>
        <w:rFonts w:cs="Times New Roman" w:hint="default"/>
      </w:rPr>
    </w:lvl>
  </w:abstractNum>
  <w:abstractNum w:abstractNumId="112" w15:restartNumberingAfterBreak="0">
    <w:nsid w:val="75A32F72"/>
    <w:multiLevelType w:val="hybridMultilevel"/>
    <w:tmpl w:val="D7902C12"/>
    <w:lvl w:ilvl="0" w:tplc="B98243EC">
      <w:start w:val="2074"/>
      <w:numFmt w:val="bullet"/>
      <w:lvlText w:val="-"/>
      <w:lvlJc w:val="left"/>
      <w:pPr>
        <w:ind w:left="1800" w:hanging="360"/>
      </w:pPr>
      <w:rPr>
        <w:rFonts w:ascii="Calibri" w:eastAsia="Times New Roman" w:hAnsi="Calibri" w:hint="default"/>
      </w:rPr>
    </w:lvl>
    <w:lvl w:ilvl="1" w:tplc="08070003" w:tentative="1">
      <w:start w:val="1"/>
      <w:numFmt w:val="bullet"/>
      <w:lvlText w:val="o"/>
      <w:lvlJc w:val="left"/>
      <w:pPr>
        <w:ind w:left="2520" w:hanging="360"/>
      </w:pPr>
      <w:rPr>
        <w:rFonts w:ascii="Courier New" w:hAnsi="Courier New" w:hint="default"/>
      </w:rPr>
    </w:lvl>
    <w:lvl w:ilvl="2" w:tplc="08070005" w:tentative="1">
      <w:start w:val="1"/>
      <w:numFmt w:val="bullet"/>
      <w:lvlText w:val=""/>
      <w:lvlJc w:val="left"/>
      <w:pPr>
        <w:ind w:left="3240" w:hanging="360"/>
      </w:pPr>
      <w:rPr>
        <w:rFonts w:ascii="Wingdings" w:hAnsi="Wingdings" w:hint="default"/>
      </w:rPr>
    </w:lvl>
    <w:lvl w:ilvl="3" w:tplc="08070001" w:tentative="1">
      <w:start w:val="1"/>
      <w:numFmt w:val="bullet"/>
      <w:lvlText w:val=""/>
      <w:lvlJc w:val="left"/>
      <w:pPr>
        <w:ind w:left="3960" w:hanging="360"/>
      </w:pPr>
      <w:rPr>
        <w:rFonts w:ascii="Symbol" w:hAnsi="Symbol" w:hint="default"/>
      </w:rPr>
    </w:lvl>
    <w:lvl w:ilvl="4" w:tplc="08070003" w:tentative="1">
      <w:start w:val="1"/>
      <w:numFmt w:val="bullet"/>
      <w:lvlText w:val="o"/>
      <w:lvlJc w:val="left"/>
      <w:pPr>
        <w:ind w:left="4680" w:hanging="360"/>
      </w:pPr>
      <w:rPr>
        <w:rFonts w:ascii="Courier New" w:hAnsi="Courier New" w:hint="default"/>
      </w:rPr>
    </w:lvl>
    <w:lvl w:ilvl="5" w:tplc="08070005" w:tentative="1">
      <w:start w:val="1"/>
      <w:numFmt w:val="bullet"/>
      <w:lvlText w:val=""/>
      <w:lvlJc w:val="left"/>
      <w:pPr>
        <w:ind w:left="5400" w:hanging="360"/>
      </w:pPr>
      <w:rPr>
        <w:rFonts w:ascii="Wingdings" w:hAnsi="Wingdings" w:hint="default"/>
      </w:rPr>
    </w:lvl>
    <w:lvl w:ilvl="6" w:tplc="08070001" w:tentative="1">
      <w:start w:val="1"/>
      <w:numFmt w:val="bullet"/>
      <w:lvlText w:val=""/>
      <w:lvlJc w:val="left"/>
      <w:pPr>
        <w:ind w:left="6120" w:hanging="360"/>
      </w:pPr>
      <w:rPr>
        <w:rFonts w:ascii="Symbol" w:hAnsi="Symbol" w:hint="default"/>
      </w:rPr>
    </w:lvl>
    <w:lvl w:ilvl="7" w:tplc="08070003" w:tentative="1">
      <w:start w:val="1"/>
      <w:numFmt w:val="bullet"/>
      <w:lvlText w:val="o"/>
      <w:lvlJc w:val="left"/>
      <w:pPr>
        <w:ind w:left="6840" w:hanging="360"/>
      </w:pPr>
      <w:rPr>
        <w:rFonts w:ascii="Courier New" w:hAnsi="Courier New" w:hint="default"/>
      </w:rPr>
    </w:lvl>
    <w:lvl w:ilvl="8" w:tplc="08070005" w:tentative="1">
      <w:start w:val="1"/>
      <w:numFmt w:val="bullet"/>
      <w:lvlText w:val=""/>
      <w:lvlJc w:val="left"/>
      <w:pPr>
        <w:ind w:left="7560" w:hanging="360"/>
      </w:pPr>
      <w:rPr>
        <w:rFonts w:ascii="Wingdings" w:hAnsi="Wingdings" w:hint="default"/>
      </w:rPr>
    </w:lvl>
  </w:abstractNum>
  <w:abstractNum w:abstractNumId="113" w15:restartNumberingAfterBreak="0">
    <w:nsid w:val="75CA1635"/>
    <w:multiLevelType w:val="hybridMultilevel"/>
    <w:tmpl w:val="71624178"/>
    <w:lvl w:ilvl="0" w:tplc="100C0001">
      <w:start w:val="1"/>
      <w:numFmt w:val="bullet"/>
      <w:lvlText w:val=""/>
      <w:lvlJc w:val="left"/>
      <w:pPr>
        <w:ind w:left="720" w:hanging="360"/>
      </w:pPr>
      <w:rPr>
        <w:rFonts w:ascii="Symbol" w:hAnsi="Symbol" w:hint="default"/>
      </w:rPr>
    </w:lvl>
    <w:lvl w:ilvl="1" w:tplc="100C0001">
      <w:start w:val="1"/>
      <w:numFmt w:val="bullet"/>
      <w:lvlText w:val=""/>
      <w:lvlJc w:val="left"/>
      <w:pPr>
        <w:ind w:left="1440" w:hanging="360"/>
      </w:pPr>
      <w:rPr>
        <w:rFonts w:ascii="Symbol" w:hAnsi="Symbol" w:hint="default"/>
      </w:rPr>
    </w:lvl>
    <w:lvl w:ilvl="2" w:tplc="100C0003">
      <w:start w:val="1"/>
      <w:numFmt w:val="bullet"/>
      <w:lvlText w:val="o"/>
      <w:lvlJc w:val="left"/>
      <w:pPr>
        <w:ind w:left="2160" w:hanging="360"/>
      </w:pPr>
      <w:rPr>
        <w:rFonts w:ascii="Courier New" w:hAnsi="Courier New" w:cs="Courier New"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4" w15:restartNumberingAfterBreak="0">
    <w:nsid w:val="76351BDB"/>
    <w:multiLevelType w:val="hybridMultilevel"/>
    <w:tmpl w:val="31F4EE72"/>
    <w:lvl w:ilvl="0" w:tplc="100C0015">
      <w:start w:val="1"/>
      <w:numFmt w:val="upperLetter"/>
      <w:lvlText w:val="%1."/>
      <w:lvlJc w:val="left"/>
      <w:pPr>
        <w:tabs>
          <w:tab w:val="num" w:pos="720"/>
        </w:tabs>
        <w:ind w:left="720" w:hanging="360"/>
      </w:pPr>
      <w:rPr>
        <w:rFont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76B72148"/>
    <w:multiLevelType w:val="hybridMultilevel"/>
    <w:tmpl w:val="E28E1CD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6" w15:restartNumberingAfterBreak="0">
    <w:nsid w:val="7A084AD8"/>
    <w:multiLevelType w:val="hybridMultilevel"/>
    <w:tmpl w:val="2A3A54D8"/>
    <w:lvl w:ilvl="0" w:tplc="BB30D76A">
      <w:start w:val="1"/>
      <w:numFmt w:val="bullet"/>
      <w:lvlText w:val="-"/>
      <w:lvlJc w:val="left"/>
      <w:pPr>
        <w:ind w:left="720" w:hanging="360"/>
      </w:pPr>
      <w:rPr>
        <w:rFonts w:ascii="Arial" w:hAnsi="Arial" w:cs="Times New Roman"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117" w15:restartNumberingAfterBreak="0">
    <w:nsid w:val="7A457B78"/>
    <w:multiLevelType w:val="hybridMultilevel"/>
    <w:tmpl w:val="0D663E7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8" w15:restartNumberingAfterBreak="0">
    <w:nsid w:val="7A7A7C89"/>
    <w:multiLevelType w:val="hybridMultilevel"/>
    <w:tmpl w:val="E782098C"/>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119" w15:restartNumberingAfterBreak="0">
    <w:nsid w:val="7C1576DE"/>
    <w:multiLevelType w:val="hybridMultilevel"/>
    <w:tmpl w:val="FB487AF8"/>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0" w15:restartNumberingAfterBreak="0">
    <w:nsid w:val="7E75357B"/>
    <w:multiLevelType w:val="hybridMultilevel"/>
    <w:tmpl w:val="D4FC54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7E9A23E9"/>
    <w:multiLevelType w:val="hybridMultilevel"/>
    <w:tmpl w:val="010807F6"/>
    <w:lvl w:ilvl="0" w:tplc="100C0001">
      <w:start w:val="1"/>
      <w:numFmt w:val="bullet"/>
      <w:lvlText w:val=""/>
      <w:lvlJc w:val="left"/>
      <w:pPr>
        <w:ind w:left="786" w:hanging="360"/>
      </w:pPr>
      <w:rPr>
        <w:rFonts w:ascii="Symbol" w:hAnsi="Symbol"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2" w15:restartNumberingAfterBreak="0">
    <w:nsid w:val="7FF76D7A"/>
    <w:multiLevelType w:val="hybridMultilevel"/>
    <w:tmpl w:val="821025BA"/>
    <w:lvl w:ilvl="0" w:tplc="3AD4494E">
      <w:start w:val="1"/>
      <w:numFmt w:val="upperLetter"/>
      <w:lvlText w:val="%1."/>
      <w:lvlJc w:val="left"/>
      <w:pPr>
        <w:tabs>
          <w:tab w:val="num" w:pos="0"/>
        </w:tabs>
        <w:ind w:left="680" w:hanging="340"/>
      </w:pPr>
      <w:rPr>
        <w:rFonts w:cs="Times New Roman" w:hint="default"/>
        <w:b/>
        <w:i w:val="0"/>
      </w:rPr>
    </w:lvl>
    <w:lvl w:ilvl="1" w:tplc="08070019" w:tentative="1">
      <w:start w:val="1"/>
      <w:numFmt w:val="lowerLetter"/>
      <w:lvlText w:val="%2."/>
      <w:lvlJc w:val="left"/>
      <w:pPr>
        <w:tabs>
          <w:tab w:val="num" w:pos="1440"/>
        </w:tabs>
        <w:ind w:left="1440" w:hanging="360"/>
      </w:pPr>
      <w:rPr>
        <w:rFonts w:cs="Times New Roman"/>
      </w:rPr>
    </w:lvl>
    <w:lvl w:ilvl="2" w:tplc="0807001B" w:tentative="1">
      <w:start w:val="1"/>
      <w:numFmt w:val="lowerRoman"/>
      <w:lvlText w:val="%3."/>
      <w:lvlJc w:val="right"/>
      <w:pPr>
        <w:tabs>
          <w:tab w:val="num" w:pos="2160"/>
        </w:tabs>
        <w:ind w:left="2160" w:hanging="180"/>
      </w:pPr>
      <w:rPr>
        <w:rFonts w:cs="Times New Roman"/>
      </w:rPr>
    </w:lvl>
    <w:lvl w:ilvl="3" w:tplc="0807000F" w:tentative="1">
      <w:start w:val="1"/>
      <w:numFmt w:val="decimal"/>
      <w:lvlText w:val="%4."/>
      <w:lvlJc w:val="left"/>
      <w:pPr>
        <w:tabs>
          <w:tab w:val="num" w:pos="2880"/>
        </w:tabs>
        <w:ind w:left="2880" w:hanging="360"/>
      </w:pPr>
      <w:rPr>
        <w:rFonts w:cs="Times New Roman"/>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num w:numId="1" w16cid:durableId="541091531">
    <w:abstractNumId w:val="95"/>
  </w:num>
  <w:num w:numId="2" w16cid:durableId="903107982">
    <w:abstractNumId w:val="93"/>
  </w:num>
  <w:num w:numId="3" w16cid:durableId="1403216533">
    <w:abstractNumId w:val="33"/>
  </w:num>
  <w:num w:numId="4" w16cid:durableId="1141925298">
    <w:abstractNumId w:val="80"/>
  </w:num>
  <w:num w:numId="5" w16cid:durableId="861867313">
    <w:abstractNumId w:val="53"/>
  </w:num>
  <w:num w:numId="6" w16cid:durableId="1067922800">
    <w:abstractNumId w:val="58"/>
  </w:num>
  <w:num w:numId="7" w16cid:durableId="1942761677">
    <w:abstractNumId w:val="41"/>
  </w:num>
  <w:num w:numId="8" w16cid:durableId="1572349757">
    <w:abstractNumId w:val="102"/>
  </w:num>
  <w:num w:numId="9" w16cid:durableId="1642611189">
    <w:abstractNumId w:val="46"/>
  </w:num>
  <w:num w:numId="10" w16cid:durableId="85005944">
    <w:abstractNumId w:val="100"/>
  </w:num>
  <w:num w:numId="11" w16cid:durableId="1687948193">
    <w:abstractNumId w:val="98"/>
  </w:num>
  <w:num w:numId="12" w16cid:durableId="755828794">
    <w:abstractNumId w:val="113"/>
  </w:num>
  <w:num w:numId="13" w16cid:durableId="1910463299">
    <w:abstractNumId w:val="16"/>
  </w:num>
  <w:num w:numId="14" w16cid:durableId="574514626">
    <w:abstractNumId w:val="103"/>
  </w:num>
  <w:num w:numId="15" w16cid:durableId="891814051">
    <w:abstractNumId w:val="13"/>
  </w:num>
  <w:num w:numId="16" w16cid:durableId="1201555492">
    <w:abstractNumId w:val="14"/>
  </w:num>
  <w:num w:numId="17" w16cid:durableId="1500609569">
    <w:abstractNumId w:val="65"/>
  </w:num>
  <w:num w:numId="18" w16cid:durableId="1051733032">
    <w:abstractNumId w:val="72"/>
  </w:num>
  <w:num w:numId="19" w16cid:durableId="956253798">
    <w:abstractNumId w:val="63"/>
  </w:num>
  <w:num w:numId="20" w16cid:durableId="2021816113">
    <w:abstractNumId w:val="42"/>
  </w:num>
  <w:num w:numId="21" w16cid:durableId="1623683974">
    <w:abstractNumId w:val="110"/>
  </w:num>
  <w:num w:numId="22" w16cid:durableId="353771981">
    <w:abstractNumId w:val="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113066">
    <w:abstractNumId w:val="25"/>
  </w:num>
  <w:num w:numId="24" w16cid:durableId="1185170904">
    <w:abstractNumId w:val="15"/>
  </w:num>
  <w:num w:numId="25" w16cid:durableId="235290939">
    <w:abstractNumId w:val="111"/>
  </w:num>
  <w:num w:numId="26" w16cid:durableId="30689550">
    <w:abstractNumId w:val="30"/>
  </w:num>
  <w:num w:numId="27" w16cid:durableId="1242987040">
    <w:abstractNumId w:val="122"/>
  </w:num>
  <w:num w:numId="28" w16cid:durableId="1825588770">
    <w:abstractNumId w:val="39"/>
  </w:num>
  <w:num w:numId="29" w16cid:durableId="31152987">
    <w:abstractNumId w:val="97"/>
  </w:num>
  <w:num w:numId="30" w16cid:durableId="374232918">
    <w:abstractNumId w:val="73"/>
  </w:num>
  <w:num w:numId="31" w16cid:durableId="509835775">
    <w:abstractNumId w:val="89"/>
  </w:num>
  <w:num w:numId="32" w16cid:durableId="435952608">
    <w:abstractNumId w:val="91"/>
  </w:num>
  <w:num w:numId="33" w16cid:durableId="957182704">
    <w:abstractNumId w:val="28"/>
  </w:num>
  <w:num w:numId="34" w16cid:durableId="1492526966">
    <w:abstractNumId w:val="82"/>
  </w:num>
  <w:num w:numId="35" w16cid:durableId="377583725">
    <w:abstractNumId w:val="11"/>
  </w:num>
  <w:num w:numId="36" w16cid:durableId="2091190687">
    <w:abstractNumId w:val="55"/>
  </w:num>
  <w:num w:numId="37" w16cid:durableId="9458763">
    <w:abstractNumId w:val="108"/>
  </w:num>
  <w:num w:numId="38" w16cid:durableId="2002586028">
    <w:abstractNumId w:val="88"/>
  </w:num>
  <w:num w:numId="39" w16cid:durableId="759522215">
    <w:abstractNumId w:val="117"/>
  </w:num>
  <w:num w:numId="40" w16cid:durableId="989791975">
    <w:abstractNumId w:val="43"/>
  </w:num>
  <w:num w:numId="41" w16cid:durableId="1521818992">
    <w:abstractNumId w:val="112"/>
  </w:num>
  <w:num w:numId="42" w16cid:durableId="1296177943">
    <w:abstractNumId w:val="38"/>
  </w:num>
  <w:num w:numId="43" w16cid:durableId="378866588">
    <w:abstractNumId w:val="60"/>
  </w:num>
  <w:num w:numId="44" w16cid:durableId="1010177994">
    <w:abstractNumId w:val="115"/>
  </w:num>
  <w:num w:numId="45" w16cid:durableId="1678271896">
    <w:abstractNumId w:val="68"/>
  </w:num>
  <w:num w:numId="46" w16cid:durableId="1681925312">
    <w:abstractNumId w:val="83"/>
  </w:num>
  <w:num w:numId="47" w16cid:durableId="440077636">
    <w:abstractNumId w:val="12"/>
  </w:num>
  <w:num w:numId="48" w16cid:durableId="41054505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063678762">
    <w:abstractNumId w:val="106"/>
  </w:num>
  <w:num w:numId="50" w16cid:durableId="327830568">
    <w:abstractNumId w:val="81"/>
  </w:num>
  <w:num w:numId="51" w16cid:durableId="1235160238">
    <w:abstractNumId w:val="52"/>
  </w:num>
  <w:num w:numId="52" w16cid:durableId="2056151774">
    <w:abstractNumId w:val="10"/>
    <w:lvlOverride w:ilvl="0">
      <w:lvl w:ilvl="0">
        <w:start w:val="1"/>
        <w:numFmt w:val="bullet"/>
        <w:lvlText w:val=""/>
        <w:legacy w:legacy="1" w:legacySpace="0" w:legacyIndent="283"/>
        <w:lvlJc w:val="left"/>
        <w:pPr>
          <w:ind w:left="3688" w:hanging="283"/>
        </w:pPr>
        <w:rPr>
          <w:rFonts w:ascii="Monotype Sorts" w:hAnsi="Monotype Sorts" w:hint="default"/>
          <w:b w:val="0"/>
          <w:i w:val="0"/>
          <w:sz w:val="36"/>
          <w:u w:val="none"/>
        </w:rPr>
      </w:lvl>
    </w:lvlOverride>
  </w:num>
  <w:num w:numId="53" w16cid:durableId="745884928">
    <w:abstractNumId w:val="85"/>
  </w:num>
  <w:num w:numId="54" w16cid:durableId="80878551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36386560">
    <w:abstractNumId w:val="114"/>
  </w:num>
  <w:num w:numId="56" w16cid:durableId="1800032586">
    <w:abstractNumId w:val="90"/>
  </w:num>
  <w:num w:numId="57" w16cid:durableId="469203443">
    <w:abstractNumId w:val="45"/>
  </w:num>
  <w:num w:numId="58" w16cid:durableId="1811246193">
    <w:abstractNumId w:val="23"/>
  </w:num>
  <w:num w:numId="59" w16cid:durableId="894898640">
    <w:abstractNumId w:val="57"/>
  </w:num>
  <w:num w:numId="60" w16cid:durableId="1978606042">
    <w:abstractNumId w:val="78"/>
  </w:num>
  <w:num w:numId="61" w16cid:durableId="1943996559">
    <w:abstractNumId w:val="51"/>
  </w:num>
  <w:num w:numId="62" w16cid:durableId="1562475610">
    <w:abstractNumId w:val="107"/>
  </w:num>
  <w:num w:numId="63" w16cid:durableId="2095738412">
    <w:abstractNumId w:val="64"/>
  </w:num>
  <w:num w:numId="64" w16cid:durableId="120268676">
    <w:abstractNumId w:val="74"/>
  </w:num>
  <w:num w:numId="65" w16cid:durableId="738096566">
    <w:abstractNumId w:val="86"/>
  </w:num>
  <w:num w:numId="66" w16cid:durableId="2135244744">
    <w:abstractNumId w:val="120"/>
  </w:num>
  <w:num w:numId="67" w16cid:durableId="1267687679">
    <w:abstractNumId w:val="26"/>
  </w:num>
  <w:num w:numId="68" w16cid:durableId="351566582">
    <w:abstractNumId w:val="94"/>
  </w:num>
  <w:num w:numId="69" w16cid:durableId="445732514">
    <w:abstractNumId w:val="96"/>
  </w:num>
  <w:num w:numId="70" w16cid:durableId="1880238392">
    <w:abstractNumId w:val="92"/>
  </w:num>
  <w:num w:numId="71" w16cid:durableId="943851257">
    <w:abstractNumId w:val="77"/>
  </w:num>
  <w:num w:numId="72" w16cid:durableId="646129339">
    <w:abstractNumId w:val="121"/>
  </w:num>
  <w:num w:numId="73" w16cid:durableId="1059329778">
    <w:abstractNumId w:val="32"/>
  </w:num>
  <w:num w:numId="74" w16cid:durableId="1241211343">
    <w:abstractNumId w:val="48"/>
  </w:num>
  <w:num w:numId="75" w16cid:durableId="211308804">
    <w:abstractNumId w:val="40"/>
  </w:num>
  <w:num w:numId="76" w16cid:durableId="222134243">
    <w:abstractNumId w:val="67"/>
  </w:num>
  <w:num w:numId="77" w16cid:durableId="1012344880">
    <w:abstractNumId w:val="47"/>
  </w:num>
  <w:num w:numId="78" w16cid:durableId="48775007">
    <w:abstractNumId w:val="27"/>
  </w:num>
  <w:num w:numId="79" w16cid:durableId="1989550766">
    <w:abstractNumId w:val="54"/>
  </w:num>
  <w:num w:numId="80" w16cid:durableId="1577277635">
    <w:abstractNumId w:val="36"/>
  </w:num>
  <w:num w:numId="81" w16cid:durableId="1303778322">
    <w:abstractNumId w:val="66"/>
  </w:num>
  <w:num w:numId="82" w16cid:durableId="1082675964">
    <w:abstractNumId w:val="59"/>
  </w:num>
  <w:num w:numId="83" w16cid:durableId="32655246">
    <w:abstractNumId w:val="79"/>
  </w:num>
  <w:num w:numId="84" w16cid:durableId="1271546334">
    <w:abstractNumId w:val="101"/>
  </w:num>
  <w:num w:numId="85" w16cid:durableId="1841459851">
    <w:abstractNumId w:val="21"/>
  </w:num>
  <w:num w:numId="86" w16cid:durableId="1519853730">
    <w:abstractNumId w:val="119"/>
  </w:num>
  <w:num w:numId="87" w16cid:durableId="1349017417">
    <w:abstractNumId w:val="84"/>
  </w:num>
  <w:num w:numId="88" w16cid:durableId="956181298">
    <w:abstractNumId w:val="50"/>
  </w:num>
  <w:num w:numId="89" w16cid:durableId="1116096209">
    <w:abstractNumId w:val="37"/>
  </w:num>
  <w:num w:numId="90" w16cid:durableId="1324896345">
    <w:abstractNumId w:val="29"/>
  </w:num>
  <w:num w:numId="91" w16cid:durableId="908805817">
    <w:abstractNumId w:val="104"/>
  </w:num>
  <w:num w:numId="92" w16cid:durableId="764232631">
    <w:abstractNumId w:val="17"/>
  </w:num>
  <w:num w:numId="93" w16cid:durableId="119343108">
    <w:abstractNumId w:val="49"/>
  </w:num>
  <w:num w:numId="94" w16cid:durableId="1870291961">
    <w:abstractNumId w:val="70"/>
  </w:num>
  <w:num w:numId="95" w16cid:durableId="1179005945">
    <w:abstractNumId w:val="105"/>
  </w:num>
  <w:num w:numId="96" w16cid:durableId="1247836274">
    <w:abstractNumId w:val="75"/>
  </w:num>
  <w:num w:numId="97" w16cid:durableId="470367559">
    <w:abstractNumId w:val="18"/>
  </w:num>
  <w:num w:numId="98" w16cid:durableId="753862192">
    <w:abstractNumId w:val="87"/>
  </w:num>
  <w:num w:numId="99" w16cid:durableId="1323509919">
    <w:abstractNumId w:val="8"/>
  </w:num>
  <w:num w:numId="100" w16cid:durableId="1427574896">
    <w:abstractNumId w:val="3"/>
  </w:num>
  <w:num w:numId="101" w16cid:durableId="344094326">
    <w:abstractNumId w:val="2"/>
  </w:num>
  <w:num w:numId="102" w16cid:durableId="183445249">
    <w:abstractNumId w:val="1"/>
  </w:num>
  <w:num w:numId="103" w16cid:durableId="1836148710">
    <w:abstractNumId w:val="0"/>
  </w:num>
  <w:num w:numId="104" w16cid:durableId="1183326374">
    <w:abstractNumId w:val="9"/>
  </w:num>
  <w:num w:numId="105" w16cid:durableId="336617449">
    <w:abstractNumId w:val="7"/>
  </w:num>
  <w:num w:numId="106" w16cid:durableId="2098404841">
    <w:abstractNumId w:val="6"/>
  </w:num>
  <w:num w:numId="107" w16cid:durableId="1844858479">
    <w:abstractNumId w:val="5"/>
  </w:num>
  <w:num w:numId="108" w16cid:durableId="1088114998">
    <w:abstractNumId w:val="4"/>
  </w:num>
  <w:num w:numId="109" w16cid:durableId="1220432675">
    <w:abstractNumId w:val="94"/>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725712290">
    <w:abstractNumId w:val="44"/>
  </w:num>
  <w:num w:numId="111" w16cid:durableId="2085644923">
    <w:abstractNumId w:val="20"/>
  </w:num>
  <w:num w:numId="112" w16cid:durableId="707411769">
    <w:abstractNumId w:val="71"/>
  </w:num>
  <w:num w:numId="113" w16cid:durableId="1893885413">
    <w:abstractNumId w:val="76"/>
  </w:num>
  <w:num w:numId="114" w16cid:durableId="2142653593">
    <w:abstractNumId w:val="118"/>
  </w:num>
  <w:num w:numId="115" w16cid:durableId="1761488881">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99961107">
    <w:abstractNumId w:val="61"/>
  </w:num>
  <w:num w:numId="117" w16cid:durableId="10692430">
    <w:abstractNumId w:val="116"/>
  </w:num>
  <w:num w:numId="118" w16cid:durableId="20436710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83211264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699505546">
    <w:abstractNumId w:val="99"/>
  </w:num>
  <w:num w:numId="121" w16cid:durableId="1248072111">
    <w:abstractNumId w:val="109"/>
  </w:num>
  <w:num w:numId="122" w16cid:durableId="10859676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068190264">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770052822">
    <w:abstractNumId w:val="69"/>
  </w:num>
  <w:num w:numId="125" w16cid:durableId="821431552">
    <w:abstractNumId w:val="35"/>
  </w:num>
  <w:num w:numId="126" w16cid:durableId="465702738">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28940758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1640184231">
    <w:abstractNumId w:val="62"/>
    <w:lvlOverride w:ilvl="0"/>
    <w:lvlOverride w:ilvl="1">
      <w:startOverride w:val="1"/>
    </w:lvlOverride>
    <w:lvlOverride w:ilvl="2"/>
    <w:lvlOverride w:ilvl="3"/>
    <w:lvlOverride w:ilvl="4"/>
    <w:lvlOverride w:ilvl="5"/>
    <w:lvlOverride w:ilvl="6"/>
    <w:lvlOverride w:ilvl="7"/>
    <w:lvlOverride w:ilvl="8"/>
  </w:num>
  <w:num w:numId="129" w16cid:durableId="1394428198">
    <w:abstractNumId w:val="33"/>
    <w:lvlOverride w:ilvl="0">
      <w:startOverride w:val="1"/>
    </w:lvlOverride>
  </w:num>
  <w:num w:numId="130" w16cid:durableId="115108177">
    <w:abstractNumId w:val="33"/>
    <w:lvlOverride w:ilvl="0">
      <w:startOverride w:val="1"/>
    </w:lvlOverride>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ocumentProtection w:edit="readOnly" w:formatting="1" w:enforcement="1" w:cryptProviderType="rsaAES" w:cryptAlgorithmClass="hash" w:cryptAlgorithmType="typeAny" w:cryptAlgorithmSid="14" w:cryptSpinCount="100000" w:hash="pNQ/rVbKwBwN6/F5OdH53WkU4+TM34THzdmnZGLfWtmwlmCD/nblSLU2A5td+VwUdsbYQjQs4z7HV13HE8MZ2g==" w:salt="5raJWsKnxeGXao35+qCMY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C29"/>
    <w:rsid w:val="0000061F"/>
    <w:rsid w:val="00002552"/>
    <w:rsid w:val="0000280E"/>
    <w:rsid w:val="0000512F"/>
    <w:rsid w:val="000213F9"/>
    <w:rsid w:val="0003314B"/>
    <w:rsid w:val="00041C9B"/>
    <w:rsid w:val="00067F57"/>
    <w:rsid w:val="00082D7F"/>
    <w:rsid w:val="0008317C"/>
    <w:rsid w:val="000957C6"/>
    <w:rsid w:val="000C02A5"/>
    <w:rsid w:val="000D07FA"/>
    <w:rsid w:val="000D6A4D"/>
    <w:rsid w:val="000F1D99"/>
    <w:rsid w:val="00120AE8"/>
    <w:rsid w:val="0013198E"/>
    <w:rsid w:val="001363E8"/>
    <w:rsid w:val="00150848"/>
    <w:rsid w:val="001600A2"/>
    <w:rsid w:val="001638C7"/>
    <w:rsid w:val="00166774"/>
    <w:rsid w:val="00166D9E"/>
    <w:rsid w:val="00172609"/>
    <w:rsid w:val="00175510"/>
    <w:rsid w:val="00175F81"/>
    <w:rsid w:val="00176319"/>
    <w:rsid w:val="00181B65"/>
    <w:rsid w:val="0019575B"/>
    <w:rsid w:val="001A014A"/>
    <w:rsid w:val="001A4C3F"/>
    <w:rsid w:val="001B68C9"/>
    <w:rsid w:val="001C5F86"/>
    <w:rsid w:val="001C7EFB"/>
    <w:rsid w:val="001E1091"/>
    <w:rsid w:val="001F57C0"/>
    <w:rsid w:val="002057D2"/>
    <w:rsid w:val="00224994"/>
    <w:rsid w:val="002406E6"/>
    <w:rsid w:val="0024697E"/>
    <w:rsid w:val="00256581"/>
    <w:rsid w:val="0027147D"/>
    <w:rsid w:val="002767C0"/>
    <w:rsid w:val="00277D57"/>
    <w:rsid w:val="00277EE7"/>
    <w:rsid w:val="00295E84"/>
    <w:rsid w:val="0029744B"/>
    <w:rsid w:val="002B6F9E"/>
    <w:rsid w:val="002C15B3"/>
    <w:rsid w:val="002C4F0F"/>
    <w:rsid w:val="002C79D4"/>
    <w:rsid w:val="002F54F5"/>
    <w:rsid w:val="002F5DDE"/>
    <w:rsid w:val="002F6609"/>
    <w:rsid w:val="002F72B9"/>
    <w:rsid w:val="00304562"/>
    <w:rsid w:val="00306CB1"/>
    <w:rsid w:val="003262BE"/>
    <w:rsid w:val="00332613"/>
    <w:rsid w:val="00347601"/>
    <w:rsid w:val="0035207B"/>
    <w:rsid w:val="00352C29"/>
    <w:rsid w:val="00360327"/>
    <w:rsid w:val="00362152"/>
    <w:rsid w:val="00365CB7"/>
    <w:rsid w:val="00373E7C"/>
    <w:rsid w:val="0038565C"/>
    <w:rsid w:val="00385E7A"/>
    <w:rsid w:val="00390235"/>
    <w:rsid w:val="00391285"/>
    <w:rsid w:val="0039406B"/>
    <w:rsid w:val="00397CAF"/>
    <w:rsid w:val="003C5220"/>
    <w:rsid w:val="003D2953"/>
    <w:rsid w:val="003E1CC7"/>
    <w:rsid w:val="003E1F50"/>
    <w:rsid w:val="003F3562"/>
    <w:rsid w:val="00416089"/>
    <w:rsid w:val="00424265"/>
    <w:rsid w:val="00424B51"/>
    <w:rsid w:val="00436404"/>
    <w:rsid w:val="00454A9A"/>
    <w:rsid w:val="00454F56"/>
    <w:rsid w:val="0047084C"/>
    <w:rsid w:val="00481423"/>
    <w:rsid w:val="00486B9B"/>
    <w:rsid w:val="00487D72"/>
    <w:rsid w:val="00490406"/>
    <w:rsid w:val="00492374"/>
    <w:rsid w:val="00492877"/>
    <w:rsid w:val="004A2754"/>
    <w:rsid w:val="004A44DE"/>
    <w:rsid w:val="004B53B7"/>
    <w:rsid w:val="004C3508"/>
    <w:rsid w:val="004E6311"/>
    <w:rsid w:val="004E73B2"/>
    <w:rsid w:val="004F26E5"/>
    <w:rsid w:val="004F5869"/>
    <w:rsid w:val="00522681"/>
    <w:rsid w:val="00524096"/>
    <w:rsid w:val="0052571D"/>
    <w:rsid w:val="00526B4C"/>
    <w:rsid w:val="00532294"/>
    <w:rsid w:val="0055268C"/>
    <w:rsid w:val="00556735"/>
    <w:rsid w:val="005630BE"/>
    <w:rsid w:val="00566B74"/>
    <w:rsid w:val="00567921"/>
    <w:rsid w:val="00573267"/>
    <w:rsid w:val="00576F83"/>
    <w:rsid w:val="00584741"/>
    <w:rsid w:val="005A15F9"/>
    <w:rsid w:val="005A344E"/>
    <w:rsid w:val="005B53A5"/>
    <w:rsid w:val="005B6F13"/>
    <w:rsid w:val="005D7A1F"/>
    <w:rsid w:val="005E6F30"/>
    <w:rsid w:val="005F7B3D"/>
    <w:rsid w:val="00600C5E"/>
    <w:rsid w:val="00602D62"/>
    <w:rsid w:val="00605F1A"/>
    <w:rsid w:val="00606A50"/>
    <w:rsid w:val="00607550"/>
    <w:rsid w:val="006213D2"/>
    <w:rsid w:val="00625B99"/>
    <w:rsid w:val="0062621E"/>
    <w:rsid w:val="00630985"/>
    <w:rsid w:val="0064578F"/>
    <w:rsid w:val="00654CF2"/>
    <w:rsid w:val="00661F55"/>
    <w:rsid w:val="00667D17"/>
    <w:rsid w:val="00682405"/>
    <w:rsid w:val="00697523"/>
    <w:rsid w:val="006A655D"/>
    <w:rsid w:val="006A7248"/>
    <w:rsid w:val="006C7579"/>
    <w:rsid w:val="006D140F"/>
    <w:rsid w:val="006D359B"/>
    <w:rsid w:val="006D5C16"/>
    <w:rsid w:val="006E7A9E"/>
    <w:rsid w:val="006F39F8"/>
    <w:rsid w:val="006F6223"/>
    <w:rsid w:val="00701D08"/>
    <w:rsid w:val="007044AC"/>
    <w:rsid w:val="00717D42"/>
    <w:rsid w:val="00741AD9"/>
    <w:rsid w:val="007440D0"/>
    <w:rsid w:val="007634BD"/>
    <w:rsid w:val="00765A09"/>
    <w:rsid w:val="00771B46"/>
    <w:rsid w:val="00772E1E"/>
    <w:rsid w:val="00775197"/>
    <w:rsid w:val="0078437D"/>
    <w:rsid w:val="007855FC"/>
    <w:rsid w:val="007B28FC"/>
    <w:rsid w:val="007B4F8C"/>
    <w:rsid w:val="007B5D3C"/>
    <w:rsid w:val="007C52EE"/>
    <w:rsid w:val="007D2A67"/>
    <w:rsid w:val="007D3AA9"/>
    <w:rsid w:val="007D52E4"/>
    <w:rsid w:val="007D75A7"/>
    <w:rsid w:val="007E0FC7"/>
    <w:rsid w:val="007F3CE8"/>
    <w:rsid w:val="007F7B4A"/>
    <w:rsid w:val="008001D4"/>
    <w:rsid w:val="00810E0C"/>
    <w:rsid w:val="00822E14"/>
    <w:rsid w:val="00826F49"/>
    <w:rsid w:val="00833C53"/>
    <w:rsid w:val="008427A4"/>
    <w:rsid w:val="0084296C"/>
    <w:rsid w:val="008535EC"/>
    <w:rsid w:val="008620FE"/>
    <w:rsid w:val="008723B5"/>
    <w:rsid w:val="0087590F"/>
    <w:rsid w:val="00875EAF"/>
    <w:rsid w:val="0087624B"/>
    <w:rsid w:val="008B1F54"/>
    <w:rsid w:val="008B351E"/>
    <w:rsid w:val="008B71FF"/>
    <w:rsid w:val="008C0A5D"/>
    <w:rsid w:val="008D0715"/>
    <w:rsid w:val="008F1979"/>
    <w:rsid w:val="008F7827"/>
    <w:rsid w:val="00900D05"/>
    <w:rsid w:val="00947A98"/>
    <w:rsid w:val="00955746"/>
    <w:rsid w:val="0095614D"/>
    <w:rsid w:val="0095639B"/>
    <w:rsid w:val="00957CF2"/>
    <w:rsid w:val="009765FE"/>
    <w:rsid w:val="00983560"/>
    <w:rsid w:val="00990E34"/>
    <w:rsid w:val="009979FF"/>
    <w:rsid w:val="009B1FF9"/>
    <w:rsid w:val="009C15CD"/>
    <w:rsid w:val="009D0C59"/>
    <w:rsid w:val="009D5D72"/>
    <w:rsid w:val="009D5FDD"/>
    <w:rsid w:val="009D739B"/>
    <w:rsid w:val="009E5BBB"/>
    <w:rsid w:val="009E68D4"/>
    <w:rsid w:val="00A367B9"/>
    <w:rsid w:val="00A44321"/>
    <w:rsid w:val="00A52879"/>
    <w:rsid w:val="00A71A6F"/>
    <w:rsid w:val="00A76309"/>
    <w:rsid w:val="00A765C4"/>
    <w:rsid w:val="00A80FED"/>
    <w:rsid w:val="00A81285"/>
    <w:rsid w:val="00A8459E"/>
    <w:rsid w:val="00A9204B"/>
    <w:rsid w:val="00A93909"/>
    <w:rsid w:val="00AA1651"/>
    <w:rsid w:val="00AA3A8E"/>
    <w:rsid w:val="00AB1A8E"/>
    <w:rsid w:val="00AB4F96"/>
    <w:rsid w:val="00AC1375"/>
    <w:rsid w:val="00AC400F"/>
    <w:rsid w:val="00AD1581"/>
    <w:rsid w:val="00AD2E01"/>
    <w:rsid w:val="00AD77A8"/>
    <w:rsid w:val="00AF19D2"/>
    <w:rsid w:val="00B01E09"/>
    <w:rsid w:val="00B0379E"/>
    <w:rsid w:val="00B11679"/>
    <w:rsid w:val="00B223DF"/>
    <w:rsid w:val="00B26FC0"/>
    <w:rsid w:val="00B300CC"/>
    <w:rsid w:val="00B45CE1"/>
    <w:rsid w:val="00B5371B"/>
    <w:rsid w:val="00B55BE4"/>
    <w:rsid w:val="00B575B0"/>
    <w:rsid w:val="00B5768C"/>
    <w:rsid w:val="00B6334E"/>
    <w:rsid w:val="00B74186"/>
    <w:rsid w:val="00B918EF"/>
    <w:rsid w:val="00B97A6F"/>
    <w:rsid w:val="00BD357C"/>
    <w:rsid w:val="00BD57EB"/>
    <w:rsid w:val="00BF1A70"/>
    <w:rsid w:val="00C227B0"/>
    <w:rsid w:val="00C31C6F"/>
    <w:rsid w:val="00C53ACE"/>
    <w:rsid w:val="00C616DA"/>
    <w:rsid w:val="00C64F73"/>
    <w:rsid w:val="00C66D66"/>
    <w:rsid w:val="00C75D95"/>
    <w:rsid w:val="00C76D5B"/>
    <w:rsid w:val="00C77F37"/>
    <w:rsid w:val="00CD1F2B"/>
    <w:rsid w:val="00CF30B7"/>
    <w:rsid w:val="00D038A8"/>
    <w:rsid w:val="00D04675"/>
    <w:rsid w:val="00D0709C"/>
    <w:rsid w:val="00D235E3"/>
    <w:rsid w:val="00D43C87"/>
    <w:rsid w:val="00D63BCC"/>
    <w:rsid w:val="00D6647D"/>
    <w:rsid w:val="00D74180"/>
    <w:rsid w:val="00D770A1"/>
    <w:rsid w:val="00D8129C"/>
    <w:rsid w:val="00D826E1"/>
    <w:rsid w:val="00D903FC"/>
    <w:rsid w:val="00DC03AF"/>
    <w:rsid w:val="00DC5A86"/>
    <w:rsid w:val="00DD0DA8"/>
    <w:rsid w:val="00DD3321"/>
    <w:rsid w:val="00DF44E3"/>
    <w:rsid w:val="00DF5CF6"/>
    <w:rsid w:val="00DF7261"/>
    <w:rsid w:val="00E01AF5"/>
    <w:rsid w:val="00E115E7"/>
    <w:rsid w:val="00E23969"/>
    <w:rsid w:val="00E25AC0"/>
    <w:rsid w:val="00E263C0"/>
    <w:rsid w:val="00E27C99"/>
    <w:rsid w:val="00E32224"/>
    <w:rsid w:val="00E53D28"/>
    <w:rsid w:val="00E612E3"/>
    <w:rsid w:val="00E61614"/>
    <w:rsid w:val="00E64A70"/>
    <w:rsid w:val="00E7533E"/>
    <w:rsid w:val="00E81659"/>
    <w:rsid w:val="00E94DF2"/>
    <w:rsid w:val="00E965EA"/>
    <w:rsid w:val="00E96F4D"/>
    <w:rsid w:val="00EB015B"/>
    <w:rsid w:val="00EB3E58"/>
    <w:rsid w:val="00EC4DF5"/>
    <w:rsid w:val="00ED5465"/>
    <w:rsid w:val="00ED787D"/>
    <w:rsid w:val="00EE3898"/>
    <w:rsid w:val="00EE4E04"/>
    <w:rsid w:val="00EF4DA8"/>
    <w:rsid w:val="00EF685F"/>
    <w:rsid w:val="00EF71B8"/>
    <w:rsid w:val="00EF7BBA"/>
    <w:rsid w:val="00F15903"/>
    <w:rsid w:val="00F20F7A"/>
    <w:rsid w:val="00F225BA"/>
    <w:rsid w:val="00F30789"/>
    <w:rsid w:val="00F31DB9"/>
    <w:rsid w:val="00F32133"/>
    <w:rsid w:val="00F467E8"/>
    <w:rsid w:val="00F50E71"/>
    <w:rsid w:val="00F54D9B"/>
    <w:rsid w:val="00F610B7"/>
    <w:rsid w:val="00F64361"/>
    <w:rsid w:val="00F65178"/>
    <w:rsid w:val="00F93187"/>
    <w:rsid w:val="00F971B9"/>
    <w:rsid w:val="00FC2F04"/>
    <w:rsid w:val="00FC3745"/>
    <w:rsid w:val="00FC67D2"/>
    <w:rsid w:val="00FD550A"/>
    <w:rsid w:val="00FF119F"/>
  </w:rsids>
  <m:mathPr>
    <m:mathFont m:val="Cambria Math"/>
    <m:brkBin m:val="before"/>
    <m:brkBinSub m:val="--"/>
    <m:smallFrac m:val="0"/>
    <m:dispDef/>
    <m:lMargin m:val="0"/>
    <m:rMargin m:val="0"/>
    <m:defJc m:val="centerGroup"/>
    <m:wrapIndent m:val="1440"/>
    <m:intLim m:val="subSup"/>
    <m:naryLim m:val="undOvr"/>
  </m:mathPr>
  <w:themeFontLang w:val="fr-CH" w:bidi="ar-SA"/>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67BCD26F"/>
  <w15:docId w15:val="{A5A06E81-4734-425C-9427-4F0EB4DC4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2D62"/>
    <w:pPr>
      <w:spacing w:after="0" w:line="240" w:lineRule="auto"/>
    </w:pPr>
    <w:rPr>
      <w:rFonts w:ascii="Arial" w:eastAsia="Times New Roman" w:hAnsi="Arial" w:cs="Times New Roman"/>
      <w:iCs/>
      <w:szCs w:val="24"/>
      <w:lang w:val="fr-FR" w:eastAsia="de-CH"/>
    </w:rPr>
  </w:style>
  <w:style w:type="paragraph" w:styleId="Titre1">
    <w:name w:val="heading 1"/>
    <w:basedOn w:val="Normal"/>
    <w:next w:val="Normal"/>
    <w:link w:val="Titre1Car"/>
    <w:autoRedefine/>
    <w:qFormat/>
    <w:rsid w:val="004A2754"/>
    <w:pPr>
      <w:keepNext/>
      <w:numPr>
        <w:numId w:val="68"/>
      </w:numPr>
      <w:spacing w:before="240" w:after="60"/>
      <w:outlineLvl w:val="0"/>
    </w:pPr>
    <w:rPr>
      <w:b/>
      <w:iCs w:val="0"/>
      <w:noProof/>
      <w:kern w:val="32"/>
      <w:sz w:val="24"/>
      <w:lang w:val="de-CH"/>
    </w:rPr>
  </w:style>
  <w:style w:type="paragraph" w:styleId="Titre2">
    <w:name w:val="heading 2"/>
    <w:basedOn w:val="Normal"/>
    <w:next w:val="Normal"/>
    <w:link w:val="Titre2Car"/>
    <w:autoRedefine/>
    <w:qFormat/>
    <w:rsid w:val="00C77F37"/>
    <w:pPr>
      <w:widowControl w:val="0"/>
      <w:numPr>
        <w:ilvl w:val="1"/>
        <w:numId w:val="68"/>
      </w:numPr>
      <w:shd w:val="clear" w:color="00FF00" w:fill="auto"/>
      <w:outlineLvl w:val="1"/>
    </w:pPr>
    <w:rPr>
      <w:rFonts w:cs="Arial"/>
      <w:b/>
      <w:iCs w:val="0"/>
      <w:color w:val="999999"/>
      <w:sz w:val="24"/>
      <w:lang w:val="fr-CH"/>
    </w:rPr>
  </w:style>
  <w:style w:type="paragraph" w:styleId="Titre3">
    <w:name w:val="heading 3"/>
    <w:basedOn w:val="Normal"/>
    <w:next w:val="Normal"/>
    <w:link w:val="Titre3Car"/>
    <w:autoRedefine/>
    <w:qFormat/>
    <w:rsid w:val="004A2754"/>
    <w:pPr>
      <w:widowControl w:val="0"/>
      <w:numPr>
        <w:ilvl w:val="2"/>
        <w:numId w:val="68"/>
      </w:numPr>
      <w:spacing w:after="100" w:line="280" w:lineRule="exact"/>
      <w:outlineLvl w:val="2"/>
    </w:pPr>
    <w:rPr>
      <w:rFonts w:cs="Arial"/>
      <w:b/>
      <w:bCs/>
      <w:iCs w:val="0"/>
      <w:noProof/>
      <w:szCs w:val="22"/>
      <w:lang w:val="de-CH"/>
    </w:rPr>
  </w:style>
  <w:style w:type="paragraph" w:styleId="Titre4">
    <w:name w:val="heading 4"/>
    <w:basedOn w:val="Normal"/>
    <w:next w:val="Normal"/>
    <w:link w:val="Titre4Car"/>
    <w:qFormat/>
    <w:rsid w:val="00352C29"/>
    <w:pPr>
      <w:keepNext/>
      <w:numPr>
        <w:ilvl w:val="3"/>
        <w:numId w:val="68"/>
      </w:numPr>
      <w:spacing w:after="100" w:line="280" w:lineRule="exact"/>
      <w:outlineLvl w:val="3"/>
    </w:pPr>
    <w:rPr>
      <w:i/>
      <w:iCs w:val="0"/>
      <w:sz w:val="24"/>
      <w:lang w:val="de-CH"/>
    </w:rPr>
  </w:style>
  <w:style w:type="paragraph" w:styleId="Titre5">
    <w:name w:val="heading 5"/>
    <w:basedOn w:val="Normal"/>
    <w:next w:val="Normal"/>
    <w:link w:val="Titre5Car"/>
    <w:qFormat/>
    <w:rsid w:val="00352C29"/>
    <w:pPr>
      <w:numPr>
        <w:ilvl w:val="5"/>
        <w:numId w:val="68"/>
      </w:numPr>
      <w:spacing w:after="100" w:line="280" w:lineRule="exact"/>
      <w:outlineLvl w:val="4"/>
    </w:pPr>
    <w:rPr>
      <w:bCs/>
      <w:i/>
      <w:sz w:val="24"/>
      <w:szCs w:val="26"/>
      <w:lang w:val="fr-CH" w:eastAsia="fr-CH"/>
    </w:rPr>
  </w:style>
  <w:style w:type="paragraph" w:styleId="Titre6">
    <w:name w:val="heading 6"/>
    <w:basedOn w:val="Normal"/>
    <w:next w:val="Normal"/>
    <w:link w:val="Titre6Car"/>
    <w:uiPriority w:val="99"/>
    <w:qFormat/>
    <w:rsid w:val="00352C29"/>
    <w:pPr>
      <w:spacing w:before="240" w:after="60" w:line="280" w:lineRule="exact"/>
      <w:outlineLvl w:val="5"/>
    </w:pPr>
    <w:rPr>
      <w:rFonts w:ascii="Times New Roman" w:hAnsi="Times New Roman"/>
      <w:b/>
      <w:bCs/>
      <w:iCs w:val="0"/>
      <w:sz w:val="24"/>
      <w:szCs w:val="22"/>
      <w:lang w:val="fr-CH"/>
    </w:rPr>
  </w:style>
  <w:style w:type="paragraph" w:styleId="Titre7">
    <w:name w:val="heading 7"/>
    <w:basedOn w:val="Normal"/>
    <w:next w:val="Normal"/>
    <w:link w:val="Titre7Car"/>
    <w:uiPriority w:val="99"/>
    <w:qFormat/>
    <w:rsid w:val="00352C29"/>
    <w:pPr>
      <w:spacing w:before="240" w:after="60"/>
      <w:outlineLvl w:val="6"/>
    </w:pPr>
    <w:rPr>
      <w:rFonts w:ascii="Times New Roman" w:hAnsi="Times New Roman"/>
      <w:sz w:val="24"/>
    </w:rPr>
  </w:style>
  <w:style w:type="paragraph" w:styleId="Titre8">
    <w:name w:val="heading 8"/>
    <w:basedOn w:val="Normal"/>
    <w:next w:val="Normal"/>
    <w:link w:val="Titre8Car"/>
    <w:uiPriority w:val="99"/>
    <w:qFormat/>
    <w:rsid w:val="00352C29"/>
    <w:pPr>
      <w:spacing w:before="240" w:after="60"/>
      <w:outlineLvl w:val="7"/>
    </w:pPr>
    <w:rPr>
      <w:rFonts w:ascii="Times New Roman" w:hAnsi="Times New Roman"/>
      <w:i/>
      <w:iCs w:val="0"/>
      <w:sz w:val="24"/>
    </w:rPr>
  </w:style>
  <w:style w:type="paragraph" w:styleId="Titre9">
    <w:name w:val="heading 9"/>
    <w:basedOn w:val="Normal"/>
    <w:next w:val="Normal"/>
    <w:link w:val="Titre9Car"/>
    <w:uiPriority w:val="99"/>
    <w:qFormat/>
    <w:rsid w:val="00352C29"/>
    <w:pPr>
      <w:spacing w:before="240" w:after="60"/>
      <w:outlineLvl w:val="8"/>
    </w:pPr>
    <w:rPr>
      <w:rFonts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4A2754"/>
    <w:rPr>
      <w:rFonts w:ascii="Arial" w:eastAsia="Times New Roman" w:hAnsi="Arial" w:cs="Times New Roman"/>
      <w:b/>
      <w:noProof/>
      <w:kern w:val="32"/>
      <w:sz w:val="24"/>
      <w:szCs w:val="24"/>
      <w:lang w:val="de-CH" w:eastAsia="de-CH"/>
    </w:rPr>
  </w:style>
  <w:style w:type="character" w:customStyle="1" w:styleId="Titre2Car">
    <w:name w:val="Titre 2 Car"/>
    <w:basedOn w:val="Policepardfaut"/>
    <w:link w:val="Titre2"/>
    <w:rsid w:val="00C77F37"/>
    <w:rPr>
      <w:rFonts w:ascii="Arial" w:eastAsia="Times New Roman" w:hAnsi="Arial" w:cs="Arial"/>
      <w:b/>
      <w:color w:val="999999"/>
      <w:sz w:val="24"/>
      <w:szCs w:val="24"/>
      <w:shd w:val="clear" w:color="00FF00" w:fill="auto"/>
      <w:lang w:eastAsia="de-CH"/>
    </w:rPr>
  </w:style>
  <w:style w:type="character" w:customStyle="1" w:styleId="Titre3Car">
    <w:name w:val="Titre 3 Car"/>
    <w:basedOn w:val="Policepardfaut"/>
    <w:link w:val="Titre3"/>
    <w:rsid w:val="004A2754"/>
    <w:rPr>
      <w:rFonts w:ascii="Arial" w:eastAsia="Times New Roman" w:hAnsi="Arial" w:cs="Arial"/>
      <w:b/>
      <w:bCs/>
      <w:noProof/>
      <w:lang w:val="de-CH" w:eastAsia="de-CH"/>
    </w:rPr>
  </w:style>
  <w:style w:type="character" w:customStyle="1" w:styleId="Titre4Car">
    <w:name w:val="Titre 4 Car"/>
    <w:basedOn w:val="Policepardfaut"/>
    <w:link w:val="Titre4"/>
    <w:rsid w:val="00352C29"/>
    <w:rPr>
      <w:rFonts w:ascii="Arial" w:eastAsia="Times New Roman" w:hAnsi="Arial" w:cs="Times New Roman"/>
      <w:i/>
      <w:sz w:val="24"/>
      <w:szCs w:val="24"/>
      <w:lang w:val="de-CH" w:eastAsia="de-CH"/>
    </w:rPr>
  </w:style>
  <w:style w:type="character" w:customStyle="1" w:styleId="Titre5Car">
    <w:name w:val="Titre 5 Car"/>
    <w:basedOn w:val="Policepardfaut"/>
    <w:link w:val="Titre5"/>
    <w:rsid w:val="00352C29"/>
    <w:rPr>
      <w:rFonts w:ascii="Arial" w:eastAsia="Times New Roman" w:hAnsi="Arial" w:cs="Times New Roman"/>
      <w:bCs/>
      <w:i/>
      <w:iCs/>
      <w:sz w:val="24"/>
      <w:szCs w:val="26"/>
      <w:lang w:eastAsia="fr-CH"/>
    </w:rPr>
  </w:style>
  <w:style w:type="character" w:customStyle="1" w:styleId="Titre6Car">
    <w:name w:val="Titre 6 Car"/>
    <w:basedOn w:val="Policepardfaut"/>
    <w:link w:val="Titre6"/>
    <w:uiPriority w:val="99"/>
    <w:rsid w:val="00352C29"/>
    <w:rPr>
      <w:rFonts w:ascii="Times New Roman" w:eastAsia="Times New Roman" w:hAnsi="Times New Roman" w:cs="Times New Roman"/>
      <w:b/>
      <w:bCs/>
      <w:sz w:val="24"/>
      <w:lang w:eastAsia="de-CH"/>
    </w:rPr>
  </w:style>
  <w:style w:type="character" w:customStyle="1" w:styleId="Titre7Car">
    <w:name w:val="Titre 7 Car"/>
    <w:basedOn w:val="Policepardfaut"/>
    <w:link w:val="Titre7"/>
    <w:uiPriority w:val="99"/>
    <w:rsid w:val="00352C29"/>
    <w:rPr>
      <w:rFonts w:ascii="Times New Roman" w:eastAsia="Times New Roman" w:hAnsi="Times New Roman" w:cs="Times New Roman"/>
      <w:iCs/>
      <w:sz w:val="24"/>
      <w:szCs w:val="24"/>
      <w:lang w:val="fr-FR" w:eastAsia="de-CH"/>
    </w:rPr>
  </w:style>
  <w:style w:type="character" w:customStyle="1" w:styleId="Titre8Car">
    <w:name w:val="Titre 8 Car"/>
    <w:basedOn w:val="Policepardfaut"/>
    <w:link w:val="Titre8"/>
    <w:uiPriority w:val="99"/>
    <w:rsid w:val="00352C29"/>
    <w:rPr>
      <w:rFonts w:ascii="Times New Roman" w:eastAsia="Times New Roman" w:hAnsi="Times New Roman" w:cs="Times New Roman"/>
      <w:i/>
      <w:sz w:val="24"/>
      <w:szCs w:val="24"/>
      <w:lang w:val="fr-FR" w:eastAsia="de-CH"/>
    </w:rPr>
  </w:style>
  <w:style w:type="character" w:customStyle="1" w:styleId="Titre9Car">
    <w:name w:val="Titre 9 Car"/>
    <w:basedOn w:val="Policepardfaut"/>
    <w:link w:val="Titre9"/>
    <w:uiPriority w:val="99"/>
    <w:rsid w:val="00352C29"/>
    <w:rPr>
      <w:rFonts w:ascii="Arial" w:eastAsia="Times New Roman" w:hAnsi="Arial" w:cs="Arial"/>
      <w:iCs/>
      <w:lang w:val="fr-FR" w:eastAsia="de-CH"/>
    </w:rPr>
  </w:style>
  <w:style w:type="character" w:customStyle="1" w:styleId="ZchnZchn13">
    <w:name w:val="Zchn Zchn13"/>
    <w:basedOn w:val="Policepardfaut"/>
    <w:uiPriority w:val="99"/>
    <w:locked/>
    <w:rsid w:val="00352C29"/>
    <w:rPr>
      <w:rFonts w:ascii="Arial" w:hAnsi="Arial" w:cs="Arial"/>
      <w:b/>
      <w:bCs/>
      <w:iCs/>
      <w:kern w:val="32"/>
      <w:sz w:val="22"/>
      <w:szCs w:val="22"/>
    </w:rPr>
  </w:style>
  <w:style w:type="character" w:customStyle="1" w:styleId="ZchnZchn12">
    <w:name w:val="Zchn Zchn12"/>
    <w:basedOn w:val="Policepardfaut"/>
    <w:uiPriority w:val="99"/>
    <w:locked/>
    <w:rsid w:val="00352C29"/>
    <w:rPr>
      <w:rFonts w:ascii="Arial" w:hAnsi="Arial" w:cs="Arial"/>
      <w:b/>
      <w:color w:val="999999"/>
      <w:sz w:val="24"/>
      <w:szCs w:val="24"/>
    </w:rPr>
  </w:style>
  <w:style w:type="character" w:customStyle="1" w:styleId="ZchnZchn11">
    <w:name w:val="Zchn Zchn11"/>
    <w:basedOn w:val="Policepardfaut"/>
    <w:uiPriority w:val="99"/>
    <w:locked/>
    <w:rsid w:val="00352C29"/>
    <w:rPr>
      <w:rFonts w:ascii="Arial" w:hAnsi="Arial" w:cs="Arial"/>
      <w:b/>
      <w:bCs/>
      <w:sz w:val="22"/>
      <w:szCs w:val="22"/>
    </w:rPr>
  </w:style>
  <w:style w:type="character" w:customStyle="1" w:styleId="ZchnZchn10">
    <w:name w:val="Zchn Zchn10"/>
    <w:basedOn w:val="Policepardfaut"/>
    <w:uiPriority w:val="99"/>
    <w:locked/>
    <w:rsid w:val="00352C29"/>
    <w:rPr>
      <w:rFonts w:ascii="Arial" w:hAnsi="Arial" w:cs="Times New Roman"/>
      <w:bCs/>
      <w:i/>
      <w:sz w:val="28"/>
      <w:szCs w:val="28"/>
    </w:rPr>
  </w:style>
  <w:style w:type="paragraph" w:customStyle="1" w:styleId="11Chapitre">
    <w:name w:val="11_Chapitre"/>
    <w:basedOn w:val="Titre1"/>
    <w:next w:val="Normal"/>
    <w:uiPriority w:val="99"/>
    <w:rsid w:val="00352C29"/>
    <w:pPr>
      <w:numPr>
        <w:numId w:val="1"/>
      </w:numPr>
    </w:pPr>
  </w:style>
  <w:style w:type="paragraph" w:styleId="En-tte">
    <w:name w:val="header"/>
    <w:basedOn w:val="Normal"/>
    <w:link w:val="En-tteCar"/>
    <w:uiPriority w:val="99"/>
    <w:rsid w:val="00352C29"/>
    <w:pPr>
      <w:tabs>
        <w:tab w:val="center" w:pos="4536"/>
        <w:tab w:val="right" w:pos="9072"/>
      </w:tabs>
      <w:spacing w:after="180" w:line="280" w:lineRule="exact"/>
    </w:pPr>
    <w:rPr>
      <w:rFonts w:ascii="Times New Roman" w:hAnsi="Times New Roman"/>
      <w:iCs w:val="0"/>
      <w:sz w:val="24"/>
      <w:lang w:val="fr-CH"/>
    </w:rPr>
  </w:style>
  <w:style w:type="character" w:customStyle="1" w:styleId="En-tteCar">
    <w:name w:val="En-tête Car"/>
    <w:basedOn w:val="Policepardfaut"/>
    <w:link w:val="En-tte"/>
    <w:uiPriority w:val="99"/>
    <w:rsid w:val="00352C29"/>
    <w:rPr>
      <w:rFonts w:ascii="Times New Roman" w:eastAsia="Times New Roman" w:hAnsi="Times New Roman" w:cs="Times New Roman"/>
      <w:sz w:val="24"/>
      <w:szCs w:val="24"/>
      <w:lang w:eastAsia="de-CH"/>
    </w:rPr>
  </w:style>
  <w:style w:type="character" w:customStyle="1" w:styleId="ZchnZchn9">
    <w:name w:val="Zchn Zchn9"/>
    <w:basedOn w:val="Policepardfaut"/>
    <w:uiPriority w:val="99"/>
    <w:locked/>
    <w:rsid w:val="00352C29"/>
    <w:rPr>
      <w:rFonts w:cs="Times New Roman"/>
      <w:sz w:val="24"/>
      <w:szCs w:val="24"/>
    </w:rPr>
  </w:style>
  <w:style w:type="character" w:styleId="Numrodepage">
    <w:name w:val="page number"/>
    <w:basedOn w:val="Policepardfaut"/>
    <w:uiPriority w:val="99"/>
    <w:rsid w:val="00352C29"/>
    <w:rPr>
      <w:rFonts w:ascii="Arial" w:hAnsi="Arial" w:cs="Arial"/>
      <w:b/>
      <w:bCs/>
      <w:snapToGrid w:val="0"/>
      <w:sz w:val="22"/>
      <w:szCs w:val="22"/>
      <w:lang w:val="fr-CH" w:bidi="ar-SA"/>
    </w:rPr>
  </w:style>
  <w:style w:type="paragraph" w:styleId="Pieddepage">
    <w:name w:val="footer"/>
    <w:basedOn w:val="Normal"/>
    <w:link w:val="PieddepageCar"/>
    <w:uiPriority w:val="99"/>
    <w:rsid w:val="00352C29"/>
    <w:pPr>
      <w:tabs>
        <w:tab w:val="center" w:pos="4536"/>
        <w:tab w:val="right" w:pos="9072"/>
      </w:tabs>
      <w:spacing w:after="180" w:line="280" w:lineRule="exact"/>
    </w:pPr>
    <w:rPr>
      <w:rFonts w:ascii="Times New Roman" w:hAnsi="Times New Roman"/>
      <w:iCs w:val="0"/>
      <w:sz w:val="24"/>
      <w:lang w:val="fr-CH"/>
    </w:rPr>
  </w:style>
  <w:style w:type="character" w:customStyle="1" w:styleId="PieddepageCar">
    <w:name w:val="Pied de page Car"/>
    <w:basedOn w:val="Policepardfaut"/>
    <w:link w:val="Pieddepage"/>
    <w:uiPriority w:val="99"/>
    <w:rsid w:val="00352C29"/>
    <w:rPr>
      <w:rFonts w:ascii="Times New Roman" w:eastAsia="Times New Roman" w:hAnsi="Times New Roman" w:cs="Times New Roman"/>
      <w:sz w:val="24"/>
      <w:szCs w:val="24"/>
      <w:lang w:eastAsia="de-CH"/>
    </w:rPr>
  </w:style>
  <w:style w:type="character" w:customStyle="1" w:styleId="ZchnZchn8">
    <w:name w:val="Zchn Zchn8"/>
    <w:basedOn w:val="Policepardfaut"/>
    <w:uiPriority w:val="99"/>
    <w:locked/>
    <w:rsid w:val="00352C29"/>
    <w:rPr>
      <w:rFonts w:cs="Times New Roman"/>
      <w:sz w:val="24"/>
      <w:szCs w:val="24"/>
    </w:rPr>
  </w:style>
  <w:style w:type="paragraph" w:styleId="TM1">
    <w:name w:val="toc 1"/>
    <w:basedOn w:val="Normal"/>
    <w:next w:val="Normal"/>
    <w:autoRedefine/>
    <w:uiPriority w:val="39"/>
    <w:rsid w:val="00352C29"/>
  </w:style>
  <w:style w:type="paragraph" w:styleId="TM2">
    <w:name w:val="toc 2"/>
    <w:basedOn w:val="Normal"/>
    <w:next w:val="Normal"/>
    <w:autoRedefine/>
    <w:uiPriority w:val="39"/>
    <w:rsid w:val="00352C29"/>
    <w:pPr>
      <w:ind w:left="220"/>
    </w:pPr>
  </w:style>
  <w:style w:type="paragraph" w:styleId="TM3">
    <w:name w:val="toc 3"/>
    <w:basedOn w:val="Normal"/>
    <w:next w:val="Normal"/>
    <w:autoRedefine/>
    <w:uiPriority w:val="39"/>
    <w:rsid w:val="002F5DDE"/>
    <w:pPr>
      <w:tabs>
        <w:tab w:val="left" w:pos="1276"/>
        <w:tab w:val="right" w:leader="dot" w:pos="9062"/>
      </w:tabs>
      <w:ind w:left="440"/>
    </w:pPr>
  </w:style>
  <w:style w:type="paragraph" w:customStyle="1" w:styleId="NormalItalique">
    <w:name w:val="Normal + Italique"/>
    <w:basedOn w:val="Normal"/>
    <w:uiPriority w:val="99"/>
    <w:rsid w:val="00352C29"/>
    <w:rPr>
      <w:rFonts w:cs="Arial"/>
      <w:i/>
      <w:iCs w:val="0"/>
      <w:color w:val="1F497D"/>
      <w:szCs w:val="22"/>
      <w:lang w:val="fr-CH"/>
    </w:rPr>
  </w:style>
  <w:style w:type="paragraph" w:styleId="Textedebulles">
    <w:name w:val="Balloon Text"/>
    <w:basedOn w:val="Normal"/>
    <w:link w:val="TextedebullesCar"/>
    <w:uiPriority w:val="99"/>
    <w:rsid w:val="00352C29"/>
    <w:rPr>
      <w:rFonts w:ascii="Times New Roman" w:hAnsi="Times New Roman"/>
      <w:sz w:val="16"/>
      <w:szCs w:val="16"/>
    </w:rPr>
  </w:style>
  <w:style w:type="character" w:customStyle="1" w:styleId="TextedebullesCar">
    <w:name w:val="Texte de bulles Car"/>
    <w:basedOn w:val="Policepardfaut"/>
    <w:link w:val="Textedebulles"/>
    <w:uiPriority w:val="99"/>
    <w:rsid w:val="00352C29"/>
    <w:rPr>
      <w:rFonts w:ascii="Times New Roman" w:eastAsia="Times New Roman" w:hAnsi="Times New Roman" w:cs="Times New Roman"/>
      <w:iCs/>
      <w:sz w:val="16"/>
      <w:szCs w:val="16"/>
      <w:lang w:val="fr-FR" w:eastAsia="de-CH"/>
    </w:rPr>
  </w:style>
  <w:style w:type="character" w:customStyle="1" w:styleId="ZchnZchn7">
    <w:name w:val="Zchn Zchn7"/>
    <w:basedOn w:val="Policepardfaut"/>
    <w:uiPriority w:val="99"/>
    <w:locked/>
    <w:rsid w:val="00352C29"/>
    <w:rPr>
      <w:rFonts w:ascii="Times New Roman" w:hAnsi="Times New Roman" w:cs="Times New Roman"/>
      <w:iCs/>
      <w:sz w:val="16"/>
      <w:szCs w:val="16"/>
      <w:lang w:val="fr-FR"/>
    </w:rPr>
  </w:style>
  <w:style w:type="paragraph" w:styleId="Paragraphedeliste">
    <w:name w:val="List Paragraph"/>
    <w:basedOn w:val="Normal"/>
    <w:uiPriority w:val="34"/>
    <w:qFormat/>
    <w:rsid w:val="00352C29"/>
    <w:pPr>
      <w:ind w:left="708"/>
    </w:pPr>
  </w:style>
  <w:style w:type="paragraph" w:styleId="Titre">
    <w:name w:val="Title"/>
    <w:basedOn w:val="Normal"/>
    <w:next w:val="Normal"/>
    <w:link w:val="TitreCar"/>
    <w:uiPriority w:val="99"/>
    <w:qFormat/>
    <w:rsid w:val="00352C29"/>
    <w:pPr>
      <w:spacing w:before="240" w:after="60"/>
      <w:jc w:val="center"/>
      <w:outlineLvl w:val="0"/>
    </w:pPr>
    <w:rPr>
      <w:rFonts w:ascii="Times New Roman" w:hAnsi="Times New Roman"/>
      <w:b/>
      <w:bCs/>
      <w:kern w:val="28"/>
      <w:sz w:val="32"/>
      <w:szCs w:val="32"/>
    </w:rPr>
  </w:style>
  <w:style w:type="character" w:customStyle="1" w:styleId="TitreCar">
    <w:name w:val="Titre Car"/>
    <w:basedOn w:val="Policepardfaut"/>
    <w:link w:val="Titre"/>
    <w:uiPriority w:val="99"/>
    <w:rsid w:val="00352C29"/>
    <w:rPr>
      <w:rFonts w:ascii="Times New Roman" w:eastAsia="Times New Roman" w:hAnsi="Times New Roman" w:cs="Times New Roman"/>
      <w:b/>
      <w:bCs/>
      <w:iCs/>
      <w:kern w:val="28"/>
      <w:sz w:val="32"/>
      <w:szCs w:val="32"/>
      <w:lang w:val="fr-FR" w:eastAsia="de-CH"/>
    </w:rPr>
  </w:style>
  <w:style w:type="character" w:customStyle="1" w:styleId="ZchnZchn6">
    <w:name w:val="Zchn Zchn6"/>
    <w:basedOn w:val="Policepardfaut"/>
    <w:uiPriority w:val="99"/>
    <w:locked/>
    <w:rsid w:val="00352C29"/>
    <w:rPr>
      <w:rFonts w:ascii="Times New Roman" w:hAnsi="Times New Roman" w:cs="Times New Roman"/>
      <w:b/>
      <w:bCs/>
      <w:iCs/>
      <w:kern w:val="28"/>
      <w:sz w:val="32"/>
      <w:szCs w:val="32"/>
      <w:lang w:val="fr-FR"/>
    </w:rPr>
  </w:style>
  <w:style w:type="character" w:styleId="Lienhypertexte">
    <w:name w:val="Hyperlink"/>
    <w:basedOn w:val="Policepardfaut"/>
    <w:uiPriority w:val="99"/>
    <w:rsid w:val="00352C29"/>
    <w:rPr>
      <w:rFonts w:cs="Times New Roman"/>
      <w:color w:val="0000FF"/>
      <w:u w:val="single"/>
    </w:rPr>
  </w:style>
  <w:style w:type="paragraph" w:styleId="TM4">
    <w:name w:val="toc 4"/>
    <w:basedOn w:val="Normal"/>
    <w:next w:val="Normal"/>
    <w:autoRedefine/>
    <w:uiPriority w:val="39"/>
    <w:rsid w:val="00352C29"/>
    <w:pPr>
      <w:ind w:left="658"/>
      <w:jc w:val="both"/>
    </w:pPr>
    <w:rPr>
      <w:rFonts w:cs="Arial"/>
      <w:sz w:val="16"/>
      <w:lang w:val="fr-CH"/>
    </w:rPr>
  </w:style>
  <w:style w:type="paragraph" w:styleId="Notedebasdepage">
    <w:name w:val="footnote text"/>
    <w:basedOn w:val="Normal"/>
    <w:link w:val="NotedebasdepageCar"/>
    <w:rsid w:val="00352C29"/>
    <w:pPr>
      <w:jc w:val="both"/>
    </w:pPr>
    <w:rPr>
      <w:rFonts w:cs="Arial"/>
      <w:sz w:val="20"/>
      <w:szCs w:val="20"/>
      <w:lang w:val="fr-CH"/>
    </w:rPr>
  </w:style>
  <w:style w:type="character" w:customStyle="1" w:styleId="NotedebasdepageCar">
    <w:name w:val="Note de bas de page Car"/>
    <w:basedOn w:val="Policepardfaut"/>
    <w:link w:val="Notedebasdepage"/>
    <w:rsid w:val="00352C29"/>
    <w:rPr>
      <w:rFonts w:ascii="Arial" w:eastAsia="Times New Roman" w:hAnsi="Arial" w:cs="Arial"/>
      <w:iCs/>
      <w:sz w:val="20"/>
      <w:szCs w:val="20"/>
      <w:lang w:eastAsia="de-CH"/>
    </w:rPr>
  </w:style>
  <w:style w:type="character" w:customStyle="1" w:styleId="ZchnZchn5">
    <w:name w:val="Zchn Zchn5"/>
    <w:basedOn w:val="Policepardfaut"/>
    <w:uiPriority w:val="99"/>
    <w:locked/>
    <w:rsid w:val="00352C29"/>
    <w:rPr>
      <w:rFonts w:ascii="Arial" w:hAnsi="Arial" w:cs="Arial"/>
      <w:iCs/>
    </w:rPr>
  </w:style>
  <w:style w:type="character" w:styleId="Appelnotedebasdep">
    <w:name w:val="footnote reference"/>
    <w:basedOn w:val="Policepardfaut"/>
    <w:rsid w:val="00352C29"/>
    <w:rPr>
      <w:rFonts w:cs="Times New Roman"/>
      <w:vertAlign w:val="superscript"/>
    </w:rPr>
  </w:style>
  <w:style w:type="paragraph" w:customStyle="1" w:styleId="Default">
    <w:name w:val="Default"/>
    <w:rsid w:val="00352C29"/>
    <w:pPr>
      <w:autoSpaceDE w:val="0"/>
      <w:autoSpaceDN w:val="0"/>
      <w:adjustRightInd w:val="0"/>
      <w:spacing w:after="0" w:line="240" w:lineRule="auto"/>
    </w:pPr>
    <w:rPr>
      <w:rFonts w:ascii="Times" w:eastAsia="Times New Roman" w:hAnsi="Times" w:cs="Times"/>
      <w:color w:val="000000"/>
      <w:sz w:val="24"/>
      <w:szCs w:val="24"/>
      <w:lang w:val="fr-FR" w:eastAsia="de-CH"/>
    </w:rPr>
  </w:style>
  <w:style w:type="table" w:styleId="Grilledutableau">
    <w:name w:val="Table Grid"/>
    <w:basedOn w:val="TableauNormal"/>
    <w:uiPriority w:val="39"/>
    <w:rsid w:val="00352C29"/>
    <w:pPr>
      <w:spacing w:after="0" w:line="240" w:lineRule="auto"/>
    </w:pPr>
    <w:rPr>
      <w:rFonts w:ascii="Times New Roman" w:eastAsia="Times New Roman" w:hAnsi="Times New Roman" w:cs="Times New Roman"/>
      <w:sz w:val="20"/>
      <w:szCs w:val="20"/>
      <w:lang w:val="de-CH"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99"/>
    <w:qFormat/>
    <w:rsid w:val="00352C29"/>
    <w:pPr>
      <w:spacing w:after="0" w:line="240" w:lineRule="auto"/>
    </w:pPr>
    <w:rPr>
      <w:rFonts w:ascii="Arial" w:eastAsia="Times New Roman" w:hAnsi="Arial" w:cs="Times New Roman"/>
      <w:iCs/>
      <w:szCs w:val="24"/>
      <w:lang w:val="fr-FR" w:eastAsia="de-CH"/>
    </w:rPr>
  </w:style>
  <w:style w:type="paragraph" w:styleId="Sous-titre">
    <w:name w:val="Subtitle"/>
    <w:basedOn w:val="Normal"/>
    <w:next w:val="Normal"/>
    <w:link w:val="Sous-titreCar"/>
    <w:uiPriority w:val="99"/>
    <w:qFormat/>
    <w:rsid w:val="00352C29"/>
    <w:pPr>
      <w:spacing w:after="60"/>
      <w:jc w:val="center"/>
      <w:outlineLvl w:val="1"/>
    </w:pPr>
    <w:rPr>
      <w:rFonts w:ascii="Times New Roman" w:hAnsi="Times New Roman"/>
      <w:sz w:val="24"/>
      <w:lang w:val="fr-CH"/>
    </w:rPr>
  </w:style>
  <w:style w:type="character" w:customStyle="1" w:styleId="Sous-titreCar">
    <w:name w:val="Sous-titre Car"/>
    <w:basedOn w:val="Policepardfaut"/>
    <w:link w:val="Sous-titre"/>
    <w:uiPriority w:val="99"/>
    <w:rsid w:val="00352C29"/>
    <w:rPr>
      <w:rFonts w:ascii="Times New Roman" w:eastAsia="Times New Roman" w:hAnsi="Times New Roman" w:cs="Times New Roman"/>
      <w:iCs/>
      <w:sz w:val="24"/>
      <w:szCs w:val="24"/>
      <w:lang w:eastAsia="de-CH"/>
    </w:rPr>
  </w:style>
  <w:style w:type="character" w:customStyle="1" w:styleId="ZchnZchn4">
    <w:name w:val="Zchn Zchn4"/>
    <w:basedOn w:val="Policepardfaut"/>
    <w:uiPriority w:val="99"/>
    <w:locked/>
    <w:rsid w:val="00352C29"/>
    <w:rPr>
      <w:rFonts w:ascii="Times New Roman" w:hAnsi="Times New Roman" w:cs="Times New Roman"/>
      <w:iCs/>
      <w:sz w:val="24"/>
      <w:szCs w:val="24"/>
    </w:rPr>
  </w:style>
  <w:style w:type="character" w:styleId="Marquedecommentaire">
    <w:name w:val="annotation reference"/>
    <w:basedOn w:val="Policepardfaut"/>
    <w:uiPriority w:val="99"/>
    <w:rsid w:val="00352C29"/>
    <w:rPr>
      <w:rFonts w:cs="Times New Roman"/>
      <w:sz w:val="16"/>
      <w:szCs w:val="16"/>
    </w:rPr>
  </w:style>
  <w:style w:type="paragraph" w:styleId="Commentaire">
    <w:name w:val="annotation text"/>
    <w:basedOn w:val="Normal"/>
    <w:link w:val="CommentaireCar"/>
    <w:uiPriority w:val="99"/>
    <w:rsid w:val="00352C29"/>
    <w:rPr>
      <w:sz w:val="20"/>
      <w:szCs w:val="20"/>
    </w:rPr>
  </w:style>
  <w:style w:type="character" w:customStyle="1" w:styleId="CommentaireCar">
    <w:name w:val="Commentaire Car"/>
    <w:basedOn w:val="Policepardfaut"/>
    <w:link w:val="Commentaire"/>
    <w:uiPriority w:val="99"/>
    <w:rsid w:val="00352C29"/>
    <w:rPr>
      <w:rFonts w:ascii="Arial" w:eastAsia="Times New Roman" w:hAnsi="Arial" w:cs="Times New Roman"/>
      <w:iCs/>
      <w:sz w:val="20"/>
      <w:szCs w:val="20"/>
      <w:lang w:val="fr-FR" w:eastAsia="de-CH"/>
    </w:rPr>
  </w:style>
  <w:style w:type="character" w:customStyle="1" w:styleId="ZchnZchn3">
    <w:name w:val="Zchn Zchn3"/>
    <w:basedOn w:val="Policepardfaut"/>
    <w:uiPriority w:val="99"/>
    <w:locked/>
    <w:rsid w:val="00352C29"/>
    <w:rPr>
      <w:rFonts w:ascii="Arial" w:hAnsi="Arial" w:cs="Times New Roman"/>
      <w:iCs/>
      <w:lang w:val="fr-FR"/>
    </w:rPr>
  </w:style>
  <w:style w:type="paragraph" w:styleId="Objetducommentaire">
    <w:name w:val="annotation subject"/>
    <w:basedOn w:val="Commentaire"/>
    <w:next w:val="Commentaire"/>
    <w:link w:val="ObjetducommentaireCar"/>
    <w:uiPriority w:val="99"/>
    <w:rsid w:val="00352C29"/>
    <w:rPr>
      <w:b/>
      <w:bCs/>
    </w:rPr>
  </w:style>
  <w:style w:type="character" w:customStyle="1" w:styleId="ObjetducommentaireCar">
    <w:name w:val="Objet du commentaire Car"/>
    <w:basedOn w:val="CommentaireCar"/>
    <w:link w:val="Objetducommentaire"/>
    <w:uiPriority w:val="99"/>
    <w:rsid w:val="00352C29"/>
    <w:rPr>
      <w:rFonts w:ascii="Arial" w:eastAsia="Times New Roman" w:hAnsi="Arial" w:cs="Times New Roman"/>
      <w:b/>
      <w:bCs/>
      <w:iCs/>
      <w:sz w:val="20"/>
      <w:szCs w:val="20"/>
      <w:lang w:val="fr-FR" w:eastAsia="de-CH"/>
    </w:rPr>
  </w:style>
  <w:style w:type="character" w:customStyle="1" w:styleId="ZchnZchn2">
    <w:name w:val="Zchn Zchn2"/>
    <w:basedOn w:val="ZchnZchn3"/>
    <w:uiPriority w:val="99"/>
    <w:locked/>
    <w:rsid w:val="00352C29"/>
    <w:rPr>
      <w:rFonts w:ascii="Arial" w:hAnsi="Arial" w:cs="Times New Roman"/>
      <w:b/>
      <w:bCs/>
      <w:iCs/>
      <w:lang w:val="fr-FR"/>
    </w:rPr>
  </w:style>
  <w:style w:type="character" w:styleId="lev">
    <w:name w:val="Strong"/>
    <w:basedOn w:val="Policepardfaut"/>
    <w:uiPriority w:val="22"/>
    <w:qFormat/>
    <w:rsid w:val="00352C29"/>
    <w:rPr>
      <w:rFonts w:cs="Times New Roman"/>
      <w:b/>
      <w:bCs/>
    </w:rPr>
  </w:style>
  <w:style w:type="character" w:styleId="Lienhypertextesuivivisit">
    <w:name w:val="FollowedHyperlink"/>
    <w:basedOn w:val="Policepardfaut"/>
    <w:uiPriority w:val="99"/>
    <w:rsid w:val="00352C29"/>
    <w:rPr>
      <w:rFonts w:cs="Times New Roman"/>
      <w:color w:val="800080"/>
      <w:u w:val="single"/>
    </w:rPr>
  </w:style>
  <w:style w:type="character" w:styleId="Titredulivre">
    <w:name w:val="Book Title"/>
    <w:basedOn w:val="Policepardfaut"/>
    <w:uiPriority w:val="99"/>
    <w:qFormat/>
    <w:rsid w:val="00352C29"/>
    <w:rPr>
      <w:rFonts w:cs="Times New Roman"/>
      <w:b/>
      <w:bCs/>
      <w:smallCaps/>
      <w:spacing w:val="5"/>
    </w:rPr>
  </w:style>
  <w:style w:type="paragraph" w:customStyle="1" w:styleId="Actetitre">
    <w:name w:val="Acte titre"/>
    <w:basedOn w:val="Default"/>
    <w:next w:val="Default"/>
    <w:uiPriority w:val="99"/>
    <w:rsid w:val="00352C29"/>
    <w:rPr>
      <w:color w:val="auto"/>
      <w:lang w:val="fr-CH"/>
    </w:rPr>
  </w:style>
  <w:style w:type="paragraph" w:customStyle="1" w:styleId="Actedate">
    <w:name w:val="Acte date"/>
    <w:basedOn w:val="Default"/>
    <w:next w:val="Default"/>
    <w:uiPriority w:val="99"/>
    <w:rsid w:val="00352C29"/>
    <w:rPr>
      <w:color w:val="auto"/>
      <w:lang w:val="fr-CH"/>
    </w:rPr>
  </w:style>
  <w:style w:type="paragraph" w:styleId="NormalWeb">
    <w:name w:val="Normal (Web)"/>
    <w:basedOn w:val="Normal"/>
    <w:uiPriority w:val="99"/>
    <w:rsid w:val="00352C29"/>
    <w:pPr>
      <w:spacing w:before="100" w:beforeAutospacing="1" w:after="100" w:afterAutospacing="1"/>
    </w:pPr>
    <w:rPr>
      <w:rFonts w:ascii="Times New Roman" w:hAnsi="Times New Roman"/>
      <w:iCs w:val="0"/>
      <w:sz w:val="24"/>
    </w:rPr>
  </w:style>
  <w:style w:type="paragraph" w:customStyle="1" w:styleId="Structure1">
    <w:name w:val="Structure 1"/>
    <w:basedOn w:val="Default"/>
    <w:next w:val="Default"/>
    <w:uiPriority w:val="99"/>
    <w:rsid w:val="00352C29"/>
    <w:rPr>
      <w:color w:val="auto"/>
      <w:lang w:val="fr-CH"/>
    </w:rPr>
  </w:style>
  <w:style w:type="character" w:customStyle="1" w:styleId="spelle">
    <w:name w:val="spelle"/>
    <w:basedOn w:val="Policepardfaut"/>
    <w:uiPriority w:val="99"/>
    <w:locked/>
    <w:rsid w:val="00352C29"/>
    <w:rPr>
      <w:rFonts w:cs="Times New Roman"/>
    </w:rPr>
  </w:style>
  <w:style w:type="character" w:customStyle="1" w:styleId="grame">
    <w:name w:val="grame"/>
    <w:basedOn w:val="Policepardfaut"/>
    <w:uiPriority w:val="99"/>
    <w:rsid w:val="00352C29"/>
    <w:rPr>
      <w:rFonts w:cs="Times New Roman"/>
    </w:rPr>
  </w:style>
  <w:style w:type="character" w:styleId="Accentuation">
    <w:name w:val="Emphasis"/>
    <w:basedOn w:val="Policepardfaut"/>
    <w:uiPriority w:val="99"/>
    <w:qFormat/>
    <w:rsid w:val="00352C29"/>
    <w:rPr>
      <w:rFonts w:cs="Times New Roman"/>
      <w:i/>
      <w:iCs/>
    </w:rPr>
  </w:style>
  <w:style w:type="paragraph" w:customStyle="1" w:styleId="NoArt">
    <w:name w:val="No_Art"/>
    <w:basedOn w:val="Normal"/>
    <w:next w:val="Normal"/>
    <w:uiPriority w:val="99"/>
    <w:rsid w:val="00352C29"/>
    <w:pPr>
      <w:keepNext/>
      <w:overflowPunct w:val="0"/>
      <w:autoSpaceDE w:val="0"/>
      <w:autoSpaceDN w:val="0"/>
      <w:adjustRightInd w:val="0"/>
      <w:spacing w:before="160" w:after="80" w:line="220" w:lineRule="exact"/>
      <w:ind w:left="964" w:hanging="964"/>
      <w:textAlignment w:val="baseline"/>
    </w:pPr>
    <w:rPr>
      <w:rFonts w:ascii="Times" w:hAnsi="Times"/>
      <w:iCs w:val="0"/>
      <w:spacing w:val="2"/>
      <w:sz w:val="20"/>
      <w:szCs w:val="20"/>
      <w:lang w:val="fr-CH"/>
    </w:rPr>
  </w:style>
  <w:style w:type="character" w:customStyle="1" w:styleId="NoArtCar">
    <w:name w:val="No_Art Car"/>
    <w:basedOn w:val="Policepardfaut"/>
    <w:uiPriority w:val="99"/>
    <w:locked/>
    <w:rsid w:val="00352C29"/>
    <w:rPr>
      <w:rFonts w:ascii="Times" w:hAnsi="Times" w:cs="Times New Roman"/>
      <w:spacing w:val="2"/>
    </w:rPr>
  </w:style>
  <w:style w:type="character" w:customStyle="1" w:styleId="Appelnote">
    <w:name w:val="Appel note"/>
    <w:basedOn w:val="Policepardfaut"/>
    <w:uiPriority w:val="99"/>
    <w:rsid w:val="00352C29"/>
    <w:rPr>
      <w:rFonts w:cs="Times New Roman"/>
      <w:spacing w:val="2"/>
      <w:position w:val="6"/>
      <w:sz w:val="14"/>
    </w:rPr>
  </w:style>
  <w:style w:type="paragraph" w:customStyle="1" w:styleId="Note">
    <w:name w:val="Note"/>
    <w:basedOn w:val="Normal"/>
    <w:next w:val="Normal"/>
    <w:uiPriority w:val="99"/>
    <w:rsid w:val="00352C29"/>
    <w:pPr>
      <w:overflowPunct w:val="0"/>
      <w:autoSpaceDE w:val="0"/>
      <w:autoSpaceDN w:val="0"/>
      <w:adjustRightInd w:val="0"/>
      <w:spacing w:after="80" w:line="200" w:lineRule="exact"/>
      <w:ind w:left="368" w:hanging="170"/>
      <w:jc w:val="both"/>
      <w:textAlignment w:val="baseline"/>
    </w:pPr>
    <w:rPr>
      <w:rFonts w:ascii="Times" w:hAnsi="Times"/>
      <w:i/>
      <w:iCs w:val="0"/>
      <w:spacing w:val="2"/>
      <w:sz w:val="18"/>
      <w:szCs w:val="20"/>
      <w:lang w:val="fr-CH"/>
    </w:rPr>
  </w:style>
  <w:style w:type="paragraph" w:customStyle="1" w:styleId="StyleLatinArial10ptJustifiAvant5ptAprs5ptI">
    <w:name w:val="Style (Latin) Arial 10 pt Justifié Avant : 5 pt Après : 5 pt I..."/>
    <w:basedOn w:val="Normal"/>
    <w:uiPriority w:val="99"/>
    <w:rsid w:val="00352C29"/>
    <w:pPr>
      <w:spacing w:after="100"/>
      <w:jc w:val="both"/>
    </w:pPr>
    <w:rPr>
      <w:iCs w:val="0"/>
      <w:sz w:val="20"/>
      <w:szCs w:val="20"/>
      <w:lang w:val="fr-CH"/>
    </w:rPr>
  </w:style>
  <w:style w:type="paragraph" w:styleId="TM5">
    <w:name w:val="toc 5"/>
    <w:basedOn w:val="Normal"/>
    <w:next w:val="Normal"/>
    <w:autoRedefine/>
    <w:uiPriority w:val="39"/>
    <w:rsid w:val="00352C29"/>
    <w:pPr>
      <w:spacing w:after="100" w:line="276" w:lineRule="auto"/>
      <w:ind w:left="880"/>
    </w:pPr>
    <w:rPr>
      <w:rFonts w:ascii="Calibri" w:hAnsi="Calibri"/>
      <w:iCs w:val="0"/>
      <w:szCs w:val="22"/>
      <w:lang w:val="fr-CH"/>
    </w:rPr>
  </w:style>
  <w:style w:type="paragraph" w:styleId="TM6">
    <w:name w:val="toc 6"/>
    <w:basedOn w:val="Normal"/>
    <w:next w:val="Normal"/>
    <w:autoRedefine/>
    <w:uiPriority w:val="39"/>
    <w:rsid w:val="00352C29"/>
    <w:pPr>
      <w:spacing w:after="100" w:line="276" w:lineRule="auto"/>
      <w:ind w:left="1100"/>
    </w:pPr>
    <w:rPr>
      <w:rFonts w:ascii="Calibri" w:hAnsi="Calibri"/>
      <w:iCs w:val="0"/>
      <w:szCs w:val="22"/>
      <w:lang w:val="fr-CH"/>
    </w:rPr>
  </w:style>
  <w:style w:type="paragraph" w:styleId="TM7">
    <w:name w:val="toc 7"/>
    <w:basedOn w:val="Normal"/>
    <w:next w:val="Normal"/>
    <w:autoRedefine/>
    <w:uiPriority w:val="39"/>
    <w:rsid w:val="00352C29"/>
    <w:pPr>
      <w:spacing w:after="100" w:line="276" w:lineRule="auto"/>
      <w:ind w:left="1320"/>
    </w:pPr>
    <w:rPr>
      <w:rFonts w:ascii="Calibri" w:hAnsi="Calibri"/>
      <w:iCs w:val="0"/>
      <w:szCs w:val="22"/>
      <w:lang w:val="fr-CH"/>
    </w:rPr>
  </w:style>
  <w:style w:type="paragraph" w:styleId="TM8">
    <w:name w:val="toc 8"/>
    <w:basedOn w:val="Normal"/>
    <w:next w:val="Normal"/>
    <w:autoRedefine/>
    <w:uiPriority w:val="39"/>
    <w:rsid w:val="00352C29"/>
    <w:pPr>
      <w:spacing w:after="100" w:line="276" w:lineRule="auto"/>
      <w:ind w:left="1540"/>
    </w:pPr>
    <w:rPr>
      <w:rFonts w:ascii="Calibri" w:hAnsi="Calibri"/>
      <w:iCs w:val="0"/>
      <w:szCs w:val="22"/>
      <w:lang w:val="fr-CH"/>
    </w:rPr>
  </w:style>
  <w:style w:type="paragraph" w:styleId="TM9">
    <w:name w:val="toc 9"/>
    <w:basedOn w:val="Normal"/>
    <w:next w:val="Normal"/>
    <w:autoRedefine/>
    <w:uiPriority w:val="39"/>
    <w:rsid w:val="00352C29"/>
    <w:pPr>
      <w:spacing w:after="100" w:line="276" w:lineRule="auto"/>
      <w:ind w:left="1760"/>
    </w:pPr>
    <w:rPr>
      <w:rFonts w:ascii="Calibri" w:hAnsi="Calibri"/>
      <w:iCs w:val="0"/>
      <w:szCs w:val="22"/>
      <w:lang w:val="fr-CH"/>
    </w:rPr>
  </w:style>
  <w:style w:type="character" w:customStyle="1" w:styleId="sizeem">
    <w:name w:val="sizeem"/>
    <w:basedOn w:val="Policepardfaut"/>
    <w:uiPriority w:val="99"/>
    <w:rsid w:val="00352C29"/>
    <w:rPr>
      <w:rFonts w:cs="Times New Roman"/>
    </w:rPr>
  </w:style>
  <w:style w:type="paragraph" w:customStyle="1" w:styleId="Structure0avecliste">
    <w:name w:val="Structure 0 avec liste"/>
    <w:basedOn w:val="Default"/>
    <w:next w:val="Default"/>
    <w:uiPriority w:val="99"/>
    <w:rsid w:val="00352C29"/>
    <w:rPr>
      <w:color w:val="auto"/>
      <w:lang w:val="fr-CH"/>
    </w:rPr>
  </w:style>
  <w:style w:type="paragraph" w:customStyle="1" w:styleId="Structure1avecliste">
    <w:name w:val="Structure 1 avec liste"/>
    <w:basedOn w:val="Default"/>
    <w:next w:val="Default"/>
    <w:uiPriority w:val="99"/>
    <w:rsid w:val="00352C29"/>
    <w:rPr>
      <w:color w:val="auto"/>
      <w:lang w:val="fr-CH"/>
    </w:rPr>
  </w:style>
  <w:style w:type="paragraph" w:styleId="Index1">
    <w:name w:val="index 1"/>
    <w:basedOn w:val="Normal"/>
    <w:next w:val="Normal"/>
    <w:autoRedefine/>
    <w:uiPriority w:val="99"/>
    <w:rsid w:val="004C3508"/>
    <w:pPr>
      <w:tabs>
        <w:tab w:val="right" w:leader="dot" w:pos="4166"/>
      </w:tabs>
    </w:pPr>
  </w:style>
  <w:style w:type="paragraph" w:customStyle="1" w:styleId="Style1">
    <w:name w:val="Style1"/>
    <w:basedOn w:val="Default"/>
    <w:uiPriority w:val="99"/>
    <w:rsid w:val="00352C29"/>
    <w:pPr>
      <w:numPr>
        <w:numId w:val="3"/>
      </w:numPr>
    </w:pPr>
    <w:rPr>
      <w:rFonts w:ascii="Arial" w:hAnsi="Arial" w:cs="Arial"/>
      <w:b/>
      <w:bCs/>
      <w:lang w:val="fr-CH"/>
    </w:rPr>
  </w:style>
  <w:style w:type="character" w:customStyle="1" w:styleId="DefaultCar">
    <w:name w:val="Default Car"/>
    <w:basedOn w:val="Policepardfaut"/>
    <w:uiPriority w:val="99"/>
    <w:locked/>
    <w:rsid w:val="00352C29"/>
    <w:rPr>
      <w:rFonts w:ascii="Times" w:hAnsi="Times" w:cs="Times"/>
      <w:color w:val="000000"/>
      <w:sz w:val="24"/>
      <w:szCs w:val="24"/>
      <w:lang w:val="fr-FR" w:bidi="ar-SA"/>
    </w:rPr>
  </w:style>
  <w:style w:type="character" w:customStyle="1" w:styleId="Style1Car">
    <w:name w:val="Style1 Car"/>
    <w:basedOn w:val="DefaultCar"/>
    <w:uiPriority w:val="99"/>
    <w:locked/>
    <w:rsid w:val="00352C29"/>
    <w:rPr>
      <w:rFonts w:ascii="Arial" w:hAnsi="Arial" w:cs="Arial"/>
      <w:b/>
      <w:bCs/>
      <w:color w:val="000000"/>
      <w:sz w:val="24"/>
      <w:szCs w:val="24"/>
      <w:lang w:val="fr-FR" w:bidi="ar-SA"/>
    </w:rPr>
  </w:style>
  <w:style w:type="paragraph" w:styleId="Rvision">
    <w:name w:val="Revision"/>
    <w:hidden/>
    <w:uiPriority w:val="99"/>
    <w:semiHidden/>
    <w:rsid w:val="00352C29"/>
    <w:pPr>
      <w:spacing w:after="0" w:line="240" w:lineRule="auto"/>
    </w:pPr>
    <w:rPr>
      <w:rFonts w:ascii="Arial" w:eastAsia="Times New Roman" w:hAnsi="Arial" w:cs="Times New Roman"/>
      <w:iCs/>
      <w:szCs w:val="24"/>
      <w:lang w:val="fr-FR" w:eastAsia="de-CH"/>
    </w:rPr>
  </w:style>
  <w:style w:type="paragraph" w:styleId="Normalcentr">
    <w:name w:val="Block Text"/>
    <w:basedOn w:val="Normal"/>
    <w:uiPriority w:val="99"/>
    <w:rsid w:val="00352C29"/>
    <w:pPr>
      <w:pBdr>
        <w:top w:val="single" w:sz="6" w:space="1" w:color="auto" w:shadow="1"/>
        <w:left w:val="single" w:sz="6" w:space="1" w:color="auto" w:shadow="1"/>
        <w:bottom w:val="single" w:sz="6" w:space="1" w:color="auto" w:shadow="1"/>
        <w:right w:val="single" w:sz="6" w:space="1" w:color="auto" w:shadow="1"/>
      </w:pBdr>
      <w:shd w:val="pct5" w:color="auto" w:fill="auto"/>
      <w:overflowPunct w:val="0"/>
      <w:autoSpaceDE w:val="0"/>
      <w:autoSpaceDN w:val="0"/>
      <w:adjustRightInd w:val="0"/>
      <w:ind w:left="567" w:right="567"/>
      <w:jc w:val="center"/>
      <w:textAlignment w:val="baseline"/>
    </w:pPr>
    <w:rPr>
      <w:b/>
      <w:iCs w:val="0"/>
      <w:sz w:val="20"/>
      <w:szCs w:val="20"/>
    </w:rPr>
  </w:style>
  <w:style w:type="paragraph" w:styleId="Corpsdetexte">
    <w:name w:val="Body Text"/>
    <w:basedOn w:val="Normal"/>
    <w:link w:val="CorpsdetexteCar"/>
    <w:uiPriority w:val="99"/>
    <w:rsid w:val="00352C29"/>
    <w:pPr>
      <w:tabs>
        <w:tab w:val="left" w:pos="851"/>
        <w:tab w:val="left" w:pos="2269"/>
        <w:tab w:val="left" w:pos="2552"/>
        <w:tab w:val="left" w:pos="5104"/>
        <w:tab w:val="left" w:pos="6521"/>
        <w:tab w:val="left" w:pos="8505"/>
      </w:tabs>
      <w:overflowPunct w:val="0"/>
      <w:autoSpaceDE w:val="0"/>
      <w:autoSpaceDN w:val="0"/>
      <w:adjustRightInd w:val="0"/>
      <w:jc w:val="both"/>
      <w:textAlignment w:val="baseline"/>
    </w:pPr>
    <w:rPr>
      <w:iCs w:val="0"/>
      <w:sz w:val="20"/>
      <w:szCs w:val="20"/>
    </w:rPr>
  </w:style>
  <w:style w:type="character" w:customStyle="1" w:styleId="CorpsdetexteCar">
    <w:name w:val="Corps de texte Car"/>
    <w:basedOn w:val="Policepardfaut"/>
    <w:link w:val="Corpsdetexte"/>
    <w:uiPriority w:val="99"/>
    <w:rsid w:val="00352C29"/>
    <w:rPr>
      <w:rFonts w:ascii="Arial" w:eastAsia="Times New Roman" w:hAnsi="Arial" w:cs="Times New Roman"/>
      <w:sz w:val="20"/>
      <w:szCs w:val="20"/>
      <w:lang w:val="fr-FR" w:eastAsia="de-CH"/>
    </w:rPr>
  </w:style>
  <w:style w:type="character" w:customStyle="1" w:styleId="ZchnZchn1">
    <w:name w:val="Zchn Zchn1"/>
    <w:basedOn w:val="Policepardfaut"/>
    <w:uiPriority w:val="99"/>
    <w:locked/>
    <w:rsid w:val="00352C29"/>
    <w:rPr>
      <w:rFonts w:ascii="Arial" w:hAnsi="Arial" w:cs="Times New Roman"/>
      <w:lang w:val="fr-FR"/>
    </w:rPr>
  </w:style>
  <w:style w:type="paragraph" w:styleId="Corpsdetexte2">
    <w:name w:val="Body Text 2"/>
    <w:basedOn w:val="Normal"/>
    <w:link w:val="Corpsdetexte2Car"/>
    <w:uiPriority w:val="99"/>
    <w:rsid w:val="00352C29"/>
    <w:pPr>
      <w:spacing w:after="120" w:line="480" w:lineRule="auto"/>
    </w:pPr>
  </w:style>
  <w:style w:type="character" w:customStyle="1" w:styleId="Corpsdetexte2Car">
    <w:name w:val="Corps de texte 2 Car"/>
    <w:basedOn w:val="Policepardfaut"/>
    <w:link w:val="Corpsdetexte2"/>
    <w:uiPriority w:val="99"/>
    <w:rsid w:val="00352C29"/>
    <w:rPr>
      <w:rFonts w:ascii="Arial" w:eastAsia="Times New Roman" w:hAnsi="Arial" w:cs="Times New Roman"/>
      <w:iCs/>
      <w:szCs w:val="24"/>
      <w:lang w:val="fr-FR" w:eastAsia="de-CH"/>
    </w:rPr>
  </w:style>
  <w:style w:type="character" w:customStyle="1" w:styleId="ZchnZchn">
    <w:name w:val="Zchn Zchn"/>
    <w:basedOn w:val="Policepardfaut"/>
    <w:uiPriority w:val="99"/>
    <w:locked/>
    <w:rsid w:val="00352C29"/>
    <w:rPr>
      <w:rFonts w:ascii="Arial" w:hAnsi="Arial" w:cs="Times New Roman"/>
      <w:iCs/>
      <w:sz w:val="24"/>
      <w:szCs w:val="24"/>
      <w:lang w:val="fr-FR"/>
    </w:rPr>
  </w:style>
  <w:style w:type="character" w:customStyle="1" w:styleId="tw4winMark">
    <w:name w:val="tw4winMark"/>
    <w:uiPriority w:val="99"/>
    <w:rsid w:val="00352C29"/>
    <w:rPr>
      <w:rFonts w:ascii="Courier New" w:hAnsi="Courier New"/>
      <w:vanish/>
      <w:color w:val="800080"/>
      <w:sz w:val="24"/>
      <w:vertAlign w:val="subscript"/>
    </w:rPr>
  </w:style>
  <w:style w:type="character" w:customStyle="1" w:styleId="tw4winError">
    <w:name w:val="tw4winError"/>
    <w:uiPriority w:val="99"/>
    <w:rsid w:val="00352C29"/>
    <w:rPr>
      <w:rFonts w:ascii="Courier New" w:hAnsi="Courier New"/>
      <w:color w:val="00FF00"/>
      <w:sz w:val="40"/>
    </w:rPr>
  </w:style>
  <w:style w:type="character" w:customStyle="1" w:styleId="tw4winTerm">
    <w:name w:val="tw4winTerm"/>
    <w:uiPriority w:val="99"/>
    <w:rsid w:val="00352C29"/>
    <w:rPr>
      <w:color w:val="0000FF"/>
    </w:rPr>
  </w:style>
  <w:style w:type="character" w:customStyle="1" w:styleId="tw4winPopup">
    <w:name w:val="tw4winPopup"/>
    <w:uiPriority w:val="99"/>
    <w:rsid w:val="00352C29"/>
    <w:rPr>
      <w:rFonts w:ascii="Courier New" w:hAnsi="Courier New"/>
      <w:noProof/>
      <w:color w:val="008000"/>
    </w:rPr>
  </w:style>
  <w:style w:type="character" w:customStyle="1" w:styleId="tw4winJump">
    <w:name w:val="tw4winJump"/>
    <w:uiPriority w:val="99"/>
    <w:rsid w:val="00352C29"/>
    <w:rPr>
      <w:rFonts w:ascii="Courier New" w:hAnsi="Courier New"/>
      <w:noProof/>
      <w:color w:val="008080"/>
    </w:rPr>
  </w:style>
  <w:style w:type="character" w:customStyle="1" w:styleId="tw4winExternal">
    <w:name w:val="tw4winExternal"/>
    <w:uiPriority w:val="99"/>
    <w:rsid w:val="00352C29"/>
    <w:rPr>
      <w:rFonts w:ascii="Courier New" w:hAnsi="Courier New"/>
      <w:noProof/>
      <w:color w:val="808080"/>
    </w:rPr>
  </w:style>
  <w:style w:type="character" w:customStyle="1" w:styleId="tw4winInternal">
    <w:name w:val="tw4winInternal"/>
    <w:uiPriority w:val="99"/>
    <w:rsid w:val="00352C29"/>
    <w:rPr>
      <w:rFonts w:ascii="Courier New" w:hAnsi="Courier New"/>
      <w:noProof/>
      <w:color w:val="FF0000"/>
    </w:rPr>
  </w:style>
  <w:style w:type="character" w:customStyle="1" w:styleId="DONOTTRANSLATE">
    <w:name w:val="DO_NOT_TRANSLATE"/>
    <w:uiPriority w:val="99"/>
    <w:rsid w:val="00352C29"/>
    <w:rPr>
      <w:rFonts w:ascii="Courier New" w:hAnsi="Courier New"/>
      <w:noProof/>
      <w:color w:val="800000"/>
    </w:rPr>
  </w:style>
  <w:style w:type="character" w:customStyle="1" w:styleId="shorttext">
    <w:name w:val="short_text"/>
    <w:basedOn w:val="Policepardfaut"/>
    <w:rsid w:val="00352C29"/>
  </w:style>
  <w:style w:type="character" w:customStyle="1" w:styleId="expandercomparator6">
    <w:name w:val="expandercomparator6"/>
    <w:basedOn w:val="Policepardfaut"/>
    <w:rsid w:val="00352C29"/>
  </w:style>
  <w:style w:type="character" w:customStyle="1" w:styleId="context-menu7">
    <w:name w:val="context-menu7"/>
    <w:basedOn w:val="Policepardfaut"/>
    <w:rsid w:val="00352C29"/>
  </w:style>
  <w:style w:type="paragraph" w:styleId="Adressedestinataire">
    <w:name w:val="envelope address"/>
    <w:basedOn w:val="Normal"/>
    <w:uiPriority w:val="99"/>
    <w:semiHidden/>
    <w:unhideWhenUsed/>
    <w:rsid w:val="00352C29"/>
    <w:pPr>
      <w:framePr w:w="7938" w:h="1985" w:hRule="exact" w:hSpace="141" w:wrap="auto" w:hAnchor="page" w:xAlign="center" w:yAlign="bottom"/>
      <w:ind w:left="2835"/>
    </w:pPr>
    <w:rPr>
      <w:rFonts w:asciiTheme="majorHAnsi" w:eastAsiaTheme="majorEastAsia" w:hAnsiTheme="majorHAnsi" w:cstheme="majorBidi"/>
      <w:sz w:val="24"/>
    </w:rPr>
  </w:style>
  <w:style w:type="paragraph" w:styleId="Adresseexpditeur">
    <w:name w:val="envelope return"/>
    <w:basedOn w:val="Normal"/>
    <w:uiPriority w:val="99"/>
    <w:semiHidden/>
    <w:unhideWhenUsed/>
    <w:rsid w:val="00352C29"/>
    <w:rPr>
      <w:rFonts w:asciiTheme="majorHAnsi" w:eastAsiaTheme="majorEastAsia" w:hAnsiTheme="majorHAnsi" w:cstheme="majorBidi"/>
      <w:sz w:val="20"/>
      <w:szCs w:val="20"/>
    </w:rPr>
  </w:style>
  <w:style w:type="paragraph" w:styleId="AdresseHTML">
    <w:name w:val="HTML Address"/>
    <w:basedOn w:val="Normal"/>
    <w:link w:val="AdresseHTMLCar"/>
    <w:uiPriority w:val="99"/>
    <w:semiHidden/>
    <w:unhideWhenUsed/>
    <w:rsid w:val="00352C29"/>
    <w:rPr>
      <w:i/>
    </w:rPr>
  </w:style>
  <w:style w:type="character" w:customStyle="1" w:styleId="AdresseHTMLCar">
    <w:name w:val="Adresse HTML Car"/>
    <w:basedOn w:val="Policepardfaut"/>
    <w:link w:val="AdresseHTML"/>
    <w:uiPriority w:val="99"/>
    <w:semiHidden/>
    <w:rsid w:val="00352C29"/>
    <w:rPr>
      <w:rFonts w:ascii="Arial" w:eastAsia="Times New Roman" w:hAnsi="Arial" w:cs="Times New Roman"/>
      <w:i/>
      <w:iCs/>
      <w:szCs w:val="24"/>
      <w:lang w:val="fr-FR" w:eastAsia="de-CH"/>
    </w:rPr>
  </w:style>
  <w:style w:type="paragraph" w:styleId="Bibliographie">
    <w:name w:val="Bibliography"/>
    <w:basedOn w:val="Normal"/>
    <w:next w:val="Normal"/>
    <w:uiPriority w:val="37"/>
    <w:semiHidden/>
    <w:unhideWhenUsed/>
    <w:rsid w:val="00352C29"/>
  </w:style>
  <w:style w:type="paragraph" w:styleId="Citation">
    <w:name w:val="Quote"/>
    <w:basedOn w:val="Normal"/>
    <w:next w:val="Normal"/>
    <w:link w:val="CitationCar"/>
    <w:uiPriority w:val="29"/>
    <w:qFormat/>
    <w:rsid w:val="00352C29"/>
    <w:rPr>
      <w:i/>
      <w:iCs w:val="0"/>
      <w:color w:val="000000" w:themeColor="text1"/>
    </w:rPr>
  </w:style>
  <w:style w:type="character" w:customStyle="1" w:styleId="CitationCar">
    <w:name w:val="Citation Car"/>
    <w:basedOn w:val="Policepardfaut"/>
    <w:link w:val="Citation"/>
    <w:uiPriority w:val="29"/>
    <w:rsid w:val="00352C29"/>
    <w:rPr>
      <w:rFonts w:ascii="Arial" w:eastAsia="Times New Roman" w:hAnsi="Arial" w:cs="Times New Roman"/>
      <w:i/>
      <w:color w:val="000000" w:themeColor="text1"/>
      <w:szCs w:val="24"/>
      <w:lang w:val="fr-FR" w:eastAsia="de-CH"/>
    </w:rPr>
  </w:style>
  <w:style w:type="paragraph" w:styleId="Citationintense">
    <w:name w:val="Intense Quote"/>
    <w:basedOn w:val="Normal"/>
    <w:next w:val="Normal"/>
    <w:link w:val="CitationintenseCar"/>
    <w:uiPriority w:val="30"/>
    <w:qFormat/>
    <w:rsid w:val="00352C29"/>
    <w:pPr>
      <w:pBdr>
        <w:bottom w:val="single" w:sz="4" w:space="4" w:color="4F81BD" w:themeColor="accent1"/>
      </w:pBdr>
      <w:spacing w:before="200" w:after="280"/>
      <w:ind w:left="936" w:right="936"/>
    </w:pPr>
    <w:rPr>
      <w:b/>
      <w:bCs/>
      <w:i/>
      <w:iCs w:val="0"/>
      <w:color w:val="4F81BD" w:themeColor="accent1"/>
    </w:rPr>
  </w:style>
  <w:style w:type="character" w:customStyle="1" w:styleId="CitationintenseCar">
    <w:name w:val="Citation intense Car"/>
    <w:basedOn w:val="Policepardfaut"/>
    <w:link w:val="Citationintense"/>
    <w:uiPriority w:val="30"/>
    <w:rsid w:val="00352C29"/>
    <w:rPr>
      <w:rFonts w:ascii="Arial" w:eastAsia="Times New Roman" w:hAnsi="Arial" w:cs="Times New Roman"/>
      <w:b/>
      <w:bCs/>
      <w:i/>
      <w:color w:val="4F81BD" w:themeColor="accent1"/>
      <w:szCs w:val="24"/>
      <w:lang w:val="fr-FR" w:eastAsia="de-CH"/>
    </w:rPr>
  </w:style>
  <w:style w:type="paragraph" w:styleId="Corpsdetexte3">
    <w:name w:val="Body Text 3"/>
    <w:basedOn w:val="Normal"/>
    <w:link w:val="Corpsdetexte3Car"/>
    <w:uiPriority w:val="99"/>
    <w:semiHidden/>
    <w:unhideWhenUsed/>
    <w:rsid w:val="00352C29"/>
    <w:pPr>
      <w:spacing w:after="120"/>
    </w:pPr>
    <w:rPr>
      <w:sz w:val="16"/>
      <w:szCs w:val="16"/>
    </w:rPr>
  </w:style>
  <w:style w:type="character" w:customStyle="1" w:styleId="Corpsdetexte3Car">
    <w:name w:val="Corps de texte 3 Car"/>
    <w:basedOn w:val="Policepardfaut"/>
    <w:link w:val="Corpsdetexte3"/>
    <w:uiPriority w:val="99"/>
    <w:semiHidden/>
    <w:rsid w:val="00352C29"/>
    <w:rPr>
      <w:rFonts w:ascii="Arial" w:eastAsia="Times New Roman" w:hAnsi="Arial" w:cs="Times New Roman"/>
      <w:iCs/>
      <w:sz w:val="16"/>
      <w:szCs w:val="16"/>
      <w:lang w:val="fr-FR" w:eastAsia="de-CH"/>
    </w:rPr>
  </w:style>
  <w:style w:type="paragraph" w:styleId="Date">
    <w:name w:val="Date"/>
    <w:basedOn w:val="Normal"/>
    <w:next w:val="Normal"/>
    <w:link w:val="DateCar"/>
    <w:uiPriority w:val="99"/>
    <w:semiHidden/>
    <w:unhideWhenUsed/>
    <w:rsid w:val="00352C29"/>
  </w:style>
  <w:style w:type="character" w:customStyle="1" w:styleId="DateCar">
    <w:name w:val="Date Car"/>
    <w:basedOn w:val="Policepardfaut"/>
    <w:link w:val="Date"/>
    <w:uiPriority w:val="99"/>
    <w:semiHidden/>
    <w:rsid w:val="00352C29"/>
    <w:rPr>
      <w:rFonts w:ascii="Arial" w:eastAsia="Times New Roman" w:hAnsi="Arial" w:cs="Times New Roman"/>
      <w:iCs/>
      <w:szCs w:val="24"/>
      <w:lang w:val="fr-FR" w:eastAsia="de-CH"/>
    </w:rPr>
  </w:style>
  <w:style w:type="paragraph" w:styleId="En-ttedemessage">
    <w:name w:val="Message Header"/>
    <w:basedOn w:val="Normal"/>
    <w:link w:val="En-ttedemessageCar"/>
    <w:uiPriority w:val="99"/>
    <w:semiHidden/>
    <w:unhideWhenUsed/>
    <w:rsid w:val="00352C2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En-ttedemessageCar">
    <w:name w:val="En-tête de message Car"/>
    <w:basedOn w:val="Policepardfaut"/>
    <w:link w:val="En-ttedemessage"/>
    <w:uiPriority w:val="99"/>
    <w:semiHidden/>
    <w:rsid w:val="00352C29"/>
    <w:rPr>
      <w:rFonts w:asciiTheme="majorHAnsi" w:eastAsiaTheme="majorEastAsia" w:hAnsiTheme="majorHAnsi" w:cstheme="majorBidi"/>
      <w:iCs/>
      <w:sz w:val="24"/>
      <w:szCs w:val="24"/>
      <w:shd w:val="pct20" w:color="auto" w:fill="auto"/>
      <w:lang w:val="fr-FR" w:eastAsia="de-CH"/>
    </w:rPr>
  </w:style>
  <w:style w:type="paragraph" w:styleId="En-ttedetabledesmatires">
    <w:name w:val="TOC Heading"/>
    <w:basedOn w:val="Titre1"/>
    <w:next w:val="Normal"/>
    <w:uiPriority w:val="39"/>
    <w:semiHidden/>
    <w:unhideWhenUsed/>
    <w:qFormat/>
    <w:rsid w:val="00352C29"/>
    <w:pPr>
      <w:keepLines/>
      <w:numPr>
        <w:numId w:val="0"/>
      </w:numPr>
      <w:spacing w:before="480" w:after="0"/>
      <w:outlineLvl w:val="9"/>
    </w:pPr>
    <w:rPr>
      <w:rFonts w:asciiTheme="majorHAnsi" w:eastAsiaTheme="majorEastAsia" w:hAnsiTheme="majorHAnsi" w:cstheme="majorBidi"/>
      <w:bCs/>
      <w:iCs/>
      <w:noProof w:val="0"/>
      <w:color w:val="365F91" w:themeColor="accent1" w:themeShade="BF"/>
      <w:kern w:val="0"/>
      <w:sz w:val="28"/>
      <w:szCs w:val="28"/>
      <w:lang w:val="fr-FR"/>
    </w:rPr>
  </w:style>
  <w:style w:type="paragraph" w:styleId="Explorateurdedocuments">
    <w:name w:val="Document Map"/>
    <w:basedOn w:val="Normal"/>
    <w:link w:val="ExplorateurdedocumentsCar"/>
    <w:uiPriority w:val="99"/>
    <w:semiHidden/>
    <w:unhideWhenUsed/>
    <w:rsid w:val="00352C29"/>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352C29"/>
    <w:rPr>
      <w:rFonts w:ascii="Tahoma" w:eastAsia="Times New Roman" w:hAnsi="Tahoma" w:cs="Tahoma"/>
      <w:iCs/>
      <w:sz w:val="16"/>
      <w:szCs w:val="16"/>
      <w:lang w:val="fr-FR" w:eastAsia="de-CH"/>
    </w:rPr>
  </w:style>
  <w:style w:type="paragraph" w:styleId="Formuledepolitesse">
    <w:name w:val="Closing"/>
    <w:basedOn w:val="Normal"/>
    <w:link w:val="FormuledepolitesseCar"/>
    <w:uiPriority w:val="99"/>
    <w:semiHidden/>
    <w:unhideWhenUsed/>
    <w:rsid w:val="00352C29"/>
    <w:pPr>
      <w:ind w:left="4252"/>
    </w:pPr>
  </w:style>
  <w:style w:type="character" w:customStyle="1" w:styleId="FormuledepolitesseCar">
    <w:name w:val="Formule de politesse Car"/>
    <w:basedOn w:val="Policepardfaut"/>
    <w:link w:val="Formuledepolitesse"/>
    <w:uiPriority w:val="99"/>
    <w:semiHidden/>
    <w:rsid w:val="00352C29"/>
    <w:rPr>
      <w:rFonts w:ascii="Arial" w:eastAsia="Times New Roman" w:hAnsi="Arial" w:cs="Times New Roman"/>
      <w:iCs/>
      <w:szCs w:val="24"/>
      <w:lang w:val="fr-FR" w:eastAsia="de-CH"/>
    </w:rPr>
  </w:style>
  <w:style w:type="paragraph" w:styleId="Index2">
    <w:name w:val="index 2"/>
    <w:basedOn w:val="Normal"/>
    <w:next w:val="Normal"/>
    <w:autoRedefine/>
    <w:uiPriority w:val="99"/>
    <w:semiHidden/>
    <w:unhideWhenUsed/>
    <w:rsid w:val="00352C29"/>
    <w:pPr>
      <w:ind w:left="440" w:hanging="220"/>
    </w:pPr>
  </w:style>
  <w:style w:type="paragraph" w:styleId="Index3">
    <w:name w:val="index 3"/>
    <w:basedOn w:val="Normal"/>
    <w:next w:val="Normal"/>
    <w:autoRedefine/>
    <w:uiPriority w:val="99"/>
    <w:semiHidden/>
    <w:unhideWhenUsed/>
    <w:rsid w:val="00352C29"/>
    <w:pPr>
      <w:ind w:left="660" w:hanging="220"/>
    </w:pPr>
  </w:style>
  <w:style w:type="paragraph" w:styleId="Index4">
    <w:name w:val="index 4"/>
    <w:basedOn w:val="Normal"/>
    <w:next w:val="Normal"/>
    <w:autoRedefine/>
    <w:uiPriority w:val="99"/>
    <w:semiHidden/>
    <w:unhideWhenUsed/>
    <w:rsid w:val="00352C29"/>
    <w:pPr>
      <w:ind w:left="880" w:hanging="220"/>
    </w:pPr>
  </w:style>
  <w:style w:type="paragraph" w:styleId="Index5">
    <w:name w:val="index 5"/>
    <w:basedOn w:val="Normal"/>
    <w:next w:val="Normal"/>
    <w:autoRedefine/>
    <w:uiPriority w:val="99"/>
    <w:semiHidden/>
    <w:unhideWhenUsed/>
    <w:rsid w:val="00352C29"/>
    <w:pPr>
      <w:ind w:left="1100" w:hanging="220"/>
    </w:pPr>
  </w:style>
  <w:style w:type="paragraph" w:styleId="Index6">
    <w:name w:val="index 6"/>
    <w:basedOn w:val="Normal"/>
    <w:next w:val="Normal"/>
    <w:autoRedefine/>
    <w:uiPriority w:val="99"/>
    <w:semiHidden/>
    <w:unhideWhenUsed/>
    <w:rsid w:val="00352C29"/>
    <w:pPr>
      <w:ind w:left="1320" w:hanging="220"/>
    </w:pPr>
  </w:style>
  <w:style w:type="paragraph" w:styleId="Index7">
    <w:name w:val="index 7"/>
    <w:basedOn w:val="Normal"/>
    <w:next w:val="Normal"/>
    <w:autoRedefine/>
    <w:uiPriority w:val="99"/>
    <w:semiHidden/>
    <w:unhideWhenUsed/>
    <w:rsid w:val="00352C29"/>
    <w:pPr>
      <w:ind w:left="1540" w:hanging="220"/>
    </w:pPr>
  </w:style>
  <w:style w:type="paragraph" w:styleId="Index8">
    <w:name w:val="index 8"/>
    <w:basedOn w:val="Normal"/>
    <w:next w:val="Normal"/>
    <w:autoRedefine/>
    <w:uiPriority w:val="99"/>
    <w:semiHidden/>
    <w:unhideWhenUsed/>
    <w:rsid w:val="00352C29"/>
    <w:pPr>
      <w:ind w:left="1760" w:hanging="220"/>
    </w:pPr>
  </w:style>
  <w:style w:type="paragraph" w:styleId="Index9">
    <w:name w:val="index 9"/>
    <w:basedOn w:val="Normal"/>
    <w:next w:val="Normal"/>
    <w:autoRedefine/>
    <w:uiPriority w:val="99"/>
    <w:semiHidden/>
    <w:unhideWhenUsed/>
    <w:rsid w:val="00352C29"/>
    <w:pPr>
      <w:ind w:left="1980" w:hanging="220"/>
    </w:pPr>
  </w:style>
  <w:style w:type="paragraph" w:styleId="Lgende">
    <w:name w:val="caption"/>
    <w:basedOn w:val="Normal"/>
    <w:next w:val="Normal"/>
    <w:semiHidden/>
    <w:unhideWhenUsed/>
    <w:qFormat/>
    <w:rsid w:val="00352C29"/>
    <w:pPr>
      <w:spacing w:after="200"/>
    </w:pPr>
    <w:rPr>
      <w:b/>
      <w:bCs/>
      <w:color w:val="4F81BD" w:themeColor="accent1"/>
      <w:sz w:val="18"/>
      <w:szCs w:val="18"/>
    </w:rPr>
  </w:style>
  <w:style w:type="paragraph" w:styleId="Liste">
    <w:name w:val="List"/>
    <w:basedOn w:val="Normal"/>
    <w:uiPriority w:val="99"/>
    <w:semiHidden/>
    <w:unhideWhenUsed/>
    <w:rsid w:val="00352C29"/>
    <w:pPr>
      <w:ind w:left="283" w:hanging="283"/>
      <w:contextualSpacing/>
    </w:pPr>
  </w:style>
  <w:style w:type="paragraph" w:styleId="Liste2">
    <w:name w:val="List 2"/>
    <w:basedOn w:val="Normal"/>
    <w:uiPriority w:val="99"/>
    <w:semiHidden/>
    <w:unhideWhenUsed/>
    <w:rsid w:val="00352C29"/>
    <w:pPr>
      <w:ind w:left="566" w:hanging="283"/>
      <w:contextualSpacing/>
    </w:pPr>
  </w:style>
  <w:style w:type="paragraph" w:styleId="Liste3">
    <w:name w:val="List 3"/>
    <w:basedOn w:val="Normal"/>
    <w:uiPriority w:val="99"/>
    <w:semiHidden/>
    <w:unhideWhenUsed/>
    <w:rsid w:val="00352C29"/>
    <w:pPr>
      <w:ind w:left="849" w:hanging="283"/>
      <w:contextualSpacing/>
    </w:pPr>
  </w:style>
  <w:style w:type="paragraph" w:styleId="Liste4">
    <w:name w:val="List 4"/>
    <w:basedOn w:val="Normal"/>
    <w:uiPriority w:val="99"/>
    <w:semiHidden/>
    <w:unhideWhenUsed/>
    <w:rsid w:val="00352C29"/>
    <w:pPr>
      <w:ind w:left="1132" w:hanging="283"/>
      <w:contextualSpacing/>
    </w:pPr>
  </w:style>
  <w:style w:type="paragraph" w:styleId="Liste5">
    <w:name w:val="List 5"/>
    <w:basedOn w:val="Normal"/>
    <w:uiPriority w:val="99"/>
    <w:semiHidden/>
    <w:unhideWhenUsed/>
    <w:rsid w:val="00352C29"/>
    <w:pPr>
      <w:ind w:left="1415" w:hanging="283"/>
      <w:contextualSpacing/>
    </w:pPr>
  </w:style>
  <w:style w:type="paragraph" w:styleId="Listenumros">
    <w:name w:val="List Number"/>
    <w:basedOn w:val="Normal"/>
    <w:uiPriority w:val="99"/>
    <w:semiHidden/>
    <w:unhideWhenUsed/>
    <w:rsid w:val="00352C29"/>
    <w:pPr>
      <w:numPr>
        <w:numId w:val="99"/>
      </w:numPr>
      <w:contextualSpacing/>
    </w:pPr>
  </w:style>
  <w:style w:type="paragraph" w:styleId="Listenumros2">
    <w:name w:val="List Number 2"/>
    <w:basedOn w:val="Normal"/>
    <w:uiPriority w:val="99"/>
    <w:semiHidden/>
    <w:unhideWhenUsed/>
    <w:rsid w:val="00352C29"/>
    <w:pPr>
      <w:numPr>
        <w:numId w:val="100"/>
      </w:numPr>
      <w:contextualSpacing/>
    </w:pPr>
  </w:style>
  <w:style w:type="paragraph" w:styleId="Listenumros3">
    <w:name w:val="List Number 3"/>
    <w:basedOn w:val="Normal"/>
    <w:uiPriority w:val="99"/>
    <w:semiHidden/>
    <w:unhideWhenUsed/>
    <w:rsid w:val="00352C29"/>
    <w:pPr>
      <w:numPr>
        <w:numId w:val="101"/>
      </w:numPr>
      <w:contextualSpacing/>
    </w:pPr>
  </w:style>
  <w:style w:type="paragraph" w:styleId="Listenumros4">
    <w:name w:val="List Number 4"/>
    <w:basedOn w:val="Normal"/>
    <w:uiPriority w:val="99"/>
    <w:semiHidden/>
    <w:unhideWhenUsed/>
    <w:rsid w:val="00352C29"/>
    <w:pPr>
      <w:numPr>
        <w:numId w:val="102"/>
      </w:numPr>
      <w:contextualSpacing/>
    </w:pPr>
  </w:style>
  <w:style w:type="paragraph" w:styleId="Listenumros5">
    <w:name w:val="List Number 5"/>
    <w:basedOn w:val="Normal"/>
    <w:uiPriority w:val="99"/>
    <w:semiHidden/>
    <w:unhideWhenUsed/>
    <w:rsid w:val="00352C29"/>
    <w:pPr>
      <w:numPr>
        <w:numId w:val="103"/>
      </w:numPr>
      <w:contextualSpacing/>
    </w:pPr>
  </w:style>
  <w:style w:type="paragraph" w:styleId="Listepuces">
    <w:name w:val="List Bullet"/>
    <w:basedOn w:val="Normal"/>
    <w:uiPriority w:val="99"/>
    <w:semiHidden/>
    <w:unhideWhenUsed/>
    <w:rsid w:val="00352C29"/>
    <w:pPr>
      <w:numPr>
        <w:numId w:val="104"/>
      </w:numPr>
      <w:contextualSpacing/>
    </w:pPr>
  </w:style>
  <w:style w:type="paragraph" w:styleId="Listepuces2">
    <w:name w:val="List Bullet 2"/>
    <w:basedOn w:val="Normal"/>
    <w:uiPriority w:val="99"/>
    <w:semiHidden/>
    <w:unhideWhenUsed/>
    <w:rsid w:val="00352C29"/>
    <w:pPr>
      <w:numPr>
        <w:numId w:val="105"/>
      </w:numPr>
      <w:contextualSpacing/>
    </w:pPr>
  </w:style>
  <w:style w:type="paragraph" w:styleId="Listepuces3">
    <w:name w:val="List Bullet 3"/>
    <w:basedOn w:val="Normal"/>
    <w:uiPriority w:val="99"/>
    <w:semiHidden/>
    <w:unhideWhenUsed/>
    <w:rsid w:val="00352C29"/>
    <w:pPr>
      <w:numPr>
        <w:numId w:val="106"/>
      </w:numPr>
      <w:contextualSpacing/>
    </w:pPr>
  </w:style>
  <w:style w:type="paragraph" w:styleId="Listepuces4">
    <w:name w:val="List Bullet 4"/>
    <w:basedOn w:val="Normal"/>
    <w:uiPriority w:val="99"/>
    <w:semiHidden/>
    <w:unhideWhenUsed/>
    <w:rsid w:val="00352C29"/>
    <w:pPr>
      <w:numPr>
        <w:numId w:val="107"/>
      </w:numPr>
      <w:contextualSpacing/>
    </w:pPr>
  </w:style>
  <w:style w:type="paragraph" w:styleId="Listepuces5">
    <w:name w:val="List Bullet 5"/>
    <w:basedOn w:val="Normal"/>
    <w:uiPriority w:val="99"/>
    <w:semiHidden/>
    <w:unhideWhenUsed/>
    <w:rsid w:val="00352C29"/>
    <w:pPr>
      <w:numPr>
        <w:numId w:val="108"/>
      </w:numPr>
      <w:contextualSpacing/>
    </w:pPr>
  </w:style>
  <w:style w:type="paragraph" w:styleId="Listecontinue">
    <w:name w:val="List Continue"/>
    <w:basedOn w:val="Normal"/>
    <w:uiPriority w:val="99"/>
    <w:semiHidden/>
    <w:unhideWhenUsed/>
    <w:rsid w:val="00352C29"/>
    <w:pPr>
      <w:spacing w:after="120"/>
      <w:ind w:left="283"/>
      <w:contextualSpacing/>
    </w:pPr>
  </w:style>
  <w:style w:type="paragraph" w:styleId="Listecontinue2">
    <w:name w:val="List Continue 2"/>
    <w:basedOn w:val="Normal"/>
    <w:uiPriority w:val="99"/>
    <w:semiHidden/>
    <w:unhideWhenUsed/>
    <w:rsid w:val="00352C29"/>
    <w:pPr>
      <w:spacing w:after="120"/>
      <w:ind w:left="566"/>
      <w:contextualSpacing/>
    </w:pPr>
  </w:style>
  <w:style w:type="paragraph" w:styleId="Listecontinue3">
    <w:name w:val="List Continue 3"/>
    <w:basedOn w:val="Normal"/>
    <w:uiPriority w:val="99"/>
    <w:semiHidden/>
    <w:unhideWhenUsed/>
    <w:rsid w:val="00352C29"/>
    <w:pPr>
      <w:spacing w:after="120"/>
      <w:ind w:left="849"/>
      <w:contextualSpacing/>
    </w:pPr>
  </w:style>
  <w:style w:type="paragraph" w:styleId="Listecontinue4">
    <w:name w:val="List Continue 4"/>
    <w:basedOn w:val="Normal"/>
    <w:uiPriority w:val="99"/>
    <w:semiHidden/>
    <w:unhideWhenUsed/>
    <w:rsid w:val="00352C29"/>
    <w:pPr>
      <w:spacing w:after="120"/>
      <w:ind w:left="1132"/>
      <w:contextualSpacing/>
    </w:pPr>
  </w:style>
  <w:style w:type="paragraph" w:styleId="Listecontinue5">
    <w:name w:val="List Continue 5"/>
    <w:basedOn w:val="Normal"/>
    <w:uiPriority w:val="99"/>
    <w:semiHidden/>
    <w:unhideWhenUsed/>
    <w:rsid w:val="00352C29"/>
    <w:pPr>
      <w:spacing w:after="120"/>
      <w:ind w:left="1415"/>
      <w:contextualSpacing/>
    </w:pPr>
  </w:style>
  <w:style w:type="paragraph" w:styleId="Notedefin">
    <w:name w:val="endnote text"/>
    <w:basedOn w:val="Normal"/>
    <w:link w:val="NotedefinCar"/>
    <w:uiPriority w:val="99"/>
    <w:semiHidden/>
    <w:unhideWhenUsed/>
    <w:rsid w:val="00352C29"/>
    <w:rPr>
      <w:sz w:val="20"/>
      <w:szCs w:val="20"/>
    </w:rPr>
  </w:style>
  <w:style w:type="character" w:customStyle="1" w:styleId="NotedefinCar">
    <w:name w:val="Note de fin Car"/>
    <w:basedOn w:val="Policepardfaut"/>
    <w:link w:val="Notedefin"/>
    <w:uiPriority w:val="99"/>
    <w:semiHidden/>
    <w:rsid w:val="00352C29"/>
    <w:rPr>
      <w:rFonts w:ascii="Arial" w:eastAsia="Times New Roman" w:hAnsi="Arial" w:cs="Times New Roman"/>
      <w:iCs/>
      <w:sz w:val="20"/>
      <w:szCs w:val="20"/>
      <w:lang w:val="fr-FR" w:eastAsia="de-CH"/>
    </w:rPr>
  </w:style>
  <w:style w:type="paragraph" w:styleId="PrformatHTML">
    <w:name w:val="HTML Preformatted"/>
    <w:basedOn w:val="Normal"/>
    <w:link w:val="PrformatHTMLCar"/>
    <w:uiPriority w:val="99"/>
    <w:semiHidden/>
    <w:unhideWhenUsed/>
    <w:rsid w:val="00352C29"/>
    <w:rPr>
      <w:rFonts w:ascii="Consolas" w:hAnsi="Consolas" w:cs="Consolas"/>
      <w:sz w:val="20"/>
      <w:szCs w:val="20"/>
    </w:rPr>
  </w:style>
  <w:style w:type="character" w:customStyle="1" w:styleId="PrformatHTMLCar">
    <w:name w:val="Préformaté HTML Car"/>
    <w:basedOn w:val="Policepardfaut"/>
    <w:link w:val="PrformatHTML"/>
    <w:uiPriority w:val="99"/>
    <w:semiHidden/>
    <w:rsid w:val="00352C29"/>
    <w:rPr>
      <w:rFonts w:ascii="Consolas" w:eastAsia="Times New Roman" w:hAnsi="Consolas" w:cs="Consolas"/>
      <w:iCs/>
      <w:sz w:val="20"/>
      <w:szCs w:val="20"/>
      <w:lang w:val="fr-FR" w:eastAsia="de-CH"/>
    </w:rPr>
  </w:style>
  <w:style w:type="paragraph" w:styleId="Retrait1religne">
    <w:name w:val="Body Text First Indent"/>
    <w:basedOn w:val="Corpsdetexte"/>
    <w:link w:val="Retrait1religneCar"/>
    <w:uiPriority w:val="99"/>
    <w:semiHidden/>
    <w:unhideWhenUsed/>
    <w:rsid w:val="00352C29"/>
    <w:pPr>
      <w:tabs>
        <w:tab w:val="clear" w:pos="851"/>
        <w:tab w:val="clear" w:pos="2269"/>
        <w:tab w:val="clear" w:pos="2552"/>
        <w:tab w:val="clear" w:pos="5104"/>
        <w:tab w:val="clear" w:pos="6521"/>
        <w:tab w:val="clear" w:pos="8505"/>
      </w:tabs>
      <w:overflowPunct/>
      <w:autoSpaceDE/>
      <w:autoSpaceDN/>
      <w:adjustRightInd/>
      <w:ind w:firstLine="360"/>
      <w:jc w:val="left"/>
      <w:textAlignment w:val="auto"/>
    </w:pPr>
    <w:rPr>
      <w:iCs/>
      <w:sz w:val="22"/>
      <w:szCs w:val="24"/>
    </w:rPr>
  </w:style>
  <w:style w:type="character" w:customStyle="1" w:styleId="Retrait1religneCar">
    <w:name w:val="Retrait 1re ligne Car"/>
    <w:basedOn w:val="CorpsdetexteCar"/>
    <w:link w:val="Retrait1religne"/>
    <w:uiPriority w:val="99"/>
    <w:semiHidden/>
    <w:rsid w:val="00352C29"/>
    <w:rPr>
      <w:rFonts w:ascii="Arial" w:eastAsia="Times New Roman" w:hAnsi="Arial" w:cs="Times New Roman"/>
      <w:iCs/>
      <w:sz w:val="20"/>
      <w:szCs w:val="24"/>
      <w:lang w:val="fr-FR" w:eastAsia="de-CH"/>
    </w:rPr>
  </w:style>
  <w:style w:type="paragraph" w:styleId="Retraitcorpsdetexte">
    <w:name w:val="Body Text Indent"/>
    <w:basedOn w:val="Normal"/>
    <w:link w:val="RetraitcorpsdetexteCar"/>
    <w:uiPriority w:val="99"/>
    <w:semiHidden/>
    <w:unhideWhenUsed/>
    <w:rsid w:val="00352C29"/>
    <w:pPr>
      <w:spacing w:after="120"/>
      <w:ind w:left="283"/>
    </w:pPr>
  </w:style>
  <w:style w:type="character" w:customStyle="1" w:styleId="RetraitcorpsdetexteCar">
    <w:name w:val="Retrait corps de texte Car"/>
    <w:basedOn w:val="Policepardfaut"/>
    <w:link w:val="Retraitcorpsdetexte"/>
    <w:uiPriority w:val="99"/>
    <w:semiHidden/>
    <w:rsid w:val="00352C29"/>
    <w:rPr>
      <w:rFonts w:ascii="Arial" w:eastAsia="Times New Roman" w:hAnsi="Arial" w:cs="Times New Roman"/>
      <w:iCs/>
      <w:szCs w:val="24"/>
      <w:lang w:val="fr-FR" w:eastAsia="de-CH"/>
    </w:rPr>
  </w:style>
  <w:style w:type="paragraph" w:styleId="Retraitcorpsdetexte2">
    <w:name w:val="Body Text Indent 2"/>
    <w:basedOn w:val="Normal"/>
    <w:link w:val="Retraitcorpsdetexte2Car"/>
    <w:uiPriority w:val="99"/>
    <w:semiHidden/>
    <w:unhideWhenUsed/>
    <w:rsid w:val="00352C29"/>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352C29"/>
    <w:rPr>
      <w:rFonts w:ascii="Arial" w:eastAsia="Times New Roman" w:hAnsi="Arial" w:cs="Times New Roman"/>
      <w:iCs/>
      <w:szCs w:val="24"/>
      <w:lang w:val="fr-FR" w:eastAsia="de-CH"/>
    </w:rPr>
  </w:style>
  <w:style w:type="paragraph" w:styleId="Retraitcorpsdetexte3">
    <w:name w:val="Body Text Indent 3"/>
    <w:basedOn w:val="Normal"/>
    <w:link w:val="Retraitcorpsdetexte3Car"/>
    <w:uiPriority w:val="99"/>
    <w:semiHidden/>
    <w:unhideWhenUsed/>
    <w:rsid w:val="00352C29"/>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352C29"/>
    <w:rPr>
      <w:rFonts w:ascii="Arial" w:eastAsia="Times New Roman" w:hAnsi="Arial" w:cs="Times New Roman"/>
      <w:iCs/>
      <w:sz w:val="16"/>
      <w:szCs w:val="16"/>
      <w:lang w:val="fr-FR" w:eastAsia="de-CH"/>
    </w:rPr>
  </w:style>
  <w:style w:type="paragraph" w:styleId="Retraitcorpset1relig">
    <w:name w:val="Body Text First Indent 2"/>
    <w:basedOn w:val="Retraitcorpsdetexte"/>
    <w:link w:val="Retraitcorpset1religCar"/>
    <w:uiPriority w:val="99"/>
    <w:semiHidden/>
    <w:unhideWhenUsed/>
    <w:rsid w:val="00352C29"/>
    <w:pPr>
      <w:spacing w:after="0"/>
      <w:ind w:left="360" w:firstLine="360"/>
    </w:pPr>
  </w:style>
  <w:style w:type="character" w:customStyle="1" w:styleId="Retraitcorpset1religCar">
    <w:name w:val="Retrait corps et 1re lig. Car"/>
    <w:basedOn w:val="RetraitcorpsdetexteCar"/>
    <w:link w:val="Retraitcorpset1relig"/>
    <w:uiPriority w:val="99"/>
    <w:semiHidden/>
    <w:rsid w:val="00352C29"/>
    <w:rPr>
      <w:rFonts w:ascii="Arial" w:eastAsia="Times New Roman" w:hAnsi="Arial" w:cs="Times New Roman"/>
      <w:iCs/>
      <w:szCs w:val="24"/>
      <w:lang w:val="fr-FR" w:eastAsia="de-CH"/>
    </w:rPr>
  </w:style>
  <w:style w:type="paragraph" w:styleId="Retraitnormal">
    <w:name w:val="Normal Indent"/>
    <w:basedOn w:val="Normal"/>
    <w:uiPriority w:val="99"/>
    <w:semiHidden/>
    <w:unhideWhenUsed/>
    <w:rsid w:val="00352C29"/>
    <w:pPr>
      <w:ind w:left="708"/>
    </w:pPr>
  </w:style>
  <w:style w:type="paragraph" w:styleId="Salutations">
    <w:name w:val="Salutation"/>
    <w:basedOn w:val="Normal"/>
    <w:next w:val="Normal"/>
    <w:link w:val="SalutationsCar"/>
    <w:uiPriority w:val="99"/>
    <w:semiHidden/>
    <w:unhideWhenUsed/>
    <w:rsid w:val="00352C29"/>
  </w:style>
  <w:style w:type="character" w:customStyle="1" w:styleId="SalutationsCar">
    <w:name w:val="Salutations Car"/>
    <w:basedOn w:val="Policepardfaut"/>
    <w:link w:val="Salutations"/>
    <w:uiPriority w:val="99"/>
    <w:semiHidden/>
    <w:rsid w:val="00352C29"/>
    <w:rPr>
      <w:rFonts w:ascii="Arial" w:eastAsia="Times New Roman" w:hAnsi="Arial" w:cs="Times New Roman"/>
      <w:iCs/>
      <w:szCs w:val="24"/>
      <w:lang w:val="fr-FR" w:eastAsia="de-CH"/>
    </w:rPr>
  </w:style>
  <w:style w:type="paragraph" w:styleId="Signature">
    <w:name w:val="Signature"/>
    <w:basedOn w:val="Normal"/>
    <w:link w:val="SignatureCar"/>
    <w:uiPriority w:val="99"/>
    <w:semiHidden/>
    <w:unhideWhenUsed/>
    <w:rsid w:val="00352C29"/>
    <w:pPr>
      <w:ind w:left="4252"/>
    </w:pPr>
  </w:style>
  <w:style w:type="character" w:customStyle="1" w:styleId="SignatureCar">
    <w:name w:val="Signature Car"/>
    <w:basedOn w:val="Policepardfaut"/>
    <w:link w:val="Signature"/>
    <w:uiPriority w:val="99"/>
    <w:semiHidden/>
    <w:rsid w:val="00352C29"/>
    <w:rPr>
      <w:rFonts w:ascii="Arial" w:eastAsia="Times New Roman" w:hAnsi="Arial" w:cs="Times New Roman"/>
      <w:iCs/>
      <w:szCs w:val="24"/>
      <w:lang w:val="fr-FR" w:eastAsia="de-CH"/>
    </w:rPr>
  </w:style>
  <w:style w:type="paragraph" w:styleId="Signaturelectronique">
    <w:name w:val="E-mail Signature"/>
    <w:basedOn w:val="Normal"/>
    <w:link w:val="SignaturelectroniqueCar"/>
    <w:uiPriority w:val="99"/>
    <w:semiHidden/>
    <w:unhideWhenUsed/>
    <w:rsid w:val="00352C29"/>
  </w:style>
  <w:style w:type="character" w:customStyle="1" w:styleId="SignaturelectroniqueCar">
    <w:name w:val="Signature électronique Car"/>
    <w:basedOn w:val="Policepardfaut"/>
    <w:link w:val="Signaturelectronique"/>
    <w:uiPriority w:val="99"/>
    <w:semiHidden/>
    <w:rsid w:val="00352C29"/>
    <w:rPr>
      <w:rFonts w:ascii="Arial" w:eastAsia="Times New Roman" w:hAnsi="Arial" w:cs="Times New Roman"/>
      <w:iCs/>
      <w:szCs w:val="24"/>
      <w:lang w:val="fr-FR" w:eastAsia="de-CH"/>
    </w:rPr>
  </w:style>
  <w:style w:type="paragraph" w:styleId="Tabledesillustrations">
    <w:name w:val="table of figures"/>
    <w:basedOn w:val="Normal"/>
    <w:next w:val="Normal"/>
    <w:uiPriority w:val="99"/>
    <w:semiHidden/>
    <w:unhideWhenUsed/>
    <w:rsid w:val="00352C29"/>
  </w:style>
  <w:style w:type="paragraph" w:styleId="Tabledesrfrencesjuridiques">
    <w:name w:val="table of authorities"/>
    <w:basedOn w:val="Normal"/>
    <w:next w:val="Normal"/>
    <w:uiPriority w:val="99"/>
    <w:semiHidden/>
    <w:unhideWhenUsed/>
    <w:rsid w:val="00352C29"/>
    <w:pPr>
      <w:ind w:left="220" w:hanging="220"/>
    </w:pPr>
  </w:style>
  <w:style w:type="paragraph" w:styleId="Textebrut">
    <w:name w:val="Plain Text"/>
    <w:basedOn w:val="Normal"/>
    <w:link w:val="TextebrutCar"/>
    <w:uiPriority w:val="99"/>
    <w:semiHidden/>
    <w:unhideWhenUsed/>
    <w:rsid w:val="00352C29"/>
    <w:rPr>
      <w:rFonts w:ascii="Consolas" w:hAnsi="Consolas" w:cs="Consolas"/>
      <w:sz w:val="21"/>
      <w:szCs w:val="21"/>
    </w:rPr>
  </w:style>
  <w:style w:type="character" w:customStyle="1" w:styleId="TextebrutCar">
    <w:name w:val="Texte brut Car"/>
    <w:basedOn w:val="Policepardfaut"/>
    <w:link w:val="Textebrut"/>
    <w:uiPriority w:val="99"/>
    <w:semiHidden/>
    <w:rsid w:val="00352C29"/>
    <w:rPr>
      <w:rFonts w:ascii="Consolas" w:eastAsia="Times New Roman" w:hAnsi="Consolas" w:cs="Consolas"/>
      <w:iCs/>
      <w:sz w:val="21"/>
      <w:szCs w:val="21"/>
      <w:lang w:val="fr-FR" w:eastAsia="de-CH"/>
    </w:rPr>
  </w:style>
  <w:style w:type="paragraph" w:styleId="Textedemacro">
    <w:name w:val="macro"/>
    <w:link w:val="TextedemacroCar"/>
    <w:uiPriority w:val="99"/>
    <w:semiHidden/>
    <w:unhideWhenUsed/>
    <w:rsid w:val="00352C2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iCs/>
      <w:sz w:val="20"/>
      <w:szCs w:val="20"/>
      <w:lang w:val="fr-FR" w:eastAsia="de-CH"/>
    </w:rPr>
  </w:style>
  <w:style w:type="character" w:customStyle="1" w:styleId="TextedemacroCar">
    <w:name w:val="Texte de macro Car"/>
    <w:basedOn w:val="Policepardfaut"/>
    <w:link w:val="Textedemacro"/>
    <w:uiPriority w:val="99"/>
    <w:semiHidden/>
    <w:rsid w:val="00352C29"/>
    <w:rPr>
      <w:rFonts w:ascii="Consolas" w:eastAsia="Times New Roman" w:hAnsi="Consolas" w:cs="Consolas"/>
      <w:iCs/>
      <w:sz w:val="20"/>
      <w:szCs w:val="20"/>
      <w:lang w:val="fr-FR" w:eastAsia="de-CH"/>
    </w:rPr>
  </w:style>
  <w:style w:type="paragraph" w:styleId="Titredenote">
    <w:name w:val="Note Heading"/>
    <w:basedOn w:val="Normal"/>
    <w:next w:val="Normal"/>
    <w:link w:val="TitredenoteCar"/>
    <w:uiPriority w:val="99"/>
    <w:semiHidden/>
    <w:unhideWhenUsed/>
    <w:rsid w:val="00352C29"/>
  </w:style>
  <w:style w:type="character" w:customStyle="1" w:styleId="TitredenoteCar">
    <w:name w:val="Titre de note Car"/>
    <w:basedOn w:val="Policepardfaut"/>
    <w:link w:val="Titredenote"/>
    <w:uiPriority w:val="99"/>
    <w:semiHidden/>
    <w:rsid w:val="00352C29"/>
    <w:rPr>
      <w:rFonts w:ascii="Arial" w:eastAsia="Times New Roman" w:hAnsi="Arial" w:cs="Times New Roman"/>
      <w:iCs/>
      <w:szCs w:val="24"/>
      <w:lang w:val="fr-FR" w:eastAsia="de-CH"/>
    </w:rPr>
  </w:style>
  <w:style w:type="paragraph" w:styleId="Titreindex">
    <w:name w:val="index heading"/>
    <w:basedOn w:val="Normal"/>
    <w:next w:val="Index1"/>
    <w:uiPriority w:val="99"/>
    <w:semiHidden/>
    <w:unhideWhenUsed/>
    <w:rsid w:val="00352C29"/>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352C29"/>
    <w:pPr>
      <w:spacing w:before="120"/>
    </w:pPr>
    <w:rPr>
      <w:rFonts w:asciiTheme="majorHAnsi" w:eastAsiaTheme="majorEastAsia" w:hAnsiTheme="majorHAnsi" w:cstheme="majorBidi"/>
      <w:b/>
      <w:bCs/>
      <w:sz w:val="24"/>
    </w:rPr>
  </w:style>
  <w:style w:type="paragraph" w:customStyle="1" w:styleId="lead">
    <w:name w:val="lead"/>
    <w:basedOn w:val="Normal"/>
    <w:uiPriority w:val="99"/>
    <w:rsid w:val="0064578F"/>
    <w:pPr>
      <w:spacing w:after="100" w:afterAutospacing="1"/>
    </w:pPr>
    <w:rPr>
      <w:rFonts w:ascii="Times New Roman" w:eastAsiaTheme="minorHAnsi" w:hAnsi="Times New Roman"/>
      <w:iCs w:val="0"/>
      <w:sz w:val="24"/>
      <w:lang w:val="fr-CH" w:eastAsia="fr-CH"/>
    </w:rPr>
  </w:style>
  <w:style w:type="paragraph" w:customStyle="1" w:styleId="06atexteprincipal">
    <w:name w:val="06a_texte_principal"/>
    <w:basedOn w:val="Normal"/>
    <w:rsid w:val="007B28FC"/>
    <w:pPr>
      <w:spacing w:after="180" w:line="280" w:lineRule="exact"/>
    </w:pPr>
    <w:rPr>
      <w:rFonts w:ascii="Times New Roman" w:eastAsiaTheme="minorHAnsi" w:hAnsi="Times New Roman"/>
      <w:iCs w:val="0"/>
      <w:sz w:val="24"/>
      <w:lang w:val="fr-CH" w:eastAsia="fr-FR"/>
    </w:rPr>
  </w:style>
  <w:style w:type="character" w:styleId="Mentionnonrsolue">
    <w:name w:val="Unresolved Mention"/>
    <w:basedOn w:val="Policepardfaut"/>
    <w:uiPriority w:val="99"/>
    <w:semiHidden/>
    <w:unhideWhenUsed/>
    <w:rsid w:val="008723B5"/>
    <w:rPr>
      <w:color w:val="605E5C"/>
      <w:shd w:val="clear" w:color="auto" w:fill="E1DFDD"/>
    </w:rPr>
  </w:style>
  <w:style w:type="character" w:customStyle="1" w:styleId="articlesymbol">
    <w:name w:val="article_symbol"/>
    <w:basedOn w:val="Policepardfaut"/>
    <w:rsid w:val="008723B5"/>
  </w:style>
  <w:style w:type="character" w:customStyle="1" w:styleId="number">
    <w:name w:val="number"/>
    <w:basedOn w:val="Policepardfaut"/>
    <w:rsid w:val="008723B5"/>
  </w:style>
  <w:style w:type="character" w:customStyle="1" w:styleId="titletext">
    <w:name w:val="title_text"/>
    <w:basedOn w:val="Policepardfaut"/>
    <w:rsid w:val="008723B5"/>
  </w:style>
  <w:style w:type="character" w:customStyle="1" w:styleId="textcontent">
    <w:name w:val="text_content"/>
    <w:basedOn w:val="Policepardfaut"/>
    <w:rsid w:val="008723B5"/>
  </w:style>
  <w:style w:type="character" w:customStyle="1" w:styleId="abrogationellip">
    <w:name w:val="abrogation_ellip"/>
    <w:basedOn w:val="Policepardfaut"/>
    <w:rsid w:val="001F57C0"/>
  </w:style>
  <w:style w:type="paragraph" w:customStyle="1" w:styleId="05objet">
    <w:name w:val="05_objet"/>
    <w:qFormat/>
    <w:rsid w:val="00D8129C"/>
    <w:pPr>
      <w:spacing w:after="180" w:line="280" w:lineRule="exact"/>
    </w:pPr>
    <w:rPr>
      <w:rFonts w:ascii="Arial" w:eastAsia="Times New Roman" w:hAnsi="Arial" w:cs="Times New Roman"/>
      <w:b/>
      <w:sz w:val="24"/>
      <w:szCs w:val="24"/>
      <w:lang w:val="fr-FR" w:eastAsia="fr-FR"/>
    </w:rPr>
  </w:style>
  <w:style w:type="paragraph" w:customStyle="1" w:styleId="06aHaupttext">
    <w:name w:val="06a_Haupttext"/>
    <w:qFormat/>
    <w:rsid w:val="00D8129C"/>
    <w:pPr>
      <w:spacing w:after="180" w:line="280" w:lineRule="exact"/>
    </w:pPr>
    <w:rPr>
      <w:rFonts w:ascii="Times New Roman" w:eastAsia="Times New Roman" w:hAnsi="Times New Roman" w:cs="Times New Roman"/>
      <w:sz w:val="24"/>
      <w:szCs w:val="24"/>
      <w:lang w:val="de-CH"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64576">
      <w:bodyDiv w:val="1"/>
      <w:marLeft w:val="0"/>
      <w:marRight w:val="0"/>
      <w:marTop w:val="0"/>
      <w:marBottom w:val="0"/>
      <w:divBdr>
        <w:top w:val="none" w:sz="0" w:space="0" w:color="auto"/>
        <w:left w:val="none" w:sz="0" w:space="0" w:color="auto"/>
        <w:bottom w:val="none" w:sz="0" w:space="0" w:color="auto"/>
        <w:right w:val="none" w:sz="0" w:space="0" w:color="auto"/>
      </w:divBdr>
    </w:div>
    <w:div w:id="93476470">
      <w:bodyDiv w:val="1"/>
      <w:marLeft w:val="0"/>
      <w:marRight w:val="0"/>
      <w:marTop w:val="0"/>
      <w:marBottom w:val="0"/>
      <w:divBdr>
        <w:top w:val="none" w:sz="0" w:space="0" w:color="auto"/>
        <w:left w:val="none" w:sz="0" w:space="0" w:color="auto"/>
        <w:bottom w:val="none" w:sz="0" w:space="0" w:color="auto"/>
        <w:right w:val="none" w:sz="0" w:space="0" w:color="auto"/>
      </w:divBdr>
      <w:divsChild>
        <w:div w:id="897789414">
          <w:marLeft w:val="0"/>
          <w:marRight w:val="0"/>
          <w:marTop w:val="0"/>
          <w:marBottom w:val="0"/>
          <w:divBdr>
            <w:top w:val="none" w:sz="0" w:space="0" w:color="auto"/>
            <w:left w:val="none" w:sz="0" w:space="0" w:color="auto"/>
            <w:bottom w:val="none" w:sz="0" w:space="0" w:color="auto"/>
            <w:right w:val="none" w:sz="0" w:space="0" w:color="auto"/>
          </w:divBdr>
          <w:divsChild>
            <w:div w:id="401955180">
              <w:marLeft w:val="0"/>
              <w:marRight w:val="0"/>
              <w:marTop w:val="0"/>
              <w:marBottom w:val="0"/>
              <w:divBdr>
                <w:top w:val="none" w:sz="0" w:space="0" w:color="auto"/>
                <w:left w:val="none" w:sz="0" w:space="0" w:color="auto"/>
                <w:bottom w:val="none" w:sz="0" w:space="0" w:color="auto"/>
                <w:right w:val="none" w:sz="0" w:space="0" w:color="auto"/>
              </w:divBdr>
              <w:divsChild>
                <w:div w:id="1495030029">
                  <w:marLeft w:val="0"/>
                  <w:marRight w:val="0"/>
                  <w:marTop w:val="0"/>
                  <w:marBottom w:val="0"/>
                  <w:divBdr>
                    <w:top w:val="none" w:sz="0" w:space="0" w:color="auto"/>
                    <w:left w:val="none" w:sz="0" w:space="0" w:color="auto"/>
                    <w:bottom w:val="none" w:sz="0" w:space="0" w:color="auto"/>
                    <w:right w:val="none" w:sz="0" w:space="0" w:color="auto"/>
                  </w:divBdr>
                </w:div>
                <w:div w:id="1518496603">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177621191">
          <w:marLeft w:val="0"/>
          <w:marRight w:val="0"/>
          <w:marTop w:val="0"/>
          <w:marBottom w:val="0"/>
          <w:divBdr>
            <w:top w:val="none" w:sz="0" w:space="0" w:color="auto"/>
            <w:left w:val="none" w:sz="0" w:space="0" w:color="auto"/>
            <w:bottom w:val="none" w:sz="0" w:space="0" w:color="auto"/>
            <w:right w:val="none" w:sz="0" w:space="0" w:color="auto"/>
          </w:divBdr>
          <w:divsChild>
            <w:div w:id="1582181249">
              <w:marLeft w:val="0"/>
              <w:marRight w:val="0"/>
              <w:marTop w:val="79"/>
              <w:marBottom w:val="0"/>
              <w:divBdr>
                <w:top w:val="none" w:sz="0" w:space="0" w:color="auto"/>
                <w:left w:val="none" w:sz="0" w:space="0" w:color="auto"/>
                <w:bottom w:val="none" w:sz="0" w:space="0" w:color="auto"/>
                <w:right w:val="none" w:sz="0" w:space="0" w:color="auto"/>
              </w:divBdr>
            </w:div>
          </w:divsChild>
        </w:div>
        <w:div w:id="73473150">
          <w:marLeft w:val="0"/>
          <w:marRight w:val="0"/>
          <w:marTop w:val="0"/>
          <w:marBottom w:val="0"/>
          <w:divBdr>
            <w:top w:val="none" w:sz="0" w:space="0" w:color="auto"/>
            <w:left w:val="none" w:sz="0" w:space="0" w:color="auto"/>
            <w:bottom w:val="none" w:sz="0" w:space="0" w:color="auto"/>
            <w:right w:val="none" w:sz="0" w:space="0" w:color="auto"/>
          </w:divBdr>
          <w:divsChild>
            <w:div w:id="271400124">
              <w:marLeft w:val="0"/>
              <w:marRight w:val="0"/>
              <w:marTop w:val="79"/>
              <w:marBottom w:val="0"/>
              <w:divBdr>
                <w:top w:val="none" w:sz="0" w:space="0" w:color="auto"/>
                <w:left w:val="none" w:sz="0" w:space="0" w:color="auto"/>
                <w:bottom w:val="none" w:sz="0" w:space="0" w:color="auto"/>
                <w:right w:val="none" w:sz="0" w:space="0" w:color="auto"/>
              </w:divBdr>
            </w:div>
          </w:divsChild>
        </w:div>
        <w:div w:id="2012566617">
          <w:marLeft w:val="0"/>
          <w:marRight w:val="0"/>
          <w:marTop w:val="0"/>
          <w:marBottom w:val="0"/>
          <w:divBdr>
            <w:top w:val="none" w:sz="0" w:space="0" w:color="auto"/>
            <w:left w:val="none" w:sz="0" w:space="0" w:color="auto"/>
            <w:bottom w:val="none" w:sz="0" w:space="0" w:color="auto"/>
            <w:right w:val="none" w:sz="0" w:space="0" w:color="auto"/>
          </w:divBdr>
          <w:divsChild>
            <w:div w:id="403602754">
              <w:marLeft w:val="0"/>
              <w:marRight w:val="0"/>
              <w:marTop w:val="79"/>
              <w:marBottom w:val="0"/>
              <w:divBdr>
                <w:top w:val="none" w:sz="0" w:space="0" w:color="auto"/>
                <w:left w:val="none" w:sz="0" w:space="0" w:color="auto"/>
                <w:bottom w:val="none" w:sz="0" w:space="0" w:color="auto"/>
                <w:right w:val="none" w:sz="0" w:space="0" w:color="auto"/>
              </w:divBdr>
            </w:div>
          </w:divsChild>
        </w:div>
      </w:divsChild>
    </w:div>
    <w:div w:id="99375932">
      <w:bodyDiv w:val="1"/>
      <w:marLeft w:val="0"/>
      <w:marRight w:val="0"/>
      <w:marTop w:val="0"/>
      <w:marBottom w:val="0"/>
      <w:divBdr>
        <w:top w:val="none" w:sz="0" w:space="0" w:color="auto"/>
        <w:left w:val="none" w:sz="0" w:space="0" w:color="auto"/>
        <w:bottom w:val="none" w:sz="0" w:space="0" w:color="auto"/>
        <w:right w:val="none" w:sz="0" w:space="0" w:color="auto"/>
      </w:divBdr>
    </w:div>
    <w:div w:id="106630924">
      <w:bodyDiv w:val="1"/>
      <w:marLeft w:val="0"/>
      <w:marRight w:val="0"/>
      <w:marTop w:val="0"/>
      <w:marBottom w:val="0"/>
      <w:divBdr>
        <w:top w:val="none" w:sz="0" w:space="0" w:color="auto"/>
        <w:left w:val="none" w:sz="0" w:space="0" w:color="auto"/>
        <w:bottom w:val="none" w:sz="0" w:space="0" w:color="auto"/>
        <w:right w:val="none" w:sz="0" w:space="0" w:color="auto"/>
      </w:divBdr>
      <w:divsChild>
        <w:div w:id="23410461">
          <w:marLeft w:val="0"/>
          <w:marRight w:val="0"/>
          <w:marTop w:val="0"/>
          <w:marBottom w:val="0"/>
          <w:divBdr>
            <w:top w:val="none" w:sz="0" w:space="0" w:color="auto"/>
            <w:left w:val="none" w:sz="0" w:space="0" w:color="auto"/>
            <w:bottom w:val="none" w:sz="0" w:space="0" w:color="auto"/>
            <w:right w:val="none" w:sz="0" w:space="0" w:color="auto"/>
          </w:divBdr>
          <w:divsChild>
            <w:div w:id="268851490">
              <w:marLeft w:val="0"/>
              <w:marRight w:val="0"/>
              <w:marTop w:val="0"/>
              <w:marBottom w:val="0"/>
              <w:divBdr>
                <w:top w:val="none" w:sz="0" w:space="0" w:color="auto"/>
                <w:left w:val="none" w:sz="0" w:space="0" w:color="auto"/>
                <w:bottom w:val="none" w:sz="0" w:space="0" w:color="auto"/>
                <w:right w:val="none" w:sz="0" w:space="0" w:color="auto"/>
              </w:divBdr>
              <w:divsChild>
                <w:div w:id="1059330385">
                  <w:marLeft w:val="0"/>
                  <w:marRight w:val="0"/>
                  <w:marTop w:val="0"/>
                  <w:marBottom w:val="0"/>
                  <w:divBdr>
                    <w:top w:val="none" w:sz="0" w:space="0" w:color="auto"/>
                    <w:left w:val="none" w:sz="0" w:space="0" w:color="auto"/>
                    <w:bottom w:val="none" w:sz="0" w:space="0" w:color="auto"/>
                    <w:right w:val="none" w:sz="0" w:space="0" w:color="auto"/>
                  </w:divBdr>
                </w:div>
                <w:div w:id="1257402500">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1838497722">
          <w:marLeft w:val="0"/>
          <w:marRight w:val="0"/>
          <w:marTop w:val="0"/>
          <w:marBottom w:val="0"/>
          <w:divBdr>
            <w:top w:val="none" w:sz="0" w:space="0" w:color="auto"/>
            <w:left w:val="none" w:sz="0" w:space="0" w:color="auto"/>
            <w:bottom w:val="none" w:sz="0" w:space="0" w:color="auto"/>
            <w:right w:val="none" w:sz="0" w:space="0" w:color="auto"/>
          </w:divBdr>
          <w:divsChild>
            <w:div w:id="1789005698">
              <w:marLeft w:val="0"/>
              <w:marRight w:val="0"/>
              <w:marTop w:val="79"/>
              <w:marBottom w:val="0"/>
              <w:divBdr>
                <w:top w:val="none" w:sz="0" w:space="0" w:color="auto"/>
                <w:left w:val="none" w:sz="0" w:space="0" w:color="auto"/>
                <w:bottom w:val="none" w:sz="0" w:space="0" w:color="auto"/>
                <w:right w:val="none" w:sz="0" w:space="0" w:color="auto"/>
              </w:divBdr>
            </w:div>
          </w:divsChild>
        </w:div>
        <w:div w:id="1813014017">
          <w:marLeft w:val="0"/>
          <w:marRight w:val="0"/>
          <w:marTop w:val="0"/>
          <w:marBottom w:val="0"/>
          <w:divBdr>
            <w:top w:val="none" w:sz="0" w:space="0" w:color="auto"/>
            <w:left w:val="none" w:sz="0" w:space="0" w:color="auto"/>
            <w:bottom w:val="none" w:sz="0" w:space="0" w:color="auto"/>
            <w:right w:val="none" w:sz="0" w:space="0" w:color="auto"/>
          </w:divBdr>
          <w:divsChild>
            <w:div w:id="1841306308">
              <w:marLeft w:val="0"/>
              <w:marRight w:val="0"/>
              <w:marTop w:val="79"/>
              <w:marBottom w:val="0"/>
              <w:divBdr>
                <w:top w:val="none" w:sz="0" w:space="0" w:color="auto"/>
                <w:left w:val="none" w:sz="0" w:space="0" w:color="auto"/>
                <w:bottom w:val="none" w:sz="0" w:space="0" w:color="auto"/>
                <w:right w:val="none" w:sz="0" w:space="0" w:color="auto"/>
              </w:divBdr>
            </w:div>
          </w:divsChild>
        </w:div>
        <w:div w:id="845441922">
          <w:marLeft w:val="0"/>
          <w:marRight w:val="0"/>
          <w:marTop w:val="0"/>
          <w:marBottom w:val="0"/>
          <w:divBdr>
            <w:top w:val="none" w:sz="0" w:space="0" w:color="auto"/>
            <w:left w:val="none" w:sz="0" w:space="0" w:color="auto"/>
            <w:bottom w:val="none" w:sz="0" w:space="0" w:color="auto"/>
            <w:right w:val="none" w:sz="0" w:space="0" w:color="auto"/>
          </w:divBdr>
          <w:divsChild>
            <w:div w:id="1548300343">
              <w:marLeft w:val="0"/>
              <w:marRight w:val="0"/>
              <w:marTop w:val="79"/>
              <w:marBottom w:val="0"/>
              <w:divBdr>
                <w:top w:val="none" w:sz="0" w:space="0" w:color="auto"/>
                <w:left w:val="none" w:sz="0" w:space="0" w:color="auto"/>
                <w:bottom w:val="none" w:sz="0" w:space="0" w:color="auto"/>
                <w:right w:val="none" w:sz="0" w:space="0" w:color="auto"/>
              </w:divBdr>
            </w:div>
          </w:divsChild>
        </w:div>
        <w:div w:id="1355233274">
          <w:marLeft w:val="0"/>
          <w:marRight w:val="0"/>
          <w:marTop w:val="0"/>
          <w:marBottom w:val="0"/>
          <w:divBdr>
            <w:top w:val="none" w:sz="0" w:space="0" w:color="auto"/>
            <w:left w:val="none" w:sz="0" w:space="0" w:color="auto"/>
            <w:bottom w:val="none" w:sz="0" w:space="0" w:color="auto"/>
            <w:right w:val="none" w:sz="0" w:space="0" w:color="auto"/>
          </w:divBdr>
          <w:divsChild>
            <w:div w:id="358311478">
              <w:marLeft w:val="0"/>
              <w:marRight w:val="0"/>
              <w:marTop w:val="79"/>
              <w:marBottom w:val="0"/>
              <w:divBdr>
                <w:top w:val="none" w:sz="0" w:space="0" w:color="auto"/>
                <w:left w:val="none" w:sz="0" w:space="0" w:color="auto"/>
                <w:bottom w:val="none" w:sz="0" w:space="0" w:color="auto"/>
                <w:right w:val="none" w:sz="0" w:space="0" w:color="auto"/>
              </w:divBdr>
            </w:div>
          </w:divsChild>
        </w:div>
        <w:div w:id="298413290">
          <w:marLeft w:val="0"/>
          <w:marRight w:val="0"/>
          <w:marTop w:val="0"/>
          <w:marBottom w:val="0"/>
          <w:divBdr>
            <w:top w:val="none" w:sz="0" w:space="0" w:color="auto"/>
            <w:left w:val="none" w:sz="0" w:space="0" w:color="auto"/>
            <w:bottom w:val="none" w:sz="0" w:space="0" w:color="auto"/>
            <w:right w:val="none" w:sz="0" w:space="0" w:color="auto"/>
          </w:divBdr>
          <w:divsChild>
            <w:div w:id="277222208">
              <w:marLeft w:val="0"/>
              <w:marRight w:val="0"/>
              <w:marTop w:val="79"/>
              <w:marBottom w:val="0"/>
              <w:divBdr>
                <w:top w:val="none" w:sz="0" w:space="0" w:color="auto"/>
                <w:left w:val="none" w:sz="0" w:space="0" w:color="auto"/>
                <w:bottom w:val="none" w:sz="0" w:space="0" w:color="auto"/>
                <w:right w:val="none" w:sz="0" w:space="0" w:color="auto"/>
              </w:divBdr>
            </w:div>
          </w:divsChild>
        </w:div>
      </w:divsChild>
    </w:div>
    <w:div w:id="121965099">
      <w:bodyDiv w:val="1"/>
      <w:marLeft w:val="0"/>
      <w:marRight w:val="0"/>
      <w:marTop w:val="0"/>
      <w:marBottom w:val="0"/>
      <w:divBdr>
        <w:top w:val="none" w:sz="0" w:space="0" w:color="auto"/>
        <w:left w:val="none" w:sz="0" w:space="0" w:color="auto"/>
        <w:bottom w:val="none" w:sz="0" w:space="0" w:color="auto"/>
        <w:right w:val="none" w:sz="0" w:space="0" w:color="auto"/>
      </w:divBdr>
    </w:div>
    <w:div w:id="199708053">
      <w:bodyDiv w:val="1"/>
      <w:marLeft w:val="0"/>
      <w:marRight w:val="0"/>
      <w:marTop w:val="0"/>
      <w:marBottom w:val="0"/>
      <w:divBdr>
        <w:top w:val="none" w:sz="0" w:space="0" w:color="auto"/>
        <w:left w:val="none" w:sz="0" w:space="0" w:color="auto"/>
        <w:bottom w:val="none" w:sz="0" w:space="0" w:color="auto"/>
        <w:right w:val="none" w:sz="0" w:space="0" w:color="auto"/>
      </w:divBdr>
      <w:divsChild>
        <w:div w:id="1835609065">
          <w:marLeft w:val="0"/>
          <w:marRight w:val="0"/>
          <w:marTop w:val="0"/>
          <w:marBottom w:val="0"/>
          <w:divBdr>
            <w:top w:val="none" w:sz="0" w:space="0" w:color="auto"/>
            <w:left w:val="none" w:sz="0" w:space="0" w:color="auto"/>
            <w:bottom w:val="none" w:sz="0" w:space="0" w:color="auto"/>
            <w:right w:val="none" w:sz="0" w:space="0" w:color="auto"/>
          </w:divBdr>
        </w:div>
      </w:divsChild>
    </w:div>
    <w:div w:id="215045427">
      <w:bodyDiv w:val="1"/>
      <w:marLeft w:val="0"/>
      <w:marRight w:val="0"/>
      <w:marTop w:val="0"/>
      <w:marBottom w:val="0"/>
      <w:divBdr>
        <w:top w:val="none" w:sz="0" w:space="0" w:color="auto"/>
        <w:left w:val="none" w:sz="0" w:space="0" w:color="auto"/>
        <w:bottom w:val="none" w:sz="0" w:space="0" w:color="auto"/>
        <w:right w:val="none" w:sz="0" w:space="0" w:color="auto"/>
      </w:divBdr>
    </w:div>
    <w:div w:id="215775935">
      <w:bodyDiv w:val="1"/>
      <w:marLeft w:val="0"/>
      <w:marRight w:val="0"/>
      <w:marTop w:val="0"/>
      <w:marBottom w:val="0"/>
      <w:divBdr>
        <w:top w:val="none" w:sz="0" w:space="0" w:color="auto"/>
        <w:left w:val="none" w:sz="0" w:space="0" w:color="auto"/>
        <w:bottom w:val="none" w:sz="0" w:space="0" w:color="auto"/>
        <w:right w:val="none" w:sz="0" w:space="0" w:color="auto"/>
      </w:divBdr>
    </w:div>
    <w:div w:id="240602639">
      <w:bodyDiv w:val="1"/>
      <w:marLeft w:val="0"/>
      <w:marRight w:val="0"/>
      <w:marTop w:val="0"/>
      <w:marBottom w:val="0"/>
      <w:divBdr>
        <w:top w:val="none" w:sz="0" w:space="0" w:color="auto"/>
        <w:left w:val="none" w:sz="0" w:space="0" w:color="auto"/>
        <w:bottom w:val="none" w:sz="0" w:space="0" w:color="auto"/>
        <w:right w:val="none" w:sz="0" w:space="0" w:color="auto"/>
      </w:divBdr>
      <w:divsChild>
        <w:div w:id="2078477069">
          <w:marLeft w:val="0"/>
          <w:marRight w:val="0"/>
          <w:marTop w:val="79"/>
          <w:marBottom w:val="0"/>
          <w:divBdr>
            <w:top w:val="none" w:sz="0" w:space="0" w:color="auto"/>
            <w:left w:val="none" w:sz="0" w:space="0" w:color="auto"/>
            <w:bottom w:val="none" w:sz="0" w:space="0" w:color="auto"/>
            <w:right w:val="none" w:sz="0" w:space="0" w:color="auto"/>
          </w:divBdr>
        </w:div>
        <w:div w:id="1493641568">
          <w:marLeft w:val="0"/>
          <w:marRight w:val="0"/>
          <w:marTop w:val="0"/>
          <w:marBottom w:val="0"/>
          <w:divBdr>
            <w:top w:val="none" w:sz="0" w:space="0" w:color="auto"/>
            <w:left w:val="none" w:sz="0" w:space="0" w:color="auto"/>
            <w:bottom w:val="none" w:sz="0" w:space="0" w:color="auto"/>
            <w:right w:val="none" w:sz="0" w:space="0" w:color="auto"/>
          </w:divBdr>
        </w:div>
        <w:div w:id="230390766">
          <w:marLeft w:val="0"/>
          <w:marRight w:val="0"/>
          <w:marTop w:val="0"/>
          <w:marBottom w:val="0"/>
          <w:divBdr>
            <w:top w:val="none" w:sz="0" w:space="0" w:color="auto"/>
            <w:left w:val="none" w:sz="0" w:space="0" w:color="auto"/>
            <w:bottom w:val="none" w:sz="0" w:space="0" w:color="auto"/>
            <w:right w:val="none" w:sz="0" w:space="0" w:color="auto"/>
          </w:divBdr>
        </w:div>
        <w:div w:id="2077622912">
          <w:marLeft w:val="0"/>
          <w:marRight w:val="0"/>
          <w:marTop w:val="79"/>
          <w:marBottom w:val="0"/>
          <w:divBdr>
            <w:top w:val="none" w:sz="0" w:space="0" w:color="auto"/>
            <w:left w:val="none" w:sz="0" w:space="0" w:color="auto"/>
            <w:bottom w:val="none" w:sz="0" w:space="0" w:color="auto"/>
            <w:right w:val="none" w:sz="0" w:space="0" w:color="auto"/>
          </w:divBdr>
        </w:div>
        <w:div w:id="1808351526">
          <w:marLeft w:val="0"/>
          <w:marRight w:val="0"/>
          <w:marTop w:val="79"/>
          <w:marBottom w:val="0"/>
          <w:divBdr>
            <w:top w:val="none" w:sz="0" w:space="0" w:color="auto"/>
            <w:left w:val="none" w:sz="0" w:space="0" w:color="auto"/>
            <w:bottom w:val="none" w:sz="0" w:space="0" w:color="auto"/>
            <w:right w:val="none" w:sz="0" w:space="0" w:color="auto"/>
          </w:divBdr>
        </w:div>
        <w:div w:id="1463961642">
          <w:marLeft w:val="0"/>
          <w:marRight w:val="0"/>
          <w:marTop w:val="79"/>
          <w:marBottom w:val="0"/>
          <w:divBdr>
            <w:top w:val="none" w:sz="0" w:space="0" w:color="auto"/>
            <w:left w:val="none" w:sz="0" w:space="0" w:color="auto"/>
            <w:bottom w:val="none" w:sz="0" w:space="0" w:color="auto"/>
            <w:right w:val="none" w:sz="0" w:space="0" w:color="auto"/>
          </w:divBdr>
        </w:div>
      </w:divsChild>
    </w:div>
    <w:div w:id="323821937">
      <w:bodyDiv w:val="1"/>
      <w:marLeft w:val="0"/>
      <w:marRight w:val="0"/>
      <w:marTop w:val="0"/>
      <w:marBottom w:val="0"/>
      <w:divBdr>
        <w:top w:val="none" w:sz="0" w:space="0" w:color="auto"/>
        <w:left w:val="none" w:sz="0" w:space="0" w:color="auto"/>
        <w:bottom w:val="none" w:sz="0" w:space="0" w:color="auto"/>
        <w:right w:val="none" w:sz="0" w:space="0" w:color="auto"/>
      </w:divBdr>
      <w:divsChild>
        <w:div w:id="2032223817">
          <w:marLeft w:val="0"/>
          <w:marRight w:val="0"/>
          <w:marTop w:val="0"/>
          <w:marBottom w:val="0"/>
          <w:divBdr>
            <w:top w:val="none" w:sz="0" w:space="0" w:color="auto"/>
            <w:left w:val="none" w:sz="0" w:space="0" w:color="auto"/>
            <w:bottom w:val="none" w:sz="0" w:space="0" w:color="auto"/>
            <w:right w:val="none" w:sz="0" w:space="0" w:color="auto"/>
          </w:divBdr>
          <w:divsChild>
            <w:div w:id="605699840">
              <w:marLeft w:val="0"/>
              <w:marRight w:val="0"/>
              <w:marTop w:val="0"/>
              <w:marBottom w:val="0"/>
              <w:divBdr>
                <w:top w:val="none" w:sz="0" w:space="0" w:color="auto"/>
                <w:left w:val="none" w:sz="0" w:space="0" w:color="auto"/>
                <w:bottom w:val="none" w:sz="0" w:space="0" w:color="auto"/>
                <w:right w:val="none" w:sz="0" w:space="0" w:color="auto"/>
              </w:divBdr>
              <w:divsChild>
                <w:div w:id="538905415">
                  <w:marLeft w:val="0"/>
                  <w:marRight w:val="0"/>
                  <w:marTop w:val="0"/>
                  <w:marBottom w:val="0"/>
                  <w:divBdr>
                    <w:top w:val="none" w:sz="0" w:space="0" w:color="auto"/>
                    <w:left w:val="none" w:sz="0" w:space="0" w:color="auto"/>
                    <w:bottom w:val="none" w:sz="0" w:space="0" w:color="auto"/>
                    <w:right w:val="none" w:sz="0" w:space="0" w:color="auto"/>
                  </w:divBdr>
                </w:div>
                <w:div w:id="660692653">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906302974">
          <w:marLeft w:val="0"/>
          <w:marRight w:val="0"/>
          <w:marTop w:val="0"/>
          <w:marBottom w:val="0"/>
          <w:divBdr>
            <w:top w:val="none" w:sz="0" w:space="0" w:color="auto"/>
            <w:left w:val="none" w:sz="0" w:space="0" w:color="auto"/>
            <w:bottom w:val="none" w:sz="0" w:space="0" w:color="auto"/>
            <w:right w:val="none" w:sz="0" w:space="0" w:color="auto"/>
          </w:divBdr>
          <w:divsChild>
            <w:div w:id="163396897">
              <w:marLeft w:val="0"/>
              <w:marRight w:val="0"/>
              <w:marTop w:val="79"/>
              <w:marBottom w:val="0"/>
              <w:divBdr>
                <w:top w:val="none" w:sz="0" w:space="0" w:color="auto"/>
                <w:left w:val="none" w:sz="0" w:space="0" w:color="auto"/>
                <w:bottom w:val="none" w:sz="0" w:space="0" w:color="auto"/>
                <w:right w:val="none" w:sz="0" w:space="0" w:color="auto"/>
              </w:divBdr>
            </w:div>
          </w:divsChild>
        </w:div>
        <w:div w:id="200480553">
          <w:marLeft w:val="0"/>
          <w:marRight w:val="0"/>
          <w:marTop w:val="0"/>
          <w:marBottom w:val="0"/>
          <w:divBdr>
            <w:top w:val="none" w:sz="0" w:space="0" w:color="auto"/>
            <w:left w:val="none" w:sz="0" w:space="0" w:color="auto"/>
            <w:bottom w:val="none" w:sz="0" w:space="0" w:color="auto"/>
            <w:right w:val="none" w:sz="0" w:space="0" w:color="auto"/>
          </w:divBdr>
          <w:divsChild>
            <w:div w:id="915282776">
              <w:marLeft w:val="0"/>
              <w:marRight w:val="0"/>
              <w:marTop w:val="79"/>
              <w:marBottom w:val="0"/>
              <w:divBdr>
                <w:top w:val="none" w:sz="0" w:space="0" w:color="auto"/>
                <w:left w:val="none" w:sz="0" w:space="0" w:color="auto"/>
                <w:bottom w:val="none" w:sz="0" w:space="0" w:color="auto"/>
                <w:right w:val="none" w:sz="0" w:space="0" w:color="auto"/>
              </w:divBdr>
            </w:div>
          </w:divsChild>
        </w:div>
      </w:divsChild>
    </w:div>
    <w:div w:id="351613564">
      <w:bodyDiv w:val="1"/>
      <w:marLeft w:val="0"/>
      <w:marRight w:val="0"/>
      <w:marTop w:val="0"/>
      <w:marBottom w:val="0"/>
      <w:divBdr>
        <w:top w:val="none" w:sz="0" w:space="0" w:color="auto"/>
        <w:left w:val="none" w:sz="0" w:space="0" w:color="auto"/>
        <w:bottom w:val="none" w:sz="0" w:space="0" w:color="auto"/>
        <w:right w:val="none" w:sz="0" w:space="0" w:color="auto"/>
      </w:divBdr>
      <w:divsChild>
        <w:div w:id="1703440865">
          <w:marLeft w:val="0"/>
          <w:marRight w:val="0"/>
          <w:marTop w:val="0"/>
          <w:marBottom w:val="0"/>
          <w:divBdr>
            <w:top w:val="none" w:sz="0" w:space="0" w:color="auto"/>
            <w:left w:val="none" w:sz="0" w:space="0" w:color="auto"/>
            <w:bottom w:val="none" w:sz="0" w:space="0" w:color="auto"/>
            <w:right w:val="none" w:sz="0" w:space="0" w:color="auto"/>
          </w:divBdr>
          <w:divsChild>
            <w:div w:id="410465560">
              <w:marLeft w:val="0"/>
              <w:marRight w:val="0"/>
              <w:marTop w:val="0"/>
              <w:marBottom w:val="0"/>
              <w:divBdr>
                <w:top w:val="none" w:sz="0" w:space="0" w:color="auto"/>
                <w:left w:val="none" w:sz="0" w:space="0" w:color="auto"/>
                <w:bottom w:val="none" w:sz="0" w:space="0" w:color="auto"/>
                <w:right w:val="none" w:sz="0" w:space="0" w:color="auto"/>
              </w:divBdr>
              <w:divsChild>
                <w:div w:id="948506392">
                  <w:marLeft w:val="0"/>
                  <w:marRight w:val="0"/>
                  <w:marTop w:val="0"/>
                  <w:marBottom w:val="0"/>
                  <w:divBdr>
                    <w:top w:val="none" w:sz="0" w:space="0" w:color="auto"/>
                    <w:left w:val="none" w:sz="0" w:space="0" w:color="auto"/>
                    <w:bottom w:val="none" w:sz="0" w:space="0" w:color="auto"/>
                    <w:right w:val="none" w:sz="0" w:space="0" w:color="auto"/>
                  </w:divBdr>
                </w:div>
                <w:div w:id="304512309">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788165648">
          <w:marLeft w:val="0"/>
          <w:marRight w:val="0"/>
          <w:marTop w:val="0"/>
          <w:marBottom w:val="0"/>
          <w:divBdr>
            <w:top w:val="none" w:sz="0" w:space="0" w:color="auto"/>
            <w:left w:val="none" w:sz="0" w:space="0" w:color="auto"/>
            <w:bottom w:val="none" w:sz="0" w:space="0" w:color="auto"/>
            <w:right w:val="none" w:sz="0" w:space="0" w:color="auto"/>
          </w:divBdr>
          <w:divsChild>
            <w:div w:id="1618103269">
              <w:marLeft w:val="0"/>
              <w:marRight w:val="0"/>
              <w:marTop w:val="79"/>
              <w:marBottom w:val="0"/>
              <w:divBdr>
                <w:top w:val="none" w:sz="0" w:space="0" w:color="auto"/>
                <w:left w:val="none" w:sz="0" w:space="0" w:color="auto"/>
                <w:bottom w:val="none" w:sz="0" w:space="0" w:color="auto"/>
                <w:right w:val="none" w:sz="0" w:space="0" w:color="auto"/>
              </w:divBdr>
            </w:div>
          </w:divsChild>
        </w:div>
        <w:div w:id="573317977">
          <w:marLeft w:val="0"/>
          <w:marRight w:val="0"/>
          <w:marTop w:val="0"/>
          <w:marBottom w:val="0"/>
          <w:divBdr>
            <w:top w:val="none" w:sz="0" w:space="0" w:color="auto"/>
            <w:left w:val="none" w:sz="0" w:space="0" w:color="auto"/>
            <w:bottom w:val="none" w:sz="0" w:space="0" w:color="auto"/>
            <w:right w:val="none" w:sz="0" w:space="0" w:color="auto"/>
          </w:divBdr>
          <w:divsChild>
            <w:div w:id="745956860">
              <w:marLeft w:val="0"/>
              <w:marRight w:val="0"/>
              <w:marTop w:val="79"/>
              <w:marBottom w:val="0"/>
              <w:divBdr>
                <w:top w:val="none" w:sz="0" w:space="0" w:color="auto"/>
                <w:left w:val="none" w:sz="0" w:space="0" w:color="auto"/>
                <w:bottom w:val="none" w:sz="0" w:space="0" w:color="auto"/>
                <w:right w:val="none" w:sz="0" w:space="0" w:color="auto"/>
              </w:divBdr>
            </w:div>
          </w:divsChild>
        </w:div>
        <w:div w:id="1581136232">
          <w:marLeft w:val="0"/>
          <w:marRight w:val="0"/>
          <w:marTop w:val="0"/>
          <w:marBottom w:val="0"/>
          <w:divBdr>
            <w:top w:val="none" w:sz="0" w:space="0" w:color="auto"/>
            <w:left w:val="none" w:sz="0" w:space="0" w:color="auto"/>
            <w:bottom w:val="none" w:sz="0" w:space="0" w:color="auto"/>
            <w:right w:val="none" w:sz="0" w:space="0" w:color="auto"/>
          </w:divBdr>
          <w:divsChild>
            <w:div w:id="437023050">
              <w:marLeft w:val="0"/>
              <w:marRight w:val="0"/>
              <w:marTop w:val="79"/>
              <w:marBottom w:val="0"/>
              <w:divBdr>
                <w:top w:val="none" w:sz="0" w:space="0" w:color="auto"/>
                <w:left w:val="none" w:sz="0" w:space="0" w:color="auto"/>
                <w:bottom w:val="none" w:sz="0" w:space="0" w:color="auto"/>
                <w:right w:val="none" w:sz="0" w:space="0" w:color="auto"/>
              </w:divBdr>
            </w:div>
          </w:divsChild>
        </w:div>
        <w:div w:id="642540718">
          <w:marLeft w:val="0"/>
          <w:marRight w:val="0"/>
          <w:marTop w:val="0"/>
          <w:marBottom w:val="0"/>
          <w:divBdr>
            <w:top w:val="none" w:sz="0" w:space="0" w:color="auto"/>
            <w:left w:val="none" w:sz="0" w:space="0" w:color="auto"/>
            <w:bottom w:val="none" w:sz="0" w:space="0" w:color="auto"/>
            <w:right w:val="none" w:sz="0" w:space="0" w:color="auto"/>
          </w:divBdr>
          <w:divsChild>
            <w:div w:id="1916893777">
              <w:marLeft w:val="0"/>
              <w:marRight w:val="0"/>
              <w:marTop w:val="79"/>
              <w:marBottom w:val="0"/>
              <w:divBdr>
                <w:top w:val="none" w:sz="0" w:space="0" w:color="auto"/>
                <w:left w:val="none" w:sz="0" w:space="0" w:color="auto"/>
                <w:bottom w:val="none" w:sz="0" w:space="0" w:color="auto"/>
                <w:right w:val="none" w:sz="0" w:space="0" w:color="auto"/>
              </w:divBdr>
            </w:div>
          </w:divsChild>
        </w:div>
        <w:div w:id="1157111140">
          <w:marLeft w:val="0"/>
          <w:marRight w:val="0"/>
          <w:marTop w:val="0"/>
          <w:marBottom w:val="0"/>
          <w:divBdr>
            <w:top w:val="none" w:sz="0" w:space="0" w:color="auto"/>
            <w:left w:val="none" w:sz="0" w:space="0" w:color="auto"/>
            <w:bottom w:val="none" w:sz="0" w:space="0" w:color="auto"/>
            <w:right w:val="none" w:sz="0" w:space="0" w:color="auto"/>
          </w:divBdr>
          <w:divsChild>
            <w:div w:id="2103380708">
              <w:marLeft w:val="0"/>
              <w:marRight w:val="0"/>
              <w:marTop w:val="79"/>
              <w:marBottom w:val="0"/>
              <w:divBdr>
                <w:top w:val="none" w:sz="0" w:space="0" w:color="auto"/>
                <w:left w:val="none" w:sz="0" w:space="0" w:color="auto"/>
                <w:bottom w:val="none" w:sz="0" w:space="0" w:color="auto"/>
                <w:right w:val="none" w:sz="0" w:space="0" w:color="auto"/>
              </w:divBdr>
            </w:div>
          </w:divsChild>
        </w:div>
      </w:divsChild>
    </w:div>
    <w:div w:id="371612486">
      <w:bodyDiv w:val="1"/>
      <w:marLeft w:val="0"/>
      <w:marRight w:val="0"/>
      <w:marTop w:val="0"/>
      <w:marBottom w:val="0"/>
      <w:divBdr>
        <w:top w:val="none" w:sz="0" w:space="0" w:color="auto"/>
        <w:left w:val="none" w:sz="0" w:space="0" w:color="auto"/>
        <w:bottom w:val="none" w:sz="0" w:space="0" w:color="auto"/>
        <w:right w:val="none" w:sz="0" w:space="0" w:color="auto"/>
      </w:divBdr>
    </w:div>
    <w:div w:id="546798994">
      <w:bodyDiv w:val="1"/>
      <w:marLeft w:val="0"/>
      <w:marRight w:val="0"/>
      <w:marTop w:val="0"/>
      <w:marBottom w:val="0"/>
      <w:divBdr>
        <w:top w:val="none" w:sz="0" w:space="0" w:color="auto"/>
        <w:left w:val="none" w:sz="0" w:space="0" w:color="auto"/>
        <w:bottom w:val="none" w:sz="0" w:space="0" w:color="auto"/>
        <w:right w:val="none" w:sz="0" w:space="0" w:color="auto"/>
      </w:divBdr>
    </w:div>
    <w:div w:id="649749286">
      <w:bodyDiv w:val="1"/>
      <w:marLeft w:val="0"/>
      <w:marRight w:val="0"/>
      <w:marTop w:val="0"/>
      <w:marBottom w:val="0"/>
      <w:divBdr>
        <w:top w:val="none" w:sz="0" w:space="0" w:color="auto"/>
        <w:left w:val="none" w:sz="0" w:space="0" w:color="auto"/>
        <w:bottom w:val="none" w:sz="0" w:space="0" w:color="auto"/>
        <w:right w:val="none" w:sz="0" w:space="0" w:color="auto"/>
      </w:divBdr>
      <w:divsChild>
        <w:div w:id="557547182">
          <w:marLeft w:val="0"/>
          <w:marRight w:val="0"/>
          <w:marTop w:val="0"/>
          <w:marBottom w:val="0"/>
          <w:divBdr>
            <w:top w:val="none" w:sz="0" w:space="0" w:color="auto"/>
            <w:left w:val="none" w:sz="0" w:space="0" w:color="auto"/>
            <w:bottom w:val="none" w:sz="0" w:space="0" w:color="auto"/>
            <w:right w:val="none" w:sz="0" w:space="0" w:color="auto"/>
          </w:divBdr>
          <w:divsChild>
            <w:div w:id="641621309">
              <w:marLeft w:val="0"/>
              <w:marRight w:val="0"/>
              <w:marTop w:val="0"/>
              <w:marBottom w:val="0"/>
              <w:divBdr>
                <w:top w:val="none" w:sz="0" w:space="0" w:color="auto"/>
                <w:left w:val="none" w:sz="0" w:space="0" w:color="auto"/>
                <w:bottom w:val="none" w:sz="0" w:space="0" w:color="auto"/>
                <w:right w:val="none" w:sz="0" w:space="0" w:color="auto"/>
              </w:divBdr>
              <w:divsChild>
                <w:div w:id="1797940936">
                  <w:marLeft w:val="0"/>
                  <w:marRight w:val="0"/>
                  <w:marTop w:val="0"/>
                  <w:marBottom w:val="0"/>
                  <w:divBdr>
                    <w:top w:val="none" w:sz="0" w:space="0" w:color="auto"/>
                    <w:left w:val="none" w:sz="0" w:space="0" w:color="auto"/>
                    <w:bottom w:val="none" w:sz="0" w:space="0" w:color="auto"/>
                    <w:right w:val="none" w:sz="0" w:space="0" w:color="auto"/>
                  </w:divBdr>
                </w:div>
                <w:div w:id="636566670">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2021000967">
          <w:marLeft w:val="0"/>
          <w:marRight w:val="0"/>
          <w:marTop w:val="0"/>
          <w:marBottom w:val="0"/>
          <w:divBdr>
            <w:top w:val="none" w:sz="0" w:space="0" w:color="auto"/>
            <w:left w:val="none" w:sz="0" w:space="0" w:color="auto"/>
            <w:bottom w:val="none" w:sz="0" w:space="0" w:color="auto"/>
            <w:right w:val="none" w:sz="0" w:space="0" w:color="auto"/>
          </w:divBdr>
          <w:divsChild>
            <w:div w:id="79260119">
              <w:marLeft w:val="0"/>
              <w:marRight w:val="0"/>
              <w:marTop w:val="79"/>
              <w:marBottom w:val="0"/>
              <w:divBdr>
                <w:top w:val="none" w:sz="0" w:space="0" w:color="auto"/>
                <w:left w:val="none" w:sz="0" w:space="0" w:color="auto"/>
                <w:bottom w:val="none" w:sz="0" w:space="0" w:color="auto"/>
                <w:right w:val="none" w:sz="0" w:space="0" w:color="auto"/>
              </w:divBdr>
            </w:div>
          </w:divsChild>
        </w:div>
      </w:divsChild>
    </w:div>
    <w:div w:id="756710210">
      <w:bodyDiv w:val="1"/>
      <w:marLeft w:val="0"/>
      <w:marRight w:val="0"/>
      <w:marTop w:val="0"/>
      <w:marBottom w:val="0"/>
      <w:divBdr>
        <w:top w:val="none" w:sz="0" w:space="0" w:color="auto"/>
        <w:left w:val="none" w:sz="0" w:space="0" w:color="auto"/>
        <w:bottom w:val="none" w:sz="0" w:space="0" w:color="auto"/>
        <w:right w:val="none" w:sz="0" w:space="0" w:color="auto"/>
      </w:divBdr>
      <w:divsChild>
        <w:div w:id="811408197">
          <w:marLeft w:val="0"/>
          <w:marRight w:val="0"/>
          <w:marTop w:val="0"/>
          <w:marBottom w:val="0"/>
          <w:divBdr>
            <w:top w:val="none" w:sz="0" w:space="0" w:color="auto"/>
            <w:left w:val="none" w:sz="0" w:space="0" w:color="auto"/>
            <w:bottom w:val="none" w:sz="0" w:space="0" w:color="auto"/>
            <w:right w:val="none" w:sz="0" w:space="0" w:color="auto"/>
          </w:divBdr>
          <w:divsChild>
            <w:div w:id="851187231">
              <w:marLeft w:val="0"/>
              <w:marRight w:val="0"/>
              <w:marTop w:val="0"/>
              <w:marBottom w:val="0"/>
              <w:divBdr>
                <w:top w:val="none" w:sz="0" w:space="0" w:color="auto"/>
                <w:left w:val="none" w:sz="0" w:space="0" w:color="auto"/>
                <w:bottom w:val="none" w:sz="0" w:space="0" w:color="auto"/>
                <w:right w:val="none" w:sz="0" w:space="0" w:color="auto"/>
              </w:divBdr>
              <w:divsChild>
                <w:div w:id="1188367145">
                  <w:marLeft w:val="0"/>
                  <w:marRight w:val="0"/>
                  <w:marTop w:val="0"/>
                  <w:marBottom w:val="0"/>
                  <w:divBdr>
                    <w:top w:val="none" w:sz="0" w:space="0" w:color="auto"/>
                    <w:left w:val="none" w:sz="0" w:space="0" w:color="auto"/>
                    <w:bottom w:val="none" w:sz="0" w:space="0" w:color="auto"/>
                    <w:right w:val="none" w:sz="0" w:space="0" w:color="auto"/>
                  </w:divBdr>
                </w:div>
                <w:div w:id="1087724778">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163206529">
          <w:marLeft w:val="0"/>
          <w:marRight w:val="0"/>
          <w:marTop w:val="0"/>
          <w:marBottom w:val="0"/>
          <w:divBdr>
            <w:top w:val="none" w:sz="0" w:space="0" w:color="auto"/>
            <w:left w:val="none" w:sz="0" w:space="0" w:color="auto"/>
            <w:bottom w:val="none" w:sz="0" w:space="0" w:color="auto"/>
            <w:right w:val="none" w:sz="0" w:space="0" w:color="auto"/>
          </w:divBdr>
          <w:divsChild>
            <w:div w:id="1049300746">
              <w:marLeft w:val="0"/>
              <w:marRight w:val="0"/>
              <w:marTop w:val="79"/>
              <w:marBottom w:val="0"/>
              <w:divBdr>
                <w:top w:val="none" w:sz="0" w:space="0" w:color="auto"/>
                <w:left w:val="none" w:sz="0" w:space="0" w:color="auto"/>
                <w:bottom w:val="none" w:sz="0" w:space="0" w:color="auto"/>
                <w:right w:val="none" w:sz="0" w:space="0" w:color="auto"/>
              </w:divBdr>
            </w:div>
          </w:divsChild>
        </w:div>
        <w:div w:id="1536653634">
          <w:marLeft w:val="0"/>
          <w:marRight w:val="0"/>
          <w:marTop w:val="0"/>
          <w:marBottom w:val="0"/>
          <w:divBdr>
            <w:top w:val="none" w:sz="0" w:space="0" w:color="auto"/>
            <w:left w:val="none" w:sz="0" w:space="0" w:color="auto"/>
            <w:bottom w:val="none" w:sz="0" w:space="0" w:color="auto"/>
            <w:right w:val="none" w:sz="0" w:space="0" w:color="auto"/>
          </w:divBdr>
          <w:divsChild>
            <w:div w:id="1236208386">
              <w:marLeft w:val="0"/>
              <w:marRight w:val="0"/>
              <w:marTop w:val="79"/>
              <w:marBottom w:val="0"/>
              <w:divBdr>
                <w:top w:val="none" w:sz="0" w:space="0" w:color="auto"/>
                <w:left w:val="none" w:sz="0" w:space="0" w:color="auto"/>
                <w:bottom w:val="none" w:sz="0" w:space="0" w:color="auto"/>
                <w:right w:val="none" w:sz="0" w:space="0" w:color="auto"/>
              </w:divBdr>
            </w:div>
          </w:divsChild>
        </w:div>
        <w:div w:id="2131851125">
          <w:marLeft w:val="0"/>
          <w:marRight w:val="0"/>
          <w:marTop w:val="0"/>
          <w:marBottom w:val="0"/>
          <w:divBdr>
            <w:top w:val="none" w:sz="0" w:space="0" w:color="auto"/>
            <w:left w:val="none" w:sz="0" w:space="0" w:color="auto"/>
            <w:bottom w:val="none" w:sz="0" w:space="0" w:color="auto"/>
            <w:right w:val="none" w:sz="0" w:space="0" w:color="auto"/>
          </w:divBdr>
          <w:divsChild>
            <w:div w:id="1964580706">
              <w:marLeft w:val="0"/>
              <w:marRight w:val="0"/>
              <w:marTop w:val="79"/>
              <w:marBottom w:val="0"/>
              <w:divBdr>
                <w:top w:val="none" w:sz="0" w:space="0" w:color="auto"/>
                <w:left w:val="none" w:sz="0" w:space="0" w:color="auto"/>
                <w:bottom w:val="none" w:sz="0" w:space="0" w:color="auto"/>
                <w:right w:val="none" w:sz="0" w:space="0" w:color="auto"/>
              </w:divBdr>
            </w:div>
          </w:divsChild>
        </w:div>
        <w:div w:id="1831484550">
          <w:marLeft w:val="0"/>
          <w:marRight w:val="0"/>
          <w:marTop w:val="0"/>
          <w:marBottom w:val="0"/>
          <w:divBdr>
            <w:top w:val="none" w:sz="0" w:space="0" w:color="auto"/>
            <w:left w:val="none" w:sz="0" w:space="0" w:color="auto"/>
            <w:bottom w:val="none" w:sz="0" w:space="0" w:color="auto"/>
            <w:right w:val="none" w:sz="0" w:space="0" w:color="auto"/>
          </w:divBdr>
          <w:divsChild>
            <w:div w:id="1872300182">
              <w:marLeft w:val="0"/>
              <w:marRight w:val="0"/>
              <w:marTop w:val="79"/>
              <w:marBottom w:val="0"/>
              <w:divBdr>
                <w:top w:val="none" w:sz="0" w:space="0" w:color="auto"/>
                <w:left w:val="none" w:sz="0" w:space="0" w:color="auto"/>
                <w:bottom w:val="none" w:sz="0" w:space="0" w:color="auto"/>
                <w:right w:val="none" w:sz="0" w:space="0" w:color="auto"/>
              </w:divBdr>
            </w:div>
          </w:divsChild>
        </w:div>
        <w:div w:id="1843471994">
          <w:marLeft w:val="0"/>
          <w:marRight w:val="0"/>
          <w:marTop w:val="0"/>
          <w:marBottom w:val="0"/>
          <w:divBdr>
            <w:top w:val="none" w:sz="0" w:space="0" w:color="auto"/>
            <w:left w:val="none" w:sz="0" w:space="0" w:color="auto"/>
            <w:bottom w:val="none" w:sz="0" w:space="0" w:color="auto"/>
            <w:right w:val="none" w:sz="0" w:space="0" w:color="auto"/>
          </w:divBdr>
          <w:divsChild>
            <w:div w:id="222494729">
              <w:marLeft w:val="0"/>
              <w:marRight w:val="0"/>
              <w:marTop w:val="79"/>
              <w:marBottom w:val="0"/>
              <w:divBdr>
                <w:top w:val="none" w:sz="0" w:space="0" w:color="auto"/>
                <w:left w:val="none" w:sz="0" w:space="0" w:color="auto"/>
                <w:bottom w:val="none" w:sz="0" w:space="0" w:color="auto"/>
                <w:right w:val="none" w:sz="0" w:space="0" w:color="auto"/>
              </w:divBdr>
            </w:div>
          </w:divsChild>
        </w:div>
      </w:divsChild>
    </w:div>
    <w:div w:id="766344237">
      <w:bodyDiv w:val="1"/>
      <w:marLeft w:val="0"/>
      <w:marRight w:val="0"/>
      <w:marTop w:val="0"/>
      <w:marBottom w:val="0"/>
      <w:divBdr>
        <w:top w:val="none" w:sz="0" w:space="0" w:color="auto"/>
        <w:left w:val="none" w:sz="0" w:space="0" w:color="auto"/>
        <w:bottom w:val="none" w:sz="0" w:space="0" w:color="auto"/>
        <w:right w:val="none" w:sz="0" w:space="0" w:color="auto"/>
      </w:divBdr>
      <w:divsChild>
        <w:div w:id="1236086615">
          <w:marLeft w:val="0"/>
          <w:marRight w:val="0"/>
          <w:marTop w:val="0"/>
          <w:marBottom w:val="0"/>
          <w:divBdr>
            <w:top w:val="none" w:sz="0" w:space="0" w:color="auto"/>
            <w:left w:val="none" w:sz="0" w:space="0" w:color="auto"/>
            <w:bottom w:val="none" w:sz="0" w:space="0" w:color="auto"/>
            <w:right w:val="none" w:sz="0" w:space="0" w:color="auto"/>
          </w:divBdr>
        </w:div>
      </w:divsChild>
    </w:div>
    <w:div w:id="792210694">
      <w:bodyDiv w:val="1"/>
      <w:marLeft w:val="0"/>
      <w:marRight w:val="0"/>
      <w:marTop w:val="0"/>
      <w:marBottom w:val="0"/>
      <w:divBdr>
        <w:top w:val="none" w:sz="0" w:space="0" w:color="auto"/>
        <w:left w:val="none" w:sz="0" w:space="0" w:color="auto"/>
        <w:bottom w:val="none" w:sz="0" w:space="0" w:color="auto"/>
        <w:right w:val="none" w:sz="0" w:space="0" w:color="auto"/>
      </w:divBdr>
      <w:divsChild>
        <w:div w:id="564724956">
          <w:marLeft w:val="0"/>
          <w:marRight w:val="0"/>
          <w:marTop w:val="0"/>
          <w:marBottom w:val="0"/>
          <w:divBdr>
            <w:top w:val="none" w:sz="0" w:space="0" w:color="auto"/>
            <w:left w:val="none" w:sz="0" w:space="0" w:color="auto"/>
            <w:bottom w:val="none" w:sz="0" w:space="0" w:color="auto"/>
            <w:right w:val="none" w:sz="0" w:space="0" w:color="auto"/>
          </w:divBdr>
          <w:divsChild>
            <w:div w:id="1197351279">
              <w:marLeft w:val="0"/>
              <w:marRight w:val="0"/>
              <w:marTop w:val="0"/>
              <w:marBottom w:val="0"/>
              <w:divBdr>
                <w:top w:val="none" w:sz="0" w:space="0" w:color="auto"/>
                <w:left w:val="none" w:sz="0" w:space="0" w:color="auto"/>
                <w:bottom w:val="none" w:sz="0" w:space="0" w:color="auto"/>
                <w:right w:val="none" w:sz="0" w:space="0" w:color="auto"/>
              </w:divBdr>
              <w:divsChild>
                <w:div w:id="759136117">
                  <w:marLeft w:val="0"/>
                  <w:marRight w:val="0"/>
                  <w:marTop w:val="0"/>
                  <w:marBottom w:val="0"/>
                  <w:divBdr>
                    <w:top w:val="none" w:sz="0" w:space="0" w:color="auto"/>
                    <w:left w:val="none" w:sz="0" w:space="0" w:color="auto"/>
                    <w:bottom w:val="none" w:sz="0" w:space="0" w:color="auto"/>
                    <w:right w:val="none" w:sz="0" w:space="0" w:color="auto"/>
                  </w:divBdr>
                </w:div>
                <w:div w:id="1823351662">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62416367">
          <w:marLeft w:val="0"/>
          <w:marRight w:val="0"/>
          <w:marTop w:val="0"/>
          <w:marBottom w:val="0"/>
          <w:divBdr>
            <w:top w:val="none" w:sz="0" w:space="0" w:color="auto"/>
            <w:left w:val="none" w:sz="0" w:space="0" w:color="auto"/>
            <w:bottom w:val="none" w:sz="0" w:space="0" w:color="auto"/>
            <w:right w:val="none" w:sz="0" w:space="0" w:color="auto"/>
          </w:divBdr>
          <w:divsChild>
            <w:div w:id="1679968705">
              <w:marLeft w:val="0"/>
              <w:marRight w:val="0"/>
              <w:marTop w:val="79"/>
              <w:marBottom w:val="0"/>
              <w:divBdr>
                <w:top w:val="none" w:sz="0" w:space="0" w:color="auto"/>
                <w:left w:val="none" w:sz="0" w:space="0" w:color="auto"/>
                <w:bottom w:val="none" w:sz="0" w:space="0" w:color="auto"/>
                <w:right w:val="none" w:sz="0" w:space="0" w:color="auto"/>
              </w:divBdr>
            </w:div>
          </w:divsChild>
        </w:div>
      </w:divsChild>
    </w:div>
    <w:div w:id="809982333">
      <w:bodyDiv w:val="1"/>
      <w:marLeft w:val="0"/>
      <w:marRight w:val="0"/>
      <w:marTop w:val="0"/>
      <w:marBottom w:val="0"/>
      <w:divBdr>
        <w:top w:val="none" w:sz="0" w:space="0" w:color="auto"/>
        <w:left w:val="none" w:sz="0" w:space="0" w:color="auto"/>
        <w:bottom w:val="none" w:sz="0" w:space="0" w:color="auto"/>
        <w:right w:val="none" w:sz="0" w:space="0" w:color="auto"/>
      </w:divBdr>
    </w:div>
    <w:div w:id="848182858">
      <w:bodyDiv w:val="1"/>
      <w:marLeft w:val="0"/>
      <w:marRight w:val="0"/>
      <w:marTop w:val="0"/>
      <w:marBottom w:val="0"/>
      <w:divBdr>
        <w:top w:val="none" w:sz="0" w:space="0" w:color="auto"/>
        <w:left w:val="none" w:sz="0" w:space="0" w:color="auto"/>
        <w:bottom w:val="none" w:sz="0" w:space="0" w:color="auto"/>
        <w:right w:val="none" w:sz="0" w:space="0" w:color="auto"/>
      </w:divBdr>
      <w:divsChild>
        <w:div w:id="1159343983">
          <w:marLeft w:val="0"/>
          <w:marRight w:val="0"/>
          <w:marTop w:val="0"/>
          <w:marBottom w:val="0"/>
          <w:divBdr>
            <w:top w:val="none" w:sz="0" w:space="0" w:color="auto"/>
            <w:left w:val="none" w:sz="0" w:space="0" w:color="auto"/>
            <w:bottom w:val="none" w:sz="0" w:space="0" w:color="auto"/>
            <w:right w:val="none" w:sz="0" w:space="0" w:color="auto"/>
          </w:divBdr>
          <w:divsChild>
            <w:div w:id="1257668141">
              <w:marLeft w:val="0"/>
              <w:marRight w:val="0"/>
              <w:marTop w:val="0"/>
              <w:marBottom w:val="0"/>
              <w:divBdr>
                <w:top w:val="none" w:sz="0" w:space="0" w:color="auto"/>
                <w:left w:val="none" w:sz="0" w:space="0" w:color="auto"/>
                <w:bottom w:val="none" w:sz="0" w:space="0" w:color="auto"/>
                <w:right w:val="none" w:sz="0" w:space="0" w:color="auto"/>
              </w:divBdr>
              <w:divsChild>
                <w:div w:id="1032806005">
                  <w:marLeft w:val="0"/>
                  <w:marRight w:val="0"/>
                  <w:marTop w:val="0"/>
                  <w:marBottom w:val="0"/>
                  <w:divBdr>
                    <w:top w:val="none" w:sz="0" w:space="0" w:color="auto"/>
                    <w:left w:val="none" w:sz="0" w:space="0" w:color="auto"/>
                    <w:bottom w:val="none" w:sz="0" w:space="0" w:color="auto"/>
                    <w:right w:val="none" w:sz="0" w:space="0" w:color="auto"/>
                  </w:divBdr>
                </w:div>
                <w:div w:id="1663698159">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2061828988">
          <w:marLeft w:val="0"/>
          <w:marRight w:val="0"/>
          <w:marTop w:val="0"/>
          <w:marBottom w:val="0"/>
          <w:divBdr>
            <w:top w:val="none" w:sz="0" w:space="0" w:color="auto"/>
            <w:left w:val="none" w:sz="0" w:space="0" w:color="auto"/>
            <w:bottom w:val="none" w:sz="0" w:space="0" w:color="auto"/>
            <w:right w:val="none" w:sz="0" w:space="0" w:color="auto"/>
          </w:divBdr>
          <w:divsChild>
            <w:div w:id="1161433186">
              <w:marLeft w:val="0"/>
              <w:marRight w:val="0"/>
              <w:marTop w:val="79"/>
              <w:marBottom w:val="0"/>
              <w:divBdr>
                <w:top w:val="none" w:sz="0" w:space="0" w:color="auto"/>
                <w:left w:val="none" w:sz="0" w:space="0" w:color="auto"/>
                <w:bottom w:val="none" w:sz="0" w:space="0" w:color="auto"/>
                <w:right w:val="none" w:sz="0" w:space="0" w:color="auto"/>
              </w:divBdr>
            </w:div>
          </w:divsChild>
        </w:div>
      </w:divsChild>
    </w:div>
    <w:div w:id="878711367">
      <w:bodyDiv w:val="1"/>
      <w:marLeft w:val="0"/>
      <w:marRight w:val="0"/>
      <w:marTop w:val="0"/>
      <w:marBottom w:val="0"/>
      <w:divBdr>
        <w:top w:val="none" w:sz="0" w:space="0" w:color="auto"/>
        <w:left w:val="none" w:sz="0" w:space="0" w:color="auto"/>
        <w:bottom w:val="none" w:sz="0" w:space="0" w:color="auto"/>
        <w:right w:val="none" w:sz="0" w:space="0" w:color="auto"/>
      </w:divBdr>
    </w:div>
    <w:div w:id="1036346510">
      <w:bodyDiv w:val="1"/>
      <w:marLeft w:val="0"/>
      <w:marRight w:val="0"/>
      <w:marTop w:val="0"/>
      <w:marBottom w:val="0"/>
      <w:divBdr>
        <w:top w:val="none" w:sz="0" w:space="0" w:color="auto"/>
        <w:left w:val="none" w:sz="0" w:space="0" w:color="auto"/>
        <w:bottom w:val="none" w:sz="0" w:space="0" w:color="auto"/>
        <w:right w:val="none" w:sz="0" w:space="0" w:color="auto"/>
      </w:divBdr>
    </w:div>
    <w:div w:id="1216695663">
      <w:bodyDiv w:val="1"/>
      <w:marLeft w:val="0"/>
      <w:marRight w:val="0"/>
      <w:marTop w:val="0"/>
      <w:marBottom w:val="0"/>
      <w:divBdr>
        <w:top w:val="none" w:sz="0" w:space="0" w:color="auto"/>
        <w:left w:val="none" w:sz="0" w:space="0" w:color="auto"/>
        <w:bottom w:val="none" w:sz="0" w:space="0" w:color="auto"/>
        <w:right w:val="none" w:sz="0" w:space="0" w:color="auto"/>
      </w:divBdr>
    </w:div>
    <w:div w:id="1221788259">
      <w:bodyDiv w:val="1"/>
      <w:marLeft w:val="0"/>
      <w:marRight w:val="0"/>
      <w:marTop w:val="0"/>
      <w:marBottom w:val="0"/>
      <w:divBdr>
        <w:top w:val="none" w:sz="0" w:space="0" w:color="auto"/>
        <w:left w:val="none" w:sz="0" w:space="0" w:color="auto"/>
        <w:bottom w:val="none" w:sz="0" w:space="0" w:color="auto"/>
        <w:right w:val="none" w:sz="0" w:space="0" w:color="auto"/>
      </w:divBdr>
      <w:divsChild>
        <w:div w:id="1518351516">
          <w:marLeft w:val="0"/>
          <w:marRight w:val="0"/>
          <w:marTop w:val="0"/>
          <w:marBottom w:val="0"/>
          <w:divBdr>
            <w:top w:val="none" w:sz="0" w:space="0" w:color="auto"/>
            <w:left w:val="none" w:sz="0" w:space="0" w:color="auto"/>
            <w:bottom w:val="none" w:sz="0" w:space="0" w:color="auto"/>
            <w:right w:val="none" w:sz="0" w:space="0" w:color="auto"/>
          </w:divBdr>
          <w:divsChild>
            <w:div w:id="205728603">
              <w:marLeft w:val="0"/>
              <w:marRight w:val="0"/>
              <w:marTop w:val="0"/>
              <w:marBottom w:val="0"/>
              <w:divBdr>
                <w:top w:val="none" w:sz="0" w:space="0" w:color="auto"/>
                <w:left w:val="none" w:sz="0" w:space="0" w:color="auto"/>
                <w:bottom w:val="none" w:sz="0" w:space="0" w:color="auto"/>
                <w:right w:val="none" w:sz="0" w:space="0" w:color="auto"/>
              </w:divBdr>
              <w:divsChild>
                <w:div w:id="1793476315">
                  <w:marLeft w:val="0"/>
                  <w:marRight w:val="0"/>
                  <w:marTop w:val="0"/>
                  <w:marBottom w:val="0"/>
                  <w:divBdr>
                    <w:top w:val="none" w:sz="0" w:space="0" w:color="auto"/>
                    <w:left w:val="none" w:sz="0" w:space="0" w:color="auto"/>
                    <w:bottom w:val="none" w:sz="0" w:space="0" w:color="auto"/>
                    <w:right w:val="none" w:sz="0" w:space="0" w:color="auto"/>
                  </w:divBdr>
                </w:div>
                <w:div w:id="1320769552">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2029868310">
          <w:marLeft w:val="0"/>
          <w:marRight w:val="0"/>
          <w:marTop w:val="0"/>
          <w:marBottom w:val="0"/>
          <w:divBdr>
            <w:top w:val="none" w:sz="0" w:space="0" w:color="auto"/>
            <w:left w:val="none" w:sz="0" w:space="0" w:color="auto"/>
            <w:bottom w:val="none" w:sz="0" w:space="0" w:color="auto"/>
            <w:right w:val="none" w:sz="0" w:space="0" w:color="auto"/>
          </w:divBdr>
          <w:divsChild>
            <w:div w:id="1773626158">
              <w:marLeft w:val="0"/>
              <w:marRight w:val="0"/>
              <w:marTop w:val="79"/>
              <w:marBottom w:val="0"/>
              <w:divBdr>
                <w:top w:val="none" w:sz="0" w:space="0" w:color="auto"/>
                <w:left w:val="none" w:sz="0" w:space="0" w:color="auto"/>
                <w:bottom w:val="none" w:sz="0" w:space="0" w:color="auto"/>
                <w:right w:val="none" w:sz="0" w:space="0" w:color="auto"/>
              </w:divBdr>
            </w:div>
          </w:divsChild>
        </w:div>
      </w:divsChild>
    </w:div>
    <w:div w:id="1242301389">
      <w:bodyDiv w:val="1"/>
      <w:marLeft w:val="0"/>
      <w:marRight w:val="0"/>
      <w:marTop w:val="0"/>
      <w:marBottom w:val="0"/>
      <w:divBdr>
        <w:top w:val="none" w:sz="0" w:space="0" w:color="auto"/>
        <w:left w:val="none" w:sz="0" w:space="0" w:color="auto"/>
        <w:bottom w:val="none" w:sz="0" w:space="0" w:color="auto"/>
        <w:right w:val="none" w:sz="0" w:space="0" w:color="auto"/>
      </w:divBdr>
      <w:divsChild>
        <w:div w:id="1985768145">
          <w:marLeft w:val="0"/>
          <w:marRight w:val="0"/>
          <w:marTop w:val="0"/>
          <w:marBottom w:val="0"/>
          <w:divBdr>
            <w:top w:val="none" w:sz="0" w:space="0" w:color="auto"/>
            <w:left w:val="none" w:sz="0" w:space="0" w:color="auto"/>
            <w:bottom w:val="none" w:sz="0" w:space="0" w:color="auto"/>
            <w:right w:val="none" w:sz="0" w:space="0" w:color="auto"/>
          </w:divBdr>
          <w:divsChild>
            <w:div w:id="584143464">
              <w:marLeft w:val="0"/>
              <w:marRight w:val="0"/>
              <w:marTop w:val="0"/>
              <w:marBottom w:val="0"/>
              <w:divBdr>
                <w:top w:val="none" w:sz="0" w:space="0" w:color="auto"/>
                <w:left w:val="none" w:sz="0" w:space="0" w:color="auto"/>
                <w:bottom w:val="none" w:sz="0" w:space="0" w:color="auto"/>
                <w:right w:val="none" w:sz="0" w:space="0" w:color="auto"/>
              </w:divBdr>
              <w:divsChild>
                <w:div w:id="702561755">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1331257237">
          <w:marLeft w:val="0"/>
          <w:marRight w:val="0"/>
          <w:marTop w:val="0"/>
          <w:marBottom w:val="0"/>
          <w:divBdr>
            <w:top w:val="none" w:sz="0" w:space="0" w:color="auto"/>
            <w:left w:val="none" w:sz="0" w:space="0" w:color="auto"/>
            <w:bottom w:val="none" w:sz="0" w:space="0" w:color="auto"/>
            <w:right w:val="none" w:sz="0" w:space="0" w:color="auto"/>
          </w:divBdr>
          <w:divsChild>
            <w:div w:id="1982420470">
              <w:marLeft w:val="0"/>
              <w:marRight w:val="0"/>
              <w:marTop w:val="79"/>
              <w:marBottom w:val="0"/>
              <w:divBdr>
                <w:top w:val="none" w:sz="0" w:space="0" w:color="auto"/>
                <w:left w:val="none" w:sz="0" w:space="0" w:color="auto"/>
                <w:bottom w:val="none" w:sz="0" w:space="0" w:color="auto"/>
                <w:right w:val="none" w:sz="0" w:space="0" w:color="auto"/>
              </w:divBdr>
            </w:div>
          </w:divsChild>
        </w:div>
        <w:div w:id="1113669118">
          <w:marLeft w:val="0"/>
          <w:marRight w:val="0"/>
          <w:marTop w:val="0"/>
          <w:marBottom w:val="0"/>
          <w:divBdr>
            <w:top w:val="none" w:sz="0" w:space="0" w:color="auto"/>
            <w:left w:val="none" w:sz="0" w:space="0" w:color="auto"/>
            <w:bottom w:val="none" w:sz="0" w:space="0" w:color="auto"/>
            <w:right w:val="none" w:sz="0" w:space="0" w:color="auto"/>
          </w:divBdr>
          <w:divsChild>
            <w:div w:id="2118452289">
              <w:marLeft w:val="0"/>
              <w:marRight w:val="0"/>
              <w:marTop w:val="79"/>
              <w:marBottom w:val="0"/>
              <w:divBdr>
                <w:top w:val="none" w:sz="0" w:space="0" w:color="auto"/>
                <w:left w:val="none" w:sz="0" w:space="0" w:color="auto"/>
                <w:bottom w:val="none" w:sz="0" w:space="0" w:color="auto"/>
                <w:right w:val="none" w:sz="0" w:space="0" w:color="auto"/>
              </w:divBdr>
            </w:div>
          </w:divsChild>
        </w:div>
      </w:divsChild>
    </w:div>
    <w:div w:id="1508442428">
      <w:bodyDiv w:val="1"/>
      <w:marLeft w:val="0"/>
      <w:marRight w:val="0"/>
      <w:marTop w:val="0"/>
      <w:marBottom w:val="0"/>
      <w:divBdr>
        <w:top w:val="none" w:sz="0" w:space="0" w:color="auto"/>
        <w:left w:val="none" w:sz="0" w:space="0" w:color="auto"/>
        <w:bottom w:val="none" w:sz="0" w:space="0" w:color="auto"/>
        <w:right w:val="none" w:sz="0" w:space="0" w:color="auto"/>
      </w:divBdr>
      <w:divsChild>
        <w:div w:id="177084699">
          <w:marLeft w:val="0"/>
          <w:marRight w:val="0"/>
          <w:marTop w:val="0"/>
          <w:marBottom w:val="0"/>
          <w:divBdr>
            <w:top w:val="none" w:sz="0" w:space="0" w:color="auto"/>
            <w:left w:val="none" w:sz="0" w:space="0" w:color="auto"/>
            <w:bottom w:val="none" w:sz="0" w:space="0" w:color="auto"/>
            <w:right w:val="none" w:sz="0" w:space="0" w:color="auto"/>
          </w:divBdr>
          <w:divsChild>
            <w:div w:id="246043460">
              <w:marLeft w:val="0"/>
              <w:marRight w:val="0"/>
              <w:marTop w:val="0"/>
              <w:marBottom w:val="0"/>
              <w:divBdr>
                <w:top w:val="none" w:sz="0" w:space="0" w:color="auto"/>
                <w:left w:val="none" w:sz="0" w:space="0" w:color="auto"/>
                <w:bottom w:val="none" w:sz="0" w:space="0" w:color="auto"/>
                <w:right w:val="none" w:sz="0" w:space="0" w:color="auto"/>
              </w:divBdr>
              <w:divsChild>
                <w:div w:id="1514298901">
                  <w:marLeft w:val="0"/>
                  <w:marRight w:val="0"/>
                  <w:marTop w:val="0"/>
                  <w:marBottom w:val="0"/>
                  <w:divBdr>
                    <w:top w:val="none" w:sz="0" w:space="0" w:color="auto"/>
                    <w:left w:val="none" w:sz="0" w:space="0" w:color="auto"/>
                    <w:bottom w:val="none" w:sz="0" w:space="0" w:color="auto"/>
                    <w:right w:val="none" w:sz="0" w:space="0" w:color="auto"/>
                  </w:divBdr>
                </w:div>
                <w:div w:id="1636981049">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2006975617">
          <w:marLeft w:val="0"/>
          <w:marRight w:val="0"/>
          <w:marTop w:val="0"/>
          <w:marBottom w:val="0"/>
          <w:divBdr>
            <w:top w:val="none" w:sz="0" w:space="0" w:color="auto"/>
            <w:left w:val="none" w:sz="0" w:space="0" w:color="auto"/>
            <w:bottom w:val="none" w:sz="0" w:space="0" w:color="auto"/>
            <w:right w:val="none" w:sz="0" w:space="0" w:color="auto"/>
          </w:divBdr>
          <w:divsChild>
            <w:div w:id="651913550">
              <w:marLeft w:val="0"/>
              <w:marRight w:val="0"/>
              <w:marTop w:val="79"/>
              <w:marBottom w:val="0"/>
              <w:divBdr>
                <w:top w:val="none" w:sz="0" w:space="0" w:color="auto"/>
                <w:left w:val="none" w:sz="0" w:space="0" w:color="auto"/>
                <w:bottom w:val="none" w:sz="0" w:space="0" w:color="auto"/>
                <w:right w:val="none" w:sz="0" w:space="0" w:color="auto"/>
              </w:divBdr>
            </w:div>
          </w:divsChild>
        </w:div>
      </w:divsChild>
    </w:div>
    <w:div w:id="1561942465">
      <w:bodyDiv w:val="1"/>
      <w:marLeft w:val="0"/>
      <w:marRight w:val="0"/>
      <w:marTop w:val="0"/>
      <w:marBottom w:val="0"/>
      <w:divBdr>
        <w:top w:val="none" w:sz="0" w:space="0" w:color="auto"/>
        <w:left w:val="none" w:sz="0" w:space="0" w:color="auto"/>
        <w:bottom w:val="none" w:sz="0" w:space="0" w:color="auto"/>
        <w:right w:val="none" w:sz="0" w:space="0" w:color="auto"/>
      </w:divBdr>
      <w:divsChild>
        <w:div w:id="1434782351">
          <w:marLeft w:val="0"/>
          <w:marRight w:val="0"/>
          <w:marTop w:val="0"/>
          <w:marBottom w:val="0"/>
          <w:divBdr>
            <w:top w:val="none" w:sz="0" w:space="0" w:color="auto"/>
            <w:left w:val="none" w:sz="0" w:space="0" w:color="auto"/>
            <w:bottom w:val="none" w:sz="0" w:space="0" w:color="auto"/>
            <w:right w:val="none" w:sz="0" w:space="0" w:color="auto"/>
          </w:divBdr>
          <w:divsChild>
            <w:div w:id="1986200939">
              <w:marLeft w:val="0"/>
              <w:marRight w:val="0"/>
              <w:marTop w:val="0"/>
              <w:marBottom w:val="0"/>
              <w:divBdr>
                <w:top w:val="none" w:sz="0" w:space="0" w:color="auto"/>
                <w:left w:val="none" w:sz="0" w:space="0" w:color="auto"/>
                <w:bottom w:val="none" w:sz="0" w:space="0" w:color="auto"/>
                <w:right w:val="none" w:sz="0" w:space="0" w:color="auto"/>
              </w:divBdr>
              <w:divsChild>
                <w:div w:id="680006671">
                  <w:marLeft w:val="0"/>
                  <w:marRight w:val="0"/>
                  <w:marTop w:val="0"/>
                  <w:marBottom w:val="0"/>
                  <w:divBdr>
                    <w:top w:val="none" w:sz="0" w:space="0" w:color="auto"/>
                    <w:left w:val="none" w:sz="0" w:space="0" w:color="auto"/>
                    <w:bottom w:val="none" w:sz="0" w:space="0" w:color="auto"/>
                    <w:right w:val="none" w:sz="0" w:space="0" w:color="auto"/>
                  </w:divBdr>
                </w:div>
                <w:div w:id="2827206">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1189221041">
          <w:marLeft w:val="0"/>
          <w:marRight w:val="0"/>
          <w:marTop w:val="0"/>
          <w:marBottom w:val="0"/>
          <w:divBdr>
            <w:top w:val="none" w:sz="0" w:space="0" w:color="auto"/>
            <w:left w:val="none" w:sz="0" w:space="0" w:color="auto"/>
            <w:bottom w:val="none" w:sz="0" w:space="0" w:color="auto"/>
            <w:right w:val="none" w:sz="0" w:space="0" w:color="auto"/>
          </w:divBdr>
          <w:divsChild>
            <w:div w:id="522480919">
              <w:marLeft w:val="0"/>
              <w:marRight w:val="0"/>
              <w:marTop w:val="79"/>
              <w:marBottom w:val="0"/>
              <w:divBdr>
                <w:top w:val="none" w:sz="0" w:space="0" w:color="auto"/>
                <w:left w:val="none" w:sz="0" w:space="0" w:color="auto"/>
                <w:bottom w:val="none" w:sz="0" w:space="0" w:color="auto"/>
                <w:right w:val="none" w:sz="0" w:space="0" w:color="auto"/>
              </w:divBdr>
            </w:div>
          </w:divsChild>
        </w:div>
        <w:div w:id="262108032">
          <w:marLeft w:val="0"/>
          <w:marRight w:val="0"/>
          <w:marTop w:val="0"/>
          <w:marBottom w:val="0"/>
          <w:divBdr>
            <w:top w:val="none" w:sz="0" w:space="0" w:color="auto"/>
            <w:left w:val="none" w:sz="0" w:space="0" w:color="auto"/>
            <w:bottom w:val="none" w:sz="0" w:space="0" w:color="auto"/>
            <w:right w:val="none" w:sz="0" w:space="0" w:color="auto"/>
          </w:divBdr>
          <w:divsChild>
            <w:div w:id="392198219">
              <w:marLeft w:val="0"/>
              <w:marRight w:val="0"/>
              <w:marTop w:val="79"/>
              <w:marBottom w:val="0"/>
              <w:divBdr>
                <w:top w:val="none" w:sz="0" w:space="0" w:color="auto"/>
                <w:left w:val="none" w:sz="0" w:space="0" w:color="auto"/>
                <w:bottom w:val="none" w:sz="0" w:space="0" w:color="auto"/>
                <w:right w:val="none" w:sz="0" w:space="0" w:color="auto"/>
              </w:divBdr>
            </w:div>
          </w:divsChild>
        </w:div>
        <w:div w:id="81488753">
          <w:marLeft w:val="0"/>
          <w:marRight w:val="0"/>
          <w:marTop w:val="0"/>
          <w:marBottom w:val="0"/>
          <w:divBdr>
            <w:top w:val="none" w:sz="0" w:space="0" w:color="auto"/>
            <w:left w:val="none" w:sz="0" w:space="0" w:color="auto"/>
            <w:bottom w:val="none" w:sz="0" w:space="0" w:color="auto"/>
            <w:right w:val="none" w:sz="0" w:space="0" w:color="auto"/>
          </w:divBdr>
          <w:divsChild>
            <w:div w:id="1374382661">
              <w:marLeft w:val="0"/>
              <w:marRight w:val="0"/>
              <w:marTop w:val="0"/>
              <w:marBottom w:val="0"/>
              <w:divBdr>
                <w:top w:val="none" w:sz="0" w:space="0" w:color="auto"/>
                <w:left w:val="none" w:sz="0" w:space="0" w:color="auto"/>
                <w:bottom w:val="none" w:sz="0" w:space="0" w:color="auto"/>
                <w:right w:val="none" w:sz="0" w:space="0" w:color="auto"/>
              </w:divBdr>
            </w:div>
            <w:div w:id="499464066">
              <w:marLeft w:val="0"/>
              <w:marRight w:val="0"/>
              <w:marTop w:val="0"/>
              <w:marBottom w:val="0"/>
              <w:divBdr>
                <w:top w:val="none" w:sz="0" w:space="0" w:color="auto"/>
                <w:left w:val="none" w:sz="0" w:space="0" w:color="auto"/>
                <w:bottom w:val="none" w:sz="0" w:space="0" w:color="auto"/>
                <w:right w:val="none" w:sz="0" w:space="0" w:color="auto"/>
              </w:divBdr>
            </w:div>
          </w:divsChild>
        </w:div>
        <w:div w:id="1636637970">
          <w:marLeft w:val="0"/>
          <w:marRight w:val="0"/>
          <w:marTop w:val="0"/>
          <w:marBottom w:val="0"/>
          <w:divBdr>
            <w:top w:val="none" w:sz="0" w:space="0" w:color="auto"/>
            <w:left w:val="none" w:sz="0" w:space="0" w:color="auto"/>
            <w:bottom w:val="none" w:sz="0" w:space="0" w:color="auto"/>
            <w:right w:val="none" w:sz="0" w:space="0" w:color="auto"/>
          </w:divBdr>
          <w:divsChild>
            <w:div w:id="1869834450">
              <w:marLeft w:val="0"/>
              <w:marRight w:val="0"/>
              <w:marTop w:val="79"/>
              <w:marBottom w:val="0"/>
              <w:divBdr>
                <w:top w:val="none" w:sz="0" w:space="0" w:color="auto"/>
                <w:left w:val="none" w:sz="0" w:space="0" w:color="auto"/>
                <w:bottom w:val="none" w:sz="0" w:space="0" w:color="auto"/>
                <w:right w:val="none" w:sz="0" w:space="0" w:color="auto"/>
              </w:divBdr>
            </w:div>
          </w:divsChild>
        </w:div>
      </w:divsChild>
    </w:div>
    <w:div w:id="1652059601">
      <w:bodyDiv w:val="1"/>
      <w:marLeft w:val="0"/>
      <w:marRight w:val="0"/>
      <w:marTop w:val="0"/>
      <w:marBottom w:val="0"/>
      <w:divBdr>
        <w:top w:val="none" w:sz="0" w:space="0" w:color="auto"/>
        <w:left w:val="none" w:sz="0" w:space="0" w:color="auto"/>
        <w:bottom w:val="none" w:sz="0" w:space="0" w:color="auto"/>
        <w:right w:val="none" w:sz="0" w:space="0" w:color="auto"/>
      </w:divBdr>
      <w:divsChild>
        <w:div w:id="2075353003">
          <w:marLeft w:val="0"/>
          <w:marRight w:val="0"/>
          <w:marTop w:val="0"/>
          <w:marBottom w:val="0"/>
          <w:divBdr>
            <w:top w:val="none" w:sz="0" w:space="0" w:color="auto"/>
            <w:left w:val="none" w:sz="0" w:space="0" w:color="auto"/>
            <w:bottom w:val="none" w:sz="0" w:space="0" w:color="auto"/>
            <w:right w:val="none" w:sz="0" w:space="0" w:color="auto"/>
          </w:divBdr>
          <w:divsChild>
            <w:div w:id="1114247339">
              <w:marLeft w:val="0"/>
              <w:marRight w:val="0"/>
              <w:marTop w:val="0"/>
              <w:marBottom w:val="0"/>
              <w:divBdr>
                <w:top w:val="none" w:sz="0" w:space="0" w:color="auto"/>
                <w:left w:val="none" w:sz="0" w:space="0" w:color="auto"/>
                <w:bottom w:val="none" w:sz="0" w:space="0" w:color="auto"/>
                <w:right w:val="none" w:sz="0" w:space="0" w:color="auto"/>
              </w:divBdr>
              <w:divsChild>
                <w:div w:id="1626692036">
                  <w:marLeft w:val="0"/>
                  <w:marRight w:val="0"/>
                  <w:marTop w:val="0"/>
                  <w:marBottom w:val="0"/>
                  <w:divBdr>
                    <w:top w:val="none" w:sz="0" w:space="0" w:color="auto"/>
                    <w:left w:val="none" w:sz="0" w:space="0" w:color="auto"/>
                    <w:bottom w:val="none" w:sz="0" w:space="0" w:color="auto"/>
                    <w:right w:val="none" w:sz="0" w:space="0" w:color="auto"/>
                  </w:divBdr>
                </w:div>
                <w:div w:id="1267539758">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2104909921">
          <w:marLeft w:val="0"/>
          <w:marRight w:val="0"/>
          <w:marTop w:val="0"/>
          <w:marBottom w:val="0"/>
          <w:divBdr>
            <w:top w:val="none" w:sz="0" w:space="0" w:color="auto"/>
            <w:left w:val="none" w:sz="0" w:space="0" w:color="auto"/>
            <w:bottom w:val="none" w:sz="0" w:space="0" w:color="auto"/>
            <w:right w:val="none" w:sz="0" w:space="0" w:color="auto"/>
          </w:divBdr>
          <w:divsChild>
            <w:div w:id="1386879298">
              <w:marLeft w:val="0"/>
              <w:marRight w:val="0"/>
              <w:marTop w:val="79"/>
              <w:marBottom w:val="0"/>
              <w:divBdr>
                <w:top w:val="none" w:sz="0" w:space="0" w:color="auto"/>
                <w:left w:val="none" w:sz="0" w:space="0" w:color="auto"/>
                <w:bottom w:val="none" w:sz="0" w:space="0" w:color="auto"/>
                <w:right w:val="none" w:sz="0" w:space="0" w:color="auto"/>
              </w:divBdr>
            </w:div>
          </w:divsChild>
        </w:div>
        <w:div w:id="321082786">
          <w:marLeft w:val="0"/>
          <w:marRight w:val="0"/>
          <w:marTop w:val="0"/>
          <w:marBottom w:val="0"/>
          <w:divBdr>
            <w:top w:val="none" w:sz="0" w:space="0" w:color="auto"/>
            <w:left w:val="none" w:sz="0" w:space="0" w:color="auto"/>
            <w:bottom w:val="none" w:sz="0" w:space="0" w:color="auto"/>
            <w:right w:val="none" w:sz="0" w:space="0" w:color="auto"/>
          </w:divBdr>
          <w:divsChild>
            <w:div w:id="398597442">
              <w:marLeft w:val="0"/>
              <w:marRight w:val="0"/>
              <w:marTop w:val="0"/>
              <w:marBottom w:val="0"/>
              <w:divBdr>
                <w:top w:val="none" w:sz="0" w:space="0" w:color="auto"/>
                <w:left w:val="none" w:sz="0" w:space="0" w:color="auto"/>
                <w:bottom w:val="none" w:sz="0" w:space="0" w:color="auto"/>
                <w:right w:val="none" w:sz="0" w:space="0" w:color="auto"/>
              </w:divBdr>
            </w:div>
            <w:div w:id="1685404133">
              <w:marLeft w:val="0"/>
              <w:marRight w:val="0"/>
              <w:marTop w:val="0"/>
              <w:marBottom w:val="0"/>
              <w:divBdr>
                <w:top w:val="none" w:sz="0" w:space="0" w:color="auto"/>
                <w:left w:val="none" w:sz="0" w:space="0" w:color="auto"/>
                <w:bottom w:val="none" w:sz="0" w:space="0" w:color="auto"/>
                <w:right w:val="none" w:sz="0" w:space="0" w:color="auto"/>
              </w:divBdr>
            </w:div>
          </w:divsChild>
        </w:div>
        <w:div w:id="1825007824">
          <w:marLeft w:val="0"/>
          <w:marRight w:val="0"/>
          <w:marTop w:val="0"/>
          <w:marBottom w:val="0"/>
          <w:divBdr>
            <w:top w:val="none" w:sz="0" w:space="0" w:color="auto"/>
            <w:left w:val="none" w:sz="0" w:space="0" w:color="auto"/>
            <w:bottom w:val="none" w:sz="0" w:space="0" w:color="auto"/>
            <w:right w:val="none" w:sz="0" w:space="0" w:color="auto"/>
          </w:divBdr>
          <w:divsChild>
            <w:div w:id="1278836037">
              <w:marLeft w:val="0"/>
              <w:marRight w:val="0"/>
              <w:marTop w:val="79"/>
              <w:marBottom w:val="0"/>
              <w:divBdr>
                <w:top w:val="none" w:sz="0" w:space="0" w:color="auto"/>
                <w:left w:val="none" w:sz="0" w:space="0" w:color="auto"/>
                <w:bottom w:val="none" w:sz="0" w:space="0" w:color="auto"/>
                <w:right w:val="none" w:sz="0" w:space="0" w:color="auto"/>
              </w:divBdr>
            </w:div>
          </w:divsChild>
        </w:div>
        <w:div w:id="1447000286">
          <w:marLeft w:val="0"/>
          <w:marRight w:val="0"/>
          <w:marTop w:val="0"/>
          <w:marBottom w:val="0"/>
          <w:divBdr>
            <w:top w:val="none" w:sz="0" w:space="0" w:color="auto"/>
            <w:left w:val="none" w:sz="0" w:space="0" w:color="auto"/>
            <w:bottom w:val="none" w:sz="0" w:space="0" w:color="auto"/>
            <w:right w:val="none" w:sz="0" w:space="0" w:color="auto"/>
          </w:divBdr>
          <w:divsChild>
            <w:div w:id="266276734">
              <w:marLeft w:val="0"/>
              <w:marRight w:val="0"/>
              <w:marTop w:val="79"/>
              <w:marBottom w:val="0"/>
              <w:divBdr>
                <w:top w:val="none" w:sz="0" w:space="0" w:color="auto"/>
                <w:left w:val="none" w:sz="0" w:space="0" w:color="auto"/>
                <w:bottom w:val="none" w:sz="0" w:space="0" w:color="auto"/>
                <w:right w:val="none" w:sz="0" w:space="0" w:color="auto"/>
              </w:divBdr>
            </w:div>
          </w:divsChild>
        </w:div>
        <w:div w:id="9375431">
          <w:marLeft w:val="0"/>
          <w:marRight w:val="0"/>
          <w:marTop w:val="0"/>
          <w:marBottom w:val="0"/>
          <w:divBdr>
            <w:top w:val="none" w:sz="0" w:space="0" w:color="auto"/>
            <w:left w:val="none" w:sz="0" w:space="0" w:color="auto"/>
            <w:bottom w:val="none" w:sz="0" w:space="0" w:color="auto"/>
            <w:right w:val="none" w:sz="0" w:space="0" w:color="auto"/>
          </w:divBdr>
          <w:divsChild>
            <w:div w:id="226765643">
              <w:marLeft w:val="0"/>
              <w:marRight w:val="0"/>
              <w:marTop w:val="79"/>
              <w:marBottom w:val="0"/>
              <w:divBdr>
                <w:top w:val="none" w:sz="0" w:space="0" w:color="auto"/>
                <w:left w:val="none" w:sz="0" w:space="0" w:color="auto"/>
                <w:bottom w:val="none" w:sz="0" w:space="0" w:color="auto"/>
                <w:right w:val="none" w:sz="0" w:space="0" w:color="auto"/>
              </w:divBdr>
            </w:div>
          </w:divsChild>
        </w:div>
      </w:divsChild>
    </w:div>
    <w:div w:id="1654523734">
      <w:bodyDiv w:val="1"/>
      <w:marLeft w:val="0"/>
      <w:marRight w:val="0"/>
      <w:marTop w:val="0"/>
      <w:marBottom w:val="0"/>
      <w:divBdr>
        <w:top w:val="none" w:sz="0" w:space="0" w:color="auto"/>
        <w:left w:val="none" w:sz="0" w:space="0" w:color="auto"/>
        <w:bottom w:val="none" w:sz="0" w:space="0" w:color="auto"/>
        <w:right w:val="none" w:sz="0" w:space="0" w:color="auto"/>
      </w:divBdr>
    </w:div>
    <w:div w:id="1708335522">
      <w:bodyDiv w:val="1"/>
      <w:marLeft w:val="0"/>
      <w:marRight w:val="0"/>
      <w:marTop w:val="0"/>
      <w:marBottom w:val="0"/>
      <w:divBdr>
        <w:top w:val="none" w:sz="0" w:space="0" w:color="auto"/>
        <w:left w:val="none" w:sz="0" w:space="0" w:color="auto"/>
        <w:bottom w:val="none" w:sz="0" w:space="0" w:color="auto"/>
        <w:right w:val="none" w:sz="0" w:space="0" w:color="auto"/>
      </w:divBdr>
      <w:divsChild>
        <w:div w:id="782506014">
          <w:marLeft w:val="0"/>
          <w:marRight w:val="0"/>
          <w:marTop w:val="0"/>
          <w:marBottom w:val="0"/>
          <w:divBdr>
            <w:top w:val="none" w:sz="0" w:space="0" w:color="auto"/>
            <w:left w:val="none" w:sz="0" w:space="0" w:color="auto"/>
            <w:bottom w:val="none" w:sz="0" w:space="0" w:color="auto"/>
            <w:right w:val="none" w:sz="0" w:space="0" w:color="auto"/>
          </w:divBdr>
          <w:divsChild>
            <w:div w:id="1087115643">
              <w:marLeft w:val="0"/>
              <w:marRight w:val="0"/>
              <w:marTop w:val="0"/>
              <w:marBottom w:val="0"/>
              <w:divBdr>
                <w:top w:val="none" w:sz="0" w:space="0" w:color="auto"/>
                <w:left w:val="none" w:sz="0" w:space="0" w:color="auto"/>
                <w:bottom w:val="none" w:sz="0" w:space="0" w:color="auto"/>
                <w:right w:val="none" w:sz="0" w:space="0" w:color="auto"/>
              </w:divBdr>
              <w:divsChild>
                <w:div w:id="2007512406">
                  <w:marLeft w:val="0"/>
                  <w:marRight w:val="0"/>
                  <w:marTop w:val="0"/>
                  <w:marBottom w:val="0"/>
                  <w:divBdr>
                    <w:top w:val="none" w:sz="0" w:space="0" w:color="auto"/>
                    <w:left w:val="none" w:sz="0" w:space="0" w:color="auto"/>
                    <w:bottom w:val="none" w:sz="0" w:space="0" w:color="auto"/>
                    <w:right w:val="none" w:sz="0" w:space="0" w:color="auto"/>
                  </w:divBdr>
                </w:div>
                <w:div w:id="1194655906">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1680698171">
          <w:marLeft w:val="0"/>
          <w:marRight w:val="0"/>
          <w:marTop w:val="0"/>
          <w:marBottom w:val="0"/>
          <w:divBdr>
            <w:top w:val="none" w:sz="0" w:space="0" w:color="auto"/>
            <w:left w:val="none" w:sz="0" w:space="0" w:color="auto"/>
            <w:bottom w:val="none" w:sz="0" w:space="0" w:color="auto"/>
            <w:right w:val="none" w:sz="0" w:space="0" w:color="auto"/>
          </w:divBdr>
          <w:divsChild>
            <w:div w:id="1493057086">
              <w:marLeft w:val="0"/>
              <w:marRight w:val="0"/>
              <w:marTop w:val="79"/>
              <w:marBottom w:val="0"/>
              <w:divBdr>
                <w:top w:val="none" w:sz="0" w:space="0" w:color="auto"/>
                <w:left w:val="none" w:sz="0" w:space="0" w:color="auto"/>
                <w:bottom w:val="none" w:sz="0" w:space="0" w:color="auto"/>
                <w:right w:val="none" w:sz="0" w:space="0" w:color="auto"/>
              </w:divBdr>
            </w:div>
          </w:divsChild>
        </w:div>
        <w:div w:id="315375310">
          <w:marLeft w:val="0"/>
          <w:marRight w:val="0"/>
          <w:marTop w:val="0"/>
          <w:marBottom w:val="0"/>
          <w:divBdr>
            <w:top w:val="none" w:sz="0" w:space="0" w:color="auto"/>
            <w:left w:val="none" w:sz="0" w:space="0" w:color="auto"/>
            <w:bottom w:val="none" w:sz="0" w:space="0" w:color="auto"/>
            <w:right w:val="none" w:sz="0" w:space="0" w:color="auto"/>
          </w:divBdr>
          <w:divsChild>
            <w:div w:id="1361319748">
              <w:marLeft w:val="0"/>
              <w:marRight w:val="0"/>
              <w:marTop w:val="79"/>
              <w:marBottom w:val="0"/>
              <w:divBdr>
                <w:top w:val="none" w:sz="0" w:space="0" w:color="auto"/>
                <w:left w:val="none" w:sz="0" w:space="0" w:color="auto"/>
                <w:bottom w:val="none" w:sz="0" w:space="0" w:color="auto"/>
                <w:right w:val="none" w:sz="0" w:space="0" w:color="auto"/>
              </w:divBdr>
            </w:div>
          </w:divsChild>
        </w:div>
        <w:div w:id="1952584094">
          <w:marLeft w:val="0"/>
          <w:marRight w:val="0"/>
          <w:marTop w:val="0"/>
          <w:marBottom w:val="0"/>
          <w:divBdr>
            <w:top w:val="none" w:sz="0" w:space="0" w:color="auto"/>
            <w:left w:val="none" w:sz="0" w:space="0" w:color="auto"/>
            <w:bottom w:val="none" w:sz="0" w:space="0" w:color="auto"/>
            <w:right w:val="none" w:sz="0" w:space="0" w:color="auto"/>
          </w:divBdr>
          <w:divsChild>
            <w:div w:id="667918">
              <w:marLeft w:val="0"/>
              <w:marRight w:val="0"/>
              <w:marTop w:val="79"/>
              <w:marBottom w:val="0"/>
              <w:divBdr>
                <w:top w:val="none" w:sz="0" w:space="0" w:color="auto"/>
                <w:left w:val="none" w:sz="0" w:space="0" w:color="auto"/>
                <w:bottom w:val="none" w:sz="0" w:space="0" w:color="auto"/>
                <w:right w:val="none" w:sz="0" w:space="0" w:color="auto"/>
              </w:divBdr>
            </w:div>
          </w:divsChild>
        </w:div>
      </w:divsChild>
    </w:div>
    <w:div w:id="1717781358">
      <w:bodyDiv w:val="1"/>
      <w:marLeft w:val="0"/>
      <w:marRight w:val="0"/>
      <w:marTop w:val="0"/>
      <w:marBottom w:val="0"/>
      <w:divBdr>
        <w:top w:val="none" w:sz="0" w:space="0" w:color="auto"/>
        <w:left w:val="none" w:sz="0" w:space="0" w:color="auto"/>
        <w:bottom w:val="none" w:sz="0" w:space="0" w:color="auto"/>
        <w:right w:val="none" w:sz="0" w:space="0" w:color="auto"/>
      </w:divBdr>
      <w:divsChild>
        <w:div w:id="573206073">
          <w:marLeft w:val="0"/>
          <w:marRight w:val="0"/>
          <w:marTop w:val="79"/>
          <w:marBottom w:val="0"/>
          <w:divBdr>
            <w:top w:val="none" w:sz="0" w:space="0" w:color="auto"/>
            <w:left w:val="none" w:sz="0" w:space="0" w:color="auto"/>
            <w:bottom w:val="none" w:sz="0" w:space="0" w:color="auto"/>
            <w:right w:val="none" w:sz="0" w:space="0" w:color="auto"/>
          </w:divBdr>
        </w:div>
        <w:div w:id="871460020">
          <w:marLeft w:val="0"/>
          <w:marRight w:val="0"/>
          <w:marTop w:val="79"/>
          <w:marBottom w:val="0"/>
          <w:divBdr>
            <w:top w:val="none" w:sz="0" w:space="0" w:color="auto"/>
            <w:left w:val="none" w:sz="0" w:space="0" w:color="auto"/>
            <w:bottom w:val="none" w:sz="0" w:space="0" w:color="auto"/>
            <w:right w:val="none" w:sz="0" w:space="0" w:color="auto"/>
          </w:divBdr>
        </w:div>
      </w:divsChild>
    </w:div>
    <w:div w:id="1725256955">
      <w:bodyDiv w:val="1"/>
      <w:marLeft w:val="0"/>
      <w:marRight w:val="0"/>
      <w:marTop w:val="0"/>
      <w:marBottom w:val="0"/>
      <w:divBdr>
        <w:top w:val="none" w:sz="0" w:space="0" w:color="auto"/>
        <w:left w:val="none" w:sz="0" w:space="0" w:color="auto"/>
        <w:bottom w:val="none" w:sz="0" w:space="0" w:color="auto"/>
        <w:right w:val="none" w:sz="0" w:space="0" w:color="auto"/>
      </w:divBdr>
      <w:divsChild>
        <w:div w:id="746997449">
          <w:marLeft w:val="0"/>
          <w:marRight w:val="0"/>
          <w:marTop w:val="0"/>
          <w:marBottom w:val="0"/>
          <w:divBdr>
            <w:top w:val="none" w:sz="0" w:space="0" w:color="auto"/>
            <w:left w:val="none" w:sz="0" w:space="0" w:color="auto"/>
            <w:bottom w:val="none" w:sz="0" w:space="0" w:color="auto"/>
            <w:right w:val="none" w:sz="0" w:space="0" w:color="auto"/>
          </w:divBdr>
          <w:divsChild>
            <w:div w:id="1506436731">
              <w:marLeft w:val="0"/>
              <w:marRight w:val="0"/>
              <w:marTop w:val="0"/>
              <w:marBottom w:val="0"/>
              <w:divBdr>
                <w:top w:val="none" w:sz="0" w:space="0" w:color="auto"/>
                <w:left w:val="none" w:sz="0" w:space="0" w:color="auto"/>
                <w:bottom w:val="none" w:sz="0" w:space="0" w:color="auto"/>
                <w:right w:val="none" w:sz="0" w:space="0" w:color="auto"/>
              </w:divBdr>
              <w:divsChild>
                <w:div w:id="2044477999">
                  <w:marLeft w:val="0"/>
                  <w:marRight w:val="0"/>
                  <w:marTop w:val="0"/>
                  <w:marBottom w:val="0"/>
                  <w:divBdr>
                    <w:top w:val="none" w:sz="0" w:space="0" w:color="auto"/>
                    <w:left w:val="none" w:sz="0" w:space="0" w:color="auto"/>
                    <w:bottom w:val="none" w:sz="0" w:space="0" w:color="auto"/>
                    <w:right w:val="none" w:sz="0" w:space="0" w:color="auto"/>
                  </w:divBdr>
                </w:div>
                <w:div w:id="653879893">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1464418921">
          <w:marLeft w:val="0"/>
          <w:marRight w:val="0"/>
          <w:marTop w:val="0"/>
          <w:marBottom w:val="0"/>
          <w:divBdr>
            <w:top w:val="none" w:sz="0" w:space="0" w:color="auto"/>
            <w:left w:val="none" w:sz="0" w:space="0" w:color="auto"/>
            <w:bottom w:val="none" w:sz="0" w:space="0" w:color="auto"/>
            <w:right w:val="none" w:sz="0" w:space="0" w:color="auto"/>
          </w:divBdr>
          <w:divsChild>
            <w:div w:id="928735651">
              <w:marLeft w:val="0"/>
              <w:marRight w:val="0"/>
              <w:marTop w:val="79"/>
              <w:marBottom w:val="0"/>
              <w:divBdr>
                <w:top w:val="none" w:sz="0" w:space="0" w:color="auto"/>
                <w:left w:val="none" w:sz="0" w:space="0" w:color="auto"/>
                <w:bottom w:val="none" w:sz="0" w:space="0" w:color="auto"/>
                <w:right w:val="none" w:sz="0" w:space="0" w:color="auto"/>
              </w:divBdr>
            </w:div>
          </w:divsChild>
        </w:div>
        <w:div w:id="696004917">
          <w:marLeft w:val="0"/>
          <w:marRight w:val="0"/>
          <w:marTop w:val="0"/>
          <w:marBottom w:val="0"/>
          <w:divBdr>
            <w:top w:val="none" w:sz="0" w:space="0" w:color="auto"/>
            <w:left w:val="none" w:sz="0" w:space="0" w:color="auto"/>
            <w:bottom w:val="none" w:sz="0" w:space="0" w:color="auto"/>
            <w:right w:val="none" w:sz="0" w:space="0" w:color="auto"/>
          </w:divBdr>
          <w:divsChild>
            <w:div w:id="1100876949">
              <w:marLeft w:val="0"/>
              <w:marRight w:val="0"/>
              <w:marTop w:val="79"/>
              <w:marBottom w:val="0"/>
              <w:divBdr>
                <w:top w:val="none" w:sz="0" w:space="0" w:color="auto"/>
                <w:left w:val="none" w:sz="0" w:space="0" w:color="auto"/>
                <w:bottom w:val="none" w:sz="0" w:space="0" w:color="auto"/>
                <w:right w:val="none" w:sz="0" w:space="0" w:color="auto"/>
              </w:divBdr>
            </w:div>
          </w:divsChild>
        </w:div>
        <w:div w:id="1280264440">
          <w:marLeft w:val="0"/>
          <w:marRight w:val="0"/>
          <w:marTop w:val="0"/>
          <w:marBottom w:val="0"/>
          <w:divBdr>
            <w:top w:val="none" w:sz="0" w:space="0" w:color="auto"/>
            <w:left w:val="none" w:sz="0" w:space="0" w:color="auto"/>
            <w:bottom w:val="none" w:sz="0" w:space="0" w:color="auto"/>
            <w:right w:val="none" w:sz="0" w:space="0" w:color="auto"/>
          </w:divBdr>
          <w:divsChild>
            <w:div w:id="1198205343">
              <w:marLeft w:val="0"/>
              <w:marRight w:val="0"/>
              <w:marTop w:val="79"/>
              <w:marBottom w:val="0"/>
              <w:divBdr>
                <w:top w:val="none" w:sz="0" w:space="0" w:color="auto"/>
                <w:left w:val="none" w:sz="0" w:space="0" w:color="auto"/>
                <w:bottom w:val="none" w:sz="0" w:space="0" w:color="auto"/>
                <w:right w:val="none" w:sz="0" w:space="0" w:color="auto"/>
              </w:divBdr>
            </w:div>
          </w:divsChild>
        </w:div>
      </w:divsChild>
    </w:div>
    <w:div w:id="1763451271">
      <w:bodyDiv w:val="1"/>
      <w:marLeft w:val="0"/>
      <w:marRight w:val="0"/>
      <w:marTop w:val="0"/>
      <w:marBottom w:val="0"/>
      <w:divBdr>
        <w:top w:val="none" w:sz="0" w:space="0" w:color="auto"/>
        <w:left w:val="none" w:sz="0" w:space="0" w:color="auto"/>
        <w:bottom w:val="none" w:sz="0" w:space="0" w:color="auto"/>
        <w:right w:val="none" w:sz="0" w:space="0" w:color="auto"/>
      </w:divBdr>
    </w:div>
    <w:div w:id="1794058734">
      <w:bodyDiv w:val="1"/>
      <w:marLeft w:val="0"/>
      <w:marRight w:val="0"/>
      <w:marTop w:val="0"/>
      <w:marBottom w:val="0"/>
      <w:divBdr>
        <w:top w:val="none" w:sz="0" w:space="0" w:color="auto"/>
        <w:left w:val="none" w:sz="0" w:space="0" w:color="auto"/>
        <w:bottom w:val="none" w:sz="0" w:space="0" w:color="auto"/>
        <w:right w:val="none" w:sz="0" w:space="0" w:color="auto"/>
      </w:divBdr>
    </w:div>
    <w:div w:id="1851986861">
      <w:bodyDiv w:val="1"/>
      <w:marLeft w:val="0"/>
      <w:marRight w:val="0"/>
      <w:marTop w:val="0"/>
      <w:marBottom w:val="0"/>
      <w:divBdr>
        <w:top w:val="none" w:sz="0" w:space="0" w:color="auto"/>
        <w:left w:val="none" w:sz="0" w:space="0" w:color="auto"/>
        <w:bottom w:val="none" w:sz="0" w:space="0" w:color="auto"/>
        <w:right w:val="none" w:sz="0" w:space="0" w:color="auto"/>
      </w:divBdr>
      <w:divsChild>
        <w:div w:id="201745946">
          <w:marLeft w:val="0"/>
          <w:marRight w:val="0"/>
          <w:marTop w:val="0"/>
          <w:marBottom w:val="0"/>
          <w:divBdr>
            <w:top w:val="none" w:sz="0" w:space="0" w:color="auto"/>
            <w:left w:val="none" w:sz="0" w:space="0" w:color="auto"/>
            <w:bottom w:val="none" w:sz="0" w:space="0" w:color="auto"/>
            <w:right w:val="none" w:sz="0" w:space="0" w:color="auto"/>
          </w:divBdr>
          <w:divsChild>
            <w:div w:id="2051369782">
              <w:marLeft w:val="0"/>
              <w:marRight w:val="0"/>
              <w:marTop w:val="0"/>
              <w:marBottom w:val="0"/>
              <w:divBdr>
                <w:top w:val="none" w:sz="0" w:space="0" w:color="auto"/>
                <w:left w:val="none" w:sz="0" w:space="0" w:color="auto"/>
                <w:bottom w:val="none" w:sz="0" w:space="0" w:color="auto"/>
                <w:right w:val="none" w:sz="0" w:space="0" w:color="auto"/>
              </w:divBdr>
              <w:divsChild>
                <w:div w:id="1606225343">
                  <w:marLeft w:val="0"/>
                  <w:marRight w:val="0"/>
                  <w:marTop w:val="0"/>
                  <w:marBottom w:val="0"/>
                  <w:divBdr>
                    <w:top w:val="none" w:sz="0" w:space="0" w:color="auto"/>
                    <w:left w:val="none" w:sz="0" w:space="0" w:color="auto"/>
                    <w:bottom w:val="none" w:sz="0" w:space="0" w:color="auto"/>
                    <w:right w:val="none" w:sz="0" w:space="0" w:color="auto"/>
                  </w:divBdr>
                </w:div>
                <w:div w:id="1947616507">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186649646">
          <w:marLeft w:val="0"/>
          <w:marRight w:val="0"/>
          <w:marTop w:val="0"/>
          <w:marBottom w:val="0"/>
          <w:divBdr>
            <w:top w:val="none" w:sz="0" w:space="0" w:color="auto"/>
            <w:left w:val="none" w:sz="0" w:space="0" w:color="auto"/>
            <w:bottom w:val="none" w:sz="0" w:space="0" w:color="auto"/>
            <w:right w:val="none" w:sz="0" w:space="0" w:color="auto"/>
          </w:divBdr>
          <w:divsChild>
            <w:div w:id="421610631">
              <w:marLeft w:val="0"/>
              <w:marRight w:val="0"/>
              <w:marTop w:val="79"/>
              <w:marBottom w:val="0"/>
              <w:divBdr>
                <w:top w:val="none" w:sz="0" w:space="0" w:color="auto"/>
                <w:left w:val="none" w:sz="0" w:space="0" w:color="auto"/>
                <w:bottom w:val="none" w:sz="0" w:space="0" w:color="auto"/>
                <w:right w:val="none" w:sz="0" w:space="0" w:color="auto"/>
              </w:divBdr>
            </w:div>
          </w:divsChild>
        </w:div>
        <w:div w:id="613170768">
          <w:marLeft w:val="0"/>
          <w:marRight w:val="0"/>
          <w:marTop w:val="0"/>
          <w:marBottom w:val="0"/>
          <w:divBdr>
            <w:top w:val="none" w:sz="0" w:space="0" w:color="auto"/>
            <w:left w:val="none" w:sz="0" w:space="0" w:color="auto"/>
            <w:bottom w:val="none" w:sz="0" w:space="0" w:color="auto"/>
            <w:right w:val="none" w:sz="0" w:space="0" w:color="auto"/>
          </w:divBdr>
          <w:divsChild>
            <w:div w:id="1599173631">
              <w:marLeft w:val="0"/>
              <w:marRight w:val="0"/>
              <w:marTop w:val="79"/>
              <w:marBottom w:val="0"/>
              <w:divBdr>
                <w:top w:val="none" w:sz="0" w:space="0" w:color="auto"/>
                <w:left w:val="none" w:sz="0" w:space="0" w:color="auto"/>
                <w:bottom w:val="none" w:sz="0" w:space="0" w:color="auto"/>
                <w:right w:val="none" w:sz="0" w:space="0" w:color="auto"/>
              </w:divBdr>
            </w:div>
          </w:divsChild>
        </w:div>
        <w:div w:id="1770003000">
          <w:marLeft w:val="0"/>
          <w:marRight w:val="0"/>
          <w:marTop w:val="0"/>
          <w:marBottom w:val="0"/>
          <w:divBdr>
            <w:top w:val="none" w:sz="0" w:space="0" w:color="auto"/>
            <w:left w:val="none" w:sz="0" w:space="0" w:color="auto"/>
            <w:bottom w:val="none" w:sz="0" w:space="0" w:color="auto"/>
            <w:right w:val="none" w:sz="0" w:space="0" w:color="auto"/>
          </w:divBdr>
          <w:divsChild>
            <w:div w:id="471867210">
              <w:marLeft w:val="0"/>
              <w:marRight w:val="0"/>
              <w:marTop w:val="79"/>
              <w:marBottom w:val="0"/>
              <w:divBdr>
                <w:top w:val="none" w:sz="0" w:space="0" w:color="auto"/>
                <w:left w:val="none" w:sz="0" w:space="0" w:color="auto"/>
                <w:bottom w:val="none" w:sz="0" w:space="0" w:color="auto"/>
                <w:right w:val="none" w:sz="0" w:space="0" w:color="auto"/>
              </w:divBdr>
            </w:div>
          </w:divsChild>
        </w:div>
        <w:div w:id="1567760105">
          <w:marLeft w:val="0"/>
          <w:marRight w:val="0"/>
          <w:marTop w:val="0"/>
          <w:marBottom w:val="0"/>
          <w:divBdr>
            <w:top w:val="none" w:sz="0" w:space="0" w:color="auto"/>
            <w:left w:val="none" w:sz="0" w:space="0" w:color="auto"/>
            <w:bottom w:val="none" w:sz="0" w:space="0" w:color="auto"/>
            <w:right w:val="none" w:sz="0" w:space="0" w:color="auto"/>
          </w:divBdr>
          <w:divsChild>
            <w:div w:id="1588003672">
              <w:marLeft w:val="0"/>
              <w:marRight w:val="0"/>
              <w:marTop w:val="79"/>
              <w:marBottom w:val="0"/>
              <w:divBdr>
                <w:top w:val="none" w:sz="0" w:space="0" w:color="auto"/>
                <w:left w:val="none" w:sz="0" w:space="0" w:color="auto"/>
                <w:bottom w:val="none" w:sz="0" w:space="0" w:color="auto"/>
                <w:right w:val="none" w:sz="0" w:space="0" w:color="auto"/>
              </w:divBdr>
            </w:div>
          </w:divsChild>
        </w:div>
        <w:div w:id="1027219888">
          <w:marLeft w:val="0"/>
          <w:marRight w:val="0"/>
          <w:marTop w:val="0"/>
          <w:marBottom w:val="0"/>
          <w:divBdr>
            <w:top w:val="none" w:sz="0" w:space="0" w:color="auto"/>
            <w:left w:val="none" w:sz="0" w:space="0" w:color="auto"/>
            <w:bottom w:val="none" w:sz="0" w:space="0" w:color="auto"/>
            <w:right w:val="none" w:sz="0" w:space="0" w:color="auto"/>
          </w:divBdr>
          <w:divsChild>
            <w:div w:id="1448810052">
              <w:marLeft w:val="0"/>
              <w:marRight w:val="0"/>
              <w:marTop w:val="79"/>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bfs.admin.ch/bfs/de/home/register/personenregister/registerharmonisierung/nomenklaturen.assetdetail.349276.html" TargetMode="External"/><Relationship Id="rId21" Type="http://schemas.openxmlformats.org/officeDocument/2006/relationships/hyperlink" Target="https://bdlf.fr.ch/app/de/texts_of_law/114.3.11" TargetMode="External"/><Relationship Id="rId42" Type="http://schemas.openxmlformats.org/officeDocument/2006/relationships/hyperlink" Target="https://www.admin.ch/opc/de/classified-compilation/19940073/index.html" TargetMode="External"/><Relationship Id="rId63" Type="http://schemas.openxmlformats.org/officeDocument/2006/relationships/image" Target="media/image9.png"/><Relationship Id="rId84" Type="http://schemas.openxmlformats.org/officeDocument/2006/relationships/hyperlink" Target="https://www.fr.ch/sites/default/files/contens/spomi/_www/files/pdf20/WeisungenGEK.PDF" TargetMode="External"/><Relationship Id="rId138" Type="http://schemas.openxmlformats.org/officeDocument/2006/relationships/hyperlink" Target="https://www.fr.ch/de/alltag/zivilstandwesen/anmeldung-einer-geburt" TargetMode="External"/><Relationship Id="rId159" Type="http://schemas.openxmlformats.org/officeDocument/2006/relationships/hyperlink" Target="https://www.fr.ch/de/alltag/zivilstandwesen/zivilstandsamt-in-estavayer" TargetMode="External"/><Relationship Id="rId170" Type="http://schemas.openxmlformats.org/officeDocument/2006/relationships/hyperlink" Target="https://www.fr.ch/sites/default/files/2020-03/Pol%20Institutionen%20Schweiz%202020.pdf" TargetMode="External"/><Relationship Id="rId191" Type="http://schemas.openxmlformats.org/officeDocument/2006/relationships/image" Target="media/image20.emf"/><Relationship Id="rId205" Type="http://schemas.openxmlformats.org/officeDocument/2006/relationships/hyperlink" Target="http://bdlf.fr.ch/data/114.21.1/de" TargetMode="External"/><Relationship Id="rId226" Type="http://schemas.openxmlformats.org/officeDocument/2006/relationships/hyperlink" Target="https://www.fr.ch/de/sjd/bma/das-amt-fuer-bevoelkerung-und-migration-kontaktieren?dir=SPOMI" TargetMode="External"/><Relationship Id="rId107" Type="http://schemas.openxmlformats.org/officeDocument/2006/relationships/hyperlink" Target="https://www.bfs.admin.ch/bfs/de/home/register/personenregister/registerharmonisierung/nomenklaturen.assetdetail.349276.html" TargetMode="External"/><Relationship Id="rId11" Type="http://schemas.openxmlformats.org/officeDocument/2006/relationships/hyperlink" Target="https://bdlf.fr.ch/app/de/systematic/texts_of_law" TargetMode="External"/><Relationship Id="rId32" Type="http://schemas.openxmlformats.org/officeDocument/2006/relationships/hyperlink" Target="https://www.admin.ch/opc/de/classified-compilation/19930224/index.html" TargetMode="External"/><Relationship Id="rId53" Type="http://schemas.openxmlformats.org/officeDocument/2006/relationships/hyperlink" Target="https://www.bfs.admin.ch/bfs/de/home/register/personenregister/registerharmonisierung.html" TargetMode="External"/><Relationship Id="rId74" Type="http://schemas.openxmlformats.org/officeDocument/2006/relationships/hyperlink" Target="http://bdlf.fr.ch/data/150.1/de" TargetMode="External"/><Relationship Id="rId128" Type="http://schemas.openxmlformats.org/officeDocument/2006/relationships/hyperlink" Target="https://www.bfs.admin.ch/bfs/de/home/register/personenregister/registerharmonisierung/nomenklaturen.assetdetail.349276.html" TargetMode="External"/><Relationship Id="rId149" Type="http://schemas.openxmlformats.org/officeDocument/2006/relationships/hyperlink" Target="https://www.fr.ch/de/alltag/zivilstandwesen/todesfallanmeldung" TargetMode="External"/><Relationship Id="rId5" Type="http://schemas.openxmlformats.org/officeDocument/2006/relationships/webSettings" Target="webSettings.xml"/><Relationship Id="rId95" Type="http://schemas.openxmlformats.org/officeDocument/2006/relationships/hyperlink" Target="https://www.bfs.admin.ch/bfs/de/home/grundlagen/agvch.html" TargetMode="External"/><Relationship Id="rId160" Type="http://schemas.openxmlformats.org/officeDocument/2006/relationships/hyperlink" Target="https://www.fr.ch/de/alltag/zivilstandwesen/zivilstandsamt-in-romont" TargetMode="External"/><Relationship Id="rId181" Type="http://schemas.openxmlformats.org/officeDocument/2006/relationships/hyperlink" Target="https://www.eda.admin.ch/eda/de/home/vertretungen-und-reisehinweise/laenderunabhaengigereiseinformationen/visum-einreise.html" TargetMode="External"/><Relationship Id="rId216" Type="http://schemas.openxmlformats.org/officeDocument/2006/relationships/hyperlink" Target="http://bdlf.fr.ch/data/114.21.1/de" TargetMode="External"/><Relationship Id="rId237" Type="http://schemas.openxmlformats.org/officeDocument/2006/relationships/image" Target="media/image29.png"/><Relationship Id="rId22" Type="http://schemas.openxmlformats.org/officeDocument/2006/relationships/hyperlink" Target="https://www.admin.ch/opc/de/classified-compilation/19995395/index.html" TargetMode="External"/><Relationship Id="rId43" Type="http://schemas.openxmlformats.org/officeDocument/2006/relationships/hyperlink" Target="https://www.admin.ch/opc/de/classified-compilation/19940073/index.html" TargetMode="External"/><Relationship Id="rId64" Type="http://schemas.openxmlformats.org/officeDocument/2006/relationships/image" Target="media/image10.png"/><Relationship Id="rId118" Type="http://schemas.openxmlformats.org/officeDocument/2006/relationships/hyperlink" Target="https://www.bfs.admin.ch/bfs/de/home/register/personenregister/registerharmonisierung/nomenklaturen.assetdetail.349276.html" TargetMode="External"/><Relationship Id="rId139" Type="http://schemas.openxmlformats.org/officeDocument/2006/relationships/hyperlink" Target="https://www.fr.ch/de/alltag/zivilstandwesen/anmeldung-einer-geburt" TargetMode="External"/><Relationship Id="rId85" Type="http://schemas.openxmlformats.org/officeDocument/2006/relationships/hyperlink" Target="http://bdlf.fr.ch/data/114.21.1/de" TargetMode="External"/><Relationship Id="rId150" Type="http://schemas.openxmlformats.org/officeDocument/2006/relationships/hyperlink" Target="https://www.fr.ch/de/alltag/zivilstandwesen/scheidung" TargetMode="External"/><Relationship Id="rId171" Type="http://schemas.openxmlformats.org/officeDocument/2006/relationships/hyperlink" Target="https://www.fr.ch/de/alltag/aufenthaltsbewilligungen-und-einbuergerung/notwendige-unterlagen-fuer-die-einreichung-eines-einbuergerungsgesuchs" TargetMode="External"/><Relationship Id="rId192" Type="http://schemas.openxmlformats.org/officeDocument/2006/relationships/oleObject" Target="embeddings/oleObject5.bin"/><Relationship Id="rId206" Type="http://schemas.openxmlformats.org/officeDocument/2006/relationships/hyperlink" Target="https://bdlf.fr.ch/app/fr/texts_of_law/114.21.1" TargetMode="External"/><Relationship Id="rId227" Type="http://schemas.openxmlformats.org/officeDocument/2006/relationships/hyperlink" Target="http://www.fr.ch/spomi/de/pub/passeports_suisses.htm" TargetMode="External"/><Relationship Id="rId12" Type="http://schemas.openxmlformats.org/officeDocument/2006/relationships/image" Target="media/image3.png"/><Relationship Id="rId33" Type="http://schemas.openxmlformats.org/officeDocument/2006/relationships/hyperlink" Target="https://www.admin.ch/opc/de/classified-compilation/19930224/index.html" TargetMode="External"/><Relationship Id="rId108" Type="http://schemas.openxmlformats.org/officeDocument/2006/relationships/hyperlink" Target="https://www.bfs.admin.ch/bfs/de/home/grundlagen/agvch/historisiertes-gemeindeverzeichnis.assetdetail.6986905.html" TargetMode="External"/><Relationship Id="rId129" Type="http://schemas.openxmlformats.org/officeDocument/2006/relationships/hyperlink" Target="https://bdlf.fr.ch/app/de/texts_of_law/114.21.1/versions/7171" TargetMode="External"/><Relationship Id="rId54" Type="http://schemas.openxmlformats.org/officeDocument/2006/relationships/hyperlink" Target="https://www.bfs.admin.ch/bfs/de/home/register/personenregister/registerharmonisierung.html" TargetMode="External"/><Relationship Id="rId75" Type="http://schemas.openxmlformats.org/officeDocument/2006/relationships/hyperlink" Target="https://www.admin.ch/opc/de/classified-compilation/20070637/index.html" TargetMode="External"/><Relationship Id="rId96" Type="http://schemas.openxmlformats.org/officeDocument/2006/relationships/hyperlink" Target="https://www.bfs.admin.ch/bfs/de/home/grundlagen/stgb.html" TargetMode="External"/><Relationship Id="rId140" Type="http://schemas.openxmlformats.org/officeDocument/2006/relationships/hyperlink" Target="https://www.fr.ch/de/alltag/zivilstandwesen/vorbereitungsverfahren-fuer-eine-eheschliessung" TargetMode="External"/><Relationship Id="rId161" Type="http://schemas.openxmlformats.org/officeDocument/2006/relationships/hyperlink" Target="https://www.fr.ch/de/alltag/zivilstandwesen/zivilstandsamt-in-bulle" TargetMode="External"/><Relationship Id="rId182" Type="http://schemas.openxmlformats.org/officeDocument/2006/relationships/hyperlink" Target="https://bdlf.fr.ch/app/de/texts_of_law/114.21.12" TargetMode="External"/><Relationship Id="rId217" Type="http://schemas.openxmlformats.org/officeDocument/2006/relationships/hyperlink" Target="https://www.post.ch/de" TargetMode="External"/><Relationship Id="rId6" Type="http://schemas.openxmlformats.org/officeDocument/2006/relationships/footnotes" Target="footnotes.xml"/><Relationship Id="rId238" Type="http://schemas.openxmlformats.org/officeDocument/2006/relationships/image" Target="media/image30.png"/><Relationship Id="rId23" Type="http://schemas.openxmlformats.org/officeDocument/2006/relationships/hyperlink" Target="https://www.admin.ch/opc/de/classified-compilation/19995395/index.html" TargetMode="External"/><Relationship Id="rId119" Type="http://schemas.openxmlformats.org/officeDocument/2006/relationships/hyperlink" Target="https://www.bfs.admin.ch/bfs/de/home/register/personenregister/registerharmonisierung/nomenklaturen.assetdetail.349276.html" TargetMode="External"/><Relationship Id="rId44" Type="http://schemas.openxmlformats.org/officeDocument/2006/relationships/hyperlink" Target="https://bdlf.fr.ch/app/de/texts_of_law/732.2.1/versions/5374" TargetMode="External"/><Relationship Id="rId65" Type="http://schemas.openxmlformats.org/officeDocument/2006/relationships/hyperlink" Target="http://www.bfm.admin.ch/content/dam/data/bfm/rechtsgrundlagen/weisungen/auslaender/aufenthalt/20120101-weis-namen-d.pdf" TargetMode="External"/><Relationship Id="rId86" Type="http://schemas.openxmlformats.org/officeDocument/2006/relationships/hyperlink" Target="https://www.bfs.admin.ch/bfs/de/home/register/personenregister/registerharmonisierung/nomenklaturen.assetdetail.349279.html" TargetMode="External"/><Relationship Id="rId130" Type="http://schemas.openxmlformats.org/officeDocument/2006/relationships/hyperlink" Target="https://www.fr.ch/de/sjsd/bma" TargetMode="External"/><Relationship Id="rId151" Type="http://schemas.openxmlformats.org/officeDocument/2006/relationships/hyperlink" Target="https://www.zas.admin.ch/dam/zas/de/dokumente/Partenaires%20et%20institutions/UPI/Formulaire-de-demande-de-rectification-des-donnees-personnelles-figurant-dans-un-registre-officiel-de-la-Confederation.pdf.download.pdf/Form_Berichtigung%20Pers_UPI_de_V1.1_tyo.pdf" TargetMode="External"/><Relationship Id="rId172" Type="http://schemas.openxmlformats.org/officeDocument/2006/relationships/hyperlink" Target="https://www.fr.ch/sites/default/files/contens/sainec/_www/files/pdf98/information-9-ss-ln_d.pdf" TargetMode="External"/><Relationship Id="rId193" Type="http://schemas.openxmlformats.org/officeDocument/2006/relationships/footer" Target="footer1.xml"/><Relationship Id="rId207" Type="http://schemas.openxmlformats.org/officeDocument/2006/relationships/hyperlink" Target="https://bdlf.fr.ch/app/de/texts_of_law/114.21.16" TargetMode="External"/><Relationship Id="rId228" Type="http://schemas.openxmlformats.org/officeDocument/2006/relationships/footer" Target="footer2.xml"/><Relationship Id="rId13" Type="http://schemas.openxmlformats.org/officeDocument/2006/relationships/hyperlink" Target="https://www.admin.ch/gov/de/start/bundesrecht/systematische-sammlung.html" TargetMode="External"/><Relationship Id="rId109" Type="http://schemas.openxmlformats.org/officeDocument/2006/relationships/hyperlink" Target="https://www.bfs.admin.ch/bfs/de/home/register/personenregister/registerharmonisierung/nomenklaturen.assetdetail.349276.html" TargetMode="External"/><Relationship Id="rId34" Type="http://schemas.openxmlformats.org/officeDocument/2006/relationships/hyperlink" Target="https://www.admin.ch/opc/de/classified-compilation/20061673/index.html" TargetMode="External"/><Relationship Id="rId55" Type="http://schemas.openxmlformats.org/officeDocument/2006/relationships/hyperlink" Target="https://www.delimo.bfs.admin.ch/delimo/P94/" TargetMode="External"/><Relationship Id="rId76" Type="http://schemas.openxmlformats.org/officeDocument/2006/relationships/hyperlink" Target="https://www.delimo.bfs.admin.ch/delimo/P99/" TargetMode="External"/><Relationship Id="rId97" Type="http://schemas.openxmlformats.org/officeDocument/2006/relationships/hyperlink" Target="https://www.bfs.admin.ch/bfs/de/home/register/personenregister/registerharmonisierung/nomenklaturen.assetdetail.349276.html" TargetMode="External"/><Relationship Id="rId120" Type="http://schemas.openxmlformats.org/officeDocument/2006/relationships/hyperlink" Target="https://www.bfs.admin.ch/bfs/de/home/register/personenregister/registerharmonisierung/nomenklaturen.assetdetail.349276.html" TargetMode="External"/><Relationship Id="rId141" Type="http://schemas.openxmlformats.org/officeDocument/2006/relationships/hyperlink" Target="https://www.fr.ch/de/alltag/zivilstandwesen/trauung" TargetMode="External"/><Relationship Id="rId7" Type="http://schemas.openxmlformats.org/officeDocument/2006/relationships/endnotes" Target="endnotes.xml"/><Relationship Id="rId162" Type="http://schemas.openxmlformats.org/officeDocument/2006/relationships/hyperlink" Target="https://www.fr.ch/de/alltag/zivilstandwesen/zivilstandsamt-in-freiburg" TargetMode="External"/><Relationship Id="rId183" Type="http://schemas.openxmlformats.org/officeDocument/2006/relationships/image" Target="media/image16.emf"/><Relationship Id="rId218" Type="http://schemas.openxmlformats.org/officeDocument/2006/relationships/hyperlink" Target="https://www.fr.ch/de/sjd/bma" TargetMode="External"/><Relationship Id="rId239" Type="http://schemas.openxmlformats.org/officeDocument/2006/relationships/image" Target="media/image31.png"/><Relationship Id="rId24" Type="http://schemas.openxmlformats.org/officeDocument/2006/relationships/hyperlink" Target="https://www.admin.ch/opc/de/classified-compilation/19070042/index.html" TargetMode="External"/><Relationship Id="rId45" Type="http://schemas.openxmlformats.org/officeDocument/2006/relationships/hyperlink" Target="https://bdlf.fr.ch/app/de/texts_of_law/732.2.1/versions/5374" TargetMode="External"/><Relationship Id="rId66" Type="http://schemas.openxmlformats.org/officeDocument/2006/relationships/hyperlink" Target="https://www.upiviewer.zas.admin.ch/UPIViewer/login.do" TargetMode="External"/><Relationship Id="rId87" Type="http://schemas.openxmlformats.org/officeDocument/2006/relationships/hyperlink" Target="https://www.bfs.admin.ch/bfs/de/home/register/personenregister/registerharmonisierung/nomenklaturen.html" TargetMode="External"/><Relationship Id="rId110" Type="http://schemas.openxmlformats.org/officeDocument/2006/relationships/hyperlink" Target="http://ech.ch/de/ech/ech-0006/1.0" TargetMode="External"/><Relationship Id="rId131" Type="http://schemas.openxmlformats.org/officeDocument/2006/relationships/hyperlink" Target="#_Tableau_de_navigation"/><Relationship Id="rId152" Type="http://schemas.openxmlformats.org/officeDocument/2006/relationships/hyperlink" Target="https://www.zas.admin.ch/zas/de/home/partenaires-et-institutions-/unique-person-identification--upi-/rectification-des-donnees.html" TargetMode="External"/><Relationship Id="rId173" Type="http://schemas.openxmlformats.org/officeDocument/2006/relationships/hyperlink" Target="http://bdlf.fr.ch/data/114.21.1/de" TargetMode="External"/><Relationship Id="rId194" Type="http://schemas.openxmlformats.org/officeDocument/2006/relationships/image" Target="media/image21.emf"/><Relationship Id="rId208" Type="http://schemas.openxmlformats.org/officeDocument/2006/relationships/hyperlink" Target="http://bdlf.fr.ch/data/114.21.1/de" TargetMode="External"/><Relationship Id="rId229" Type="http://schemas.openxmlformats.org/officeDocument/2006/relationships/image" Target="media/image25.emf"/><Relationship Id="rId240" Type="http://schemas.openxmlformats.org/officeDocument/2006/relationships/image" Target="media/image32.png"/><Relationship Id="rId14" Type="http://schemas.openxmlformats.org/officeDocument/2006/relationships/image" Target="media/image4.png"/><Relationship Id="rId35" Type="http://schemas.openxmlformats.org/officeDocument/2006/relationships/hyperlink" Target="https://www.admin.ch/opc/de/classified-compilation/20061673/index.html" TargetMode="External"/><Relationship Id="rId56" Type="http://schemas.openxmlformats.org/officeDocument/2006/relationships/image" Target="media/image6.png"/><Relationship Id="rId77" Type="http://schemas.openxmlformats.org/officeDocument/2006/relationships/hyperlink" Target="https://bdlf.fr.ch/app/de/texts_of_law/150.1/versions/5090" TargetMode="External"/><Relationship Id="rId100" Type="http://schemas.openxmlformats.org/officeDocument/2006/relationships/hyperlink" Target="http://www.bfs.admin.ch/bfs/portal/de/index/news/publikationen.Document.103487.pdf" TargetMode="External"/><Relationship Id="rId8" Type="http://schemas.openxmlformats.org/officeDocument/2006/relationships/image" Target="media/image1.jpeg"/><Relationship Id="rId98" Type="http://schemas.openxmlformats.org/officeDocument/2006/relationships/hyperlink" Target="https://www.bfs.admin.ch/bfs/de/home/register/personenregister/registerharmonisierung/nomenklaturen.assetdetail.349276.html" TargetMode="External"/><Relationship Id="rId121" Type="http://schemas.openxmlformats.org/officeDocument/2006/relationships/hyperlink" Target="https://www.bfs.admin.ch/bfs/de/home/register/personenregister/registerharmonisierung/nomenklaturen.assetdetail.349276.html" TargetMode="External"/><Relationship Id="rId142" Type="http://schemas.openxmlformats.org/officeDocument/2006/relationships/hyperlink" Target="https://www.fr.ch/de/alltag/zivilstandwesen/zivilstandsamt-in-freiburg" TargetMode="External"/><Relationship Id="rId163" Type="http://schemas.openxmlformats.org/officeDocument/2006/relationships/hyperlink" Target="https://www.fr.ch/de/alltag/zivilstandwesen/zivilstandsamt-in-murten" TargetMode="External"/><Relationship Id="rId184" Type="http://schemas.openxmlformats.org/officeDocument/2006/relationships/oleObject" Target="embeddings/oleObject1.bin"/><Relationship Id="rId219" Type="http://schemas.openxmlformats.org/officeDocument/2006/relationships/hyperlink" Target="https://www.fr.ch/de/sjd/bma/das-amt-fuer-bevoelkerung-und-migration-kontaktieren?dir=SPOMI" TargetMode="External"/><Relationship Id="rId230" Type="http://schemas.openxmlformats.org/officeDocument/2006/relationships/oleObject" Target="embeddings/Microsoft_Excel_97-2003_Worksheet.xls"/><Relationship Id="rId25" Type="http://schemas.openxmlformats.org/officeDocument/2006/relationships/hyperlink" Target="https://www.admin.ch/opc/de/classified-compilation/19070042/index.html" TargetMode="External"/><Relationship Id="rId46" Type="http://schemas.openxmlformats.org/officeDocument/2006/relationships/hyperlink" Target="https://bdlf.fr.ch/app/de/texts_of_law/732.2.11" TargetMode="External"/><Relationship Id="rId67" Type="http://schemas.openxmlformats.org/officeDocument/2006/relationships/image" Target="media/image11.png"/><Relationship Id="rId88" Type="http://schemas.openxmlformats.org/officeDocument/2006/relationships/hyperlink" Target="https://www.upiviewer.zas.admin.ch/UPIViewer/login.do" TargetMode="External"/><Relationship Id="rId111" Type="http://schemas.openxmlformats.org/officeDocument/2006/relationships/image" Target="media/image12.png"/><Relationship Id="rId132" Type="http://schemas.openxmlformats.org/officeDocument/2006/relationships/image" Target="media/image13.png"/><Relationship Id="rId153" Type="http://schemas.openxmlformats.org/officeDocument/2006/relationships/hyperlink" Target="https://www.fr.ch/de/alltag/zivilstandwesen/namens-oder-vornamensaenderung" TargetMode="External"/><Relationship Id="rId174" Type="http://schemas.openxmlformats.org/officeDocument/2006/relationships/hyperlink" Target="http://bdlf.fr.ch/data/114.21.1/de" TargetMode="External"/><Relationship Id="rId195" Type="http://schemas.openxmlformats.org/officeDocument/2006/relationships/oleObject" Target="embeddings/oleObject6.bin"/><Relationship Id="rId209" Type="http://schemas.openxmlformats.org/officeDocument/2006/relationships/hyperlink" Target="https://www.admin.ch/opc/de/classified-compilation/20070637/index.html" TargetMode="External"/><Relationship Id="rId220" Type="http://schemas.openxmlformats.org/officeDocument/2006/relationships/hyperlink" Target="https://www.fr.ch/de/institutionen-und-politische-rechte/gemeinden/datenbank-der-gemeinden" TargetMode="External"/><Relationship Id="rId241" Type="http://schemas.openxmlformats.org/officeDocument/2006/relationships/image" Target="media/image33.png"/><Relationship Id="rId15" Type="http://schemas.openxmlformats.org/officeDocument/2006/relationships/hyperlink" Target="https://www.admin.ch/opc/de/classified-compilation/20052012/index.html" TargetMode="External"/><Relationship Id="rId36" Type="http://schemas.openxmlformats.org/officeDocument/2006/relationships/hyperlink" Target="https://www.admin.ch/opc/de/classified-compilation/20080482/index.html" TargetMode="External"/><Relationship Id="rId57" Type="http://schemas.openxmlformats.org/officeDocument/2006/relationships/hyperlink" Target="https://www.delimo.bfs.admin.ch/delimo/P99/" TargetMode="External"/><Relationship Id="rId10" Type="http://schemas.openxmlformats.org/officeDocument/2006/relationships/image" Target="media/image2.png"/><Relationship Id="rId31" Type="http://schemas.openxmlformats.org/officeDocument/2006/relationships/hyperlink" Target="https://bdlf.fr.ch/app/de/texts_of_law/140.1" TargetMode="External"/><Relationship Id="rId52" Type="http://schemas.openxmlformats.org/officeDocument/2006/relationships/hyperlink" Target="https://www.bfs.admin.ch/bfs/de/home/register/personenregister/registerharmonisierung/nomenklaturen.html" TargetMode="External"/><Relationship Id="rId73" Type="http://schemas.openxmlformats.org/officeDocument/2006/relationships/hyperlink" Target="https://bdlf.fr.ch/app/de/texts_of_law/114.21.1/versions/7171" TargetMode="External"/><Relationship Id="rId78" Type="http://schemas.openxmlformats.org/officeDocument/2006/relationships/hyperlink" Target="http://www.admin.ch/ch/d/sr/1/101.de.pdf" TargetMode="External"/><Relationship Id="rId94" Type="http://schemas.openxmlformats.org/officeDocument/2006/relationships/hyperlink" Target="https://www.bfs.admin.ch/bfs/de/home/register/personenregister/registerharmonisierung/nomenklaturen.assetdetail.349276.html" TargetMode="External"/><Relationship Id="rId99" Type="http://schemas.openxmlformats.org/officeDocument/2006/relationships/hyperlink" Target="https://www.bfs.admin.ch/bfs/de/home/register/personenregister/registerharmonisierung/nomenklaturen.assetdetail.349276.html" TargetMode="External"/><Relationship Id="rId101" Type="http://schemas.openxmlformats.org/officeDocument/2006/relationships/hyperlink" Target="https://www.bfs.admin.ch/bfs/de/home/register/personenregister/registerharmonisierung/nomenklaturen.assetdetail.349276.html" TargetMode="External"/><Relationship Id="rId122" Type="http://schemas.openxmlformats.org/officeDocument/2006/relationships/hyperlink" Target="https://www.bfs.admin.ch/bfs/de/home/register/personenregister/registerharmonisierung/nomenklaturen.assetdetail.349276.html" TargetMode="External"/><Relationship Id="rId143" Type="http://schemas.openxmlformats.org/officeDocument/2006/relationships/hyperlink" Target="http://www.fr.ch/secin/de/pub/etatcivil/mariage/effet_du_mariage/nom_de_famille.htm" TargetMode="External"/><Relationship Id="rId148" Type="http://schemas.openxmlformats.org/officeDocument/2006/relationships/hyperlink" Target="https://www.fr.ch/de/alltag/zivilstandwesen/todesfallanmeldung" TargetMode="External"/><Relationship Id="rId164" Type="http://schemas.openxmlformats.org/officeDocument/2006/relationships/hyperlink" Target="https://www.fr.ch/de/alltag/zivilstandwesen/zivilstandsamt-in-tafers" TargetMode="External"/><Relationship Id="rId169" Type="http://schemas.openxmlformats.org/officeDocument/2006/relationships/hyperlink" Target="https://www.fr.ch/sites/default/files/2020-03/Staatskundekurs%202020.pdf" TargetMode="External"/><Relationship Id="rId185"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hyperlink" Target="#_Navigation"/><Relationship Id="rId180" Type="http://schemas.openxmlformats.org/officeDocument/2006/relationships/hyperlink" Target="https://www.fr.ch/sites/default/files/contens/spomi/_www/files/pdf23/InstructionsLCH03092010.pdf" TargetMode="External"/><Relationship Id="rId210" Type="http://schemas.openxmlformats.org/officeDocument/2006/relationships/hyperlink" Target="https://www.admin.ch/opc/de/classified-compilation/19930224/index.html" TargetMode="External"/><Relationship Id="rId215" Type="http://schemas.openxmlformats.org/officeDocument/2006/relationships/hyperlink" Target="http://www.zas.admin.ch/org/00721/00758/00911/index.html?lang=de&amp;download=NHzLpZeg7t,lnp6I0NTU042l2Z6ln1acy4Zn4Z2qZpnO2Yuq2Z6gpJCDdXx_fmym162epYbg2c_JjKbNoKSn6A--" TargetMode="External"/><Relationship Id="rId236" Type="http://schemas.openxmlformats.org/officeDocument/2006/relationships/image" Target="media/image28.png"/><Relationship Id="rId26" Type="http://schemas.openxmlformats.org/officeDocument/2006/relationships/hyperlink" Target="https://bdlf.fr.ch/app/de/texts_of_law/114.1.1/versions/4967" TargetMode="External"/><Relationship Id="rId231" Type="http://schemas.openxmlformats.org/officeDocument/2006/relationships/image" Target="media/image26.emf"/><Relationship Id="rId47" Type="http://schemas.openxmlformats.org/officeDocument/2006/relationships/hyperlink" Target="https://bdlf.fr.ch/app/de/texts_of_law/732.2.11" TargetMode="External"/><Relationship Id="rId68" Type="http://schemas.openxmlformats.org/officeDocument/2006/relationships/hyperlink" Target="https://bdlf.fr.ch/app/de/texts_of_law/114.21.1" TargetMode="External"/><Relationship Id="rId89" Type="http://schemas.openxmlformats.org/officeDocument/2006/relationships/hyperlink" Target="https://www.upiviewer.zas.admin.ch/UPIViewer/registration.do?do=conditions" TargetMode="External"/><Relationship Id="rId112" Type="http://schemas.openxmlformats.org/officeDocument/2006/relationships/hyperlink" Target="https://www.bfs.admin.ch/bfs/de/home/register/personenregister/registerharmonisierung/nomenklaturen.assetdetail.349276.html" TargetMode="External"/><Relationship Id="rId133" Type="http://schemas.openxmlformats.org/officeDocument/2006/relationships/hyperlink" Target="https://www.ors.ch/de-CH/Uber-uns/Standorte-in-der-Schweiz/Kantone/Fribourg-de" TargetMode="External"/><Relationship Id="rId154" Type="http://schemas.openxmlformats.org/officeDocument/2006/relationships/hyperlink" Target="http://admin.fr.ch/sainec/de/pub/etatcivil/changementnom.htm" TargetMode="External"/><Relationship Id="rId175" Type="http://schemas.openxmlformats.org/officeDocument/2006/relationships/hyperlink" Target="https://egov.fr.ch/Pages/Default.aspx" TargetMode="External"/><Relationship Id="rId196" Type="http://schemas.openxmlformats.org/officeDocument/2006/relationships/image" Target="media/image22.emf"/><Relationship Id="rId200" Type="http://schemas.openxmlformats.org/officeDocument/2006/relationships/image" Target="media/image24.emf"/><Relationship Id="rId16" Type="http://schemas.openxmlformats.org/officeDocument/2006/relationships/hyperlink" Target="https://www.admin.ch/opc/de/classified-compilation/20070637/index.html" TargetMode="External"/><Relationship Id="rId221" Type="http://schemas.openxmlformats.org/officeDocument/2006/relationships/hyperlink" Target="http://www.fr.ch/spomi/de/pub/passeports_suisses/gebuhren.htm" TargetMode="External"/><Relationship Id="rId242" Type="http://schemas.openxmlformats.org/officeDocument/2006/relationships/image" Target="media/image34.png"/><Relationship Id="rId37" Type="http://schemas.openxmlformats.org/officeDocument/2006/relationships/hyperlink" Target="https://www.admin.ch/opc/de/classified-compilation/20080482/index.html" TargetMode="External"/><Relationship Id="rId58" Type="http://schemas.openxmlformats.org/officeDocument/2006/relationships/hyperlink" Target="https://www.delimo.bfs.admin.ch/delimo/P99/" TargetMode="External"/><Relationship Id="rId79" Type="http://schemas.openxmlformats.org/officeDocument/2006/relationships/hyperlink" Target="https://www.admin.ch/opc/de/classified-compilation/19070042/index.html" TargetMode="External"/><Relationship Id="rId102" Type="http://schemas.openxmlformats.org/officeDocument/2006/relationships/hyperlink" Target="http://www.bfs.admin.ch/bfs/portal/de/index/news/publikationen.Document.103487.pdf" TargetMode="External"/><Relationship Id="rId123" Type="http://schemas.openxmlformats.org/officeDocument/2006/relationships/hyperlink" Target="https://www.bfs.admin.ch/bfs/de/home/register/personenregister/registerharmonisierung/nomenklaturen.assetdetail.349276.html" TargetMode="External"/><Relationship Id="rId144" Type="http://schemas.openxmlformats.org/officeDocument/2006/relationships/hyperlink" Target="http://www.fr.ch/secin/de/pub/etatcivil/mariage/effet_du_mariage/regimes_matrimoniaux.htm" TargetMode="External"/><Relationship Id="rId90" Type="http://schemas.openxmlformats.org/officeDocument/2006/relationships/hyperlink" Target="https://www.sem.admin.ch/dam/data/sem/rechtsgrundlagen/weisungen/auslaender/aufenthalt/20120101-weis-namen-d.pdf" TargetMode="External"/><Relationship Id="rId165" Type="http://schemas.openxmlformats.org/officeDocument/2006/relationships/hyperlink" Target="https://www.fr.ch/de/alltag/zivilstandwesen/zivilstandsamt-in-chatel-st-denis" TargetMode="External"/><Relationship Id="rId186" Type="http://schemas.openxmlformats.org/officeDocument/2006/relationships/oleObject" Target="embeddings/oleObject2.bin"/><Relationship Id="rId211" Type="http://schemas.openxmlformats.org/officeDocument/2006/relationships/hyperlink" Target="https://www.admin.ch/opc/de/classified-compilation/19930224/index.html" TargetMode="External"/><Relationship Id="rId232" Type="http://schemas.openxmlformats.org/officeDocument/2006/relationships/oleObject" Target="embeddings/Microsoft_Excel_97-2003_Worksheet1.xls"/><Relationship Id="rId27" Type="http://schemas.openxmlformats.org/officeDocument/2006/relationships/hyperlink" Target="https://bdlf.fr.ch/app/de/texts_of_law/114.1.1/versions/4967" TargetMode="External"/><Relationship Id="rId48" Type="http://schemas.openxmlformats.org/officeDocument/2006/relationships/hyperlink" Target="https://www.admin.ch/opc/de/classified-compilation/20040234/index.html" TargetMode="External"/><Relationship Id="rId69" Type="http://schemas.openxmlformats.org/officeDocument/2006/relationships/hyperlink" Target="https://www.housing-stat.ch/de/index.html" TargetMode="External"/><Relationship Id="rId113" Type="http://schemas.openxmlformats.org/officeDocument/2006/relationships/hyperlink" Target="https://www.bfs.admin.ch/bfs/de/home/register/personenregister/registerharmonisierung/nomenklaturen.assetdetail.349276.html" TargetMode="External"/><Relationship Id="rId134" Type="http://schemas.openxmlformats.org/officeDocument/2006/relationships/hyperlink" Target="https://www.eda.admin.ch/eda/de/home/das-eda/organisation-deseda/staatssekretariat/protokoll/manual-botschaften/aufenthalt-ch/carte-legitimation-dfae.html" TargetMode="External"/><Relationship Id="rId80" Type="http://schemas.openxmlformats.org/officeDocument/2006/relationships/hyperlink" Target="https://www.admin.ch/opc/de/classified-compilation/20052012/index.html" TargetMode="External"/><Relationship Id="rId155" Type="http://schemas.openxmlformats.org/officeDocument/2006/relationships/hyperlink" Target="https://www.fr.ch/de/alltag/zivilstandwesen/adoption" TargetMode="External"/><Relationship Id="rId176" Type="http://schemas.openxmlformats.org/officeDocument/2006/relationships/hyperlink" Target="http://www.validator.ch" TargetMode="External"/><Relationship Id="rId197" Type="http://schemas.openxmlformats.org/officeDocument/2006/relationships/oleObject" Target="embeddings/oleObject7.bin"/><Relationship Id="rId201" Type="http://schemas.openxmlformats.org/officeDocument/2006/relationships/oleObject" Target="embeddings/oleObject9.bin"/><Relationship Id="rId222" Type="http://schemas.openxmlformats.org/officeDocument/2006/relationships/hyperlink" Target="https://www.fr.ch/de/alltag/ausweispapiere/pass-und-identitaetskarte" TargetMode="External"/><Relationship Id="rId243" Type="http://schemas.openxmlformats.org/officeDocument/2006/relationships/image" Target="media/image35.png"/><Relationship Id="rId17" Type="http://schemas.openxmlformats.org/officeDocument/2006/relationships/hyperlink" Target="https://bdlf.fr.ch/app/de/texts_of_law/114.21.1" TargetMode="External"/><Relationship Id="rId38" Type="http://schemas.openxmlformats.org/officeDocument/2006/relationships/hyperlink" Target="https://bdlf.fr.ch/app/de/texts_of_law/110.1" TargetMode="External"/><Relationship Id="rId59" Type="http://schemas.openxmlformats.org/officeDocument/2006/relationships/image" Target="media/image7.png"/><Relationship Id="rId103" Type="http://schemas.openxmlformats.org/officeDocument/2006/relationships/hyperlink" Target="http://www.bfs.admin.ch/bfs/portal/de/index/news/publikationen.Document.103487.pdf" TargetMode="External"/><Relationship Id="rId124" Type="http://schemas.openxmlformats.org/officeDocument/2006/relationships/hyperlink" Target="https://www.bfs.admin.ch/bfs/de/home/register/personenregister/registerharmonisierung/minimaler-inhalt-einwohnerregister/haushaltsart.assetdetail.11687138.html" TargetMode="External"/><Relationship Id="rId70" Type="http://schemas.openxmlformats.org/officeDocument/2006/relationships/hyperlink" Target="file:///C:\Users\MooserC\Downloads\730-1400.pdf" TargetMode="External"/><Relationship Id="rId91" Type="http://schemas.openxmlformats.org/officeDocument/2006/relationships/hyperlink" Target="https://www.bfs.admin.ch/bfs/de/home/register/personenregister/registerharmonisierung/nomenklaturen.assetdetail.349276.html" TargetMode="External"/><Relationship Id="rId145" Type="http://schemas.openxmlformats.org/officeDocument/2006/relationships/hyperlink" Target="https://www.fr.ch/de/alltag/zivilstandwesen/wirkungen-der-ehe" TargetMode="External"/><Relationship Id="rId166" Type="http://schemas.openxmlformats.org/officeDocument/2006/relationships/hyperlink" Target="https://www.fr.ch/de/alltag/zivilstandwesen/zivilstandsamt-in-chatel-st-denis" TargetMode="External"/><Relationship Id="rId187" Type="http://schemas.openxmlformats.org/officeDocument/2006/relationships/image" Target="media/image18.emf"/><Relationship Id="rId1" Type="http://schemas.openxmlformats.org/officeDocument/2006/relationships/customXml" Target="../customXml/item1.xml"/><Relationship Id="rId212" Type="http://schemas.openxmlformats.org/officeDocument/2006/relationships/hyperlink" Target="https://bdlf.fr.ch/app/de/texts_of_law/110.1" TargetMode="External"/><Relationship Id="rId233" Type="http://schemas.openxmlformats.org/officeDocument/2006/relationships/image" Target="media/image27.emf"/><Relationship Id="rId28" Type="http://schemas.openxmlformats.org/officeDocument/2006/relationships/hyperlink" Target="https://bdlf.fr.ch/app/de/texts_of_law/150.1/versions/7482" TargetMode="External"/><Relationship Id="rId49" Type="http://schemas.openxmlformats.org/officeDocument/2006/relationships/hyperlink" Target="https://www.admin.ch/opc/de/classified-compilation/20020232/index.html" TargetMode="External"/><Relationship Id="rId114" Type="http://schemas.openxmlformats.org/officeDocument/2006/relationships/hyperlink" Target="https://www.bfs.admin.ch/bfs/de/home/grundlagen/agvch.assetdetail.9827396.html" TargetMode="External"/><Relationship Id="rId60" Type="http://schemas.openxmlformats.org/officeDocument/2006/relationships/hyperlink" Target="https://www.fr.ch/de/sjd/bma/datei/harmonisierung-personenregister" TargetMode="External"/><Relationship Id="rId81" Type="http://schemas.openxmlformats.org/officeDocument/2006/relationships/hyperlink" Target="http://bdlf.fr.ch/data/114.21.1/de" TargetMode="External"/><Relationship Id="rId135" Type="http://schemas.openxmlformats.org/officeDocument/2006/relationships/hyperlink" Target="https://www.fr.ch/de/ilfd/iaeza" TargetMode="External"/><Relationship Id="rId156" Type="http://schemas.openxmlformats.org/officeDocument/2006/relationships/hyperlink" Target="https://www.fr.ch/de/alltag/lebensverlauf/adoption-administrative-ablaeufe" TargetMode="External"/><Relationship Id="rId177" Type="http://schemas.openxmlformats.org/officeDocument/2006/relationships/image" Target="media/image14.png"/><Relationship Id="rId198" Type="http://schemas.openxmlformats.org/officeDocument/2006/relationships/image" Target="media/image23.emf"/><Relationship Id="rId202" Type="http://schemas.openxmlformats.org/officeDocument/2006/relationships/hyperlink" Target="https://www.fr.ch/sites/default/files/contens/spomi/_www/files/pdf20/WeisungenGEK.PDF" TargetMode="External"/><Relationship Id="rId223" Type="http://schemas.openxmlformats.org/officeDocument/2006/relationships/hyperlink" Target="http://bdlf.fr.ch/data/114.21.1/de" TargetMode="External"/><Relationship Id="rId244" Type="http://schemas.openxmlformats.org/officeDocument/2006/relationships/fontTable" Target="fontTable.xml"/><Relationship Id="rId18" Type="http://schemas.openxmlformats.org/officeDocument/2006/relationships/hyperlink" Target="https://www.admin.ch/opc/de/classified-compilation/19920153/index.html" TargetMode="External"/><Relationship Id="rId39" Type="http://schemas.openxmlformats.org/officeDocument/2006/relationships/hyperlink" Target="https://bdlf.fr.ch/app/de/texts_of_law/110.1" TargetMode="External"/><Relationship Id="rId50" Type="http://schemas.openxmlformats.org/officeDocument/2006/relationships/hyperlink" Target="https://www.admin.ch/opc/de/classified-compilation/20070993/index.html" TargetMode="External"/><Relationship Id="rId104" Type="http://schemas.openxmlformats.org/officeDocument/2006/relationships/hyperlink" Target="https://www.bfs.admin.ch/bfs/de/home/grundlagen/stgb.html" TargetMode="External"/><Relationship Id="rId125" Type="http://schemas.openxmlformats.org/officeDocument/2006/relationships/hyperlink" Target="https://www.bfs.admin.ch/bfs/de/home/statistiken/kataloge-datenbanken/publikationen.assetdetail.344597.html" TargetMode="External"/><Relationship Id="rId146" Type="http://schemas.openxmlformats.org/officeDocument/2006/relationships/hyperlink" Target="https://www.fr.ch/de/institutionen-und-politische-rechte/gesetzgebung/die-verschiedenen-gueterstaende" TargetMode="External"/><Relationship Id="rId167" Type="http://schemas.openxmlformats.org/officeDocument/2006/relationships/hyperlink" Target="https://www.fr.ch/de/alltag/aufenthaltsbewilligungen-und-einbuergerung/einbuergerungen" TargetMode="External"/><Relationship Id="rId188" Type="http://schemas.openxmlformats.org/officeDocument/2006/relationships/oleObject" Target="embeddings/oleObject3.bin"/><Relationship Id="rId71" Type="http://schemas.openxmlformats.org/officeDocument/2006/relationships/hyperlink" Target="https://www.housing-stat.ch/de/index.html" TargetMode="External"/><Relationship Id="rId92" Type="http://schemas.openxmlformats.org/officeDocument/2006/relationships/hyperlink" Target="https://www.zas.admin.ch/zas/fr/home/partenaires-et-institutions-/unique-person-identification--upi-/rectification-des-donnees.html" TargetMode="External"/><Relationship Id="rId213" Type="http://schemas.openxmlformats.org/officeDocument/2006/relationships/hyperlink" Target="http://www.bfs.admin.ch/bfs/portal/de/index/news/00/00/07.parsys.92287.downloadList.8931.DownloadFile.tmp/messagesderreurs201209v11de.pdf" TargetMode="External"/><Relationship Id="rId234" Type="http://schemas.openxmlformats.org/officeDocument/2006/relationships/oleObject" Target="embeddings/Microsoft_Excel_97-2003_Worksheet2.xls"/><Relationship Id="rId2" Type="http://schemas.openxmlformats.org/officeDocument/2006/relationships/numbering" Target="numbering.xml"/><Relationship Id="rId29" Type="http://schemas.openxmlformats.org/officeDocument/2006/relationships/hyperlink" Target="https://bdlf.fr.ch/app/de/texts_of_law/150.1/versions/5090" TargetMode="External"/><Relationship Id="rId40" Type="http://schemas.openxmlformats.org/officeDocument/2006/relationships/hyperlink" Target="https://www.admin.ch/opc/de/classified-compilation/19870312/index.html" TargetMode="External"/><Relationship Id="rId115" Type="http://schemas.openxmlformats.org/officeDocument/2006/relationships/hyperlink" Target="https://www.bfs.admin.ch/bfs/de/home/register/personenregister/registerharmonisierung/nomenklaturen.assetdetail.349276.html" TargetMode="External"/><Relationship Id="rId136" Type="http://schemas.openxmlformats.org/officeDocument/2006/relationships/hyperlink" Target="http://www.fr.ch/sainec/de/pub/etatcivil/bestellung_urkunden.htm" TargetMode="External"/><Relationship Id="rId157" Type="http://schemas.openxmlformats.org/officeDocument/2006/relationships/hyperlink" Target="https://www.fr.ch/de/alltag/zivilstandwesen/familienforschung" TargetMode="External"/><Relationship Id="rId178" Type="http://schemas.openxmlformats.org/officeDocument/2006/relationships/image" Target="media/image15.png"/><Relationship Id="rId61" Type="http://schemas.openxmlformats.org/officeDocument/2006/relationships/image" Target="media/image8.png"/><Relationship Id="rId82" Type="http://schemas.openxmlformats.org/officeDocument/2006/relationships/hyperlink" Target="https://publicationtc.fr.ch/tribunavtplus/ServletDownload/601_2017_191_3c3cf63d8a4946eba6a202fbdd6f6d7a.pdf?path=89599fc4428b36e430bdf3f8a743749b72d66ad9c60b26ec73eca465d87e271cd14a8b3ba60ff9087df22fddf18b82f782c49ec72f912a9390892322a1027e57ec02feaaca77b39ff06a75e4c8195790&amp;pathIsEncrypted=1&amp;dossiernummer=601_2017_191" TargetMode="External"/><Relationship Id="rId199" Type="http://schemas.openxmlformats.org/officeDocument/2006/relationships/oleObject" Target="embeddings/oleObject8.bin"/><Relationship Id="rId203" Type="http://schemas.openxmlformats.org/officeDocument/2006/relationships/hyperlink" Target="https://www.admin.ch/opc/de/classified-compilation/20020232/index.html" TargetMode="External"/><Relationship Id="rId19" Type="http://schemas.openxmlformats.org/officeDocument/2006/relationships/hyperlink" Target="https://bdlf.fr.ch/app/de/texts_of_law/114.21.16" TargetMode="External"/><Relationship Id="rId224" Type="http://schemas.openxmlformats.org/officeDocument/2006/relationships/hyperlink" Target="https://www.e-service.admin.ch/crex/cms/content/strafregister/uebersicht_de" TargetMode="External"/><Relationship Id="rId245" Type="http://schemas.openxmlformats.org/officeDocument/2006/relationships/theme" Target="theme/theme1.xml"/><Relationship Id="rId30" Type="http://schemas.openxmlformats.org/officeDocument/2006/relationships/hyperlink" Target="https://bdlf.fr.ch/app/de/texts_of_law/140.1" TargetMode="External"/><Relationship Id="rId105" Type="http://schemas.openxmlformats.org/officeDocument/2006/relationships/hyperlink" Target="http://www.bfs.admin.ch/bfs/portal/de/index/news/00/00/11/02.html" TargetMode="External"/><Relationship Id="rId126" Type="http://schemas.openxmlformats.org/officeDocument/2006/relationships/hyperlink" Target="https://www.bfs.admin.ch/bfs/de/home/register/personenregister/registerharmonisierung/nomenklaturen.assetdetail.349276.html" TargetMode="External"/><Relationship Id="rId147" Type="http://schemas.openxmlformats.org/officeDocument/2006/relationships/hyperlink" Target="https://www.fr.ch/de/ilfd/iaeza/datei/eingetragene-partnerschaft" TargetMode="External"/><Relationship Id="rId168" Type="http://schemas.openxmlformats.org/officeDocument/2006/relationships/hyperlink" Target="https://www.fr.ch/de/alltag/aufenthaltsbewilligungen-und-einbuergerung/erleichterte-einbuergerung" TargetMode="External"/><Relationship Id="rId51" Type="http://schemas.openxmlformats.org/officeDocument/2006/relationships/image" Target="media/image5.jpeg"/><Relationship Id="rId72" Type="http://schemas.openxmlformats.org/officeDocument/2006/relationships/hyperlink" Target="https://www.housing-stat.ch/de/index.html" TargetMode="External"/><Relationship Id="rId93" Type="http://schemas.openxmlformats.org/officeDocument/2006/relationships/hyperlink" Target="https://www.bfs.admin.ch/bfs/de/home/register/personenregister/registerharmonisierung/nomenklaturen.assetdetail.349276.html" TargetMode="External"/><Relationship Id="rId189" Type="http://schemas.openxmlformats.org/officeDocument/2006/relationships/image" Target="media/image19.emf"/><Relationship Id="rId3" Type="http://schemas.openxmlformats.org/officeDocument/2006/relationships/styles" Target="styles.xml"/><Relationship Id="rId214" Type="http://schemas.openxmlformats.org/officeDocument/2006/relationships/hyperlink" Target="https://www.bfs.admin.ch/bfs/de/home/register/personenregister/lieferung-statistik/qualitaet.html" TargetMode="External"/><Relationship Id="rId235" Type="http://schemas.openxmlformats.org/officeDocument/2006/relationships/hyperlink" Target="http://bdlf.fr.ch/" TargetMode="External"/><Relationship Id="rId116" Type="http://schemas.openxmlformats.org/officeDocument/2006/relationships/hyperlink" Target="https://www.bfs.admin.ch/bfs/de/home/register/personenregister/registerharmonisierung/nomenklaturen.assetdetail.349276.html" TargetMode="External"/><Relationship Id="rId137" Type="http://schemas.openxmlformats.org/officeDocument/2006/relationships/hyperlink" Target="https://www.fr.ch/de/alltag/zivilstandwesen/bestellung-von-zivilstandsurkunden" TargetMode="External"/><Relationship Id="rId158" Type="http://schemas.openxmlformats.org/officeDocument/2006/relationships/hyperlink" Target="https://www.fr.ch/de/alltag/zivilstandwesen/die-regionalen-zivilstandesaemter" TargetMode="External"/><Relationship Id="rId20" Type="http://schemas.openxmlformats.org/officeDocument/2006/relationships/hyperlink" Target="https://www.fr.ch/sites/default/files/contens/spomi/_www/files/pdf23/InstructionsLCH03092010.pdf" TargetMode="External"/><Relationship Id="rId41" Type="http://schemas.openxmlformats.org/officeDocument/2006/relationships/hyperlink" Target="https://www.admin.ch/opc/de/classified-compilation/19870312/index.html" TargetMode="External"/><Relationship Id="rId62" Type="http://schemas.openxmlformats.org/officeDocument/2006/relationships/hyperlink" Target="https://www.zas.admin.ch/zas/de/home/partenaires-et-institutions-/unique-person-identification--upi-/rectification-des-donnees.html" TargetMode="External"/><Relationship Id="rId83" Type="http://schemas.openxmlformats.org/officeDocument/2006/relationships/hyperlink" Target="https://bdlf.fr.ch/app/de/texts_of_law/111.11" TargetMode="External"/><Relationship Id="rId179" Type="http://schemas.openxmlformats.org/officeDocument/2006/relationships/hyperlink" Target="http://bdlf.fr.ch/data/114.21.1/de" TargetMode="External"/><Relationship Id="rId190" Type="http://schemas.openxmlformats.org/officeDocument/2006/relationships/oleObject" Target="embeddings/oleObject4.bin"/><Relationship Id="rId204" Type="http://schemas.openxmlformats.org/officeDocument/2006/relationships/hyperlink" Target="https://www.admin.ch/opc/de/classified-compilation/20070993/index.html" TargetMode="External"/><Relationship Id="rId225" Type="http://schemas.openxmlformats.org/officeDocument/2006/relationships/hyperlink" Target="https://www.ocn.ch/de" TargetMode="External"/><Relationship Id="rId106" Type="http://schemas.openxmlformats.org/officeDocument/2006/relationships/hyperlink" Target="http://www.bfs.admin.ch/bfs/portal/de/index/news/00/00/11/02.html" TargetMode="External"/><Relationship Id="rId127" Type="http://schemas.openxmlformats.org/officeDocument/2006/relationships/hyperlink" Target="https://www.bfs.admin.ch/bfs/de/home/register/personenregister/registerharmonisierung/nomenklaturen.assetdetail.349276.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95F22-4C33-4DB5-9183-BE913AC88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183</Pages>
  <Words>54490</Words>
  <Characters>299698</Characters>
  <Application>Microsoft Office Word</Application>
  <DocSecurity>8</DocSecurity>
  <Lines>2497</Lines>
  <Paragraphs>706</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Etat de Fribourg</Company>
  <LinksUpToDate>false</LinksUpToDate>
  <CharactersWithSpaces>353482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Flury Yolande</dc:creator>
  <cp:lastModifiedBy>Mooser Charlotte</cp:lastModifiedBy>
  <cp:revision>3</cp:revision>
  <dcterms:created xsi:type="dcterms:W3CDTF">2022-11-30T09:27:00Z</dcterms:created>
  <dcterms:modified xsi:type="dcterms:W3CDTF">2022-11-30T09:31:00Z</dcterms:modified>
</cp:coreProperties>
</file>