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5494"/>
      </w:tblGrid>
      <w:tr w:rsidR="00D04FB6" w14:paraId="22469618" w14:textId="77777777" w:rsidTr="0049161A">
        <w:trPr>
          <w:trHeight w:val="900"/>
        </w:trPr>
        <w:tc>
          <w:tcPr>
            <w:tcW w:w="9654" w:type="dxa"/>
            <w:gridSpan w:val="2"/>
            <w:shd w:val="clear" w:color="auto" w:fill="auto"/>
            <w:noWrap/>
            <w:vAlign w:val="center"/>
          </w:tcPr>
          <w:p w14:paraId="700C4882" w14:textId="77777777" w:rsidR="00D04FB6" w:rsidRDefault="00D04FB6">
            <w:pPr>
              <w:jc w:val="center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272A5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PHARMACOLOGIE</w:t>
            </w:r>
          </w:p>
        </w:tc>
      </w:tr>
      <w:tr w:rsidR="00D04FB6" w14:paraId="301D028C" w14:textId="77777777" w:rsidTr="0049161A">
        <w:trPr>
          <w:trHeight w:val="330"/>
        </w:trPr>
        <w:tc>
          <w:tcPr>
            <w:tcW w:w="4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8DBBB" w14:textId="77777777" w:rsidR="00D04FB6" w:rsidRPr="0049161A" w:rsidRDefault="00D04F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5393" w14:textId="77777777" w:rsidR="00D04FB6" w:rsidRDefault="00D04FB6" w:rsidP="00D04FB6">
            <w:pPr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D04FB6" w14:paraId="2DA10567" w14:textId="77777777" w:rsidTr="0049161A">
        <w:trPr>
          <w:trHeight w:val="81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78E06" w14:textId="77777777" w:rsidR="00D04FB6" w:rsidRPr="0049161A" w:rsidRDefault="00D04FB6">
            <w:pPr>
              <w:rPr>
                <w:b/>
                <w:bCs/>
                <w:color w:val="000000"/>
              </w:rPr>
            </w:pPr>
            <w:r w:rsidRPr="0049161A">
              <w:rPr>
                <w:b/>
                <w:bCs/>
                <w:color w:val="000000"/>
              </w:rPr>
              <w:t>CLASSE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5BDD" w14:textId="77777777" w:rsidR="00D04FB6" w:rsidRDefault="00D04FB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12"/>
              </w:rPr>
              <w:t> </w:t>
            </w:r>
          </w:p>
        </w:tc>
      </w:tr>
      <w:tr w:rsidR="00D04FB6" w14:paraId="1B682A90" w14:textId="77777777" w:rsidTr="0049161A">
        <w:trPr>
          <w:trHeight w:val="264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F285C" w14:textId="77777777" w:rsidR="0049161A" w:rsidRDefault="00D04FB6">
            <w:pPr>
              <w:rPr>
                <w:b/>
                <w:bCs/>
                <w:color w:val="000000"/>
              </w:rPr>
            </w:pPr>
            <w:r w:rsidRPr="0049161A">
              <w:rPr>
                <w:b/>
                <w:bCs/>
                <w:color w:val="000000"/>
              </w:rPr>
              <w:t xml:space="preserve">NOM DU MEDICAMENT      </w:t>
            </w:r>
          </w:p>
          <w:p w14:paraId="296A70AB" w14:textId="77777777" w:rsidR="0049161A" w:rsidRDefault="0049161A">
            <w:pPr>
              <w:rPr>
                <w:b/>
                <w:bCs/>
                <w:color w:val="000000"/>
              </w:rPr>
            </w:pPr>
          </w:p>
          <w:p w14:paraId="15590B46" w14:textId="7FCBA184" w:rsidR="00D04FB6" w:rsidRPr="0049161A" w:rsidRDefault="00D04FB6">
            <w:pPr>
              <w:rPr>
                <w:b/>
                <w:bCs/>
                <w:color w:val="000000"/>
              </w:rPr>
            </w:pPr>
            <w:r w:rsidRPr="0049161A">
              <w:rPr>
                <w:color w:val="000000"/>
              </w:rPr>
              <w:t>(</w:t>
            </w:r>
            <w:r w:rsidR="0049161A">
              <w:rPr>
                <w:color w:val="000000"/>
              </w:rPr>
              <w:t>Exemples</w:t>
            </w:r>
            <w:r w:rsidRPr="0049161A">
              <w:rPr>
                <w:color w:val="000000"/>
              </w:rPr>
              <w:t>)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4184" w14:textId="77777777" w:rsidR="00D04FB6" w:rsidRDefault="00D04FB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04FB6" w14:paraId="1B1976D2" w14:textId="77777777" w:rsidTr="0049161A">
        <w:trPr>
          <w:trHeight w:val="15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5A657" w14:textId="6CB74BA7" w:rsidR="00D04FB6" w:rsidRPr="0049161A" w:rsidRDefault="00D04FB6">
            <w:pPr>
              <w:rPr>
                <w:b/>
                <w:bCs/>
                <w:color w:val="000000"/>
              </w:rPr>
            </w:pPr>
            <w:r w:rsidRPr="0049161A">
              <w:rPr>
                <w:b/>
                <w:bCs/>
                <w:color w:val="000000"/>
              </w:rPr>
              <w:t>INDICATION</w:t>
            </w:r>
            <w:r w:rsidR="0049161A">
              <w:rPr>
                <w:b/>
                <w:bCs/>
                <w:color w:val="000000"/>
              </w:rPr>
              <w:t>S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0AC8" w14:textId="77777777" w:rsidR="00D04FB6" w:rsidRDefault="00D04FB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04FB6" w14:paraId="1F9A705E" w14:textId="77777777" w:rsidTr="0049161A">
        <w:trPr>
          <w:trHeight w:val="22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019CD" w14:textId="77777777" w:rsidR="00D04FB6" w:rsidRPr="0049161A" w:rsidRDefault="00D04FB6">
            <w:pPr>
              <w:rPr>
                <w:b/>
                <w:bCs/>
                <w:color w:val="000000"/>
              </w:rPr>
            </w:pPr>
            <w:r w:rsidRPr="0049161A">
              <w:rPr>
                <w:b/>
                <w:bCs/>
                <w:color w:val="000000"/>
              </w:rPr>
              <w:t>EFFETS SECONDAIRES</w:t>
            </w:r>
            <w:r w:rsidRPr="0049161A">
              <w:rPr>
                <w:color w:val="000000"/>
              </w:rPr>
              <w:t xml:space="preserve"> (ES)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9A33" w14:textId="77777777" w:rsidR="00D04FB6" w:rsidRDefault="00D04FB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04FB6" w14:paraId="2174DD71" w14:textId="77777777" w:rsidTr="0049161A">
        <w:trPr>
          <w:trHeight w:val="36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C26C" w14:textId="77777777" w:rsidR="0049161A" w:rsidRDefault="00D04FB6">
            <w:pPr>
              <w:rPr>
                <w:color w:val="000000"/>
              </w:rPr>
            </w:pPr>
            <w:r w:rsidRPr="0049161A">
              <w:rPr>
                <w:b/>
                <w:bCs/>
                <w:color w:val="000000"/>
              </w:rPr>
              <w:t>SURVEILLANCE</w:t>
            </w:r>
            <w:r w:rsidRPr="0049161A">
              <w:rPr>
                <w:color w:val="000000"/>
              </w:rPr>
              <w:t xml:space="preserve"> (en lien avec ES)  </w:t>
            </w:r>
          </w:p>
          <w:p w14:paraId="6A532B04" w14:textId="77777777" w:rsidR="0049161A" w:rsidRDefault="0049161A">
            <w:pPr>
              <w:rPr>
                <w:color w:val="000000"/>
              </w:rPr>
            </w:pPr>
          </w:p>
          <w:p w14:paraId="286D6B7B" w14:textId="08C11BB0" w:rsidR="0049161A" w:rsidRDefault="00D04FB6" w:rsidP="0049161A">
            <w:pPr>
              <w:ind w:hanging="202"/>
              <w:rPr>
                <w:color w:val="000000"/>
              </w:rPr>
            </w:pPr>
            <w:r w:rsidRPr="0049161A">
              <w:rPr>
                <w:color w:val="000000"/>
              </w:rPr>
              <w:t xml:space="preserve">   → observations  </w:t>
            </w:r>
          </w:p>
          <w:p w14:paraId="02D597D3" w14:textId="1574B478" w:rsidR="00D04FB6" w:rsidRPr="0049161A" w:rsidRDefault="00D04FB6" w:rsidP="0049161A">
            <w:pPr>
              <w:ind w:hanging="202"/>
              <w:rPr>
                <w:color w:val="000000"/>
              </w:rPr>
            </w:pPr>
            <w:r w:rsidRPr="0049161A">
              <w:rPr>
                <w:color w:val="000000"/>
              </w:rPr>
              <w:t xml:space="preserve">   → actions en lien avec le rôle </w:t>
            </w:r>
            <w:r w:rsidR="0049161A">
              <w:rPr>
                <w:color w:val="000000"/>
              </w:rPr>
              <w:t>d’A</w:t>
            </w:r>
            <w:r w:rsidRPr="0049161A">
              <w:rPr>
                <w:color w:val="000000"/>
              </w:rPr>
              <w:t>SSC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2CAD" w14:textId="77777777" w:rsidR="00D04FB6" w:rsidRDefault="00D04FB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1B5FF472" w14:textId="77777777" w:rsidR="00DB7CCE" w:rsidRPr="002145D8" w:rsidRDefault="00DB7CCE" w:rsidP="00CF1741">
      <w:pPr>
        <w:rPr>
          <w:rFonts w:ascii="Arial" w:hAnsi="Arial" w:cs="Arial"/>
        </w:rPr>
      </w:pPr>
    </w:p>
    <w:sectPr w:rsidR="00DB7CCE" w:rsidRPr="002145D8" w:rsidSect="00810CBA">
      <w:headerReference w:type="first" r:id="rId7"/>
      <w:footerReference w:type="first" r:id="rId8"/>
      <w:pgSz w:w="11906" w:h="16838"/>
      <w:pgMar w:top="1134" w:right="1134" w:bottom="1134" w:left="1134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9CC9" w14:textId="77777777" w:rsidR="00810CBA" w:rsidRDefault="00810CBA">
      <w:r>
        <w:separator/>
      </w:r>
    </w:p>
  </w:endnote>
  <w:endnote w:type="continuationSeparator" w:id="0">
    <w:p w14:paraId="5F6280D3" w14:textId="77777777" w:rsidR="00810CBA" w:rsidRDefault="0081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F264" w14:textId="77777777" w:rsidR="007D1297" w:rsidRPr="00DA31A1" w:rsidRDefault="007D1297" w:rsidP="007D1297">
    <w:pPr>
      <w:pStyle w:val="01KopfzeileFusszeile"/>
      <w:rPr>
        <w:lang w:val="fr-FR"/>
      </w:rPr>
    </w:pPr>
    <w:r w:rsidRPr="00DA31A1">
      <w:rPr>
        <w:lang w:val="fr-FR"/>
      </w:rPr>
      <w:t>—</w:t>
    </w:r>
  </w:p>
  <w:tbl>
    <w:tblPr>
      <w:tblStyle w:val="Grilledutableau"/>
      <w:tblW w:w="112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3596"/>
    </w:tblGrid>
    <w:tr w:rsidR="007D1297" w:rsidRPr="009D0075" w14:paraId="74F091E8" w14:textId="77777777" w:rsidTr="0049161A">
      <w:trPr>
        <w:trHeight w:val="481"/>
      </w:trPr>
      <w:tc>
        <w:tcPr>
          <w:tcW w:w="7655" w:type="dxa"/>
        </w:tcPr>
        <w:p w14:paraId="4BCCEAE0" w14:textId="77777777" w:rsidR="007D1297" w:rsidRPr="002430CF" w:rsidRDefault="007D1297" w:rsidP="007D1297">
          <w:pPr>
            <w:pStyle w:val="01entteetbasdepage"/>
            <w:ind w:left="-112"/>
            <w:rPr>
              <w:b/>
              <w:noProof/>
              <w:lang w:val="fr-FR" w:eastAsia="de-DE"/>
            </w:rPr>
          </w:pPr>
          <w:bookmarkStart w:id="0" w:name="_Hlk106888452"/>
          <w:r w:rsidRPr="00EF40C8">
            <w:rPr>
              <w:rFonts w:eastAsiaTheme="minorEastAsia" w:cs="Arial"/>
              <w:noProof/>
              <w:szCs w:val="16"/>
              <w:lang w:val="fr-FR" w:eastAsia="fr-CH"/>
            </w:rPr>
            <w:t xml:space="preserve">Direction de l’économie, de l’emploi et de la formation professionnelle </w:t>
          </w:r>
          <w:r w:rsidRPr="00EF40C8">
            <w:rPr>
              <w:rFonts w:eastAsiaTheme="minorEastAsia" w:cs="Arial"/>
              <w:b/>
              <w:bCs/>
              <w:noProof/>
              <w:szCs w:val="16"/>
              <w:lang w:val="fr-FR" w:eastAsia="fr-CH"/>
            </w:rPr>
            <w:t>DEEF</w:t>
          </w:r>
        </w:p>
        <w:p w14:paraId="0F5B79A8" w14:textId="77777777" w:rsidR="007D1297" w:rsidRDefault="007D1297" w:rsidP="007D1297">
          <w:pPr>
            <w:pStyle w:val="01entteetbasdepage"/>
            <w:ind w:left="-112"/>
            <w:rPr>
              <w:rFonts w:cs="Arial"/>
              <w:b/>
              <w:szCs w:val="16"/>
            </w:rPr>
          </w:pPr>
          <w:r w:rsidRPr="00EF40C8">
            <w:rPr>
              <w:rFonts w:eastAsiaTheme="minorEastAsia" w:cs="Arial"/>
              <w:noProof/>
              <w:szCs w:val="16"/>
              <w:lang w:val="de-CH" w:eastAsia="fr-CH"/>
            </w:rPr>
            <w:t>Volkswirtschafts- und Berufsbildungsdirektion</w:t>
          </w:r>
          <w:r>
            <w:rPr>
              <w:rFonts w:eastAsiaTheme="minorEastAsia" w:cs="Arial"/>
              <w:b/>
              <w:bCs/>
              <w:noProof/>
              <w:sz w:val="20"/>
              <w:szCs w:val="20"/>
              <w:lang w:val="de-CH" w:eastAsia="fr-CH"/>
            </w:rPr>
            <w:t xml:space="preserve"> </w:t>
          </w:r>
          <w:r w:rsidRPr="00EF40C8">
            <w:rPr>
              <w:rFonts w:eastAsiaTheme="minorEastAsia" w:cs="Arial"/>
              <w:b/>
              <w:bCs/>
              <w:noProof/>
              <w:szCs w:val="16"/>
              <w:lang w:val="de-CH" w:eastAsia="fr-CH"/>
            </w:rPr>
            <w:t>VWBD</w:t>
          </w:r>
          <w:bookmarkEnd w:id="0"/>
        </w:p>
      </w:tc>
      <w:tc>
        <w:tcPr>
          <w:tcW w:w="3596" w:type="dxa"/>
          <w:tcMar>
            <w:left w:w="0" w:type="dxa"/>
          </w:tcMar>
          <w:vAlign w:val="center"/>
        </w:tcPr>
        <w:p w14:paraId="4356D32F" w14:textId="6F56D361" w:rsidR="007D1297" w:rsidRPr="0081649A" w:rsidRDefault="007D1297" w:rsidP="007D1297">
          <w:pPr>
            <w:pStyle w:val="Pieddepage"/>
            <w:ind w:firstLine="14"/>
            <w:rPr>
              <w:rFonts w:cs="Arial"/>
              <w:color w:val="A6A6A6" w:themeColor="background1" w:themeShade="A6"/>
              <w:sz w:val="16"/>
              <w:szCs w:val="16"/>
              <w:lang w:val="en-US"/>
            </w:rPr>
          </w:pPr>
          <w:r>
            <w:rPr>
              <w:rFonts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81649A">
            <w:rPr>
              <w:rFonts w:cs="Arial"/>
              <w:color w:val="A6A6A6" w:themeColor="background1" w:themeShade="A6"/>
              <w:sz w:val="16"/>
              <w:szCs w:val="16"/>
              <w:lang w:val="en-US"/>
            </w:rPr>
            <w:instrText xml:space="preserve"> FILENAME  \* FirstCap  \* MERGEFORMAT </w:instrText>
          </w:r>
          <w:r>
            <w:rPr>
              <w:rFonts w:cs="Arial"/>
              <w:color w:val="A6A6A6" w:themeColor="background1" w:themeShade="A6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A6A6A6" w:themeColor="background1" w:themeShade="A6"/>
              <w:sz w:val="16"/>
              <w:szCs w:val="16"/>
              <w:lang w:val="en-US"/>
            </w:rPr>
            <w:t>3.3.3 MO ASSC Pharmacologie</w:t>
          </w:r>
          <w:r>
            <w:rPr>
              <w:rFonts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14:paraId="765A3809" w14:textId="77777777" w:rsidR="00860438" w:rsidRPr="007D1297" w:rsidRDefault="00860438" w:rsidP="007D1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F195" w14:textId="77777777" w:rsidR="00810CBA" w:rsidRDefault="00810CBA">
      <w:r>
        <w:separator/>
      </w:r>
    </w:p>
  </w:footnote>
  <w:footnote w:type="continuationSeparator" w:id="0">
    <w:p w14:paraId="6800272B" w14:textId="77777777" w:rsidR="00810CBA" w:rsidRDefault="0081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5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6096"/>
      <w:gridCol w:w="4139"/>
    </w:tblGrid>
    <w:tr w:rsidR="00EB48C0" w:rsidRPr="004A0F2D" w14:paraId="322BB21E" w14:textId="77777777" w:rsidTr="008869D3">
      <w:trPr>
        <w:trHeight w:val="1701"/>
      </w:trPr>
      <w:tc>
        <w:tcPr>
          <w:tcW w:w="6096" w:type="dxa"/>
        </w:tcPr>
        <w:p w14:paraId="5A6CBE06" w14:textId="77777777" w:rsidR="00EB48C0" w:rsidRDefault="00EB48C0" w:rsidP="005D490C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6B662EC9" wp14:editId="4A1DD419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389990966" name="Image 1389990966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18C2E2A5" w14:textId="77777777" w:rsidR="00EB48C0" w:rsidRPr="00885B17" w:rsidRDefault="00EB48C0" w:rsidP="005D490C"/>
        <w:p w14:paraId="077D8E17" w14:textId="77777777" w:rsidR="00EB48C0" w:rsidRDefault="00EB48C0" w:rsidP="005D490C"/>
        <w:p w14:paraId="76C0BA08" w14:textId="77777777" w:rsidR="00EB48C0" w:rsidRPr="00885B17" w:rsidRDefault="00EB48C0" w:rsidP="005D490C"/>
        <w:p w14:paraId="5AADAF27" w14:textId="77777777" w:rsidR="00EB48C0" w:rsidRPr="00885B17" w:rsidRDefault="00EB48C0" w:rsidP="005D490C"/>
      </w:tc>
      <w:tc>
        <w:tcPr>
          <w:tcW w:w="4139" w:type="dxa"/>
        </w:tcPr>
        <w:p w14:paraId="54255AE3" w14:textId="77777777" w:rsidR="00EB48C0" w:rsidRDefault="00EB48C0" w:rsidP="005D490C">
          <w:pPr>
            <w:pStyle w:val="01entteetbasdepage"/>
            <w:rPr>
              <w:lang w:val="de-DE"/>
            </w:rPr>
          </w:pPr>
          <w:r w:rsidRPr="00F06A7C">
            <w:rPr>
              <w:b/>
              <w:lang w:val="de-DE"/>
            </w:rPr>
            <w:t xml:space="preserve">Ecole </w:t>
          </w:r>
          <w:proofErr w:type="spellStart"/>
          <w:r w:rsidRPr="00F06A7C">
            <w:rPr>
              <w:b/>
              <w:lang w:val="de-DE"/>
            </w:rPr>
            <w:t>professionnelle</w:t>
          </w:r>
          <w:proofErr w:type="spellEnd"/>
          <w:r w:rsidRPr="00F06A7C">
            <w:rPr>
              <w:b/>
              <w:lang w:val="de-DE"/>
            </w:rPr>
            <w:t xml:space="preserve"> </w:t>
          </w:r>
          <w:proofErr w:type="spellStart"/>
          <w:r w:rsidRPr="00F06A7C">
            <w:rPr>
              <w:b/>
              <w:lang w:val="de-DE"/>
            </w:rPr>
            <w:t>santé</w:t>
          </w:r>
          <w:proofErr w:type="spellEnd"/>
          <w:r w:rsidRPr="00F06A7C">
            <w:rPr>
              <w:b/>
              <w:lang w:val="de-DE"/>
            </w:rPr>
            <w:t xml:space="preserve"> – social</w:t>
          </w:r>
          <w:r>
            <w:rPr>
              <w:lang w:val="de-DE"/>
            </w:rPr>
            <w:t xml:space="preserve"> ESSG</w:t>
          </w:r>
        </w:p>
        <w:p w14:paraId="381C89A3" w14:textId="77777777" w:rsidR="00EB48C0" w:rsidRDefault="00EB48C0" w:rsidP="005D490C">
          <w:pPr>
            <w:pStyle w:val="01entteetbasdepage"/>
            <w:rPr>
              <w:lang w:val="de-DE"/>
            </w:rPr>
          </w:pPr>
          <w:r w:rsidRPr="00F06A7C">
            <w:rPr>
              <w:b/>
              <w:lang w:val="de-DE"/>
            </w:rPr>
            <w:t xml:space="preserve">Berufsfachschule Soziales – Gesundheit </w:t>
          </w:r>
          <w:r>
            <w:rPr>
              <w:lang w:val="de-DE"/>
            </w:rPr>
            <w:t>ESSG</w:t>
          </w:r>
        </w:p>
        <w:p w14:paraId="39D8FD85" w14:textId="77777777" w:rsidR="00EB48C0" w:rsidRPr="003E0C17" w:rsidRDefault="00EB48C0" w:rsidP="005D490C">
          <w:pPr>
            <w:pStyle w:val="01entteetbasdepage"/>
            <w:rPr>
              <w:lang w:val="de-CH"/>
            </w:rPr>
          </w:pPr>
        </w:p>
        <w:p w14:paraId="013D928C" w14:textId="1EC5F9CC" w:rsidR="00EB48C0" w:rsidRPr="00B77A53" w:rsidRDefault="00EB48C0" w:rsidP="005D490C">
          <w:pPr>
            <w:pStyle w:val="01entteetbasdepage"/>
            <w:rPr>
              <w:rStyle w:val="Lienhypertexte"/>
            </w:rPr>
          </w:pPr>
        </w:p>
      </w:tc>
    </w:tr>
  </w:tbl>
  <w:p w14:paraId="515CF7A6" w14:textId="77777777" w:rsidR="00860438" w:rsidRPr="00E40838" w:rsidRDefault="00860438" w:rsidP="0030591A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BFB"/>
    <w:multiLevelType w:val="hybridMultilevel"/>
    <w:tmpl w:val="88FA8720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00F9B"/>
    <w:multiLevelType w:val="multilevel"/>
    <w:tmpl w:val="D18448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1A3E71F6"/>
    <w:multiLevelType w:val="multilevel"/>
    <w:tmpl w:val="8ACC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3" w15:restartNumberingAfterBreak="0">
    <w:nsid w:val="1B8E53CA"/>
    <w:multiLevelType w:val="multilevel"/>
    <w:tmpl w:val="59DCE6A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1290"/>
        </w:tabs>
        <w:ind w:left="1290" w:hanging="69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120"/>
        </w:tabs>
        <w:ind w:left="31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</w:lvl>
  </w:abstractNum>
  <w:abstractNum w:abstractNumId="4" w15:restartNumberingAfterBreak="0">
    <w:nsid w:val="1BBD4A41"/>
    <w:multiLevelType w:val="hybridMultilevel"/>
    <w:tmpl w:val="B40CC0B0"/>
    <w:lvl w:ilvl="0" w:tplc="1226B83A">
      <w:start w:val="1"/>
      <w:numFmt w:val="bullet"/>
      <w:lvlText w:val=""/>
      <w:legacy w:legacy="1" w:legacySpace="0" w:legacyIndent="283"/>
      <w:lvlJc w:val="left"/>
      <w:pPr>
        <w:ind w:left="1543" w:hanging="283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72DAA"/>
    <w:multiLevelType w:val="multilevel"/>
    <w:tmpl w:val="F7C0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6" w15:restartNumberingAfterBreak="0">
    <w:nsid w:val="26123A3D"/>
    <w:multiLevelType w:val="hybridMultilevel"/>
    <w:tmpl w:val="04D0DE80"/>
    <w:lvl w:ilvl="0" w:tplc="1226B83A">
      <w:start w:val="1"/>
      <w:numFmt w:val="bullet"/>
      <w:lvlText w:val=""/>
      <w:legacy w:legacy="1" w:legacySpace="0" w:legacyIndent="283"/>
      <w:lvlJc w:val="left"/>
      <w:pPr>
        <w:ind w:left="1483" w:hanging="283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2621F"/>
    <w:multiLevelType w:val="multilevel"/>
    <w:tmpl w:val="0C6CE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8" w15:restartNumberingAfterBreak="0">
    <w:nsid w:val="4E985A44"/>
    <w:multiLevelType w:val="hybridMultilevel"/>
    <w:tmpl w:val="9C528544"/>
    <w:lvl w:ilvl="0" w:tplc="1226B83A">
      <w:start w:val="1"/>
      <w:numFmt w:val="bullet"/>
      <w:lvlText w:val=""/>
      <w:legacy w:legacy="1" w:legacySpace="0" w:legacyIndent="283"/>
      <w:lvlJc w:val="left"/>
      <w:pPr>
        <w:ind w:left="1483" w:hanging="283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266C3"/>
    <w:multiLevelType w:val="multilevel"/>
    <w:tmpl w:val="BE00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0" w15:restartNumberingAfterBreak="0">
    <w:nsid w:val="76C35715"/>
    <w:multiLevelType w:val="multilevel"/>
    <w:tmpl w:val="24E4C7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num w:numId="1" w16cid:durableId="1388457250">
    <w:abstractNumId w:val="9"/>
  </w:num>
  <w:num w:numId="2" w16cid:durableId="7954176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8636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5149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091267">
    <w:abstractNumId w:val="3"/>
  </w:num>
  <w:num w:numId="6" w16cid:durableId="144325949">
    <w:abstractNumId w:val="0"/>
  </w:num>
  <w:num w:numId="7" w16cid:durableId="1565332099">
    <w:abstractNumId w:val="7"/>
  </w:num>
  <w:num w:numId="8" w16cid:durableId="1921210900">
    <w:abstractNumId w:val="5"/>
  </w:num>
  <w:num w:numId="9" w16cid:durableId="227305752">
    <w:abstractNumId w:val="2"/>
  </w:num>
  <w:num w:numId="10" w16cid:durableId="1545754424">
    <w:abstractNumId w:val="10"/>
  </w:num>
  <w:num w:numId="11" w16cid:durableId="207180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1C"/>
    <w:rsid w:val="000326AF"/>
    <w:rsid w:val="00035729"/>
    <w:rsid w:val="0006324C"/>
    <w:rsid w:val="000D673C"/>
    <w:rsid w:val="00142FC8"/>
    <w:rsid w:val="00180083"/>
    <w:rsid w:val="001B4F13"/>
    <w:rsid w:val="001C1A3C"/>
    <w:rsid w:val="001C3A66"/>
    <w:rsid w:val="002145D8"/>
    <w:rsid w:val="00272A51"/>
    <w:rsid w:val="002A7A7F"/>
    <w:rsid w:val="002C045B"/>
    <w:rsid w:val="002C6311"/>
    <w:rsid w:val="002D082A"/>
    <w:rsid w:val="002E2667"/>
    <w:rsid w:val="002F27B4"/>
    <w:rsid w:val="0030591A"/>
    <w:rsid w:val="00320FF0"/>
    <w:rsid w:val="00325C4A"/>
    <w:rsid w:val="0033183F"/>
    <w:rsid w:val="00341F10"/>
    <w:rsid w:val="0036324E"/>
    <w:rsid w:val="0037142F"/>
    <w:rsid w:val="00377B81"/>
    <w:rsid w:val="003F7E3E"/>
    <w:rsid w:val="0049161A"/>
    <w:rsid w:val="004E1ECD"/>
    <w:rsid w:val="0050062A"/>
    <w:rsid w:val="00515988"/>
    <w:rsid w:val="00547D3F"/>
    <w:rsid w:val="0055495E"/>
    <w:rsid w:val="005E7AF5"/>
    <w:rsid w:val="005F1952"/>
    <w:rsid w:val="00606793"/>
    <w:rsid w:val="00675E38"/>
    <w:rsid w:val="00680029"/>
    <w:rsid w:val="006A54CA"/>
    <w:rsid w:val="006C0BB9"/>
    <w:rsid w:val="006C4AFE"/>
    <w:rsid w:val="00710AE8"/>
    <w:rsid w:val="00761BCB"/>
    <w:rsid w:val="007A0F61"/>
    <w:rsid w:val="007A3475"/>
    <w:rsid w:val="007B594B"/>
    <w:rsid w:val="007D1297"/>
    <w:rsid w:val="007D2614"/>
    <w:rsid w:val="007D45E4"/>
    <w:rsid w:val="007F66E0"/>
    <w:rsid w:val="00804569"/>
    <w:rsid w:val="00810CBA"/>
    <w:rsid w:val="00843353"/>
    <w:rsid w:val="00850D4E"/>
    <w:rsid w:val="00853A54"/>
    <w:rsid w:val="00860438"/>
    <w:rsid w:val="00867972"/>
    <w:rsid w:val="008869D3"/>
    <w:rsid w:val="008A0E30"/>
    <w:rsid w:val="008A31D8"/>
    <w:rsid w:val="00901C51"/>
    <w:rsid w:val="00933031"/>
    <w:rsid w:val="0094671C"/>
    <w:rsid w:val="00957201"/>
    <w:rsid w:val="009741FB"/>
    <w:rsid w:val="0098553D"/>
    <w:rsid w:val="009E7E73"/>
    <w:rsid w:val="009F0FCB"/>
    <w:rsid w:val="009F55CE"/>
    <w:rsid w:val="009F5BD1"/>
    <w:rsid w:val="00A5074E"/>
    <w:rsid w:val="00A629D6"/>
    <w:rsid w:val="00A77B62"/>
    <w:rsid w:val="00AA0BDA"/>
    <w:rsid w:val="00AC158D"/>
    <w:rsid w:val="00AC2640"/>
    <w:rsid w:val="00AC43E1"/>
    <w:rsid w:val="00AD2C5B"/>
    <w:rsid w:val="00B67D42"/>
    <w:rsid w:val="00BA61B5"/>
    <w:rsid w:val="00BD3ACC"/>
    <w:rsid w:val="00BE1F0B"/>
    <w:rsid w:val="00BF55B8"/>
    <w:rsid w:val="00C060FE"/>
    <w:rsid w:val="00C10CF7"/>
    <w:rsid w:val="00C157A8"/>
    <w:rsid w:val="00C617EF"/>
    <w:rsid w:val="00C63955"/>
    <w:rsid w:val="00C66E00"/>
    <w:rsid w:val="00C75933"/>
    <w:rsid w:val="00CB6268"/>
    <w:rsid w:val="00CF1741"/>
    <w:rsid w:val="00D04FB6"/>
    <w:rsid w:val="00D07918"/>
    <w:rsid w:val="00D20383"/>
    <w:rsid w:val="00D504CC"/>
    <w:rsid w:val="00D90F44"/>
    <w:rsid w:val="00DB2A7E"/>
    <w:rsid w:val="00DB7CCE"/>
    <w:rsid w:val="00DC6E8A"/>
    <w:rsid w:val="00DD1220"/>
    <w:rsid w:val="00E40838"/>
    <w:rsid w:val="00E51DF8"/>
    <w:rsid w:val="00E56F20"/>
    <w:rsid w:val="00E70DDF"/>
    <w:rsid w:val="00E71FE5"/>
    <w:rsid w:val="00E91549"/>
    <w:rsid w:val="00EB48C0"/>
    <w:rsid w:val="00EC0D89"/>
    <w:rsid w:val="00EF0C2A"/>
    <w:rsid w:val="00F06EC5"/>
    <w:rsid w:val="00F73F64"/>
    <w:rsid w:val="00FA4989"/>
    <w:rsid w:val="00FB5E6F"/>
    <w:rsid w:val="00FB7514"/>
    <w:rsid w:val="00FF0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12D744"/>
  <w15:docId w15:val="{7DF52D13-B864-4715-AF96-ED71C690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918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CF1741"/>
    <w:pPr>
      <w:keepNext/>
      <w:jc w:val="both"/>
      <w:outlineLvl w:val="0"/>
    </w:pPr>
    <w:rPr>
      <w:rFonts w:ascii="Tahoma" w:hAnsi="Tahoma" w:cs="Tahoma"/>
      <w:b/>
      <w:bCs/>
      <w:sz w:val="28"/>
    </w:rPr>
  </w:style>
  <w:style w:type="paragraph" w:styleId="Titre2">
    <w:name w:val="heading 2"/>
    <w:basedOn w:val="Normal"/>
    <w:next w:val="Normal"/>
    <w:qFormat/>
    <w:rsid w:val="00CF174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2C6311"/>
    <w:pPr>
      <w:spacing w:before="360"/>
    </w:pPr>
    <w:rPr>
      <w:rFonts w:cs="Arial"/>
      <w:b/>
      <w:bCs/>
      <w:caps/>
      <w:szCs w:val="20"/>
      <w:lang w:val="en-GB" w:eastAsia="en-US"/>
    </w:rPr>
  </w:style>
  <w:style w:type="paragraph" w:styleId="TM2">
    <w:name w:val="toc 2"/>
    <w:basedOn w:val="Normal"/>
    <w:next w:val="Normal"/>
    <w:autoRedefine/>
    <w:semiHidden/>
    <w:rsid w:val="002C6311"/>
    <w:pPr>
      <w:spacing w:before="240"/>
    </w:pPr>
    <w:rPr>
      <w:b/>
      <w:bCs/>
      <w:sz w:val="20"/>
      <w:szCs w:val="20"/>
      <w:lang w:val="en-GB" w:eastAsia="en-US"/>
    </w:rPr>
  </w:style>
  <w:style w:type="paragraph" w:styleId="TM3">
    <w:name w:val="toc 3"/>
    <w:basedOn w:val="Normal"/>
    <w:next w:val="Normal"/>
    <w:autoRedefine/>
    <w:semiHidden/>
    <w:rsid w:val="002C6311"/>
    <w:pPr>
      <w:ind w:left="240"/>
    </w:pPr>
    <w:rPr>
      <w:sz w:val="20"/>
      <w:szCs w:val="20"/>
      <w:lang w:val="en-GB" w:eastAsia="en-US"/>
    </w:rPr>
  </w:style>
  <w:style w:type="paragraph" w:styleId="TM4">
    <w:name w:val="toc 4"/>
    <w:basedOn w:val="Normal"/>
    <w:next w:val="Normal"/>
    <w:autoRedefine/>
    <w:semiHidden/>
    <w:rsid w:val="002C6311"/>
    <w:pPr>
      <w:ind w:left="480"/>
    </w:pPr>
    <w:rPr>
      <w:sz w:val="20"/>
      <w:szCs w:val="20"/>
      <w:lang w:val="en-GB" w:eastAsia="en-US"/>
    </w:rPr>
  </w:style>
  <w:style w:type="paragraph" w:styleId="TM5">
    <w:name w:val="toc 5"/>
    <w:basedOn w:val="Normal"/>
    <w:next w:val="Normal"/>
    <w:autoRedefine/>
    <w:semiHidden/>
    <w:rsid w:val="002C6311"/>
    <w:pPr>
      <w:ind w:left="720"/>
    </w:pPr>
    <w:rPr>
      <w:sz w:val="20"/>
      <w:szCs w:val="20"/>
      <w:lang w:val="en-GB" w:eastAsia="en-US"/>
    </w:rPr>
  </w:style>
  <w:style w:type="paragraph" w:styleId="TM6">
    <w:name w:val="toc 6"/>
    <w:basedOn w:val="Normal"/>
    <w:next w:val="Normal"/>
    <w:autoRedefine/>
    <w:semiHidden/>
    <w:rsid w:val="002C6311"/>
    <w:pPr>
      <w:ind w:left="960"/>
    </w:pPr>
    <w:rPr>
      <w:sz w:val="20"/>
      <w:szCs w:val="20"/>
      <w:lang w:val="en-GB" w:eastAsia="en-US"/>
    </w:rPr>
  </w:style>
  <w:style w:type="paragraph" w:styleId="TM7">
    <w:name w:val="toc 7"/>
    <w:basedOn w:val="Normal"/>
    <w:next w:val="Normal"/>
    <w:autoRedefine/>
    <w:semiHidden/>
    <w:rsid w:val="002C6311"/>
    <w:pPr>
      <w:ind w:left="1200"/>
    </w:pPr>
    <w:rPr>
      <w:sz w:val="20"/>
      <w:szCs w:val="20"/>
      <w:lang w:val="en-GB" w:eastAsia="en-US"/>
    </w:rPr>
  </w:style>
  <w:style w:type="paragraph" w:styleId="TM8">
    <w:name w:val="toc 8"/>
    <w:basedOn w:val="Normal"/>
    <w:next w:val="Normal"/>
    <w:autoRedefine/>
    <w:semiHidden/>
    <w:rsid w:val="002C6311"/>
    <w:pPr>
      <w:ind w:left="1440"/>
    </w:pPr>
    <w:rPr>
      <w:sz w:val="20"/>
      <w:szCs w:val="20"/>
      <w:lang w:val="en-GB" w:eastAsia="en-US"/>
    </w:rPr>
  </w:style>
  <w:style w:type="paragraph" w:styleId="TM9">
    <w:name w:val="toc 9"/>
    <w:basedOn w:val="Normal"/>
    <w:next w:val="Normal"/>
    <w:autoRedefine/>
    <w:semiHidden/>
    <w:rsid w:val="002C6311"/>
    <w:pPr>
      <w:ind w:left="1680"/>
    </w:pPr>
    <w:rPr>
      <w:sz w:val="20"/>
      <w:szCs w:val="20"/>
      <w:lang w:val="en-GB" w:eastAsia="en-US"/>
    </w:rPr>
  </w:style>
  <w:style w:type="paragraph" w:customStyle="1" w:styleId="Titre1rglement">
    <w:name w:val="Titre1 réglement"/>
    <w:basedOn w:val="Titre"/>
    <w:rsid w:val="002C63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spacing w:before="0" w:after="0"/>
      <w:jc w:val="left"/>
      <w:outlineLvl w:val="9"/>
    </w:pPr>
    <w:rPr>
      <w:bCs w:val="0"/>
      <w:smallCaps/>
      <w:color w:val="FFFFFF"/>
      <w:kern w:val="0"/>
      <w:lang w:val="de-CH" w:eastAsia="en-US"/>
    </w:rPr>
  </w:style>
  <w:style w:type="paragraph" w:styleId="Titre">
    <w:name w:val="Title"/>
    <w:basedOn w:val="Normal"/>
    <w:qFormat/>
    <w:rsid w:val="002C63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itre2rglement">
    <w:name w:val="Titre2 réglement"/>
    <w:basedOn w:val="Titre"/>
    <w:rsid w:val="002C6311"/>
    <w:pPr>
      <w:spacing w:before="0" w:after="0"/>
      <w:jc w:val="left"/>
      <w:outlineLvl w:val="9"/>
    </w:pPr>
    <w:rPr>
      <w:bCs w:val="0"/>
      <w:kern w:val="0"/>
      <w:sz w:val="28"/>
      <w:szCs w:val="28"/>
      <w:lang w:val="de-CH" w:eastAsia="en-US"/>
    </w:rPr>
  </w:style>
  <w:style w:type="paragraph" w:customStyle="1" w:styleId="Titre4rglement">
    <w:name w:val="Titre 4 réglement"/>
    <w:basedOn w:val="Titre"/>
    <w:rsid w:val="002C6311"/>
    <w:pPr>
      <w:spacing w:before="0" w:after="0"/>
      <w:jc w:val="left"/>
      <w:outlineLvl w:val="9"/>
    </w:pPr>
    <w:rPr>
      <w:bCs w:val="0"/>
      <w:kern w:val="0"/>
      <w:sz w:val="20"/>
      <w:szCs w:val="20"/>
      <w:lang w:val="de-CH" w:eastAsia="en-US"/>
    </w:rPr>
  </w:style>
  <w:style w:type="paragraph" w:customStyle="1" w:styleId="Titre3rglement">
    <w:name w:val="Titre 3 réglement"/>
    <w:basedOn w:val="Titre"/>
    <w:rsid w:val="002C6311"/>
    <w:pPr>
      <w:spacing w:before="0" w:after="0"/>
      <w:jc w:val="left"/>
      <w:outlineLvl w:val="9"/>
    </w:pPr>
    <w:rPr>
      <w:bCs w:val="0"/>
      <w:kern w:val="0"/>
      <w:sz w:val="24"/>
      <w:szCs w:val="24"/>
      <w:lang w:val="de-CH" w:eastAsia="en-US"/>
    </w:rPr>
  </w:style>
  <w:style w:type="paragraph" w:styleId="En-tte">
    <w:name w:val="header"/>
    <w:basedOn w:val="Normal"/>
    <w:rsid w:val="00D504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D504C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5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E2667"/>
  </w:style>
  <w:style w:type="character" w:styleId="Lienhypertexte">
    <w:name w:val="Hyperlink"/>
    <w:basedOn w:val="Policepardfaut"/>
    <w:rsid w:val="00E40838"/>
    <w:rPr>
      <w:color w:val="0000FF"/>
      <w:u w:val="single"/>
    </w:rPr>
  </w:style>
  <w:style w:type="paragraph" w:styleId="Notedebasdepage">
    <w:name w:val="footnote text"/>
    <w:basedOn w:val="Normal"/>
    <w:semiHidden/>
    <w:rsid w:val="00DB7CCE"/>
    <w:rPr>
      <w:sz w:val="20"/>
      <w:szCs w:val="20"/>
      <w:lang w:val="fr-CH"/>
    </w:rPr>
  </w:style>
  <w:style w:type="character" w:styleId="Appelnotedebasdep">
    <w:name w:val="footnote reference"/>
    <w:basedOn w:val="Policepardfaut"/>
    <w:semiHidden/>
    <w:rsid w:val="00DB7CCE"/>
    <w:rPr>
      <w:vertAlign w:val="superscript"/>
    </w:rPr>
  </w:style>
  <w:style w:type="paragraph" w:styleId="Textedebulles">
    <w:name w:val="Balloon Text"/>
    <w:basedOn w:val="Normal"/>
    <w:semiHidden/>
    <w:rsid w:val="007B59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F174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customStyle="1" w:styleId="01entteetbasdepage">
    <w:name w:val="01_en_tête_et_bas_de_page"/>
    <w:qFormat/>
    <w:rsid w:val="00EB48C0"/>
    <w:pPr>
      <w:spacing w:line="220" w:lineRule="exact"/>
    </w:pPr>
    <w:rPr>
      <w:rFonts w:ascii="Arial" w:hAnsi="Arial"/>
      <w:sz w:val="16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E56F20"/>
    <w:rPr>
      <w:rFonts w:ascii="Arial" w:hAnsi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E56F20"/>
    <w:rPr>
      <w:sz w:val="24"/>
      <w:szCs w:val="24"/>
      <w:lang w:val="fr-FR" w:eastAsia="fr-FR"/>
    </w:rPr>
  </w:style>
  <w:style w:type="paragraph" w:customStyle="1" w:styleId="01KopfzeileFusszeile">
    <w:name w:val="01_Kopfzeile_Fusszeile"/>
    <w:qFormat/>
    <w:rsid w:val="007D1297"/>
    <w:pPr>
      <w:spacing w:line="220" w:lineRule="exact"/>
    </w:pPr>
    <w:rPr>
      <w:rFonts w:ascii="Arial" w:hAnsi="Arial"/>
      <w:sz w:val="16"/>
      <w:szCs w:val="24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Situation</vt:lpstr>
    </vt:vector>
  </TitlesOfParts>
  <Company>Etat de Fribourg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</dc:title>
  <dc:creator>SITel</dc:creator>
  <cp:lastModifiedBy>Januth Rebecca</cp:lastModifiedBy>
  <cp:revision>7</cp:revision>
  <cp:lastPrinted>2010-07-13T06:57:00Z</cp:lastPrinted>
  <dcterms:created xsi:type="dcterms:W3CDTF">2024-04-30T10:38:00Z</dcterms:created>
  <dcterms:modified xsi:type="dcterms:W3CDTF">2024-05-01T09:27:00Z</dcterms:modified>
</cp:coreProperties>
</file>