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781A" w14:textId="77777777" w:rsidR="0094744D" w:rsidRDefault="0094744D"/>
    <w:p w14:paraId="76FD678A" w14:textId="77777777" w:rsidR="0094744D" w:rsidRDefault="0094744D" w:rsidP="0094744D">
      <w:pPr>
        <w:tabs>
          <w:tab w:val="left" w:pos="356"/>
        </w:tabs>
        <w:rPr>
          <w:rFonts w:ascii="Arial" w:eastAsia="Times New Roman" w:hAnsi="Arial" w:cs="Arial"/>
          <w:sz w:val="18"/>
          <w:lang w:val="fr-FR" w:eastAsia="fr-FR"/>
        </w:rPr>
        <w:sectPr w:rsidR="0094744D" w:rsidSect="00BA2272">
          <w:headerReference w:type="default" r:id="rId10"/>
          <w:footerReference w:type="default" r:id="rId11"/>
          <w:pgSz w:w="11907" w:h="16840" w:code="9"/>
          <w:pgMar w:top="567" w:right="851" w:bottom="454" w:left="1247" w:header="567" w:footer="17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974"/>
        <w:gridCol w:w="142"/>
        <w:gridCol w:w="709"/>
        <w:gridCol w:w="992"/>
        <w:gridCol w:w="1843"/>
        <w:gridCol w:w="567"/>
        <w:gridCol w:w="425"/>
        <w:gridCol w:w="142"/>
        <w:gridCol w:w="1683"/>
        <w:gridCol w:w="160"/>
        <w:gridCol w:w="850"/>
      </w:tblGrid>
      <w:tr w:rsidR="0094744D" w:rsidRPr="0094744D" w14:paraId="04ECE778" w14:textId="77777777" w:rsidTr="00AC1906">
        <w:trPr>
          <w:cantSplit/>
          <w:trHeight w:val="360"/>
        </w:trPr>
        <w:tc>
          <w:tcPr>
            <w:tcW w:w="1134" w:type="dxa"/>
            <w:vMerge w:val="restart"/>
          </w:tcPr>
          <w:p w14:paraId="727A2120" w14:textId="77777777" w:rsidR="0094744D" w:rsidRPr="0094744D" w:rsidRDefault="0094744D" w:rsidP="00E319AD">
            <w:pPr>
              <w:tabs>
                <w:tab w:val="left" w:pos="356"/>
              </w:tabs>
              <w:spacing w:after="1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255BC8A" w14:textId="77777777" w:rsidR="0094744D" w:rsidRPr="0094744D" w:rsidRDefault="0094744D" w:rsidP="00E319AD">
            <w:pPr>
              <w:spacing w:before="40" w:after="12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E2ED3F9" w14:textId="77777777" w:rsidR="0094744D" w:rsidRPr="0094744D" w:rsidRDefault="0094744D" w:rsidP="00E319AD">
            <w:pPr>
              <w:keepNext/>
              <w:spacing w:before="120" w:after="12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 xml:space="preserve">FICHE D’OFFRE COMPLEMENTAIRE N ° </w:t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separate"/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2586C921" w14:textId="77777777" w:rsidR="0094744D" w:rsidRPr="0094744D" w:rsidRDefault="0094744D" w:rsidP="00E319AD">
            <w:pPr>
              <w:spacing w:before="40" w:after="12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D061" w14:textId="77777777" w:rsidR="0094744D" w:rsidRPr="0094744D" w:rsidRDefault="0094744D" w:rsidP="00E319AD">
            <w:pPr>
              <w:keepNext/>
              <w:spacing w:after="12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FOC</w:t>
            </w:r>
          </w:p>
        </w:tc>
      </w:tr>
      <w:tr w:rsidR="0094744D" w:rsidRPr="0094744D" w14:paraId="604AAD42" w14:textId="77777777" w:rsidTr="00AC1906">
        <w:trPr>
          <w:cantSplit/>
          <w:trHeight w:val="360"/>
        </w:trPr>
        <w:tc>
          <w:tcPr>
            <w:tcW w:w="1134" w:type="dxa"/>
            <w:vMerge/>
          </w:tcPr>
          <w:p w14:paraId="0F788BFC" w14:textId="77777777" w:rsidR="0094744D" w:rsidRPr="0094744D" w:rsidRDefault="0094744D" w:rsidP="0094744D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1E9F0E87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6FD0B90" w14:textId="77777777" w:rsidR="0094744D" w:rsidRPr="0094744D" w:rsidRDefault="0094744D" w:rsidP="0094744D">
            <w:pPr>
              <w:keepNext/>
              <w:spacing w:before="40" w:after="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4B167D5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4E92C05" w14:textId="77777777" w:rsidR="0094744D" w:rsidRPr="0094744D" w:rsidRDefault="0094744D" w:rsidP="0094744D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4"/>
                <w:szCs w:val="4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(rose)</w:t>
            </w:r>
          </w:p>
        </w:tc>
      </w:tr>
      <w:tr w:rsidR="0094744D" w:rsidRPr="0094744D" w14:paraId="3F84964E" w14:textId="77777777" w:rsidTr="00E319AD">
        <w:trPr>
          <w:cantSplit/>
          <w:trHeight w:val="227"/>
        </w:trPr>
        <w:tc>
          <w:tcPr>
            <w:tcW w:w="1134" w:type="dxa"/>
          </w:tcPr>
          <w:p w14:paraId="2BE596F8" w14:textId="77777777" w:rsidR="0094744D" w:rsidRPr="0094744D" w:rsidRDefault="0094744D" w:rsidP="0094744D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 w:val="8"/>
                <w:szCs w:val="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1DD6157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8"/>
                <w:szCs w:val="8"/>
                <w:lang w:val="fr-FR" w:eastAsia="fr-FR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EC17C1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8"/>
                <w:szCs w:val="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0581617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8"/>
                <w:szCs w:val="8"/>
                <w:lang w:val="fr-FR" w:eastAsia="fr-FR"/>
              </w:rPr>
            </w:pPr>
          </w:p>
        </w:tc>
        <w:tc>
          <w:tcPr>
            <w:tcW w:w="850" w:type="dxa"/>
            <w:vAlign w:val="bottom"/>
          </w:tcPr>
          <w:p w14:paraId="3E543511" w14:textId="77777777" w:rsidR="0094744D" w:rsidRPr="0094744D" w:rsidRDefault="0094744D" w:rsidP="0094744D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8"/>
                <w:szCs w:val="8"/>
                <w:lang w:val="fr-FR" w:eastAsia="fr-FR"/>
              </w:rPr>
            </w:pPr>
          </w:p>
        </w:tc>
      </w:tr>
      <w:tr w:rsidR="0094744D" w:rsidRPr="0094744D" w14:paraId="5737A9AD" w14:textId="77777777" w:rsidTr="00AC1906">
        <w:trPr>
          <w:cantSplit/>
          <w:trHeight w:hRule="exact" w:val="360"/>
        </w:trPr>
        <w:tc>
          <w:tcPr>
            <w:tcW w:w="1134" w:type="dxa"/>
            <w:vAlign w:val="center"/>
          </w:tcPr>
          <w:p w14:paraId="5C8712F7" w14:textId="77777777" w:rsidR="0094744D" w:rsidRPr="0094744D" w:rsidRDefault="0094744D" w:rsidP="00E319AD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Objet</w:t>
            </w:r>
          </w:p>
        </w:tc>
        <w:tc>
          <w:tcPr>
            <w:tcW w:w="5387" w:type="dxa"/>
            <w:gridSpan w:val="7"/>
            <w:vAlign w:val="center"/>
          </w:tcPr>
          <w:p w14:paraId="44EF6566" w14:textId="77777777" w:rsidR="0094744D" w:rsidRPr="0094744D" w:rsidRDefault="0094744D" w:rsidP="00E319AD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14:paraId="2F11C176" w14:textId="77777777" w:rsidR="0094744D" w:rsidRPr="0094744D" w:rsidRDefault="0094744D" w:rsidP="00E319AD">
            <w:pPr>
              <w:keepNext/>
              <w:tabs>
                <w:tab w:val="left" w:pos="1206"/>
              </w:tabs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  <w:t xml:space="preserve">Imputation comptable n° : </w:t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2B47AE2" w14:textId="77777777" w:rsidTr="00AC1906">
        <w:trPr>
          <w:cantSplit/>
          <w:trHeight w:hRule="exact" w:val="360"/>
        </w:trPr>
        <w:tc>
          <w:tcPr>
            <w:tcW w:w="4111" w:type="dxa"/>
            <w:gridSpan w:val="6"/>
            <w:vAlign w:val="center"/>
          </w:tcPr>
          <w:p w14:paraId="0D753B93" w14:textId="77777777" w:rsidR="0094744D" w:rsidRPr="0094744D" w:rsidRDefault="0094744D" w:rsidP="0094744D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  <w:t>Description partie d’ouvrage concernée :</w:t>
            </w:r>
          </w:p>
        </w:tc>
        <w:tc>
          <w:tcPr>
            <w:tcW w:w="5670" w:type="dxa"/>
            <w:gridSpan w:val="7"/>
            <w:vAlign w:val="center"/>
          </w:tcPr>
          <w:p w14:paraId="657B3531" w14:textId="77777777" w:rsidR="0094744D" w:rsidRPr="0094744D" w:rsidRDefault="0094744D" w:rsidP="0094744D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94744D" w:rsidRPr="0094744D" w14:paraId="58DA7E66" w14:textId="77777777" w:rsidTr="00AC1906">
        <w:trPr>
          <w:cantSplit/>
          <w:trHeight w:hRule="exact" w:val="449"/>
        </w:trPr>
        <w:tc>
          <w:tcPr>
            <w:tcW w:w="2268" w:type="dxa"/>
            <w:gridSpan w:val="3"/>
            <w:vAlign w:val="center"/>
          </w:tcPr>
          <w:p w14:paraId="20DB0107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 xml:space="preserve">FOC liée à la FDM n° :  </w:t>
            </w:r>
          </w:p>
        </w:tc>
        <w:tc>
          <w:tcPr>
            <w:tcW w:w="851" w:type="dxa"/>
            <w:gridSpan w:val="2"/>
            <w:vAlign w:val="center"/>
          </w:tcPr>
          <w:p w14:paraId="0CC3239E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53A0F1C" w14:textId="77777777" w:rsidR="0094744D" w:rsidRPr="0094744D" w:rsidRDefault="0094744D" w:rsidP="0094744D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FOC liée à la FNC n° :</w:t>
            </w:r>
          </w:p>
        </w:tc>
        <w:tc>
          <w:tcPr>
            <w:tcW w:w="992" w:type="dxa"/>
            <w:gridSpan w:val="2"/>
            <w:vAlign w:val="center"/>
          </w:tcPr>
          <w:p w14:paraId="0F626D2E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4E03468A" w14:textId="77777777" w:rsidR="0094744D" w:rsidRPr="0094744D" w:rsidRDefault="0094744D" w:rsidP="0094744D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FOC non liée:</w:t>
            </w:r>
          </w:p>
        </w:tc>
        <w:tc>
          <w:tcPr>
            <w:tcW w:w="850" w:type="dxa"/>
            <w:vAlign w:val="center"/>
          </w:tcPr>
          <w:p w14:paraId="6EB60B40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3CBC625C" w14:textId="77777777" w:rsidTr="00AC1906">
        <w:trPr>
          <w:cantSplit/>
        </w:trPr>
        <w:tc>
          <w:tcPr>
            <w:tcW w:w="2410" w:type="dxa"/>
            <w:gridSpan w:val="4"/>
          </w:tcPr>
          <w:p w14:paraId="512FFB7A" w14:textId="77777777" w:rsidR="0094744D" w:rsidRPr="0094744D" w:rsidRDefault="0094744D" w:rsidP="0094744D">
            <w:pPr>
              <w:tabs>
                <w:tab w:val="left" w:pos="4041"/>
              </w:tabs>
              <w:spacing w:before="120" w:after="40"/>
              <w:ind w:left="-70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lang w:val="fr-FR" w:eastAsia="fr-FR"/>
              </w:rPr>
              <w:t xml:space="preserve">1) Etablie par l’ENT </w:t>
            </w:r>
          </w:p>
        </w:tc>
        <w:tc>
          <w:tcPr>
            <w:tcW w:w="3544" w:type="dxa"/>
            <w:gridSpan w:val="3"/>
          </w:tcPr>
          <w:p w14:paraId="38CF4ACB" w14:textId="77777777" w:rsidR="0094744D" w:rsidRPr="0094744D" w:rsidRDefault="0094744D" w:rsidP="0094744D">
            <w:pPr>
              <w:tabs>
                <w:tab w:val="left" w:pos="4041"/>
              </w:tabs>
              <w:spacing w:before="120" w:after="4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de l’offre : </w:t>
            </w:r>
          </w:p>
        </w:tc>
        <w:tc>
          <w:tcPr>
            <w:tcW w:w="3827" w:type="dxa"/>
            <w:gridSpan w:val="6"/>
          </w:tcPr>
          <w:p w14:paraId="03750E90" w14:textId="77777777" w:rsidR="0094744D" w:rsidRPr="0094744D" w:rsidRDefault="0094744D" w:rsidP="0094744D">
            <w:pPr>
              <w:tabs>
                <w:tab w:val="left" w:pos="4041"/>
              </w:tabs>
              <w:spacing w:before="120" w:after="4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226C781F" w14:textId="77777777" w:rsidTr="00AC1906">
        <w:trPr>
          <w:cantSplit/>
          <w:trHeight w:val="383"/>
        </w:trPr>
        <w:tc>
          <w:tcPr>
            <w:tcW w:w="5954" w:type="dxa"/>
            <w:gridSpan w:val="7"/>
            <w:shd w:val="clear" w:color="auto" w:fill="auto"/>
          </w:tcPr>
          <w:p w14:paraId="2216382B" w14:textId="77777777" w:rsidR="0094744D" w:rsidRPr="0094744D" w:rsidRDefault="0094744D" w:rsidP="0094744D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</w:tcPr>
          <w:p w14:paraId="49758DCE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DCDFCEA" w14:textId="77777777" w:rsidR="0094744D" w:rsidRPr="0094744D" w:rsidRDefault="0094744D" w:rsidP="0094744D">
            <w:pPr>
              <w:keepNext/>
              <w:tabs>
                <w:tab w:val="center" w:pos="1276"/>
                <w:tab w:val="left" w:pos="4041"/>
              </w:tabs>
              <w:spacing w:before="80" w:after="80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highlight w:val="lightGray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ab/>
              <w:t>Montant de l’OC selon ENT</w:t>
            </w:r>
          </w:p>
        </w:tc>
      </w:tr>
      <w:tr w:rsidR="0094744D" w:rsidRPr="0094744D" w14:paraId="6F00F221" w14:textId="77777777" w:rsidTr="00AC1906">
        <w:trPr>
          <w:cantSplit/>
        </w:trPr>
        <w:tc>
          <w:tcPr>
            <w:tcW w:w="595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649124E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l’offre complémentaire :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</w:tcPr>
          <w:p w14:paraId="2C501A65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694A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1255C950" w14:textId="77777777" w:rsidR="0094744D" w:rsidRPr="0094744D" w:rsidRDefault="0094744D" w:rsidP="0094744D">
      <w:pPr>
        <w:spacing w:before="120"/>
        <w:rPr>
          <w:rFonts w:ascii="Arial" w:eastAsia="Times New Roman" w:hAnsi="Arial" w:cs="Arial"/>
          <w:lang w:val="fr-FR" w:eastAsia="fr-FR"/>
        </w:rPr>
      </w:pPr>
      <w:r w:rsidRPr="0094744D">
        <w:rPr>
          <w:rFonts w:ascii="Arial" w:eastAsia="Times New Roman" w:hAnsi="Arial" w:cs="Arial"/>
          <w:lang w:val="fr-FR" w:eastAsia="fr-FR"/>
        </w:rPr>
        <w:t>2) Analyse de l’offre complémentaire par la 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94744D" w:rsidRPr="0094744D" w14:paraId="3D6B475A" w14:textId="77777777" w:rsidTr="00AC1906">
        <w:trPr>
          <w:cantSplit/>
        </w:trPr>
        <w:tc>
          <w:tcPr>
            <w:tcW w:w="5954" w:type="dxa"/>
          </w:tcPr>
          <w:p w14:paraId="0018B624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FOC réceptionnée par la DLT le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F103FC5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309ABD1E" w14:textId="77777777" w:rsidTr="00AC1906">
        <w:trPr>
          <w:cantSplit/>
        </w:trPr>
        <w:tc>
          <w:tcPr>
            <w:tcW w:w="5954" w:type="dxa"/>
          </w:tcPr>
          <w:p w14:paraId="579D268E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L’offre est analysée en détail dans le rapport annexé de la DLT du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2DCEDC7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69D32C44" w14:textId="77777777" w:rsidTr="00AC1906">
        <w:trPr>
          <w:cantSplit/>
          <w:trHeight w:val="165"/>
        </w:trPr>
        <w:tc>
          <w:tcPr>
            <w:tcW w:w="9781" w:type="dxa"/>
            <w:gridSpan w:val="3"/>
          </w:tcPr>
          <w:p w14:paraId="3B55E8DD" w14:textId="77777777" w:rsidR="0094744D" w:rsidRPr="0094744D" w:rsidRDefault="0094744D" w:rsidP="0094744D">
            <w:pPr>
              <w:spacing w:before="120"/>
              <w:rPr>
                <w:rFonts w:ascii="Arial" w:eastAsia="Times New Roman" w:hAnsi="Arial" w:cs="Arial"/>
                <w:sz w:val="4"/>
                <w:szCs w:val="4"/>
                <w:lang w:val="fr-FR" w:eastAsia="fr-FR"/>
              </w:rPr>
            </w:pPr>
          </w:p>
        </w:tc>
      </w:tr>
      <w:tr w:rsidR="0094744D" w:rsidRPr="0094744D" w14:paraId="3C19980A" w14:textId="77777777" w:rsidTr="00AC1906">
        <w:trPr>
          <w:cantSplit/>
          <w:trHeight w:val="383"/>
        </w:trPr>
        <w:tc>
          <w:tcPr>
            <w:tcW w:w="5954" w:type="dxa"/>
          </w:tcPr>
          <w:p w14:paraId="65561F91" w14:textId="77777777" w:rsidR="0094744D" w:rsidRPr="0094744D" w:rsidRDefault="0094744D" w:rsidP="0094744D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Proposition de la DLT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accepter /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refuser l’offre complémentaire</w:t>
            </w:r>
          </w:p>
        </w:tc>
        <w:tc>
          <w:tcPr>
            <w:tcW w:w="1134" w:type="dxa"/>
          </w:tcPr>
          <w:p w14:paraId="3405E8F9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1C7767E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>Montant après analyse DLT</w:t>
            </w:r>
          </w:p>
        </w:tc>
      </w:tr>
      <w:tr w:rsidR="0094744D" w:rsidRPr="0094744D" w14:paraId="2CF73820" w14:textId="77777777" w:rsidTr="00AC1906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3CEA906C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l’offre complémentaire 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0DB36271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44F69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3EB6FE69" w14:textId="77777777" w:rsidTr="00AC1906">
        <w:trPr>
          <w:cantSplit/>
        </w:trPr>
        <w:tc>
          <w:tcPr>
            <w:tcW w:w="5954" w:type="dxa"/>
            <w:tcBorders>
              <w:top w:val="single" w:sz="2" w:space="0" w:color="auto"/>
              <w:bottom w:val="single" w:sz="8" w:space="0" w:color="auto"/>
            </w:tcBorders>
          </w:tcPr>
          <w:p w14:paraId="2330FA52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plus-value / moins-value sur les prestations de base 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14:paraId="28FFD556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80AE5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1784C62A" w14:textId="77777777" w:rsidTr="00AC1906">
        <w:tc>
          <w:tcPr>
            <w:tcW w:w="5954" w:type="dxa"/>
          </w:tcPr>
          <w:p w14:paraId="0D4AC881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Transmission de l’offre complémentaire et annexes à la DGT en date du: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08FAC5D9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5BB2F2CD" w14:textId="77777777" w:rsidR="0094744D" w:rsidRPr="0094744D" w:rsidRDefault="0094744D" w:rsidP="00F236AB">
      <w:pPr>
        <w:spacing w:before="100"/>
        <w:rPr>
          <w:rFonts w:ascii="Arial" w:eastAsia="Times New Roman" w:hAnsi="Arial" w:cs="Arial"/>
          <w:lang w:val="fr-FR" w:eastAsia="fr-FR"/>
        </w:rPr>
      </w:pPr>
      <w:r w:rsidRPr="0094744D">
        <w:rPr>
          <w:rFonts w:ascii="Arial" w:eastAsia="Times New Roman" w:hAnsi="Arial" w:cs="Arial"/>
          <w:lang w:val="fr-FR" w:eastAsia="fr-FR"/>
        </w:rPr>
        <w:t>3) Traitement de l’offre complémentaire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3827"/>
      </w:tblGrid>
      <w:tr w:rsidR="0094744D" w:rsidRPr="0094744D" w14:paraId="108B2E42" w14:textId="77777777" w:rsidTr="00AC1906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7B198F7D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1EA2B9A1" w14:textId="77777777" w:rsidR="0094744D" w:rsidRPr="0094744D" w:rsidRDefault="0094744D" w:rsidP="0094744D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81BD8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11CD0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Remarques</w:t>
            </w:r>
          </w:p>
        </w:tc>
      </w:tr>
      <w:tr w:rsidR="0094744D" w:rsidRPr="0094744D" w14:paraId="6EAA04D0" w14:textId="77777777" w:rsidTr="00AC1906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A5385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30256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68DD8218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4BF4B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5B4A" w14:textId="77777777" w:rsidR="0094744D" w:rsidRPr="0094744D" w:rsidRDefault="0094744D" w:rsidP="0094744D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7CA1DE55" w14:textId="77777777" w:rsidTr="00AC1906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7A517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50AD7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210DCFBF" w14:textId="77777777" w:rsidR="0094744D" w:rsidRPr="0094744D" w:rsidRDefault="0094744D" w:rsidP="0094744D">
            <w:pPr>
              <w:tabs>
                <w:tab w:val="left" w:pos="1064"/>
                <w:tab w:val="left" w:pos="2624"/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78CC2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B50F" w14:textId="77777777" w:rsidR="0094744D" w:rsidRPr="0094744D" w:rsidRDefault="0094744D" w:rsidP="0094744D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2FD001D0" w14:textId="77777777" w:rsidTr="00AC1906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B5392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21E912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CF739FF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78B90A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5F8077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64CAE3B6" w14:textId="77777777" w:rsidTr="00AC1906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26553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55F60B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5CCFC7B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FED785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9EE52E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6559D1F" w14:textId="77777777" w:rsidTr="00AC1906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E9A54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  <w:p w14:paraId="37C360DB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79151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693EAF82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FFB53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649C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5D79900B" w14:textId="77777777" w:rsidR="0094744D" w:rsidRPr="0094744D" w:rsidRDefault="0094744D" w:rsidP="0094744D">
      <w:pPr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4744D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94744D" w:rsidRPr="0094744D" w14:paraId="15280F0A" w14:textId="77777777" w:rsidTr="00AC1906">
        <w:trPr>
          <w:cantSplit/>
          <w:trHeight w:val="383"/>
        </w:trPr>
        <w:tc>
          <w:tcPr>
            <w:tcW w:w="5954" w:type="dxa"/>
          </w:tcPr>
          <w:p w14:paraId="1B97D169" w14:textId="77777777" w:rsidR="0094744D" w:rsidRPr="0094744D" w:rsidRDefault="0094744D" w:rsidP="00F236AB">
            <w:pPr>
              <w:spacing w:before="80" w:after="60"/>
              <w:ind w:left="-7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lang w:val="fr-FR" w:eastAsia="fr-FR"/>
              </w:rPr>
              <w:t>4) Approbation de l’offre complémentaire</w:t>
            </w:r>
          </w:p>
        </w:tc>
        <w:tc>
          <w:tcPr>
            <w:tcW w:w="1134" w:type="dxa"/>
            <w:tcBorders>
              <w:left w:val="nil"/>
            </w:tcBorders>
          </w:tcPr>
          <w:p w14:paraId="2A4973B3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5EE8699A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center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Montant approuvé</w:t>
            </w:r>
          </w:p>
        </w:tc>
      </w:tr>
      <w:tr w:rsidR="0094744D" w:rsidRPr="0094744D" w14:paraId="4FD0737F" w14:textId="77777777" w:rsidTr="00AC1906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3CD5C128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 xml:space="preserve">Montant estimatif total de l’offre </w:t>
            </w:r>
            <w:proofErr w:type="spellStart"/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complémentiare</w:t>
            </w:r>
            <w:proofErr w:type="spellEnd"/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 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6F600328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5F763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0AEBA382" w14:textId="77777777" w:rsidR="0094744D" w:rsidRPr="0094744D" w:rsidRDefault="0094744D" w:rsidP="0094744D">
      <w:pPr>
        <w:rPr>
          <w:rFonts w:ascii="Arial" w:eastAsia="Times New Roman" w:hAnsi="Arial" w:cs="Arial"/>
          <w:sz w:val="16"/>
          <w:szCs w:val="16"/>
          <w:lang w:val="fr-FR"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94744D" w:rsidRPr="0094744D" w14:paraId="04186EDE" w14:textId="77777777" w:rsidTr="00AC1906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EC79F0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Décision finale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E9924" w14:textId="77777777" w:rsidR="0094744D" w:rsidRPr="0094744D" w:rsidRDefault="0094744D" w:rsidP="0094744D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15F9AF" w14:textId="77777777" w:rsidR="0094744D" w:rsidRPr="0094744D" w:rsidRDefault="0094744D" w:rsidP="0094744D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</w:tr>
      <w:tr w:rsidR="0094744D" w:rsidRPr="0094744D" w14:paraId="353F7269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3861E848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voir PV no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18DD63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17F1E088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03ADE608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E14F80A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7C85ED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52ABD52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58C2F7A2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15E8278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C00CF5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FBE0B44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5F1CF4FD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AA2EA14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FACE24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EC322DB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385F42E7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4EF680C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7781E8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6BF6A56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21821BD4" w14:textId="77777777" w:rsidTr="00AC1906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399673B5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Inséré dans l’avenant N° 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5BE1ADC9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D4D959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FA329AA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26C704EA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177248EB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Document(s) annexé(s) : rapport DLT + Offre complémentaire ENT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41BFE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99290BB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</w:tbl>
    <w:p w14:paraId="3C145A94" w14:textId="77777777" w:rsidR="0094744D" w:rsidRPr="0094744D" w:rsidRDefault="0094744D" w:rsidP="0094744D">
      <w:pPr>
        <w:spacing w:before="120" w:after="60"/>
        <w:rPr>
          <w:rFonts w:ascii="Arial" w:eastAsia="Times New Roman" w:hAnsi="Arial" w:cs="Arial"/>
          <w:lang w:val="fr-FR" w:eastAsia="fr-FR"/>
        </w:rPr>
      </w:pPr>
      <w:r w:rsidRPr="0094744D">
        <w:rPr>
          <w:rFonts w:ascii="Arial" w:eastAsia="Times New Roman" w:hAnsi="Arial" w:cs="Arial"/>
          <w:lang w:val="fr-FR" w:eastAsia="fr-FR"/>
        </w:rPr>
        <w:t>5) Archivage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94744D" w:rsidRPr="0094744D" w14:paraId="0989C249" w14:textId="77777777" w:rsidTr="00AC1906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73E3A3DF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Classement de l’original dans PAQ 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F12A67B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et visa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04EF18E7" w14:textId="77777777" w:rsidR="0094744D" w:rsidRPr="0094744D" w:rsidRDefault="0094744D" w:rsidP="0094744D">
      <w:pPr>
        <w:spacing w:before="60" w:after="20"/>
        <w:ind w:left="5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4744D">
        <w:rPr>
          <w:rFonts w:ascii="Arial" w:eastAsia="Times New Roman" w:hAnsi="Arial" w:cs="Arial"/>
          <w:sz w:val="18"/>
          <w:szCs w:val="18"/>
          <w:lang w:val="fr-FR" w:eastAsia="fr-FR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94744D" w:rsidRPr="0094744D" w14:paraId="1FB89F6A" w14:textId="77777777" w:rsidTr="00AC1906">
        <w:trPr>
          <w:cantSplit/>
          <w:trHeight w:val="300"/>
        </w:trPr>
        <w:tc>
          <w:tcPr>
            <w:tcW w:w="1299" w:type="dxa"/>
          </w:tcPr>
          <w:p w14:paraId="639B1A1A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ENT</w:t>
            </w:r>
          </w:p>
        </w:tc>
        <w:tc>
          <w:tcPr>
            <w:tcW w:w="1300" w:type="dxa"/>
          </w:tcPr>
          <w:p w14:paraId="50453C86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DLT</w:t>
            </w:r>
          </w:p>
        </w:tc>
        <w:tc>
          <w:tcPr>
            <w:tcW w:w="1299" w:type="dxa"/>
          </w:tcPr>
          <w:p w14:paraId="0B2FBBCC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DGT</w:t>
            </w:r>
          </w:p>
        </w:tc>
        <w:tc>
          <w:tcPr>
            <w:tcW w:w="1300" w:type="dxa"/>
          </w:tcPr>
          <w:p w14:paraId="41442FCA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CHP</w:t>
            </w:r>
          </w:p>
        </w:tc>
        <w:tc>
          <w:tcPr>
            <w:tcW w:w="1299" w:type="dxa"/>
          </w:tcPr>
          <w:p w14:paraId="6FEA3870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APR</w:t>
            </w:r>
          </w:p>
        </w:tc>
        <w:tc>
          <w:tcPr>
            <w:tcW w:w="1300" w:type="dxa"/>
          </w:tcPr>
          <w:p w14:paraId="07841BA6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SPC</w:t>
            </w:r>
          </w:p>
        </w:tc>
        <w:tc>
          <w:tcPr>
            <w:tcW w:w="1984" w:type="dxa"/>
          </w:tcPr>
          <w:p w14:paraId="722565A0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       </w:t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08C87BC1" w14:textId="77777777" w:rsidR="0094744D" w:rsidRPr="0094744D" w:rsidRDefault="0094744D" w:rsidP="0094744D">
      <w:pPr>
        <w:jc w:val="both"/>
        <w:rPr>
          <w:rFonts w:ascii="Arial" w:eastAsia="Times New Roman" w:hAnsi="Arial" w:cs="Arial"/>
          <w:lang w:val="fr-FR" w:eastAsia="fr-FR"/>
        </w:rPr>
        <w:sectPr w:rsidR="0094744D" w:rsidRPr="0094744D" w:rsidSect="00585095">
          <w:headerReference w:type="default" r:id="rId12"/>
          <w:type w:val="continuous"/>
          <w:pgSz w:w="11907" w:h="16840" w:code="9"/>
          <w:pgMar w:top="567" w:right="851" w:bottom="851" w:left="1247" w:header="567" w:footer="176" w:gutter="0"/>
          <w:cols w:space="720"/>
          <w:titlePg/>
        </w:sectPr>
      </w:pPr>
    </w:p>
    <w:p w14:paraId="0E405137" w14:textId="77777777" w:rsidR="00E319AD" w:rsidRPr="00E319AD" w:rsidRDefault="00E319AD" w:rsidP="00E319AD">
      <w:pPr>
        <w:jc w:val="both"/>
        <w:rPr>
          <w:rFonts w:ascii="Arial" w:eastAsia="Times New Roman" w:hAnsi="Arial" w:cs="Arial"/>
          <w:lang w:val="fr-FR" w:eastAsia="fr-FR"/>
        </w:rPr>
      </w:pPr>
    </w:p>
    <w:p w14:paraId="54786400" w14:textId="77777777" w:rsidR="00E319AD" w:rsidRDefault="00E319A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992"/>
        <w:gridCol w:w="713"/>
        <w:gridCol w:w="846"/>
        <w:gridCol w:w="266"/>
        <w:gridCol w:w="160"/>
        <w:gridCol w:w="850"/>
      </w:tblGrid>
      <w:tr w:rsidR="00E319AD" w:rsidRPr="00E319AD" w14:paraId="29F8510C" w14:textId="77777777" w:rsidTr="00E319AD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29A1369B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28B8B3A6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50D0AAE4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7038C085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4C3EAA66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B1BDD1B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6FE0451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end"/>
            </w:r>
          </w:p>
        </w:tc>
      </w:tr>
      <w:tr w:rsidR="00E319AD" w:rsidRPr="00E319AD" w14:paraId="23756347" w14:textId="77777777" w:rsidTr="00E319AD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364A06FC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0FAD247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4161DABD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6211628B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4FFE5F30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C96957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7F0FF0C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6E971703" w14:textId="77777777" w:rsidTr="00E319AD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696E4E31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7BA9EDE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D6D882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4E0D5ABF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715F20A8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6974D3FA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1F4FCE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33874292" w14:textId="77777777" w:rsidTr="00E319AD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355AB9EA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49B082B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A95425E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4B200DF4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27C42295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A6F78E9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17E40C3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5E619552" w14:textId="77777777" w:rsidTr="00E319AD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6711AAB0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2BCDFF00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18BC6D6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FBDF06C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C16617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4BD1736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65301A07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1636D37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580FFF4E" w14:textId="77777777" w:rsidTr="00E319AD">
        <w:trPr>
          <w:cantSplit/>
          <w:trHeight w:val="360"/>
        </w:trPr>
        <w:tc>
          <w:tcPr>
            <w:tcW w:w="1134" w:type="dxa"/>
            <w:gridSpan w:val="2"/>
          </w:tcPr>
          <w:p w14:paraId="60AA496C" w14:textId="77777777" w:rsidR="00E319AD" w:rsidRPr="00E319AD" w:rsidRDefault="00E319AD" w:rsidP="00AC1906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FCFA958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A09180" w14:textId="77777777" w:rsidR="00E319AD" w:rsidRPr="00E319AD" w:rsidRDefault="00E319AD" w:rsidP="00AC1906">
            <w:pPr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16FAB125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vAlign w:val="bottom"/>
          </w:tcPr>
          <w:p w14:paraId="2A6AA385" w14:textId="77777777" w:rsidR="00E319AD" w:rsidRPr="00E319AD" w:rsidRDefault="00E319AD" w:rsidP="00AC1906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</w:p>
        </w:tc>
      </w:tr>
      <w:tr w:rsidR="00E319AD" w:rsidRPr="00E319AD" w14:paraId="3B5144F7" w14:textId="77777777" w:rsidTr="00E319AD">
        <w:trPr>
          <w:cantSplit/>
          <w:trHeight w:hRule="exact" w:val="360"/>
        </w:trPr>
        <w:tc>
          <w:tcPr>
            <w:tcW w:w="1134" w:type="dxa"/>
            <w:gridSpan w:val="2"/>
            <w:vAlign w:val="center"/>
          </w:tcPr>
          <w:p w14:paraId="78C232F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Objet</w:t>
            </w:r>
          </w:p>
        </w:tc>
        <w:tc>
          <w:tcPr>
            <w:tcW w:w="5812" w:type="dxa"/>
            <w:gridSpan w:val="5"/>
            <w:vAlign w:val="center"/>
          </w:tcPr>
          <w:p w14:paraId="4D293F10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426517DD" w14:textId="77777777" w:rsidR="00E319AD" w:rsidRPr="00E319AD" w:rsidRDefault="00E319AD" w:rsidP="00AC1906">
            <w:pPr>
              <w:keepNext/>
              <w:tabs>
                <w:tab w:val="left" w:pos="1206"/>
              </w:tabs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  <w:t xml:space="preserve">Imputation comptable n° : </w:t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end"/>
            </w:r>
          </w:p>
        </w:tc>
      </w:tr>
      <w:tr w:rsidR="00E319AD" w:rsidRPr="00E319AD" w14:paraId="1BBDA4E8" w14:textId="77777777" w:rsidTr="00E319AD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37CF7CBE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  <w:t>Partie d’ouvrage concernée :</w:t>
            </w:r>
          </w:p>
        </w:tc>
        <w:tc>
          <w:tcPr>
            <w:tcW w:w="6804" w:type="dxa"/>
            <w:gridSpan w:val="8"/>
            <w:vAlign w:val="center"/>
          </w:tcPr>
          <w:p w14:paraId="2DF143A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2CF20450" w14:textId="77777777" w:rsidTr="00E319AD">
        <w:trPr>
          <w:cantSplit/>
          <w:trHeight w:hRule="exact" w:val="360"/>
        </w:trPr>
        <w:tc>
          <w:tcPr>
            <w:tcW w:w="9781" w:type="dxa"/>
            <w:gridSpan w:val="12"/>
            <w:vAlign w:val="center"/>
          </w:tcPr>
          <w:p w14:paraId="556C0B15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</w:p>
        </w:tc>
      </w:tr>
      <w:tr w:rsidR="00E319AD" w:rsidRPr="00E319AD" w14:paraId="23DD63C3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B9C492D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1</w:t>
            </w:r>
          </w:p>
        </w:tc>
        <w:tc>
          <w:tcPr>
            <w:tcW w:w="9355" w:type="dxa"/>
            <w:gridSpan w:val="11"/>
            <w:vAlign w:val="center"/>
          </w:tcPr>
          <w:p w14:paraId="15B0349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Description / justification :</w:t>
            </w:r>
          </w:p>
        </w:tc>
      </w:tr>
      <w:tr w:rsidR="00E319AD" w:rsidRPr="00E319AD" w14:paraId="02E0EE04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F48F57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2CFD0CCD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3D7F3958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A17C54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2</w:t>
            </w:r>
          </w:p>
        </w:tc>
        <w:tc>
          <w:tcPr>
            <w:tcW w:w="9355" w:type="dxa"/>
            <w:gridSpan w:val="11"/>
            <w:vAlign w:val="center"/>
          </w:tcPr>
          <w:p w14:paraId="4CF71220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Conformité aux conditions particulières :</w:t>
            </w:r>
          </w:p>
        </w:tc>
      </w:tr>
      <w:tr w:rsidR="00E319AD" w:rsidRPr="00E319AD" w14:paraId="536889F4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4C7CCD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100964B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2CCC7E4C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C81438F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3</w:t>
            </w:r>
          </w:p>
        </w:tc>
        <w:tc>
          <w:tcPr>
            <w:tcW w:w="9355" w:type="dxa"/>
            <w:gridSpan w:val="11"/>
            <w:vAlign w:val="center"/>
          </w:tcPr>
          <w:p w14:paraId="3609B0B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Vérification, évaluation de la procédure d’exécution :</w:t>
            </w:r>
          </w:p>
        </w:tc>
      </w:tr>
      <w:tr w:rsidR="00E319AD" w:rsidRPr="00E319AD" w14:paraId="0213E936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C15F716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31B4D9C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098691EA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0E6736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4</w:t>
            </w:r>
          </w:p>
        </w:tc>
        <w:tc>
          <w:tcPr>
            <w:tcW w:w="9355" w:type="dxa"/>
            <w:gridSpan w:val="11"/>
            <w:vAlign w:val="center"/>
          </w:tcPr>
          <w:p w14:paraId="33E594B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Vérification, évaluation des quantités :</w:t>
            </w:r>
          </w:p>
        </w:tc>
      </w:tr>
      <w:tr w:rsidR="00E319AD" w:rsidRPr="00E319AD" w14:paraId="2B6B095C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A986D4B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14A57AF7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67BD720A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452C7AB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5</w:t>
            </w:r>
          </w:p>
        </w:tc>
        <w:tc>
          <w:tcPr>
            <w:tcW w:w="9355" w:type="dxa"/>
            <w:gridSpan w:val="11"/>
            <w:vAlign w:val="center"/>
          </w:tcPr>
          <w:p w14:paraId="36C2BC45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 selon série de prix :</w:t>
            </w:r>
          </w:p>
        </w:tc>
      </w:tr>
      <w:tr w:rsidR="00E319AD" w:rsidRPr="00E319AD" w14:paraId="5B747EBB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9CCD4B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7208ECE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3EDE4E66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F2EA3AD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6</w:t>
            </w:r>
          </w:p>
        </w:tc>
        <w:tc>
          <w:tcPr>
            <w:tcW w:w="9355" w:type="dxa"/>
            <w:gridSpan w:val="11"/>
            <w:vAlign w:val="center"/>
          </w:tcPr>
          <w:p w14:paraId="5B49F239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 des prix de l’offre :</w:t>
            </w:r>
          </w:p>
        </w:tc>
      </w:tr>
      <w:tr w:rsidR="00E319AD" w:rsidRPr="00E319AD" w14:paraId="04AD8402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17262C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44C10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5B3943CF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FADF42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7</w:t>
            </w:r>
          </w:p>
        </w:tc>
        <w:tc>
          <w:tcPr>
            <w:tcW w:w="9355" w:type="dxa"/>
            <w:gridSpan w:val="11"/>
            <w:vAlign w:val="center"/>
          </w:tcPr>
          <w:p w14:paraId="1F7B60B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 de la conformité par rapport aux plans d’exécution :</w:t>
            </w:r>
          </w:p>
        </w:tc>
      </w:tr>
      <w:tr w:rsidR="00E319AD" w:rsidRPr="00E319AD" w14:paraId="07AEF63E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EEB506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6478C1C8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2A345355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E29612B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8</w:t>
            </w:r>
          </w:p>
        </w:tc>
        <w:tc>
          <w:tcPr>
            <w:tcW w:w="9355" w:type="dxa"/>
            <w:gridSpan w:val="11"/>
            <w:vAlign w:val="center"/>
          </w:tcPr>
          <w:p w14:paraId="748194BF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Recommandations de la DLT :</w:t>
            </w:r>
          </w:p>
        </w:tc>
      </w:tr>
      <w:tr w:rsidR="00E319AD" w:rsidRPr="00E319AD" w14:paraId="5152FD54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46DA5BE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6D7C36E6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</w:tbl>
    <w:p w14:paraId="77CD6F61" w14:textId="77777777" w:rsidR="00E319AD" w:rsidRPr="00E319AD" w:rsidRDefault="00E319AD" w:rsidP="00E319AD">
      <w:pPr>
        <w:rPr>
          <w:rFonts w:ascii="Arial" w:eastAsia="Times New Roman" w:hAnsi="Arial" w:cs="Arial"/>
          <w:lang w:val="fr-FR"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E319AD" w:rsidRPr="00E319AD" w14:paraId="0B85357B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F36E3B6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1559" w:type="dxa"/>
            <w:vAlign w:val="center"/>
          </w:tcPr>
          <w:p w14:paraId="17CA802E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 xml:space="preserve">Date et visa : </w:t>
            </w:r>
          </w:p>
        </w:tc>
        <w:tc>
          <w:tcPr>
            <w:tcW w:w="7796" w:type="dxa"/>
            <w:vAlign w:val="center"/>
          </w:tcPr>
          <w:p w14:paraId="4EA42DFE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</w:tbl>
    <w:p w14:paraId="106158BF" w14:textId="77777777" w:rsidR="00E319AD" w:rsidRDefault="00E319AD"/>
    <w:sectPr w:rsidR="00E319AD" w:rsidSect="00BA2272">
      <w:footerReference w:type="default" r:id="rId13"/>
      <w:pgSz w:w="11907" w:h="16840" w:code="9"/>
      <w:pgMar w:top="1418" w:right="851" w:bottom="454" w:left="1247" w:header="851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AF1E" w14:textId="77777777" w:rsidR="0094744D" w:rsidRDefault="0094744D" w:rsidP="0094744D">
      <w:r>
        <w:separator/>
      </w:r>
    </w:p>
  </w:endnote>
  <w:endnote w:type="continuationSeparator" w:id="0">
    <w:p w14:paraId="1F53BD37" w14:textId="77777777" w:rsidR="0094744D" w:rsidRDefault="0094744D" w:rsidP="009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1176" w14:textId="77777777" w:rsidR="0094744D" w:rsidRPr="00D058CB" w:rsidRDefault="0094744D" w:rsidP="00A77116">
    <w:pPr>
      <w:pStyle w:val="01entteetbasdepage"/>
    </w:pPr>
    <w:r w:rsidRPr="00D058CB">
      <w:t>1052F</w:t>
    </w:r>
    <w:r w:rsidR="00F65824">
      <w:t>,</w:t>
    </w:r>
    <w:r w:rsidRPr="00D058CB">
      <w:t xml:space="preserve"> version du 12.06.2018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36D4" w14:textId="77777777" w:rsidR="00497B2E" w:rsidRPr="00D058CB" w:rsidRDefault="00BA2272" w:rsidP="00A77116">
    <w:pPr>
      <w:pStyle w:val="01entteetbasdepage"/>
    </w:pPr>
    <w:r w:rsidRPr="00D058CB">
      <w:t>1052F</w:t>
    </w:r>
    <w:r w:rsidR="00F65824">
      <w:t>,</w:t>
    </w:r>
    <w:r w:rsidRPr="00D058CB">
      <w:t xml:space="preserve"> version du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5F8C" w14:textId="77777777" w:rsidR="0094744D" w:rsidRDefault="0094744D" w:rsidP="0094744D">
      <w:r>
        <w:separator/>
      </w:r>
    </w:p>
  </w:footnote>
  <w:footnote w:type="continuationSeparator" w:id="0">
    <w:p w14:paraId="19E7A738" w14:textId="77777777" w:rsidR="0094744D" w:rsidRDefault="0094744D" w:rsidP="0094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94744D" w14:paraId="2C6171B1" w14:textId="77777777" w:rsidTr="00AC1906">
      <w:tc>
        <w:tcPr>
          <w:tcW w:w="1668" w:type="dxa"/>
        </w:tcPr>
        <w:p w14:paraId="61BC5B00" w14:textId="77777777" w:rsidR="0094744D" w:rsidRDefault="0094744D" w:rsidP="00AC1906">
          <w:r>
            <w:rPr>
              <w:noProof/>
              <w:lang w:eastAsia="fr-CH"/>
            </w:rPr>
            <w:drawing>
              <wp:anchor distT="0" distB="0" distL="114300" distR="114300" simplePos="0" relativeHeight="251666944" behindDoc="0" locked="0" layoutInCell="1" allowOverlap="1" wp14:anchorId="3B24DC65" wp14:editId="1027F38C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FBF25C" w14:textId="77777777" w:rsidR="0094744D" w:rsidRDefault="0094744D" w:rsidP="00AC1906"/>
        <w:p w14:paraId="098D615B" w14:textId="77777777" w:rsidR="0094744D" w:rsidRDefault="0094744D" w:rsidP="00AC1906"/>
        <w:p w14:paraId="0FDCA0CD" w14:textId="77777777" w:rsidR="0094744D" w:rsidRDefault="0094744D" w:rsidP="00AC1906"/>
        <w:p w14:paraId="1E11898E" w14:textId="77777777" w:rsidR="0094744D" w:rsidRDefault="0094744D" w:rsidP="00AC1906"/>
      </w:tc>
      <w:tc>
        <w:tcPr>
          <w:tcW w:w="4110" w:type="dxa"/>
        </w:tcPr>
        <w:p w14:paraId="21D6BF17" w14:textId="77777777" w:rsidR="0094744D" w:rsidRDefault="0094744D" w:rsidP="00AC1906"/>
      </w:tc>
      <w:tc>
        <w:tcPr>
          <w:tcW w:w="3434" w:type="dxa"/>
        </w:tcPr>
        <w:p w14:paraId="466D992A" w14:textId="77777777" w:rsidR="0094744D" w:rsidRPr="00BF50CB" w:rsidRDefault="0094744D" w:rsidP="00AC190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>s ponts et chaussées</w:t>
          </w:r>
          <w:r>
            <w:rPr>
              <w:lang w:val="fr-CH"/>
            </w:rPr>
            <w:t xml:space="preserve"> S</w:t>
          </w:r>
          <w:r w:rsidRPr="00BF50CB">
            <w:rPr>
              <w:lang w:val="fr-CH"/>
            </w:rPr>
            <w:t>P</w:t>
          </w:r>
          <w:r>
            <w:rPr>
              <w:lang w:val="fr-CH"/>
            </w:rPr>
            <w:t>C</w:t>
          </w:r>
        </w:p>
        <w:p w14:paraId="7599C8DB" w14:textId="77777777" w:rsidR="0094744D" w:rsidRPr="001A7B88" w:rsidRDefault="0094744D" w:rsidP="00AC1906">
          <w:pPr>
            <w:pStyle w:val="01entteetbasdepage"/>
            <w:rPr>
              <w:lang w:val="fr-CH"/>
            </w:rPr>
          </w:pPr>
          <w:proofErr w:type="spellStart"/>
          <w:r w:rsidRPr="001A7B88">
            <w:rPr>
              <w:b/>
              <w:lang w:val="fr-CH"/>
            </w:rPr>
            <w:t>Tiefbauamt</w:t>
          </w:r>
          <w:proofErr w:type="spellEnd"/>
          <w:r w:rsidRPr="001A7B88">
            <w:rPr>
              <w:b/>
              <w:lang w:val="fr-CH"/>
            </w:rPr>
            <w:t xml:space="preserve"> </w:t>
          </w:r>
          <w:r w:rsidRPr="001A7B88">
            <w:rPr>
              <w:lang w:val="fr-CH"/>
            </w:rPr>
            <w:t>TBA</w:t>
          </w:r>
        </w:p>
        <w:p w14:paraId="27BB6947" w14:textId="77777777" w:rsidR="0094744D" w:rsidRPr="00183A29" w:rsidRDefault="0094744D" w:rsidP="00AC1906">
          <w:pPr>
            <w:pStyle w:val="01entteetbasdepage"/>
            <w:rPr>
              <w:lang w:val="fr-CH"/>
            </w:rPr>
          </w:pPr>
        </w:p>
        <w:p w14:paraId="5BC29C09" w14:textId="7C5ABFD4" w:rsidR="0094744D" w:rsidRDefault="0094744D" w:rsidP="00AC190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Section projets routiers</w:t>
          </w:r>
          <w:r w:rsidR="00C16617">
            <w:rPr>
              <w:lang w:val="fr-CH"/>
            </w:rPr>
            <w:t xml:space="preserve"> cantonaux</w:t>
          </w:r>
        </w:p>
        <w:p w14:paraId="53E8FDE7" w14:textId="1C614257" w:rsidR="0094744D" w:rsidRPr="007B621C" w:rsidRDefault="0094744D" w:rsidP="0094744D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B621C">
            <w:rPr>
              <w:rFonts w:ascii="Arial" w:hAnsi="Arial" w:cs="Arial"/>
              <w:sz w:val="16"/>
              <w:szCs w:val="16"/>
            </w:rPr>
            <w:t>Sektion</w:t>
          </w:r>
          <w:proofErr w:type="spellEnd"/>
          <w:r w:rsidRPr="007B621C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C16617">
            <w:rPr>
              <w:rFonts w:ascii="Arial" w:hAnsi="Arial" w:cs="Arial"/>
              <w:sz w:val="16"/>
              <w:szCs w:val="16"/>
            </w:rPr>
            <w:t>Kantonss</w:t>
          </w:r>
          <w:r w:rsidRPr="007B621C">
            <w:rPr>
              <w:rFonts w:ascii="Arial" w:hAnsi="Arial" w:cs="Arial"/>
              <w:sz w:val="16"/>
              <w:szCs w:val="16"/>
            </w:rPr>
            <w:t>trassenprojekte</w:t>
          </w:r>
          <w:proofErr w:type="spellEnd"/>
        </w:p>
      </w:tc>
    </w:tr>
  </w:tbl>
  <w:p w14:paraId="315366EC" w14:textId="77777777" w:rsidR="0094744D" w:rsidRPr="00F236AB" w:rsidRDefault="0094744D" w:rsidP="00F236AB">
    <w:pPr>
      <w:pStyle w:val="En-tte"/>
      <w:spacing w:line="12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5074"/>
      <w:gridCol w:w="4139"/>
      <w:gridCol w:w="142"/>
    </w:tblGrid>
    <w:tr w:rsidR="001D0B6C" w:rsidRPr="00F53B1E" w14:paraId="1C9397A5" w14:textId="77777777" w:rsidTr="00234F73">
      <w:trPr>
        <w:gridBefore w:val="1"/>
        <w:wBefore w:w="426" w:type="dxa"/>
        <w:trHeight w:val="568"/>
      </w:trPr>
      <w:tc>
        <w:tcPr>
          <w:tcW w:w="9355" w:type="dxa"/>
          <w:gridSpan w:val="3"/>
          <w:tcBorders>
            <w:bottom w:val="single" w:sz="4" w:space="0" w:color="auto"/>
          </w:tcBorders>
        </w:tcPr>
        <w:p w14:paraId="1C2E5F18" w14:textId="77777777" w:rsidR="001D0B6C" w:rsidRPr="00EB04B4" w:rsidRDefault="001D0B6C" w:rsidP="00234F73">
          <w:pPr>
            <w:pStyle w:val="09enttepage2"/>
            <w:rPr>
              <w:lang w:val="fr-CH"/>
            </w:rPr>
          </w:pPr>
          <w:r w:rsidRPr="00DD496A">
            <w:rPr>
              <w:lang w:val="fr-CH"/>
            </w:rPr>
            <w:t>Service des ponts et chaussées SPC</w:t>
          </w:r>
        </w:p>
        <w:p w14:paraId="3A02E839" w14:textId="77777777" w:rsidR="001D0B6C" w:rsidRPr="00EB04B4" w:rsidRDefault="001D0B6C" w:rsidP="00234F73">
          <w:pPr>
            <w:pStyle w:val="09enttepage2"/>
            <w:rPr>
              <w:rStyle w:val="Numrodepage"/>
              <w:lang w:val="fr-CH"/>
            </w:rPr>
          </w:pPr>
          <w:r w:rsidRPr="00EB04B4">
            <w:rPr>
              <w:lang w:val="fr-CH"/>
            </w:rPr>
            <w:t xml:space="preserve">Page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PAGE </w:instrText>
          </w:r>
          <w:r w:rsidRPr="00EB04B4">
            <w:rPr>
              <w:lang w:val="fr-CH"/>
            </w:rPr>
            <w:fldChar w:fldCharType="separate"/>
          </w:r>
          <w:r w:rsidR="007B621C"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EB04B4">
            <w:rPr>
              <w:lang w:val="fr-CH"/>
            </w:rPr>
            <w:t xml:space="preserve"> de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NUMPAGES  </w:instrText>
          </w:r>
          <w:r w:rsidRPr="00EB04B4">
            <w:rPr>
              <w:lang w:val="fr-CH"/>
            </w:rPr>
            <w:fldChar w:fldCharType="separate"/>
          </w:r>
          <w:r w:rsidR="007B621C"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097B0B"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67B70811" wp14:editId="73BD559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D0B6C" w:rsidRPr="00F53B1E" w14:paraId="731591C3" w14:textId="77777777" w:rsidTr="00234F73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652D4C9C" w14:textId="77777777" w:rsidR="001D0B6C" w:rsidRPr="007D45B0" w:rsidRDefault="001D0B6C" w:rsidP="00234F73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15E0FB4E" w14:textId="77777777" w:rsidR="001D0B6C" w:rsidRPr="00F53B1E" w:rsidRDefault="001D0B6C" w:rsidP="00234F73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1D85C90C" w14:textId="77777777" w:rsidR="00E319AD" w:rsidRPr="0094744D" w:rsidRDefault="00E319AD" w:rsidP="0094744D">
    <w:pPr>
      <w:pStyle w:val="En-tte"/>
      <w:spacing w:line="1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39A"/>
    <w:multiLevelType w:val="hybridMultilevel"/>
    <w:tmpl w:val="78D624E4"/>
    <w:lvl w:ilvl="0" w:tplc="041E3C80">
      <w:start w:val="1"/>
      <w:numFmt w:val="bullet"/>
      <w:pStyle w:val="Note-Interne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44D"/>
    <w:rsid w:val="001D0B6C"/>
    <w:rsid w:val="002F63AB"/>
    <w:rsid w:val="005465EA"/>
    <w:rsid w:val="00585095"/>
    <w:rsid w:val="007B621C"/>
    <w:rsid w:val="008C49EC"/>
    <w:rsid w:val="0094744D"/>
    <w:rsid w:val="00A77116"/>
    <w:rsid w:val="00BA2272"/>
    <w:rsid w:val="00C16617"/>
    <w:rsid w:val="00E319AD"/>
    <w:rsid w:val="00EB0FA4"/>
    <w:rsid w:val="00F236AB"/>
    <w:rsid w:val="00F65824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2D3890C"/>
  <w15:docId w15:val="{0B0BD42E-3F60-4021-987F-0D43DD21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nne1">
    <w:name w:val="Colonne 1"/>
    <w:basedOn w:val="Normal"/>
    <w:qFormat/>
    <w:rsid w:val="00FA602F"/>
    <w:pPr>
      <w:keepNext/>
      <w:spacing w:before="120"/>
      <w:jc w:val="both"/>
    </w:pPr>
    <w:rPr>
      <w:rFonts w:ascii="Calibri" w:eastAsia="Times New Roman" w:hAnsi="Calibri" w:cs="Times New Roman"/>
      <w:b/>
      <w:color w:val="CD6209"/>
      <w:lang w:eastAsia="fr-FR"/>
    </w:rPr>
  </w:style>
  <w:style w:type="paragraph" w:customStyle="1" w:styleId="Colonne2">
    <w:name w:val="Colonne 2"/>
    <w:basedOn w:val="Colonne1"/>
    <w:next w:val="Normal"/>
    <w:qFormat/>
    <w:rsid w:val="00FA602F"/>
    <w:rPr>
      <w:color w:val="auto"/>
    </w:rPr>
  </w:style>
  <w:style w:type="paragraph" w:customStyle="1" w:styleId="Texte">
    <w:name w:val="Texte"/>
    <w:basedOn w:val="Normal"/>
    <w:qFormat/>
    <w:rsid w:val="00FA602F"/>
    <w:pPr>
      <w:shd w:val="clear" w:color="auto" w:fill="F2F2F2" w:themeFill="background1" w:themeFillShade="F2"/>
      <w:tabs>
        <w:tab w:val="left" w:pos="3969"/>
      </w:tabs>
      <w:spacing w:before="120"/>
    </w:pPr>
    <w:rPr>
      <w:color w:val="000000" w:themeColor="tex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602F"/>
    <w:pPr>
      <w:pBdr>
        <w:bottom w:val="single" w:sz="12" w:space="10" w:color="D9D9D9" w:themeColor="background1" w:themeShade="D9"/>
      </w:pBdr>
      <w:spacing w:before="480" w:after="480"/>
      <w:contextualSpacing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602F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FA602F"/>
    <w:pP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A602F"/>
    <w:rPr>
      <w:color w:val="808080" w:themeColor="background1" w:themeShade="80"/>
      <w:sz w:val="18"/>
    </w:rPr>
  </w:style>
  <w:style w:type="paragraph" w:customStyle="1" w:styleId="Note-Interne">
    <w:name w:val="Note-Interne"/>
    <w:basedOn w:val="Normal"/>
    <w:autoRedefine/>
    <w:qFormat/>
    <w:rsid w:val="00FA602F"/>
    <w:pPr>
      <w:keepLines/>
      <w:numPr>
        <w:numId w:val="2"/>
      </w:numPr>
      <w:spacing w:before="480" w:after="960"/>
      <w:jc w:val="both"/>
    </w:pPr>
    <w:rPr>
      <w:rFonts w:ascii="Calibri" w:eastAsia="Times New Roman" w:hAnsi="Calibri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6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02F"/>
  </w:style>
  <w:style w:type="paragraph" w:customStyle="1" w:styleId="01entteetbasdepage">
    <w:name w:val="01_en_tête_et_bas_de_page"/>
    <w:qFormat/>
    <w:rsid w:val="0094744D"/>
    <w:pPr>
      <w:spacing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4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319AD"/>
    <w:rPr>
      <w:rFonts w:ascii="Arial" w:hAnsi="Arial"/>
      <w:sz w:val="16"/>
    </w:rPr>
  </w:style>
  <w:style w:type="paragraph" w:customStyle="1" w:styleId="09enttepage2">
    <w:name w:val="09_en_tête_page_2"/>
    <w:basedOn w:val="Normal"/>
    <w:qFormat/>
    <w:rsid w:val="00E319AD"/>
    <w:pPr>
      <w:spacing w:line="200" w:lineRule="exact"/>
    </w:pPr>
    <w:rPr>
      <w:rFonts w:ascii="Arial" w:eastAsia="Times New Roman" w:hAnsi="Arial" w:cs="Times New Roman"/>
      <w:b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1D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1052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592B1-3C3F-4215-81C9-11926618B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97F71-E614-4AA6-9427-5E44FEFD8330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3.xml><?xml version="1.0" encoding="utf-8"?>
<ds:datastoreItem xmlns:ds="http://schemas.openxmlformats.org/officeDocument/2006/customXml" ds:itemID="{1DE93CEB-E59C-4D12-8A91-2C2895113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d'offre complémentaire N°</dc:title>
  <dc:creator>Fiorenza Sigrid</dc:creator>
  <cp:lastModifiedBy>Camozzi Osvaldo</cp:lastModifiedBy>
  <cp:revision>9</cp:revision>
  <dcterms:created xsi:type="dcterms:W3CDTF">2018-06-19T10:32:00Z</dcterms:created>
  <dcterms:modified xsi:type="dcterms:W3CDTF">2021-07-02T11:39:00Z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