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E4C04" w14:textId="2DA5D680" w:rsidR="009E4CC4" w:rsidRPr="00796D1E" w:rsidRDefault="00027DAC" w:rsidP="009E4CC4">
      <w:pPr>
        <w:tabs>
          <w:tab w:val="left" w:pos="2880"/>
          <w:tab w:val="left" w:pos="5000"/>
        </w:tabs>
        <w:jc w:val="both"/>
        <w:rPr>
          <w:rFonts w:ascii="Times New Roman" w:hAnsi="Times New Roman" w:cs="Times New Roman"/>
        </w:rPr>
      </w:pPr>
      <w:r w:rsidRPr="00796D1E">
        <w:rPr>
          <w:rFonts w:ascii="Times New Roman" w:hAnsi="Times New Roman" w:cs="Times New Roman"/>
        </w:rPr>
        <w:t>Coordonnées de l’u</w:t>
      </w:r>
      <w:r w:rsidR="009E4CC4" w:rsidRPr="00796D1E">
        <w:rPr>
          <w:rFonts w:ascii="Times New Roman" w:hAnsi="Times New Roman" w:cs="Times New Roman"/>
        </w:rPr>
        <w:t>nité organisationnelle</w:t>
      </w:r>
      <w:r w:rsidRPr="00796D1E">
        <w:rPr>
          <w:rFonts w:ascii="Times New Roman" w:hAnsi="Times New Roman" w:cs="Times New Roman"/>
        </w:rPr>
        <w:t> :</w:t>
      </w:r>
      <w:r w:rsidR="009E4CC4" w:rsidRPr="00796D1E">
        <w:rPr>
          <w:rFonts w:ascii="Times New Roman" w:hAnsi="Times New Roman" w:cs="Times New Roman"/>
        </w:rPr>
        <w:tab/>
      </w:r>
    </w:p>
    <w:p w14:paraId="7047144F" w14:textId="77777777" w:rsidR="009E4CC4" w:rsidRPr="00796D1E" w:rsidRDefault="009E4CC4" w:rsidP="009E4CC4">
      <w:pPr>
        <w:tabs>
          <w:tab w:val="left" w:pos="2880"/>
          <w:tab w:val="left" w:pos="5000"/>
        </w:tabs>
        <w:jc w:val="both"/>
        <w:rPr>
          <w:rFonts w:ascii="Times New Roman" w:hAnsi="Times New Roman" w:cs="Times New Roman"/>
        </w:rPr>
      </w:pPr>
      <w:r w:rsidRPr="00796D1E">
        <w:rPr>
          <w:rFonts w:ascii="Times New Roman" w:hAnsi="Times New Roman" w:cs="Times New Roman"/>
        </w:rPr>
        <w:t>..........................................................................................</w:t>
      </w:r>
    </w:p>
    <w:p w14:paraId="71E31940" w14:textId="77777777" w:rsidR="009E4CC4" w:rsidRPr="00796D1E" w:rsidRDefault="009E4CC4" w:rsidP="009E4CC4">
      <w:pPr>
        <w:tabs>
          <w:tab w:val="left" w:pos="3600"/>
        </w:tabs>
        <w:jc w:val="both"/>
        <w:rPr>
          <w:rFonts w:ascii="Times New Roman" w:hAnsi="Times New Roman" w:cs="Times New Roman"/>
        </w:rPr>
      </w:pPr>
    </w:p>
    <w:p w14:paraId="304CA483" w14:textId="77777777" w:rsidR="009E4CC4" w:rsidRPr="00796D1E" w:rsidRDefault="009E4CC4" w:rsidP="009E4CC4">
      <w:pPr>
        <w:tabs>
          <w:tab w:val="left" w:pos="5000"/>
        </w:tabs>
        <w:jc w:val="both"/>
        <w:rPr>
          <w:rFonts w:ascii="Times New Roman" w:hAnsi="Times New Roman" w:cs="Times New Roman"/>
        </w:rPr>
      </w:pPr>
      <w:r w:rsidRPr="00796D1E">
        <w:rPr>
          <w:rFonts w:ascii="Times New Roman" w:hAnsi="Times New Roman" w:cs="Times New Roman"/>
        </w:rPr>
        <w:t>..........................................................................................</w:t>
      </w:r>
    </w:p>
    <w:p w14:paraId="074FFD9A" w14:textId="77777777" w:rsidR="009E4CC4" w:rsidRPr="00796D1E" w:rsidRDefault="009E4CC4" w:rsidP="009E4CC4">
      <w:pPr>
        <w:tabs>
          <w:tab w:val="left" w:pos="5000"/>
        </w:tabs>
        <w:jc w:val="both"/>
        <w:rPr>
          <w:rFonts w:ascii="Times New Roman" w:hAnsi="Times New Roman" w:cs="Times New Roman"/>
        </w:rPr>
      </w:pPr>
    </w:p>
    <w:p w14:paraId="22C09F6A" w14:textId="77777777" w:rsidR="009E4CC4" w:rsidRPr="00796D1E" w:rsidRDefault="009E4CC4" w:rsidP="009E4CC4">
      <w:pPr>
        <w:tabs>
          <w:tab w:val="left" w:pos="5000"/>
        </w:tabs>
        <w:jc w:val="both"/>
        <w:rPr>
          <w:rFonts w:ascii="Times New Roman" w:hAnsi="Times New Roman" w:cs="Times New Roman"/>
        </w:rPr>
      </w:pPr>
      <w:r w:rsidRPr="00796D1E">
        <w:rPr>
          <w:rFonts w:ascii="Times New Roman" w:hAnsi="Times New Roman" w:cs="Times New Roman"/>
        </w:rPr>
        <w:t>..........................................................................................</w:t>
      </w:r>
    </w:p>
    <w:p w14:paraId="52B06E43" w14:textId="77777777" w:rsidR="009E4CC4" w:rsidRPr="00796D1E" w:rsidRDefault="009E4CC4" w:rsidP="009E4CC4">
      <w:pPr>
        <w:tabs>
          <w:tab w:val="left" w:pos="5000"/>
        </w:tabs>
        <w:jc w:val="both"/>
        <w:rPr>
          <w:rFonts w:ascii="Times New Roman" w:hAnsi="Times New Roman" w:cs="Times New Roman"/>
        </w:rPr>
      </w:pPr>
    </w:p>
    <w:p w14:paraId="5582E87D" w14:textId="77777777" w:rsidR="009E4CC4" w:rsidRPr="00796D1E" w:rsidRDefault="009E4CC4" w:rsidP="009E4CC4">
      <w:pPr>
        <w:tabs>
          <w:tab w:val="left" w:pos="5000"/>
        </w:tabs>
        <w:jc w:val="both"/>
        <w:rPr>
          <w:rFonts w:ascii="Times New Roman" w:hAnsi="Times New Roman" w:cs="Times New Roman"/>
        </w:rPr>
      </w:pPr>
      <w:r w:rsidRPr="00796D1E">
        <w:rPr>
          <w:rFonts w:ascii="Times New Roman" w:hAnsi="Times New Roman" w:cs="Times New Roman"/>
        </w:rPr>
        <w:t>..........................................................................................</w:t>
      </w:r>
    </w:p>
    <w:p w14:paraId="1A1DEFAF" w14:textId="77777777" w:rsidR="009E4CC4" w:rsidRPr="00796D1E" w:rsidRDefault="009E4CC4" w:rsidP="009E4CC4">
      <w:pPr>
        <w:tabs>
          <w:tab w:val="left" w:pos="1400"/>
        </w:tabs>
        <w:jc w:val="right"/>
        <w:rPr>
          <w:rFonts w:ascii="Times New Roman" w:hAnsi="Times New Roman" w:cs="Times New Roman"/>
        </w:rPr>
      </w:pPr>
      <w:r w:rsidRPr="00796D1E">
        <w:rPr>
          <w:rFonts w:ascii="Times New Roman" w:hAnsi="Times New Roman" w:cs="Times New Roman"/>
        </w:rPr>
        <w:tab/>
      </w:r>
      <w:r w:rsidRPr="00796D1E">
        <w:rPr>
          <w:rFonts w:ascii="Times New Roman" w:hAnsi="Times New Roman" w:cs="Times New Roman"/>
        </w:rPr>
        <w:tab/>
      </w:r>
      <w:r w:rsidRPr="00796D1E">
        <w:rPr>
          <w:rFonts w:ascii="Times New Roman" w:hAnsi="Times New Roman" w:cs="Times New Roman"/>
        </w:rPr>
        <w:tab/>
      </w:r>
      <w:r w:rsidRPr="00796D1E">
        <w:rPr>
          <w:rFonts w:ascii="Times New Roman" w:hAnsi="Times New Roman" w:cs="Times New Roman"/>
        </w:rPr>
        <w:tab/>
      </w:r>
      <w:r w:rsidRPr="00796D1E">
        <w:rPr>
          <w:rFonts w:ascii="Times New Roman" w:hAnsi="Times New Roman" w:cs="Times New Roman"/>
        </w:rPr>
        <w:tab/>
      </w:r>
      <w:r w:rsidRPr="00796D1E">
        <w:rPr>
          <w:rFonts w:ascii="Times New Roman" w:hAnsi="Times New Roman" w:cs="Times New Roman"/>
        </w:rPr>
        <w:tab/>
      </w:r>
      <w:r w:rsidRPr="00796D1E">
        <w:rPr>
          <w:rFonts w:ascii="Times New Roman" w:hAnsi="Times New Roman" w:cs="Times New Roman"/>
        </w:rPr>
        <w:tab/>
      </w:r>
      <w:r w:rsidRPr="00796D1E">
        <w:rPr>
          <w:rFonts w:ascii="Times New Roman" w:hAnsi="Times New Roman" w:cs="Times New Roman"/>
        </w:rPr>
        <w:tab/>
      </w:r>
      <w:r w:rsidRPr="00796D1E">
        <w:rPr>
          <w:rFonts w:ascii="Times New Roman" w:hAnsi="Times New Roman" w:cs="Times New Roman"/>
        </w:rPr>
        <w:tab/>
      </w:r>
      <w:r w:rsidRPr="00796D1E">
        <w:rPr>
          <w:rFonts w:ascii="Times New Roman" w:hAnsi="Times New Roman" w:cs="Times New Roman"/>
        </w:rPr>
        <w:tab/>
      </w:r>
      <w:r w:rsidRPr="00796D1E">
        <w:rPr>
          <w:rFonts w:ascii="Times New Roman" w:hAnsi="Times New Roman" w:cs="Times New Roman"/>
        </w:rPr>
        <w:tab/>
      </w:r>
    </w:p>
    <w:p w14:paraId="0980D21C" w14:textId="77777777" w:rsidR="009E4CC4" w:rsidRPr="00796D1E" w:rsidRDefault="009E4CC4" w:rsidP="009E4CC4">
      <w:pPr>
        <w:tabs>
          <w:tab w:val="left" w:pos="1400"/>
        </w:tabs>
        <w:jc w:val="right"/>
        <w:rPr>
          <w:rFonts w:ascii="Times New Roman" w:hAnsi="Times New Roman" w:cs="Times New Roman"/>
        </w:rPr>
      </w:pPr>
    </w:p>
    <w:p w14:paraId="2E09453A" w14:textId="4D6B8412" w:rsidR="009E4CC4" w:rsidRPr="00796D1E" w:rsidRDefault="00027DAC" w:rsidP="009E4CC4">
      <w:pPr>
        <w:tabs>
          <w:tab w:val="left" w:pos="1400"/>
        </w:tabs>
        <w:jc w:val="right"/>
        <w:rPr>
          <w:rFonts w:ascii="Times New Roman" w:hAnsi="Times New Roman" w:cs="Times New Roman"/>
        </w:rPr>
      </w:pPr>
      <w:r w:rsidRPr="00796D1E">
        <w:rPr>
          <w:rFonts w:ascii="Times New Roman" w:hAnsi="Times New Roman" w:cs="Times New Roman"/>
        </w:rPr>
        <w:t>Tiers concerné :</w:t>
      </w:r>
    </w:p>
    <w:p w14:paraId="34B19FBB" w14:textId="77777777" w:rsidR="009E4CC4" w:rsidRPr="00796D1E" w:rsidRDefault="009E4CC4" w:rsidP="009E4CC4">
      <w:pPr>
        <w:tabs>
          <w:tab w:val="left" w:pos="1400"/>
        </w:tabs>
        <w:rPr>
          <w:rFonts w:ascii="Times New Roman" w:hAnsi="Times New Roman" w:cs="Times New Roman"/>
        </w:rPr>
      </w:pPr>
    </w:p>
    <w:p w14:paraId="1D49A4B9" w14:textId="77777777" w:rsidR="009E4CC4" w:rsidRPr="00796D1E" w:rsidRDefault="009E4CC4" w:rsidP="009E4CC4">
      <w:pPr>
        <w:tabs>
          <w:tab w:val="left" w:pos="1400"/>
        </w:tabs>
        <w:jc w:val="right"/>
        <w:rPr>
          <w:rFonts w:ascii="Times New Roman" w:hAnsi="Times New Roman" w:cs="Times New Roman"/>
        </w:rPr>
      </w:pPr>
      <w:r w:rsidRPr="00796D1E">
        <w:rPr>
          <w:rFonts w:ascii="Times New Roman" w:hAnsi="Times New Roman" w:cs="Times New Roman"/>
        </w:rPr>
        <w:t>Prénom / Nom</w:t>
      </w:r>
      <w:r w:rsidRPr="00796D1E">
        <w:rPr>
          <w:rFonts w:ascii="Times New Roman" w:hAnsi="Times New Roman" w:cs="Times New Roman"/>
        </w:rPr>
        <w:tab/>
        <w:t>..........................................................................</w:t>
      </w:r>
    </w:p>
    <w:p w14:paraId="2D41143E" w14:textId="77777777" w:rsidR="009E4CC4" w:rsidRPr="00796D1E" w:rsidRDefault="009E4CC4" w:rsidP="009E4CC4">
      <w:pPr>
        <w:tabs>
          <w:tab w:val="left" w:pos="1400"/>
        </w:tabs>
        <w:rPr>
          <w:rFonts w:ascii="Times New Roman" w:hAnsi="Times New Roman" w:cs="Times New Roman"/>
        </w:rPr>
      </w:pPr>
    </w:p>
    <w:p w14:paraId="34B2497E" w14:textId="77777777" w:rsidR="009E4CC4" w:rsidRPr="00796D1E" w:rsidRDefault="009E4CC4" w:rsidP="009E4CC4">
      <w:pPr>
        <w:tabs>
          <w:tab w:val="left" w:pos="1400"/>
        </w:tabs>
        <w:jc w:val="right"/>
        <w:rPr>
          <w:rFonts w:ascii="Times New Roman" w:hAnsi="Times New Roman" w:cs="Times New Roman"/>
        </w:rPr>
      </w:pPr>
      <w:r w:rsidRPr="00796D1E">
        <w:rPr>
          <w:rFonts w:ascii="Times New Roman" w:hAnsi="Times New Roman" w:cs="Times New Roman"/>
        </w:rPr>
        <w:t>Adresse</w:t>
      </w:r>
      <w:r w:rsidRPr="00796D1E">
        <w:rPr>
          <w:rFonts w:ascii="Times New Roman" w:hAnsi="Times New Roman" w:cs="Times New Roman"/>
        </w:rPr>
        <w:tab/>
        <w:t>..........................................................................</w:t>
      </w:r>
    </w:p>
    <w:p w14:paraId="36BA3EBD" w14:textId="77777777" w:rsidR="009E4CC4" w:rsidRPr="00796D1E" w:rsidRDefault="009E4CC4" w:rsidP="009E4CC4">
      <w:pPr>
        <w:tabs>
          <w:tab w:val="left" w:pos="1400"/>
        </w:tabs>
        <w:rPr>
          <w:rFonts w:ascii="Times New Roman" w:hAnsi="Times New Roman" w:cs="Times New Roman"/>
        </w:rPr>
      </w:pPr>
    </w:p>
    <w:p w14:paraId="2205BBF1" w14:textId="77777777" w:rsidR="009E4CC4" w:rsidRPr="00796D1E" w:rsidRDefault="009E4CC4" w:rsidP="009E4CC4">
      <w:pPr>
        <w:tabs>
          <w:tab w:val="left" w:pos="1400"/>
        </w:tabs>
        <w:jc w:val="right"/>
        <w:rPr>
          <w:rFonts w:ascii="Times New Roman" w:hAnsi="Times New Roman" w:cs="Times New Roman"/>
        </w:rPr>
      </w:pPr>
      <w:r w:rsidRPr="00796D1E">
        <w:rPr>
          <w:rFonts w:ascii="Times New Roman" w:hAnsi="Times New Roman" w:cs="Times New Roman"/>
        </w:rPr>
        <w:t>NPA/Localité</w:t>
      </w:r>
      <w:r w:rsidRPr="00796D1E">
        <w:rPr>
          <w:rFonts w:ascii="Times New Roman" w:hAnsi="Times New Roman" w:cs="Times New Roman"/>
        </w:rPr>
        <w:tab/>
        <w:t>..........................................................................</w:t>
      </w:r>
    </w:p>
    <w:p w14:paraId="5107D9E0" w14:textId="77777777" w:rsidR="009E4CC4" w:rsidRPr="00796D1E" w:rsidRDefault="009E4CC4" w:rsidP="009E4CC4">
      <w:pPr>
        <w:tabs>
          <w:tab w:val="left" w:pos="1400"/>
        </w:tabs>
        <w:rPr>
          <w:rFonts w:ascii="Times New Roman" w:hAnsi="Times New Roman" w:cs="Times New Roman"/>
        </w:rPr>
      </w:pPr>
    </w:p>
    <w:p w14:paraId="04F689B2" w14:textId="17B4DBD1" w:rsidR="009E4CC4" w:rsidRPr="00796D1E" w:rsidRDefault="009E4CC4" w:rsidP="009E4CC4">
      <w:pPr>
        <w:tabs>
          <w:tab w:val="left" w:pos="5000"/>
        </w:tabs>
        <w:rPr>
          <w:rFonts w:ascii="Times New Roman" w:hAnsi="Times New Roman" w:cs="Times New Roman"/>
        </w:rPr>
      </w:pPr>
    </w:p>
    <w:p w14:paraId="2E752CFE" w14:textId="3DDE12AE" w:rsidR="009E4CC4" w:rsidRPr="006B2AEA" w:rsidRDefault="009E4CC4" w:rsidP="009E4CC4">
      <w:pPr>
        <w:rPr>
          <w:rFonts w:ascii="Arial" w:hAnsi="Arial"/>
          <w:sz w:val="24"/>
        </w:rPr>
      </w:pPr>
    </w:p>
    <w:p w14:paraId="604BCD29" w14:textId="523C60E7" w:rsidR="009E4CC4" w:rsidRPr="006B2AEA" w:rsidRDefault="00DA68F1" w:rsidP="009E4CC4">
      <w:pPr>
        <w:pStyle w:val="Titre2"/>
      </w:pPr>
      <w:r>
        <w:t xml:space="preserve">Requête du </w:t>
      </w:r>
      <w:r w:rsidRPr="00AE7335">
        <w:rPr>
          <w:highlight w:val="lightGray"/>
        </w:rPr>
        <w:t>XX.XX.20XX</w:t>
      </w:r>
      <w:r>
        <w:t xml:space="preserve">, tendant à la consultation </w:t>
      </w:r>
      <w:proofErr w:type="gramStart"/>
      <w:r>
        <w:t xml:space="preserve">de </w:t>
      </w:r>
      <w:r w:rsidRPr="00AE7335">
        <w:rPr>
          <w:highlight w:val="lightGray"/>
        </w:rPr>
        <w:t>indication</w:t>
      </w:r>
      <w:proofErr w:type="gramEnd"/>
      <w:r w:rsidRPr="00AE7335">
        <w:rPr>
          <w:highlight w:val="lightGray"/>
        </w:rPr>
        <w:t xml:space="preserve"> du/des document/s concerné/s</w:t>
      </w:r>
      <w:r>
        <w:t xml:space="preserve"> - Consultation de </w:t>
      </w:r>
      <w:r w:rsidR="009E4CC4">
        <w:t xml:space="preserve">tiers </w:t>
      </w:r>
      <w:r w:rsidR="00830D3B">
        <w:t>concernés par</w:t>
      </w:r>
      <w:r w:rsidR="009E4CC4">
        <w:t xml:space="preserve"> une demande d’accès</w:t>
      </w:r>
      <w:r>
        <w:t xml:space="preserve"> </w:t>
      </w:r>
      <w:r w:rsidR="009E4CC4">
        <w:t xml:space="preserve">(art. 32 al. </w:t>
      </w:r>
      <w:r w:rsidR="008E0C04">
        <w:t xml:space="preserve">2 </w:t>
      </w:r>
      <w:r w:rsidR="009E4CC4">
        <w:t xml:space="preserve">LInf et </w:t>
      </w:r>
      <w:r w:rsidR="00830D3B">
        <w:t xml:space="preserve">art. </w:t>
      </w:r>
      <w:r w:rsidR="009E4CC4">
        <w:t>10 OAD)</w:t>
      </w:r>
      <w:r w:rsidR="00BA55E4">
        <w:t xml:space="preserve"> </w:t>
      </w:r>
      <w:r w:rsidR="00BA55E4" w:rsidRPr="008E0C04">
        <w:t>et détermination (art. 32 al. 3 LInf)</w:t>
      </w:r>
    </w:p>
    <w:p w14:paraId="570A8345" w14:textId="77777777" w:rsidR="009E4CC4" w:rsidRPr="00BF6243" w:rsidRDefault="009E4CC4" w:rsidP="009E4CC4">
      <w:pPr>
        <w:rPr>
          <w:rFonts w:ascii="Arial" w:hAnsi="Arial" w:cs="Arial"/>
        </w:rPr>
      </w:pPr>
    </w:p>
    <w:p w14:paraId="495AE50D" w14:textId="77777777" w:rsidR="009E4CC4" w:rsidRPr="00BF6243" w:rsidRDefault="009E4CC4" w:rsidP="009E4CC4">
      <w:pPr>
        <w:rPr>
          <w:rFonts w:ascii="Arial" w:hAnsi="Arial" w:cs="Arial"/>
        </w:rPr>
      </w:pPr>
    </w:p>
    <w:p w14:paraId="3F120EA5" w14:textId="77777777" w:rsidR="009E4CC4" w:rsidRPr="00796D1E" w:rsidRDefault="009E4CC4" w:rsidP="00AE7335">
      <w:pPr>
        <w:rPr>
          <w:rFonts w:ascii="Times New Roman" w:hAnsi="Times New Roman" w:cs="Times New Roman"/>
          <w:sz w:val="24"/>
          <w:szCs w:val="24"/>
        </w:rPr>
      </w:pPr>
      <w:r w:rsidRPr="00796D1E">
        <w:rPr>
          <w:rFonts w:ascii="Times New Roman" w:hAnsi="Times New Roman" w:cs="Times New Roman"/>
          <w:sz w:val="24"/>
          <w:szCs w:val="24"/>
        </w:rPr>
        <w:t xml:space="preserve">Madame, Monsieur, </w:t>
      </w:r>
    </w:p>
    <w:p w14:paraId="32C8B180" w14:textId="77777777" w:rsidR="009E4CC4" w:rsidRPr="00796D1E" w:rsidRDefault="009E4CC4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584E4202" w14:textId="7C222A58" w:rsidR="00B479D1" w:rsidRPr="00796D1E" w:rsidRDefault="009E4CC4" w:rsidP="00AE7335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796D1E">
        <w:rPr>
          <w:rFonts w:ascii="Times New Roman" w:hAnsi="Times New Roman" w:cs="Times New Roman"/>
          <w:bCs/>
          <w:iCs/>
          <w:sz w:val="24"/>
          <w:szCs w:val="24"/>
        </w:rPr>
        <w:t xml:space="preserve">Conformément aux articles 32 alinéa </w:t>
      </w:r>
      <w:r w:rsidR="00DA68F1" w:rsidRPr="00796D1E">
        <w:rPr>
          <w:rFonts w:ascii="Times New Roman" w:hAnsi="Times New Roman" w:cs="Times New Roman"/>
          <w:bCs/>
          <w:iCs/>
          <w:sz w:val="24"/>
          <w:szCs w:val="24"/>
        </w:rPr>
        <w:t xml:space="preserve">2 </w:t>
      </w:r>
      <w:r w:rsidRPr="00796D1E">
        <w:rPr>
          <w:rFonts w:ascii="Times New Roman" w:hAnsi="Times New Roman" w:cs="Times New Roman"/>
          <w:bCs/>
          <w:iCs/>
          <w:sz w:val="24"/>
          <w:szCs w:val="24"/>
        </w:rPr>
        <w:t xml:space="preserve">de la loi sur l’information et l’accès aux documents (LInf ; RSF 17.5) et 10 de l’ordonnance sur l’accès aux documents (OAD ; RSF 17.54), nous </w:t>
      </w:r>
      <w:r w:rsidR="00B479D1" w:rsidRPr="00796D1E">
        <w:rPr>
          <w:rFonts w:ascii="Times New Roman" w:hAnsi="Times New Roman" w:cs="Times New Roman"/>
          <w:bCs/>
          <w:iCs/>
          <w:sz w:val="24"/>
          <w:szCs w:val="24"/>
        </w:rPr>
        <w:t xml:space="preserve">sollicitons votre point de vue sur une demande d’accès à </w:t>
      </w:r>
      <w:r w:rsidR="00B479D1" w:rsidRPr="00796D1E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>un(des) document(s) officiel(s)</w:t>
      </w:r>
      <w:r w:rsidR="00B479D1" w:rsidRPr="00796D1E">
        <w:rPr>
          <w:rFonts w:ascii="Times New Roman" w:hAnsi="Times New Roman" w:cs="Times New Roman"/>
          <w:bCs/>
          <w:iCs/>
          <w:sz w:val="24"/>
          <w:szCs w:val="24"/>
        </w:rPr>
        <w:t xml:space="preserve"> déposées </w:t>
      </w:r>
      <w:r w:rsidR="00B479D1" w:rsidRPr="00796D1E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>par XXXXX</w:t>
      </w:r>
      <w:r w:rsidR="00142E27" w:rsidRPr="00796D1E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 xml:space="preserve"> </w:t>
      </w:r>
      <w:r w:rsidR="00142E27" w:rsidRPr="00796D1E">
        <w:rPr>
          <w:rFonts w:ascii="Times New Roman" w:hAnsi="Times New Roman" w:cs="Times New Roman"/>
          <w:bCs/>
          <w:i/>
          <w:iCs/>
          <w:color w:val="FF0000"/>
          <w:sz w:val="24"/>
          <w:szCs w:val="24"/>
          <w:u w:val="single"/>
        </w:rPr>
        <w:t xml:space="preserve">si consentement </w:t>
      </w:r>
      <w:r w:rsidR="00C149E0">
        <w:rPr>
          <w:rFonts w:ascii="Times New Roman" w:hAnsi="Times New Roman" w:cs="Times New Roman"/>
          <w:bCs/>
          <w:i/>
          <w:iCs/>
          <w:color w:val="FF0000"/>
          <w:sz w:val="24"/>
          <w:szCs w:val="24"/>
          <w:u w:val="single"/>
        </w:rPr>
        <w:t xml:space="preserve">de la requérante ou </w:t>
      </w:r>
      <w:r w:rsidR="00142E27" w:rsidRPr="00796D1E">
        <w:rPr>
          <w:rFonts w:ascii="Times New Roman" w:hAnsi="Times New Roman" w:cs="Times New Roman"/>
          <w:bCs/>
          <w:i/>
          <w:iCs/>
          <w:color w:val="FF0000"/>
          <w:sz w:val="24"/>
          <w:szCs w:val="24"/>
          <w:u w:val="single"/>
        </w:rPr>
        <w:t>du requérant</w:t>
      </w:r>
      <w:r w:rsidR="004F5CE2" w:rsidRPr="00796D1E">
        <w:rPr>
          <w:rFonts w:ascii="Times New Roman" w:hAnsi="Times New Roman" w:cs="Times New Roman"/>
          <w:bCs/>
          <w:i/>
          <w:iCs/>
          <w:color w:val="FF0000"/>
          <w:sz w:val="24"/>
          <w:szCs w:val="24"/>
          <w:u w:val="single"/>
        </w:rPr>
        <w:t xml:space="preserve"> à la divulgation de son identité auprès du tiers</w:t>
      </w:r>
      <w:r w:rsidR="00B479D1" w:rsidRPr="00796D1E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 </w:t>
      </w:r>
      <w:r w:rsidR="00B479D1" w:rsidRPr="00796D1E">
        <w:rPr>
          <w:rFonts w:ascii="Times New Roman" w:hAnsi="Times New Roman" w:cs="Times New Roman"/>
          <w:bCs/>
          <w:iCs/>
          <w:sz w:val="24"/>
          <w:szCs w:val="24"/>
        </w:rPr>
        <w:t xml:space="preserve">auprès de </w:t>
      </w:r>
      <w:r w:rsidR="00B479D1" w:rsidRPr="00796D1E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>notre autorité</w:t>
      </w:r>
      <w:r w:rsidR="00B479D1" w:rsidRPr="00796D1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4D471DA5" w14:textId="77777777" w:rsidR="00B479D1" w:rsidRPr="00796D1E" w:rsidRDefault="00B479D1" w:rsidP="00AE7335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3C491164" w14:textId="2D7BB4DD" w:rsidR="00B479D1" w:rsidRPr="00796D1E" w:rsidRDefault="00B479D1" w:rsidP="00AE7335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796D1E">
        <w:rPr>
          <w:rFonts w:ascii="Times New Roman" w:hAnsi="Times New Roman" w:cs="Times New Roman"/>
          <w:bCs/>
          <w:iCs/>
          <w:sz w:val="24"/>
          <w:szCs w:val="24"/>
        </w:rPr>
        <w:t xml:space="preserve">La demande porte sur </w:t>
      </w:r>
      <w:r w:rsidR="00DA68F1" w:rsidRPr="00796D1E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>indication du/des document/s concerné/s</w:t>
      </w:r>
      <w:r w:rsidR="00DA68F1" w:rsidRPr="00796D1E" w:rsidDel="00DA68F1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 xml:space="preserve"> </w:t>
      </w:r>
      <w:r w:rsidRPr="00796D1E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14:paraId="5A2D09FC" w14:textId="77777777" w:rsidR="00B479D1" w:rsidRPr="00796D1E" w:rsidRDefault="00B479D1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0CE4EE87" w14:textId="223E58F9" w:rsidR="00B479D1" w:rsidRPr="00796D1E" w:rsidRDefault="00B479D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  <w:highlight w:val="lightGray"/>
        </w:rPr>
      </w:pPr>
      <w:r w:rsidRPr="00796D1E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>Document 1</w:t>
      </w:r>
      <w:r w:rsidRPr="00796D1E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ab/>
      </w:r>
      <w:r w:rsidR="001A6CDF" w:rsidRPr="00796D1E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>(désignation du document)</w:t>
      </w:r>
    </w:p>
    <w:p w14:paraId="459F6CB0" w14:textId="58061EC4" w:rsidR="00B479D1" w:rsidRPr="00796D1E" w:rsidRDefault="00B479D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  <w:highlight w:val="lightGray"/>
        </w:rPr>
      </w:pPr>
      <w:r w:rsidRPr="00796D1E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>Document 2</w:t>
      </w:r>
      <w:r w:rsidRPr="00796D1E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ab/>
      </w:r>
      <w:r w:rsidR="001A6CDF" w:rsidRPr="00796D1E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>(désignation du document)</w:t>
      </w:r>
    </w:p>
    <w:p w14:paraId="101965E5" w14:textId="447D9040" w:rsidR="00B479D1" w:rsidRPr="00796D1E" w:rsidRDefault="00B479D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  <w:highlight w:val="lightGray"/>
        </w:rPr>
      </w:pPr>
      <w:r w:rsidRPr="00796D1E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>Document 3</w:t>
      </w:r>
      <w:r w:rsidRPr="00796D1E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ab/>
      </w:r>
      <w:r w:rsidR="001A6CDF" w:rsidRPr="00796D1E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>(désignation du document)</w:t>
      </w:r>
    </w:p>
    <w:p w14:paraId="3966C062" w14:textId="77777777" w:rsidR="00F0384E" w:rsidRPr="00796D1E" w:rsidRDefault="009E4CC4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796D1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35EF404D" w14:textId="3EEE5F16" w:rsidR="00F0384E" w:rsidRPr="00796D1E" w:rsidRDefault="00BF6243" w:rsidP="00AE7335">
      <w:pPr>
        <w:rPr>
          <w:rFonts w:ascii="Times New Roman" w:hAnsi="Times New Roman" w:cs="Times New Roman"/>
          <w:iCs/>
          <w:sz w:val="24"/>
          <w:szCs w:val="24"/>
        </w:rPr>
      </w:pPr>
      <w:r w:rsidRPr="00796D1E">
        <w:rPr>
          <w:rFonts w:ascii="Times New Roman" w:hAnsi="Times New Roman" w:cs="Times New Roman"/>
          <w:iCs/>
          <w:sz w:val="24"/>
          <w:szCs w:val="24"/>
          <w:highlight w:val="lightGray"/>
        </w:rPr>
        <w:t>Notre autorité</w:t>
      </w:r>
      <w:r w:rsidRPr="00796D1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0384E" w:rsidRPr="00796D1E">
        <w:rPr>
          <w:rFonts w:ascii="Times New Roman" w:hAnsi="Times New Roman" w:cs="Times New Roman"/>
          <w:iCs/>
          <w:sz w:val="24"/>
          <w:szCs w:val="24"/>
        </w:rPr>
        <w:t xml:space="preserve">envisage d’octroyer un accès </w:t>
      </w:r>
      <w:r w:rsidR="00337FA9" w:rsidRPr="00796D1E">
        <w:rPr>
          <w:rFonts w:ascii="Times New Roman" w:hAnsi="Times New Roman" w:cs="Times New Roman"/>
          <w:iCs/>
          <w:sz w:val="24"/>
          <w:szCs w:val="24"/>
          <w:highlight w:val="lightGray"/>
        </w:rPr>
        <w:t>total / différé /</w:t>
      </w:r>
      <w:r w:rsidR="00A33CC2" w:rsidRPr="00796D1E">
        <w:rPr>
          <w:rFonts w:ascii="Times New Roman" w:hAnsi="Times New Roman" w:cs="Times New Roman"/>
          <w:iCs/>
          <w:sz w:val="24"/>
          <w:szCs w:val="24"/>
          <w:highlight w:val="lightGray"/>
        </w:rPr>
        <w:t xml:space="preserve"> </w:t>
      </w:r>
      <w:r w:rsidR="00F0384E" w:rsidRPr="00796D1E">
        <w:rPr>
          <w:rFonts w:ascii="Times New Roman" w:hAnsi="Times New Roman" w:cs="Times New Roman"/>
          <w:iCs/>
          <w:sz w:val="24"/>
          <w:szCs w:val="24"/>
          <w:highlight w:val="lightGray"/>
        </w:rPr>
        <w:t>restreint</w:t>
      </w:r>
      <w:r w:rsidR="00337FA9" w:rsidRPr="00796D1E">
        <w:rPr>
          <w:rFonts w:ascii="Times New Roman" w:hAnsi="Times New Roman" w:cs="Times New Roman"/>
          <w:iCs/>
          <w:sz w:val="24"/>
          <w:szCs w:val="24"/>
          <w:highlight w:val="lightGray"/>
        </w:rPr>
        <w:t xml:space="preserve"> (</w:t>
      </w:r>
      <w:r w:rsidR="00F0384E" w:rsidRPr="00796D1E">
        <w:rPr>
          <w:rFonts w:ascii="Times New Roman" w:hAnsi="Times New Roman" w:cs="Times New Roman"/>
          <w:iCs/>
          <w:sz w:val="24"/>
          <w:szCs w:val="24"/>
          <w:highlight w:val="lightGray"/>
        </w:rPr>
        <w:t>sous une forme caviardée</w:t>
      </w:r>
      <w:r w:rsidR="00337FA9" w:rsidRPr="00796D1E">
        <w:rPr>
          <w:rFonts w:ascii="Times New Roman" w:hAnsi="Times New Roman" w:cs="Times New Roman"/>
          <w:iCs/>
          <w:sz w:val="24"/>
          <w:szCs w:val="24"/>
          <w:highlight w:val="lightGray"/>
        </w:rPr>
        <w:t>)</w:t>
      </w:r>
      <w:r w:rsidR="00F0384E" w:rsidRPr="00796D1E">
        <w:rPr>
          <w:rFonts w:ascii="Times New Roman" w:hAnsi="Times New Roman" w:cs="Times New Roman"/>
          <w:iCs/>
          <w:sz w:val="24"/>
          <w:szCs w:val="24"/>
        </w:rPr>
        <w:t xml:space="preserve"> à </w:t>
      </w:r>
      <w:r w:rsidR="00F0384E" w:rsidRPr="00796D1E">
        <w:rPr>
          <w:rFonts w:ascii="Times New Roman" w:hAnsi="Times New Roman" w:cs="Times New Roman"/>
          <w:iCs/>
          <w:sz w:val="24"/>
          <w:szCs w:val="24"/>
          <w:highlight w:val="lightGray"/>
        </w:rPr>
        <w:t>ce</w:t>
      </w:r>
      <w:r w:rsidRPr="00796D1E">
        <w:rPr>
          <w:rFonts w:ascii="Times New Roman" w:hAnsi="Times New Roman" w:cs="Times New Roman"/>
          <w:iCs/>
          <w:sz w:val="24"/>
          <w:szCs w:val="24"/>
          <w:highlight w:val="lightGray"/>
        </w:rPr>
        <w:t>(s)</w:t>
      </w:r>
      <w:r w:rsidR="00F0384E" w:rsidRPr="00796D1E">
        <w:rPr>
          <w:rFonts w:ascii="Times New Roman" w:hAnsi="Times New Roman" w:cs="Times New Roman"/>
          <w:iCs/>
          <w:sz w:val="24"/>
          <w:szCs w:val="24"/>
          <w:highlight w:val="lightGray"/>
        </w:rPr>
        <w:t xml:space="preserve"> document</w:t>
      </w:r>
      <w:r w:rsidRPr="00796D1E">
        <w:rPr>
          <w:rFonts w:ascii="Times New Roman" w:hAnsi="Times New Roman" w:cs="Times New Roman"/>
          <w:iCs/>
          <w:sz w:val="24"/>
          <w:szCs w:val="24"/>
          <w:highlight w:val="lightGray"/>
        </w:rPr>
        <w:t>(s)</w:t>
      </w:r>
      <w:r w:rsidR="00F0384E" w:rsidRPr="00796D1E">
        <w:rPr>
          <w:rFonts w:ascii="Times New Roman" w:hAnsi="Times New Roman" w:cs="Times New Roman"/>
          <w:iCs/>
          <w:sz w:val="24"/>
          <w:szCs w:val="24"/>
          <w:highlight w:val="lightGray"/>
        </w:rPr>
        <w:t>.</w:t>
      </w:r>
      <w:r w:rsidR="00F0384E" w:rsidRPr="00796D1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0384E" w:rsidRPr="00796D1E">
        <w:rPr>
          <w:rFonts w:ascii="Times New Roman" w:hAnsi="Times New Roman" w:cs="Times New Roman"/>
          <w:iCs/>
          <w:sz w:val="24"/>
          <w:szCs w:val="24"/>
          <w:highlight w:val="lightGray"/>
        </w:rPr>
        <w:t>Le caviardage</w:t>
      </w:r>
      <w:r w:rsidR="003C1215" w:rsidRPr="00796D1E">
        <w:rPr>
          <w:rFonts w:ascii="Times New Roman" w:hAnsi="Times New Roman" w:cs="Times New Roman"/>
          <w:iCs/>
          <w:sz w:val="24"/>
          <w:szCs w:val="24"/>
          <w:highlight w:val="lightGray"/>
        </w:rPr>
        <w:t xml:space="preserve"> </w:t>
      </w:r>
      <w:r w:rsidR="00F0384E" w:rsidRPr="00796D1E">
        <w:rPr>
          <w:rFonts w:ascii="Times New Roman" w:hAnsi="Times New Roman" w:cs="Times New Roman"/>
          <w:iCs/>
          <w:sz w:val="24"/>
          <w:szCs w:val="24"/>
          <w:highlight w:val="lightGray"/>
        </w:rPr>
        <w:t xml:space="preserve">a pour objectif de garantir la protection </w:t>
      </w:r>
      <w:r w:rsidR="00BA55E4" w:rsidRPr="00796D1E">
        <w:rPr>
          <w:rFonts w:ascii="Times New Roman" w:hAnsi="Times New Roman" w:cs="Times New Roman"/>
          <w:iCs/>
          <w:sz w:val="24"/>
          <w:szCs w:val="24"/>
          <w:highlight w:val="lightGray"/>
        </w:rPr>
        <w:t xml:space="preserve">d’intérêts publics prépondérants au sens de l’article 26 LInf. Il a également pour but la protection </w:t>
      </w:r>
      <w:r w:rsidR="00F0384E" w:rsidRPr="00796D1E">
        <w:rPr>
          <w:rFonts w:ascii="Times New Roman" w:hAnsi="Times New Roman" w:cs="Times New Roman"/>
          <w:iCs/>
          <w:sz w:val="24"/>
          <w:szCs w:val="24"/>
          <w:highlight w:val="lightGray"/>
        </w:rPr>
        <w:t xml:space="preserve">des données des personnes concernées et l’anonymat des personnes </w:t>
      </w:r>
      <w:r w:rsidR="004F5CE2" w:rsidRPr="00796D1E">
        <w:rPr>
          <w:rFonts w:ascii="Times New Roman" w:hAnsi="Times New Roman" w:cs="Times New Roman"/>
          <w:iCs/>
          <w:sz w:val="24"/>
          <w:szCs w:val="24"/>
          <w:highlight w:val="lightGray"/>
        </w:rPr>
        <w:t>mentionnées dans le/les document/s</w:t>
      </w:r>
      <w:r w:rsidR="00BA55E4" w:rsidRPr="00796D1E">
        <w:rPr>
          <w:rFonts w:ascii="Times New Roman" w:hAnsi="Times New Roman" w:cs="Times New Roman"/>
          <w:iCs/>
          <w:sz w:val="24"/>
          <w:szCs w:val="24"/>
          <w:highlight w:val="lightGray"/>
        </w:rPr>
        <w:t xml:space="preserve"> vu l’article 27 LInf, ainsi que la protection d’autres intérêts privés prépondérants (article 28 LInf)</w:t>
      </w:r>
      <w:r w:rsidR="00F0384E" w:rsidRPr="00796D1E">
        <w:rPr>
          <w:rFonts w:ascii="Times New Roman" w:hAnsi="Times New Roman" w:cs="Times New Roman"/>
          <w:iCs/>
          <w:sz w:val="24"/>
          <w:szCs w:val="24"/>
          <w:highlight w:val="lightGray"/>
        </w:rPr>
        <w:t>.</w:t>
      </w:r>
      <w:r w:rsidRPr="00796D1E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36829580" w14:textId="77777777" w:rsidR="00F0384E" w:rsidRPr="00796D1E" w:rsidRDefault="00F0384E" w:rsidP="00AE7335">
      <w:pPr>
        <w:pStyle w:val="06btexteprincipalsansespacebloc"/>
        <w:rPr>
          <w:iCs/>
        </w:rPr>
      </w:pPr>
    </w:p>
    <w:p w14:paraId="4489B458" w14:textId="7AC56C42" w:rsidR="0092459A" w:rsidRPr="00796D1E" w:rsidRDefault="003C1215" w:rsidP="0092459A">
      <w:pPr>
        <w:pStyle w:val="06btexteprincipalsansespacebloc"/>
        <w:rPr>
          <w:iCs/>
        </w:rPr>
      </w:pPr>
      <w:r w:rsidRPr="00796D1E">
        <w:rPr>
          <w:iCs/>
        </w:rPr>
        <w:t xml:space="preserve">Nous </w:t>
      </w:r>
      <w:r w:rsidR="00BF6243" w:rsidRPr="00796D1E">
        <w:rPr>
          <w:iCs/>
        </w:rPr>
        <w:t xml:space="preserve">vous </w:t>
      </w:r>
      <w:r w:rsidRPr="00796D1E">
        <w:rPr>
          <w:iCs/>
        </w:rPr>
        <w:t>prions de nous indiquer</w:t>
      </w:r>
      <w:r w:rsidR="00F0384E" w:rsidRPr="00796D1E">
        <w:rPr>
          <w:iCs/>
        </w:rPr>
        <w:t xml:space="preserve"> </w:t>
      </w:r>
      <w:r w:rsidRPr="00796D1E">
        <w:rPr>
          <w:iCs/>
        </w:rPr>
        <w:t xml:space="preserve">dans </w:t>
      </w:r>
      <w:r w:rsidR="00F0384E" w:rsidRPr="00796D1E">
        <w:rPr>
          <w:iCs/>
        </w:rPr>
        <w:t xml:space="preserve">un délai de </w:t>
      </w:r>
      <w:r w:rsidR="00FD2250" w:rsidRPr="00796D1E">
        <w:rPr>
          <w:b/>
          <w:iCs/>
        </w:rPr>
        <w:t>3</w:t>
      </w:r>
      <w:r w:rsidR="00F0384E" w:rsidRPr="00796D1E">
        <w:rPr>
          <w:b/>
          <w:iCs/>
        </w:rPr>
        <w:t>0 jours</w:t>
      </w:r>
      <w:r w:rsidR="00F0384E" w:rsidRPr="00796D1E">
        <w:rPr>
          <w:iCs/>
        </w:rPr>
        <w:t xml:space="preserve"> </w:t>
      </w:r>
      <w:r w:rsidRPr="00796D1E">
        <w:rPr>
          <w:iCs/>
        </w:rPr>
        <w:t>dès la réception de la présente</w:t>
      </w:r>
      <w:r w:rsidR="00CA212F" w:rsidRPr="00796D1E">
        <w:rPr>
          <w:iCs/>
        </w:rPr>
        <w:t xml:space="preserve"> si vous consentez à ce que </w:t>
      </w:r>
      <w:r w:rsidR="00CA212F" w:rsidRPr="00796D1E">
        <w:rPr>
          <w:iCs/>
          <w:highlight w:val="lightGray"/>
        </w:rPr>
        <w:t>ce(s) document(s) soi</w:t>
      </w:r>
      <w:r w:rsidR="002D7B91" w:rsidRPr="00796D1E">
        <w:rPr>
          <w:iCs/>
          <w:highlight w:val="lightGray"/>
        </w:rPr>
        <w:t>(en)</w:t>
      </w:r>
      <w:r w:rsidR="00CA212F" w:rsidRPr="00796D1E">
        <w:rPr>
          <w:iCs/>
          <w:highlight w:val="lightGray"/>
        </w:rPr>
        <w:t>t</w:t>
      </w:r>
      <w:r w:rsidR="00CA212F" w:rsidRPr="00796D1E">
        <w:rPr>
          <w:iCs/>
        </w:rPr>
        <w:t xml:space="preserve"> transmis </w:t>
      </w:r>
      <w:r w:rsidR="00CA212F" w:rsidRPr="00796D1E">
        <w:rPr>
          <w:iCs/>
          <w:highlight w:val="lightGray"/>
        </w:rPr>
        <w:t xml:space="preserve">sous une forme </w:t>
      </w:r>
      <w:proofErr w:type="gramStart"/>
      <w:r w:rsidR="00CA212F" w:rsidRPr="00796D1E">
        <w:rPr>
          <w:iCs/>
          <w:highlight w:val="lightGray"/>
        </w:rPr>
        <w:t xml:space="preserve">caviardée </w:t>
      </w:r>
      <w:r w:rsidR="00CA212F" w:rsidRPr="00796D1E">
        <w:rPr>
          <w:iCs/>
        </w:rPr>
        <w:t>.</w:t>
      </w:r>
      <w:proofErr w:type="gramEnd"/>
      <w:r w:rsidR="00CA212F" w:rsidRPr="00796D1E">
        <w:rPr>
          <w:iCs/>
        </w:rPr>
        <w:t xml:space="preserve"> </w:t>
      </w:r>
      <w:r w:rsidR="0092459A" w:rsidRPr="00796D1E">
        <w:rPr>
          <w:iCs/>
        </w:rPr>
        <w:t xml:space="preserve">Les documents sont disponibles à votre consultation auprès de </w:t>
      </w:r>
      <w:r w:rsidR="0092459A" w:rsidRPr="00796D1E">
        <w:rPr>
          <w:iCs/>
          <w:highlight w:val="lightGray"/>
        </w:rPr>
        <w:t>notre autorité</w:t>
      </w:r>
      <w:r w:rsidR="0092459A" w:rsidRPr="00796D1E">
        <w:rPr>
          <w:iCs/>
        </w:rPr>
        <w:t xml:space="preserve"> durant les horaires d’ouverture. </w:t>
      </w:r>
    </w:p>
    <w:p w14:paraId="132EBB81" w14:textId="71D87DD7" w:rsidR="00DA68F1" w:rsidRPr="00796D1E" w:rsidRDefault="00DA68F1" w:rsidP="00AE7335">
      <w:pPr>
        <w:pStyle w:val="06btexteprincipalsansespacebloc"/>
        <w:rPr>
          <w:iCs/>
        </w:rPr>
      </w:pPr>
    </w:p>
    <w:p w14:paraId="4AD4FFFA" w14:textId="32D05D6D" w:rsidR="00DA68F1" w:rsidRPr="00796D1E" w:rsidRDefault="00DA68F1" w:rsidP="00AE7335">
      <w:pPr>
        <w:pStyle w:val="06btexteprincipalsansespacebloc"/>
        <w:rPr>
          <w:iCs/>
        </w:rPr>
      </w:pPr>
      <w:r w:rsidRPr="00796D1E">
        <w:rPr>
          <w:iCs/>
        </w:rPr>
        <w:t xml:space="preserve">La présente vaut </w:t>
      </w:r>
      <w:r w:rsidRPr="00796D1E">
        <w:rPr>
          <w:iCs/>
          <w:u w:val="single"/>
        </w:rPr>
        <w:t>détermination</w:t>
      </w:r>
      <w:r w:rsidRPr="00796D1E">
        <w:rPr>
          <w:iCs/>
        </w:rPr>
        <w:t xml:space="preserve"> au sens de l’art. 32 al. 3 LInf. </w:t>
      </w:r>
    </w:p>
    <w:p w14:paraId="5ED21561" w14:textId="77777777" w:rsidR="008C6188" w:rsidRPr="00796D1E" w:rsidRDefault="008C6188" w:rsidP="00AE7335">
      <w:pPr>
        <w:pStyle w:val="06btexteprincipalsansespacebloc"/>
        <w:rPr>
          <w:iCs/>
        </w:rPr>
      </w:pPr>
    </w:p>
    <w:p w14:paraId="4AAE2CEF" w14:textId="0BCA1887" w:rsidR="00F0384E" w:rsidRPr="00796D1E" w:rsidRDefault="00CA212F" w:rsidP="00AE7335">
      <w:pPr>
        <w:pStyle w:val="06btexteprincipalsansespacebloc"/>
        <w:rPr>
          <w:iCs/>
        </w:rPr>
      </w:pPr>
      <w:r w:rsidRPr="00796D1E">
        <w:rPr>
          <w:iCs/>
        </w:rPr>
        <w:t xml:space="preserve">Nous attirons votre attention sur le fait que, si vous vous opposez à cette transmission, vous devez déposer une requête en médiation auprès de la Préposée cantonale à la transparence dans le délai de </w:t>
      </w:r>
      <w:r w:rsidRPr="00796D1E">
        <w:rPr>
          <w:b/>
          <w:iCs/>
        </w:rPr>
        <w:t>30 jours</w:t>
      </w:r>
      <w:r w:rsidR="00771EA9" w:rsidRPr="00796D1E">
        <w:rPr>
          <w:b/>
          <w:iCs/>
        </w:rPr>
        <w:t xml:space="preserve"> </w:t>
      </w:r>
      <w:r w:rsidR="00771EA9" w:rsidRPr="00796D1E">
        <w:rPr>
          <w:iCs/>
        </w:rPr>
        <w:t>dès la réception de la présente</w:t>
      </w:r>
      <w:r w:rsidRPr="00796D1E">
        <w:rPr>
          <w:iCs/>
        </w:rPr>
        <w:t xml:space="preserve"> </w:t>
      </w:r>
      <w:r w:rsidR="009E2EFF" w:rsidRPr="00796D1E">
        <w:rPr>
          <w:iCs/>
        </w:rPr>
        <w:t xml:space="preserve">détermination </w:t>
      </w:r>
      <w:r w:rsidRPr="00796D1E">
        <w:rPr>
          <w:iCs/>
        </w:rPr>
        <w:t>selon l’article 33 LInf.</w:t>
      </w:r>
    </w:p>
    <w:p w14:paraId="57EFEF0C" w14:textId="2AB2723B" w:rsidR="00067B18" w:rsidRPr="00796D1E" w:rsidRDefault="00067B18" w:rsidP="00AE7335">
      <w:pPr>
        <w:pStyle w:val="06btexteprincipalsansespacebloc"/>
        <w:rPr>
          <w:iCs/>
        </w:rPr>
      </w:pPr>
    </w:p>
    <w:p w14:paraId="572DD141" w14:textId="77777777" w:rsidR="00067B18" w:rsidRPr="00796D1E" w:rsidRDefault="00067B18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796D1E">
        <w:rPr>
          <w:rFonts w:ascii="Times New Roman" w:hAnsi="Times New Roman" w:cs="Times New Roman"/>
          <w:sz w:val="24"/>
          <w:szCs w:val="24"/>
          <w:lang w:val="fr-FR"/>
        </w:rPr>
        <w:t xml:space="preserve">Nous restons volontiers à votre disposition pour toute information et vous prions d’agréer, Madame, Monsieur, nos salutations distinguées.  </w:t>
      </w:r>
    </w:p>
    <w:p w14:paraId="5A82C928" w14:textId="7D3E396C" w:rsidR="00F0384E" w:rsidRPr="00796D1E" w:rsidRDefault="00F0384E" w:rsidP="00AE7335">
      <w:pPr>
        <w:pStyle w:val="06btexteprincipalsansespacebloc"/>
        <w:rPr>
          <w:iCs/>
          <w:lang w:val="fr-FR"/>
        </w:rPr>
      </w:pPr>
    </w:p>
    <w:p w14:paraId="5E70C6F3" w14:textId="5D9A1D93" w:rsidR="00796D1E" w:rsidRPr="00796D1E" w:rsidRDefault="00796D1E" w:rsidP="00796D1E">
      <w:pPr>
        <w:pStyle w:val="Corpsdetexte"/>
      </w:pPr>
      <w:r w:rsidRPr="00796D1E">
        <w:t>Lieu</w:t>
      </w:r>
      <w:r w:rsidRPr="00796D1E">
        <w:rPr>
          <w:spacing w:val="-1"/>
        </w:rPr>
        <w:t xml:space="preserve"> </w:t>
      </w:r>
      <w:r w:rsidRPr="00796D1E">
        <w:t>et</w:t>
      </w:r>
      <w:r w:rsidRPr="00796D1E">
        <w:rPr>
          <w:spacing w:val="1"/>
        </w:rPr>
        <w:t xml:space="preserve"> </w:t>
      </w:r>
      <w:r w:rsidRPr="00796D1E">
        <w:t>date</w:t>
      </w:r>
      <w:r>
        <w:t> :</w:t>
      </w:r>
      <w:r w:rsidRPr="00796D1E">
        <w:tab/>
      </w:r>
      <w:r w:rsidRPr="00796D1E">
        <w:tab/>
      </w:r>
      <w:r w:rsidRPr="00796D1E">
        <w:tab/>
      </w:r>
      <w:r w:rsidRPr="00796D1E">
        <w:tab/>
      </w:r>
      <w:r w:rsidRPr="00796D1E">
        <w:tab/>
      </w:r>
      <w:r w:rsidRPr="00796D1E">
        <w:tab/>
        <w:t>Signature :</w:t>
      </w:r>
    </w:p>
    <w:p w14:paraId="278D2E99" w14:textId="3814614A" w:rsidR="00796D1E" w:rsidRPr="00796D1E" w:rsidRDefault="00796D1E" w:rsidP="00796D1E">
      <w:pPr>
        <w:tabs>
          <w:tab w:val="left" w:pos="0"/>
        </w:tabs>
        <w:spacing w:before="233"/>
        <w:rPr>
          <w:rFonts w:ascii="Times New Roman" w:hAnsi="Times New Roman" w:cs="Times New Roman"/>
          <w:sz w:val="24"/>
          <w:szCs w:val="24"/>
        </w:rPr>
      </w:pPr>
      <w:r w:rsidRPr="00796D1E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                    </w:t>
      </w:r>
      <w:r w:rsidRPr="00796D1E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14:paraId="5D259B91" w14:textId="77777777" w:rsidR="00796D1E" w:rsidRPr="00796D1E" w:rsidRDefault="00796D1E" w:rsidP="00AE7335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521E426F" w14:textId="113DBB74" w:rsidR="00E64EDB" w:rsidRDefault="00067B18" w:rsidP="00AE7335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796D1E">
        <w:rPr>
          <w:rFonts w:ascii="Times New Roman" w:hAnsi="Times New Roman" w:cs="Times New Roman"/>
          <w:sz w:val="24"/>
          <w:szCs w:val="24"/>
        </w:rPr>
        <w:t>Copie à l’Autorité cantonale de la transparence</w:t>
      </w:r>
      <w:r w:rsidR="00307554">
        <w:rPr>
          <w:rFonts w:ascii="Times New Roman" w:hAnsi="Times New Roman" w:cs="Times New Roman"/>
          <w:sz w:val="24"/>
          <w:szCs w:val="24"/>
        </w:rPr>
        <w:t xml:space="preserve">, </w:t>
      </w:r>
      <w:r w:rsidRPr="00796D1E">
        <w:rPr>
          <w:rFonts w:ascii="Times New Roman" w:hAnsi="Times New Roman" w:cs="Times New Roman"/>
          <w:sz w:val="24"/>
          <w:szCs w:val="24"/>
        </w:rPr>
        <w:t>de la protection des données</w:t>
      </w:r>
      <w:r w:rsidR="00307554">
        <w:rPr>
          <w:rFonts w:ascii="Times New Roman" w:hAnsi="Times New Roman" w:cs="Times New Roman"/>
          <w:sz w:val="24"/>
          <w:szCs w:val="24"/>
        </w:rPr>
        <w:t xml:space="preserve"> et de la médiation</w:t>
      </w:r>
      <w:r w:rsidR="00DD4E27" w:rsidRPr="00796D1E">
        <w:rPr>
          <w:rFonts w:ascii="Times New Roman" w:hAnsi="Times New Roman" w:cs="Times New Roman"/>
          <w:sz w:val="24"/>
          <w:szCs w:val="24"/>
        </w:rPr>
        <w:t xml:space="preserve"> (art. 38 al. 2 LInf)</w:t>
      </w:r>
    </w:p>
    <w:p w14:paraId="084CFC01" w14:textId="0C6C61F2" w:rsidR="00794918" w:rsidRDefault="00794918" w:rsidP="00AE7335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34F64181" w14:textId="663BBB5E" w:rsidR="00794918" w:rsidRDefault="00794918" w:rsidP="00AE7335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1C8FE642" w14:textId="57813509" w:rsidR="00794918" w:rsidRDefault="00794918" w:rsidP="00AE7335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12DC89EA" w14:textId="31A3A236" w:rsidR="00794918" w:rsidRDefault="00794918" w:rsidP="00AE7335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6D92C10A" w14:textId="32048B27" w:rsidR="00794918" w:rsidRDefault="00794918" w:rsidP="00AE7335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735B2E02" w14:textId="6A162DC0" w:rsidR="00794918" w:rsidRPr="00794918" w:rsidRDefault="00794918" w:rsidP="00AE7335">
      <w:pPr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ATPrDM, octobre 2021</w:t>
      </w:r>
      <w:bookmarkStart w:id="0" w:name="_GoBack"/>
      <w:bookmarkEnd w:id="0"/>
    </w:p>
    <w:sectPr w:rsidR="00794918" w:rsidRPr="00794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2E85"/>
    <w:multiLevelType w:val="hybridMultilevel"/>
    <w:tmpl w:val="D340F3C0"/>
    <w:lvl w:ilvl="0" w:tplc="A7FC14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A3D"/>
    <w:rsid w:val="00027DAC"/>
    <w:rsid w:val="00067B18"/>
    <w:rsid w:val="000F1D95"/>
    <w:rsid w:val="00142E27"/>
    <w:rsid w:val="001A6CDF"/>
    <w:rsid w:val="002D7B91"/>
    <w:rsid w:val="00307554"/>
    <w:rsid w:val="00337FA9"/>
    <w:rsid w:val="003C1215"/>
    <w:rsid w:val="00487A3D"/>
    <w:rsid w:val="004F5CE2"/>
    <w:rsid w:val="00751B26"/>
    <w:rsid w:val="00757DCC"/>
    <w:rsid w:val="00771EA9"/>
    <w:rsid w:val="00794918"/>
    <w:rsid w:val="00796D1E"/>
    <w:rsid w:val="00830D3B"/>
    <w:rsid w:val="008C6188"/>
    <w:rsid w:val="008E0C04"/>
    <w:rsid w:val="0092459A"/>
    <w:rsid w:val="009E2EFF"/>
    <w:rsid w:val="009E4CC4"/>
    <w:rsid w:val="00A33CC2"/>
    <w:rsid w:val="00AE7335"/>
    <w:rsid w:val="00B479D1"/>
    <w:rsid w:val="00BA55E4"/>
    <w:rsid w:val="00BF6243"/>
    <w:rsid w:val="00C149E0"/>
    <w:rsid w:val="00CA212F"/>
    <w:rsid w:val="00DA2BB8"/>
    <w:rsid w:val="00DA68F1"/>
    <w:rsid w:val="00DD4E27"/>
    <w:rsid w:val="00E64EDB"/>
    <w:rsid w:val="00E67C10"/>
    <w:rsid w:val="00F0384E"/>
    <w:rsid w:val="00FD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197CB"/>
  <w15:chartTrackingRefBased/>
  <w15:docId w15:val="{E6FADFD8-4863-43CB-AEA4-D9DF2B16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84E"/>
    <w:pPr>
      <w:spacing w:after="0" w:line="240" w:lineRule="auto"/>
    </w:pPr>
    <w:rPr>
      <w:rFonts w:ascii="Calibri" w:hAnsi="Calibri" w:cs="Calibri"/>
    </w:rPr>
  </w:style>
  <w:style w:type="paragraph" w:styleId="Titre2">
    <w:name w:val="heading 2"/>
    <w:basedOn w:val="Normal"/>
    <w:next w:val="Normal"/>
    <w:link w:val="Titre2Car"/>
    <w:qFormat/>
    <w:rsid w:val="009E4CC4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eastAsia="Times New Roman" w:hAnsi="Arial" w:cs="Times New Roman"/>
      <w:b/>
      <w:sz w:val="28"/>
      <w:szCs w:val="20"/>
    </w:rPr>
  </w:style>
  <w:style w:type="paragraph" w:styleId="Titre3">
    <w:name w:val="heading 3"/>
    <w:basedOn w:val="Normal"/>
    <w:next w:val="Normal"/>
    <w:link w:val="Titre3Car"/>
    <w:qFormat/>
    <w:rsid w:val="009E4CC4"/>
    <w:pPr>
      <w:keepNext/>
      <w:tabs>
        <w:tab w:val="left" w:pos="5000"/>
      </w:tabs>
      <w:outlineLvl w:val="2"/>
    </w:pPr>
    <w:rPr>
      <w:rFonts w:ascii="Arial" w:eastAsia="Times New Roman" w:hAnsi="Arial" w:cs="Times New Roman"/>
      <w:sz w:val="24"/>
      <w:szCs w:val="20"/>
      <w:lang w:val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0384E"/>
    <w:pPr>
      <w:ind w:left="720"/>
    </w:pPr>
  </w:style>
  <w:style w:type="paragraph" w:customStyle="1" w:styleId="06btexteprincipalsansespacebloc">
    <w:name w:val="06b_texte_principal_sans_espace_bloc"/>
    <w:basedOn w:val="Normal"/>
    <w:uiPriority w:val="99"/>
    <w:rsid w:val="00F0384E"/>
    <w:pPr>
      <w:spacing w:line="280" w:lineRule="exact"/>
    </w:pPr>
    <w:rPr>
      <w:rFonts w:ascii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9E4CC4"/>
    <w:rPr>
      <w:rFonts w:ascii="Arial" w:eastAsia="Times New Roman" w:hAnsi="Arial" w:cs="Times New Roman"/>
      <w:b/>
      <w:sz w:val="28"/>
      <w:szCs w:val="20"/>
    </w:rPr>
  </w:style>
  <w:style w:type="character" w:customStyle="1" w:styleId="Titre3Car">
    <w:name w:val="Titre 3 Car"/>
    <w:basedOn w:val="Policepardfaut"/>
    <w:link w:val="Titre3"/>
    <w:rsid w:val="009E4CC4"/>
    <w:rPr>
      <w:rFonts w:ascii="Arial" w:eastAsia="Times New Roman" w:hAnsi="Arial" w:cs="Times New Roman"/>
      <w:sz w:val="24"/>
      <w:szCs w:val="20"/>
      <w:lang w:val="de-CH"/>
    </w:rPr>
  </w:style>
  <w:style w:type="character" w:styleId="Marquedecommentaire">
    <w:name w:val="annotation reference"/>
    <w:basedOn w:val="Policepardfaut"/>
    <w:uiPriority w:val="99"/>
    <w:semiHidden/>
    <w:unhideWhenUsed/>
    <w:rsid w:val="00B479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479D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479D1"/>
    <w:rPr>
      <w:rFonts w:ascii="Calibri" w:hAnsi="Calibri" w:cs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479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479D1"/>
    <w:rPr>
      <w:rFonts w:ascii="Calibri" w:hAnsi="Calibri" w:cs="Calibri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79D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79D1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uiPriority w:val="1"/>
    <w:qFormat/>
    <w:rsid w:val="00796D1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796D1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2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AF2D1-4E8B-4171-889D-DC13D2898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Fribourg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Vöchting Yann</dc:creator>
  <cp:keywords/>
  <dc:description/>
  <cp:lastModifiedBy>Vöchting Yann</cp:lastModifiedBy>
  <cp:revision>28</cp:revision>
  <dcterms:created xsi:type="dcterms:W3CDTF">2021-09-08T11:51:00Z</dcterms:created>
  <dcterms:modified xsi:type="dcterms:W3CDTF">2022-05-13T07:06:00Z</dcterms:modified>
</cp:coreProperties>
</file>