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6FB06242" w14:textId="77777777" w:rsidR="0014130E" w:rsidRDefault="0014130E">
      <w:pPr>
        <w:rPr>
          <w:vanish/>
          <w:sz w:val="6"/>
        </w:rPr>
      </w:pPr>
    </w:p>
    <w:p w14:paraId="5CB66334" w14:textId="77777777" w:rsidR="0014130E" w:rsidRDefault="002122BD">
      <w:r>
        <w:rPr>
          <w:b/>
          <w:bCs/>
          <w:sz w:val="22"/>
        </w:rPr>
        <w:t>Synopse</w:t>
      </w:r>
    </w:p>
    <w:p w14:paraId="5C08AB03" w14:textId="77777777" w:rsidR="0014130E" w:rsidRDefault="0014130E"/>
    <w:p w14:paraId="53958C39" w14:textId="77777777" w:rsidR="0014130E" w:rsidRDefault="002122BD">
      <w:r>
        <w:rPr>
          <w:b/>
          <w:bCs/>
          <w:sz w:val="22"/>
        </w:rPr>
        <w:t xml:space="preserve">Révision </w:t>
      </w:r>
      <w:proofErr w:type="spellStart"/>
      <w:r>
        <w:rPr>
          <w:b/>
          <w:bCs/>
          <w:sz w:val="22"/>
        </w:rPr>
        <w:t>OInf</w:t>
      </w:r>
      <w:proofErr w:type="spellEnd"/>
    </w:p>
    <w:p w14:paraId="2B314365" w14:textId="77777777" w:rsidR="0014130E" w:rsidRDefault="0014130E"/>
    <w:p w14:paraId="1BF3479F" w14:textId="77777777" w:rsidR="0014130E" w:rsidRDefault="002122BD">
      <w:pPr>
        <w:pStyle w:val="ZusammenfassungEinleitung"/>
      </w:pPr>
      <w:r>
        <w:t>Actes concernés (numéros RSF</w:t>
      </w:r>
      <w:proofErr w:type="gramStart"/>
      <w:r>
        <w:t>):</w:t>
      </w:r>
      <w:proofErr w:type="gramEnd"/>
    </w:p>
    <w:p w14:paraId="5F0F4EA4" w14:textId="77777777" w:rsidR="0014130E" w:rsidRDefault="002122BD">
      <w:pPr>
        <w:pStyle w:val="ZusammenfassungneueErlasse"/>
      </w:pPr>
      <w:proofErr w:type="gramStart"/>
      <w:r>
        <w:t>Nouveau:</w:t>
      </w:r>
      <w:proofErr w:type="gramEnd"/>
      <w:r>
        <w:tab/>
        <w:t>–</w:t>
      </w:r>
    </w:p>
    <w:p w14:paraId="6948C60A" w14:textId="77777777" w:rsidR="0014130E" w:rsidRDefault="002122BD">
      <w:pPr>
        <w:pStyle w:val="ZusammenfassunggenderteErlasse"/>
      </w:pPr>
      <w:r>
        <w:t>Modifié(s</w:t>
      </w:r>
      <w:proofErr w:type="gramStart"/>
      <w:r>
        <w:t>):</w:t>
      </w:r>
      <w:proofErr w:type="gramEnd"/>
      <w:r>
        <w:tab/>
      </w:r>
      <w:r>
        <w:rPr>
          <w:rStyle w:val="Zusammenfassungnderung"/>
        </w:rPr>
        <w:t>122.0.14</w:t>
      </w:r>
      <w:r>
        <w:t xml:space="preserve"> | </w:t>
      </w:r>
      <w:r>
        <w:rPr>
          <w:rStyle w:val="Zusammenfassungnderung"/>
        </w:rPr>
        <w:t>122.0.17</w:t>
      </w:r>
      <w:r>
        <w:t xml:space="preserve"> | </w:t>
      </w:r>
      <w:r>
        <w:rPr>
          <w:rStyle w:val="Zusammenfassungnderung"/>
        </w:rPr>
        <w:t>122.0.21</w:t>
      </w:r>
      <w:r>
        <w:t xml:space="preserve"> | </w:t>
      </w:r>
      <w:r>
        <w:rPr>
          <w:rStyle w:val="ZusammenfassungHauptnderung"/>
        </w:rPr>
        <w:t>122.0.51</w:t>
      </w:r>
    </w:p>
    <w:p w14:paraId="27E24D05" w14:textId="77777777" w:rsidR="0014130E" w:rsidRDefault="002122BD">
      <w:pPr>
        <w:pStyle w:val="ZusammenfassungaufgehobeneErlasse"/>
      </w:pPr>
      <w:r>
        <w:t>Abrogé(s</w:t>
      </w:r>
      <w:proofErr w:type="gramStart"/>
      <w:r>
        <w:t>):</w:t>
      </w:r>
      <w:proofErr w:type="gramEnd"/>
      <w:r>
        <w:tab/>
        <w:t>–</w:t>
      </w:r>
    </w:p>
    <w:tbl>
      <w:tblPr>
        <w:tblW w:w="0pt" w:type="auto"/>
        <w:tblLayout w:type="fixed"/>
        <w:tblCellMar>
          <w:top w:w="5.40pt" w:type="dxa"/>
          <w:bottom w:w="5.40pt" w:type="dxa"/>
        </w:tblCellMar>
        <w:tblLook w:firstRow="0" w:lastRow="0" w:firstColumn="0" w:lastColumn="0" w:noHBand="0" w:noVBand="0"/>
      </w:tblPr>
      <w:tblGrid>
        <w:gridCol w:w="7426"/>
        <w:gridCol w:w="7428"/>
      </w:tblGrid>
      <w:tr w:rsidR="0014130E" w14:paraId="6E3957F7" w14:textId="77777777">
        <w:trPr>
          <w:tblHeader/>
        </w:trPr>
        <w:tc>
          <w:tcPr>
            <w:tcW w:w="371.30pt" w:type="dxa"/>
            <w:tcBorders>
              <w:top w:val="single" w:sz="4" w:space="0" w:color="000000"/>
              <w:start w:val="single" w:sz="4" w:space="0" w:color="000000"/>
              <w:bottom w:val="single" w:sz="4" w:space="0" w:color="000000"/>
            </w:tcBorders>
            <w:shd w:val="clear" w:color="auto" w:fill="E0E0E0"/>
            <w:vAlign w:val="center"/>
          </w:tcPr>
          <w:p w14:paraId="2FB1750F" w14:textId="77777777" w:rsidR="0014130E" w:rsidRDefault="002122BD">
            <w:pPr>
              <w:pStyle w:val="TableContents"/>
            </w:pPr>
            <w:r>
              <w:rPr>
                <w:b/>
                <w:sz w:val="22"/>
              </w:rPr>
              <w:t>Droit en vigueur</w:t>
            </w:r>
          </w:p>
        </w:tc>
        <w:tc>
          <w:tcPr>
            <w:tcW w:w="371.40pt" w:type="dxa"/>
            <w:tcBorders>
              <w:top w:val="single" w:sz="4" w:space="0" w:color="000000"/>
              <w:start w:val="single" w:sz="4" w:space="0" w:color="000000"/>
              <w:bottom w:val="single" w:sz="4" w:space="0" w:color="000000"/>
              <w:end w:val="single" w:sz="4" w:space="0" w:color="000000"/>
            </w:tcBorders>
            <w:shd w:val="clear" w:color="auto" w:fill="E0E0E0"/>
            <w:vAlign w:val="center"/>
          </w:tcPr>
          <w:p w14:paraId="45E49BC9" w14:textId="77777777" w:rsidR="0014130E" w:rsidRDefault="002122BD">
            <w:pPr>
              <w:pStyle w:val="TableContents"/>
            </w:pPr>
            <w:r>
              <w:rPr>
                <w:b/>
                <w:sz w:val="22"/>
              </w:rPr>
              <w:t>CHA – Avant-projet avril 2023</w:t>
            </w:r>
          </w:p>
        </w:tc>
      </w:tr>
      <w:tr w:rsidR="0014130E" w14:paraId="0CDDBE5E" w14:textId="77777777">
        <w:tc>
          <w:tcPr>
            <w:tcW w:w="371.30pt" w:type="dxa"/>
            <w:tcBorders>
              <w:top w:val="single" w:sz="4" w:space="0" w:color="000000"/>
              <w:start w:val="single" w:sz="4" w:space="0" w:color="000000"/>
            </w:tcBorders>
            <w:shd w:val="clear" w:color="auto" w:fill="auto"/>
          </w:tcPr>
          <w:p w14:paraId="28F098CA" w14:textId="77777777" w:rsidR="0014130E" w:rsidRDefault="0014130E">
            <w:pPr>
              <w:pStyle w:val="TableContents"/>
              <w:rPr>
                <w:sz w:val="22"/>
              </w:rPr>
            </w:pPr>
          </w:p>
        </w:tc>
        <w:tc>
          <w:tcPr>
            <w:tcW w:w="371.40pt" w:type="dxa"/>
            <w:tcBorders>
              <w:top w:val="single" w:sz="4" w:space="0" w:color="000000"/>
              <w:start w:val="single" w:sz="4" w:space="0" w:color="000000"/>
              <w:end w:val="single" w:sz="4" w:space="0" w:color="000000"/>
            </w:tcBorders>
            <w:shd w:val="clear" w:color="auto" w:fill="auto"/>
          </w:tcPr>
          <w:p w14:paraId="3122532D" w14:textId="77777777" w:rsidR="0014130E" w:rsidRDefault="002122BD">
            <w:pPr>
              <w:pStyle w:val="TableContents"/>
            </w:pPr>
            <w:r>
              <w:rPr>
                <w:b/>
                <w:bCs/>
                <w:sz w:val="22"/>
              </w:rPr>
              <w:t xml:space="preserve">Ordonnance modifiant l'ordonnance relative à l'information sur les </w:t>
            </w:r>
            <w:r>
              <w:rPr>
                <w:b/>
                <w:bCs/>
                <w:sz w:val="22"/>
              </w:rPr>
              <w:t>activités du Conseil d'Etat et de l'administration</w:t>
            </w:r>
          </w:p>
        </w:tc>
      </w:tr>
      <w:tr w:rsidR="0014130E" w14:paraId="04280550" w14:textId="77777777">
        <w:tc>
          <w:tcPr>
            <w:tcW w:w="371.30pt" w:type="dxa"/>
            <w:tcBorders>
              <w:top w:val="single" w:sz="4" w:space="0" w:color="000000"/>
              <w:start w:val="single" w:sz="4" w:space="0" w:color="000000"/>
            </w:tcBorders>
            <w:shd w:val="clear" w:color="auto" w:fill="auto"/>
          </w:tcPr>
          <w:p w14:paraId="31DCC788" w14:textId="77777777" w:rsidR="0014130E" w:rsidRDefault="0014130E">
            <w:pPr>
              <w:pStyle w:val="Autor"/>
            </w:pPr>
          </w:p>
        </w:tc>
        <w:tc>
          <w:tcPr>
            <w:tcW w:w="371.40pt" w:type="dxa"/>
            <w:tcBorders>
              <w:top w:val="single" w:sz="4" w:space="0" w:color="000000"/>
              <w:start w:val="single" w:sz="4" w:space="0" w:color="000000"/>
              <w:end w:val="single" w:sz="4" w:space="0" w:color="000000"/>
            </w:tcBorders>
            <w:shd w:val="clear" w:color="auto" w:fill="auto"/>
          </w:tcPr>
          <w:p w14:paraId="7DDF8CC3" w14:textId="77777777" w:rsidR="0014130E" w:rsidRDefault="002122BD">
            <w:pPr>
              <w:pStyle w:val="Autor"/>
            </w:pPr>
            <w:r>
              <w:t>Le Conseil d'Etat du canton de Fribourg</w:t>
            </w:r>
          </w:p>
        </w:tc>
      </w:tr>
      <w:tr w:rsidR="0014130E" w14:paraId="5123DC20" w14:textId="77777777">
        <w:tc>
          <w:tcPr>
            <w:tcW w:w="371.30pt" w:type="dxa"/>
            <w:tcBorders>
              <w:start w:val="single" w:sz="4" w:space="0" w:color="000000"/>
            </w:tcBorders>
            <w:shd w:val="clear" w:color="auto" w:fill="auto"/>
          </w:tcPr>
          <w:p w14:paraId="0E6073E8" w14:textId="77777777" w:rsidR="0014130E" w:rsidRDefault="0014130E">
            <w:pPr>
              <w:pStyle w:val="TableContents"/>
            </w:pPr>
          </w:p>
        </w:tc>
        <w:tc>
          <w:tcPr>
            <w:tcW w:w="371.40pt" w:type="dxa"/>
            <w:tcBorders>
              <w:start w:val="single" w:sz="4" w:space="0" w:color="000000"/>
              <w:end w:val="single" w:sz="4" w:space="0" w:color="000000"/>
            </w:tcBorders>
            <w:shd w:val="clear" w:color="auto" w:fill="auto"/>
          </w:tcPr>
          <w:p w14:paraId="254B3458" w14:textId="77777777" w:rsidR="0014130E" w:rsidRDefault="002122BD">
            <w:pPr>
              <w:pStyle w:val="TableContents"/>
            </w:pPr>
            <w:r>
              <w:t>Vu l'article 15 al. 2 de la loi du 9 septembre 2009 sur l'information du public (</w:t>
            </w:r>
            <w:proofErr w:type="spellStart"/>
            <w:r>
              <w:t>LInf</w:t>
            </w:r>
            <w:proofErr w:type="spellEnd"/>
            <w:proofErr w:type="gramStart"/>
            <w:r>
              <w:t>);</w:t>
            </w:r>
            <w:proofErr w:type="gramEnd"/>
            <w:r>
              <w:br/>
              <w:t>Considérant:</w:t>
            </w:r>
            <w:r>
              <w:br/>
              <w:t xml:space="preserve">Un peu plus de dix ans après son adoption, une </w:t>
            </w:r>
            <w:r>
              <w:t>révision de l'ordonnance sur l'information paraît nécessaire pour tenir compte notamment de l'évolution des technologies de l'information et de la communication. </w:t>
            </w:r>
          </w:p>
        </w:tc>
      </w:tr>
      <w:tr w:rsidR="0014130E" w14:paraId="28EDA8CB" w14:textId="77777777">
        <w:tc>
          <w:tcPr>
            <w:tcW w:w="371.30pt" w:type="dxa"/>
            <w:tcBorders>
              <w:start w:val="single" w:sz="4" w:space="0" w:color="000000"/>
            </w:tcBorders>
            <w:shd w:val="clear" w:color="auto" w:fill="auto"/>
          </w:tcPr>
          <w:p w14:paraId="67C08E64" w14:textId="77777777" w:rsidR="0014130E" w:rsidRDefault="0014130E">
            <w:pPr>
              <w:pStyle w:val="Aktion"/>
            </w:pPr>
          </w:p>
        </w:tc>
        <w:tc>
          <w:tcPr>
            <w:tcW w:w="371.40pt" w:type="dxa"/>
            <w:tcBorders>
              <w:start w:val="single" w:sz="4" w:space="0" w:color="000000"/>
              <w:end w:val="single" w:sz="4" w:space="0" w:color="000000"/>
            </w:tcBorders>
            <w:shd w:val="clear" w:color="auto" w:fill="auto"/>
          </w:tcPr>
          <w:p w14:paraId="61237934" w14:textId="77777777" w:rsidR="0014130E" w:rsidRDefault="002122BD">
            <w:pPr>
              <w:pStyle w:val="Aktion"/>
            </w:pPr>
            <w:proofErr w:type="gramStart"/>
            <w:r>
              <w:t>Arrête:</w:t>
            </w:r>
            <w:proofErr w:type="gramEnd"/>
          </w:p>
        </w:tc>
      </w:tr>
      <w:tr w:rsidR="0014130E" w14:paraId="52F74D02" w14:textId="77777777">
        <w:tc>
          <w:tcPr>
            <w:tcW w:w="371.30pt" w:type="dxa"/>
            <w:tcBorders>
              <w:top w:val="single" w:sz="4" w:space="0" w:color="000000"/>
              <w:start w:val="single" w:sz="4" w:space="0" w:color="000000"/>
            </w:tcBorders>
            <w:shd w:val="clear" w:color="auto" w:fill="AAFFAA"/>
          </w:tcPr>
          <w:p w14:paraId="4071329C" w14:textId="77777777" w:rsidR="0014130E" w:rsidRDefault="0014130E"/>
        </w:tc>
        <w:tc>
          <w:tcPr>
            <w:tcW w:w="371.40pt" w:type="dxa"/>
            <w:tcBorders>
              <w:top w:val="single" w:sz="4" w:space="0" w:color="000000"/>
              <w:start w:val="single" w:sz="4" w:space="0" w:color="000000"/>
              <w:end w:val="single" w:sz="4" w:space="0" w:color="000000"/>
            </w:tcBorders>
            <w:shd w:val="clear" w:color="auto" w:fill="AAFFAA"/>
          </w:tcPr>
          <w:p w14:paraId="51AF73B8" w14:textId="77777777" w:rsidR="0014130E" w:rsidRDefault="002122BD">
            <w:pPr>
              <w:pStyle w:val="Abschnittstitel"/>
            </w:pPr>
            <w:r>
              <w:t>I.</w:t>
            </w:r>
          </w:p>
        </w:tc>
      </w:tr>
      <w:tr w:rsidR="0014130E" w14:paraId="3D60DAA1" w14:textId="77777777">
        <w:tc>
          <w:tcPr>
            <w:tcW w:w="371.30pt" w:type="dxa"/>
            <w:tcBorders>
              <w:top w:val="single" w:sz="4" w:space="0" w:color="000000"/>
              <w:start w:val="single" w:sz="4" w:space="0" w:color="000000"/>
            </w:tcBorders>
            <w:shd w:val="clear" w:color="auto" w:fill="FFFFAA"/>
          </w:tcPr>
          <w:p w14:paraId="74522688" w14:textId="77777777" w:rsidR="0014130E" w:rsidRDefault="0014130E"/>
        </w:tc>
        <w:tc>
          <w:tcPr>
            <w:tcW w:w="371.40pt" w:type="dxa"/>
            <w:tcBorders>
              <w:top w:val="single" w:sz="4" w:space="0" w:color="000000"/>
              <w:start w:val="single" w:sz="4" w:space="0" w:color="000000"/>
              <w:end w:val="single" w:sz="4" w:space="0" w:color="000000"/>
            </w:tcBorders>
            <w:shd w:val="clear" w:color="auto" w:fill="FFFFAA"/>
          </w:tcPr>
          <w:p w14:paraId="0E9D2353" w14:textId="77777777" w:rsidR="0014130E" w:rsidRDefault="002122BD">
            <w:pPr>
              <w:pStyle w:val="Nebenzitat"/>
            </w:pPr>
            <w:r>
              <w:t xml:space="preserve">L'acte RSF </w:t>
            </w:r>
            <w:hyperlink r:id="rId6" w:history="1">
              <w:r>
                <w:rPr>
                  <w:rStyle w:val="Lienhypertexte"/>
                </w:rPr>
                <w:t>122.0.51</w:t>
              </w:r>
            </w:hyperlink>
            <w:r>
              <w:t xml:space="preserve"> (Ordonnance relative à l'information sur les activités du Conseil d'Etat et de l'administration (</w:t>
            </w:r>
            <w:proofErr w:type="spellStart"/>
            <w:r>
              <w:t>OInf</w:t>
            </w:r>
            <w:proofErr w:type="spellEnd"/>
            <w:r>
              <w:t xml:space="preserve">), du 14.12.2010) est modifié comme il </w:t>
            </w:r>
            <w:proofErr w:type="gramStart"/>
            <w:r>
              <w:t>suit:</w:t>
            </w:r>
            <w:proofErr w:type="gramEnd"/>
          </w:p>
        </w:tc>
      </w:tr>
      <w:tr w:rsidR="0014130E" w14:paraId="729248BE" w14:textId="77777777">
        <w:trPr>
          <w:cantSplit/>
        </w:trPr>
        <w:tc>
          <w:tcPr>
            <w:tcW w:w="371.30pt" w:type="dxa"/>
            <w:tcBorders>
              <w:top w:val="single" w:sz="4" w:space="0" w:color="000000"/>
              <w:start w:val="single" w:sz="4" w:space="0" w:color="000000"/>
            </w:tcBorders>
            <w:shd w:val="clear" w:color="auto" w:fill="auto"/>
          </w:tcPr>
          <w:p w14:paraId="47B02429" w14:textId="77777777" w:rsidR="0014130E" w:rsidRDefault="002122BD">
            <w:pPr>
              <w:pStyle w:val="TableContents"/>
            </w:pPr>
            <w:r>
              <w:rPr>
                <w:b/>
                <w:bCs/>
              </w:rPr>
              <w:t>Art.  1</w:t>
            </w:r>
            <w:r>
              <w:br/>
            </w:r>
            <w:r>
              <w:rPr>
                <w:sz w:val="18"/>
              </w:rPr>
              <w:t xml:space="preserve">Objet et </w:t>
            </w:r>
            <w:r>
              <w:rPr>
                <w:sz w:val="18"/>
              </w:rPr>
              <w:t>champ d'application</w:t>
            </w:r>
          </w:p>
        </w:tc>
        <w:tc>
          <w:tcPr>
            <w:tcW w:w="371.40pt" w:type="dxa"/>
            <w:tcBorders>
              <w:top w:val="single" w:sz="4" w:space="0" w:color="000000"/>
              <w:start w:val="single" w:sz="4" w:space="0" w:color="000000"/>
              <w:end w:val="single" w:sz="4" w:space="0" w:color="000000"/>
            </w:tcBorders>
            <w:shd w:val="clear" w:color="auto" w:fill="auto"/>
          </w:tcPr>
          <w:p w14:paraId="4B681249" w14:textId="77777777" w:rsidR="0014130E" w:rsidRDefault="0014130E">
            <w:pPr>
              <w:pStyle w:val="TableContents"/>
            </w:pPr>
          </w:p>
        </w:tc>
      </w:tr>
      <w:tr w:rsidR="0014130E" w14:paraId="3D9311EA" w14:textId="77777777">
        <w:trPr>
          <w:cantSplit/>
        </w:trPr>
        <w:tc>
          <w:tcPr>
            <w:tcW w:w="371.30pt" w:type="dxa"/>
            <w:tcBorders>
              <w:start w:val="single" w:sz="4" w:space="0" w:color="000000"/>
            </w:tcBorders>
            <w:shd w:val="clear" w:color="auto" w:fill="auto"/>
          </w:tcPr>
          <w:p w14:paraId="70FD9323" w14:textId="77777777" w:rsidR="0014130E" w:rsidRDefault="002122BD">
            <w:pPr>
              <w:pStyle w:val="TableContents"/>
            </w:pPr>
            <w:r>
              <w:rPr>
                <w:vertAlign w:val="superscript"/>
              </w:rPr>
              <w:t>1</w:t>
            </w:r>
            <w:r>
              <w:t> La présente ordonnance précise les modalités de l'information générale du public sur les activités du Gouvernement et de l'administration et règle la diffusion d'informations sur Internet.</w:t>
            </w:r>
          </w:p>
        </w:tc>
        <w:tc>
          <w:tcPr>
            <w:tcW w:w="371.40pt" w:type="dxa"/>
            <w:tcBorders>
              <w:start w:val="single" w:sz="4" w:space="0" w:color="000000"/>
              <w:end w:val="single" w:sz="4" w:space="0" w:color="000000"/>
            </w:tcBorders>
            <w:shd w:val="clear" w:color="auto" w:fill="auto"/>
          </w:tcPr>
          <w:p w14:paraId="4B029821" w14:textId="77777777" w:rsidR="0014130E" w:rsidRDefault="002122BD">
            <w:pPr>
              <w:pStyle w:val="TableContents"/>
            </w:pPr>
            <w:r>
              <w:rPr>
                <w:vertAlign w:val="superscript"/>
              </w:rPr>
              <w:t>1</w:t>
            </w:r>
            <w:r>
              <w:t xml:space="preserve"> La présente ordonnance précise les </w:t>
            </w:r>
            <w:r>
              <w:t>modalités de l'information générale du public sur les activités du Gouvernement et de l'administration et fixe les règles relatives à leur communication digitale.</w:t>
            </w:r>
          </w:p>
        </w:tc>
      </w:tr>
      <w:tr w:rsidR="0014130E" w14:paraId="68D0D4DC" w14:textId="77777777">
        <w:trPr>
          <w:cantSplit/>
        </w:trPr>
        <w:tc>
          <w:tcPr>
            <w:tcW w:w="371.30pt" w:type="dxa"/>
            <w:tcBorders>
              <w:start w:val="single" w:sz="4" w:space="0" w:color="000000"/>
            </w:tcBorders>
            <w:shd w:val="clear" w:color="auto" w:fill="auto"/>
          </w:tcPr>
          <w:p w14:paraId="4E231560" w14:textId="77777777" w:rsidR="0014130E" w:rsidRDefault="002122BD">
            <w:pPr>
              <w:pStyle w:val="TableContents"/>
            </w:pPr>
            <w:r>
              <w:rPr>
                <w:vertAlign w:val="superscript"/>
              </w:rPr>
              <w:t>2</w:t>
            </w:r>
            <w:r>
              <w:t> Elle s'applique au Conseil d'Etat et à l'administration cantonale, y compris les établisse</w:t>
            </w:r>
            <w:r>
              <w:t>ments personnalisés.</w:t>
            </w:r>
          </w:p>
        </w:tc>
        <w:tc>
          <w:tcPr>
            <w:tcW w:w="371.40pt" w:type="dxa"/>
            <w:tcBorders>
              <w:start w:val="single" w:sz="4" w:space="0" w:color="000000"/>
              <w:end w:val="single" w:sz="4" w:space="0" w:color="000000"/>
            </w:tcBorders>
            <w:shd w:val="clear" w:color="auto" w:fill="auto"/>
          </w:tcPr>
          <w:p w14:paraId="32F7D5C6" w14:textId="77777777" w:rsidR="0014130E" w:rsidRDefault="0014130E">
            <w:pPr>
              <w:pStyle w:val="TableContents"/>
            </w:pPr>
          </w:p>
        </w:tc>
      </w:tr>
      <w:tr w:rsidR="0014130E" w14:paraId="72ABC4FC" w14:textId="77777777">
        <w:trPr>
          <w:cantSplit/>
        </w:trPr>
        <w:tc>
          <w:tcPr>
            <w:tcW w:w="371.30pt" w:type="dxa"/>
            <w:tcBorders>
              <w:start w:val="single" w:sz="4" w:space="0" w:color="000000"/>
            </w:tcBorders>
            <w:shd w:val="clear" w:color="auto" w:fill="auto"/>
          </w:tcPr>
          <w:p w14:paraId="2E82E426" w14:textId="77777777" w:rsidR="0014130E" w:rsidRDefault="002122BD">
            <w:pPr>
              <w:pStyle w:val="TableContents"/>
            </w:pPr>
            <w:r>
              <w:rPr>
                <w:vertAlign w:val="superscript"/>
              </w:rPr>
              <w:lastRenderedPageBreak/>
              <w:t>3</w:t>
            </w:r>
            <w:r>
              <w:t> Les dispositions de la législation spéciale sont réservées.</w:t>
            </w:r>
          </w:p>
        </w:tc>
        <w:tc>
          <w:tcPr>
            <w:tcW w:w="371.40pt" w:type="dxa"/>
            <w:tcBorders>
              <w:start w:val="single" w:sz="4" w:space="0" w:color="000000"/>
              <w:end w:val="single" w:sz="4" w:space="0" w:color="000000"/>
            </w:tcBorders>
            <w:shd w:val="clear" w:color="auto" w:fill="auto"/>
          </w:tcPr>
          <w:p w14:paraId="6E7752AE" w14:textId="77777777" w:rsidR="0014130E" w:rsidRDefault="0014130E">
            <w:pPr>
              <w:pStyle w:val="TableContents"/>
            </w:pPr>
          </w:p>
        </w:tc>
      </w:tr>
      <w:tr w:rsidR="0014130E" w14:paraId="09FC8655" w14:textId="77777777">
        <w:trPr>
          <w:cantSplit/>
        </w:trPr>
        <w:tc>
          <w:tcPr>
            <w:tcW w:w="371.30pt" w:type="dxa"/>
            <w:tcBorders>
              <w:top w:val="single" w:sz="4" w:space="0" w:color="000000"/>
              <w:start w:val="single" w:sz="4" w:space="0" w:color="000000"/>
            </w:tcBorders>
            <w:shd w:val="clear" w:color="auto" w:fill="auto"/>
          </w:tcPr>
          <w:p w14:paraId="42B0E76A" w14:textId="77777777" w:rsidR="0014130E" w:rsidRDefault="002122BD">
            <w:pPr>
              <w:pStyle w:val="TableContents"/>
            </w:pPr>
            <w:r>
              <w:rPr>
                <w:b/>
                <w:bCs/>
              </w:rPr>
              <w:t>Art.  5</w:t>
            </w:r>
            <w:r>
              <w:br/>
            </w:r>
            <w:r>
              <w:rPr>
                <w:sz w:val="18"/>
              </w:rPr>
              <w:t>Chancellerie d'Etat – En général</w:t>
            </w:r>
          </w:p>
        </w:tc>
        <w:tc>
          <w:tcPr>
            <w:tcW w:w="371.40pt" w:type="dxa"/>
            <w:tcBorders>
              <w:top w:val="single" w:sz="4" w:space="0" w:color="000000"/>
              <w:start w:val="single" w:sz="4" w:space="0" w:color="000000"/>
              <w:end w:val="single" w:sz="4" w:space="0" w:color="000000"/>
            </w:tcBorders>
            <w:shd w:val="clear" w:color="auto" w:fill="auto"/>
          </w:tcPr>
          <w:p w14:paraId="17AAAEB1" w14:textId="77777777" w:rsidR="0014130E" w:rsidRDefault="0014130E">
            <w:pPr>
              <w:pStyle w:val="TableContents"/>
            </w:pPr>
          </w:p>
        </w:tc>
      </w:tr>
      <w:tr w:rsidR="0014130E" w14:paraId="152E2F86" w14:textId="77777777">
        <w:trPr>
          <w:cantSplit/>
        </w:trPr>
        <w:tc>
          <w:tcPr>
            <w:tcW w:w="371.30pt" w:type="dxa"/>
            <w:tcBorders>
              <w:start w:val="single" w:sz="4" w:space="0" w:color="000000"/>
            </w:tcBorders>
            <w:shd w:val="clear" w:color="auto" w:fill="auto"/>
          </w:tcPr>
          <w:p w14:paraId="37BA300A" w14:textId="77777777" w:rsidR="0014130E" w:rsidRDefault="002122BD">
            <w:pPr>
              <w:pStyle w:val="TableContents"/>
            </w:pPr>
            <w:r>
              <w:rPr>
                <w:vertAlign w:val="superscript"/>
              </w:rPr>
              <w:t>1</w:t>
            </w:r>
            <w:r>
              <w:t xml:space="preserve"> La Chancellerie d'Etat (en </w:t>
            </w:r>
            <w:proofErr w:type="gramStart"/>
            <w:r>
              <w:t>abrégé:</w:t>
            </w:r>
            <w:proofErr w:type="gramEnd"/>
            <w:r>
              <w:t xml:space="preserve"> la Chancellerie) est l'organe du Conseil d'Etat chargé de l'information du public; </w:t>
            </w:r>
            <w:r>
              <w:t>elle coordonne la mise en œuvre de la politique d'information du Conseil d'Etat et soumet à son approbation les directives nécessaires, notamment celles qui sont prévues par les articles 4 al. 4 (information en situation de crise) et 37 (sites Internet).</w:t>
            </w:r>
          </w:p>
        </w:tc>
        <w:tc>
          <w:tcPr>
            <w:tcW w:w="371.40pt" w:type="dxa"/>
            <w:tcBorders>
              <w:start w:val="single" w:sz="4" w:space="0" w:color="000000"/>
              <w:end w:val="single" w:sz="4" w:space="0" w:color="000000"/>
            </w:tcBorders>
            <w:shd w:val="clear" w:color="auto" w:fill="auto"/>
          </w:tcPr>
          <w:p w14:paraId="7CD1BC35" w14:textId="77777777" w:rsidR="0014130E" w:rsidRDefault="0014130E">
            <w:pPr>
              <w:pStyle w:val="TableContents"/>
            </w:pPr>
          </w:p>
        </w:tc>
      </w:tr>
      <w:tr w:rsidR="0014130E" w14:paraId="0C5AFB11" w14:textId="77777777">
        <w:trPr>
          <w:cantSplit/>
        </w:trPr>
        <w:tc>
          <w:tcPr>
            <w:tcW w:w="371.30pt" w:type="dxa"/>
            <w:tcBorders>
              <w:start w:val="single" w:sz="4" w:space="0" w:color="000000"/>
            </w:tcBorders>
            <w:shd w:val="clear" w:color="auto" w:fill="auto"/>
          </w:tcPr>
          <w:p w14:paraId="27E1DB4F" w14:textId="77777777" w:rsidR="0014130E" w:rsidRDefault="002122BD">
            <w:pPr>
              <w:pStyle w:val="TableContents"/>
            </w:pPr>
            <w:r>
              <w:rPr>
                <w:vertAlign w:val="superscript"/>
              </w:rPr>
              <w:t>2</w:t>
            </w:r>
            <w:r>
              <w:t> La Chancellerie assure en outre les relations avec le Portail suisse et les autres tâches qui lui sont confiées par la présente ordonnance.</w:t>
            </w:r>
          </w:p>
        </w:tc>
        <w:tc>
          <w:tcPr>
            <w:tcW w:w="371.40pt" w:type="dxa"/>
            <w:tcBorders>
              <w:start w:val="single" w:sz="4" w:space="0" w:color="000000"/>
              <w:end w:val="single" w:sz="4" w:space="0" w:color="000000"/>
            </w:tcBorders>
            <w:shd w:val="clear" w:color="auto" w:fill="auto"/>
          </w:tcPr>
          <w:p w14:paraId="1EA71EF2" w14:textId="77777777" w:rsidR="0014130E" w:rsidRDefault="002122BD">
            <w:pPr>
              <w:pStyle w:val="TableContents"/>
            </w:pPr>
            <w:r>
              <w:rPr>
                <w:vertAlign w:val="superscript"/>
              </w:rPr>
              <w:t>2</w:t>
            </w:r>
            <w:r>
              <w:t xml:space="preserve"> La Chancellerie assure en outre les relations avec le portail des autorités suisses et les autres tâches qui </w:t>
            </w:r>
            <w:r>
              <w:t>lui sont confiées par la présente ordonnance.</w:t>
            </w:r>
          </w:p>
        </w:tc>
      </w:tr>
      <w:tr w:rsidR="0014130E" w14:paraId="5461BED9" w14:textId="77777777">
        <w:trPr>
          <w:cantSplit/>
        </w:trPr>
        <w:tc>
          <w:tcPr>
            <w:tcW w:w="371.30pt" w:type="dxa"/>
            <w:tcBorders>
              <w:start w:val="single" w:sz="4" w:space="0" w:color="000000"/>
            </w:tcBorders>
            <w:shd w:val="clear" w:color="auto" w:fill="auto"/>
          </w:tcPr>
          <w:p w14:paraId="195E63CA" w14:textId="77777777" w:rsidR="0014130E" w:rsidRDefault="002122BD">
            <w:pPr>
              <w:pStyle w:val="TableContents"/>
            </w:pPr>
            <w:r>
              <w:rPr>
                <w:vertAlign w:val="superscript"/>
              </w:rPr>
              <w:t>3</w:t>
            </w:r>
            <w:r>
              <w:t> Elle dispose d'un Bureau de l'information.</w:t>
            </w:r>
          </w:p>
        </w:tc>
        <w:tc>
          <w:tcPr>
            <w:tcW w:w="371.40pt" w:type="dxa"/>
            <w:tcBorders>
              <w:start w:val="single" w:sz="4" w:space="0" w:color="000000"/>
              <w:end w:val="single" w:sz="4" w:space="0" w:color="000000"/>
            </w:tcBorders>
            <w:shd w:val="clear" w:color="auto" w:fill="auto"/>
          </w:tcPr>
          <w:p w14:paraId="55270117" w14:textId="77777777" w:rsidR="0014130E" w:rsidRDefault="0014130E">
            <w:pPr>
              <w:pStyle w:val="TableContents"/>
            </w:pPr>
          </w:p>
        </w:tc>
      </w:tr>
      <w:tr w:rsidR="0014130E" w14:paraId="4DA1242D" w14:textId="77777777">
        <w:trPr>
          <w:cantSplit/>
        </w:trPr>
        <w:tc>
          <w:tcPr>
            <w:tcW w:w="371.30pt" w:type="dxa"/>
            <w:tcBorders>
              <w:start w:val="single" w:sz="4" w:space="0" w:color="000000"/>
            </w:tcBorders>
            <w:shd w:val="clear" w:color="auto" w:fill="auto"/>
          </w:tcPr>
          <w:p w14:paraId="44E36F76" w14:textId="77777777" w:rsidR="0014130E" w:rsidRDefault="002122BD">
            <w:pPr>
              <w:pStyle w:val="TableContents"/>
            </w:pPr>
            <w:r>
              <w:rPr>
                <w:vertAlign w:val="superscript"/>
              </w:rPr>
              <w:t>4</w:t>
            </w:r>
            <w:r>
              <w:t> Les compétences attribuées directement au chancelier ou à la chancelière par l'article 26 al. 3 LOCEA sont réservées.</w:t>
            </w:r>
          </w:p>
        </w:tc>
        <w:tc>
          <w:tcPr>
            <w:tcW w:w="371.40pt" w:type="dxa"/>
            <w:tcBorders>
              <w:start w:val="single" w:sz="4" w:space="0" w:color="000000"/>
              <w:end w:val="single" w:sz="4" w:space="0" w:color="000000"/>
            </w:tcBorders>
            <w:shd w:val="clear" w:color="auto" w:fill="auto"/>
          </w:tcPr>
          <w:p w14:paraId="6437D988" w14:textId="77777777" w:rsidR="0014130E" w:rsidRDefault="0014130E">
            <w:pPr>
              <w:pStyle w:val="TableContents"/>
            </w:pPr>
          </w:p>
        </w:tc>
      </w:tr>
      <w:tr w:rsidR="0014130E" w14:paraId="743C1AC3" w14:textId="77777777">
        <w:trPr>
          <w:cantSplit/>
        </w:trPr>
        <w:tc>
          <w:tcPr>
            <w:tcW w:w="371.30pt" w:type="dxa"/>
            <w:tcBorders>
              <w:top w:val="single" w:sz="4" w:space="0" w:color="000000"/>
              <w:start w:val="single" w:sz="4" w:space="0" w:color="000000"/>
            </w:tcBorders>
            <w:shd w:val="clear" w:color="auto" w:fill="auto"/>
          </w:tcPr>
          <w:p w14:paraId="39F5B029" w14:textId="77777777" w:rsidR="0014130E" w:rsidRDefault="002122BD">
            <w:pPr>
              <w:pStyle w:val="TableContents"/>
            </w:pPr>
            <w:r>
              <w:rPr>
                <w:b/>
                <w:bCs/>
              </w:rPr>
              <w:t>Art.  6</w:t>
            </w:r>
            <w:r>
              <w:br/>
            </w:r>
            <w:r>
              <w:rPr>
                <w:sz w:val="18"/>
              </w:rPr>
              <w:t xml:space="preserve">Chancellerie d'Etat – </w:t>
            </w:r>
            <w:r>
              <w:rPr>
                <w:sz w:val="18"/>
              </w:rPr>
              <w:t>Bureau de l'information</w:t>
            </w:r>
          </w:p>
        </w:tc>
        <w:tc>
          <w:tcPr>
            <w:tcW w:w="371.40pt" w:type="dxa"/>
            <w:tcBorders>
              <w:top w:val="single" w:sz="4" w:space="0" w:color="000000"/>
              <w:start w:val="single" w:sz="4" w:space="0" w:color="000000"/>
              <w:end w:val="single" w:sz="4" w:space="0" w:color="000000"/>
            </w:tcBorders>
            <w:shd w:val="clear" w:color="auto" w:fill="auto"/>
          </w:tcPr>
          <w:p w14:paraId="2173D842" w14:textId="77777777" w:rsidR="0014130E" w:rsidRDefault="0014130E">
            <w:pPr>
              <w:pStyle w:val="TableContents"/>
            </w:pPr>
          </w:p>
        </w:tc>
      </w:tr>
      <w:tr w:rsidR="0014130E" w14:paraId="260E575B" w14:textId="77777777">
        <w:trPr>
          <w:cantSplit/>
        </w:trPr>
        <w:tc>
          <w:tcPr>
            <w:tcW w:w="371.30pt" w:type="dxa"/>
            <w:tcBorders>
              <w:start w:val="single" w:sz="4" w:space="0" w:color="000000"/>
            </w:tcBorders>
            <w:shd w:val="clear" w:color="auto" w:fill="auto"/>
          </w:tcPr>
          <w:p w14:paraId="40DBB349" w14:textId="77777777" w:rsidR="0014130E" w:rsidRDefault="002122BD">
            <w:pPr>
              <w:pStyle w:val="TableContents"/>
            </w:pPr>
            <w:r>
              <w:rPr>
                <w:vertAlign w:val="superscript"/>
              </w:rPr>
              <w:t>1</w:t>
            </w:r>
            <w:r>
              <w:t xml:space="preserve"> Le Bureau de l'information exerce les tâches </w:t>
            </w:r>
            <w:proofErr w:type="gramStart"/>
            <w:r>
              <w:t>suivantes:</w:t>
            </w:r>
            <w:proofErr w:type="gramEnd"/>
          </w:p>
        </w:tc>
        <w:tc>
          <w:tcPr>
            <w:tcW w:w="371.40pt" w:type="dxa"/>
            <w:tcBorders>
              <w:start w:val="single" w:sz="4" w:space="0" w:color="000000"/>
              <w:end w:val="single" w:sz="4" w:space="0" w:color="000000"/>
            </w:tcBorders>
            <w:shd w:val="clear" w:color="auto" w:fill="auto"/>
          </w:tcPr>
          <w:p w14:paraId="4779C884" w14:textId="77777777" w:rsidR="0014130E" w:rsidRDefault="0014130E">
            <w:pPr>
              <w:pStyle w:val="TableContents"/>
            </w:pPr>
          </w:p>
        </w:tc>
      </w:tr>
      <w:tr w:rsidR="0014130E" w14:paraId="6960F943" w14:textId="77777777">
        <w:trPr>
          <w:cantSplit/>
        </w:trPr>
        <w:tc>
          <w:tcPr>
            <w:tcW w:w="371.30pt" w:type="dxa"/>
            <w:tcBorders>
              <w:start w:val="single" w:sz="4" w:space="0" w:color="000000"/>
            </w:tcBorders>
            <w:shd w:val="clear" w:color="auto" w:fill="auto"/>
          </w:tcPr>
          <w:p w14:paraId="0F3A0B03" w14:textId="77777777" w:rsidR="0014130E" w:rsidRDefault="002122BD">
            <w:pPr>
              <w:pStyle w:val="TableContents"/>
              <w:ind w:start="7.45pt" w:end="0.15pt" w:hanging="9.45pt"/>
            </w:pPr>
            <w:r>
              <w:t xml:space="preserve">a) il soutient le chancelier ou la chancelière dans ses activités d'information sur les affaires du Conseil </w:t>
            </w:r>
            <w:proofErr w:type="gramStart"/>
            <w:r>
              <w:t>d'Etat;</w:t>
            </w:r>
            <w:proofErr w:type="gramEnd"/>
          </w:p>
        </w:tc>
        <w:tc>
          <w:tcPr>
            <w:tcW w:w="371.40pt" w:type="dxa"/>
            <w:tcBorders>
              <w:start w:val="single" w:sz="4" w:space="0" w:color="000000"/>
              <w:end w:val="single" w:sz="4" w:space="0" w:color="000000"/>
            </w:tcBorders>
            <w:shd w:val="clear" w:color="auto" w:fill="auto"/>
          </w:tcPr>
          <w:p w14:paraId="40C53A79" w14:textId="77777777" w:rsidR="0014130E" w:rsidRDefault="0014130E">
            <w:pPr>
              <w:pStyle w:val="TableContents"/>
              <w:ind w:start="7.45pt" w:end="0.15pt" w:hanging="9.45pt"/>
            </w:pPr>
          </w:p>
        </w:tc>
      </w:tr>
      <w:tr w:rsidR="0014130E" w14:paraId="1F500907" w14:textId="77777777">
        <w:trPr>
          <w:cantSplit/>
        </w:trPr>
        <w:tc>
          <w:tcPr>
            <w:tcW w:w="371.30pt" w:type="dxa"/>
            <w:tcBorders>
              <w:start w:val="single" w:sz="4" w:space="0" w:color="000000"/>
            </w:tcBorders>
            <w:shd w:val="clear" w:color="auto" w:fill="auto"/>
          </w:tcPr>
          <w:p w14:paraId="48478037" w14:textId="77777777" w:rsidR="0014130E" w:rsidRDefault="002122BD">
            <w:pPr>
              <w:pStyle w:val="TableContents"/>
              <w:ind w:start="7.45pt" w:end="0.15pt" w:hanging="9.45pt"/>
            </w:pPr>
            <w:r>
              <w:t xml:space="preserve">b) il assiste et conseille les Directions et </w:t>
            </w:r>
            <w:r>
              <w:t xml:space="preserve">leurs unités administratives dans leurs activités d'information, y compris celles qui relèvent d'Internet, et veille à leur </w:t>
            </w:r>
            <w:proofErr w:type="gramStart"/>
            <w:r>
              <w:t>coordination;</w:t>
            </w:r>
            <w:proofErr w:type="gramEnd"/>
          </w:p>
        </w:tc>
        <w:tc>
          <w:tcPr>
            <w:tcW w:w="371.40pt" w:type="dxa"/>
            <w:tcBorders>
              <w:start w:val="single" w:sz="4" w:space="0" w:color="000000"/>
              <w:end w:val="single" w:sz="4" w:space="0" w:color="000000"/>
            </w:tcBorders>
            <w:shd w:val="clear" w:color="auto" w:fill="auto"/>
          </w:tcPr>
          <w:p w14:paraId="7A0EA800" w14:textId="77777777" w:rsidR="0014130E" w:rsidRDefault="002122BD">
            <w:pPr>
              <w:pStyle w:val="TableContents"/>
              <w:ind w:start="7.45pt" w:end="0.15pt" w:hanging="9.45pt"/>
            </w:pPr>
            <w:r>
              <w:t>b) il assiste et conseille les Directions et leurs unités administratives dans leurs activités d'information, y compri</w:t>
            </w:r>
            <w:r>
              <w:t xml:space="preserve">s celles qui relèvent de la communication digitale, et veille à leur </w:t>
            </w:r>
            <w:proofErr w:type="gramStart"/>
            <w:r>
              <w:t>coordination;</w:t>
            </w:r>
            <w:proofErr w:type="gramEnd"/>
          </w:p>
        </w:tc>
      </w:tr>
      <w:tr w:rsidR="0014130E" w14:paraId="2CD64AA1" w14:textId="77777777">
        <w:trPr>
          <w:cantSplit/>
        </w:trPr>
        <w:tc>
          <w:tcPr>
            <w:tcW w:w="371.30pt" w:type="dxa"/>
            <w:tcBorders>
              <w:start w:val="single" w:sz="4" w:space="0" w:color="000000"/>
            </w:tcBorders>
            <w:shd w:val="clear" w:color="auto" w:fill="auto"/>
          </w:tcPr>
          <w:p w14:paraId="5C77234A" w14:textId="77777777" w:rsidR="0014130E" w:rsidRDefault="002122BD">
            <w:pPr>
              <w:pStyle w:val="TableContents"/>
              <w:ind w:start="7.45pt" w:end="0.15pt" w:hanging="9.45pt"/>
            </w:pPr>
            <w:r>
              <w:t xml:space="preserve">c) il veille aux bonnes relations avec les </w:t>
            </w:r>
            <w:proofErr w:type="gramStart"/>
            <w:r>
              <w:t>médias;</w:t>
            </w:r>
            <w:proofErr w:type="gramEnd"/>
          </w:p>
        </w:tc>
        <w:tc>
          <w:tcPr>
            <w:tcW w:w="371.40pt" w:type="dxa"/>
            <w:tcBorders>
              <w:start w:val="single" w:sz="4" w:space="0" w:color="000000"/>
              <w:end w:val="single" w:sz="4" w:space="0" w:color="000000"/>
            </w:tcBorders>
            <w:shd w:val="clear" w:color="auto" w:fill="auto"/>
          </w:tcPr>
          <w:p w14:paraId="6191AE3D" w14:textId="77777777" w:rsidR="0014130E" w:rsidRDefault="0014130E">
            <w:pPr>
              <w:pStyle w:val="TableContents"/>
              <w:ind w:start="7.45pt" w:end="0.15pt" w:hanging="9.45pt"/>
            </w:pPr>
          </w:p>
        </w:tc>
      </w:tr>
      <w:tr w:rsidR="0014130E" w14:paraId="4F02DCD6" w14:textId="77777777">
        <w:trPr>
          <w:cantSplit/>
        </w:trPr>
        <w:tc>
          <w:tcPr>
            <w:tcW w:w="371.30pt" w:type="dxa"/>
            <w:tcBorders>
              <w:start w:val="single" w:sz="4" w:space="0" w:color="000000"/>
            </w:tcBorders>
            <w:shd w:val="clear" w:color="auto" w:fill="auto"/>
          </w:tcPr>
          <w:p w14:paraId="33F9CE9E" w14:textId="77777777" w:rsidR="0014130E" w:rsidRDefault="002122BD">
            <w:pPr>
              <w:pStyle w:val="TableContents"/>
              <w:ind w:start="7.45pt" w:end="0.15pt" w:hanging="9.45pt"/>
            </w:pPr>
            <w:r>
              <w:t xml:space="preserve">d) il développe la communication entre la population d'une part, le Conseil d'Etat et l'administration d'autre </w:t>
            </w:r>
            <w:proofErr w:type="gramStart"/>
            <w:r>
              <w:t>part;</w:t>
            </w:r>
            <w:proofErr w:type="gramEnd"/>
          </w:p>
        </w:tc>
        <w:tc>
          <w:tcPr>
            <w:tcW w:w="371.40pt" w:type="dxa"/>
            <w:tcBorders>
              <w:start w:val="single" w:sz="4" w:space="0" w:color="000000"/>
              <w:end w:val="single" w:sz="4" w:space="0" w:color="000000"/>
            </w:tcBorders>
            <w:shd w:val="clear" w:color="auto" w:fill="auto"/>
          </w:tcPr>
          <w:p w14:paraId="11784BDB" w14:textId="77777777" w:rsidR="0014130E" w:rsidRDefault="0014130E">
            <w:pPr>
              <w:pStyle w:val="TableContents"/>
              <w:ind w:start="7.45pt" w:end="0.15pt" w:hanging="9.45pt"/>
            </w:pPr>
          </w:p>
        </w:tc>
      </w:tr>
      <w:tr w:rsidR="0014130E" w14:paraId="4D78CAE4" w14:textId="77777777">
        <w:trPr>
          <w:cantSplit/>
        </w:trPr>
        <w:tc>
          <w:tcPr>
            <w:tcW w:w="371.30pt" w:type="dxa"/>
            <w:tcBorders>
              <w:start w:val="single" w:sz="4" w:space="0" w:color="000000"/>
            </w:tcBorders>
            <w:shd w:val="clear" w:color="auto" w:fill="auto"/>
          </w:tcPr>
          <w:p w14:paraId="3BDED423" w14:textId="77777777" w:rsidR="0014130E" w:rsidRDefault="002122BD">
            <w:pPr>
              <w:pStyle w:val="TableContents"/>
              <w:ind w:start="7.45pt" w:end="0.15pt" w:hanging="9.45pt"/>
            </w:pPr>
            <w:r>
              <w:lastRenderedPageBreak/>
              <w:t xml:space="preserve">e) il exerce un contrôle régulier sur l'organisation et la présentation des sites Internet et veille au respect des directives en la </w:t>
            </w:r>
            <w:proofErr w:type="gramStart"/>
            <w:r>
              <w:t>matière;</w:t>
            </w:r>
            <w:proofErr w:type="gramEnd"/>
          </w:p>
        </w:tc>
        <w:tc>
          <w:tcPr>
            <w:tcW w:w="371.40pt" w:type="dxa"/>
            <w:tcBorders>
              <w:start w:val="single" w:sz="4" w:space="0" w:color="000000"/>
              <w:end w:val="single" w:sz="4" w:space="0" w:color="000000"/>
            </w:tcBorders>
            <w:shd w:val="clear" w:color="auto" w:fill="auto"/>
          </w:tcPr>
          <w:p w14:paraId="6E7D06BF" w14:textId="77777777" w:rsidR="0014130E" w:rsidRDefault="002122BD">
            <w:pPr>
              <w:pStyle w:val="TableContents"/>
              <w:ind w:start="7.45pt" w:end="0.15pt" w:hanging="9.45pt"/>
            </w:pPr>
            <w:r>
              <w:t>e) il veille à ce que la conception et l'ergonomie du site Internet de l'Etat soient conformes aux exigences de l'</w:t>
            </w:r>
            <w:r>
              <w:t xml:space="preserve">article 34 al. 1, exerce un contrôle régulier sur son organisation et sa présentation et veille au respect des directives en la </w:t>
            </w:r>
            <w:proofErr w:type="gramStart"/>
            <w:r>
              <w:t>matière;</w:t>
            </w:r>
            <w:proofErr w:type="gramEnd"/>
          </w:p>
        </w:tc>
      </w:tr>
      <w:tr w:rsidR="0014130E" w14:paraId="39275A24" w14:textId="77777777">
        <w:trPr>
          <w:cantSplit/>
        </w:trPr>
        <w:tc>
          <w:tcPr>
            <w:tcW w:w="371.30pt" w:type="dxa"/>
            <w:tcBorders>
              <w:start w:val="single" w:sz="4" w:space="0" w:color="000000"/>
            </w:tcBorders>
            <w:shd w:val="clear" w:color="auto" w:fill="auto"/>
          </w:tcPr>
          <w:p w14:paraId="2E0C7042" w14:textId="77777777" w:rsidR="0014130E" w:rsidRDefault="002122BD">
            <w:pPr>
              <w:pStyle w:val="TableContents"/>
              <w:ind w:start="7.45pt" w:end="0.15pt" w:hanging="9.45pt"/>
            </w:pPr>
            <w:r>
              <w:t xml:space="preserve">f) il établit l'index des thèmes et mots clés destiné à faciliter la recherche sur les sites Internet et assure, dans </w:t>
            </w:r>
            <w:r>
              <w:t xml:space="preserve">la mesure du possible, la coordination avec le Portail </w:t>
            </w:r>
            <w:proofErr w:type="gramStart"/>
            <w:r>
              <w:t>suisse;</w:t>
            </w:r>
            <w:proofErr w:type="gramEnd"/>
          </w:p>
        </w:tc>
        <w:tc>
          <w:tcPr>
            <w:tcW w:w="371.40pt" w:type="dxa"/>
            <w:tcBorders>
              <w:start w:val="single" w:sz="4" w:space="0" w:color="000000"/>
              <w:end w:val="single" w:sz="4" w:space="0" w:color="000000"/>
            </w:tcBorders>
            <w:shd w:val="clear" w:color="auto" w:fill="auto"/>
          </w:tcPr>
          <w:p w14:paraId="2E3B6F3E" w14:textId="77777777" w:rsidR="0014130E" w:rsidRDefault="002122BD">
            <w:pPr>
              <w:pStyle w:val="TableContents"/>
              <w:ind w:start="7.45pt" w:end="0.15pt" w:hanging="9.45pt"/>
            </w:pPr>
            <w:r>
              <w:t xml:space="preserve">f) il établit l'index des mots clés et des thèmes destiné à faciliter la recherche sur les sites Internet et assure, dans la mesure du possible, la coordination avec le portail des autorités </w:t>
            </w:r>
            <w:proofErr w:type="gramStart"/>
            <w:r>
              <w:t>su</w:t>
            </w:r>
            <w:r>
              <w:t>isses;</w:t>
            </w:r>
            <w:proofErr w:type="gramEnd"/>
          </w:p>
        </w:tc>
      </w:tr>
      <w:tr w:rsidR="0014130E" w14:paraId="00980958" w14:textId="77777777">
        <w:trPr>
          <w:cantSplit/>
        </w:trPr>
        <w:tc>
          <w:tcPr>
            <w:tcW w:w="371.30pt" w:type="dxa"/>
            <w:tcBorders>
              <w:start w:val="single" w:sz="4" w:space="0" w:color="000000"/>
            </w:tcBorders>
            <w:shd w:val="clear" w:color="auto" w:fill="auto"/>
          </w:tcPr>
          <w:p w14:paraId="35B9EEE5" w14:textId="77777777" w:rsidR="0014130E" w:rsidRDefault="002122BD">
            <w:pPr>
              <w:pStyle w:val="TableContents"/>
              <w:ind w:start="7.45pt" w:end="0.15pt" w:hanging="9.45pt"/>
            </w:pPr>
            <w:r>
              <w:t>g) il exerce les autres fonctions qui lui sont confiées par la présente ordonnance.</w:t>
            </w:r>
          </w:p>
        </w:tc>
        <w:tc>
          <w:tcPr>
            <w:tcW w:w="371.40pt" w:type="dxa"/>
            <w:tcBorders>
              <w:start w:val="single" w:sz="4" w:space="0" w:color="000000"/>
              <w:end w:val="single" w:sz="4" w:space="0" w:color="000000"/>
            </w:tcBorders>
            <w:shd w:val="clear" w:color="auto" w:fill="auto"/>
          </w:tcPr>
          <w:p w14:paraId="390E9C89" w14:textId="77777777" w:rsidR="0014130E" w:rsidRDefault="0014130E">
            <w:pPr>
              <w:pStyle w:val="TableContents"/>
              <w:ind w:start="7.45pt" w:end="0.15pt" w:hanging="9.45pt"/>
            </w:pPr>
          </w:p>
        </w:tc>
      </w:tr>
      <w:tr w:rsidR="0014130E" w14:paraId="6F5D8F8D" w14:textId="77777777">
        <w:trPr>
          <w:cantSplit/>
        </w:trPr>
        <w:tc>
          <w:tcPr>
            <w:tcW w:w="371.30pt" w:type="dxa"/>
            <w:tcBorders>
              <w:start w:val="single" w:sz="4" w:space="0" w:color="000000"/>
            </w:tcBorders>
            <w:shd w:val="clear" w:color="auto" w:fill="auto"/>
          </w:tcPr>
          <w:p w14:paraId="63AB12B7" w14:textId="77777777" w:rsidR="0014130E" w:rsidRDefault="002122BD">
            <w:pPr>
              <w:pStyle w:val="TableContents"/>
            </w:pPr>
            <w:r>
              <w:rPr>
                <w:vertAlign w:val="superscript"/>
              </w:rPr>
              <w:t>2</w:t>
            </w:r>
            <w:r>
              <w:t> D'autres tâches peuvent lui être attribuées, notamment dans le domaine de l'information interne.</w:t>
            </w:r>
          </w:p>
        </w:tc>
        <w:tc>
          <w:tcPr>
            <w:tcW w:w="371.40pt" w:type="dxa"/>
            <w:tcBorders>
              <w:start w:val="single" w:sz="4" w:space="0" w:color="000000"/>
              <w:end w:val="single" w:sz="4" w:space="0" w:color="000000"/>
            </w:tcBorders>
            <w:shd w:val="clear" w:color="auto" w:fill="auto"/>
          </w:tcPr>
          <w:p w14:paraId="34F9D498" w14:textId="77777777" w:rsidR="0014130E" w:rsidRDefault="0014130E">
            <w:pPr>
              <w:pStyle w:val="TableContents"/>
            </w:pPr>
          </w:p>
        </w:tc>
      </w:tr>
      <w:tr w:rsidR="0014130E" w14:paraId="38C722A5" w14:textId="77777777">
        <w:trPr>
          <w:cantSplit/>
        </w:trPr>
        <w:tc>
          <w:tcPr>
            <w:tcW w:w="371.30pt" w:type="dxa"/>
            <w:tcBorders>
              <w:top w:val="single" w:sz="4" w:space="0" w:color="000000"/>
              <w:start w:val="single" w:sz="4" w:space="0" w:color="000000"/>
            </w:tcBorders>
            <w:shd w:val="clear" w:color="auto" w:fill="auto"/>
          </w:tcPr>
          <w:p w14:paraId="7359073C" w14:textId="77777777" w:rsidR="0014130E" w:rsidRDefault="002122BD">
            <w:pPr>
              <w:pStyle w:val="TableContents"/>
            </w:pPr>
            <w:r>
              <w:rPr>
                <w:b/>
                <w:bCs/>
              </w:rPr>
              <w:t>Art.  7</w:t>
            </w:r>
            <w:r>
              <w:br/>
            </w:r>
            <w:r>
              <w:rPr>
                <w:sz w:val="18"/>
              </w:rPr>
              <w:t>Directions</w:t>
            </w:r>
          </w:p>
        </w:tc>
        <w:tc>
          <w:tcPr>
            <w:tcW w:w="371.40pt" w:type="dxa"/>
            <w:tcBorders>
              <w:top w:val="single" w:sz="4" w:space="0" w:color="000000"/>
              <w:start w:val="single" w:sz="4" w:space="0" w:color="000000"/>
              <w:end w:val="single" w:sz="4" w:space="0" w:color="000000"/>
            </w:tcBorders>
            <w:shd w:val="clear" w:color="auto" w:fill="auto"/>
          </w:tcPr>
          <w:p w14:paraId="3977821B" w14:textId="77777777" w:rsidR="0014130E" w:rsidRDefault="0014130E">
            <w:pPr>
              <w:pStyle w:val="TableContents"/>
            </w:pPr>
          </w:p>
        </w:tc>
      </w:tr>
      <w:tr w:rsidR="0014130E" w14:paraId="648911F3" w14:textId="77777777">
        <w:trPr>
          <w:cantSplit/>
        </w:trPr>
        <w:tc>
          <w:tcPr>
            <w:tcW w:w="371.30pt" w:type="dxa"/>
            <w:tcBorders>
              <w:start w:val="single" w:sz="4" w:space="0" w:color="000000"/>
            </w:tcBorders>
            <w:shd w:val="clear" w:color="auto" w:fill="auto"/>
          </w:tcPr>
          <w:p w14:paraId="4A88EFCE" w14:textId="77777777" w:rsidR="0014130E" w:rsidRDefault="002122BD">
            <w:pPr>
              <w:pStyle w:val="TableContents"/>
            </w:pPr>
            <w:r>
              <w:rPr>
                <w:vertAlign w:val="superscript"/>
              </w:rPr>
              <w:t>1</w:t>
            </w:r>
            <w:r>
              <w:t xml:space="preserve"> Les Directions désignent un </w:t>
            </w:r>
            <w:r>
              <w:t>correspondant ou une correspondante en matière d'information.</w:t>
            </w:r>
          </w:p>
        </w:tc>
        <w:tc>
          <w:tcPr>
            <w:tcW w:w="371.40pt" w:type="dxa"/>
            <w:tcBorders>
              <w:start w:val="single" w:sz="4" w:space="0" w:color="000000"/>
              <w:end w:val="single" w:sz="4" w:space="0" w:color="000000"/>
            </w:tcBorders>
            <w:shd w:val="clear" w:color="auto" w:fill="auto"/>
          </w:tcPr>
          <w:p w14:paraId="02647FD7" w14:textId="77777777" w:rsidR="0014130E" w:rsidRDefault="0014130E">
            <w:pPr>
              <w:pStyle w:val="TableContents"/>
            </w:pPr>
          </w:p>
        </w:tc>
      </w:tr>
      <w:tr w:rsidR="0014130E" w14:paraId="78EA7E01" w14:textId="77777777">
        <w:trPr>
          <w:cantSplit/>
        </w:trPr>
        <w:tc>
          <w:tcPr>
            <w:tcW w:w="371.30pt" w:type="dxa"/>
            <w:tcBorders>
              <w:start w:val="single" w:sz="4" w:space="0" w:color="000000"/>
            </w:tcBorders>
            <w:shd w:val="clear" w:color="auto" w:fill="auto"/>
          </w:tcPr>
          <w:p w14:paraId="798295FB" w14:textId="77777777" w:rsidR="0014130E" w:rsidRDefault="002122BD">
            <w:pPr>
              <w:pStyle w:val="TableContents"/>
            </w:pPr>
            <w:r>
              <w:rPr>
                <w:vertAlign w:val="superscript"/>
              </w:rPr>
              <w:t>2</w:t>
            </w:r>
            <w:r>
              <w:t xml:space="preserve"> Les correspondants et correspondantes exercent les tâches </w:t>
            </w:r>
            <w:proofErr w:type="gramStart"/>
            <w:r>
              <w:t>suivantes:</w:t>
            </w:r>
            <w:proofErr w:type="gramEnd"/>
          </w:p>
        </w:tc>
        <w:tc>
          <w:tcPr>
            <w:tcW w:w="371.40pt" w:type="dxa"/>
            <w:tcBorders>
              <w:start w:val="single" w:sz="4" w:space="0" w:color="000000"/>
              <w:end w:val="single" w:sz="4" w:space="0" w:color="000000"/>
            </w:tcBorders>
            <w:shd w:val="clear" w:color="auto" w:fill="auto"/>
          </w:tcPr>
          <w:p w14:paraId="21C0B4F2" w14:textId="77777777" w:rsidR="0014130E" w:rsidRDefault="0014130E">
            <w:pPr>
              <w:pStyle w:val="TableContents"/>
            </w:pPr>
          </w:p>
        </w:tc>
      </w:tr>
      <w:tr w:rsidR="0014130E" w14:paraId="414BE23B" w14:textId="77777777">
        <w:trPr>
          <w:cantSplit/>
        </w:trPr>
        <w:tc>
          <w:tcPr>
            <w:tcW w:w="371.30pt" w:type="dxa"/>
            <w:tcBorders>
              <w:start w:val="single" w:sz="4" w:space="0" w:color="000000"/>
            </w:tcBorders>
            <w:shd w:val="clear" w:color="auto" w:fill="auto"/>
          </w:tcPr>
          <w:p w14:paraId="56F0E140" w14:textId="77777777" w:rsidR="0014130E" w:rsidRDefault="002122BD">
            <w:pPr>
              <w:pStyle w:val="TableContents"/>
              <w:ind w:start="7.45pt" w:end="0.15pt" w:hanging="9.45pt"/>
            </w:pPr>
            <w:r>
              <w:t xml:space="preserve">a) ils organisent et mettent en place un système d'information du public sur les activités de leur Direction et </w:t>
            </w:r>
            <w:r>
              <w:t xml:space="preserve">gèrent le site Internet de cette </w:t>
            </w:r>
            <w:proofErr w:type="gramStart"/>
            <w:r>
              <w:t>dernière;</w:t>
            </w:r>
            <w:proofErr w:type="gramEnd"/>
          </w:p>
        </w:tc>
        <w:tc>
          <w:tcPr>
            <w:tcW w:w="371.40pt" w:type="dxa"/>
            <w:tcBorders>
              <w:start w:val="single" w:sz="4" w:space="0" w:color="000000"/>
              <w:end w:val="single" w:sz="4" w:space="0" w:color="000000"/>
            </w:tcBorders>
            <w:shd w:val="clear" w:color="auto" w:fill="auto"/>
          </w:tcPr>
          <w:p w14:paraId="71FE3BE0" w14:textId="77777777" w:rsidR="0014130E" w:rsidRDefault="002122BD">
            <w:pPr>
              <w:pStyle w:val="TableContents"/>
              <w:ind w:start="7.45pt" w:end="0.15pt" w:hanging="9.45pt"/>
            </w:pPr>
            <w:r>
              <w:t xml:space="preserve">a) ils organisent et mettent en place un système d'information du public sur les activités de leur Direction et gèrent la communication digitale de cette </w:t>
            </w:r>
            <w:proofErr w:type="gramStart"/>
            <w:r>
              <w:t>dernière;</w:t>
            </w:r>
            <w:proofErr w:type="gramEnd"/>
          </w:p>
        </w:tc>
      </w:tr>
      <w:tr w:rsidR="0014130E" w14:paraId="0BEAD028" w14:textId="77777777">
        <w:trPr>
          <w:cantSplit/>
        </w:trPr>
        <w:tc>
          <w:tcPr>
            <w:tcW w:w="371.30pt" w:type="dxa"/>
            <w:tcBorders>
              <w:start w:val="single" w:sz="4" w:space="0" w:color="000000"/>
            </w:tcBorders>
            <w:shd w:val="clear" w:color="auto" w:fill="auto"/>
          </w:tcPr>
          <w:p w14:paraId="1732D3F8" w14:textId="77777777" w:rsidR="0014130E" w:rsidRDefault="002122BD">
            <w:pPr>
              <w:pStyle w:val="TableContents"/>
              <w:ind w:start="7.45pt" w:end="0.15pt" w:hanging="9.45pt"/>
            </w:pPr>
            <w:r>
              <w:t>b) ils veillent à la coordination générale des a</w:t>
            </w:r>
            <w:r>
              <w:t xml:space="preserve">ctivités menées dans le domaine de l'information du public par les unités administratives relevant de leur Direction, et exercent sur ces activités la surveillance requise par les articles 60 et 61 </w:t>
            </w:r>
            <w:proofErr w:type="gramStart"/>
            <w:r>
              <w:t>LOCEA;</w:t>
            </w:r>
            <w:proofErr w:type="gramEnd"/>
          </w:p>
        </w:tc>
        <w:tc>
          <w:tcPr>
            <w:tcW w:w="371.40pt" w:type="dxa"/>
            <w:tcBorders>
              <w:start w:val="single" w:sz="4" w:space="0" w:color="000000"/>
              <w:end w:val="single" w:sz="4" w:space="0" w:color="000000"/>
            </w:tcBorders>
            <w:shd w:val="clear" w:color="auto" w:fill="auto"/>
          </w:tcPr>
          <w:p w14:paraId="13FA7F1A" w14:textId="77777777" w:rsidR="0014130E" w:rsidRDefault="0014130E">
            <w:pPr>
              <w:pStyle w:val="TableContents"/>
              <w:ind w:start="7.45pt" w:end="0.15pt" w:hanging="9.45pt"/>
            </w:pPr>
          </w:p>
        </w:tc>
      </w:tr>
      <w:tr w:rsidR="0014130E" w14:paraId="6293DDF4" w14:textId="77777777">
        <w:trPr>
          <w:cantSplit/>
        </w:trPr>
        <w:tc>
          <w:tcPr>
            <w:tcW w:w="371.30pt" w:type="dxa"/>
            <w:tcBorders>
              <w:start w:val="single" w:sz="4" w:space="0" w:color="000000"/>
            </w:tcBorders>
            <w:shd w:val="clear" w:color="auto" w:fill="auto"/>
          </w:tcPr>
          <w:p w14:paraId="4A403B7D" w14:textId="77777777" w:rsidR="0014130E" w:rsidRDefault="002122BD">
            <w:pPr>
              <w:pStyle w:val="TableContents"/>
              <w:ind w:start="7.45pt" w:end="0.15pt" w:hanging="9.45pt"/>
            </w:pPr>
            <w:r>
              <w:t>c) ils assurent la coordination avec la Chancelle</w:t>
            </w:r>
            <w:r>
              <w:t>rie ainsi que, au besoin, avec les autres Directions.</w:t>
            </w:r>
          </w:p>
        </w:tc>
        <w:tc>
          <w:tcPr>
            <w:tcW w:w="371.40pt" w:type="dxa"/>
            <w:tcBorders>
              <w:start w:val="single" w:sz="4" w:space="0" w:color="000000"/>
              <w:end w:val="single" w:sz="4" w:space="0" w:color="000000"/>
            </w:tcBorders>
            <w:shd w:val="clear" w:color="auto" w:fill="auto"/>
          </w:tcPr>
          <w:p w14:paraId="1D3703A7" w14:textId="77777777" w:rsidR="0014130E" w:rsidRDefault="0014130E">
            <w:pPr>
              <w:pStyle w:val="TableContents"/>
              <w:ind w:start="7.45pt" w:end="0.15pt" w:hanging="9.45pt"/>
            </w:pPr>
          </w:p>
        </w:tc>
      </w:tr>
      <w:tr w:rsidR="0014130E" w14:paraId="0FEDCC00" w14:textId="77777777">
        <w:trPr>
          <w:cantSplit/>
        </w:trPr>
        <w:tc>
          <w:tcPr>
            <w:tcW w:w="371.30pt" w:type="dxa"/>
            <w:tcBorders>
              <w:start w:val="single" w:sz="4" w:space="0" w:color="000000"/>
            </w:tcBorders>
            <w:shd w:val="clear" w:color="auto" w:fill="auto"/>
          </w:tcPr>
          <w:p w14:paraId="0DB46717" w14:textId="77777777" w:rsidR="0014130E" w:rsidRDefault="002122BD">
            <w:pPr>
              <w:pStyle w:val="TableContents"/>
            </w:pPr>
            <w:r>
              <w:rPr>
                <w:vertAlign w:val="superscript"/>
              </w:rPr>
              <w:t>3</w:t>
            </w:r>
            <w:r>
              <w:t> Ils exercent en outre les tâches qui leur sont dévolues en matière de droit d'accès aux documents.</w:t>
            </w:r>
          </w:p>
          <w:p w14:paraId="24824729" w14:textId="77777777" w:rsidR="001A1005" w:rsidRDefault="001A1005">
            <w:pPr>
              <w:pStyle w:val="TableContents"/>
            </w:pPr>
          </w:p>
          <w:p w14:paraId="5DB6D3FF" w14:textId="5CE3A6C9" w:rsidR="001A1005" w:rsidRDefault="001A1005">
            <w:pPr>
              <w:pStyle w:val="TableContents"/>
            </w:pPr>
          </w:p>
        </w:tc>
        <w:tc>
          <w:tcPr>
            <w:tcW w:w="371.40pt" w:type="dxa"/>
            <w:tcBorders>
              <w:start w:val="single" w:sz="4" w:space="0" w:color="000000"/>
              <w:end w:val="single" w:sz="4" w:space="0" w:color="000000"/>
            </w:tcBorders>
            <w:shd w:val="clear" w:color="auto" w:fill="auto"/>
          </w:tcPr>
          <w:p w14:paraId="49EFCF3A" w14:textId="77777777" w:rsidR="0014130E" w:rsidRDefault="0014130E">
            <w:pPr>
              <w:pStyle w:val="TableContents"/>
            </w:pPr>
          </w:p>
        </w:tc>
      </w:tr>
      <w:tr w:rsidR="0014130E" w14:paraId="4145DF45" w14:textId="77777777">
        <w:trPr>
          <w:cantSplit/>
        </w:trPr>
        <w:tc>
          <w:tcPr>
            <w:tcW w:w="371.30pt" w:type="dxa"/>
            <w:tcBorders>
              <w:top w:val="single" w:sz="4" w:space="0" w:color="000000"/>
              <w:start w:val="single" w:sz="4" w:space="0" w:color="000000"/>
            </w:tcBorders>
            <w:shd w:val="clear" w:color="auto" w:fill="auto"/>
          </w:tcPr>
          <w:p w14:paraId="30B7CD01" w14:textId="77777777" w:rsidR="0014130E" w:rsidRDefault="002122BD">
            <w:pPr>
              <w:pStyle w:val="TableContents"/>
            </w:pPr>
            <w:r>
              <w:rPr>
                <w:b/>
                <w:bCs/>
              </w:rPr>
              <w:lastRenderedPageBreak/>
              <w:t>Art.  8</w:t>
            </w:r>
            <w:r>
              <w:br/>
            </w:r>
            <w:r>
              <w:rPr>
                <w:sz w:val="18"/>
              </w:rPr>
              <w:t>Conférence des responsables de l'information – Composition et fonctionnement</w:t>
            </w:r>
          </w:p>
        </w:tc>
        <w:tc>
          <w:tcPr>
            <w:tcW w:w="371.40pt" w:type="dxa"/>
            <w:tcBorders>
              <w:top w:val="single" w:sz="4" w:space="0" w:color="000000"/>
              <w:start w:val="single" w:sz="4" w:space="0" w:color="000000"/>
              <w:end w:val="single" w:sz="4" w:space="0" w:color="000000"/>
            </w:tcBorders>
            <w:shd w:val="clear" w:color="auto" w:fill="auto"/>
          </w:tcPr>
          <w:p w14:paraId="16407143" w14:textId="77777777" w:rsidR="0014130E" w:rsidRDefault="0014130E">
            <w:pPr>
              <w:pStyle w:val="TableContents"/>
            </w:pPr>
          </w:p>
        </w:tc>
      </w:tr>
      <w:tr w:rsidR="0014130E" w14:paraId="1DA2010A" w14:textId="77777777">
        <w:trPr>
          <w:cantSplit/>
        </w:trPr>
        <w:tc>
          <w:tcPr>
            <w:tcW w:w="371.30pt" w:type="dxa"/>
            <w:tcBorders>
              <w:start w:val="single" w:sz="4" w:space="0" w:color="000000"/>
            </w:tcBorders>
            <w:shd w:val="clear" w:color="auto" w:fill="auto"/>
          </w:tcPr>
          <w:p w14:paraId="3093424B" w14:textId="77777777" w:rsidR="0014130E" w:rsidRDefault="002122BD">
            <w:pPr>
              <w:pStyle w:val="TableContents"/>
            </w:pPr>
            <w:r>
              <w:rPr>
                <w:vertAlign w:val="superscript"/>
              </w:rPr>
              <w:t>1</w:t>
            </w:r>
            <w:r>
              <w:t xml:space="preserve"> La </w:t>
            </w:r>
            <w:r>
              <w:t>Conférence des responsables de l'information réunit les correspondants et correspondantes des Directions en matière d'information ainsi que le ou la responsable du Bureau de l'information – qui la préside – et son remplaçant ou sa remplaçante.</w:t>
            </w:r>
          </w:p>
        </w:tc>
        <w:tc>
          <w:tcPr>
            <w:tcW w:w="371.40pt" w:type="dxa"/>
            <w:tcBorders>
              <w:start w:val="single" w:sz="4" w:space="0" w:color="000000"/>
              <w:end w:val="single" w:sz="4" w:space="0" w:color="000000"/>
            </w:tcBorders>
            <w:shd w:val="clear" w:color="auto" w:fill="auto"/>
          </w:tcPr>
          <w:p w14:paraId="1C630420" w14:textId="77777777" w:rsidR="0014130E" w:rsidRDefault="0014130E">
            <w:pPr>
              <w:pStyle w:val="TableContents"/>
            </w:pPr>
          </w:p>
        </w:tc>
      </w:tr>
      <w:tr w:rsidR="0014130E" w14:paraId="6C2390E5" w14:textId="77777777">
        <w:trPr>
          <w:cantSplit/>
        </w:trPr>
        <w:tc>
          <w:tcPr>
            <w:tcW w:w="371.30pt" w:type="dxa"/>
            <w:tcBorders>
              <w:start w:val="single" w:sz="4" w:space="0" w:color="000000"/>
            </w:tcBorders>
            <w:shd w:val="clear" w:color="auto" w:fill="auto"/>
          </w:tcPr>
          <w:p w14:paraId="6B0EA60F" w14:textId="77777777" w:rsidR="0014130E" w:rsidRDefault="002122BD">
            <w:pPr>
              <w:pStyle w:val="TableContents"/>
            </w:pPr>
            <w:r>
              <w:rPr>
                <w:vertAlign w:val="superscript"/>
              </w:rPr>
              <w:t>2</w:t>
            </w:r>
            <w:r>
              <w:t> En fonct</w:t>
            </w:r>
            <w:r>
              <w:t>ion des besoins, elle associe à ses travaux d'autres personnes, notamment des représentants ou représentantes du Grand Conseil et du Pouvoir judiciaire (art. 32 al. 2) ainsi que du Service de l'informatique et des télécommunications.</w:t>
            </w:r>
          </w:p>
        </w:tc>
        <w:tc>
          <w:tcPr>
            <w:tcW w:w="371.40pt" w:type="dxa"/>
            <w:tcBorders>
              <w:start w:val="single" w:sz="4" w:space="0" w:color="000000"/>
              <w:end w:val="single" w:sz="4" w:space="0" w:color="000000"/>
            </w:tcBorders>
            <w:shd w:val="clear" w:color="auto" w:fill="auto"/>
          </w:tcPr>
          <w:p w14:paraId="2C058DF4" w14:textId="77777777" w:rsidR="0014130E" w:rsidRDefault="002122BD">
            <w:pPr>
              <w:pStyle w:val="TableContents"/>
            </w:pPr>
            <w:r>
              <w:rPr>
                <w:vertAlign w:val="superscript"/>
              </w:rPr>
              <w:t>2</w:t>
            </w:r>
            <w:r>
              <w:t> En fonction des beso</w:t>
            </w:r>
            <w:r>
              <w:t>ins, la Conférence associe à ses travaux d'autres personnes, notamment des représentants ou représentantes du Grand Conseil et du Pouvoir judiciaire, des représentants ou représentantes du Service de l'informatique et des télécommunications ou des correspo</w:t>
            </w:r>
            <w:r>
              <w:t>ndants ou correspondantes en matière d'information des services et établissements.</w:t>
            </w:r>
          </w:p>
        </w:tc>
      </w:tr>
      <w:tr w:rsidR="0014130E" w14:paraId="1B109276" w14:textId="77777777">
        <w:trPr>
          <w:cantSplit/>
        </w:trPr>
        <w:tc>
          <w:tcPr>
            <w:tcW w:w="371.30pt" w:type="dxa"/>
            <w:tcBorders>
              <w:start w:val="single" w:sz="4" w:space="0" w:color="000000"/>
            </w:tcBorders>
            <w:shd w:val="clear" w:color="auto" w:fill="auto"/>
          </w:tcPr>
          <w:p w14:paraId="2B7A976E" w14:textId="77777777" w:rsidR="0014130E" w:rsidRDefault="002122BD">
            <w:pPr>
              <w:pStyle w:val="TableContents"/>
            </w:pPr>
            <w:r>
              <w:rPr>
                <w:vertAlign w:val="superscript"/>
              </w:rPr>
              <w:t>3</w:t>
            </w:r>
            <w:r>
              <w:t xml:space="preserve"> Son secrétariat est assuré par le Bureau de </w:t>
            </w:r>
            <w:proofErr w:type="gramStart"/>
            <w:r>
              <w:t>l'information;</w:t>
            </w:r>
            <w:proofErr w:type="gramEnd"/>
            <w:r>
              <w:t xml:space="preserve"> les ordres du jour et procès-verbaux de ses séances sont transmis à la Conférence des secrétaires généraux.</w:t>
            </w:r>
          </w:p>
        </w:tc>
        <w:tc>
          <w:tcPr>
            <w:tcW w:w="371.40pt" w:type="dxa"/>
            <w:tcBorders>
              <w:start w:val="single" w:sz="4" w:space="0" w:color="000000"/>
              <w:end w:val="single" w:sz="4" w:space="0" w:color="000000"/>
            </w:tcBorders>
            <w:shd w:val="clear" w:color="auto" w:fill="auto"/>
          </w:tcPr>
          <w:p w14:paraId="191022B7" w14:textId="77777777" w:rsidR="0014130E" w:rsidRDefault="0014130E">
            <w:pPr>
              <w:pStyle w:val="TableContents"/>
            </w:pPr>
          </w:p>
        </w:tc>
      </w:tr>
      <w:tr w:rsidR="0014130E" w14:paraId="743077B0" w14:textId="77777777">
        <w:trPr>
          <w:cantSplit/>
        </w:trPr>
        <w:tc>
          <w:tcPr>
            <w:tcW w:w="371.30pt" w:type="dxa"/>
            <w:tcBorders>
              <w:start w:val="single" w:sz="4" w:space="0" w:color="000000"/>
            </w:tcBorders>
            <w:shd w:val="clear" w:color="auto" w:fill="auto"/>
          </w:tcPr>
          <w:p w14:paraId="65CF7362" w14:textId="77777777" w:rsidR="0014130E" w:rsidRDefault="0014130E">
            <w:pPr>
              <w:pStyle w:val="TableContents"/>
            </w:pPr>
          </w:p>
        </w:tc>
        <w:tc>
          <w:tcPr>
            <w:tcW w:w="371.40pt" w:type="dxa"/>
            <w:tcBorders>
              <w:start w:val="single" w:sz="4" w:space="0" w:color="000000"/>
              <w:end w:val="single" w:sz="4" w:space="0" w:color="000000"/>
            </w:tcBorders>
            <w:shd w:val="clear" w:color="auto" w:fill="auto"/>
          </w:tcPr>
          <w:p w14:paraId="628A717B" w14:textId="77777777" w:rsidR="0014130E" w:rsidRDefault="002122BD">
            <w:pPr>
              <w:pStyle w:val="TableContents"/>
            </w:pPr>
            <w:r>
              <w:rPr>
                <w:vertAlign w:val="superscript"/>
              </w:rPr>
              <w:t>4</w:t>
            </w:r>
            <w:r>
              <w:t> Le Bureau de l'information organise régulièrement une rencontre entre les médias et journalistes accrédités et la Conférence.</w:t>
            </w:r>
          </w:p>
        </w:tc>
      </w:tr>
      <w:tr w:rsidR="0014130E" w14:paraId="0356336D" w14:textId="77777777">
        <w:trPr>
          <w:cantSplit/>
        </w:trPr>
        <w:tc>
          <w:tcPr>
            <w:tcW w:w="371.30pt" w:type="dxa"/>
            <w:tcBorders>
              <w:top w:val="single" w:sz="4" w:space="0" w:color="000000"/>
              <w:start w:val="single" w:sz="4" w:space="0" w:color="000000"/>
            </w:tcBorders>
            <w:shd w:val="clear" w:color="auto" w:fill="auto"/>
          </w:tcPr>
          <w:p w14:paraId="026C8C62" w14:textId="77777777" w:rsidR="0014130E" w:rsidRDefault="002122BD">
            <w:pPr>
              <w:pStyle w:val="TableContents"/>
            </w:pPr>
            <w:r>
              <w:rPr>
                <w:b/>
                <w:bCs/>
              </w:rPr>
              <w:t>Art.  9</w:t>
            </w:r>
            <w:r>
              <w:br/>
            </w:r>
            <w:r>
              <w:rPr>
                <w:sz w:val="18"/>
              </w:rPr>
              <w:t>Conférence des responsables de l'information – Tâches</w:t>
            </w:r>
          </w:p>
        </w:tc>
        <w:tc>
          <w:tcPr>
            <w:tcW w:w="371.40pt" w:type="dxa"/>
            <w:tcBorders>
              <w:top w:val="single" w:sz="4" w:space="0" w:color="000000"/>
              <w:start w:val="single" w:sz="4" w:space="0" w:color="000000"/>
              <w:end w:val="single" w:sz="4" w:space="0" w:color="000000"/>
            </w:tcBorders>
            <w:shd w:val="clear" w:color="auto" w:fill="auto"/>
          </w:tcPr>
          <w:p w14:paraId="19523F61" w14:textId="77777777" w:rsidR="0014130E" w:rsidRDefault="0014130E">
            <w:pPr>
              <w:pStyle w:val="TableContents"/>
            </w:pPr>
          </w:p>
        </w:tc>
      </w:tr>
      <w:tr w:rsidR="0014130E" w14:paraId="094F33F0" w14:textId="77777777">
        <w:trPr>
          <w:cantSplit/>
        </w:trPr>
        <w:tc>
          <w:tcPr>
            <w:tcW w:w="371.30pt" w:type="dxa"/>
            <w:tcBorders>
              <w:start w:val="single" w:sz="4" w:space="0" w:color="000000"/>
            </w:tcBorders>
            <w:shd w:val="clear" w:color="auto" w:fill="auto"/>
          </w:tcPr>
          <w:p w14:paraId="1CFF9625" w14:textId="77777777" w:rsidR="0014130E" w:rsidRDefault="002122BD">
            <w:pPr>
              <w:pStyle w:val="TableContents"/>
            </w:pPr>
            <w:r>
              <w:rPr>
                <w:vertAlign w:val="superscript"/>
              </w:rPr>
              <w:t>1</w:t>
            </w:r>
            <w:r>
              <w:t xml:space="preserve"> La Conférence des responsables de l'information exerce les </w:t>
            </w:r>
            <w:r>
              <w:t xml:space="preserve">tâches </w:t>
            </w:r>
            <w:proofErr w:type="gramStart"/>
            <w:r>
              <w:t>suivantes:</w:t>
            </w:r>
            <w:proofErr w:type="gramEnd"/>
          </w:p>
        </w:tc>
        <w:tc>
          <w:tcPr>
            <w:tcW w:w="371.40pt" w:type="dxa"/>
            <w:tcBorders>
              <w:start w:val="single" w:sz="4" w:space="0" w:color="000000"/>
              <w:end w:val="single" w:sz="4" w:space="0" w:color="000000"/>
            </w:tcBorders>
            <w:shd w:val="clear" w:color="auto" w:fill="auto"/>
          </w:tcPr>
          <w:p w14:paraId="142FD01A" w14:textId="77777777" w:rsidR="0014130E" w:rsidRDefault="0014130E">
            <w:pPr>
              <w:pStyle w:val="TableContents"/>
            </w:pPr>
          </w:p>
        </w:tc>
      </w:tr>
      <w:tr w:rsidR="0014130E" w14:paraId="0C077605" w14:textId="77777777">
        <w:trPr>
          <w:cantSplit/>
        </w:trPr>
        <w:tc>
          <w:tcPr>
            <w:tcW w:w="371.30pt" w:type="dxa"/>
            <w:tcBorders>
              <w:start w:val="single" w:sz="4" w:space="0" w:color="000000"/>
            </w:tcBorders>
            <w:shd w:val="clear" w:color="auto" w:fill="auto"/>
          </w:tcPr>
          <w:p w14:paraId="3E884465" w14:textId="77777777" w:rsidR="0014130E" w:rsidRDefault="002122BD">
            <w:pPr>
              <w:pStyle w:val="TableContents"/>
              <w:ind w:start="7.45pt" w:end="0.15pt" w:hanging="9.45pt"/>
            </w:pPr>
            <w:r>
              <w:t xml:space="preserve">a) elle fonctionne comme organe consultatif et de coordination pour toutes les questions liées à l'information et à la </w:t>
            </w:r>
            <w:proofErr w:type="gramStart"/>
            <w:r>
              <w:t>communication;</w:t>
            </w:r>
            <w:proofErr w:type="gramEnd"/>
          </w:p>
        </w:tc>
        <w:tc>
          <w:tcPr>
            <w:tcW w:w="371.40pt" w:type="dxa"/>
            <w:tcBorders>
              <w:start w:val="single" w:sz="4" w:space="0" w:color="000000"/>
              <w:end w:val="single" w:sz="4" w:space="0" w:color="000000"/>
            </w:tcBorders>
            <w:shd w:val="clear" w:color="auto" w:fill="auto"/>
          </w:tcPr>
          <w:p w14:paraId="0CB4B81A" w14:textId="77777777" w:rsidR="0014130E" w:rsidRDefault="0014130E">
            <w:pPr>
              <w:pStyle w:val="TableContents"/>
              <w:ind w:start="7.45pt" w:end="0.15pt" w:hanging="9.45pt"/>
            </w:pPr>
          </w:p>
        </w:tc>
      </w:tr>
      <w:tr w:rsidR="0014130E" w14:paraId="65541DFF" w14:textId="77777777">
        <w:trPr>
          <w:cantSplit/>
        </w:trPr>
        <w:tc>
          <w:tcPr>
            <w:tcW w:w="371.30pt" w:type="dxa"/>
            <w:tcBorders>
              <w:start w:val="single" w:sz="4" w:space="0" w:color="000000"/>
            </w:tcBorders>
            <w:shd w:val="clear" w:color="auto" w:fill="auto"/>
          </w:tcPr>
          <w:p w14:paraId="1547569D" w14:textId="77777777" w:rsidR="0014130E" w:rsidRDefault="002122BD">
            <w:pPr>
              <w:pStyle w:val="TableContents"/>
              <w:ind w:start="7.45pt" w:end="0.15pt" w:hanging="9.45pt"/>
            </w:pPr>
            <w:r>
              <w:t xml:space="preserve">b) elle prépare, à l'intention de la Chancellerie, les projets de directives mentionnés à </w:t>
            </w:r>
            <w:r>
              <w:t xml:space="preserve">l'article 5 al. </w:t>
            </w:r>
            <w:proofErr w:type="gramStart"/>
            <w:r>
              <w:t>1;</w:t>
            </w:r>
            <w:proofErr w:type="gramEnd"/>
          </w:p>
        </w:tc>
        <w:tc>
          <w:tcPr>
            <w:tcW w:w="371.40pt" w:type="dxa"/>
            <w:tcBorders>
              <w:start w:val="single" w:sz="4" w:space="0" w:color="000000"/>
              <w:end w:val="single" w:sz="4" w:space="0" w:color="000000"/>
            </w:tcBorders>
            <w:shd w:val="clear" w:color="auto" w:fill="auto"/>
          </w:tcPr>
          <w:p w14:paraId="6CD292BC" w14:textId="77777777" w:rsidR="0014130E" w:rsidRDefault="0014130E">
            <w:pPr>
              <w:pStyle w:val="TableContents"/>
              <w:ind w:start="7.45pt" w:end="0.15pt" w:hanging="9.45pt"/>
            </w:pPr>
          </w:p>
        </w:tc>
      </w:tr>
      <w:tr w:rsidR="0014130E" w14:paraId="506BD9CB" w14:textId="77777777">
        <w:trPr>
          <w:cantSplit/>
        </w:trPr>
        <w:tc>
          <w:tcPr>
            <w:tcW w:w="371.30pt" w:type="dxa"/>
            <w:tcBorders>
              <w:start w:val="single" w:sz="4" w:space="0" w:color="000000"/>
            </w:tcBorders>
            <w:shd w:val="clear" w:color="auto" w:fill="auto"/>
          </w:tcPr>
          <w:p w14:paraId="670FA876" w14:textId="77777777" w:rsidR="0014130E" w:rsidRDefault="002122BD">
            <w:pPr>
              <w:pStyle w:val="TableContents"/>
              <w:ind w:start="7.45pt" w:end="0.15pt" w:hanging="9.45pt"/>
            </w:pPr>
            <w:r>
              <w:t>c) elle exécute les mandats qui lui sont confiés par la Conférence des secrétaires généraux.</w:t>
            </w:r>
          </w:p>
        </w:tc>
        <w:tc>
          <w:tcPr>
            <w:tcW w:w="371.40pt" w:type="dxa"/>
            <w:tcBorders>
              <w:start w:val="single" w:sz="4" w:space="0" w:color="000000"/>
              <w:end w:val="single" w:sz="4" w:space="0" w:color="000000"/>
            </w:tcBorders>
            <w:shd w:val="clear" w:color="auto" w:fill="auto"/>
          </w:tcPr>
          <w:p w14:paraId="5EBE9520" w14:textId="77777777" w:rsidR="0014130E" w:rsidRDefault="0014130E">
            <w:pPr>
              <w:pStyle w:val="TableContents"/>
              <w:ind w:start="7.45pt" w:end="0.15pt" w:hanging="9.45pt"/>
            </w:pPr>
          </w:p>
        </w:tc>
      </w:tr>
      <w:tr w:rsidR="0014130E" w14:paraId="1652E83E" w14:textId="77777777">
        <w:trPr>
          <w:cantSplit/>
        </w:trPr>
        <w:tc>
          <w:tcPr>
            <w:tcW w:w="371.30pt" w:type="dxa"/>
            <w:tcBorders>
              <w:start w:val="single" w:sz="4" w:space="0" w:color="000000"/>
            </w:tcBorders>
            <w:shd w:val="clear" w:color="auto" w:fill="auto"/>
          </w:tcPr>
          <w:p w14:paraId="548F3389" w14:textId="77777777" w:rsidR="0014130E" w:rsidRDefault="0014130E">
            <w:pPr>
              <w:pStyle w:val="TableContents"/>
              <w:ind w:start="7.45pt" w:end="0.15pt" w:hanging="9.45pt"/>
            </w:pPr>
          </w:p>
        </w:tc>
        <w:tc>
          <w:tcPr>
            <w:tcW w:w="371.40pt" w:type="dxa"/>
            <w:tcBorders>
              <w:start w:val="single" w:sz="4" w:space="0" w:color="000000"/>
              <w:end w:val="single" w:sz="4" w:space="0" w:color="000000"/>
            </w:tcBorders>
            <w:shd w:val="clear" w:color="auto" w:fill="auto"/>
          </w:tcPr>
          <w:p w14:paraId="14B8F31A" w14:textId="77777777" w:rsidR="0014130E" w:rsidRDefault="002122BD">
            <w:pPr>
              <w:pStyle w:val="TableContents"/>
              <w:ind w:start="7.45pt" w:end="0.15pt" w:hanging="9.45pt"/>
            </w:pPr>
            <w:r>
              <w:t xml:space="preserve">d) elle prend les décisions relatives au développement et aux nouvelles fonctionnalités du site Internet de </w:t>
            </w:r>
            <w:proofErr w:type="gramStart"/>
            <w:r>
              <w:t>l'Etat;</w:t>
            </w:r>
            <w:proofErr w:type="gramEnd"/>
          </w:p>
        </w:tc>
      </w:tr>
      <w:tr w:rsidR="0014130E" w14:paraId="1256C1B8" w14:textId="77777777">
        <w:trPr>
          <w:cantSplit/>
        </w:trPr>
        <w:tc>
          <w:tcPr>
            <w:tcW w:w="371.30pt" w:type="dxa"/>
            <w:tcBorders>
              <w:start w:val="single" w:sz="4" w:space="0" w:color="000000"/>
            </w:tcBorders>
            <w:shd w:val="clear" w:color="auto" w:fill="auto"/>
          </w:tcPr>
          <w:p w14:paraId="05A4440E" w14:textId="77777777" w:rsidR="0014130E" w:rsidRDefault="0014130E">
            <w:pPr>
              <w:pStyle w:val="TableContents"/>
              <w:ind w:start="7.45pt" w:end="0.15pt" w:hanging="9.45pt"/>
            </w:pPr>
          </w:p>
        </w:tc>
        <w:tc>
          <w:tcPr>
            <w:tcW w:w="371.40pt" w:type="dxa"/>
            <w:tcBorders>
              <w:start w:val="single" w:sz="4" w:space="0" w:color="000000"/>
              <w:end w:val="single" w:sz="4" w:space="0" w:color="000000"/>
            </w:tcBorders>
            <w:shd w:val="clear" w:color="auto" w:fill="auto"/>
          </w:tcPr>
          <w:p w14:paraId="09D3830A" w14:textId="77777777" w:rsidR="0014130E" w:rsidRDefault="002122BD">
            <w:pPr>
              <w:pStyle w:val="TableContents"/>
              <w:ind w:start="7.45pt" w:end="0.15pt" w:hanging="9.45pt"/>
            </w:pPr>
            <w:r>
              <w:t>e) elle octroie les d</w:t>
            </w:r>
            <w:r>
              <w:t>érogations aux règles d'organisation, de gestion et de présentation du site Internet de l'Etat.</w:t>
            </w:r>
          </w:p>
        </w:tc>
      </w:tr>
      <w:tr w:rsidR="0014130E" w14:paraId="7375F76F" w14:textId="77777777">
        <w:trPr>
          <w:cantSplit/>
        </w:trPr>
        <w:tc>
          <w:tcPr>
            <w:tcW w:w="371.30pt" w:type="dxa"/>
            <w:tcBorders>
              <w:start w:val="single" w:sz="4" w:space="0" w:color="000000"/>
            </w:tcBorders>
            <w:shd w:val="clear" w:color="auto" w:fill="auto"/>
          </w:tcPr>
          <w:p w14:paraId="25527455" w14:textId="77777777" w:rsidR="0014130E" w:rsidRDefault="002122BD">
            <w:pPr>
              <w:pStyle w:val="TableContents"/>
            </w:pPr>
            <w:r>
              <w:rPr>
                <w:vertAlign w:val="superscript"/>
              </w:rPr>
              <w:t>2</w:t>
            </w:r>
            <w:r>
              <w:t> Les compétences de la Conférence des secrétaires généraux en tant qu'organe consultatif du Conseil d'Etat sont réservées.</w:t>
            </w:r>
          </w:p>
        </w:tc>
        <w:tc>
          <w:tcPr>
            <w:tcW w:w="371.40pt" w:type="dxa"/>
            <w:tcBorders>
              <w:start w:val="single" w:sz="4" w:space="0" w:color="000000"/>
              <w:end w:val="single" w:sz="4" w:space="0" w:color="000000"/>
            </w:tcBorders>
            <w:shd w:val="clear" w:color="auto" w:fill="auto"/>
          </w:tcPr>
          <w:p w14:paraId="6745951A" w14:textId="77777777" w:rsidR="0014130E" w:rsidRDefault="0014130E">
            <w:pPr>
              <w:pStyle w:val="TableContents"/>
            </w:pPr>
          </w:p>
        </w:tc>
      </w:tr>
      <w:tr w:rsidR="0014130E" w14:paraId="71FE538C" w14:textId="77777777">
        <w:trPr>
          <w:cantSplit/>
        </w:trPr>
        <w:tc>
          <w:tcPr>
            <w:tcW w:w="371.30pt" w:type="dxa"/>
            <w:tcBorders>
              <w:top w:val="single" w:sz="4" w:space="0" w:color="000000"/>
              <w:start w:val="single" w:sz="4" w:space="0" w:color="000000"/>
            </w:tcBorders>
            <w:shd w:val="clear" w:color="auto" w:fill="auto"/>
          </w:tcPr>
          <w:p w14:paraId="0FA25A3C" w14:textId="77777777" w:rsidR="0014130E" w:rsidRDefault="002122BD">
            <w:pPr>
              <w:pStyle w:val="TableContents"/>
            </w:pPr>
            <w:r>
              <w:rPr>
                <w:b/>
                <w:bCs/>
              </w:rPr>
              <w:t>Art.  11</w:t>
            </w:r>
            <w:r>
              <w:br/>
            </w:r>
            <w:r>
              <w:rPr>
                <w:sz w:val="18"/>
              </w:rPr>
              <w:t>Autorité de la transpare</w:t>
            </w:r>
            <w:r>
              <w:rPr>
                <w:sz w:val="18"/>
              </w:rPr>
              <w:t>nce, de la protection des données et de la médiation</w:t>
            </w:r>
          </w:p>
        </w:tc>
        <w:tc>
          <w:tcPr>
            <w:tcW w:w="371.40pt" w:type="dxa"/>
            <w:tcBorders>
              <w:top w:val="single" w:sz="4" w:space="0" w:color="000000"/>
              <w:start w:val="single" w:sz="4" w:space="0" w:color="000000"/>
              <w:end w:val="single" w:sz="4" w:space="0" w:color="000000"/>
            </w:tcBorders>
            <w:shd w:val="clear" w:color="auto" w:fill="auto"/>
          </w:tcPr>
          <w:p w14:paraId="626C5B7A" w14:textId="77777777" w:rsidR="0014130E" w:rsidRDefault="0014130E">
            <w:pPr>
              <w:pStyle w:val="TableContents"/>
            </w:pPr>
          </w:p>
        </w:tc>
      </w:tr>
      <w:tr w:rsidR="0014130E" w14:paraId="012DE658" w14:textId="77777777">
        <w:trPr>
          <w:cantSplit/>
        </w:trPr>
        <w:tc>
          <w:tcPr>
            <w:tcW w:w="371.30pt" w:type="dxa"/>
            <w:tcBorders>
              <w:start w:val="single" w:sz="4" w:space="0" w:color="000000"/>
            </w:tcBorders>
            <w:shd w:val="clear" w:color="auto" w:fill="auto"/>
          </w:tcPr>
          <w:p w14:paraId="44D82835" w14:textId="77777777" w:rsidR="0014130E" w:rsidRDefault="002122BD">
            <w:pPr>
              <w:pStyle w:val="TableContents"/>
            </w:pPr>
            <w:r>
              <w:rPr>
                <w:vertAlign w:val="superscript"/>
              </w:rPr>
              <w:t>1</w:t>
            </w:r>
            <w:r>
              <w:t xml:space="preserve"> L'Autorité cantonale de la transparence, de la protection des données et de la médiation assure, conformément à la législation y relative, la surveillance sur la protection et la sécurité des </w:t>
            </w:r>
            <w:r>
              <w:t>données personnelles dans le contexte de l'information du public.</w:t>
            </w:r>
          </w:p>
        </w:tc>
        <w:tc>
          <w:tcPr>
            <w:tcW w:w="371.40pt" w:type="dxa"/>
            <w:tcBorders>
              <w:start w:val="single" w:sz="4" w:space="0" w:color="000000"/>
              <w:end w:val="single" w:sz="4" w:space="0" w:color="000000"/>
            </w:tcBorders>
            <w:shd w:val="clear" w:color="auto" w:fill="auto"/>
          </w:tcPr>
          <w:p w14:paraId="338B46F5" w14:textId="77777777" w:rsidR="0014130E" w:rsidRDefault="0014130E">
            <w:pPr>
              <w:pStyle w:val="TableContents"/>
            </w:pPr>
          </w:p>
        </w:tc>
      </w:tr>
      <w:tr w:rsidR="0014130E" w14:paraId="40B98EFB" w14:textId="77777777">
        <w:trPr>
          <w:cantSplit/>
        </w:trPr>
        <w:tc>
          <w:tcPr>
            <w:tcW w:w="371.30pt" w:type="dxa"/>
            <w:tcBorders>
              <w:start w:val="single" w:sz="4" w:space="0" w:color="000000"/>
            </w:tcBorders>
            <w:shd w:val="clear" w:color="auto" w:fill="auto"/>
          </w:tcPr>
          <w:p w14:paraId="58EA806E" w14:textId="77777777" w:rsidR="0014130E" w:rsidRDefault="002122BD">
            <w:pPr>
              <w:pStyle w:val="TableContents"/>
            </w:pPr>
            <w:r>
              <w:rPr>
                <w:vertAlign w:val="superscript"/>
              </w:rPr>
              <w:t>2</w:t>
            </w:r>
            <w:r>
              <w:t> Elle édicte au besoin des directives relatives à la protection des données personnelles sur Internet.</w:t>
            </w:r>
          </w:p>
        </w:tc>
        <w:tc>
          <w:tcPr>
            <w:tcW w:w="371.40pt" w:type="dxa"/>
            <w:tcBorders>
              <w:start w:val="single" w:sz="4" w:space="0" w:color="000000"/>
              <w:end w:val="single" w:sz="4" w:space="0" w:color="000000"/>
            </w:tcBorders>
            <w:shd w:val="clear" w:color="auto" w:fill="auto"/>
          </w:tcPr>
          <w:p w14:paraId="374DDA39" w14:textId="77777777" w:rsidR="0014130E" w:rsidRDefault="002122BD">
            <w:pPr>
              <w:pStyle w:val="TableContents"/>
            </w:pPr>
            <w:r>
              <w:rPr>
                <w:vertAlign w:val="superscript"/>
              </w:rPr>
              <w:t>2</w:t>
            </w:r>
            <w:r>
              <w:t> Elle édicte au besoin des directives relatives à la protection des données personn</w:t>
            </w:r>
            <w:r>
              <w:t>elles dans le contexte de la communication digitale.</w:t>
            </w:r>
          </w:p>
        </w:tc>
      </w:tr>
      <w:tr w:rsidR="0014130E" w14:paraId="6FB2E7DA" w14:textId="77777777">
        <w:trPr>
          <w:cantSplit/>
        </w:trPr>
        <w:tc>
          <w:tcPr>
            <w:tcW w:w="371.30pt" w:type="dxa"/>
            <w:tcBorders>
              <w:start w:val="single" w:sz="4" w:space="0" w:color="000000"/>
            </w:tcBorders>
            <w:shd w:val="clear" w:color="auto" w:fill="auto"/>
          </w:tcPr>
          <w:p w14:paraId="29AEF798" w14:textId="77777777" w:rsidR="0014130E" w:rsidRDefault="002122BD">
            <w:pPr>
              <w:pStyle w:val="TableContents"/>
            </w:pPr>
            <w:r>
              <w:rPr>
                <w:vertAlign w:val="superscript"/>
              </w:rPr>
              <w:t>3</w:t>
            </w:r>
            <w:r>
              <w:t> Elle reçoit en outre, pour préavis, tous les projets prévoyant la diffusion sur un site Internet de données personnelles sensibles.</w:t>
            </w:r>
          </w:p>
        </w:tc>
        <w:tc>
          <w:tcPr>
            <w:tcW w:w="371.40pt" w:type="dxa"/>
            <w:tcBorders>
              <w:start w:val="single" w:sz="4" w:space="0" w:color="000000"/>
              <w:end w:val="single" w:sz="4" w:space="0" w:color="000000"/>
            </w:tcBorders>
            <w:shd w:val="clear" w:color="auto" w:fill="auto"/>
          </w:tcPr>
          <w:p w14:paraId="385D55D7" w14:textId="77777777" w:rsidR="0014130E" w:rsidRDefault="002122BD">
            <w:pPr>
              <w:pStyle w:val="TableContents"/>
            </w:pPr>
            <w:r>
              <w:rPr>
                <w:vertAlign w:val="superscript"/>
              </w:rPr>
              <w:t>3</w:t>
            </w:r>
            <w:r>
              <w:t xml:space="preserve"> Elle reçoit en outre, pour préavis, tous les projets prévoyant le </w:t>
            </w:r>
            <w:r>
              <w:t>traitement de données personnelles sensibles dans le cadre de la communication digitale.</w:t>
            </w:r>
          </w:p>
        </w:tc>
      </w:tr>
      <w:tr w:rsidR="0014130E" w14:paraId="7FD66C0E" w14:textId="77777777">
        <w:trPr>
          <w:cantSplit/>
        </w:trPr>
        <w:tc>
          <w:tcPr>
            <w:tcW w:w="371.30pt" w:type="dxa"/>
            <w:tcBorders>
              <w:top w:val="single" w:sz="4" w:space="0" w:color="000000"/>
              <w:start w:val="single" w:sz="4" w:space="0" w:color="000000"/>
            </w:tcBorders>
            <w:shd w:val="clear" w:color="auto" w:fill="auto"/>
          </w:tcPr>
          <w:p w14:paraId="3D7592BA" w14:textId="77777777" w:rsidR="0014130E" w:rsidRDefault="002122BD">
            <w:pPr>
              <w:pStyle w:val="TableContents"/>
            </w:pPr>
            <w:r>
              <w:rPr>
                <w:b/>
                <w:bCs/>
              </w:rPr>
              <w:t>Art.  13</w:t>
            </w:r>
            <w:r>
              <w:br/>
            </w:r>
            <w:r>
              <w:rPr>
                <w:sz w:val="18"/>
              </w:rPr>
              <w:t>Communiqués de presse</w:t>
            </w:r>
          </w:p>
        </w:tc>
        <w:tc>
          <w:tcPr>
            <w:tcW w:w="371.40pt" w:type="dxa"/>
            <w:tcBorders>
              <w:top w:val="single" w:sz="4" w:space="0" w:color="000000"/>
              <w:start w:val="single" w:sz="4" w:space="0" w:color="000000"/>
              <w:end w:val="single" w:sz="4" w:space="0" w:color="000000"/>
            </w:tcBorders>
            <w:shd w:val="clear" w:color="auto" w:fill="auto"/>
          </w:tcPr>
          <w:p w14:paraId="628ABF36" w14:textId="77777777" w:rsidR="0014130E" w:rsidRDefault="0014130E">
            <w:pPr>
              <w:pStyle w:val="TableContents"/>
            </w:pPr>
          </w:p>
        </w:tc>
      </w:tr>
      <w:tr w:rsidR="0014130E" w14:paraId="6EB0D9A0" w14:textId="77777777">
        <w:trPr>
          <w:cantSplit/>
        </w:trPr>
        <w:tc>
          <w:tcPr>
            <w:tcW w:w="371.30pt" w:type="dxa"/>
            <w:tcBorders>
              <w:start w:val="single" w:sz="4" w:space="0" w:color="000000"/>
            </w:tcBorders>
            <w:shd w:val="clear" w:color="auto" w:fill="auto"/>
          </w:tcPr>
          <w:p w14:paraId="5FFC5570" w14:textId="77777777" w:rsidR="0014130E" w:rsidRDefault="002122BD">
            <w:pPr>
              <w:pStyle w:val="TableContents"/>
            </w:pPr>
            <w:r>
              <w:rPr>
                <w:vertAlign w:val="superscript"/>
              </w:rPr>
              <w:t>1</w:t>
            </w:r>
            <w:r>
              <w:t xml:space="preserve"> Les communiqués de presse présentent de manière structurée, synthétique et claire l'objet auquel ils se </w:t>
            </w:r>
            <w:proofErr w:type="gramStart"/>
            <w:r>
              <w:t>réfèrent;</w:t>
            </w:r>
            <w:proofErr w:type="gramEnd"/>
            <w:r>
              <w:t xml:space="preserve"> ils sont </w:t>
            </w:r>
            <w:r>
              <w:t>rédigés dans un langage accessible à chacun et sont accompagnés, le cas échéant, de la documentation utile.</w:t>
            </w:r>
          </w:p>
        </w:tc>
        <w:tc>
          <w:tcPr>
            <w:tcW w:w="371.40pt" w:type="dxa"/>
            <w:tcBorders>
              <w:start w:val="single" w:sz="4" w:space="0" w:color="000000"/>
              <w:end w:val="single" w:sz="4" w:space="0" w:color="000000"/>
            </w:tcBorders>
            <w:shd w:val="clear" w:color="auto" w:fill="auto"/>
          </w:tcPr>
          <w:p w14:paraId="6E66895E" w14:textId="77777777" w:rsidR="0014130E" w:rsidRDefault="0014130E">
            <w:pPr>
              <w:pStyle w:val="TableContents"/>
            </w:pPr>
          </w:p>
        </w:tc>
      </w:tr>
      <w:tr w:rsidR="0014130E" w14:paraId="62557F90" w14:textId="77777777">
        <w:trPr>
          <w:cantSplit/>
        </w:trPr>
        <w:tc>
          <w:tcPr>
            <w:tcW w:w="371.30pt" w:type="dxa"/>
            <w:tcBorders>
              <w:start w:val="single" w:sz="4" w:space="0" w:color="000000"/>
            </w:tcBorders>
            <w:shd w:val="clear" w:color="auto" w:fill="auto"/>
          </w:tcPr>
          <w:p w14:paraId="1199C058" w14:textId="77777777" w:rsidR="0014130E" w:rsidRDefault="002122BD">
            <w:pPr>
              <w:pStyle w:val="TableContents"/>
            </w:pPr>
            <w:r>
              <w:rPr>
                <w:vertAlign w:val="superscript"/>
              </w:rPr>
              <w:t>2</w:t>
            </w:r>
            <w:r>
              <w:t> Ils mentionnent systématiquement une personne de contact, compétente pour répondre aux demandes de renseignements complémentaires.</w:t>
            </w:r>
          </w:p>
        </w:tc>
        <w:tc>
          <w:tcPr>
            <w:tcW w:w="371.40pt" w:type="dxa"/>
            <w:tcBorders>
              <w:start w:val="single" w:sz="4" w:space="0" w:color="000000"/>
              <w:end w:val="single" w:sz="4" w:space="0" w:color="000000"/>
            </w:tcBorders>
            <w:shd w:val="clear" w:color="auto" w:fill="auto"/>
          </w:tcPr>
          <w:p w14:paraId="5274B520" w14:textId="77777777" w:rsidR="0014130E" w:rsidRDefault="0014130E">
            <w:pPr>
              <w:pStyle w:val="TableContents"/>
            </w:pPr>
          </w:p>
        </w:tc>
      </w:tr>
      <w:tr w:rsidR="0014130E" w14:paraId="52D727DA" w14:textId="77777777">
        <w:trPr>
          <w:cantSplit/>
        </w:trPr>
        <w:tc>
          <w:tcPr>
            <w:tcW w:w="371.30pt" w:type="dxa"/>
            <w:tcBorders>
              <w:start w:val="single" w:sz="4" w:space="0" w:color="000000"/>
            </w:tcBorders>
            <w:shd w:val="clear" w:color="auto" w:fill="auto"/>
          </w:tcPr>
          <w:p w14:paraId="050BA995" w14:textId="77777777" w:rsidR="0014130E" w:rsidRDefault="002122BD">
            <w:pPr>
              <w:pStyle w:val="TableContents"/>
            </w:pPr>
            <w:r>
              <w:rPr>
                <w:vertAlign w:val="superscript"/>
              </w:rPr>
              <w:t>3</w:t>
            </w:r>
            <w:r>
              <w:t> Les commu</w:t>
            </w:r>
            <w:r>
              <w:t>niqués et les documents qui les accompagnent sont mis à disposition sur Internet le jour-même de leur diffusion ou au terme de l'embargo.</w:t>
            </w:r>
          </w:p>
        </w:tc>
        <w:tc>
          <w:tcPr>
            <w:tcW w:w="371.40pt" w:type="dxa"/>
            <w:tcBorders>
              <w:start w:val="single" w:sz="4" w:space="0" w:color="000000"/>
              <w:end w:val="single" w:sz="4" w:space="0" w:color="000000"/>
            </w:tcBorders>
            <w:shd w:val="clear" w:color="auto" w:fill="auto"/>
          </w:tcPr>
          <w:p w14:paraId="2B756CAE" w14:textId="77777777" w:rsidR="0014130E" w:rsidRDefault="002122BD">
            <w:pPr>
              <w:pStyle w:val="TableContents"/>
            </w:pPr>
            <w:r>
              <w:rPr>
                <w:vertAlign w:val="superscript"/>
              </w:rPr>
              <w:t>3</w:t>
            </w:r>
            <w:r>
              <w:t> Les Directions et les unités administratives publient sur Internet les communiqués et les documents qui les accompag</w:t>
            </w:r>
            <w:r>
              <w:t>nent le jour-même de leur diffusion ou au terme de l'embargo.</w:t>
            </w:r>
          </w:p>
        </w:tc>
      </w:tr>
      <w:tr w:rsidR="0014130E" w14:paraId="49652D9C" w14:textId="77777777">
        <w:trPr>
          <w:cantSplit/>
        </w:trPr>
        <w:tc>
          <w:tcPr>
            <w:tcW w:w="371.30pt" w:type="dxa"/>
            <w:tcBorders>
              <w:start w:val="single" w:sz="4" w:space="0" w:color="000000"/>
            </w:tcBorders>
            <w:shd w:val="clear" w:color="auto" w:fill="auto"/>
          </w:tcPr>
          <w:p w14:paraId="2320AB77" w14:textId="77777777" w:rsidR="0014130E" w:rsidRDefault="002122BD">
            <w:pPr>
              <w:pStyle w:val="TableContents"/>
            </w:pPr>
            <w:r>
              <w:rPr>
                <w:vertAlign w:val="superscript"/>
              </w:rPr>
              <w:t>4</w:t>
            </w:r>
            <w:r>
              <w:t> Le Bureau de l'information coordonne la gestion des actualités sur Internet et l'archivage électronique des communiqués.</w:t>
            </w:r>
          </w:p>
        </w:tc>
        <w:tc>
          <w:tcPr>
            <w:tcW w:w="371.40pt" w:type="dxa"/>
            <w:tcBorders>
              <w:start w:val="single" w:sz="4" w:space="0" w:color="000000"/>
              <w:end w:val="single" w:sz="4" w:space="0" w:color="000000"/>
            </w:tcBorders>
            <w:shd w:val="clear" w:color="auto" w:fill="auto"/>
          </w:tcPr>
          <w:p w14:paraId="375EC2D5" w14:textId="77777777" w:rsidR="0014130E" w:rsidRDefault="002122BD">
            <w:pPr>
              <w:pStyle w:val="TableContents"/>
            </w:pPr>
            <w:r>
              <w:rPr>
                <w:vertAlign w:val="superscript"/>
              </w:rPr>
              <w:t>4</w:t>
            </w:r>
            <w:r>
              <w:t> Le Bureau de l'information coordonne la gestion des actualités sur I</w:t>
            </w:r>
            <w:r>
              <w:t>nternet, la conservation sur le site de l'Etat des anciens communiqués et leur versement aux archives historiques.</w:t>
            </w:r>
          </w:p>
        </w:tc>
      </w:tr>
      <w:tr w:rsidR="0014130E" w14:paraId="12A5980C" w14:textId="77777777">
        <w:trPr>
          <w:cantSplit/>
        </w:trPr>
        <w:tc>
          <w:tcPr>
            <w:tcW w:w="371.30pt" w:type="dxa"/>
            <w:tcBorders>
              <w:top w:val="single" w:sz="4" w:space="0" w:color="000000"/>
              <w:start w:val="single" w:sz="4" w:space="0" w:color="000000"/>
            </w:tcBorders>
            <w:shd w:val="clear" w:color="auto" w:fill="auto"/>
          </w:tcPr>
          <w:p w14:paraId="49939768" w14:textId="77777777" w:rsidR="0014130E" w:rsidRDefault="002122BD">
            <w:pPr>
              <w:pStyle w:val="TableContents"/>
            </w:pPr>
            <w:r>
              <w:rPr>
                <w:b/>
                <w:bCs/>
              </w:rPr>
              <w:lastRenderedPageBreak/>
              <w:t>Art.  15</w:t>
            </w:r>
            <w:r>
              <w:br/>
            </w:r>
            <w:r>
              <w:rPr>
                <w:sz w:val="18"/>
              </w:rPr>
              <w:t>Autres modes</w:t>
            </w:r>
          </w:p>
        </w:tc>
        <w:tc>
          <w:tcPr>
            <w:tcW w:w="371.40pt" w:type="dxa"/>
            <w:tcBorders>
              <w:top w:val="single" w:sz="4" w:space="0" w:color="000000"/>
              <w:start w:val="single" w:sz="4" w:space="0" w:color="000000"/>
              <w:end w:val="single" w:sz="4" w:space="0" w:color="000000"/>
            </w:tcBorders>
            <w:shd w:val="clear" w:color="auto" w:fill="auto"/>
          </w:tcPr>
          <w:p w14:paraId="3E24538A" w14:textId="77777777" w:rsidR="0014130E" w:rsidRDefault="0014130E">
            <w:pPr>
              <w:pStyle w:val="TableContents"/>
            </w:pPr>
          </w:p>
        </w:tc>
      </w:tr>
      <w:tr w:rsidR="0014130E" w14:paraId="161F507F" w14:textId="77777777">
        <w:trPr>
          <w:cantSplit/>
        </w:trPr>
        <w:tc>
          <w:tcPr>
            <w:tcW w:w="371.30pt" w:type="dxa"/>
            <w:tcBorders>
              <w:start w:val="single" w:sz="4" w:space="0" w:color="000000"/>
            </w:tcBorders>
            <w:shd w:val="clear" w:color="auto" w:fill="auto"/>
          </w:tcPr>
          <w:p w14:paraId="75C6BFB3" w14:textId="77777777" w:rsidR="0014130E" w:rsidRDefault="002122BD">
            <w:pPr>
              <w:pStyle w:val="TableContents"/>
            </w:pPr>
            <w:r>
              <w:rPr>
                <w:vertAlign w:val="superscript"/>
              </w:rPr>
              <w:t>1</w:t>
            </w:r>
            <w:r>
              <w:t xml:space="preserve"> Les médias sont en outre </w:t>
            </w:r>
            <w:proofErr w:type="gramStart"/>
            <w:r>
              <w:t>informés:</w:t>
            </w:r>
            <w:proofErr w:type="gramEnd"/>
          </w:p>
        </w:tc>
        <w:tc>
          <w:tcPr>
            <w:tcW w:w="371.40pt" w:type="dxa"/>
            <w:tcBorders>
              <w:start w:val="single" w:sz="4" w:space="0" w:color="000000"/>
              <w:end w:val="single" w:sz="4" w:space="0" w:color="000000"/>
            </w:tcBorders>
            <w:shd w:val="clear" w:color="auto" w:fill="auto"/>
          </w:tcPr>
          <w:p w14:paraId="64B530D5" w14:textId="77777777" w:rsidR="0014130E" w:rsidRDefault="0014130E">
            <w:pPr>
              <w:pStyle w:val="TableContents"/>
            </w:pPr>
          </w:p>
        </w:tc>
      </w:tr>
      <w:tr w:rsidR="0014130E" w14:paraId="54070F80" w14:textId="77777777">
        <w:trPr>
          <w:cantSplit/>
        </w:trPr>
        <w:tc>
          <w:tcPr>
            <w:tcW w:w="371.30pt" w:type="dxa"/>
            <w:tcBorders>
              <w:start w:val="single" w:sz="4" w:space="0" w:color="000000"/>
            </w:tcBorders>
            <w:shd w:val="clear" w:color="auto" w:fill="auto"/>
          </w:tcPr>
          <w:p w14:paraId="4A5FC7F1" w14:textId="77777777" w:rsidR="0014130E" w:rsidRDefault="002122BD">
            <w:pPr>
              <w:pStyle w:val="TableContents"/>
              <w:ind w:start="7.45pt" w:end="0.15pt" w:hanging="9.45pt"/>
            </w:pPr>
            <w:r>
              <w:t xml:space="preserve">a) par les comptes rendus des séances du Conseil d'Etat (art. 23 al. </w:t>
            </w:r>
            <w:proofErr w:type="gramStart"/>
            <w:r>
              <w:t>1);</w:t>
            </w:r>
            <w:proofErr w:type="gramEnd"/>
          </w:p>
        </w:tc>
        <w:tc>
          <w:tcPr>
            <w:tcW w:w="371.40pt" w:type="dxa"/>
            <w:tcBorders>
              <w:start w:val="single" w:sz="4" w:space="0" w:color="000000"/>
              <w:end w:val="single" w:sz="4" w:space="0" w:color="000000"/>
            </w:tcBorders>
            <w:shd w:val="clear" w:color="auto" w:fill="auto"/>
          </w:tcPr>
          <w:p w14:paraId="57863E0B" w14:textId="77777777" w:rsidR="0014130E" w:rsidRDefault="0014130E">
            <w:pPr>
              <w:pStyle w:val="TableContents"/>
              <w:ind w:start="7.45pt" w:end="0.15pt" w:hanging="9.45pt"/>
            </w:pPr>
          </w:p>
        </w:tc>
      </w:tr>
      <w:tr w:rsidR="0014130E" w14:paraId="77B5F2EF" w14:textId="77777777">
        <w:trPr>
          <w:cantSplit/>
        </w:trPr>
        <w:tc>
          <w:tcPr>
            <w:tcW w:w="371.30pt" w:type="dxa"/>
            <w:tcBorders>
              <w:start w:val="single" w:sz="4" w:space="0" w:color="000000"/>
            </w:tcBorders>
            <w:shd w:val="clear" w:color="auto" w:fill="auto"/>
          </w:tcPr>
          <w:p w14:paraId="2DEA83BB" w14:textId="77777777" w:rsidR="0014130E" w:rsidRDefault="002122BD">
            <w:pPr>
              <w:pStyle w:val="TableContents"/>
              <w:ind w:start="7.45pt" w:end="0.15pt" w:hanging="9.45pt"/>
            </w:pPr>
            <w:r>
              <w:t xml:space="preserve">b) par la mise à disposition de </w:t>
            </w:r>
            <w:proofErr w:type="gramStart"/>
            <w:r>
              <w:t>documentation;</w:t>
            </w:r>
            <w:proofErr w:type="gramEnd"/>
          </w:p>
        </w:tc>
        <w:tc>
          <w:tcPr>
            <w:tcW w:w="371.40pt" w:type="dxa"/>
            <w:tcBorders>
              <w:start w:val="single" w:sz="4" w:space="0" w:color="000000"/>
              <w:end w:val="single" w:sz="4" w:space="0" w:color="000000"/>
            </w:tcBorders>
            <w:shd w:val="clear" w:color="auto" w:fill="auto"/>
          </w:tcPr>
          <w:p w14:paraId="18CC7BCC" w14:textId="77777777" w:rsidR="0014130E" w:rsidRDefault="0014130E">
            <w:pPr>
              <w:pStyle w:val="TableContents"/>
              <w:ind w:start="7.45pt" w:end="0.15pt" w:hanging="9.45pt"/>
            </w:pPr>
          </w:p>
        </w:tc>
      </w:tr>
      <w:tr w:rsidR="0014130E" w14:paraId="2AE34E12" w14:textId="77777777">
        <w:trPr>
          <w:cantSplit/>
        </w:trPr>
        <w:tc>
          <w:tcPr>
            <w:tcW w:w="371.30pt" w:type="dxa"/>
            <w:tcBorders>
              <w:start w:val="single" w:sz="4" w:space="0" w:color="000000"/>
            </w:tcBorders>
            <w:shd w:val="clear" w:color="auto" w:fill="auto"/>
          </w:tcPr>
          <w:p w14:paraId="1A35B303" w14:textId="77777777" w:rsidR="0014130E" w:rsidRDefault="002122BD">
            <w:pPr>
              <w:pStyle w:val="TableContents"/>
              <w:ind w:start="7.45pt" w:end="0.15pt" w:hanging="9.45pt"/>
            </w:pPr>
            <w:r>
              <w:t xml:space="preserve">c) par les réponses aux demandes de renseignements </w:t>
            </w:r>
            <w:proofErr w:type="gramStart"/>
            <w:r>
              <w:t>ponctuelles;</w:t>
            </w:r>
            <w:proofErr w:type="gramEnd"/>
          </w:p>
        </w:tc>
        <w:tc>
          <w:tcPr>
            <w:tcW w:w="371.40pt" w:type="dxa"/>
            <w:tcBorders>
              <w:start w:val="single" w:sz="4" w:space="0" w:color="000000"/>
              <w:end w:val="single" w:sz="4" w:space="0" w:color="000000"/>
            </w:tcBorders>
            <w:shd w:val="clear" w:color="auto" w:fill="auto"/>
          </w:tcPr>
          <w:p w14:paraId="19213B0E" w14:textId="77777777" w:rsidR="0014130E" w:rsidRDefault="0014130E">
            <w:pPr>
              <w:pStyle w:val="TableContents"/>
              <w:ind w:start="7.45pt" w:end="0.15pt" w:hanging="9.45pt"/>
            </w:pPr>
          </w:p>
        </w:tc>
      </w:tr>
      <w:tr w:rsidR="0014130E" w14:paraId="3977477F" w14:textId="77777777">
        <w:trPr>
          <w:cantSplit/>
        </w:trPr>
        <w:tc>
          <w:tcPr>
            <w:tcW w:w="371.30pt" w:type="dxa"/>
            <w:tcBorders>
              <w:start w:val="single" w:sz="4" w:space="0" w:color="000000"/>
            </w:tcBorders>
            <w:shd w:val="clear" w:color="auto" w:fill="auto"/>
          </w:tcPr>
          <w:p w14:paraId="6D36D50A" w14:textId="77777777" w:rsidR="0014130E" w:rsidRDefault="002122BD">
            <w:pPr>
              <w:pStyle w:val="TableContents"/>
              <w:ind w:start="7.45pt" w:end="0.15pt" w:hanging="9.45pt"/>
            </w:pPr>
            <w:r>
              <w:t>d) par la participation de membres du Conseil d'Etat ou de l'administration à des débats ou interviews de caractère général.</w:t>
            </w:r>
          </w:p>
        </w:tc>
        <w:tc>
          <w:tcPr>
            <w:tcW w:w="371.40pt" w:type="dxa"/>
            <w:tcBorders>
              <w:start w:val="single" w:sz="4" w:space="0" w:color="000000"/>
              <w:end w:val="single" w:sz="4" w:space="0" w:color="000000"/>
            </w:tcBorders>
            <w:shd w:val="clear" w:color="auto" w:fill="auto"/>
          </w:tcPr>
          <w:p w14:paraId="6B97CBEE" w14:textId="77777777" w:rsidR="0014130E" w:rsidRDefault="002122BD">
            <w:pPr>
              <w:pStyle w:val="TableContents"/>
              <w:ind w:start="7.45pt" w:end="0.15pt" w:hanging="9.45pt"/>
            </w:pPr>
            <w:r>
              <w:t>d) par la partic</w:t>
            </w:r>
            <w:r>
              <w:t>ipation de membres du Conseil d'Etat ou de l'administration à des débats ou interviews.</w:t>
            </w:r>
          </w:p>
        </w:tc>
      </w:tr>
      <w:tr w:rsidR="0014130E" w14:paraId="5D84A959" w14:textId="77777777">
        <w:trPr>
          <w:cantSplit/>
        </w:trPr>
        <w:tc>
          <w:tcPr>
            <w:tcW w:w="371.30pt" w:type="dxa"/>
            <w:tcBorders>
              <w:top w:val="single" w:sz="4" w:space="0" w:color="000000"/>
              <w:start w:val="single" w:sz="4" w:space="0" w:color="000000"/>
            </w:tcBorders>
            <w:shd w:val="clear" w:color="auto" w:fill="auto"/>
          </w:tcPr>
          <w:p w14:paraId="2FFEAB7A" w14:textId="77777777" w:rsidR="0014130E" w:rsidRDefault="002122BD">
            <w:pPr>
              <w:pStyle w:val="TableContents"/>
            </w:pPr>
            <w:r>
              <w:rPr>
                <w:b/>
                <w:bCs/>
              </w:rPr>
              <w:t>Art.  20</w:t>
            </w:r>
            <w:r>
              <w:br/>
            </w:r>
            <w:r>
              <w:rPr>
                <w:sz w:val="18"/>
              </w:rPr>
              <w:t>Procédure et mesures d'exécution</w:t>
            </w:r>
          </w:p>
        </w:tc>
        <w:tc>
          <w:tcPr>
            <w:tcW w:w="371.40pt" w:type="dxa"/>
            <w:tcBorders>
              <w:top w:val="single" w:sz="4" w:space="0" w:color="000000"/>
              <w:start w:val="single" w:sz="4" w:space="0" w:color="000000"/>
              <w:end w:val="single" w:sz="4" w:space="0" w:color="000000"/>
            </w:tcBorders>
            <w:shd w:val="clear" w:color="auto" w:fill="auto"/>
          </w:tcPr>
          <w:p w14:paraId="58054714" w14:textId="77777777" w:rsidR="0014130E" w:rsidRDefault="0014130E">
            <w:pPr>
              <w:pStyle w:val="TableContents"/>
            </w:pPr>
          </w:p>
        </w:tc>
      </w:tr>
      <w:tr w:rsidR="0014130E" w14:paraId="37187652" w14:textId="77777777">
        <w:trPr>
          <w:cantSplit/>
        </w:trPr>
        <w:tc>
          <w:tcPr>
            <w:tcW w:w="371.30pt" w:type="dxa"/>
            <w:tcBorders>
              <w:start w:val="single" w:sz="4" w:space="0" w:color="000000"/>
            </w:tcBorders>
            <w:shd w:val="clear" w:color="auto" w:fill="auto"/>
          </w:tcPr>
          <w:p w14:paraId="4561A86D" w14:textId="77777777" w:rsidR="0014130E" w:rsidRDefault="002122BD">
            <w:pPr>
              <w:pStyle w:val="TableContents"/>
            </w:pPr>
            <w:r>
              <w:rPr>
                <w:vertAlign w:val="superscript"/>
              </w:rPr>
              <w:t>1</w:t>
            </w:r>
            <w:r>
              <w:t xml:space="preserve"> La demande d'accréditation est présentée par écrit auprès du Bureau de l'information, accompagnée des </w:t>
            </w:r>
            <w:r>
              <w:t>renseignements nécessaires à son octroi.</w:t>
            </w:r>
          </w:p>
        </w:tc>
        <w:tc>
          <w:tcPr>
            <w:tcW w:w="371.40pt" w:type="dxa"/>
            <w:tcBorders>
              <w:start w:val="single" w:sz="4" w:space="0" w:color="000000"/>
              <w:end w:val="single" w:sz="4" w:space="0" w:color="000000"/>
            </w:tcBorders>
            <w:shd w:val="clear" w:color="auto" w:fill="auto"/>
          </w:tcPr>
          <w:p w14:paraId="4E87496B" w14:textId="77777777" w:rsidR="0014130E" w:rsidRDefault="002122BD">
            <w:pPr>
              <w:pStyle w:val="TableContents"/>
            </w:pPr>
            <w:r>
              <w:rPr>
                <w:vertAlign w:val="superscript"/>
              </w:rPr>
              <w:t>1</w:t>
            </w:r>
            <w:r>
              <w:t> La demande d'accréditation est adressée au Bureau de l'information, accompagnée des renseignements nécessaires à son octroi.</w:t>
            </w:r>
          </w:p>
        </w:tc>
      </w:tr>
      <w:tr w:rsidR="0014130E" w14:paraId="00D089B3" w14:textId="77777777">
        <w:trPr>
          <w:cantSplit/>
        </w:trPr>
        <w:tc>
          <w:tcPr>
            <w:tcW w:w="371.30pt" w:type="dxa"/>
            <w:tcBorders>
              <w:start w:val="single" w:sz="4" w:space="0" w:color="000000"/>
            </w:tcBorders>
            <w:shd w:val="clear" w:color="auto" w:fill="auto"/>
          </w:tcPr>
          <w:p w14:paraId="40800992" w14:textId="77777777" w:rsidR="0014130E" w:rsidRDefault="002122BD">
            <w:pPr>
              <w:pStyle w:val="TableContents"/>
            </w:pPr>
            <w:r>
              <w:rPr>
                <w:vertAlign w:val="superscript"/>
              </w:rPr>
              <w:t>2</w:t>
            </w:r>
            <w:r>
              <w:t> La Chancellerie décide de l'octroi et du retrait de l'accréditation, ainsi que des me</w:t>
            </w:r>
            <w:r>
              <w:t xml:space="preserve">sures prévues à l'article </w:t>
            </w:r>
            <w:proofErr w:type="gramStart"/>
            <w:r>
              <w:t>18;</w:t>
            </w:r>
            <w:proofErr w:type="gramEnd"/>
            <w:r>
              <w:t xml:space="preserve"> ses décisions sont sujettes à recours conformément au code de procédure et de juridiction administrative.</w:t>
            </w:r>
          </w:p>
        </w:tc>
        <w:tc>
          <w:tcPr>
            <w:tcW w:w="371.40pt" w:type="dxa"/>
            <w:tcBorders>
              <w:start w:val="single" w:sz="4" w:space="0" w:color="000000"/>
              <w:end w:val="single" w:sz="4" w:space="0" w:color="000000"/>
            </w:tcBorders>
            <w:shd w:val="clear" w:color="auto" w:fill="auto"/>
          </w:tcPr>
          <w:p w14:paraId="0AFC0175" w14:textId="77777777" w:rsidR="0014130E" w:rsidRDefault="0014130E">
            <w:pPr>
              <w:pStyle w:val="TableContents"/>
            </w:pPr>
          </w:p>
        </w:tc>
      </w:tr>
      <w:tr w:rsidR="0014130E" w14:paraId="0BD5729B" w14:textId="77777777">
        <w:trPr>
          <w:cantSplit/>
        </w:trPr>
        <w:tc>
          <w:tcPr>
            <w:tcW w:w="371.30pt" w:type="dxa"/>
            <w:tcBorders>
              <w:start w:val="single" w:sz="4" w:space="0" w:color="000000"/>
            </w:tcBorders>
            <w:shd w:val="clear" w:color="auto" w:fill="auto"/>
          </w:tcPr>
          <w:p w14:paraId="5B3F413D" w14:textId="77777777" w:rsidR="0014130E" w:rsidRDefault="002122BD">
            <w:pPr>
              <w:pStyle w:val="TableContents"/>
            </w:pPr>
            <w:r>
              <w:rPr>
                <w:vertAlign w:val="superscript"/>
              </w:rPr>
              <w:t>3</w:t>
            </w:r>
            <w:r>
              <w:t> La liste des médias et journalistes accrédités est régulièrement mise à jour par le Bureau de l'information et tenue</w:t>
            </w:r>
            <w:r>
              <w:t xml:space="preserve"> à la disposition des Directions et des unités administratives.</w:t>
            </w:r>
          </w:p>
        </w:tc>
        <w:tc>
          <w:tcPr>
            <w:tcW w:w="371.40pt" w:type="dxa"/>
            <w:tcBorders>
              <w:start w:val="single" w:sz="4" w:space="0" w:color="000000"/>
              <w:end w:val="single" w:sz="4" w:space="0" w:color="000000"/>
            </w:tcBorders>
            <w:shd w:val="clear" w:color="auto" w:fill="auto"/>
          </w:tcPr>
          <w:p w14:paraId="24B69742" w14:textId="77777777" w:rsidR="0014130E" w:rsidRDefault="0014130E">
            <w:pPr>
              <w:pStyle w:val="TableContents"/>
            </w:pPr>
          </w:p>
        </w:tc>
      </w:tr>
      <w:tr w:rsidR="0014130E" w14:paraId="1EF7B846" w14:textId="77777777">
        <w:trPr>
          <w:cantSplit/>
        </w:trPr>
        <w:tc>
          <w:tcPr>
            <w:tcW w:w="371.30pt" w:type="dxa"/>
            <w:tcBorders>
              <w:top w:val="single" w:sz="4" w:space="0" w:color="000000"/>
              <w:start w:val="single" w:sz="4" w:space="0" w:color="000000"/>
            </w:tcBorders>
            <w:shd w:val="clear" w:color="auto" w:fill="auto"/>
          </w:tcPr>
          <w:p w14:paraId="169A5D8F" w14:textId="77777777" w:rsidR="0014130E" w:rsidRDefault="002122BD">
            <w:pPr>
              <w:pStyle w:val="TableContents"/>
            </w:pPr>
            <w:r>
              <w:rPr>
                <w:b/>
                <w:bCs/>
              </w:rPr>
              <w:t>Art.  23</w:t>
            </w:r>
            <w:r>
              <w:br/>
            </w:r>
            <w:r>
              <w:rPr>
                <w:sz w:val="18"/>
              </w:rPr>
              <w:t>Séances hebdomadaires</w:t>
            </w:r>
          </w:p>
        </w:tc>
        <w:tc>
          <w:tcPr>
            <w:tcW w:w="371.40pt" w:type="dxa"/>
            <w:tcBorders>
              <w:top w:val="single" w:sz="4" w:space="0" w:color="000000"/>
              <w:start w:val="single" w:sz="4" w:space="0" w:color="000000"/>
              <w:end w:val="single" w:sz="4" w:space="0" w:color="000000"/>
            </w:tcBorders>
            <w:shd w:val="clear" w:color="auto" w:fill="auto"/>
          </w:tcPr>
          <w:p w14:paraId="3B03E1BC" w14:textId="77777777" w:rsidR="0014130E" w:rsidRDefault="0014130E">
            <w:pPr>
              <w:pStyle w:val="TableContents"/>
            </w:pPr>
          </w:p>
        </w:tc>
      </w:tr>
      <w:tr w:rsidR="0014130E" w14:paraId="1D16F5E3" w14:textId="77777777">
        <w:trPr>
          <w:cantSplit/>
        </w:trPr>
        <w:tc>
          <w:tcPr>
            <w:tcW w:w="371.30pt" w:type="dxa"/>
            <w:tcBorders>
              <w:start w:val="single" w:sz="4" w:space="0" w:color="000000"/>
            </w:tcBorders>
            <w:shd w:val="clear" w:color="auto" w:fill="auto"/>
          </w:tcPr>
          <w:p w14:paraId="20651A24" w14:textId="77777777" w:rsidR="0014130E" w:rsidRDefault="002122BD">
            <w:pPr>
              <w:pStyle w:val="TableContents"/>
            </w:pPr>
            <w:r>
              <w:rPr>
                <w:vertAlign w:val="superscript"/>
              </w:rPr>
              <w:t>1</w:t>
            </w:r>
            <w:r>
              <w:t> Les principales décisions prises lors des séances du Conseil d'Etat font l'objet d'un compte rendu, diffusé en principe le lendemain de la séance.</w:t>
            </w:r>
          </w:p>
        </w:tc>
        <w:tc>
          <w:tcPr>
            <w:tcW w:w="371.40pt" w:type="dxa"/>
            <w:tcBorders>
              <w:start w:val="single" w:sz="4" w:space="0" w:color="000000"/>
              <w:end w:val="single" w:sz="4" w:space="0" w:color="000000"/>
            </w:tcBorders>
            <w:shd w:val="clear" w:color="auto" w:fill="auto"/>
          </w:tcPr>
          <w:p w14:paraId="61A8A035" w14:textId="77777777" w:rsidR="0014130E" w:rsidRDefault="0014130E">
            <w:pPr>
              <w:pStyle w:val="TableContents"/>
            </w:pPr>
          </w:p>
        </w:tc>
      </w:tr>
      <w:tr w:rsidR="0014130E" w14:paraId="0EFFB045" w14:textId="77777777">
        <w:trPr>
          <w:cantSplit/>
        </w:trPr>
        <w:tc>
          <w:tcPr>
            <w:tcW w:w="371.30pt" w:type="dxa"/>
            <w:tcBorders>
              <w:start w:val="single" w:sz="4" w:space="0" w:color="000000"/>
            </w:tcBorders>
            <w:shd w:val="clear" w:color="auto" w:fill="auto"/>
          </w:tcPr>
          <w:p w14:paraId="14E3B6C5" w14:textId="77777777" w:rsidR="0014130E" w:rsidRDefault="002122BD">
            <w:pPr>
              <w:pStyle w:val="TableContents"/>
            </w:pPr>
            <w:r>
              <w:rPr>
                <w:vertAlign w:val="superscript"/>
              </w:rPr>
              <w:lastRenderedPageBreak/>
              <w:t>2</w:t>
            </w:r>
            <w:r>
              <w:t> Les objets qui présentent un intérêt particulier et les décisions les plus importantes font l'objet d'un communiqué séparé, accompagné en principe d'un document explicatif; constituent notamment de telles décisions celles qui ont des conséquences financiè</w:t>
            </w:r>
            <w:r>
              <w:t>res non négligeables, celles qui ont des répercussions notables sur d'autres collectivités publiques ou sur un grand nombre de personnes et, à moins qu'elles ne soient de portée réduite, celles qui relèvent des fonctions législatives du Conseil d'Etat.</w:t>
            </w:r>
          </w:p>
        </w:tc>
        <w:tc>
          <w:tcPr>
            <w:tcW w:w="371.40pt" w:type="dxa"/>
            <w:tcBorders>
              <w:start w:val="single" w:sz="4" w:space="0" w:color="000000"/>
              <w:end w:val="single" w:sz="4" w:space="0" w:color="000000"/>
            </w:tcBorders>
            <w:shd w:val="clear" w:color="auto" w:fill="auto"/>
          </w:tcPr>
          <w:p w14:paraId="7EE76AF8" w14:textId="77777777" w:rsidR="0014130E" w:rsidRDefault="0014130E">
            <w:pPr>
              <w:pStyle w:val="TableContents"/>
            </w:pPr>
          </w:p>
        </w:tc>
      </w:tr>
      <w:tr w:rsidR="0014130E" w14:paraId="213793D6" w14:textId="77777777">
        <w:trPr>
          <w:cantSplit/>
        </w:trPr>
        <w:tc>
          <w:tcPr>
            <w:tcW w:w="371.30pt" w:type="dxa"/>
            <w:tcBorders>
              <w:start w:val="single" w:sz="4" w:space="0" w:color="000000"/>
            </w:tcBorders>
            <w:shd w:val="clear" w:color="auto" w:fill="auto"/>
          </w:tcPr>
          <w:p w14:paraId="021A0A6E" w14:textId="77777777" w:rsidR="0014130E" w:rsidRDefault="002122BD">
            <w:pPr>
              <w:pStyle w:val="TableContents"/>
            </w:pPr>
            <w:r>
              <w:rPr>
                <w:vertAlign w:val="superscript"/>
              </w:rPr>
              <w:t>3</w:t>
            </w:r>
            <w:r>
              <w:t xml:space="preserve"> La Direction compétente établit un projet de communiqué qu'elle soumet au Conseil d'Etat en même temps que sa </w:t>
            </w:r>
            <w:proofErr w:type="gramStart"/>
            <w:r>
              <w:t>proposition;</w:t>
            </w:r>
            <w:proofErr w:type="gramEnd"/>
            <w:r>
              <w:t xml:space="preserve"> lorsque les circonstances le justifient, elle organise une conférence de presse, d'entente avec le Bureau de l'information.</w:t>
            </w:r>
          </w:p>
        </w:tc>
        <w:tc>
          <w:tcPr>
            <w:tcW w:w="371.40pt" w:type="dxa"/>
            <w:tcBorders>
              <w:start w:val="single" w:sz="4" w:space="0" w:color="000000"/>
              <w:end w:val="single" w:sz="4" w:space="0" w:color="000000"/>
            </w:tcBorders>
            <w:shd w:val="clear" w:color="auto" w:fill="auto"/>
          </w:tcPr>
          <w:p w14:paraId="3C0EDCC0" w14:textId="77777777" w:rsidR="0014130E" w:rsidRDefault="002122BD">
            <w:pPr>
              <w:pStyle w:val="TableContents"/>
            </w:pPr>
            <w:r>
              <w:rPr>
                <w:vertAlign w:val="superscript"/>
              </w:rPr>
              <w:t>3</w:t>
            </w:r>
            <w:r>
              <w:t> Lorsqu</w:t>
            </w:r>
            <w:r>
              <w:t xml:space="preserve">e l'affaire nécessite une communication émanant directement du Conseil d'Etat, la Direction compétente établit un projet de communiqué qu'elle lui soumet en même temps que sa </w:t>
            </w:r>
            <w:proofErr w:type="gramStart"/>
            <w:r>
              <w:t>proposition;</w:t>
            </w:r>
            <w:proofErr w:type="gramEnd"/>
            <w:r>
              <w:t xml:space="preserve"> quand les circonstances le justifient, elle organise une conférence </w:t>
            </w:r>
            <w:r>
              <w:t>de presse, d'entente avec le Bureau de l'information.</w:t>
            </w:r>
          </w:p>
        </w:tc>
      </w:tr>
      <w:tr w:rsidR="0014130E" w14:paraId="2C016070" w14:textId="77777777">
        <w:trPr>
          <w:cantSplit/>
        </w:trPr>
        <w:tc>
          <w:tcPr>
            <w:tcW w:w="371.30pt" w:type="dxa"/>
            <w:tcBorders>
              <w:top w:val="single" w:sz="4" w:space="0" w:color="000000"/>
              <w:start w:val="single" w:sz="4" w:space="0" w:color="000000"/>
            </w:tcBorders>
            <w:shd w:val="clear" w:color="auto" w:fill="auto"/>
          </w:tcPr>
          <w:p w14:paraId="6C2F3A4D" w14:textId="77777777" w:rsidR="0014130E" w:rsidRDefault="002122BD">
            <w:pPr>
              <w:pStyle w:val="TableContents"/>
            </w:pPr>
            <w:r>
              <w:rPr>
                <w:b/>
                <w:bCs/>
              </w:rPr>
              <w:t>Art.  27</w:t>
            </w:r>
            <w:r>
              <w:br/>
            </w:r>
            <w:r>
              <w:rPr>
                <w:sz w:val="18"/>
              </w:rPr>
              <w:t>Compétences – En fonction de la nature des informations</w:t>
            </w:r>
          </w:p>
        </w:tc>
        <w:tc>
          <w:tcPr>
            <w:tcW w:w="371.40pt" w:type="dxa"/>
            <w:tcBorders>
              <w:top w:val="single" w:sz="4" w:space="0" w:color="000000"/>
              <w:start w:val="single" w:sz="4" w:space="0" w:color="000000"/>
              <w:end w:val="single" w:sz="4" w:space="0" w:color="000000"/>
            </w:tcBorders>
            <w:shd w:val="clear" w:color="auto" w:fill="auto"/>
          </w:tcPr>
          <w:p w14:paraId="6ADC99B3" w14:textId="77777777" w:rsidR="0014130E" w:rsidRDefault="0014130E">
            <w:pPr>
              <w:pStyle w:val="TableContents"/>
            </w:pPr>
          </w:p>
        </w:tc>
      </w:tr>
      <w:tr w:rsidR="0014130E" w14:paraId="0F89318F" w14:textId="77777777">
        <w:trPr>
          <w:cantSplit/>
        </w:trPr>
        <w:tc>
          <w:tcPr>
            <w:tcW w:w="371.30pt" w:type="dxa"/>
            <w:tcBorders>
              <w:start w:val="single" w:sz="4" w:space="0" w:color="000000"/>
            </w:tcBorders>
            <w:shd w:val="clear" w:color="auto" w:fill="auto"/>
          </w:tcPr>
          <w:p w14:paraId="4BDD7EA1" w14:textId="77777777" w:rsidR="0014130E" w:rsidRDefault="002122BD">
            <w:pPr>
              <w:pStyle w:val="TableContents"/>
            </w:pPr>
            <w:r>
              <w:rPr>
                <w:vertAlign w:val="superscript"/>
              </w:rPr>
              <w:t>1</w:t>
            </w:r>
            <w:r>
              <w:t xml:space="preserve"> Sont seuls habilités à donner aux médias des informations de nature </w:t>
            </w:r>
            <w:proofErr w:type="gramStart"/>
            <w:r>
              <w:t>politique:</w:t>
            </w:r>
            <w:proofErr w:type="gramEnd"/>
          </w:p>
        </w:tc>
        <w:tc>
          <w:tcPr>
            <w:tcW w:w="371.40pt" w:type="dxa"/>
            <w:tcBorders>
              <w:start w:val="single" w:sz="4" w:space="0" w:color="000000"/>
              <w:end w:val="single" w:sz="4" w:space="0" w:color="000000"/>
            </w:tcBorders>
            <w:shd w:val="clear" w:color="auto" w:fill="auto"/>
          </w:tcPr>
          <w:p w14:paraId="0B4FCD71" w14:textId="77777777" w:rsidR="0014130E" w:rsidRDefault="0014130E">
            <w:pPr>
              <w:pStyle w:val="TableContents"/>
            </w:pPr>
          </w:p>
        </w:tc>
      </w:tr>
      <w:tr w:rsidR="0014130E" w14:paraId="0F4558DA" w14:textId="77777777">
        <w:trPr>
          <w:cantSplit/>
        </w:trPr>
        <w:tc>
          <w:tcPr>
            <w:tcW w:w="371.30pt" w:type="dxa"/>
            <w:tcBorders>
              <w:start w:val="single" w:sz="4" w:space="0" w:color="000000"/>
            </w:tcBorders>
            <w:shd w:val="clear" w:color="auto" w:fill="auto"/>
          </w:tcPr>
          <w:p w14:paraId="1D3EF5B2" w14:textId="77777777" w:rsidR="0014130E" w:rsidRDefault="002122BD">
            <w:pPr>
              <w:pStyle w:val="TableContents"/>
              <w:ind w:start="7.45pt" w:end="0.15pt" w:hanging="9.45pt"/>
            </w:pPr>
            <w:r>
              <w:t xml:space="preserve">a) les conseillers </w:t>
            </w:r>
            <w:r>
              <w:t xml:space="preserve">d'Etat-Directeurs et les conseillères d'Etat-Directrices ainsi que le chancelier ou la </w:t>
            </w:r>
            <w:proofErr w:type="gramStart"/>
            <w:r>
              <w:t>chancelière;</w:t>
            </w:r>
            <w:proofErr w:type="gramEnd"/>
          </w:p>
        </w:tc>
        <w:tc>
          <w:tcPr>
            <w:tcW w:w="371.40pt" w:type="dxa"/>
            <w:tcBorders>
              <w:start w:val="single" w:sz="4" w:space="0" w:color="000000"/>
              <w:end w:val="single" w:sz="4" w:space="0" w:color="000000"/>
            </w:tcBorders>
            <w:shd w:val="clear" w:color="auto" w:fill="auto"/>
          </w:tcPr>
          <w:p w14:paraId="136470BA" w14:textId="77777777" w:rsidR="0014130E" w:rsidRDefault="0014130E">
            <w:pPr>
              <w:pStyle w:val="TableContents"/>
              <w:ind w:start="7.45pt" w:end="0.15pt" w:hanging="9.45pt"/>
            </w:pPr>
          </w:p>
        </w:tc>
      </w:tr>
      <w:tr w:rsidR="0014130E" w14:paraId="518C15D7" w14:textId="77777777">
        <w:trPr>
          <w:cantSplit/>
        </w:trPr>
        <w:tc>
          <w:tcPr>
            <w:tcW w:w="371.30pt" w:type="dxa"/>
            <w:tcBorders>
              <w:start w:val="single" w:sz="4" w:space="0" w:color="000000"/>
            </w:tcBorders>
            <w:shd w:val="clear" w:color="auto" w:fill="auto"/>
          </w:tcPr>
          <w:p w14:paraId="726E6F65" w14:textId="77777777" w:rsidR="0014130E" w:rsidRDefault="002122BD">
            <w:pPr>
              <w:pStyle w:val="TableContents"/>
              <w:ind w:start="7.45pt" w:end="0.15pt" w:hanging="9.45pt"/>
            </w:pPr>
            <w:r>
              <w:t>b) les préfets, dans les affaires de leur ressort qui comportent des éléments de cette nature.</w:t>
            </w:r>
          </w:p>
        </w:tc>
        <w:tc>
          <w:tcPr>
            <w:tcW w:w="371.40pt" w:type="dxa"/>
            <w:tcBorders>
              <w:start w:val="single" w:sz="4" w:space="0" w:color="000000"/>
              <w:end w:val="single" w:sz="4" w:space="0" w:color="000000"/>
            </w:tcBorders>
            <w:shd w:val="clear" w:color="auto" w:fill="auto"/>
          </w:tcPr>
          <w:p w14:paraId="11B46B7B" w14:textId="77777777" w:rsidR="0014130E" w:rsidRDefault="002122BD">
            <w:pPr>
              <w:pStyle w:val="TableContents"/>
              <w:ind w:start="7.45pt" w:end="0.15pt" w:hanging="9.45pt"/>
            </w:pPr>
            <w:r>
              <w:t>b) les préfets et préfètes, dans les affaires de leur resso</w:t>
            </w:r>
            <w:r>
              <w:t>rt qui comportent des éléments de cette nature.</w:t>
            </w:r>
          </w:p>
        </w:tc>
      </w:tr>
      <w:tr w:rsidR="0014130E" w14:paraId="3DE2C15D" w14:textId="77777777">
        <w:trPr>
          <w:cantSplit/>
        </w:trPr>
        <w:tc>
          <w:tcPr>
            <w:tcW w:w="371.30pt" w:type="dxa"/>
            <w:tcBorders>
              <w:start w:val="single" w:sz="4" w:space="0" w:color="000000"/>
            </w:tcBorders>
            <w:shd w:val="clear" w:color="auto" w:fill="auto"/>
          </w:tcPr>
          <w:p w14:paraId="062EAFE0" w14:textId="77777777" w:rsidR="0014130E" w:rsidRDefault="002122BD">
            <w:pPr>
              <w:pStyle w:val="TableContents"/>
            </w:pPr>
            <w:r>
              <w:rPr>
                <w:vertAlign w:val="superscript"/>
              </w:rPr>
              <w:t>2</w:t>
            </w:r>
            <w:r>
              <w:t xml:space="preserve"> Les collaborateurs et collaboratrices de l'administration limitent leurs interventions aux questions d'ordre technique ou administratif ainsi qu'aux questions qui relèvent de leurs compétences </w:t>
            </w:r>
            <w:proofErr w:type="gramStart"/>
            <w:r>
              <w:t>décisionnelles;</w:t>
            </w:r>
            <w:proofErr w:type="gramEnd"/>
            <w:r>
              <w:t xml:space="preserve"> en cas de doute sur la nature des informations à donner ou lors d'une situation extraordinaire, ils conviennent de l'attitude à adopter avec la Direction dont ils relèvent.</w:t>
            </w:r>
          </w:p>
        </w:tc>
        <w:tc>
          <w:tcPr>
            <w:tcW w:w="371.40pt" w:type="dxa"/>
            <w:tcBorders>
              <w:start w:val="single" w:sz="4" w:space="0" w:color="000000"/>
              <w:end w:val="single" w:sz="4" w:space="0" w:color="000000"/>
            </w:tcBorders>
            <w:shd w:val="clear" w:color="auto" w:fill="auto"/>
          </w:tcPr>
          <w:p w14:paraId="481DE4E3" w14:textId="77777777" w:rsidR="0014130E" w:rsidRDefault="0014130E">
            <w:pPr>
              <w:pStyle w:val="TableContents"/>
            </w:pPr>
          </w:p>
        </w:tc>
      </w:tr>
      <w:tr w:rsidR="0014130E" w14:paraId="5C1C9FE1" w14:textId="77777777">
        <w:trPr>
          <w:cantSplit/>
        </w:trPr>
        <w:tc>
          <w:tcPr>
            <w:tcW w:w="371.30pt" w:type="dxa"/>
            <w:tcBorders>
              <w:top w:val="single" w:sz="4" w:space="0" w:color="000000"/>
              <w:start w:val="single" w:sz="4" w:space="0" w:color="000000"/>
            </w:tcBorders>
            <w:shd w:val="clear" w:color="auto" w:fill="auto"/>
          </w:tcPr>
          <w:p w14:paraId="3F20F203" w14:textId="77777777" w:rsidR="0014130E" w:rsidRDefault="002122BD">
            <w:pPr>
              <w:pStyle w:val="TableContents"/>
            </w:pPr>
            <w:r>
              <w:rPr>
                <w:b/>
                <w:bCs/>
              </w:rPr>
              <w:t>Art.  28</w:t>
            </w:r>
            <w:r>
              <w:br/>
            </w:r>
            <w:r>
              <w:rPr>
                <w:sz w:val="18"/>
              </w:rPr>
              <w:t>Participation à des débats ou interviews</w:t>
            </w:r>
          </w:p>
        </w:tc>
        <w:tc>
          <w:tcPr>
            <w:tcW w:w="371.40pt" w:type="dxa"/>
            <w:tcBorders>
              <w:top w:val="single" w:sz="4" w:space="0" w:color="000000"/>
              <w:start w:val="single" w:sz="4" w:space="0" w:color="000000"/>
              <w:end w:val="single" w:sz="4" w:space="0" w:color="000000"/>
            </w:tcBorders>
            <w:shd w:val="clear" w:color="auto" w:fill="auto"/>
          </w:tcPr>
          <w:p w14:paraId="6DF14623" w14:textId="77777777" w:rsidR="0014130E" w:rsidRDefault="0014130E">
            <w:pPr>
              <w:pStyle w:val="TableContents"/>
            </w:pPr>
          </w:p>
        </w:tc>
      </w:tr>
      <w:tr w:rsidR="0014130E" w14:paraId="43ED1ACD" w14:textId="77777777">
        <w:trPr>
          <w:cantSplit/>
        </w:trPr>
        <w:tc>
          <w:tcPr>
            <w:tcW w:w="371.30pt" w:type="dxa"/>
            <w:tcBorders>
              <w:start w:val="single" w:sz="4" w:space="0" w:color="000000"/>
            </w:tcBorders>
            <w:shd w:val="clear" w:color="auto" w:fill="auto"/>
          </w:tcPr>
          <w:p w14:paraId="512E5B9F" w14:textId="77777777" w:rsidR="0014130E" w:rsidRDefault="002122BD">
            <w:pPr>
              <w:pStyle w:val="TableContents"/>
            </w:pPr>
            <w:r>
              <w:rPr>
                <w:vertAlign w:val="superscript"/>
              </w:rPr>
              <w:t>1</w:t>
            </w:r>
            <w:r>
              <w:t xml:space="preserve"> Lorsqu'ils </w:t>
            </w:r>
            <w:r>
              <w:t xml:space="preserve">sont invités à participer à un débat public ou à une interview de caractère général portant sur des activités liées à leur fonction, les membres de l'administration en réfèrent au préalable à la Direction dont ils </w:t>
            </w:r>
            <w:proofErr w:type="gramStart"/>
            <w:r>
              <w:t>relèvent;</w:t>
            </w:r>
            <w:proofErr w:type="gramEnd"/>
            <w:r>
              <w:t xml:space="preserve"> celle-ci donne au besoin les ins</w:t>
            </w:r>
            <w:r>
              <w:t>tructions nécessaires.</w:t>
            </w:r>
          </w:p>
        </w:tc>
        <w:tc>
          <w:tcPr>
            <w:tcW w:w="371.40pt" w:type="dxa"/>
            <w:tcBorders>
              <w:start w:val="single" w:sz="4" w:space="0" w:color="000000"/>
              <w:end w:val="single" w:sz="4" w:space="0" w:color="000000"/>
            </w:tcBorders>
            <w:shd w:val="clear" w:color="auto" w:fill="auto"/>
          </w:tcPr>
          <w:p w14:paraId="7A7DB747" w14:textId="77777777" w:rsidR="0014130E" w:rsidRDefault="002122BD">
            <w:pPr>
              <w:pStyle w:val="TableContents"/>
            </w:pPr>
            <w:r>
              <w:rPr>
                <w:vertAlign w:val="superscript"/>
              </w:rPr>
              <w:t>1</w:t>
            </w:r>
            <w:r>
              <w:t xml:space="preserve"> Lorsque des membres de l'administration sont, en raison de leur fonction, invités à participer à un débat public ou à une interview de caractère général, ils en réfèrent au préalable à la Direction dont ils </w:t>
            </w:r>
            <w:proofErr w:type="gramStart"/>
            <w:r>
              <w:t>relèvent;</w:t>
            </w:r>
            <w:proofErr w:type="gramEnd"/>
            <w:r>
              <w:t xml:space="preserve"> celle-ci donne</w:t>
            </w:r>
            <w:r>
              <w:t xml:space="preserve"> au besoin les instructions nécessaires.</w:t>
            </w:r>
          </w:p>
        </w:tc>
      </w:tr>
      <w:tr w:rsidR="0014130E" w14:paraId="1FC7ED45" w14:textId="77777777">
        <w:trPr>
          <w:cantSplit/>
        </w:trPr>
        <w:tc>
          <w:tcPr>
            <w:tcW w:w="371.30pt" w:type="dxa"/>
            <w:tcBorders>
              <w:top w:val="single" w:sz="4" w:space="0" w:color="000000"/>
              <w:start w:val="single" w:sz="4" w:space="0" w:color="000000"/>
            </w:tcBorders>
            <w:shd w:val="clear" w:color="auto" w:fill="auto"/>
          </w:tcPr>
          <w:p w14:paraId="7A29F59F" w14:textId="77777777" w:rsidR="0014130E" w:rsidRDefault="002122BD">
            <w:pPr>
              <w:pStyle w:val="TableContents"/>
            </w:pPr>
            <w:r>
              <w:rPr>
                <w:b/>
                <w:bCs/>
              </w:rPr>
              <w:lastRenderedPageBreak/>
              <w:t>Art.  30</w:t>
            </w:r>
            <w:r>
              <w:br/>
            </w:r>
            <w:r>
              <w:rPr>
                <w:sz w:val="18"/>
              </w:rPr>
              <w:t>Directives</w:t>
            </w:r>
          </w:p>
        </w:tc>
        <w:tc>
          <w:tcPr>
            <w:tcW w:w="371.40pt" w:type="dxa"/>
            <w:tcBorders>
              <w:top w:val="single" w:sz="4" w:space="0" w:color="000000"/>
              <w:start w:val="single" w:sz="4" w:space="0" w:color="000000"/>
              <w:end w:val="single" w:sz="4" w:space="0" w:color="000000"/>
            </w:tcBorders>
            <w:shd w:val="clear" w:color="auto" w:fill="auto"/>
          </w:tcPr>
          <w:p w14:paraId="36C0DC15" w14:textId="77777777" w:rsidR="0014130E" w:rsidRDefault="0014130E">
            <w:pPr>
              <w:pStyle w:val="TableContents"/>
            </w:pPr>
          </w:p>
        </w:tc>
      </w:tr>
      <w:tr w:rsidR="0014130E" w14:paraId="281A19D0" w14:textId="77777777">
        <w:trPr>
          <w:cantSplit/>
        </w:trPr>
        <w:tc>
          <w:tcPr>
            <w:tcW w:w="371.30pt" w:type="dxa"/>
            <w:tcBorders>
              <w:start w:val="single" w:sz="4" w:space="0" w:color="000000"/>
            </w:tcBorders>
            <w:shd w:val="clear" w:color="auto" w:fill="auto"/>
          </w:tcPr>
          <w:p w14:paraId="53E62929" w14:textId="77777777" w:rsidR="0014130E" w:rsidRDefault="002122BD">
            <w:pPr>
              <w:pStyle w:val="TableContents"/>
            </w:pPr>
            <w:r>
              <w:rPr>
                <w:vertAlign w:val="superscript"/>
              </w:rPr>
              <w:t>1</w:t>
            </w:r>
            <w:r>
              <w:t> Les Directions peuvent compléter les règles de la présente section 2.4 par voie de directives, notamment en précisant le contenu des articles 27 et 28 ou en y dérogeant.</w:t>
            </w:r>
          </w:p>
        </w:tc>
        <w:tc>
          <w:tcPr>
            <w:tcW w:w="371.40pt" w:type="dxa"/>
            <w:tcBorders>
              <w:start w:val="single" w:sz="4" w:space="0" w:color="000000"/>
              <w:end w:val="single" w:sz="4" w:space="0" w:color="000000"/>
            </w:tcBorders>
            <w:shd w:val="clear" w:color="auto" w:fill="auto"/>
          </w:tcPr>
          <w:p w14:paraId="3FC5F378" w14:textId="77777777" w:rsidR="0014130E" w:rsidRDefault="002122BD">
            <w:pPr>
              <w:pStyle w:val="TableContents"/>
            </w:pPr>
            <w:r>
              <w:rPr>
                <w:vertAlign w:val="superscript"/>
              </w:rPr>
              <w:t>1</w:t>
            </w:r>
            <w:r>
              <w:t xml:space="preserve"> Les </w:t>
            </w:r>
            <w:r>
              <w:t>Directions peuvent compléter les règles de la section 2.4 par voie de directives, notamment en précisant le contenu des articles 27, 28 et 29 al. 2 ou en y dérogeant.</w:t>
            </w:r>
          </w:p>
        </w:tc>
      </w:tr>
      <w:tr w:rsidR="0014130E" w14:paraId="34F48AAC" w14:textId="77777777">
        <w:trPr>
          <w:cantSplit/>
        </w:trPr>
        <w:tc>
          <w:tcPr>
            <w:tcW w:w="371.30pt" w:type="dxa"/>
            <w:tcBorders>
              <w:start w:val="single" w:sz="4" w:space="0" w:color="000000"/>
            </w:tcBorders>
            <w:shd w:val="clear" w:color="auto" w:fill="auto"/>
          </w:tcPr>
          <w:p w14:paraId="0C5D0487" w14:textId="77777777" w:rsidR="0014130E" w:rsidRDefault="002122BD">
            <w:pPr>
              <w:pStyle w:val="TableContents"/>
            </w:pPr>
            <w:r>
              <w:rPr>
                <w:vertAlign w:val="superscript"/>
              </w:rPr>
              <w:t>2</w:t>
            </w:r>
            <w:r>
              <w:t> Les établissements personnalisés peuvent régler de manière autonome leurs relations av</w:t>
            </w:r>
            <w:r>
              <w:t xml:space="preserve">ec les médias par des directives qui sont soumises à l'approbation du Conseil </w:t>
            </w:r>
            <w:proofErr w:type="gramStart"/>
            <w:r>
              <w:t>d'Etat;</w:t>
            </w:r>
            <w:proofErr w:type="gramEnd"/>
            <w:r>
              <w:t xml:space="preserve"> à défaut de telles directives, les règles de la présente section 2.4 leur sont applicables.</w:t>
            </w:r>
          </w:p>
        </w:tc>
        <w:tc>
          <w:tcPr>
            <w:tcW w:w="371.40pt" w:type="dxa"/>
            <w:tcBorders>
              <w:start w:val="single" w:sz="4" w:space="0" w:color="000000"/>
              <w:end w:val="single" w:sz="4" w:space="0" w:color="000000"/>
            </w:tcBorders>
            <w:shd w:val="clear" w:color="auto" w:fill="auto"/>
          </w:tcPr>
          <w:p w14:paraId="678358DA" w14:textId="77777777" w:rsidR="0014130E" w:rsidRDefault="0014130E">
            <w:pPr>
              <w:pStyle w:val="TableContents"/>
            </w:pPr>
          </w:p>
        </w:tc>
      </w:tr>
      <w:tr w:rsidR="0014130E" w14:paraId="334EB9AE" w14:textId="77777777">
        <w:trPr>
          <w:cantSplit/>
        </w:trPr>
        <w:tc>
          <w:tcPr>
            <w:tcW w:w="371.30pt" w:type="dxa"/>
            <w:tcBorders>
              <w:start w:val="single" w:sz="4" w:space="0" w:color="000000"/>
            </w:tcBorders>
            <w:shd w:val="clear" w:color="auto" w:fill="auto"/>
          </w:tcPr>
          <w:p w14:paraId="2478BC68" w14:textId="77777777" w:rsidR="0014130E" w:rsidRDefault="002122BD">
            <w:pPr>
              <w:pStyle w:val="TableContents"/>
            </w:pPr>
            <w:r>
              <w:rPr>
                <w:vertAlign w:val="superscript"/>
              </w:rPr>
              <w:t>3</w:t>
            </w:r>
            <w:r>
              <w:t> La Chancellerie reçoit une copie des directives adoptées par les Direction</w:t>
            </w:r>
            <w:r>
              <w:t>s et les établissements personnalisés.</w:t>
            </w:r>
          </w:p>
        </w:tc>
        <w:tc>
          <w:tcPr>
            <w:tcW w:w="371.40pt" w:type="dxa"/>
            <w:tcBorders>
              <w:start w:val="single" w:sz="4" w:space="0" w:color="000000"/>
              <w:end w:val="single" w:sz="4" w:space="0" w:color="000000"/>
            </w:tcBorders>
            <w:shd w:val="clear" w:color="auto" w:fill="auto"/>
          </w:tcPr>
          <w:p w14:paraId="46E0A60A" w14:textId="77777777" w:rsidR="0014130E" w:rsidRDefault="0014130E">
            <w:pPr>
              <w:pStyle w:val="TableContents"/>
            </w:pPr>
          </w:p>
        </w:tc>
      </w:tr>
      <w:tr w:rsidR="0014130E" w14:paraId="1FB82A3D" w14:textId="77777777">
        <w:trPr>
          <w:cantSplit/>
        </w:trPr>
        <w:tc>
          <w:tcPr>
            <w:tcW w:w="371.30pt" w:type="dxa"/>
            <w:tcBorders>
              <w:top w:val="single" w:sz="4" w:space="0" w:color="000000"/>
              <w:start w:val="single" w:sz="4" w:space="0" w:color="000000"/>
            </w:tcBorders>
            <w:shd w:val="clear" w:color="auto" w:fill="auto"/>
          </w:tcPr>
          <w:p w14:paraId="6E361F33" w14:textId="77777777" w:rsidR="0014130E" w:rsidRDefault="002122BD">
            <w:pPr>
              <w:pStyle w:val="TableContents"/>
            </w:pPr>
            <w:r>
              <w:rPr>
                <w:b/>
                <w:bCs/>
              </w:rPr>
              <w:t>Art.  31</w:t>
            </w:r>
            <w:r>
              <w:br/>
            </w:r>
            <w:r>
              <w:rPr>
                <w:sz w:val="18"/>
              </w:rPr>
              <w:t>Réserve</w:t>
            </w:r>
          </w:p>
        </w:tc>
        <w:tc>
          <w:tcPr>
            <w:tcW w:w="371.40pt" w:type="dxa"/>
            <w:tcBorders>
              <w:top w:val="single" w:sz="4" w:space="0" w:color="000000"/>
              <w:start w:val="single" w:sz="4" w:space="0" w:color="000000"/>
              <w:end w:val="single" w:sz="4" w:space="0" w:color="000000"/>
            </w:tcBorders>
            <w:shd w:val="clear" w:color="auto" w:fill="auto"/>
          </w:tcPr>
          <w:p w14:paraId="2D57E34F" w14:textId="77777777" w:rsidR="0014130E" w:rsidRDefault="0014130E">
            <w:pPr>
              <w:pStyle w:val="TableContents"/>
            </w:pPr>
          </w:p>
        </w:tc>
      </w:tr>
      <w:tr w:rsidR="0014130E" w14:paraId="592318AB" w14:textId="77777777">
        <w:trPr>
          <w:cantSplit/>
        </w:trPr>
        <w:tc>
          <w:tcPr>
            <w:tcW w:w="371.30pt" w:type="dxa"/>
            <w:tcBorders>
              <w:start w:val="single" w:sz="4" w:space="0" w:color="000000"/>
            </w:tcBorders>
            <w:shd w:val="clear" w:color="auto" w:fill="auto"/>
          </w:tcPr>
          <w:p w14:paraId="77392625" w14:textId="77777777" w:rsidR="0014130E" w:rsidRDefault="002122BD">
            <w:pPr>
              <w:pStyle w:val="TableContents"/>
            </w:pPr>
            <w:r>
              <w:rPr>
                <w:vertAlign w:val="superscript"/>
              </w:rPr>
              <w:t>1</w:t>
            </w:r>
            <w:r>
              <w:t xml:space="preserve"> Les dispositions de la présente section 2.4 ne sont applicables à l'Autorité cantonale de la transparence, de la protection des données et de la médiation que dans la mesure compatible avec </w:t>
            </w:r>
            <w:r>
              <w:t>son statut d'indépendance.</w:t>
            </w:r>
          </w:p>
        </w:tc>
        <w:tc>
          <w:tcPr>
            <w:tcW w:w="371.40pt" w:type="dxa"/>
            <w:tcBorders>
              <w:start w:val="single" w:sz="4" w:space="0" w:color="000000"/>
              <w:end w:val="single" w:sz="4" w:space="0" w:color="000000"/>
            </w:tcBorders>
            <w:shd w:val="clear" w:color="auto" w:fill="auto"/>
          </w:tcPr>
          <w:p w14:paraId="66795E4A" w14:textId="77777777" w:rsidR="0014130E" w:rsidRDefault="002122BD">
            <w:pPr>
              <w:pStyle w:val="TableContents"/>
            </w:pPr>
            <w:r>
              <w:rPr>
                <w:vertAlign w:val="superscript"/>
              </w:rPr>
              <w:t>1</w:t>
            </w:r>
            <w:r>
              <w:t> Les dispositions de la section 2.4 ne sont applicables à l'Autorité cantonale de la transparence, de la protection des données et de la médiation, à l'Inspection des finances et au Bureau de l'égalité hommes-femmes et de la fam</w:t>
            </w:r>
            <w:r>
              <w:t>ille que dans la mesure compatible avec leur statut d'indépendance.</w:t>
            </w:r>
          </w:p>
        </w:tc>
      </w:tr>
      <w:tr w:rsidR="0014130E" w14:paraId="39D85A7C" w14:textId="77777777">
        <w:tc>
          <w:tcPr>
            <w:tcW w:w="371.30pt" w:type="dxa"/>
            <w:tcBorders>
              <w:top w:val="single" w:sz="4" w:space="0" w:color="000000"/>
              <w:start w:val="single" w:sz="4" w:space="0" w:color="000000"/>
            </w:tcBorders>
            <w:shd w:val="clear" w:color="auto" w:fill="auto"/>
          </w:tcPr>
          <w:p w14:paraId="32764584" w14:textId="77777777" w:rsidR="0014130E" w:rsidRDefault="002122BD">
            <w:pPr>
              <w:pStyle w:val="TableContents"/>
            </w:pPr>
            <w:r>
              <w:rPr>
                <w:b/>
                <w:bCs/>
                <w:sz w:val="22"/>
              </w:rPr>
              <w:t>3.1 Internet</w:t>
            </w:r>
          </w:p>
        </w:tc>
        <w:tc>
          <w:tcPr>
            <w:tcW w:w="371.40pt" w:type="dxa"/>
            <w:tcBorders>
              <w:top w:val="single" w:sz="4" w:space="0" w:color="000000"/>
              <w:start w:val="single" w:sz="4" w:space="0" w:color="000000"/>
              <w:end w:val="single" w:sz="4" w:space="0" w:color="000000"/>
            </w:tcBorders>
            <w:shd w:val="clear" w:color="auto" w:fill="auto"/>
          </w:tcPr>
          <w:p w14:paraId="7E55BA48" w14:textId="77777777" w:rsidR="0014130E" w:rsidRDefault="002122BD">
            <w:pPr>
              <w:pStyle w:val="TableContents"/>
            </w:pPr>
            <w:r>
              <w:rPr>
                <w:b/>
                <w:bCs/>
                <w:sz w:val="22"/>
              </w:rPr>
              <w:t>3.1 En général</w:t>
            </w:r>
          </w:p>
        </w:tc>
      </w:tr>
      <w:tr w:rsidR="0014130E" w14:paraId="797BE81B" w14:textId="77777777">
        <w:trPr>
          <w:cantSplit/>
        </w:trPr>
        <w:tc>
          <w:tcPr>
            <w:tcW w:w="371.30pt" w:type="dxa"/>
            <w:tcBorders>
              <w:top w:val="single" w:sz="4" w:space="0" w:color="000000"/>
              <w:start w:val="single" w:sz="4" w:space="0" w:color="000000"/>
            </w:tcBorders>
            <w:shd w:val="clear" w:color="auto" w:fill="auto"/>
          </w:tcPr>
          <w:p w14:paraId="3C142A7A" w14:textId="77777777" w:rsidR="0014130E" w:rsidRDefault="002122BD">
            <w:pPr>
              <w:pStyle w:val="TableContents"/>
            </w:pPr>
            <w:r>
              <w:rPr>
                <w:b/>
                <w:bCs/>
              </w:rPr>
              <w:t>Art.  32</w:t>
            </w:r>
            <w:r>
              <w:br/>
            </w:r>
            <w:r>
              <w:rPr>
                <w:sz w:val="18"/>
              </w:rPr>
              <w:t>Principes</w:t>
            </w:r>
          </w:p>
        </w:tc>
        <w:tc>
          <w:tcPr>
            <w:tcW w:w="371.40pt" w:type="dxa"/>
            <w:tcBorders>
              <w:top w:val="single" w:sz="4" w:space="0" w:color="000000"/>
              <w:start w:val="single" w:sz="4" w:space="0" w:color="000000"/>
              <w:end w:val="single" w:sz="4" w:space="0" w:color="000000"/>
            </w:tcBorders>
            <w:shd w:val="clear" w:color="auto" w:fill="auto"/>
          </w:tcPr>
          <w:p w14:paraId="6CAE6595" w14:textId="77777777" w:rsidR="0014130E" w:rsidRDefault="002122BD">
            <w:pPr>
              <w:pStyle w:val="TableContents"/>
            </w:pPr>
            <w:r>
              <w:rPr>
                <w:b/>
                <w:bCs/>
              </w:rPr>
              <w:t>Art.  32</w:t>
            </w:r>
            <w:r>
              <w:t> </w:t>
            </w:r>
            <w:r>
              <w:rPr>
                <w:i/>
                <w:iCs/>
              </w:rPr>
              <w:t>Révision totale.</w:t>
            </w:r>
            <w:r>
              <w:br/>
            </w:r>
            <w:r>
              <w:rPr>
                <w:sz w:val="18"/>
              </w:rPr>
              <w:t>Modes d'information directe</w:t>
            </w:r>
          </w:p>
        </w:tc>
      </w:tr>
      <w:tr w:rsidR="0014130E" w14:paraId="62D9D8F1" w14:textId="77777777">
        <w:trPr>
          <w:cantSplit/>
        </w:trPr>
        <w:tc>
          <w:tcPr>
            <w:tcW w:w="371.30pt" w:type="dxa"/>
            <w:tcBorders>
              <w:start w:val="single" w:sz="4" w:space="0" w:color="000000"/>
            </w:tcBorders>
            <w:shd w:val="clear" w:color="auto" w:fill="auto"/>
          </w:tcPr>
          <w:p w14:paraId="21845211" w14:textId="77777777" w:rsidR="0014130E" w:rsidRDefault="002122BD">
            <w:pPr>
              <w:pStyle w:val="TableContents"/>
            </w:pPr>
            <w:r>
              <w:rPr>
                <w:vertAlign w:val="superscript"/>
              </w:rPr>
              <w:t>1</w:t>
            </w:r>
            <w:r>
              <w:t xml:space="preserve"> L'Etat utilise Internet comme moyen d'information directe privilégié et tient </w:t>
            </w:r>
            <w:r>
              <w:t>compte, dans cette utilisation, de l'évolution des technologies de l'information et de la communication.</w:t>
            </w:r>
          </w:p>
        </w:tc>
        <w:tc>
          <w:tcPr>
            <w:tcW w:w="371.40pt" w:type="dxa"/>
            <w:tcBorders>
              <w:start w:val="single" w:sz="4" w:space="0" w:color="000000"/>
              <w:end w:val="single" w:sz="4" w:space="0" w:color="000000"/>
            </w:tcBorders>
            <w:shd w:val="clear" w:color="auto" w:fill="auto"/>
          </w:tcPr>
          <w:p w14:paraId="6C4D0C32" w14:textId="77777777" w:rsidR="0014130E" w:rsidRDefault="002122BD">
            <w:pPr>
              <w:pStyle w:val="TableContents"/>
            </w:pPr>
            <w:r>
              <w:rPr>
                <w:vertAlign w:val="superscript"/>
              </w:rPr>
              <w:t>1</w:t>
            </w:r>
            <w:r>
              <w:t> Le Conseil d'Etat et l'administration utilisent la communication digitale comme moyen d'information directe privilégié et tiennent compte, dans cette</w:t>
            </w:r>
            <w:r>
              <w:t xml:space="preserve"> utilisation, de l'évolution des technologies de l'information et de la communication.</w:t>
            </w:r>
          </w:p>
        </w:tc>
      </w:tr>
      <w:tr w:rsidR="0014130E" w14:paraId="1BD7FB96" w14:textId="77777777">
        <w:trPr>
          <w:cantSplit/>
        </w:trPr>
        <w:tc>
          <w:tcPr>
            <w:tcW w:w="371.30pt" w:type="dxa"/>
            <w:tcBorders>
              <w:start w:val="single" w:sz="4" w:space="0" w:color="000000"/>
            </w:tcBorders>
            <w:shd w:val="clear" w:color="auto" w:fill="auto"/>
          </w:tcPr>
          <w:p w14:paraId="5A647C47" w14:textId="77777777" w:rsidR="0014130E" w:rsidRDefault="002122BD">
            <w:pPr>
              <w:pStyle w:val="TableContents"/>
            </w:pPr>
            <w:r>
              <w:rPr>
                <w:vertAlign w:val="superscript"/>
              </w:rPr>
              <w:t>2</w:t>
            </w:r>
            <w:r>
              <w:t xml:space="preserve"> La coordination avec le Grand Conseil et le Pouvoir judiciaire est assurée par convention avec les autorités </w:t>
            </w:r>
            <w:proofErr w:type="gramStart"/>
            <w:r>
              <w:t>concernées;</w:t>
            </w:r>
            <w:proofErr w:type="gramEnd"/>
            <w:r>
              <w:t xml:space="preserve"> ces dernières sont en particulier </w:t>
            </w:r>
            <w:r>
              <w:t>associées à la préparation des directives mentionnées à l'article 37, selon des modalités à préciser d'entente avec elles.</w:t>
            </w:r>
          </w:p>
        </w:tc>
        <w:tc>
          <w:tcPr>
            <w:tcW w:w="371.40pt" w:type="dxa"/>
            <w:tcBorders>
              <w:start w:val="single" w:sz="4" w:space="0" w:color="000000"/>
              <w:end w:val="single" w:sz="4" w:space="0" w:color="000000"/>
            </w:tcBorders>
            <w:shd w:val="clear" w:color="auto" w:fill="auto"/>
          </w:tcPr>
          <w:p w14:paraId="5C008AC1" w14:textId="77777777" w:rsidR="0014130E" w:rsidRDefault="002122BD">
            <w:pPr>
              <w:pStyle w:val="TableContents"/>
            </w:pPr>
            <w:r>
              <w:rPr>
                <w:vertAlign w:val="superscript"/>
              </w:rPr>
              <w:t>2</w:t>
            </w:r>
            <w:r>
              <w:t> La communication digitale comprend notamment le site Internet de l'Etat, des sites Internet autonomes et l'utilisation des médias s</w:t>
            </w:r>
            <w:r>
              <w:t>ociaux.</w:t>
            </w:r>
          </w:p>
        </w:tc>
      </w:tr>
      <w:tr w:rsidR="0014130E" w14:paraId="0CD1787E" w14:textId="77777777">
        <w:trPr>
          <w:cantSplit/>
        </w:trPr>
        <w:tc>
          <w:tcPr>
            <w:tcW w:w="371.30pt" w:type="dxa"/>
            <w:tcBorders>
              <w:start w:val="single" w:sz="4" w:space="0" w:color="000000"/>
            </w:tcBorders>
            <w:shd w:val="clear" w:color="auto" w:fill="auto"/>
          </w:tcPr>
          <w:p w14:paraId="47DB6B6E" w14:textId="77777777" w:rsidR="0014130E" w:rsidRDefault="002122BD">
            <w:pPr>
              <w:pStyle w:val="TableContents"/>
            </w:pPr>
            <w:r>
              <w:rPr>
                <w:vertAlign w:val="superscript"/>
              </w:rPr>
              <w:lastRenderedPageBreak/>
              <w:t>3</w:t>
            </w:r>
            <w:r>
              <w:t> Les actualités transmises par le Secrétariat du Grand Conseil, le Conseil de la magistrature et le Tribunal cantonal sont intégrées d'office sur le site portail de l'Etat.</w:t>
            </w:r>
          </w:p>
        </w:tc>
        <w:tc>
          <w:tcPr>
            <w:tcW w:w="371.40pt" w:type="dxa"/>
            <w:tcBorders>
              <w:start w:val="single" w:sz="4" w:space="0" w:color="000000"/>
              <w:end w:val="single" w:sz="4" w:space="0" w:color="000000"/>
            </w:tcBorders>
            <w:shd w:val="clear" w:color="auto" w:fill="auto"/>
          </w:tcPr>
          <w:p w14:paraId="47B52ECE" w14:textId="77777777" w:rsidR="0014130E" w:rsidRDefault="002122BD">
            <w:pPr>
              <w:pStyle w:val="TableContents"/>
            </w:pPr>
            <w:r>
              <w:rPr>
                <w:vertAlign w:val="superscript"/>
              </w:rPr>
              <w:t>3</w:t>
            </w:r>
            <w:r>
              <w:t> Elle est complétée par d'autres formes d'information directe, notamment</w:t>
            </w:r>
            <w:r>
              <w:t xml:space="preserve"> les réponses aux demandes de renseignement et l'assistance apportée aux usagers et usagères des services publics.</w:t>
            </w:r>
          </w:p>
        </w:tc>
      </w:tr>
      <w:tr w:rsidR="0014130E" w14:paraId="395F978B" w14:textId="77777777">
        <w:trPr>
          <w:cantSplit/>
        </w:trPr>
        <w:tc>
          <w:tcPr>
            <w:tcW w:w="371.30pt" w:type="dxa"/>
            <w:tcBorders>
              <w:top w:val="single" w:sz="4" w:space="0" w:color="000000"/>
              <w:start w:val="single" w:sz="4" w:space="0" w:color="000000"/>
            </w:tcBorders>
            <w:shd w:val="clear" w:color="auto" w:fill="auto"/>
          </w:tcPr>
          <w:p w14:paraId="5B084394" w14:textId="77777777" w:rsidR="0014130E" w:rsidRDefault="0014130E">
            <w:pPr>
              <w:pStyle w:val="TableContents"/>
            </w:pPr>
          </w:p>
        </w:tc>
        <w:tc>
          <w:tcPr>
            <w:tcW w:w="371.40pt" w:type="dxa"/>
            <w:tcBorders>
              <w:top w:val="single" w:sz="4" w:space="0" w:color="000000"/>
              <w:start w:val="single" w:sz="4" w:space="0" w:color="000000"/>
              <w:end w:val="single" w:sz="4" w:space="0" w:color="000000"/>
            </w:tcBorders>
            <w:shd w:val="clear" w:color="auto" w:fill="auto"/>
          </w:tcPr>
          <w:p w14:paraId="67155B61" w14:textId="77777777" w:rsidR="0014130E" w:rsidRDefault="002122BD">
            <w:pPr>
              <w:pStyle w:val="TableContents"/>
            </w:pPr>
            <w:r>
              <w:rPr>
                <w:b/>
                <w:bCs/>
              </w:rPr>
              <w:t>Art.  32a</w:t>
            </w:r>
            <w:r>
              <w:br/>
            </w:r>
            <w:r>
              <w:rPr>
                <w:sz w:val="18"/>
              </w:rPr>
              <w:t>Coordination avec le Grand Conseil et le Pouvoir judiciaire</w:t>
            </w:r>
          </w:p>
        </w:tc>
      </w:tr>
      <w:tr w:rsidR="0014130E" w14:paraId="6DB2BB5F" w14:textId="77777777">
        <w:trPr>
          <w:cantSplit/>
        </w:trPr>
        <w:tc>
          <w:tcPr>
            <w:tcW w:w="371.30pt" w:type="dxa"/>
            <w:tcBorders>
              <w:start w:val="single" w:sz="4" w:space="0" w:color="000000"/>
            </w:tcBorders>
            <w:shd w:val="clear" w:color="auto" w:fill="auto"/>
          </w:tcPr>
          <w:p w14:paraId="23457A47" w14:textId="77777777" w:rsidR="0014130E" w:rsidRDefault="0014130E">
            <w:pPr>
              <w:pStyle w:val="TableContents"/>
            </w:pPr>
          </w:p>
        </w:tc>
        <w:tc>
          <w:tcPr>
            <w:tcW w:w="371.40pt" w:type="dxa"/>
            <w:tcBorders>
              <w:start w:val="single" w:sz="4" w:space="0" w:color="000000"/>
              <w:end w:val="single" w:sz="4" w:space="0" w:color="000000"/>
            </w:tcBorders>
            <w:shd w:val="clear" w:color="auto" w:fill="auto"/>
          </w:tcPr>
          <w:p w14:paraId="3B70B3E9" w14:textId="77777777" w:rsidR="0014130E" w:rsidRDefault="002122BD">
            <w:pPr>
              <w:pStyle w:val="TableContents"/>
            </w:pPr>
            <w:r>
              <w:rPr>
                <w:vertAlign w:val="superscript"/>
              </w:rPr>
              <w:t>1</w:t>
            </w:r>
            <w:r>
              <w:t> Si nécessaire, la coordination avec le Grand Conseil et le Pouvoi</w:t>
            </w:r>
            <w:r>
              <w:t>r judiciaire, notamment en matière de communication digitale, est assurée par convention avec les autorités concernées.</w:t>
            </w:r>
          </w:p>
        </w:tc>
      </w:tr>
      <w:tr w:rsidR="0014130E" w14:paraId="6BC3995F" w14:textId="77777777">
        <w:trPr>
          <w:cantSplit/>
        </w:trPr>
        <w:tc>
          <w:tcPr>
            <w:tcW w:w="371.30pt" w:type="dxa"/>
            <w:tcBorders>
              <w:start w:val="single" w:sz="4" w:space="0" w:color="000000"/>
            </w:tcBorders>
            <w:shd w:val="clear" w:color="auto" w:fill="auto"/>
          </w:tcPr>
          <w:p w14:paraId="7CCB2185" w14:textId="77777777" w:rsidR="0014130E" w:rsidRDefault="0014130E">
            <w:pPr>
              <w:pStyle w:val="TableContents"/>
            </w:pPr>
          </w:p>
        </w:tc>
        <w:tc>
          <w:tcPr>
            <w:tcW w:w="371.40pt" w:type="dxa"/>
            <w:tcBorders>
              <w:start w:val="single" w:sz="4" w:space="0" w:color="000000"/>
              <w:end w:val="single" w:sz="4" w:space="0" w:color="000000"/>
            </w:tcBorders>
            <w:shd w:val="clear" w:color="auto" w:fill="auto"/>
          </w:tcPr>
          <w:p w14:paraId="17D1EED1" w14:textId="77777777" w:rsidR="0014130E" w:rsidRDefault="002122BD">
            <w:pPr>
              <w:pStyle w:val="TableContents"/>
            </w:pPr>
            <w:r>
              <w:rPr>
                <w:vertAlign w:val="superscript"/>
              </w:rPr>
              <w:t>2</w:t>
            </w:r>
            <w:r>
              <w:t xml:space="preserve"> Le Grand Conseil et le Pouvoir judiciaire sont, pour autant que besoin, associés à la préparation des directives </w:t>
            </w:r>
            <w:r>
              <w:t>mentionnées à l'article 37.</w:t>
            </w:r>
          </w:p>
        </w:tc>
      </w:tr>
      <w:tr w:rsidR="0014130E" w14:paraId="5A8F2D75" w14:textId="77777777">
        <w:trPr>
          <w:cantSplit/>
        </w:trPr>
        <w:tc>
          <w:tcPr>
            <w:tcW w:w="371.30pt" w:type="dxa"/>
            <w:tcBorders>
              <w:start w:val="single" w:sz="4" w:space="0" w:color="000000"/>
            </w:tcBorders>
            <w:shd w:val="clear" w:color="auto" w:fill="auto"/>
          </w:tcPr>
          <w:p w14:paraId="49DFBC5C" w14:textId="77777777" w:rsidR="0014130E" w:rsidRDefault="0014130E">
            <w:pPr>
              <w:pStyle w:val="TableContents"/>
            </w:pPr>
          </w:p>
        </w:tc>
        <w:tc>
          <w:tcPr>
            <w:tcW w:w="371.40pt" w:type="dxa"/>
            <w:tcBorders>
              <w:start w:val="single" w:sz="4" w:space="0" w:color="000000"/>
              <w:end w:val="single" w:sz="4" w:space="0" w:color="000000"/>
            </w:tcBorders>
            <w:shd w:val="clear" w:color="auto" w:fill="auto"/>
          </w:tcPr>
          <w:p w14:paraId="2749F029" w14:textId="77777777" w:rsidR="0014130E" w:rsidRDefault="002122BD">
            <w:pPr>
              <w:pStyle w:val="TableContents"/>
            </w:pPr>
            <w:r>
              <w:rPr>
                <w:vertAlign w:val="superscript"/>
              </w:rPr>
              <w:t>3</w:t>
            </w:r>
            <w:r>
              <w:t xml:space="preserve"> Les actualités diffusées par le Grand Conseil et le Pouvoir judiciaire sont </w:t>
            </w:r>
            <w:proofErr w:type="gramStart"/>
            <w:r>
              <w:t>intégrées</w:t>
            </w:r>
            <w:proofErr w:type="gramEnd"/>
            <w:r>
              <w:t xml:space="preserve"> d'office dans le fil des actualités de l'Etat.</w:t>
            </w:r>
          </w:p>
        </w:tc>
      </w:tr>
      <w:tr w:rsidR="0014130E" w14:paraId="145EB1D4" w14:textId="77777777">
        <w:tc>
          <w:tcPr>
            <w:tcW w:w="371.30pt" w:type="dxa"/>
            <w:tcBorders>
              <w:top w:val="single" w:sz="4" w:space="0" w:color="000000"/>
              <w:start w:val="single" w:sz="4" w:space="0" w:color="000000"/>
            </w:tcBorders>
            <w:shd w:val="clear" w:color="auto" w:fill="auto"/>
          </w:tcPr>
          <w:p w14:paraId="41CFD62B" w14:textId="77777777" w:rsidR="0014130E" w:rsidRDefault="002122BD">
            <w:pPr>
              <w:pStyle w:val="TableContents"/>
            </w:pPr>
            <w:r>
              <w:t>     </w:t>
            </w:r>
          </w:p>
        </w:tc>
        <w:tc>
          <w:tcPr>
            <w:tcW w:w="371.40pt" w:type="dxa"/>
            <w:tcBorders>
              <w:top w:val="single" w:sz="4" w:space="0" w:color="000000"/>
              <w:start w:val="single" w:sz="4" w:space="0" w:color="000000"/>
              <w:end w:val="single" w:sz="4" w:space="0" w:color="000000"/>
            </w:tcBorders>
            <w:shd w:val="clear" w:color="auto" w:fill="auto"/>
          </w:tcPr>
          <w:p w14:paraId="5D580257" w14:textId="77777777" w:rsidR="0014130E" w:rsidRDefault="002122BD">
            <w:pPr>
              <w:pStyle w:val="TableContents"/>
            </w:pPr>
            <w:r>
              <w:rPr>
                <w:b/>
                <w:bCs/>
                <w:sz w:val="22"/>
              </w:rPr>
              <w:t>3.1.a Site Internet de l'Etat</w:t>
            </w:r>
          </w:p>
        </w:tc>
      </w:tr>
      <w:tr w:rsidR="0014130E" w14:paraId="451295FB" w14:textId="77777777">
        <w:trPr>
          <w:cantSplit/>
        </w:trPr>
        <w:tc>
          <w:tcPr>
            <w:tcW w:w="371.30pt" w:type="dxa"/>
            <w:tcBorders>
              <w:top w:val="single" w:sz="4" w:space="0" w:color="000000"/>
              <w:start w:val="single" w:sz="4" w:space="0" w:color="000000"/>
            </w:tcBorders>
            <w:shd w:val="clear" w:color="auto" w:fill="auto"/>
          </w:tcPr>
          <w:p w14:paraId="0FD8CCEA" w14:textId="77777777" w:rsidR="0014130E" w:rsidRDefault="002122BD">
            <w:pPr>
              <w:pStyle w:val="TableContents"/>
            </w:pPr>
            <w:r>
              <w:rPr>
                <w:b/>
                <w:bCs/>
              </w:rPr>
              <w:t>Art.  33</w:t>
            </w:r>
            <w:r>
              <w:br/>
            </w:r>
            <w:r>
              <w:rPr>
                <w:sz w:val="18"/>
              </w:rPr>
              <w:t>Sites Internet</w:t>
            </w:r>
          </w:p>
        </w:tc>
        <w:tc>
          <w:tcPr>
            <w:tcW w:w="371.40pt" w:type="dxa"/>
            <w:tcBorders>
              <w:top w:val="single" w:sz="4" w:space="0" w:color="000000"/>
              <w:start w:val="single" w:sz="4" w:space="0" w:color="000000"/>
              <w:end w:val="single" w:sz="4" w:space="0" w:color="000000"/>
            </w:tcBorders>
            <w:shd w:val="clear" w:color="auto" w:fill="auto"/>
          </w:tcPr>
          <w:p w14:paraId="0B39D7A5" w14:textId="77777777" w:rsidR="0014130E" w:rsidRDefault="002122BD">
            <w:pPr>
              <w:pStyle w:val="TableContents"/>
            </w:pPr>
            <w:r>
              <w:rPr>
                <w:b/>
                <w:bCs/>
              </w:rPr>
              <w:t>Art.  33</w:t>
            </w:r>
            <w:r>
              <w:br/>
            </w:r>
            <w:r>
              <w:rPr>
                <w:sz w:val="18"/>
              </w:rPr>
              <w:t>Contenu</w:t>
            </w:r>
          </w:p>
        </w:tc>
      </w:tr>
      <w:tr w:rsidR="0014130E" w14:paraId="7343328A" w14:textId="77777777">
        <w:trPr>
          <w:cantSplit/>
        </w:trPr>
        <w:tc>
          <w:tcPr>
            <w:tcW w:w="371.30pt" w:type="dxa"/>
            <w:tcBorders>
              <w:start w:val="single" w:sz="4" w:space="0" w:color="000000"/>
            </w:tcBorders>
            <w:shd w:val="clear" w:color="auto" w:fill="auto"/>
          </w:tcPr>
          <w:p w14:paraId="75108B22" w14:textId="77777777" w:rsidR="0014130E" w:rsidRDefault="002122BD">
            <w:pPr>
              <w:pStyle w:val="TableContents"/>
            </w:pPr>
            <w:r>
              <w:rPr>
                <w:vertAlign w:val="superscript"/>
              </w:rPr>
              <w:t>1</w:t>
            </w:r>
            <w:r>
              <w:t xml:space="preserve"> Le </w:t>
            </w:r>
            <w:r>
              <w:t>site portail de l'Etat et le site du Conseil d'Etat sont gérés par le Bureau de l'information, sous la responsabilité de la Chancellerie.</w:t>
            </w:r>
          </w:p>
        </w:tc>
        <w:tc>
          <w:tcPr>
            <w:tcW w:w="371.40pt" w:type="dxa"/>
            <w:tcBorders>
              <w:start w:val="single" w:sz="4" w:space="0" w:color="000000"/>
              <w:end w:val="single" w:sz="4" w:space="0" w:color="000000"/>
            </w:tcBorders>
            <w:shd w:val="clear" w:color="auto" w:fill="auto"/>
          </w:tcPr>
          <w:p w14:paraId="16B68619" w14:textId="77777777" w:rsidR="0014130E" w:rsidRDefault="002122BD">
            <w:pPr>
              <w:pStyle w:val="TableContents"/>
            </w:pPr>
            <w:r>
              <w:rPr>
                <w:vertAlign w:val="superscript"/>
              </w:rPr>
              <w:t>1</w:t>
            </w:r>
            <w:r>
              <w:t xml:space="preserve"> Les informations diffusées sur Internet par le Conseil d'Etat et l'administration sont réunies sur le site Internet </w:t>
            </w:r>
            <w:r>
              <w:t>de l'Etat. Celui-ci est également à disposition du Grand Conseil et du Pouvoir judiciaire.</w:t>
            </w:r>
          </w:p>
        </w:tc>
      </w:tr>
      <w:tr w:rsidR="0014130E" w14:paraId="295A86E0" w14:textId="77777777">
        <w:trPr>
          <w:cantSplit/>
        </w:trPr>
        <w:tc>
          <w:tcPr>
            <w:tcW w:w="371.30pt" w:type="dxa"/>
            <w:tcBorders>
              <w:start w:val="single" w:sz="4" w:space="0" w:color="000000"/>
            </w:tcBorders>
            <w:shd w:val="clear" w:color="auto" w:fill="auto"/>
          </w:tcPr>
          <w:p w14:paraId="73F6C094" w14:textId="77777777" w:rsidR="0014130E" w:rsidRDefault="0014130E">
            <w:pPr>
              <w:pStyle w:val="TableContents"/>
            </w:pPr>
          </w:p>
        </w:tc>
        <w:tc>
          <w:tcPr>
            <w:tcW w:w="371.40pt" w:type="dxa"/>
            <w:tcBorders>
              <w:start w:val="single" w:sz="4" w:space="0" w:color="000000"/>
              <w:end w:val="single" w:sz="4" w:space="0" w:color="000000"/>
            </w:tcBorders>
            <w:shd w:val="clear" w:color="auto" w:fill="auto"/>
          </w:tcPr>
          <w:p w14:paraId="5C46F60F" w14:textId="77777777" w:rsidR="0014130E" w:rsidRDefault="002122BD">
            <w:pPr>
              <w:pStyle w:val="TableContents"/>
            </w:pPr>
            <w:r>
              <w:rPr>
                <w:vertAlign w:val="superscript"/>
              </w:rPr>
              <w:t>1a</w:t>
            </w:r>
            <w:r>
              <w:t> Le Bureau de l'information gère, sous la responsabilité de la Chancellerie, la page d'accueil de l'Etat ainsi que des pages dédiées au Conseil d'Etat.</w:t>
            </w:r>
          </w:p>
        </w:tc>
      </w:tr>
      <w:tr w:rsidR="0014130E" w14:paraId="4A228A38" w14:textId="77777777">
        <w:trPr>
          <w:cantSplit/>
        </w:trPr>
        <w:tc>
          <w:tcPr>
            <w:tcW w:w="371.30pt" w:type="dxa"/>
            <w:tcBorders>
              <w:start w:val="single" w:sz="4" w:space="0" w:color="000000"/>
            </w:tcBorders>
            <w:shd w:val="clear" w:color="auto" w:fill="auto"/>
          </w:tcPr>
          <w:p w14:paraId="10F508A8" w14:textId="77777777" w:rsidR="0014130E" w:rsidRDefault="002122BD">
            <w:pPr>
              <w:pStyle w:val="TableContents"/>
            </w:pPr>
            <w:r>
              <w:rPr>
                <w:vertAlign w:val="superscript"/>
              </w:rPr>
              <w:t>2</w:t>
            </w:r>
            <w:r>
              <w:t> Les Di</w:t>
            </w:r>
            <w:r>
              <w:t xml:space="preserve">rections, la Chancellerie et, en principe, leurs unités administratives disposent d'un site Internet sur lequel elles publient au </w:t>
            </w:r>
            <w:proofErr w:type="gramStart"/>
            <w:r>
              <w:t>moins:</w:t>
            </w:r>
            <w:proofErr w:type="gramEnd"/>
          </w:p>
        </w:tc>
        <w:tc>
          <w:tcPr>
            <w:tcW w:w="371.40pt" w:type="dxa"/>
            <w:tcBorders>
              <w:start w:val="single" w:sz="4" w:space="0" w:color="000000"/>
              <w:end w:val="single" w:sz="4" w:space="0" w:color="000000"/>
            </w:tcBorders>
            <w:shd w:val="clear" w:color="auto" w:fill="auto"/>
          </w:tcPr>
          <w:p w14:paraId="2359E13C" w14:textId="77777777" w:rsidR="0014130E" w:rsidRDefault="002122BD">
            <w:pPr>
              <w:pStyle w:val="TableContents"/>
            </w:pPr>
            <w:r>
              <w:rPr>
                <w:vertAlign w:val="superscript"/>
              </w:rPr>
              <w:t>2</w:t>
            </w:r>
            <w:r>
              <w:t> Les Directions, la Chancellerie et, en principe, leurs unités administratives disposent de pages qui leur sont dédiée</w:t>
            </w:r>
            <w:r>
              <w:t xml:space="preserve">s sur le site internet de l'Etat, sur lesquels elles publient au </w:t>
            </w:r>
            <w:proofErr w:type="gramStart"/>
            <w:r>
              <w:t>moins:</w:t>
            </w:r>
            <w:proofErr w:type="gramEnd"/>
          </w:p>
        </w:tc>
      </w:tr>
      <w:tr w:rsidR="0014130E" w14:paraId="28E2EE9A" w14:textId="77777777">
        <w:trPr>
          <w:cantSplit/>
        </w:trPr>
        <w:tc>
          <w:tcPr>
            <w:tcW w:w="371.30pt" w:type="dxa"/>
            <w:tcBorders>
              <w:start w:val="single" w:sz="4" w:space="0" w:color="000000"/>
            </w:tcBorders>
            <w:shd w:val="clear" w:color="auto" w:fill="auto"/>
          </w:tcPr>
          <w:p w14:paraId="2A1D74DD" w14:textId="77777777" w:rsidR="0014130E" w:rsidRDefault="002122BD">
            <w:pPr>
              <w:pStyle w:val="TableContents"/>
              <w:ind w:start="7.45pt" w:end="0.15pt" w:hanging="9.45pt"/>
            </w:pPr>
            <w:r>
              <w:t xml:space="preserve">a) une présentation générale de leurs tâches, de leur organisation et des projets importants en </w:t>
            </w:r>
            <w:proofErr w:type="gramStart"/>
            <w:r>
              <w:t>cours;</w:t>
            </w:r>
            <w:proofErr w:type="gramEnd"/>
          </w:p>
        </w:tc>
        <w:tc>
          <w:tcPr>
            <w:tcW w:w="371.40pt" w:type="dxa"/>
            <w:tcBorders>
              <w:start w:val="single" w:sz="4" w:space="0" w:color="000000"/>
              <w:end w:val="single" w:sz="4" w:space="0" w:color="000000"/>
            </w:tcBorders>
            <w:shd w:val="clear" w:color="auto" w:fill="auto"/>
          </w:tcPr>
          <w:p w14:paraId="4719190D" w14:textId="77777777" w:rsidR="0014130E" w:rsidRDefault="0014130E">
            <w:pPr>
              <w:pStyle w:val="TableContents"/>
              <w:ind w:start="7.45pt" w:end="0.15pt" w:hanging="9.45pt"/>
            </w:pPr>
          </w:p>
        </w:tc>
      </w:tr>
      <w:tr w:rsidR="0014130E" w14:paraId="4A62A6B2" w14:textId="77777777">
        <w:trPr>
          <w:cantSplit/>
        </w:trPr>
        <w:tc>
          <w:tcPr>
            <w:tcW w:w="371.30pt" w:type="dxa"/>
            <w:tcBorders>
              <w:start w:val="single" w:sz="4" w:space="0" w:color="000000"/>
            </w:tcBorders>
            <w:shd w:val="clear" w:color="auto" w:fill="auto"/>
          </w:tcPr>
          <w:p w14:paraId="24E84C7C" w14:textId="77777777" w:rsidR="0014130E" w:rsidRDefault="002122BD">
            <w:pPr>
              <w:pStyle w:val="TableContents"/>
              <w:ind w:start="7.45pt" w:end="0.15pt" w:hanging="9.45pt"/>
            </w:pPr>
            <w:r>
              <w:t xml:space="preserve">b) des informations concernant les prestations fournies aux usagers et </w:t>
            </w:r>
            <w:r>
              <w:t xml:space="preserve">usagères de </w:t>
            </w:r>
            <w:proofErr w:type="gramStart"/>
            <w:r>
              <w:t>l'administration;</w:t>
            </w:r>
            <w:proofErr w:type="gramEnd"/>
          </w:p>
        </w:tc>
        <w:tc>
          <w:tcPr>
            <w:tcW w:w="371.40pt" w:type="dxa"/>
            <w:tcBorders>
              <w:start w:val="single" w:sz="4" w:space="0" w:color="000000"/>
              <w:end w:val="single" w:sz="4" w:space="0" w:color="000000"/>
            </w:tcBorders>
            <w:shd w:val="clear" w:color="auto" w:fill="auto"/>
          </w:tcPr>
          <w:p w14:paraId="7ECAEFE9" w14:textId="77777777" w:rsidR="0014130E" w:rsidRDefault="0014130E">
            <w:pPr>
              <w:pStyle w:val="TableContents"/>
              <w:ind w:start="7.45pt" w:end="0.15pt" w:hanging="9.45pt"/>
            </w:pPr>
          </w:p>
        </w:tc>
      </w:tr>
      <w:tr w:rsidR="0014130E" w14:paraId="75B77DF6" w14:textId="77777777">
        <w:trPr>
          <w:cantSplit/>
        </w:trPr>
        <w:tc>
          <w:tcPr>
            <w:tcW w:w="371.30pt" w:type="dxa"/>
            <w:tcBorders>
              <w:start w:val="single" w:sz="4" w:space="0" w:color="000000"/>
            </w:tcBorders>
            <w:shd w:val="clear" w:color="auto" w:fill="auto"/>
          </w:tcPr>
          <w:p w14:paraId="45A1C79E" w14:textId="77777777" w:rsidR="0014130E" w:rsidRDefault="002122BD">
            <w:pPr>
              <w:pStyle w:val="TableContents"/>
              <w:ind w:start="7.45pt" w:end="0.15pt" w:hanging="9.45pt"/>
            </w:pPr>
            <w:r>
              <w:lastRenderedPageBreak/>
              <w:t xml:space="preserve">c) un formulaire de </w:t>
            </w:r>
            <w:proofErr w:type="gramStart"/>
            <w:r>
              <w:t>contact;</w:t>
            </w:r>
            <w:proofErr w:type="gramEnd"/>
          </w:p>
        </w:tc>
        <w:tc>
          <w:tcPr>
            <w:tcW w:w="371.40pt" w:type="dxa"/>
            <w:tcBorders>
              <w:start w:val="single" w:sz="4" w:space="0" w:color="000000"/>
              <w:end w:val="single" w:sz="4" w:space="0" w:color="000000"/>
            </w:tcBorders>
            <w:shd w:val="clear" w:color="auto" w:fill="auto"/>
          </w:tcPr>
          <w:p w14:paraId="6A73C0C7" w14:textId="77777777" w:rsidR="0014130E" w:rsidRDefault="0014130E">
            <w:pPr>
              <w:pStyle w:val="TableContents"/>
              <w:ind w:start="7.45pt" w:end="0.15pt" w:hanging="9.45pt"/>
            </w:pPr>
          </w:p>
        </w:tc>
      </w:tr>
      <w:tr w:rsidR="0014130E" w14:paraId="38357886" w14:textId="77777777">
        <w:trPr>
          <w:cantSplit/>
        </w:trPr>
        <w:tc>
          <w:tcPr>
            <w:tcW w:w="371.30pt" w:type="dxa"/>
            <w:tcBorders>
              <w:start w:val="single" w:sz="4" w:space="0" w:color="000000"/>
            </w:tcBorders>
            <w:shd w:val="clear" w:color="auto" w:fill="auto"/>
          </w:tcPr>
          <w:p w14:paraId="1B68473F" w14:textId="77777777" w:rsidR="0014130E" w:rsidRDefault="002122BD">
            <w:pPr>
              <w:pStyle w:val="TableContents"/>
              <w:ind w:start="7.45pt" w:end="0.15pt" w:hanging="9.45pt"/>
            </w:pPr>
            <w:r>
              <w:t>d) les informations dont la publication est prévue par la législation spéciale.</w:t>
            </w:r>
          </w:p>
        </w:tc>
        <w:tc>
          <w:tcPr>
            <w:tcW w:w="371.40pt" w:type="dxa"/>
            <w:tcBorders>
              <w:start w:val="single" w:sz="4" w:space="0" w:color="000000"/>
              <w:end w:val="single" w:sz="4" w:space="0" w:color="000000"/>
            </w:tcBorders>
            <w:shd w:val="clear" w:color="auto" w:fill="auto"/>
          </w:tcPr>
          <w:p w14:paraId="0A81FF8D" w14:textId="77777777" w:rsidR="0014130E" w:rsidRDefault="0014130E">
            <w:pPr>
              <w:pStyle w:val="TableContents"/>
              <w:ind w:start="7.45pt" w:end="0.15pt" w:hanging="9.45pt"/>
            </w:pPr>
          </w:p>
        </w:tc>
      </w:tr>
      <w:tr w:rsidR="0014130E" w14:paraId="658CDC53" w14:textId="77777777">
        <w:trPr>
          <w:cantSplit/>
        </w:trPr>
        <w:tc>
          <w:tcPr>
            <w:tcW w:w="371.30pt" w:type="dxa"/>
            <w:tcBorders>
              <w:start w:val="single" w:sz="4" w:space="0" w:color="000000"/>
            </w:tcBorders>
            <w:shd w:val="clear" w:color="auto" w:fill="auto"/>
          </w:tcPr>
          <w:p w14:paraId="765D7E46" w14:textId="77777777" w:rsidR="0014130E" w:rsidRDefault="002122BD">
            <w:pPr>
              <w:pStyle w:val="TableContents"/>
            </w:pPr>
            <w:r>
              <w:rPr>
                <w:vertAlign w:val="superscript"/>
              </w:rPr>
              <w:t>3</w:t>
            </w:r>
            <w:r>
              <w:t> Des sites particuliers peuvent également être créés pour des projets importants et de longue durée.</w:t>
            </w:r>
          </w:p>
        </w:tc>
        <w:tc>
          <w:tcPr>
            <w:tcW w:w="371.40pt" w:type="dxa"/>
            <w:tcBorders>
              <w:start w:val="single" w:sz="4" w:space="0" w:color="000000"/>
              <w:end w:val="single" w:sz="4" w:space="0" w:color="000000"/>
            </w:tcBorders>
            <w:shd w:val="clear" w:color="auto" w:fill="auto"/>
          </w:tcPr>
          <w:p w14:paraId="7BC23C36" w14:textId="77777777" w:rsidR="0014130E" w:rsidRDefault="002122BD">
            <w:pPr>
              <w:pStyle w:val="TableContents"/>
            </w:pPr>
            <w:r>
              <w:rPr>
                <w:vertAlign w:val="superscript"/>
              </w:rPr>
              <w:t>3</w:t>
            </w:r>
            <w:r>
              <w:t> D'autre</w:t>
            </w:r>
            <w:r>
              <w:t>s pages peuvent être créées, notamment pour des projets importants et de longue durée.</w:t>
            </w:r>
          </w:p>
        </w:tc>
      </w:tr>
      <w:tr w:rsidR="0014130E" w14:paraId="2676D451" w14:textId="77777777">
        <w:trPr>
          <w:cantSplit/>
        </w:trPr>
        <w:tc>
          <w:tcPr>
            <w:tcW w:w="371.30pt" w:type="dxa"/>
            <w:tcBorders>
              <w:top w:val="single" w:sz="4" w:space="0" w:color="000000"/>
              <w:start w:val="single" w:sz="4" w:space="0" w:color="000000"/>
            </w:tcBorders>
            <w:shd w:val="clear" w:color="auto" w:fill="auto"/>
          </w:tcPr>
          <w:p w14:paraId="67ED4DF7" w14:textId="77777777" w:rsidR="0014130E" w:rsidRDefault="002122BD">
            <w:pPr>
              <w:pStyle w:val="TableContents"/>
            </w:pPr>
            <w:r>
              <w:rPr>
                <w:b/>
                <w:bCs/>
              </w:rPr>
              <w:t>Art.  34</w:t>
            </w:r>
            <w:r>
              <w:br/>
            </w:r>
            <w:r>
              <w:rPr>
                <w:sz w:val="18"/>
              </w:rPr>
              <w:t>Organisation et gestion des sites – En général</w:t>
            </w:r>
          </w:p>
        </w:tc>
        <w:tc>
          <w:tcPr>
            <w:tcW w:w="371.40pt" w:type="dxa"/>
            <w:tcBorders>
              <w:top w:val="single" w:sz="4" w:space="0" w:color="000000"/>
              <w:start w:val="single" w:sz="4" w:space="0" w:color="000000"/>
              <w:end w:val="single" w:sz="4" w:space="0" w:color="000000"/>
            </w:tcBorders>
            <w:shd w:val="clear" w:color="auto" w:fill="auto"/>
          </w:tcPr>
          <w:p w14:paraId="15D4F990" w14:textId="77777777" w:rsidR="0014130E" w:rsidRDefault="002122BD">
            <w:pPr>
              <w:pStyle w:val="TableContents"/>
            </w:pPr>
            <w:r>
              <w:rPr>
                <w:b/>
                <w:bCs/>
              </w:rPr>
              <w:t>Art.  34</w:t>
            </w:r>
            <w:r>
              <w:t> </w:t>
            </w:r>
            <w:r>
              <w:rPr>
                <w:i/>
                <w:iCs/>
              </w:rPr>
              <w:t>Révision totale.</w:t>
            </w:r>
            <w:r>
              <w:br/>
            </w:r>
            <w:r>
              <w:rPr>
                <w:sz w:val="18"/>
              </w:rPr>
              <w:t>Organisation</w:t>
            </w:r>
          </w:p>
        </w:tc>
      </w:tr>
      <w:tr w:rsidR="0014130E" w14:paraId="78151B36" w14:textId="77777777">
        <w:trPr>
          <w:cantSplit/>
        </w:trPr>
        <w:tc>
          <w:tcPr>
            <w:tcW w:w="371.30pt" w:type="dxa"/>
            <w:tcBorders>
              <w:start w:val="single" w:sz="4" w:space="0" w:color="000000"/>
            </w:tcBorders>
            <w:shd w:val="clear" w:color="auto" w:fill="auto"/>
          </w:tcPr>
          <w:p w14:paraId="37BBFA72" w14:textId="77777777" w:rsidR="0014130E" w:rsidRDefault="002122BD">
            <w:pPr>
              <w:pStyle w:val="TableContents"/>
            </w:pPr>
            <w:r>
              <w:rPr>
                <w:vertAlign w:val="superscript"/>
              </w:rPr>
              <w:t>1</w:t>
            </w:r>
            <w:r>
              <w:t xml:space="preserve"> Les sites sont organisés en fonction des besoins de leurs </w:t>
            </w:r>
            <w:r>
              <w:t>destinataires, répondent aux normes de l'accessibilité pour les personnes handicapées et font l'objet d'une actualisation régulière.</w:t>
            </w:r>
          </w:p>
        </w:tc>
        <w:tc>
          <w:tcPr>
            <w:tcW w:w="371.40pt" w:type="dxa"/>
            <w:tcBorders>
              <w:start w:val="single" w:sz="4" w:space="0" w:color="000000"/>
              <w:end w:val="single" w:sz="4" w:space="0" w:color="000000"/>
            </w:tcBorders>
            <w:shd w:val="clear" w:color="auto" w:fill="auto"/>
          </w:tcPr>
          <w:p w14:paraId="4183CB25" w14:textId="77777777" w:rsidR="0014130E" w:rsidRDefault="002122BD">
            <w:pPr>
              <w:pStyle w:val="TableContents"/>
            </w:pPr>
            <w:r>
              <w:rPr>
                <w:vertAlign w:val="superscript"/>
              </w:rPr>
              <w:t>1</w:t>
            </w:r>
            <w:r>
              <w:t> Le site de l'Etat est organisé en fonction des besoins de ses destinataires, répond aux normes de l'accessibilité pour le</w:t>
            </w:r>
            <w:r>
              <w:t xml:space="preserve">s personnes handicapées et fait l'objet d'une actualisation </w:t>
            </w:r>
            <w:proofErr w:type="gramStart"/>
            <w:r>
              <w:t>régulière;</w:t>
            </w:r>
            <w:proofErr w:type="gramEnd"/>
            <w:r>
              <w:t xml:space="preserve"> la conception et l'ergonomie de ses pages doivent être fondées sur les principes de l'"expérience de l'utilisateur".</w:t>
            </w:r>
          </w:p>
        </w:tc>
      </w:tr>
      <w:tr w:rsidR="0014130E" w14:paraId="6B382857" w14:textId="77777777">
        <w:trPr>
          <w:cantSplit/>
        </w:trPr>
        <w:tc>
          <w:tcPr>
            <w:tcW w:w="371.30pt" w:type="dxa"/>
            <w:tcBorders>
              <w:start w:val="single" w:sz="4" w:space="0" w:color="000000"/>
            </w:tcBorders>
            <w:shd w:val="clear" w:color="auto" w:fill="auto"/>
          </w:tcPr>
          <w:p w14:paraId="5CC1DF7A" w14:textId="77777777" w:rsidR="0014130E" w:rsidRDefault="002122BD">
            <w:pPr>
              <w:pStyle w:val="TableContents"/>
            </w:pPr>
            <w:r>
              <w:rPr>
                <w:vertAlign w:val="superscript"/>
              </w:rPr>
              <w:t>2</w:t>
            </w:r>
            <w:r>
              <w:t> Ils doivent permettre la recherche d'informations sur une base hi</w:t>
            </w:r>
            <w:r>
              <w:t>érarchique (structure de l'administration) et sur une base thématique (systématique et/ou alphabétique).</w:t>
            </w:r>
          </w:p>
        </w:tc>
        <w:tc>
          <w:tcPr>
            <w:tcW w:w="371.40pt" w:type="dxa"/>
            <w:tcBorders>
              <w:start w:val="single" w:sz="4" w:space="0" w:color="000000"/>
              <w:end w:val="single" w:sz="4" w:space="0" w:color="000000"/>
            </w:tcBorders>
            <w:shd w:val="clear" w:color="auto" w:fill="auto"/>
          </w:tcPr>
          <w:p w14:paraId="14A724B6" w14:textId="77777777" w:rsidR="0014130E" w:rsidRDefault="002122BD">
            <w:pPr>
              <w:pStyle w:val="TableContents"/>
            </w:pPr>
            <w:r>
              <w:rPr>
                <w:vertAlign w:val="superscript"/>
              </w:rPr>
              <w:t>2</w:t>
            </w:r>
            <w:r>
              <w:t xml:space="preserve"> Le site de l'Etat doit permettre la recherche d'informations par mots clés, sur une base thématique et sur une base hiérarchique (structure de </w:t>
            </w:r>
            <w:r>
              <w:t>l'administration).</w:t>
            </w:r>
          </w:p>
        </w:tc>
      </w:tr>
      <w:tr w:rsidR="0014130E" w14:paraId="269AF7D4" w14:textId="77777777">
        <w:trPr>
          <w:cantSplit/>
        </w:trPr>
        <w:tc>
          <w:tcPr>
            <w:tcW w:w="371.30pt" w:type="dxa"/>
            <w:tcBorders>
              <w:start w:val="single" w:sz="4" w:space="0" w:color="000000"/>
            </w:tcBorders>
            <w:shd w:val="clear" w:color="auto" w:fill="auto"/>
          </w:tcPr>
          <w:p w14:paraId="647083B8" w14:textId="77777777" w:rsidR="0014130E" w:rsidRDefault="002122BD">
            <w:pPr>
              <w:pStyle w:val="TableContents"/>
            </w:pPr>
            <w:r>
              <w:rPr>
                <w:vertAlign w:val="superscript"/>
              </w:rPr>
              <w:t>3</w:t>
            </w:r>
            <w:r>
              <w:t> Ils répondent aux exigences de la protection et de la sécurité des données personnelles ainsi que de la sécurité informatique.</w:t>
            </w:r>
          </w:p>
        </w:tc>
        <w:tc>
          <w:tcPr>
            <w:tcW w:w="371.40pt" w:type="dxa"/>
            <w:tcBorders>
              <w:start w:val="single" w:sz="4" w:space="0" w:color="000000"/>
              <w:end w:val="single" w:sz="4" w:space="0" w:color="000000"/>
            </w:tcBorders>
            <w:shd w:val="clear" w:color="auto" w:fill="auto"/>
          </w:tcPr>
          <w:p w14:paraId="4B7A1C42" w14:textId="77777777" w:rsidR="0014130E" w:rsidRDefault="002122BD">
            <w:pPr>
              <w:pStyle w:val="TableContents"/>
            </w:pPr>
            <w:r>
              <w:rPr>
                <w:vertAlign w:val="superscript"/>
              </w:rPr>
              <w:t>3</w:t>
            </w:r>
            <w:r>
              <w:t> Il répond aux exigences de la protection et de la sécurité des données personnelles ainsi que de la sécur</w:t>
            </w:r>
            <w:r>
              <w:t>ité informatique.</w:t>
            </w:r>
          </w:p>
        </w:tc>
      </w:tr>
      <w:tr w:rsidR="0014130E" w14:paraId="09E0AA9A" w14:textId="77777777">
        <w:trPr>
          <w:cantSplit/>
        </w:trPr>
        <w:tc>
          <w:tcPr>
            <w:tcW w:w="371.30pt" w:type="dxa"/>
            <w:tcBorders>
              <w:start w:val="single" w:sz="4" w:space="0" w:color="000000"/>
            </w:tcBorders>
            <w:shd w:val="clear" w:color="auto" w:fill="auto"/>
          </w:tcPr>
          <w:p w14:paraId="2222506A" w14:textId="77777777" w:rsidR="0014130E" w:rsidRDefault="002122BD">
            <w:pPr>
              <w:pStyle w:val="TableContents"/>
            </w:pPr>
            <w:r>
              <w:rPr>
                <w:vertAlign w:val="superscript"/>
              </w:rPr>
              <w:t>4</w:t>
            </w:r>
            <w:r>
              <w:t xml:space="preserve"> La surveillance sur le contenu des sites des unités administratives est assurée conformément aux articles 7 al. 2 let. b et 11 al. </w:t>
            </w:r>
            <w:proofErr w:type="gramStart"/>
            <w:r>
              <w:t>1;</w:t>
            </w:r>
            <w:proofErr w:type="gramEnd"/>
            <w:r>
              <w:t xml:space="preserve"> le contrôle exercé par le Bureau de l'information conformément à l'article 6 al. 1 let. e est en outr</w:t>
            </w:r>
            <w:r>
              <w:t>e réservé.</w:t>
            </w:r>
          </w:p>
        </w:tc>
        <w:tc>
          <w:tcPr>
            <w:tcW w:w="371.40pt" w:type="dxa"/>
            <w:tcBorders>
              <w:start w:val="single" w:sz="4" w:space="0" w:color="000000"/>
              <w:end w:val="single" w:sz="4" w:space="0" w:color="000000"/>
            </w:tcBorders>
            <w:shd w:val="clear" w:color="auto" w:fill="auto"/>
          </w:tcPr>
          <w:p w14:paraId="1973C887" w14:textId="77777777" w:rsidR="0014130E" w:rsidRDefault="002122BD">
            <w:pPr>
              <w:pStyle w:val="TableContents"/>
            </w:pPr>
            <w:r>
              <w:rPr>
                <w:vertAlign w:val="superscript"/>
              </w:rPr>
              <w:t>4</w:t>
            </w:r>
            <w:r>
              <w:t> Les pages qui composent le site de l'Etat comprennent pour l'essentiel des articles, qui présentent une information dont la validité dure dans le temps, ainsi que des actualités, dont le contenu est valable à l'instant où il est rédigé.</w:t>
            </w:r>
          </w:p>
        </w:tc>
      </w:tr>
      <w:tr w:rsidR="0014130E" w14:paraId="3CAB0A8A" w14:textId="77777777">
        <w:trPr>
          <w:cantSplit/>
        </w:trPr>
        <w:tc>
          <w:tcPr>
            <w:tcW w:w="371.30pt" w:type="dxa"/>
            <w:tcBorders>
              <w:top w:val="single" w:sz="4" w:space="0" w:color="000000"/>
              <w:start w:val="single" w:sz="4" w:space="0" w:color="000000"/>
            </w:tcBorders>
            <w:shd w:val="clear" w:color="auto" w:fill="auto"/>
          </w:tcPr>
          <w:p w14:paraId="0AFD9B55" w14:textId="77777777" w:rsidR="0014130E" w:rsidRDefault="002122BD">
            <w:pPr>
              <w:pStyle w:val="TableContents"/>
            </w:pPr>
            <w:r>
              <w:rPr>
                <w:b/>
                <w:bCs/>
              </w:rPr>
              <w:t>Art.  35</w:t>
            </w:r>
            <w:r>
              <w:br/>
            </w:r>
            <w:r>
              <w:rPr>
                <w:sz w:val="18"/>
              </w:rPr>
              <w:t>Organisation et gestion des sites – Système de gestion du contenu</w:t>
            </w:r>
          </w:p>
        </w:tc>
        <w:tc>
          <w:tcPr>
            <w:tcW w:w="371.40pt" w:type="dxa"/>
            <w:tcBorders>
              <w:top w:val="single" w:sz="4" w:space="0" w:color="000000"/>
              <w:start w:val="single" w:sz="4" w:space="0" w:color="000000"/>
              <w:end w:val="single" w:sz="4" w:space="0" w:color="000000"/>
            </w:tcBorders>
            <w:shd w:val="clear" w:color="auto" w:fill="auto"/>
          </w:tcPr>
          <w:p w14:paraId="3E3CC6FF" w14:textId="77777777" w:rsidR="0014130E" w:rsidRDefault="002122BD">
            <w:pPr>
              <w:pStyle w:val="TableContents"/>
            </w:pPr>
            <w:r>
              <w:rPr>
                <w:b/>
                <w:bCs/>
              </w:rPr>
              <w:t>Art.  35</w:t>
            </w:r>
            <w:r>
              <w:t> </w:t>
            </w:r>
            <w:r>
              <w:rPr>
                <w:i/>
                <w:iCs/>
              </w:rPr>
              <w:t>Révision totale.</w:t>
            </w:r>
            <w:r>
              <w:br/>
            </w:r>
            <w:r>
              <w:rPr>
                <w:sz w:val="18"/>
              </w:rPr>
              <w:t>Système de gestion du contenu</w:t>
            </w:r>
          </w:p>
        </w:tc>
      </w:tr>
      <w:tr w:rsidR="0014130E" w14:paraId="25DFF4A1" w14:textId="77777777">
        <w:trPr>
          <w:cantSplit/>
        </w:trPr>
        <w:tc>
          <w:tcPr>
            <w:tcW w:w="371.30pt" w:type="dxa"/>
            <w:tcBorders>
              <w:start w:val="single" w:sz="4" w:space="0" w:color="000000"/>
            </w:tcBorders>
            <w:shd w:val="clear" w:color="auto" w:fill="auto"/>
          </w:tcPr>
          <w:p w14:paraId="08C02B2D" w14:textId="77777777" w:rsidR="0014130E" w:rsidRDefault="002122BD">
            <w:pPr>
              <w:pStyle w:val="TableContents"/>
            </w:pPr>
            <w:r>
              <w:rPr>
                <w:vertAlign w:val="superscript"/>
              </w:rPr>
              <w:t>1</w:t>
            </w:r>
            <w:r>
              <w:t xml:space="preserve"> Le processus de création, de maintenance et de mise à jour des sites est administré à l'aide d'un système informatique de </w:t>
            </w:r>
            <w:r>
              <w:t>gestion du contenu (CMS) centralisé, qui garantit une identité structurelle et visuelle.</w:t>
            </w:r>
          </w:p>
        </w:tc>
        <w:tc>
          <w:tcPr>
            <w:tcW w:w="371.40pt" w:type="dxa"/>
            <w:tcBorders>
              <w:start w:val="single" w:sz="4" w:space="0" w:color="000000"/>
              <w:end w:val="single" w:sz="4" w:space="0" w:color="000000"/>
            </w:tcBorders>
            <w:shd w:val="clear" w:color="auto" w:fill="auto"/>
          </w:tcPr>
          <w:p w14:paraId="4F45050F" w14:textId="77777777" w:rsidR="0014130E" w:rsidRDefault="002122BD">
            <w:pPr>
              <w:pStyle w:val="TableContents"/>
            </w:pPr>
            <w:r>
              <w:rPr>
                <w:vertAlign w:val="superscript"/>
              </w:rPr>
              <w:t>1</w:t>
            </w:r>
            <w:r>
              <w:t> Le processus de création, de maintenance et de mise à jour du site de l'Etat est administré à l'aide d'un système informatique de gestion du contenu (CMS) centralisé</w:t>
            </w:r>
            <w:r>
              <w:t>, qui garantit une identité structurelle et visuelle.</w:t>
            </w:r>
          </w:p>
        </w:tc>
      </w:tr>
      <w:tr w:rsidR="0014130E" w14:paraId="5CB7DB07" w14:textId="77777777">
        <w:trPr>
          <w:cantSplit/>
        </w:trPr>
        <w:tc>
          <w:tcPr>
            <w:tcW w:w="371.30pt" w:type="dxa"/>
            <w:tcBorders>
              <w:start w:val="single" w:sz="4" w:space="0" w:color="000000"/>
            </w:tcBorders>
            <w:shd w:val="clear" w:color="auto" w:fill="auto"/>
          </w:tcPr>
          <w:p w14:paraId="1BB898B6" w14:textId="77777777" w:rsidR="0014130E" w:rsidRDefault="002122BD">
            <w:pPr>
              <w:pStyle w:val="TableContents"/>
            </w:pPr>
            <w:r>
              <w:rPr>
                <w:vertAlign w:val="superscript"/>
              </w:rPr>
              <w:t>2</w:t>
            </w:r>
            <w:r>
              <w:t xml:space="preserve"> Ne sont pas soumises à l'obligation d'administrer leur site à l'aide du </w:t>
            </w:r>
            <w:proofErr w:type="gramStart"/>
            <w:r>
              <w:t>CMS:</w:t>
            </w:r>
            <w:proofErr w:type="gramEnd"/>
          </w:p>
        </w:tc>
        <w:tc>
          <w:tcPr>
            <w:tcW w:w="371.40pt" w:type="dxa"/>
            <w:tcBorders>
              <w:start w:val="single" w:sz="4" w:space="0" w:color="000000"/>
              <w:end w:val="single" w:sz="4" w:space="0" w:color="000000"/>
            </w:tcBorders>
            <w:shd w:val="clear" w:color="auto" w:fill="auto"/>
          </w:tcPr>
          <w:p w14:paraId="13C737E4" w14:textId="77777777" w:rsidR="0014130E" w:rsidRDefault="002122BD">
            <w:pPr>
              <w:pStyle w:val="TableContents"/>
            </w:pPr>
            <w:r>
              <w:rPr>
                <w:vertAlign w:val="superscript"/>
              </w:rPr>
              <w:t>2</w:t>
            </w:r>
            <w:r>
              <w:t xml:space="preserve"> L'hébergement et la maintenance du CMS peuvent, avec l'accord préalable du Conseil d'Etat, être délégués au fournisseur </w:t>
            </w:r>
            <w:r>
              <w:t>de l'application.</w:t>
            </w:r>
          </w:p>
        </w:tc>
      </w:tr>
      <w:tr w:rsidR="0014130E" w14:paraId="56AE9EC9" w14:textId="77777777">
        <w:trPr>
          <w:cantSplit/>
        </w:trPr>
        <w:tc>
          <w:tcPr>
            <w:tcW w:w="371.30pt" w:type="dxa"/>
            <w:tcBorders>
              <w:start w:val="single" w:sz="4" w:space="0" w:color="000000"/>
            </w:tcBorders>
            <w:shd w:val="clear" w:color="auto" w:fill="auto"/>
          </w:tcPr>
          <w:p w14:paraId="145A7409" w14:textId="77777777" w:rsidR="0014130E" w:rsidRDefault="002122BD">
            <w:pPr>
              <w:pStyle w:val="TableContents"/>
            </w:pPr>
            <w:r>
              <w:t xml:space="preserve">a) les entités qui ne sont pas concernées par les exigences relatives à l'identité visuelle de </w:t>
            </w:r>
            <w:proofErr w:type="gramStart"/>
            <w:r>
              <w:t>l'Etat;</w:t>
            </w:r>
            <w:proofErr w:type="gramEnd"/>
          </w:p>
        </w:tc>
        <w:tc>
          <w:tcPr>
            <w:tcW w:w="371.40pt" w:type="dxa"/>
            <w:tcBorders>
              <w:start w:val="single" w:sz="4" w:space="0" w:color="000000"/>
              <w:end w:val="single" w:sz="4" w:space="0" w:color="000000"/>
            </w:tcBorders>
            <w:shd w:val="clear" w:color="auto" w:fill="auto"/>
          </w:tcPr>
          <w:p w14:paraId="6D224499" w14:textId="77777777" w:rsidR="0014130E" w:rsidRDefault="0014130E">
            <w:pPr>
              <w:pStyle w:val="TableContents"/>
            </w:pPr>
          </w:p>
        </w:tc>
      </w:tr>
      <w:tr w:rsidR="0014130E" w14:paraId="25004E4F" w14:textId="77777777">
        <w:trPr>
          <w:cantSplit/>
        </w:trPr>
        <w:tc>
          <w:tcPr>
            <w:tcW w:w="371.30pt" w:type="dxa"/>
            <w:tcBorders>
              <w:start w:val="single" w:sz="4" w:space="0" w:color="000000"/>
            </w:tcBorders>
            <w:shd w:val="clear" w:color="auto" w:fill="auto"/>
          </w:tcPr>
          <w:p w14:paraId="040E72F1" w14:textId="77777777" w:rsidR="0014130E" w:rsidRDefault="002122BD">
            <w:pPr>
              <w:pStyle w:val="TableContents"/>
            </w:pPr>
            <w:r>
              <w:lastRenderedPageBreak/>
              <w:t xml:space="preserve">b) les entités qui ont obtenu, pour des raisons de compatibilité avec des applications informatiques, une dérogation de la </w:t>
            </w:r>
            <w:r>
              <w:t xml:space="preserve">Conférence des responsables de </w:t>
            </w:r>
            <w:proofErr w:type="gramStart"/>
            <w:r>
              <w:t>l'information;</w:t>
            </w:r>
            <w:proofErr w:type="gramEnd"/>
            <w:r>
              <w:t xml:space="preserve"> la dérogation peut être subordonnée à l'intégration dans le CMS d'une présentation minimale de l'entité concernée.</w:t>
            </w:r>
          </w:p>
        </w:tc>
        <w:tc>
          <w:tcPr>
            <w:tcW w:w="371.40pt" w:type="dxa"/>
            <w:tcBorders>
              <w:start w:val="single" w:sz="4" w:space="0" w:color="000000"/>
              <w:end w:val="single" w:sz="4" w:space="0" w:color="000000"/>
            </w:tcBorders>
            <w:shd w:val="clear" w:color="auto" w:fill="auto"/>
          </w:tcPr>
          <w:p w14:paraId="395C4CEF" w14:textId="77777777" w:rsidR="0014130E" w:rsidRDefault="0014130E">
            <w:pPr>
              <w:pStyle w:val="TableContents"/>
            </w:pPr>
          </w:p>
        </w:tc>
      </w:tr>
      <w:tr w:rsidR="0014130E" w14:paraId="4CE9619A" w14:textId="77777777">
        <w:trPr>
          <w:cantSplit/>
        </w:trPr>
        <w:tc>
          <w:tcPr>
            <w:tcW w:w="371.30pt" w:type="dxa"/>
            <w:tcBorders>
              <w:start w:val="single" w:sz="4" w:space="0" w:color="000000"/>
            </w:tcBorders>
            <w:shd w:val="clear" w:color="auto" w:fill="auto"/>
          </w:tcPr>
          <w:p w14:paraId="17C8EC3E" w14:textId="77777777" w:rsidR="0014130E" w:rsidRDefault="002122BD">
            <w:pPr>
              <w:pStyle w:val="TableContents"/>
            </w:pPr>
            <w:r>
              <w:rPr>
                <w:vertAlign w:val="superscript"/>
              </w:rPr>
              <w:t>3</w:t>
            </w:r>
            <w:r>
              <w:t> Avant la première publication d'un nouveau site dans le CMS, le Bureau de l'information eff</w:t>
            </w:r>
            <w:r>
              <w:t>ectue un contrôle portant sur l'organisation, la présentation et le référencement du site et sur le respect des directives.</w:t>
            </w:r>
          </w:p>
        </w:tc>
        <w:tc>
          <w:tcPr>
            <w:tcW w:w="371.40pt" w:type="dxa"/>
            <w:tcBorders>
              <w:start w:val="single" w:sz="4" w:space="0" w:color="000000"/>
              <w:end w:val="single" w:sz="4" w:space="0" w:color="000000"/>
            </w:tcBorders>
            <w:shd w:val="clear" w:color="auto" w:fill="auto"/>
          </w:tcPr>
          <w:p w14:paraId="121BBB33" w14:textId="77777777" w:rsidR="0014130E" w:rsidRDefault="002122BD">
            <w:pPr>
              <w:pStyle w:val="TableContents"/>
            </w:pPr>
            <w:r>
              <w:rPr>
                <w:vertAlign w:val="superscript"/>
              </w:rPr>
              <w:t>3</w:t>
            </w:r>
            <w:r>
              <w:t> La Chancellerie veille, en collaboration avec le Service de l'informatique et des télécommunications, au respect des règles sur l'</w:t>
            </w:r>
            <w:r>
              <w:t>externalisation prévues par les législations sur la cyberadministration et la protection des données. Elle s'assure en particulier de la conformité du contrat d'externalisation avec ces règles.</w:t>
            </w:r>
          </w:p>
        </w:tc>
      </w:tr>
      <w:tr w:rsidR="0014130E" w14:paraId="3ADA9E9A" w14:textId="77777777">
        <w:trPr>
          <w:cantSplit/>
        </w:trPr>
        <w:tc>
          <w:tcPr>
            <w:tcW w:w="371.30pt" w:type="dxa"/>
            <w:tcBorders>
              <w:top w:val="single" w:sz="4" w:space="0" w:color="000000"/>
              <w:start w:val="single" w:sz="4" w:space="0" w:color="000000"/>
            </w:tcBorders>
            <w:shd w:val="clear" w:color="auto" w:fill="auto"/>
          </w:tcPr>
          <w:p w14:paraId="30523520" w14:textId="77777777" w:rsidR="0014130E" w:rsidRDefault="0014130E">
            <w:pPr>
              <w:pStyle w:val="TableContents"/>
            </w:pPr>
          </w:p>
        </w:tc>
        <w:tc>
          <w:tcPr>
            <w:tcW w:w="371.40pt" w:type="dxa"/>
            <w:tcBorders>
              <w:top w:val="single" w:sz="4" w:space="0" w:color="000000"/>
              <w:start w:val="single" w:sz="4" w:space="0" w:color="000000"/>
              <w:end w:val="single" w:sz="4" w:space="0" w:color="000000"/>
            </w:tcBorders>
            <w:shd w:val="clear" w:color="auto" w:fill="auto"/>
          </w:tcPr>
          <w:p w14:paraId="5CCCE0D8" w14:textId="77777777" w:rsidR="0014130E" w:rsidRDefault="002122BD">
            <w:pPr>
              <w:pStyle w:val="TableContents"/>
            </w:pPr>
            <w:r>
              <w:rPr>
                <w:b/>
                <w:bCs/>
              </w:rPr>
              <w:t>Art.  35a</w:t>
            </w:r>
            <w:r>
              <w:br/>
            </w:r>
            <w:r>
              <w:rPr>
                <w:sz w:val="18"/>
              </w:rPr>
              <w:t>Identité visuelle</w:t>
            </w:r>
          </w:p>
        </w:tc>
      </w:tr>
      <w:tr w:rsidR="0014130E" w14:paraId="15973E41" w14:textId="77777777">
        <w:trPr>
          <w:cantSplit/>
        </w:trPr>
        <w:tc>
          <w:tcPr>
            <w:tcW w:w="371.30pt" w:type="dxa"/>
            <w:tcBorders>
              <w:start w:val="single" w:sz="4" w:space="0" w:color="000000"/>
            </w:tcBorders>
            <w:shd w:val="clear" w:color="auto" w:fill="auto"/>
          </w:tcPr>
          <w:p w14:paraId="70035581" w14:textId="77777777" w:rsidR="0014130E" w:rsidRDefault="0014130E">
            <w:pPr>
              <w:pStyle w:val="TableContents"/>
            </w:pPr>
          </w:p>
        </w:tc>
        <w:tc>
          <w:tcPr>
            <w:tcW w:w="371.40pt" w:type="dxa"/>
            <w:tcBorders>
              <w:start w:val="single" w:sz="4" w:space="0" w:color="000000"/>
              <w:end w:val="single" w:sz="4" w:space="0" w:color="000000"/>
            </w:tcBorders>
            <w:shd w:val="clear" w:color="auto" w:fill="auto"/>
          </w:tcPr>
          <w:p w14:paraId="4AF434B7" w14:textId="77777777" w:rsidR="0014130E" w:rsidRDefault="002122BD">
            <w:pPr>
              <w:pStyle w:val="TableContents"/>
            </w:pPr>
            <w:r>
              <w:rPr>
                <w:vertAlign w:val="superscript"/>
              </w:rPr>
              <w:t>1</w:t>
            </w:r>
            <w:r>
              <w:t> Le site de l'Etat et les pag</w:t>
            </w:r>
            <w:r>
              <w:t>es qui y sont publiées sont soumis aux règles de l'ordonnance du 6 décembre 2011 relative à l'identité visuelle (OIV) et à la charte graphique prévue par cette dernière.</w:t>
            </w:r>
          </w:p>
        </w:tc>
      </w:tr>
      <w:tr w:rsidR="0014130E" w14:paraId="02127524" w14:textId="77777777">
        <w:trPr>
          <w:cantSplit/>
        </w:trPr>
        <w:tc>
          <w:tcPr>
            <w:tcW w:w="371.30pt" w:type="dxa"/>
            <w:tcBorders>
              <w:start w:val="single" w:sz="4" w:space="0" w:color="000000"/>
            </w:tcBorders>
            <w:shd w:val="clear" w:color="auto" w:fill="auto"/>
          </w:tcPr>
          <w:p w14:paraId="663BFB0F" w14:textId="77777777" w:rsidR="0014130E" w:rsidRDefault="0014130E">
            <w:pPr>
              <w:pStyle w:val="TableContents"/>
            </w:pPr>
          </w:p>
        </w:tc>
        <w:tc>
          <w:tcPr>
            <w:tcW w:w="371.40pt" w:type="dxa"/>
            <w:tcBorders>
              <w:start w:val="single" w:sz="4" w:space="0" w:color="000000"/>
              <w:end w:val="single" w:sz="4" w:space="0" w:color="000000"/>
            </w:tcBorders>
            <w:shd w:val="clear" w:color="auto" w:fill="auto"/>
          </w:tcPr>
          <w:p w14:paraId="261B582D" w14:textId="77777777" w:rsidR="0014130E" w:rsidRDefault="002122BD">
            <w:pPr>
              <w:pStyle w:val="TableContents"/>
            </w:pPr>
            <w:r>
              <w:rPr>
                <w:vertAlign w:val="superscript"/>
              </w:rPr>
              <w:t>2</w:t>
            </w:r>
            <w:r>
              <w:t xml:space="preserve"> Toutefois, sur demande de la Direction concernée, la Conférence des </w:t>
            </w:r>
            <w:r>
              <w:t>responsables de l'information peut accorder des dérogations aux règles de l'identité visuelle pour certaines pages, notamment pour les entités soustraites aux exigences de l'OIV ou pour des projets transversaux ou intercantonaux.</w:t>
            </w:r>
          </w:p>
        </w:tc>
      </w:tr>
      <w:tr w:rsidR="0014130E" w14:paraId="52228A57" w14:textId="77777777">
        <w:trPr>
          <w:cantSplit/>
        </w:trPr>
        <w:tc>
          <w:tcPr>
            <w:tcW w:w="371.30pt" w:type="dxa"/>
            <w:tcBorders>
              <w:top w:val="single" w:sz="4" w:space="0" w:color="000000"/>
              <w:start w:val="single" w:sz="4" w:space="0" w:color="000000"/>
            </w:tcBorders>
            <w:shd w:val="clear" w:color="auto" w:fill="auto"/>
          </w:tcPr>
          <w:p w14:paraId="1924A1CC" w14:textId="77777777" w:rsidR="0014130E" w:rsidRDefault="002122BD">
            <w:pPr>
              <w:pStyle w:val="TableContents"/>
            </w:pPr>
            <w:r>
              <w:rPr>
                <w:b/>
                <w:bCs/>
              </w:rPr>
              <w:t>Art.  36</w:t>
            </w:r>
            <w:r>
              <w:br/>
            </w:r>
            <w:r>
              <w:rPr>
                <w:sz w:val="18"/>
              </w:rPr>
              <w:t xml:space="preserve">Organisation et </w:t>
            </w:r>
            <w:r>
              <w:rPr>
                <w:sz w:val="18"/>
              </w:rPr>
              <w:t>gestion des sites – Support informatique</w:t>
            </w:r>
          </w:p>
        </w:tc>
        <w:tc>
          <w:tcPr>
            <w:tcW w:w="371.40pt" w:type="dxa"/>
            <w:tcBorders>
              <w:top w:val="single" w:sz="4" w:space="0" w:color="000000"/>
              <w:start w:val="single" w:sz="4" w:space="0" w:color="000000"/>
              <w:end w:val="single" w:sz="4" w:space="0" w:color="000000"/>
            </w:tcBorders>
            <w:shd w:val="clear" w:color="auto" w:fill="auto"/>
          </w:tcPr>
          <w:p w14:paraId="2D5FE009" w14:textId="77777777" w:rsidR="0014130E" w:rsidRDefault="002122BD">
            <w:pPr>
              <w:pStyle w:val="TableContents"/>
            </w:pPr>
            <w:r>
              <w:rPr>
                <w:b/>
                <w:bCs/>
              </w:rPr>
              <w:t>Art.  36</w:t>
            </w:r>
            <w:r>
              <w:t> </w:t>
            </w:r>
            <w:r>
              <w:rPr>
                <w:i/>
                <w:iCs/>
              </w:rPr>
              <w:t>Révision totale.</w:t>
            </w:r>
            <w:r>
              <w:br/>
            </w:r>
            <w:r>
              <w:rPr>
                <w:sz w:val="18"/>
              </w:rPr>
              <w:t>Assistance et support informatique</w:t>
            </w:r>
          </w:p>
        </w:tc>
      </w:tr>
      <w:tr w:rsidR="0014130E" w14:paraId="01FB536D" w14:textId="77777777">
        <w:trPr>
          <w:cantSplit/>
        </w:trPr>
        <w:tc>
          <w:tcPr>
            <w:tcW w:w="371.30pt" w:type="dxa"/>
            <w:tcBorders>
              <w:start w:val="single" w:sz="4" w:space="0" w:color="000000"/>
            </w:tcBorders>
            <w:shd w:val="clear" w:color="auto" w:fill="auto"/>
          </w:tcPr>
          <w:p w14:paraId="122219FA" w14:textId="77777777" w:rsidR="0014130E" w:rsidRDefault="002122BD">
            <w:pPr>
              <w:pStyle w:val="TableContents"/>
            </w:pPr>
            <w:r>
              <w:rPr>
                <w:vertAlign w:val="superscript"/>
              </w:rPr>
              <w:t>1</w:t>
            </w:r>
            <w:r>
              <w:t> La Chancellerie assure le support informatique de premier niveau pour les sites Internet et gère les autorisations d'accès au CMS.</w:t>
            </w:r>
          </w:p>
        </w:tc>
        <w:tc>
          <w:tcPr>
            <w:tcW w:w="371.40pt" w:type="dxa"/>
            <w:tcBorders>
              <w:start w:val="single" w:sz="4" w:space="0" w:color="000000"/>
              <w:end w:val="single" w:sz="4" w:space="0" w:color="000000"/>
            </w:tcBorders>
            <w:shd w:val="clear" w:color="auto" w:fill="auto"/>
          </w:tcPr>
          <w:p w14:paraId="414B54A7" w14:textId="77777777" w:rsidR="0014130E" w:rsidRDefault="002122BD">
            <w:pPr>
              <w:pStyle w:val="TableContents"/>
            </w:pPr>
            <w:r>
              <w:rPr>
                <w:vertAlign w:val="superscript"/>
              </w:rPr>
              <w:t>1</w:t>
            </w:r>
            <w:r>
              <w:t xml:space="preserve"> Le Bureau de </w:t>
            </w:r>
            <w:proofErr w:type="gramStart"/>
            <w:r>
              <w:t>l'inf</w:t>
            </w:r>
            <w:r>
              <w:t>ormation:</w:t>
            </w:r>
            <w:proofErr w:type="gramEnd"/>
          </w:p>
        </w:tc>
      </w:tr>
      <w:tr w:rsidR="0014130E" w14:paraId="45CA6AE9" w14:textId="77777777">
        <w:trPr>
          <w:cantSplit/>
        </w:trPr>
        <w:tc>
          <w:tcPr>
            <w:tcW w:w="371.30pt" w:type="dxa"/>
            <w:tcBorders>
              <w:start w:val="single" w:sz="4" w:space="0" w:color="000000"/>
            </w:tcBorders>
            <w:shd w:val="clear" w:color="auto" w:fill="auto"/>
          </w:tcPr>
          <w:p w14:paraId="21BC3E63" w14:textId="77777777" w:rsidR="0014130E" w:rsidRDefault="0014130E">
            <w:pPr>
              <w:pStyle w:val="TableContents"/>
            </w:pPr>
          </w:p>
        </w:tc>
        <w:tc>
          <w:tcPr>
            <w:tcW w:w="371.40pt" w:type="dxa"/>
            <w:tcBorders>
              <w:start w:val="single" w:sz="4" w:space="0" w:color="000000"/>
              <w:end w:val="single" w:sz="4" w:space="0" w:color="000000"/>
            </w:tcBorders>
            <w:shd w:val="clear" w:color="auto" w:fill="auto"/>
          </w:tcPr>
          <w:p w14:paraId="4DB221E0" w14:textId="77777777" w:rsidR="0014130E" w:rsidRDefault="002122BD">
            <w:pPr>
              <w:pStyle w:val="TableContents"/>
            </w:pPr>
            <w:r>
              <w:t xml:space="preserve">a) gère les autorisations d'accès au </w:t>
            </w:r>
            <w:proofErr w:type="gramStart"/>
            <w:r>
              <w:t>CMS;</w:t>
            </w:r>
            <w:proofErr w:type="gramEnd"/>
          </w:p>
        </w:tc>
      </w:tr>
      <w:tr w:rsidR="0014130E" w14:paraId="449C83FA" w14:textId="77777777">
        <w:trPr>
          <w:cantSplit/>
        </w:trPr>
        <w:tc>
          <w:tcPr>
            <w:tcW w:w="371.30pt" w:type="dxa"/>
            <w:tcBorders>
              <w:start w:val="single" w:sz="4" w:space="0" w:color="000000"/>
            </w:tcBorders>
            <w:shd w:val="clear" w:color="auto" w:fill="auto"/>
          </w:tcPr>
          <w:p w14:paraId="01745300" w14:textId="77777777" w:rsidR="0014130E" w:rsidRDefault="0014130E">
            <w:pPr>
              <w:pStyle w:val="TableContents"/>
            </w:pPr>
          </w:p>
        </w:tc>
        <w:tc>
          <w:tcPr>
            <w:tcW w:w="371.40pt" w:type="dxa"/>
            <w:tcBorders>
              <w:start w:val="single" w:sz="4" w:space="0" w:color="000000"/>
              <w:end w:val="single" w:sz="4" w:space="0" w:color="000000"/>
            </w:tcBorders>
            <w:shd w:val="clear" w:color="auto" w:fill="auto"/>
          </w:tcPr>
          <w:p w14:paraId="66A0DF1F" w14:textId="77777777" w:rsidR="0014130E" w:rsidRDefault="002122BD">
            <w:pPr>
              <w:pStyle w:val="TableContents"/>
            </w:pPr>
            <w:r>
              <w:t xml:space="preserve">b) assure la formation des personnes qui utilisent le </w:t>
            </w:r>
            <w:proofErr w:type="gramStart"/>
            <w:r>
              <w:t>CMS;</w:t>
            </w:r>
            <w:proofErr w:type="gramEnd"/>
          </w:p>
        </w:tc>
      </w:tr>
      <w:tr w:rsidR="0014130E" w14:paraId="20D73473" w14:textId="77777777">
        <w:trPr>
          <w:cantSplit/>
        </w:trPr>
        <w:tc>
          <w:tcPr>
            <w:tcW w:w="371.30pt" w:type="dxa"/>
            <w:tcBorders>
              <w:start w:val="single" w:sz="4" w:space="0" w:color="000000"/>
            </w:tcBorders>
            <w:shd w:val="clear" w:color="auto" w:fill="auto"/>
          </w:tcPr>
          <w:p w14:paraId="437FD959" w14:textId="77777777" w:rsidR="0014130E" w:rsidRDefault="0014130E">
            <w:pPr>
              <w:pStyle w:val="TableContents"/>
            </w:pPr>
          </w:p>
        </w:tc>
        <w:tc>
          <w:tcPr>
            <w:tcW w:w="371.40pt" w:type="dxa"/>
            <w:tcBorders>
              <w:start w:val="single" w:sz="4" w:space="0" w:color="000000"/>
              <w:end w:val="single" w:sz="4" w:space="0" w:color="000000"/>
            </w:tcBorders>
            <w:shd w:val="clear" w:color="auto" w:fill="auto"/>
          </w:tcPr>
          <w:p w14:paraId="1AC208C5" w14:textId="77777777" w:rsidR="0014130E" w:rsidRDefault="002122BD">
            <w:pPr>
              <w:pStyle w:val="TableContents"/>
            </w:pPr>
            <w:r>
              <w:t xml:space="preserve">c) assiste les Directions et les unités administratives dans l'utilisation du </w:t>
            </w:r>
            <w:proofErr w:type="gramStart"/>
            <w:r>
              <w:t>CMS;</w:t>
            </w:r>
            <w:proofErr w:type="gramEnd"/>
          </w:p>
        </w:tc>
      </w:tr>
      <w:tr w:rsidR="0014130E" w14:paraId="22779D55" w14:textId="77777777">
        <w:trPr>
          <w:cantSplit/>
        </w:trPr>
        <w:tc>
          <w:tcPr>
            <w:tcW w:w="371.30pt" w:type="dxa"/>
            <w:tcBorders>
              <w:start w:val="single" w:sz="4" w:space="0" w:color="000000"/>
            </w:tcBorders>
            <w:shd w:val="clear" w:color="auto" w:fill="auto"/>
          </w:tcPr>
          <w:p w14:paraId="7B03F32B" w14:textId="77777777" w:rsidR="0014130E" w:rsidRDefault="0014130E">
            <w:pPr>
              <w:pStyle w:val="TableContents"/>
            </w:pPr>
          </w:p>
        </w:tc>
        <w:tc>
          <w:tcPr>
            <w:tcW w:w="371.40pt" w:type="dxa"/>
            <w:tcBorders>
              <w:start w:val="single" w:sz="4" w:space="0" w:color="000000"/>
              <w:end w:val="single" w:sz="4" w:space="0" w:color="000000"/>
            </w:tcBorders>
            <w:shd w:val="clear" w:color="auto" w:fill="auto"/>
          </w:tcPr>
          <w:p w14:paraId="6194BF31" w14:textId="77777777" w:rsidR="0014130E" w:rsidRDefault="002122BD">
            <w:pPr>
              <w:pStyle w:val="TableContents"/>
            </w:pPr>
            <w:r>
              <w:t xml:space="preserve">d) assure le support informatique de premier </w:t>
            </w:r>
            <w:r>
              <w:t>niveau.</w:t>
            </w:r>
          </w:p>
        </w:tc>
      </w:tr>
      <w:tr w:rsidR="0014130E" w14:paraId="20639A54" w14:textId="77777777">
        <w:trPr>
          <w:cantSplit/>
        </w:trPr>
        <w:tc>
          <w:tcPr>
            <w:tcW w:w="371.30pt" w:type="dxa"/>
            <w:tcBorders>
              <w:start w:val="single" w:sz="4" w:space="0" w:color="000000"/>
            </w:tcBorders>
            <w:shd w:val="clear" w:color="auto" w:fill="auto"/>
          </w:tcPr>
          <w:p w14:paraId="61DB9A3F" w14:textId="77777777" w:rsidR="0014130E" w:rsidRDefault="002122BD">
            <w:pPr>
              <w:pStyle w:val="TableContents"/>
            </w:pPr>
            <w:r>
              <w:rPr>
                <w:vertAlign w:val="superscript"/>
              </w:rPr>
              <w:t>2</w:t>
            </w:r>
            <w:r>
              <w:t xml:space="preserve"> Le Service de l'informatique et des télécommunications assume les responsabilités qui découlent de son statut de service spécialisé de l'Etat en matière </w:t>
            </w:r>
            <w:proofErr w:type="gramStart"/>
            <w:r>
              <w:t>informatique;</w:t>
            </w:r>
            <w:proofErr w:type="gramEnd"/>
            <w:r>
              <w:t xml:space="preserve"> en particulier:</w:t>
            </w:r>
          </w:p>
        </w:tc>
        <w:tc>
          <w:tcPr>
            <w:tcW w:w="371.40pt" w:type="dxa"/>
            <w:tcBorders>
              <w:start w:val="single" w:sz="4" w:space="0" w:color="000000"/>
              <w:end w:val="single" w:sz="4" w:space="0" w:color="000000"/>
            </w:tcBorders>
            <w:shd w:val="clear" w:color="auto" w:fill="auto"/>
          </w:tcPr>
          <w:p w14:paraId="40B950F5" w14:textId="77777777" w:rsidR="0014130E" w:rsidRDefault="002122BD">
            <w:pPr>
              <w:pStyle w:val="TableContents"/>
            </w:pPr>
            <w:r>
              <w:rPr>
                <w:vertAlign w:val="superscript"/>
              </w:rPr>
              <w:t>2</w:t>
            </w:r>
            <w:r>
              <w:t> Le Service de l'informatique et des télécommunications assum</w:t>
            </w:r>
            <w:r>
              <w:t xml:space="preserve">e les responsabilités qui découlent de son statut de service spécialisé de l'Etat en matière </w:t>
            </w:r>
            <w:proofErr w:type="gramStart"/>
            <w:r>
              <w:t>informatique;</w:t>
            </w:r>
            <w:proofErr w:type="gramEnd"/>
            <w:r>
              <w:t xml:space="preserve"> en particulier:</w:t>
            </w:r>
          </w:p>
        </w:tc>
      </w:tr>
      <w:tr w:rsidR="0014130E" w14:paraId="60E0DE2D" w14:textId="77777777">
        <w:trPr>
          <w:cantSplit/>
        </w:trPr>
        <w:tc>
          <w:tcPr>
            <w:tcW w:w="371.30pt" w:type="dxa"/>
            <w:tcBorders>
              <w:start w:val="single" w:sz="4" w:space="0" w:color="000000"/>
            </w:tcBorders>
            <w:shd w:val="clear" w:color="auto" w:fill="auto"/>
          </w:tcPr>
          <w:p w14:paraId="28243B65" w14:textId="77777777" w:rsidR="0014130E" w:rsidRDefault="002122BD">
            <w:pPr>
              <w:pStyle w:val="TableContents"/>
            </w:pPr>
            <w:r>
              <w:lastRenderedPageBreak/>
              <w:t xml:space="preserve">a) il assure l'hébergement et la maintenance des serveurs Internet et du système de gestion du contenu des </w:t>
            </w:r>
            <w:proofErr w:type="gramStart"/>
            <w:r>
              <w:t>sites;</w:t>
            </w:r>
            <w:proofErr w:type="gramEnd"/>
          </w:p>
        </w:tc>
        <w:tc>
          <w:tcPr>
            <w:tcW w:w="371.40pt" w:type="dxa"/>
            <w:tcBorders>
              <w:start w:val="single" w:sz="4" w:space="0" w:color="000000"/>
              <w:end w:val="single" w:sz="4" w:space="0" w:color="000000"/>
            </w:tcBorders>
            <w:shd w:val="clear" w:color="auto" w:fill="auto"/>
          </w:tcPr>
          <w:p w14:paraId="110751FC" w14:textId="77777777" w:rsidR="0014130E" w:rsidRDefault="002122BD">
            <w:pPr>
              <w:pStyle w:val="TableContents"/>
            </w:pPr>
            <w:r>
              <w:t xml:space="preserve">a) il assure </w:t>
            </w:r>
            <w:r>
              <w:t xml:space="preserve">l'hébergement et la maintenance du CMS ou, si ceux-ci sont externalisés, veille en collaboration avec la Chancellerie à la mise en œuvre et au suivi des dispositions sur </w:t>
            </w:r>
            <w:proofErr w:type="gramStart"/>
            <w:r>
              <w:t>l'externalisation;</w:t>
            </w:r>
            <w:proofErr w:type="gramEnd"/>
          </w:p>
        </w:tc>
      </w:tr>
      <w:tr w:rsidR="0014130E" w14:paraId="2467EFE7" w14:textId="77777777">
        <w:trPr>
          <w:cantSplit/>
        </w:trPr>
        <w:tc>
          <w:tcPr>
            <w:tcW w:w="371.30pt" w:type="dxa"/>
            <w:tcBorders>
              <w:start w:val="single" w:sz="4" w:space="0" w:color="000000"/>
            </w:tcBorders>
            <w:shd w:val="clear" w:color="auto" w:fill="auto"/>
          </w:tcPr>
          <w:p w14:paraId="2DB855F1" w14:textId="77777777" w:rsidR="0014130E" w:rsidRDefault="002122BD">
            <w:pPr>
              <w:pStyle w:val="TableContents"/>
            </w:pPr>
            <w:r>
              <w:t xml:space="preserve">b) il donne son préavis pour l'octroi des dérogations mentionnées </w:t>
            </w:r>
            <w:r>
              <w:t xml:space="preserve">à l'article 35 al. 2 let. </w:t>
            </w:r>
            <w:proofErr w:type="gramStart"/>
            <w:r>
              <w:t>b;</w:t>
            </w:r>
            <w:proofErr w:type="gramEnd"/>
          </w:p>
        </w:tc>
        <w:tc>
          <w:tcPr>
            <w:tcW w:w="371.40pt" w:type="dxa"/>
            <w:tcBorders>
              <w:start w:val="single" w:sz="4" w:space="0" w:color="000000"/>
              <w:end w:val="single" w:sz="4" w:space="0" w:color="000000"/>
            </w:tcBorders>
            <w:shd w:val="clear" w:color="auto" w:fill="auto"/>
          </w:tcPr>
          <w:p w14:paraId="13C5C01E" w14:textId="77777777" w:rsidR="0014130E" w:rsidRDefault="002122BD">
            <w:pPr>
              <w:pStyle w:val="TableContents"/>
            </w:pPr>
            <w:r>
              <w:t xml:space="preserve">b) il donne son préavis pour l'octroi des dérogations mentionnées à l'article 35 al. 2 let. </w:t>
            </w:r>
            <w:proofErr w:type="gramStart"/>
            <w:r>
              <w:t>b;</w:t>
            </w:r>
            <w:proofErr w:type="gramEnd"/>
          </w:p>
        </w:tc>
      </w:tr>
      <w:tr w:rsidR="0014130E" w14:paraId="19D9A0C9" w14:textId="77777777">
        <w:trPr>
          <w:cantSplit/>
        </w:trPr>
        <w:tc>
          <w:tcPr>
            <w:tcW w:w="371.30pt" w:type="dxa"/>
            <w:tcBorders>
              <w:start w:val="single" w:sz="4" w:space="0" w:color="000000"/>
            </w:tcBorders>
            <w:shd w:val="clear" w:color="auto" w:fill="auto"/>
          </w:tcPr>
          <w:p w14:paraId="426B42D1" w14:textId="77777777" w:rsidR="0014130E" w:rsidRDefault="002122BD">
            <w:pPr>
              <w:pStyle w:val="TableContents"/>
            </w:pPr>
            <w:r>
              <w:t xml:space="preserve">c) il veille au respect de la politique informatique de l'Etat et à la sécurité informatique, conformément aux dispositions en la </w:t>
            </w:r>
            <w:proofErr w:type="gramStart"/>
            <w:r>
              <w:t>m</w:t>
            </w:r>
            <w:r>
              <w:t>atière;</w:t>
            </w:r>
            <w:proofErr w:type="gramEnd"/>
          </w:p>
        </w:tc>
        <w:tc>
          <w:tcPr>
            <w:tcW w:w="371.40pt" w:type="dxa"/>
            <w:tcBorders>
              <w:start w:val="single" w:sz="4" w:space="0" w:color="000000"/>
              <w:end w:val="single" w:sz="4" w:space="0" w:color="000000"/>
            </w:tcBorders>
            <w:shd w:val="clear" w:color="auto" w:fill="auto"/>
          </w:tcPr>
          <w:p w14:paraId="27EF13DC" w14:textId="77777777" w:rsidR="0014130E" w:rsidRDefault="002122BD">
            <w:pPr>
              <w:pStyle w:val="TableContents"/>
            </w:pPr>
            <w:r>
              <w:t xml:space="preserve">c) il veille au respect de la politique informatique de l'Etat et à la sécurité informatique, conformément aux dispositions en la </w:t>
            </w:r>
            <w:proofErr w:type="gramStart"/>
            <w:r>
              <w:t>matière;</w:t>
            </w:r>
            <w:proofErr w:type="gramEnd"/>
          </w:p>
        </w:tc>
      </w:tr>
      <w:tr w:rsidR="0014130E" w14:paraId="3D1AEE86" w14:textId="77777777">
        <w:trPr>
          <w:cantSplit/>
        </w:trPr>
        <w:tc>
          <w:tcPr>
            <w:tcW w:w="371.30pt" w:type="dxa"/>
            <w:tcBorders>
              <w:start w:val="single" w:sz="4" w:space="0" w:color="000000"/>
            </w:tcBorders>
            <w:shd w:val="clear" w:color="auto" w:fill="auto"/>
          </w:tcPr>
          <w:p w14:paraId="4CFA0BE5" w14:textId="77777777" w:rsidR="0014130E" w:rsidRDefault="002122BD">
            <w:pPr>
              <w:pStyle w:val="TableContents"/>
            </w:pPr>
            <w:r>
              <w:t xml:space="preserve">d) il émet les directives techniques nécessaires, assiste les Directions et les unités </w:t>
            </w:r>
            <w:r>
              <w:t>administratives dans leur application et veille à leur respect.</w:t>
            </w:r>
          </w:p>
        </w:tc>
        <w:tc>
          <w:tcPr>
            <w:tcW w:w="371.40pt" w:type="dxa"/>
            <w:tcBorders>
              <w:start w:val="single" w:sz="4" w:space="0" w:color="000000"/>
              <w:end w:val="single" w:sz="4" w:space="0" w:color="000000"/>
            </w:tcBorders>
            <w:shd w:val="clear" w:color="auto" w:fill="auto"/>
          </w:tcPr>
          <w:p w14:paraId="2FA737F8" w14:textId="77777777" w:rsidR="0014130E" w:rsidRDefault="002122BD">
            <w:pPr>
              <w:pStyle w:val="TableContents"/>
            </w:pPr>
            <w:r>
              <w:t>d) il émet les directives techniques nécessaires, assiste les Directions et les unités administratives dans leur application et veille à leur respect.</w:t>
            </w:r>
          </w:p>
        </w:tc>
      </w:tr>
      <w:tr w:rsidR="0014130E" w14:paraId="1F9351DD" w14:textId="77777777">
        <w:trPr>
          <w:cantSplit/>
        </w:trPr>
        <w:tc>
          <w:tcPr>
            <w:tcW w:w="371.30pt" w:type="dxa"/>
            <w:tcBorders>
              <w:start w:val="single" w:sz="4" w:space="0" w:color="000000"/>
            </w:tcBorders>
            <w:shd w:val="clear" w:color="auto" w:fill="auto"/>
          </w:tcPr>
          <w:p w14:paraId="4D3D64D1" w14:textId="77777777" w:rsidR="0014130E" w:rsidRDefault="0014130E">
            <w:pPr>
              <w:pStyle w:val="TableContents"/>
            </w:pPr>
          </w:p>
        </w:tc>
        <w:tc>
          <w:tcPr>
            <w:tcW w:w="371.40pt" w:type="dxa"/>
            <w:tcBorders>
              <w:start w:val="single" w:sz="4" w:space="0" w:color="000000"/>
              <w:end w:val="single" w:sz="4" w:space="0" w:color="000000"/>
            </w:tcBorders>
            <w:shd w:val="clear" w:color="auto" w:fill="auto"/>
          </w:tcPr>
          <w:p w14:paraId="47519379" w14:textId="77777777" w:rsidR="0014130E" w:rsidRDefault="002122BD">
            <w:pPr>
              <w:pStyle w:val="TableContents"/>
            </w:pPr>
            <w:r>
              <w:rPr>
                <w:vertAlign w:val="superscript"/>
              </w:rPr>
              <w:t>3</w:t>
            </w:r>
            <w:r>
              <w:t> Les demandes d'assistance et de suppo</w:t>
            </w:r>
            <w:r>
              <w:t>rt informatique relatives à l'utilisation du CMS sont centralisées auprès du système de gestion des demandes de support du Service de l'informatique et des télécommunications.</w:t>
            </w:r>
          </w:p>
        </w:tc>
      </w:tr>
      <w:tr w:rsidR="0014130E" w14:paraId="2E02BBD6" w14:textId="77777777">
        <w:trPr>
          <w:cantSplit/>
        </w:trPr>
        <w:tc>
          <w:tcPr>
            <w:tcW w:w="371.30pt" w:type="dxa"/>
            <w:tcBorders>
              <w:top w:val="single" w:sz="4" w:space="0" w:color="000000"/>
              <w:start w:val="single" w:sz="4" w:space="0" w:color="000000"/>
            </w:tcBorders>
            <w:shd w:val="clear" w:color="auto" w:fill="auto"/>
          </w:tcPr>
          <w:p w14:paraId="71B85B02" w14:textId="77777777" w:rsidR="0014130E" w:rsidRDefault="002122BD">
            <w:pPr>
              <w:pStyle w:val="TableContents"/>
            </w:pPr>
            <w:r>
              <w:rPr>
                <w:b/>
                <w:bCs/>
              </w:rPr>
              <w:t>Art.  37</w:t>
            </w:r>
            <w:r>
              <w:br/>
            </w:r>
            <w:r>
              <w:rPr>
                <w:sz w:val="18"/>
              </w:rPr>
              <w:t>Directives</w:t>
            </w:r>
          </w:p>
        </w:tc>
        <w:tc>
          <w:tcPr>
            <w:tcW w:w="371.40pt" w:type="dxa"/>
            <w:tcBorders>
              <w:top w:val="single" w:sz="4" w:space="0" w:color="000000"/>
              <w:start w:val="single" w:sz="4" w:space="0" w:color="000000"/>
              <w:end w:val="single" w:sz="4" w:space="0" w:color="000000"/>
            </w:tcBorders>
            <w:shd w:val="clear" w:color="auto" w:fill="auto"/>
          </w:tcPr>
          <w:p w14:paraId="48883FC1" w14:textId="77777777" w:rsidR="0014130E" w:rsidRDefault="0014130E">
            <w:pPr>
              <w:pStyle w:val="TableContents"/>
            </w:pPr>
          </w:p>
        </w:tc>
      </w:tr>
      <w:tr w:rsidR="0014130E" w14:paraId="40741B77" w14:textId="77777777">
        <w:trPr>
          <w:cantSplit/>
        </w:trPr>
        <w:tc>
          <w:tcPr>
            <w:tcW w:w="371.30pt" w:type="dxa"/>
            <w:tcBorders>
              <w:start w:val="single" w:sz="4" w:space="0" w:color="000000"/>
            </w:tcBorders>
            <w:shd w:val="clear" w:color="auto" w:fill="auto"/>
          </w:tcPr>
          <w:p w14:paraId="39ECC9B9" w14:textId="77777777" w:rsidR="0014130E" w:rsidRDefault="002122BD">
            <w:pPr>
              <w:pStyle w:val="TableContents"/>
            </w:pPr>
            <w:r>
              <w:rPr>
                <w:vertAlign w:val="superscript"/>
              </w:rPr>
              <w:t>1</w:t>
            </w:r>
            <w:r>
              <w:t> Les règles posées dans la présente section 3.1 sont pré</w:t>
            </w:r>
            <w:r>
              <w:t xml:space="preserve">cisées et complétées par des directives portant notamment </w:t>
            </w:r>
            <w:proofErr w:type="gramStart"/>
            <w:r>
              <w:t>sur:</w:t>
            </w:r>
            <w:proofErr w:type="gramEnd"/>
          </w:p>
        </w:tc>
        <w:tc>
          <w:tcPr>
            <w:tcW w:w="371.40pt" w:type="dxa"/>
            <w:tcBorders>
              <w:start w:val="single" w:sz="4" w:space="0" w:color="000000"/>
              <w:end w:val="single" w:sz="4" w:space="0" w:color="000000"/>
            </w:tcBorders>
            <w:shd w:val="clear" w:color="auto" w:fill="auto"/>
          </w:tcPr>
          <w:p w14:paraId="4C0394E6" w14:textId="77777777" w:rsidR="0014130E" w:rsidRDefault="002122BD">
            <w:pPr>
              <w:pStyle w:val="TableContents"/>
            </w:pPr>
            <w:r>
              <w:rPr>
                <w:vertAlign w:val="superscript"/>
              </w:rPr>
              <w:t>1</w:t>
            </w:r>
            <w:r>
              <w:t xml:space="preserve"> Les règles relatives au site Internet de l'Etat sont précisées et complétées par des directives portant notamment </w:t>
            </w:r>
            <w:proofErr w:type="gramStart"/>
            <w:r>
              <w:t>sur:</w:t>
            </w:r>
            <w:proofErr w:type="gramEnd"/>
          </w:p>
        </w:tc>
      </w:tr>
      <w:tr w:rsidR="0014130E" w14:paraId="328CEEFF" w14:textId="77777777">
        <w:trPr>
          <w:cantSplit/>
        </w:trPr>
        <w:tc>
          <w:tcPr>
            <w:tcW w:w="371.30pt" w:type="dxa"/>
            <w:tcBorders>
              <w:start w:val="single" w:sz="4" w:space="0" w:color="000000"/>
            </w:tcBorders>
            <w:shd w:val="clear" w:color="auto" w:fill="auto"/>
          </w:tcPr>
          <w:p w14:paraId="414E6AE3" w14:textId="77777777" w:rsidR="0014130E" w:rsidRDefault="002122BD">
            <w:pPr>
              <w:pStyle w:val="TableContents"/>
              <w:ind w:start="7.45pt" w:end="0.15pt" w:hanging="9.45pt"/>
            </w:pPr>
            <w:r>
              <w:t xml:space="preserve">a) la procédure d'ouverture et de gestion d'un site, ainsi que la </w:t>
            </w:r>
            <w:r>
              <w:t xml:space="preserve">gestion des noms de </w:t>
            </w:r>
            <w:proofErr w:type="gramStart"/>
            <w:r>
              <w:t>domaine;</w:t>
            </w:r>
            <w:proofErr w:type="gramEnd"/>
          </w:p>
        </w:tc>
        <w:tc>
          <w:tcPr>
            <w:tcW w:w="371.40pt" w:type="dxa"/>
            <w:tcBorders>
              <w:start w:val="single" w:sz="4" w:space="0" w:color="000000"/>
              <w:end w:val="single" w:sz="4" w:space="0" w:color="000000"/>
            </w:tcBorders>
            <w:shd w:val="clear" w:color="auto" w:fill="auto"/>
          </w:tcPr>
          <w:p w14:paraId="78676B51" w14:textId="77777777" w:rsidR="0014130E" w:rsidRDefault="002122BD">
            <w:pPr>
              <w:pStyle w:val="TableContents"/>
              <w:ind w:start="7.45pt" w:end="0.15pt" w:hanging="9.45pt"/>
            </w:pPr>
            <w:r>
              <w:t xml:space="preserve">a) la procédure de création de pages pour une nouvelle entité ou un nouveau </w:t>
            </w:r>
            <w:proofErr w:type="gramStart"/>
            <w:r>
              <w:t>projet[</w:t>
            </w:r>
            <w:proofErr w:type="gramEnd"/>
            <w:r>
              <w:t>, ainsi que la gestion des noms de domaine;</w:t>
            </w:r>
          </w:p>
        </w:tc>
      </w:tr>
      <w:tr w:rsidR="0014130E" w14:paraId="41DB6583" w14:textId="77777777">
        <w:trPr>
          <w:cantSplit/>
        </w:trPr>
        <w:tc>
          <w:tcPr>
            <w:tcW w:w="371.30pt" w:type="dxa"/>
            <w:tcBorders>
              <w:start w:val="single" w:sz="4" w:space="0" w:color="000000"/>
            </w:tcBorders>
            <w:shd w:val="clear" w:color="auto" w:fill="auto"/>
          </w:tcPr>
          <w:p w14:paraId="63B98E1E" w14:textId="77777777" w:rsidR="0014130E" w:rsidRDefault="002122BD">
            <w:pPr>
              <w:pStyle w:val="TableContents"/>
              <w:ind w:start="7.45pt" w:end="0.15pt" w:hanging="9.45pt"/>
            </w:pPr>
            <w:r>
              <w:t>b) le contenu, la structure et la présentation du site portail ainsi que les critères de publicatio</w:t>
            </w:r>
            <w:r>
              <w:t xml:space="preserve">n des nouvelles sur ce </w:t>
            </w:r>
            <w:proofErr w:type="gramStart"/>
            <w:r>
              <w:t>site;</w:t>
            </w:r>
            <w:proofErr w:type="gramEnd"/>
          </w:p>
        </w:tc>
        <w:tc>
          <w:tcPr>
            <w:tcW w:w="371.40pt" w:type="dxa"/>
            <w:tcBorders>
              <w:start w:val="single" w:sz="4" w:space="0" w:color="000000"/>
              <w:end w:val="single" w:sz="4" w:space="0" w:color="000000"/>
            </w:tcBorders>
            <w:shd w:val="clear" w:color="auto" w:fill="auto"/>
          </w:tcPr>
          <w:p w14:paraId="608DFACD" w14:textId="77777777" w:rsidR="0014130E" w:rsidRDefault="002122BD">
            <w:pPr>
              <w:pStyle w:val="TableContents"/>
              <w:ind w:start="7.45pt" w:end="0.15pt" w:hanging="9.45pt"/>
            </w:pPr>
            <w:r>
              <w:t xml:space="preserve">b) le contenu, la structure et la présentation de la page d'accueil du site de l'Etat ainsi que les critères de publication des nouvelles sur ce </w:t>
            </w:r>
            <w:proofErr w:type="gramStart"/>
            <w:r>
              <w:t>site;</w:t>
            </w:r>
            <w:proofErr w:type="gramEnd"/>
          </w:p>
        </w:tc>
      </w:tr>
      <w:tr w:rsidR="0014130E" w14:paraId="2889B469" w14:textId="77777777">
        <w:trPr>
          <w:cantSplit/>
        </w:trPr>
        <w:tc>
          <w:tcPr>
            <w:tcW w:w="371.30pt" w:type="dxa"/>
            <w:tcBorders>
              <w:start w:val="single" w:sz="4" w:space="0" w:color="000000"/>
            </w:tcBorders>
            <w:shd w:val="clear" w:color="auto" w:fill="auto"/>
          </w:tcPr>
          <w:p w14:paraId="18D220AB" w14:textId="77777777" w:rsidR="0014130E" w:rsidRDefault="002122BD">
            <w:pPr>
              <w:pStyle w:val="TableContents"/>
              <w:ind w:start="7.45pt" w:end="0.15pt" w:hanging="9.45pt"/>
            </w:pPr>
            <w:r>
              <w:t>c) les exigences minimales sur le contenu des autres sites ainsi que sur le</w:t>
            </w:r>
            <w:r>
              <w:t xml:space="preserve">ur structure et leur </w:t>
            </w:r>
            <w:proofErr w:type="gramStart"/>
            <w:r>
              <w:t>présentation;</w:t>
            </w:r>
            <w:proofErr w:type="gramEnd"/>
          </w:p>
        </w:tc>
        <w:tc>
          <w:tcPr>
            <w:tcW w:w="371.40pt" w:type="dxa"/>
            <w:tcBorders>
              <w:start w:val="single" w:sz="4" w:space="0" w:color="000000"/>
              <w:end w:val="single" w:sz="4" w:space="0" w:color="000000"/>
            </w:tcBorders>
            <w:shd w:val="clear" w:color="auto" w:fill="auto"/>
          </w:tcPr>
          <w:p w14:paraId="503BFDF0" w14:textId="77777777" w:rsidR="0014130E" w:rsidRDefault="002122BD">
            <w:pPr>
              <w:pStyle w:val="TableContents"/>
              <w:ind w:start="7.45pt" w:end="0.15pt" w:hanging="9.45pt"/>
            </w:pPr>
            <w:r>
              <w:t xml:space="preserve">c) les exigences minimales sur le contenu des autres pages ainsi que sur leur structure et leur </w:t>
            </w:r>
            <w:proofErr w:type="gramStart"/>
            <w:r>
              <w:t>présentation;</w:t>
            </w:r>
            <w:proofErr w:type="gramEnd"/>
          </w:p>
        </w:tc>
      </w:tr>
      <w:tr w:rsidR="0014130E" w14:paraId="6A9CD687" w14:textId="77777777">
        <w:trPr>
          <w:cantSplit/>
        </w:trPr>
        <w:tc>
          <w:tcPr>
            <w:tcW w:w="371.30pt" w:type="dxa"/>
            <w:tcBorders>
              <w:start w:val="single" w:sz="4" w:space="0" w:color="000000"/>
            </w:tcBorders>
            <w:shd w:val="clear" w:color="auto" w:fill="auto"/>
          </w:tcPr>
          <w:p w14:paraId="45DAD9EA" w14:textId="77777777" w:rsidR="0014130E" w:rsidRDefault="002122BD">
            <w:pPr>
              <w:pStyle w:val="TableContents"/>
              <w:ind w:start="7.45pt" w:end="0.15pt" w:hanging="9.45pt"/>
            </w:pPr>
            <w:r>
              <w:t xml:space="preserve">d) l'insertion, à titre exceptionnel, de publicités et de liens vers des sites </w:t>
            </w:r>
            <w:proofErr w:type="gramStart"/>
            <w:r>
              <w:t>commerciaux;</w:t>
            </w:r>
            <w:proofErr w:type="gramEnd"/>
          </w:p>
        </w:tc>
        <w:tc>
          <w:tcPr>
            <w:tcW w:w="371.40pt" w:type="dxa"/>
            <w:tcBorders>
              <w:start w:val="single" w:sz="4" w:space="0" w:color="000000"/>
              <w:end w:val="single" w:sz="4" w:space="0" w:color="000000"/>
            </w:tcBorders>
            <w:shd w:val="clear" w:color="auto" w:fill="auto"/>
          </w:tcPr>
          <w:p w14:paraId="77E6C191" w14:textId="77777777" w:rsidR="0014130E" w:rsidRDefault="0014130E">
            <w:pPr>
              <w:pStyle w:val="TableContents"/>
              <w:ind w:start="7.45pt" w:end="0.15pt" w:hanging="9.45pt"/>
            </w:pPr>
          </w:p>
        </w:tc>
      </w:tr>
      <w:tr w:rsidR="0014130E" w14:paraId="2141013D" w14:textId="77777777">
        <w:trPr>
          <w:cantSplit/>
        </w:trPr>
        <w:tc>
          <w:tcPr>
            <w:tcW w:w="371.30pt" w:type="dxa"/>
            <w:tcBorders>
              <w:start w:val="single" w:sz="4" w:space="0" w:color="000000"/>
            </w:tcBorders>
            <w:shd w:val="clear" w:color="auto" w:fill="auto"/>
          </w:tcPr>
          <w:p w14:paraId="1DDEE6D1" w14:textId="77777777" w:rsidR="0014130E" w:rsidRDefault="002122BD">
            <w:pPr>
              <w:pStyle w:val="TableContents"/>
              <w:ind w:start="7.45pt" w:end="0.15pt" w:hanging="9.45pt"/>
            </w:pPr>
            <w:r>
              <w:t>e) la prise en c</w:t>
            </w:r>
            <w:r>
              <w:t xml:space="preserve">onsidération du principe de l'égalité pour les personnes </w:t>
            </w:r>
            <w:proofErr w:type="gramStart"/>
            <w:r>
              <w:t>handicapées;</w:t>
            </w:r>
            <w:proofErr w:type="gramEnd"/>
          </w:p>
        </w:tc>
        <w:tc>
          <w:tcPr>
            <w:tcW w:w="371.40pt" w:type="dxa"/>
            <w:tcBorders>
              <w:start w:val="single" w:sz="4" w:space="0" w:color="000000"/>
              <w:end w:val="single" w:sz="4" w:space="0" w:color="000000"/>
            </w:tcBorders>
            <w:shd w:val="clear" w:color="auto" w:fill="auto"/>
          </w:tcPr>
          <w:p w14:paraId="0B499760" w14:textId="77777777" w:rsidR="0014130E" w:rsidRDefault="0014130E">
            <w:pPr>
              <w:pStyle w:val="TableContents"/>
              <w:ind w:start="7.45pt" w:end="0.15pt" w:hanging="9.45pt"/>
            </w:pPr>
          </w:p>
        </w:tc>
      </w:tr>
      <w:tr w:rsidR="0014130E" w14:paraId="1960AD59" w14:textId="77777777">
        <w:trPr>
          <w:cantSplit/>
        </w:trPr>
        <w:tc>
          <w:tcPr>
            <w:tcW w:w="371.30pt" w:type="dxa"/>
            <w:tcBorders>
              <w:start w:val="single" w:sz="4" w:space="0" w:color="000000"/>
            </w:tcBorders>
            <w:shd w:val="clear" w:color="auto" w:fill="auto"/>
          </w:tcPr>
          <w:p w14:paraId="55D93FF3" w14:textId="77777777" w:rsidR="0014130E" w:rsidRDefault="002122BD">
            <w:pPr>
              <w:pStyle w:val="TableContents"/>
              <w:ind w:start="7.45pt" w:end="0.15pt" w:hanging="9.45pt"/>
            </w:pPr>
            <w:r>
              <w:t xml:space="preserve">f) l'archivage, sur les sites, des données qui ne sont plus </w:t>
            </w:r>
            <w:proofErr w:type="gramStart"/>
            <w:r>
              <w:t>d'actualité;</w:t>
            </w:r>
            <w:proofErr w:type="gramEnd"/>
          </w:p>
        </w:tc>
        <w:tc>
          <w:tcPr>
            <w:tcW w:w="371.40pt" w:type="dxa"/>
            <w:tcBorders>
              <w:start w:val="single" w:sz="4" w:space="0" w:color="000000"/>
              <w:end w:val="single" w:sz="4" w:space="0" w:color="000000"/>
            </w:tcBorders>
            <w:shd w:val="clear" w:color="auto" w:fill="auto"/>
          </w:tcPr>
          <w:p w14:paraId="0A772F5D" w14:textId="77777777" w:rsidR="0014130E" w:rsidRDefault="002122BD">
            <w:pPr>
              <w:pStyle w:val="TableContents"/>
              <w:ind w:start="7.45pt" w:end="0.15pt" w:hanging="9.45pt"/>
            </w:pPr>
            <w:r>
              <w:t xml:space="preserve">f) la conservation, sur le site de l'Etat, des données qui ne sont plus </w:t>
            </w:r>
            <w:proofErr w:type="gramStart"/>
            <w:r>
              <w:t>d'actualité;</w:t>
            </w:r>
            <w:proofErr w:type="gramEnd"/>
          </w:p>
        </w:tc>
      </w:tr>
      <w:tr w:rsidR="0014130E" w14:paraId="3834DAC8" w14:textId="77777777">
        <w:trPr>
          <w:cantSplit/>
        </w:trPr>
        <w:tc>
          <w:tcPr>
            <w:tcW w:w="371.30pt" w:type="dxa"/>
            <w:tcBorders>
              <w:start w:val="single" w:sz="4" w:space="0" w:color="000000"/>
            </w:tcBorders>
            <w:shd w:val="clear" w:color="auto" w:fill="auto"/>
          </w:tcPr>
          <w:p w14:paraId="2CE6E967" w14:textId="77777777" w:rsidR="0014130E" w:rsidRDefault="002122BD">
            <w:pPr>
              <w:pStyle w:val="TableContents"/>
              <w:ind w:start="7.45pt" w:end="0.15pt" w:hanging="9.45pt"/>
            </w:pPr>
            <w:r>
              <w:lastRenderedPageBreak/>
              <w:t xml:space="preserve">g) la formation des </w:t>
            </w:r>
            <w:r>
              <w:t>responsables de sites.</w:t>
            </w:r>
          </w:p>
        </w:tc>
        <w:tc>
          <w:tcPr>
            <w:tcW w:w="371.40pt" w:type="dxa"/>
            <w:tcBorders>
              <w:start w:val="single" w:sz="4" w:space="0" w:color="000000"/>
              <w:end w:val="single" w:sz="4" w:space="0" w:color="000000"/>
            </w:tcBorders>
            <w:shd w:val="clear" w:color="auto" w:fill="auto"/>
          </w:tcPr>
          <w:p w14:paraId="3194E57E" w14:textId="77777777" w:rsidR="0014130E" w:rsidRDefault="002122BD">
            <w:pPr>
              <w:pStyle w:val="TableContents"/>
              <w:ind w:start="7.45pt" w:end="0.15pt" w:hanging="9.45pt"/>
            </w:pPr>
            <w:r>
              <w:t>g) la formation des personnes habilitées à publier des informations sur le site de l'Etat.</w:t>
            </w:r>
          </w:p>
        </w:tc>
      </w:tr>
      <w:tr w:rsidR="0014130E" w14:paraId="1884F269" w14:textId="77777777">
        <w:trPr>
          <w:cantSplit/>
        </w:trPr>
        <w:tc>
          <w:tcPr>
            <w:tcW w:w="371.30pt" w:type="dxa"/>
            <w:tcBorders>
              <w:start w:val="single" w:sz="4" w:space="0" w:color="000000"/>
            </w:tcBorders>
            <w:shd w:val="clear" w:color="auto" w:fill="auto"/>
          </w:tcPr>
          <w:p w14:paraId="5EB9F37C" w14:textId="77777777" w:rsidR="0014130E" w:rsidRDefault="002122BD">
            <w:pPr>
              <w:pStyle w:val="TableContents"/>
            </w:pPr>
            <w:r>
              <w:rPr>
                <w:vertAlign w:val="superscript"/>
              </w:rPr>
              <w:t>2</w:t>
            </w:r>
            <w:r>
              <w:t> Les directives sont coordonnées avec les exigences fixées en matière d'identité visuelle de l'Etat.</w:t>
            </w:r>
          </w:p>
        </w:tc>
        <w:tc>
          <w:tcPr>
            <w:tcW w:w="371.40pt" w:type="dxa"/>
            <w:tcBorders>
              <w:start w:val="single" w:sz="4" w:space="0" w:color="000000"/>
              <w:end w:val="single" w:sz="4" w:space="0" w:color="000000"/>
            </w:tcBorders>
            <w:shd w:val="clear" w:color="auto" w:fill="auto"/>
          </w:tcPr>
          <w:p w14:paraId="1EBECB2B" w14:textId="77777777" w:rsidR="0014130E" w:rsidRDefault="002122BD">
            <w:pPr>
              <w:pStyle w:val="TableContents"/>
            </w:pPr>
            <w:r>
              <w:rPr>
                <w:vertAlign w:val="superscript"/>
              </w:rPr>
              <w:t>2</w:t>
            </w:r>
            <w:r>
              <w:t xml:space="preserve"> Les directives sont coordonnées avec </w:t>
            </w:r>
            <w:r>
              <w:t>les exigences fixées en matière d'identité visuelle de l'Etat ainsi que, cas échéant, avec les directives relatives à la protection des données personnelles prévues par l'article 11 al. 2.</w:t>
            </w:r>
          </w:p>
        </w:tc>
      </w:tr>
      <w:tr w:rsidR="0014130E" w14:paraId="45840ED1" w14:textId="77777777">
        <w:trPr>
          <w:cantSplit/>
        </w:trPr>
        <w:tc>
          <w:tcPr>
            <w:tcW w:w="371.30pt" w:type="dxa"/>
            <w:tcBorders>
              <w:top w:val="single" w:sz="4" w:space="0" w:color="000000"/>
              <w:start w:val="single" w:sz="4" w:space="0" w:color="000000"/>
            </w:tcBorders>
            <w:shd w:val="clear" w:color="auto" w:fill="auto"/>
          </w:tcPr>
          <w:p w14:paraId="3F546C0E" w14:textId="77777777" w:rsidR="0014130E" w:rsidRDefault="0014130E">
            <w:pPr>
              <w:pStyle w:val="TableContents"/>
            </w:pPr>
          </w:p>
        </w:tc>
        <w:tc>
          <w:tcPr>
            <w:tcW w:w="371.40pt" w:type="dxa"/>
            <w:tcBorders>
              <w:top w:val="single" w:sz="4" w:space="0" w:color="000000"/>
              <w:start w:val="single" w:sz="4" w:space="0" w:color="000000"/>
              <w:end w:val="single" w:sz="4" w:space="0" w:color="000000"/>
            </w:tcBorders>
            <w:shd w:val="clear" w:color="auto" w:fill="auto"/>
          </w:tcPr>
          <w:p w14:paraId="24C21A9F" w14:textId="77777777" w:rsidR="0014130E" w:rsidRDefault="002122BD">
            <w:pPr>
              <w:pStyle w:val="TableContents"/>
            </w:pPr>
            <w:r>
              <w:rPr>
                <w:b/>
                <w:bCs/>
              </w:rPr>
              <w:t>Art.  37a</w:t>
            </w:r>
            <w:r>
              <w:br/>
            </w:r>
            <w:r>
              <w:rPr>
                <w:sz w:val="18"/>
              </w:rPr>
              <w:t>Surveillance</w:t>
            </w:r>
          </w:p>
        </w:tc>
      </w:tr>
      <w:tr w:rsidR="0014130E" w14:paraId="4B99FC43" w14:textId="77777777">
        <w:trPr>
          <w:cantSplit/>
        </w:trPr>
        <w:tc>
          <w:tcPr>
            <w:tcW w:w="371.30pt" w:type="dxa"/>
            <w:tcBorders>
              <w:start w:val="single" w:sz="4" w:space="0" w:color="000000"/>
            </w:tcBorders>
            <w:shd w:val="clear" w:color="auto" w:fill="auto"/>
          </w:tcPr>
          <w:p w14:paraId="76394595" w14:textId="77777777" w:rsidR="0014130E" w:rsidRDefault="0014130E">
            <w:pPr>
              <w:pStyle w:val="TableContents"/>
            </w:pPr>
          </w:p>
        </w:tc>
        <w:tc>
          <w:tcPr>
            <w:tcW w:w="371.40pt" w:type="dxa"/>
            <w:tcBorders>
              <w:start w:val="single" w:sz="4" w:space="0" w:color="000000"/>
              <w:end w:val="single" w:sz="4" w:space="0" w:color="000000"/>
            </w:tcBorders>
            <w:shd w:val="clear" w:color="auto" w:fill="auto"/>
          </w:tcPr>
          <w:p w14:paraId="0E2F6748" w14:textId="77777777" w:rsidR="0014130E" w:rsidRDefault="002122BD">
            <w:pPr>
              <w:pStyle w:val="TableContents"/>
            </w:pPr>
            <w:r>
              <w:rPr>
                <w:vertAlign w:val="superscript"/>
              </w:rPr>
              <w:t>1</w:t>
            </w:r>
            <w:r>
              <w:t xml:space="preserve"> La surveillance sur le contenu des </w:t>
            </w:r>
            <w:r>
              <w:t>pages des unités administratives est assurée conformément aux articles 7 al. 2 let. b et 11.</w:t>
            </w:r>
          </w:p>
        </w:tc>
      </w:tr>
      <w:tr w:rsidR="0014130E" w14:paraId="438D6BF7" w14:textId="77777777">
        <w:trPr>
          <w:cantSplit/>
        </w:trPr>
        <w:tc>
          <w:tcPr>
            <w:tcW w:w="371.30pt" w:type="dxa"/>
            <w:tcBorders>
              <w:start w:val="single" w:sz="4" w:space="0" w:color="000000"/>
            </w:tcBorders>
            <w:shd w:val="clear" w:color="auto" w:fill="auto"/>
          </w:tcPr>
          <w:p w14:paraId="6D6F7EA3" w14:textId="77777777" w:rsidR="0014130E" w:rsidRDefault="0014130E">
            <w:pPr>
              <w:pStyle w:val="TableContents"/>
            </w:pPr>
          </w:p>
        </w:tc>
        <w:tc>
          <w:tcPr>
            <w:tcW w:w="371.40pt" w:type="dxa"/>
            <w:tcBorders>
              <w:start w:val="single" w:sz="4" w:space="0" w:color="000000"/>
              <w:end w:val="single" w:sz="4" w:space="0" w:color="000000"/>
            </w:tcBorders>
            <w:shd w:val="clear" w:color="auto" w:fill="auto"/>
          </w:tcPr>
          <w:p w14:paraId="695A2D6C" w14:textId="77777777" w:rsidR="0014130E" w:rsidRDefault="002122BD">
            <w:pPr>
              <w:pStyle w:val="TableContents"/>
            </w:pPr>
            <w:r>
              <w:rPr>
                <w:vertAlign w:val="superscript"/>
              </w:rPr>
              <w:t>2</w:t>
            </w:r>
            <w:r>
              <w:t> Le contrôle exercé par le Bureau de l'information conformément à l'article 6 al. 1 let. e est en outre réservé.</w:t>
            </w:r>
          </w:p>
        </w:tc>
      </w:tr>
      <w:tr w:rsidR="0014130E" w14:paraId="099158BD" w14:textId="77777777">
        <w:tc>
          <w:tcPr>
            <w:tcW w:w="371.30pt" w:type="dxa"/>
            <w:tcBorders>
              <w:top w:val="single" w:sz="4" w:space="0" w:color="000000"/>
              <w:start w:val="single" w:sz="4" w:space="0" w:color="000000"/>
            </w:tcBorders>
            <w:shd w:val="clear" w:color="auto" w:fill="auto"/>
          </w:tcPr>
          <w:p w14:paraId="2373B381" w14:textId="77777777" w:rsidR="0014130E" w:rsidRDefault="002122BD">
            <w:pPr>
              <w:pStyle w:val="TableContents"/>
            </w:pPr>
            <w:r>
              <w:t>     </w:t>
            </w:r>
          </w:p>
        </w:tc>
        <w:tc>
          <w:tcPr>
            <w:tcW w:w="371.40pt" w:type="dxa"/>
            <w:tcBorders>
              <w:top w:val="single" w:sz="4" w:space="0" w:color="000000"/>
              <w:start w:val="single" w:sz="4" w:space="0" w:color="000000"/>
              <w:end w:val="single" w:sz="4" w:space="0" w:color="000000"/>
            </w:tcBorders>
            <w:shd w:val="clear" w:color="auto" w:fill="auto"/>
          </w:tcPr>
          <w:p w14:paraId="28BA2E5C" w14:textId="77777777" w:rsidR="0014130E" w:rsidRDefault="002122BD">
            <w:pPr>
              <w:pStyle w:val="TableContents"/>
            </w:pPr>
            <w:r>
              <w:rPr>
                <w:b/>
                <w:bCs/>
                <w:sz w:val="22"/>
              </w:rPr>
              <w:t>3.1.b Sites Internet autonomes</w:t>
            </w:r>
          </w:p>
        </w:tc>
      </w:tr>
      <w:tr w:rsidR="0014130E" w14:paraId="32E3207E" w14:textId="77777777">
        <w:trPr>
          <w:cantSplit/>
        </w:trPr>
        <w:tc>
          <w:tcPr>
            <w:tcW w:w="371.30pt" w:type="dxa"/>
            <w:tcBorders>
              <w:top w:val="single" w:sz="4" w:space="0" w:color="000000"/>
              <w:start w:val="single" w:sz="4" w:space="0" w:color="000000"/>
            </w:tcBorders>
            <w:shd w:val="clear" w:color="auto" w:fill="auto"/>
          </w:tcPr>
          <w:p w14:paraId="280611EB" w14:textId="77777777" w:rsidR="0014130E" w:rsidRDefault="0014130E">
            <w:pPr>
              <w:pStyle w:val="TableContents"/>
            </w:pPr>
          </w:p>
        </w:tc>
        <w:tc>
          <w:tcPr>
            <w:tcW w:w="371.40pt" w:type="dxa"/>
            <w:tcBorders>
              <w:top w:val="single" w:sz="4" w:space="0" w:color="000000"/>
              <w:start w:val="single" w:sz="4" w:space="0" w:color="000000"/>
              <w:end w:val="single" w:sz="4" w:space="0" w:color="000000"/>
            </w:tcBorders>
            <w:shd w:val="clear" w:color="auto" w:fill="auto"/>
          </w:tcPr>
          <w:p w14:paraId="0BEA3440" w14:textId="77777777" w:rsidR="0014130E" w:rsidRDefault="002122BD">
            <w:pPr>
              <w:pStyle w:val="TableContents"/>
            </w:pPr>
            <w:r>
              <w:rPr>
                <w:b/>
                <w:bCs/>
              </w:rPr>
              <w:t>Art.  37b</w:t>
            </w:r>
            <w:r>
              <w:br/>
            </w:r>
            <w:r>
              <w:rPr>
                <w:sz w:val="18"/>
              </w:rPr>
              <w:t>Catégories</w:t>
            </w:r>
          </w:p>
        </w:tc>
      </w:tr>
      <w:tr w:rsidR="0014130E" w14:paraId="19C8EEB6" w14:textId="77777777">
        <w:trPr>
          <w:cantSplit/>
        </w:trPr>
        <w:tc>
          <w:tcPr>
            <w:tcW w:w="371.30pt" w:type="dxa"/>
            <w:tcBorders>
              <w:start w:val="single" w:sz="4" w:space="0" w:color="000000"/>
            </w:tcBorders>
            <w:shd w:val="clear" w:color="auto" w:fill="auto"/>
          </w:tcPr>
          <w:p w14:paraId="4E623FD0" w14:textId="77777777" w:rsidR="0014130E" w:rsidRDefault="0014130E">
            <w:pPr>
              <w:pStyle w:val="TableContents"/>
            </w:pPr>
          </w:p>
        </w:tc>
        <w:tc>
          <w:tcPr>
            <w:tcW w:w="371.40pt" w:type="dxa"/>
            <w:tcBorders>
              <w:start w:val="single" w:sz="4" w:space="0" w:color="000000"/>
              <w:end w:val="single" w:sz="4" w:space="0" w:color="000000"/>
            </w:tcBorders>
            <w:shd w:val="clear" w:color="auto" w:fill="auto"/>
          </w:tcPr>
          <w:p w14:paraId="2A36F7B0" w14:textId="77777777" w:rsidR="0014130E" w:rsidRDefault="002122BD">
            <w:pPr>
              <w:pStyle w:val="TableContents"/>
            </w:pPr>
            <w:r>
              <w:rPr>
                <w:vertAlign w:val="superscript"/>
              </w:rPr>
              <w:t>1</w:t>
            </w:r>
            <w:r>
              <w:t> Les établissements personnalisés peuvent créer et gérer leur propre site Internet en dehors du CMS, en plus ou à la place des pages qu'ils gèrent sur le site de l'Etat.</w:t>
            </w:r>
          </w:p>
        </w:tc>
      </w:tr>
      <w:tr w:rsidR="0014130E" w14:paraId="5F351B10" w14:textId="77777777">
        <w:trPr>
          <w:cantSplit/>
        </w:trPr>
        <w:tc>
          <w:tcPr>
            <w:tcW w:w="371.30pt" w:type="dxa"/>
            <w:tcBorders>
              <w:start w:val="single" w:sz="4" w:space="0" w:color="000000"/>
            </w:tcBorders>
            <w:shd w:val="clear" w:color="auto" w:fill="auto"/>
          </w:tcPr>
          <w:p w14:paraId="4C7A7271" w14:textId="77777777" w:rsidR="0014130E" w:rsidRDefault="0014130E">
            <w:pPr>
              <w:pStyle w:val="TableContents"/>
            </w:pPr>
          </w:p>
        </w:tc>
        <w:tc>
          <w:tcPr>
            <w:tcW w:w="371.40pt" w:type="dxa"/>
            <w:tcBorders>
              <w:start w:val="single" w:sz="4" w:space="0" w:color="000000"/>
              <w:end w:val="single" w:sz="4" w:space="0" w:color="000000"/>
            </w:tcBorders>
            <w:shd w:val="clear" w:color="auto" w:fill="auto"/>
          </w:tcPr>
          <w:p w14:paraId="108526FB" w14:textId="77777777" w:rsidR="0014130E" w:rsidRDefault="002122BD">
            <w:pPr>
              <w:pStyle w:val="TableContents"/>
            </w:pPr>
            <w:r>
              <w:rPr>
                <w:vertAlign w:val="superscript"/>
              </w:rPr>
              <w:t>2</w:t>
            </w:r>
            <w:r>
              <w:t xml:space="preserve"> La création d'autres sites indépendants du site de </w:t>
            </w:r>
            <w:r>
              <w:t xml:space="preserve">l'Etat est soumise à autorisation. Celle-ci peut être </w:t>
            </w:r>
            <w:proofErr w:type="gramStart"/>
            <w:r>
              <w:t>accordée:</w:t>
            </w:r>
            <w:proofErr w:type="gramEnd"/>
          </w:p>
        </w:tc>
      </w:tr>
      <w:tr w:rsidR="0014130E" w14:paraId="4526D32B" w14:textId="77777777">
        <w:trPr>
          <w:cantSplit/>
        </w:trPr>
        <w:tc>
          <w:tcPr>
            <w:tcW w:w="371.30pt" w:type="dxa"/>
            <w:tcBorders>
              <w:start w:val="single" w:sz="4" w:space="0" w:color="000000"/>
            </w:tcBorders>
            <w:shd w:val="clear" w:color="auto" w:fill="auto"/>
          </w:tcPr>
          <w:p w14:paraId="135C1147" w14:textId="77777777" w:rsidR="0014130E" w:rsidRDefault="0014130E">
            <w:pPr>
              <w:pStyle w:val="TableContents"/>
              <w:ind w:start="7.45pt" w:end="0.15pt" w:hanging="9.45pt"/>
            </w:pPr>
          </w:p>
        </w:tc>
        <w:tc>
          <w:tcPr>
            <w:tcW w:w="371.40pt" w:type="dxa"/>
            <w:tcBorders>
              <w:start w:val="single" w:sz="4" w:space="0" w:color="000000"/>
              <w:end w:val="single" w:sz="4" w:space="0" w:color="000000"/>
            </w:tcBorders>
            <w:shd w:val="clear" w:color="auto" w:fill="auto"/>
          </w:tcPr>
          <w:p w14:paraId="4E0F89D0" w14:textId="77777777" w:rsidR="0014130E" w:rsidRDefault="002122BD">
            <w:pPr>
              <w:pStyle w:val="TableContents"/>
              <w:ind w:start="7.45pt" w:end="0.15pt" w:hanging="9.45pt"/>
            </w:pPr>
            <w:r>
              <w:t xml:space="preserve">a) pour des sites d'autres unités administratives ou d'établissements qui leur sont subordonnés, lorsque des circonstances particulières le </w:t>
            </w:r>
            <w:proofErr w:type="gramStart"/>
            <w:r>
              <w:t>justifient;</w:t>
            </w:r>
            <w:proofErr w:type="gramEnd"/>
          </w:p>
        </w:tc>
      </w:tr>
      <w:tr w:rsidR="0014130E" w14:paraId="26D54F7D" w14:textId="77777777">
        <w:trPr>
          <w:cantSplit/>
        </w:trPr>
        <w:tc>
          <w:tcPr>
            <w:tcW w:w="371.30pt" w:type="dxa"/>
            <w:tcBorders>
              <w:start w:val="single" w:sz="4" w:space="0" w:color="000000"/>
            </w:tcBorders>
            <w:shd w:val="clear" w:color="auto" w:fill="auto"/>
          </w:tcPr>
          <w:p w14:paraId="7D7FF3F5" w14:textId="77777777" w:rsidR="0014130E" w:rsidRDefault="0014130E">
            <w:pPr>
              <w:pStyle w:val="TableContents"/>
              <w:ind w:start="7.45pt" w:end="0.15pt" w:hanging="9.45pt"/>
            </w:pPr>
          </w:p>
        </w:tc>
        <w:tc>
          <w:tcPr>
            <w:tcW w:w="371.40pt" w:type="dxa"/>
            <w:tcBorders>
              <w:start w:val="single" w:sz="4" w:space="0" w:color="000000"/>
              <w:end w:val="single" w:sz="4" w:space="0" w:color="000000"/>
            </w:tcBorders>
            <w:shd w:val="clear" w:color="auto" w:fill="auto"/>
          </w:tcPr>
          <w:p w14:paraId="30BEE7F4" w14:textId="77777777" w:rsidR="0014130E" w:rsidRDefault="002122BD">
            <w:pPr>
              <w:pStyle w:val="TableContents"/>
              <w:ind w:start="7.45pt" w:end="0.15pt" w:hanging="9.45pt"/>
            </w:pPr>
            <w:r>
              <w:t>b) pour des applications qui ne peuv</w:t>
            </w:r>
            <w:r>
              <w:t>ent pas être intégrées dans le CMS, notamment en raison de leur externalisation ou pour des raisons de protection des données personnelles.</w:t>
            </w:r>
          </w:p>
        </w:tc>
      </w:tr>
      <w:tr w:rsidR="0014130E" w14:paraId="73A7EEC7" w14:textId="77777777">
        <w:trPr>
          <w:cantSplit/>
        </w:trPr>
        <w:tc>
          <w:tcPr>
            <w:tcW w:w="371.30pt" w:type="dxa"/>
            <w:tcBorders>
              <w:start w:val="single" w:sz="4" w:space="0" w:color="000000"/>
            </w:tcBorders>
            <w:shd w:val="clear" w:color="auto" w:fill="auto"/>
          </w:tcPr>
          <w:p w14:paraId="60572BB3" w14:textId="77777777" w:rsidR="0014130E" w:rsidRDefault="0014130E">
            <w:pPr>
              <w:pStyle w:val="TableContents"/>
            </w:pPr>
          </w:p>
        </w:tc>
        <w:tc>
          <w:tcPr>
            <w:tcW w:w="371.40pt" w:type="dxa"/>
            <w:tcBorders>
              <w:start w:val="single" w:sz="4" w:space="0" w:color="000000"/>
              <w:end w:val="single" w:sz="4" w:space="0" w:color="000000"/>
            </w:tcBorders>
            <w:shd w:val="clear" w:color="auto" w:fill="auto"/>
          </w:tcPr>
          <w:p w14:paraId="0B346233" w14:textId="77777777" w:rsidR="0014130E" w:rsidRDefault="002122BD">
            <w:pPr>
              <w:pStyle w:val="TableContents"/>
            </w:pPr>
            <w:r>
              <w:rPr>
                <w:vertAlign w:val="superscript"/>
              </w:rPr>
              <w:t>3</w:t>
            </w:r>
            <w:r>
              <w:t> Le Bureau de l'information est informé un mois à l'avance de l'ouverture d'un site autonome.</w:t>
            </w:r>
          </w:p>
        </w:tc>
      </w:tr>
      <w:tr w:rsidR="0014130E" w14:paraId="428A24C6" w14:textId="77777777">
        <w:trPr>
          <w:cantSplit/>
        </w:trPr>
        <w:tc>
          <w:tcPr>
            <w:tcW w:w="371.30pt" w:type="dxa"/>
            <w:tcBorders>
              <w:top w:val="single" w:sz="4" w:space="0" w:color="000000"/>
              <w:start w:val="single" w:sz="4" w:space="0" w:color="000000"/>
            </w:tcBorders>
            <w:shd w:val="clear" w:color="auto" w:fill="auto"/>
          </w:tcPr>
          <w:p w14:paraId="0C804799" w14:textId="77777777" w:rsidR="0014130E" w:rsidRDefault="0014130E">
            <w:pPr>
              <w:pStyle w:val="TableContents"/>
            </w:pPr>
          </w:p>
        </w:tc>
        <w:tc>
          <w:tcPr>
            <w:tcW w:w="371.40pt" w:type="dxa"/>
            <w:tcBorders>
              <w:top w:val="single" w:sz="4" w:space="0" w:color="000000"/>
              <w:start w:val="single" w:sz="4" w:space="0" w:color="000000"/>
              <w:end w:val="single" w:sz="4" w:space="0" w:color="000000"/>
            </w:tcBorders>
            <w:shd w:val="clear" w:color="auto" w:fill="auto"/>
          </w:tcPr>
          <w:p w14:paraId="30478370" w14:textId="77777777" w:rsidR="0014130E" w:rsidRDefault="002122BD">
            <w:pPr>
              <w:pStyle w:val="TableContents"/>
            </w:pPr>
            <w:r>
              <w:rPr>
                <w:b/>
                <w:bCs/>
              </w:rPr>
              <w:t>Art.  37c</w:t>
            </w:r>
            <w:r>
              <w:br/>
            </w:r>
            <w:r>
              <w:rPr>
                <w:sz w:val="18"/>
              </w:rPr>
              <w:t>Régime applicable</w:t>
            </w:r>
          </w:p>
        </w:tc>
      </w:tr>
      <w:tr w:rsidR="0014130E" w14:paraId="4C840B12" w14:textId="77777777">
        <w:trPr>
          <w:cantSplit/>
        </w:trPr>
        <w:tc>
          <w:tcPr>
            <w:tcW w:w="371.30pt" w:type="dxa"/>
            <w:tcBorders>
              <w:start w:val="single" w:sz="4" w:space="0" w:color="000000"/>
            </w:tcBorders>
            <w:shd w:val="clear" w:color="auto" w:fill="auto"/>
          </w:tcPr>
          <w:p w14:paraId="48B1858A" w14:textId="77777777" w:rsidR="0014130E" w:rsidRDefault="0014130E">
            <w:pPr>
              <w:pStyle w:val="TableContents"/>
            </w:pPr>
          </w:p>
        </w:tc>
        <w:tc>
          <w:tcPr>
            <w:tcW w:w="371.40pt" w:type="dxa"/>
            <w:tcBorders>
              <w:start w:val="single" w:sz="4" w:space="0" w:color="000000"/>
              <w:end w:val="single" w:sz="4" w:space="0" w:color="000000"/>
            </w:tcBorders>
            <w:shd w:val="clear" w:color="auto" w:fill="auto"/>
          </w:tcPr>
          <w:p w14:paraId="5D5CCF28" w14:textId="77777777" w:rsidR="0014130E" w:rsidRDefault="002122BD">
            <w:pPr>
              <w:pStyle w:val="TableContents"/>
            </w:pPr>
            <w:r>
              <w:rPr>
                <w:vertAlign w:val="superscript"/>
              </w:rPr>
              <w:t>1</w:t>
            </w:r>
            <w:r>
              <w:t> Les sites Internet autonomes sont soumis aux principes généraux d'organisation mentionnés à l'article 34 al. 1 et 3 et aux directives y relatives.</w:t>
            </w:r>
          </w:p>
        </w:tc>
      </w:tr>
      <w:tr w:rsidR="0014130E" w14:paraId="43BF6BA5" w14:textId="77777777">
        <w:trPr>
          <w:cantSplit/>
        </w:trPr>
        <w:tc>
          <w:tcPr>
            <w:tcW w:w="371.30pt" w:type="dxa"/>
            <w:tcBorders>
              <w:start w:val="single" w:sz="4" w:space="0" w:color="000000"/>
            </w:tcBorders>
            <w:shd w:val="clear" w:color="auto" w:fill="auto"/>
          </w:tcPr>
          <w:p w14:paraId="00A98DB4" w14:textId="77777777" w:rsidR="0014130E" w:rsidRDefault="0014130E">
            <w:pPr>
              <w:pStyle w:val="TableContents"/>
            </w:pPr>
          </w:p>
        </w:tc>
        <w:tc>
          <w:tcPr>
            <w:tcW w:w="371.40pt" w:type="dxa"/>
            <w:tcBorders>
              <w:start w:val="single" w:sz="4" w:space="0" w:color="000000"/>
              <w:end w:val="single" w:sz="4" w:space="0" w:color="000000"/>
            </w:tcBorders>
            <w:shd w:val="clear" w:color="auto" w:fill="auto"/>
          </w:tcPr>
          <w:p w14:paraId="03ADF5E8" w14:textId="77777777" w:rsidR="0014130E" w:rsidRDefault="002122BD">
            <w:pPr>
              <w:pStyle w:val="TableContents"/>
            </w:pPr>
            <w:r>
              <w:rPr>
                <w:vertAlign w:val="superscript"/>
              </w:rPr>
              <w:t>2</w:t>
            </w:r>
            <w:r>
              <w:t xml:space="preserve"> Le contenu minimal des sites autonomes des établissements </w:t>
            </w:r>
            <w:r>
              <w:t>personnalisés, des autres unités administratives et des établissements qui leur sont subordonnés doit correspondre à celui énoncé à l'article 33 al. 2.</w:t>
            </w:r>
          </w:p>
        </w:tc>
      </w:tr>
      <w:tr w:rsidR="0014130E" w14:paraId="36525177" w14:textId="77777777">
        <w:trPr>
          <w:cantSplit/>
        </w:trPr>
        <w:tc>
          <w:tcPr>
            <w:tcW w:w="371.30pt" w:type="dxa"/>
            <w:tcBorders>
              <w:start w:val="single" w:sz="4" w:space="0" w:color="000000"/>
            </w:tcBorders>
            <w:shd w:val="clear" w:color="auto" w:fill="auto"/>
          </w:tcPr>
          <w:p w14:paraId="21917E48" w14:textId="77777777" w:rsidR="0014130E" w:rsidRDefault="0014130E">
            <w:pPr>
              <w:pStyle w:val="TableContents"/>
            </w:pPr>
          </w:p>
        </w:tc>
        <w:tc>
          <w:tcPr>
            <w:tcW w:w="371.40pt" w:type="dxa"/>
            <w:tcBorders>
              <w:start w:val="single" w:sz="4" w:space="0" w:color="000000"/>
              <w:end w:val="single" w:sz="4" w:space="0" w:color="000000"/>
            </w:tcBorders>
            <w:shd w:val="clear" w:color="auto" w:fill="auto"/>
          </w:tcPr>
          <w:p w14:paraId="65A64282" w14:textId="77777777" w:rsidR="0014130E" w:rsidRDefault="002122BD">
            <w:pPr>
              <w:pStyle w:val="TableContents"/>
            </w:pPr>
            <w:r>
              <w:rPr>
                <w:vertAlign w:val="superscript"/>
              </w:rPr>
              <w:t>3</w:t>
            </w:r>
            <w:r>
              <w:t> Les sites autonomes ne sont pas soumis aux exigences de l'identité visuelle de l'Etat. Leur apparten</w:t>
            </w:r>
            <w:r>
              <w:t>ance à l'Etat de Fribourg doit toutefois y être mentionnée clairement, conformément à l'article 3 al. 2 OIV.</w:t>
            </w:r>
          </w:p>
        </w:tc>
      </w:tr>
      <w:tr w:rsidR="0014130E" w14:paraId="141B156C" w14:textId="77777777">
        <w:trPr>
          <w:cantSplit/>
        </w:trPr>
        <w:tc>
          <w:tcPr>
            <w:tcW w:w="371.30pt" w:type="dxa"/>
            <w:tcBorders>
              <w:start w:val="single" w:sz="4" w:space="0" w:color="000000"/>
            </w:tcBorders>
            <w:shd w:val="clear" w:color="auto" w:fill="auto"/>
          </w:tcPr>
          <w:p w14:paraId="0F0C0CB6" w14:textId="77777777" w:rsidR="0014130E" w:rsidRDefault="0014130E">
            <w:pPr>
              <w:pStyle w:val="TableContents"/>
            </w:pPr>
          </w:p>
        </w:tc>
        <w:tc>
          <w:tcPr>
            <w:tcW w:w="371.40pt" w:type="dxa"/>
            <w:tcBorders>
              <w:start w:val="single" w:sz="4" w:space="0" w:color="000000"/>
              <w:end w:val="single" w:sz="4" w:space="0" w:color="000000"/>
            </w:tcBorders>
            <w:shd w:val="clear" w:color="auto" w:fill="auto"/>
          </w:tcPr>
          <w:p w14:paraId="5C506AB9" w14:textId="77777777" w:rsidR="0014130E" w:rsidRDefault="002122BD">
            <w:pPr>
              <w:pStyle w:val="TableContents"/>
            </w:pPr>
            <w:r>
              <w:rPr>
                <w:vertAlign w:val="superscript"/>
              </w:rPr>
              <w:t>4</w:t>
            </w:r>
            <w:r>
              <w:t> Les sites autonomes sont gérés de manière indépendante par les établissements et unités concernés. Ceux-ci ne bénéficient pas de l'assistance e</w:t>
            </w:r>
            <w:r>
              <w:t>t du support mentionnés à l'article 36.</w:t>
            </w:r>
          </w:p>
        </w:tc>
      </w:tr>
      <w:tr w:rsidR="0014130E" w14:paraId="5C8795FF" w14:textId="77777777">
        <w:trPr>
          <w:cantSplit/>
        </w:trPr>
        <w:tc>
          <w:tcPr>
            <w:tcW w:w="371.30pt" w:type="dxa"/>
            <w:tcBorders>
              <w:top w:val="single" w:sz="4" w:space="0" w:color="000000"/>
              <w:start w:val="single" w:sz="4" w:space="0" w:color="000000"/>
            </w:tcBorders>
            <w:shd w:val="clear" w:color="auto" w:fill="auto"/>
          </w:tcPr>
          <w:p w14:paraId="6E119E62" w14:textId="77777777" w:rsidR="0014130E" w:rsidRDefault="0014130E">
            <w:pPr>
              <w:pStyle w:val="TableContents"/>
            </w:pPr>
          </w:p>
        </w:tc>
        <w:tc>
          <w:tcPr>
            <w:tcW w:w="371.40pt" w:type="dxa"/>
            <w:tcBorders>
              <w:top w:val="single" w:sz="4" w:space="0" w:color="000000"/>
              <w:start w:val="single" w:sz="4" w:space="0" w:color="000000"/>
              <w:end w:val="single" w:sz="4" w:space="0" w:color="000000"/>
            </w:tcBorders>
            <w:shd w:val="clear" w:color="auto" w:fill="auto"/>
          </w:tcPr>
          <w:p w14:paraId="34F600C0" w14:textId="77777777" w:rsidR="0014130E" w:rsidRDefault="002122BD">
            <w:pPr>
              <w:pStyle w:val="TableContents"/>
            </w:pPr>
            <w:r>
              <w:rPr>
                <w:b/>
                <w:bCs/>
              </w:rPr>
              <w:t>Art.  37d</w:t>
            </w:r>
            <w:r>
              <w:br/>
            </w:r>
            <w:r>
              <w:rPr>
                <w:sz w:val="18"/>
              </w:rPr>
              <w:t>Procédure d'autorisation</w:t>
            </w:r>
          </w:p>
        </w:tc>
      </w:tr>
      <w:tr w:rsidR="0014130E" w14:paraId="10CE3799" w14:textId="77777777">
        <w:trPr>
          <w:cantSplit/>
        </w:trPr>
        <w:tc>
          <w:tcPr>
            <w:tcW w:w="371.30pt" w:type="dxa"/>
            <w:tcBorders>
              <w:start w:val="single" w:sz="4" w:space="0" w:color="000000"/>
            </w:tcBorders>
            <w:shd w:val="clear" w:color="auto" w:fill="auto"/>
          </w:tcPr>
          <w:p w14:paraId="58924614" w14:textId="77777777" w:rsidR="0014130E" w:rsidRDefault="0014130E">
            <w:pPr>
              <w:pStyle w:val="TableContents"/>
            </w:pPr>
          </w:p>
        </w:tc>
        <w:tc>
          <w:tcPr>
            <w:tcW w:w="371.40pt" w:type="dxa"/>
            <w:tcBorders>
              <w:start w:val="single" w:sz="4" w:space="0" w:color="000000"/>
              <w:end w:val="single" w:sz="4" w:space="0" w:color="000000"/>
            </w:tcBorders>
            <w:shd w:val="clear" w:color="auto" w:fill="auto"/>
          </w:tcPr>
          <w:p w14:paraId="7E97636D" w14:textId="77777777" w:rsidR="0014130E" w:rsidRDefault="002122BD">
            <w:pPr>
              <w:pStyle w:val="TableContents"/>
            </w:pPr>
            <w:r>
              <w:rPr>
                <w:vertAlign w:val="superscript"/>
              </w:rPr>
              <w:t>1</w:t>
            </w:r>
            <w:r>
              <w:t xml:space="preserve"> Les demandes d'autorisation sont adressées au Bureau de l'information par l'intermédiaire de la Direction compétente. Elles sont accompagnées d'une motivation </w:t>
            </w:r>
            <w:r>
              <w:t>détaillée.</w:t>
            </w:r>
          </w:p>
        </w:tc>
      </w:tr>
      <w:tr w:rsidR="0014130E" w14:paraId="19CF3A39" w14:textId="77777777">
        <w:trPr>
          <w:cantSplit/>
        </w:trPr>
        <w:tc>
          <w:tcPr>
            <w:tcW w:w="371.30pt" w:type="dxa"/>
            <w:tcBorders>
              <w:start w:val="single" w:sz="4" w:space="0" w:color="000000"/>
            </w:tcBorders>
            <w:shd w:val="clear" w:color="auto" w:fill="auto"/>
          </w:tcPr>
          <w:p w14:paraId="5237AABE" w14:textId="77777777" w:rsidR="0014130E" w:rsidRDefault="0014130E">
            <w:pPr>
              <w:pStyle w:val="TableContents"/>
            </w:pPr>
          </w:p>
        </w:tc>
        <w:tc>
          <w:tcPr>
            <w:tcW w:w="371.40pt" w:type="dxa"/>
            <w:tcBorders>
              <w:start w:val="single" w:sz="4" w:space="0" w:color="000000"/>
              <w:end w:val="single" w:sz="4" w:space="0" w:color="000000"/>
            </w:tcBorders>
            <w:shd w:val="clear" w:color="auto" w:fill="auto"/>
          </w:tcPr>
          <w:p w14:paraId="3C9E23C6" w14:textId="77777777" w:rsidR="0014130E" w:rsidRDefault="002122BD">
            <w:pPr>
              <w:pStyle w:val="TableContents"/>
            </w:pPr>
            <w:r>
              <w:rPr>
                <w:vertAlign w:val="superscript"/>
              </w:rPr>
              <w:t>2</w:t>
            </w:r>
            <w:r>
              <w:t xml:space="preserve"> Les demandes sont soumises pour </w:t>
            </w:r>
            <w:proofErr w:type="gramStart"/>
            <w:r>
              <w:t>préavis:</w:t>
            </w:r>
            <w:proofErr w:type="gramEnd"/>
          </w:p>
        </w:tc>
      </w:tr>
      <w:tr w:rsidR="0014130E" w14:paraId="20EFAC8E" w14:textId="77777777">
        <w:trPr>
          <w:cantSplit/>
        </w:trPr>
        <w:tc>
          <w:tcPr>
            <w:tcW w:w="371.30pt" w:type="dxa"/>
            <w:tcBorders>
              <w:start w:val="single" w:sz="4" w:space="0" w:color="000000"/>
            </w:tcBorders>
            <w:shd w:val="clear" w:color="auto" w:fill="auto"/>
          </w:tcPr>
          <w:p w14:paraId="3DF967A3" w14:textId="77777777" w:rsidR="0014130E" w:rsidRDefault="0014130E">
            <w:pPr>
              <w:pStyle w:val="TableContents"/>
              <w:ind w:start="7.45pt" w:end="0.15pt" w:hanging="9.45pt"/>
            </w:pPr>
          </w:p>
        </w:tc>
        <w:tc>
          <w:tcPr>
            <w:tcW w:w="371.40pt" w:type="dxa"/>
            <w:tcBorders>
              <w:start w:val="single" w:sz="4" w:space="0" w:color="000000"/>
              <w:end w:val="single" w:sz="4" w:space="0" w:color="000000"/>
            </w:tcBorders>
            <w:shd w:val="clear" w:color="auto" w:fill="auto"/>
          </w:tcPr>
          <w:p w14:paraId="2409A445" w14:textId="77777777" w:rsidR="0014130E" w:rsidRDefault="002122BD">
            <w:pPr>
              <w:pStyle w:val="TableContents"/>
              <w:ind w:start="7.45pt" w:end="0.15pt" w:hanging="9.45pt"/>
            </w:pPr>
            <w:r>
              <w:t xml:space="preserve">a) au Service de l'informatique et des télécommunications, sur les aspects techniques et de sécurité </w:t>
            </w:r>
            <w:proofErr w:type="gramStart"/>
            <w:r>
              <w:t>informatique;</w:t>
            </w:r>
            <w:proofErr w:type="gramEnd"/>
          </w:p>
        </w:tc>
      </w:tr>
      <w:tr w:rsidR="0014130E" w14:paraId="4807823B" w14:textId="77777777">
        <w:trPr>
          <w:cantSplit/>
        </w:trPr>
        <w:tc>
          <w:tcPr>
            <w:tcW w:w="371.30pt" w:type="dxa"/>
            <w:tcBorders>
              <w:start w:val="single" w:sz="4" w:space="0" w:color="000000"/>
            </w:tcBorders>
            <w:shd w:val="clear" w:color="auto" w:fill="auto"/>
          </w:tcPr>
          <w:p w14:paraId="25BB93FC" w14:textId="77777777" w:rsidR="0014130E" w:rsidRDefault="0014130E">
            <w:pPr>
              <w:pStyle w:val="TableContents"/>
              <w:ind w:start="7.45pt" w:end="0.15pt" w:hanging="9.45pt"/>
            </w:pPr>
          </w:p>
        </w:tc>
        <w:tc>
          <w:tcPr>
            <w:tcW w:w="371.40pt" w:type="dxa"/>
            <w:tcBorders>
              <w:start w:val="single" w:sz="4" w:space="0" w:color="000000"/>
              <w:end w:val="single" w:sz="4" w:space="0" w:color="000000"/>
            </w:tcBorders>
            <w:shd w:val="clear" w:color="auto" w:fill="auto"/>
          </w:tcPr>
          <w:p w14:paraId="28290091" w14:textId="77777777" w:rsidR="0014130E" w:rsidRDefault="002122BD">
            <w:pPr>
              <w:pStyle w:val="TableContents"/>
              <w:ind w:start="7.45pt" w:end="0.15pt" w:hanging="9.45pt"/>
            </w:pPr>
            <w:r>
              <w:t>b) à l'</w:t>
            </w:r>
            <w:proofErr w:type="spellStart"/>
            <w:r>
              <w:t>ATPrDM</w:t>
            </w:r>
            <w:proofErr w:type="spellEnd"/>
            <w:r>
              <w:t xml:space="preserve">, lorsqu'elles soulèvent des problèmes particuliers de </w:t>
            </w:r>
            <w:r>
              <w:t>protection des données personnelles.</w:t>
            </w:r>
          </w:p>
        </w:tc>
      </w:tr>
      <w:tr w:rsidR="0014130E" w14:paraId="1E69D0B5" w14:textId="77777777">
        <w:trPr>
          <w:cantSplit/>
        </w:trPr>
        <w:tc>
          <w:tcPr>
            <w:tcW w:w="371.30pt" w:type="dxa"/>
            <w:tcBorders>
              <w:start w:val="single" w:sz="4" w:space="0" w:color="000000"/>
            </w:tcBorders>
            <w:shd w:val="clear" w:color="auto" w:fill="auto"/>
          </w:tcPr>
          <w:p w14:paraId="631BFD2E" w14:textId="77777777" w:rsidR="0014130E" w:rsidRDefault="0014130E">
            <w:pPr>
              <w:pStyle w:val="TableContents"/>
            </w:pPr>
          </w:p>
        </w:tc>
        <w:tc>
          <w:tcPr>
            <w:tcW w:w="371.40pt" w:type="dxa"/>
            <w:tcBorders>
              <w:start w:val="single" w:sz="4" w:space="0" w:color="000000"/>
              <w:end w:val="single" w:sz="4" w:space="0" w:color="000000"/>
            </w:tcBorders>
            <w:shd w:val="clear" w:color="auto" w:fill="auto"/>
          </w:tcPr>
          <w:p w14:paraId="43CCAF31" w14:textId="77777777" w:rsidR="0014130E" w:rsidRDefault="002122BD">
            <w:pPr>
              <w:pStyle w:val="TableContents"/>
            </w:pPr>
            <w:r>
              <w:rPr>
                <w:vertAlign w:val="superscript"/>
              </w:rPr>
              <w:t>3</w:t>
            </w:r>
            <w:r>
              <w:t xml:space="preserve"> L'autorisation est délivrée par la Conférence des responsables de l'information. Pour les sites des entités mentionnées à l'article 37b al. 2 let. a, elle peut être subordonnée à l'intégration sur le site de l'Etat </w:t>
            </w:r>
            <w:r>
              <w:t>d'une présentation minimale de l'entité concernée.</w:t>
            </w:r>
          </w:p>
        </w:tc>
      </w:tr>
      <w:tr w:rsidR="0014130E" w14:paraId="6608A372" w14:textId="77777777">
        <w:tc>
          <w:tcPr>
            <w:tcW w:w="371.30pt" w:type="dxa"/>
            <w:tcBorders>
              <w:top w:val="single" w:sz="4" w:space="0" w:color="000000"/>
              <w:start w:val="single" w:sz="4" w:space="0" w:color="000000"/>
            </w:tcBorders>
            <w:shd w:val="clear" w:color="auto" w:fill="auto"/>
          </w:tcPr>
          <w:p w14:paraId="5C78646D" w14:textId="77777777" w:rsidR="0014130E" w:rsidRDefault="002122BD">
            <w:pPr>
              <w:pStyle w:val="TableContents"/>
            </w:pPr>
            <w:r>
              <w:lastRenderedPageBreak/>
              <w:t>     </w:t>
            </w:r>
          </w:p>
        </w:tc>
        <w:tc>
          <w:tcPr>
            <w:tcW w:w="371.40pt" w:type="dxa"/>
            <w:tcBorders>
              <w:top w:val="single" w:sz="4" w:space="0" w:color="000000"/>
              <w:start w:val="single" w:sz="4" w:space="0" w:color="000000"/>
              <w:end w:val="single" w:sz="4" w:space="0" w:color="000000"/>
            </w:tcBorders>
            <w:shd w:val="clear" w:color="auto" w:fill="auto"/>
          </w:tcPr>
          <w:p w14:paraId="11B19E0A" w14:textId="77777777" w:rsidR="0014130E" w:rsidRDefault="002122BD">
            <w:pPr>
              <w:pStyle w:val="TableContents"/>
            </w:pPr>
            <w:r>
              <w:rPr>
                <w:b/>
                <w:bCs/>
                <w:sz w:val="22"/>
              </w:rPr>
              <w:t>3.1.c Médias sociaux</w:t>
            </w:r>
          </w:p>
        </w:tc>
      </w:tr>
      <w:tr w:rsidR="0014130E" w14:paraId="552D5534" w14:textId="77777777">
        <w:trPr>
          <w:cantSplit/>
        </w:trPr>
        <w:tc>
          <w:tcPr>
            <w:tcW w:w="371.30pt" w:type="dxa"/>
            <w:tcBorders>
              <w:top w:val="single" w:sz="4" w:space="0" w:color="000000"/>
              <w:start w:val="single" w:sz="4" w:space="0" w:color="000000"/>
            </w:tcBorders>
            <w:shd w:val="clear" w:color="auto" w:fill="auto"/>
          </w:tcPr>
          <w:p w14:paraId="747346FE" w14:textId="77777777" w:rsidR="0014130E" w:rsidRDefault="0014130E">
            <w:pPr>
              <w:pStyle w:val="TableContents"/>
            </w:pPr>
          </w:p>
        </w:tc>
        <w:tc>
          <w:tcPr>
            <w:tcW w:w="371.40pt" w:type="dxa"/>
            <w:tcBorders>
              <w:top w:val="single" w:sz="4" w:space="0" w:color="000000"/>
              <w:start w:val="single" w:sz="4" w:space="0" w:color="000000"/>
              <w:end w:val="single" w:sz="4" w:space="0" w:color="000000"/>
            </w:tcBorders>
            <w:shd w:val="clear" w:color="auto" w:fill="auto"/>
          </w:tcPr>
          <w:p w14:paraId="057784C6" w14:textId="77777777" w:rsidR="0014130E" w:rsidRDefault="002122BD">
            <w:pPr>
              <w:pStyle w:val="TableContents"/>
            </w:pPr>
            <w:r>
              <w:rPr>
                <w:b/>
                <w:bCs/>
              </w:rPr>
              <w:t>Art.  37e</w:t>
            </w:r>
            <w:r>
              <w:br/>
            </w:r>
          </w:p>
        </w:tc>
      </w:tr>
      <w:tr w:rsidR="0014130E" w14:paraId="5718A17F" w14:textId="77777777">
        <w:trPr>
          <w:cantSplit/>
        </w:trPr>
        <w:tc>
          <w:tcPr>
            <w:tcW w:w="371.30pt" w:type="dxa"/>
            <w:tcBorders>
              <w:start w:val="single" w:sz="4" w:space="0" w:color="000000"/>
            </w:tcBorders>
            <w:shd w:val="clear" w:color="auto" w:fill="auto"/>
          </w:tcPr>
          <w:p w14:paraId="472A8B59" w14:textId="77777777" w:rsidR="0014130E" w:rsidRDefault="0014130E">
            <w:pPr>
              <w:pStyle w:val="TableContents"/>
            </w:pPr>
          </w:p>
        </w:tc>
        <w:tc>
          <w:tcPr>
            <w:tcW w:w="371.40pt" w:type="dxa"/>
            <w:tcBorders>
              <w:start w:val="single" w:sz="4" w:space="0" w:color="000000"/>
              <w:end w:val="single" w:sz="4" w:space="0" w:color="000000"/>
            </w:tcBorders>
            <w:shd w:val="clear" w:color="auto" w:fill="auto"/>
          </w:tcPr>
          <w:p w14:paraId="4630BEE8" w14:textId="77777777" w:rsidR="0014130E" w:rsidRDefault="002122BD">
            <w:pPr>
              <w:pStyle w:val="TableContents"/>
            </w:pPr>
            <w:r>
              <w:rPr>
                <w:vertAlign w:val="superscript"/>
              </w:rPr>
              <w:t>1</w:t>
            </w:r>
            <w:r>
              <w:t xml:space="preserve"> Les Directions et les unités administratives peuvent utiliser les médias sociaux pour leur communication, en fonction des besoins et des thèmes qui leur </w:t>
            </w:r>
            <w:r>
              <w:t>sont propres.</w:t>
            </w:r>
          </w:p>
        </w:tc>
      </w:tr>
      <w:tr w:rsidR="0014130E" w14:paraId="0FFEB11D" w14:textId="77777777">
        <w:trPr>
          <w:cantSplit/>
        </w:trPr>
        <w:tc>
          <w:tcPr>
            <w:tcW w:w="371.30pt" w:type="dxa"/>
            <w:tcBorders>
              <w:start w:val="single" w:sz="4" w:space="0" w:color="000000"/>
            </w:tcBorders>
            <w:shd w:val="clear" w:color="auto" w:fill="auto"/>
          </w:tcPr>
          <w:p w14:paraId="66F86F75" w14:textId="77777777" w:rsidR="0014130E" w:rsidRDefault="0014130E">
            <w:pPr>
              <w:pStyle w:val="TableContents"/>
            </w:pPr>
          </w:p>
        </w:tc>
        <w:tc>
          <w:tcPr>
            <w:tcW w:w="371.40pt" w:type="dxa"/>
            <w:tcBorders>
              <w:start w:val="single" w:sz="4" w:space="0" w:color="000000"/>
              <w:end w:val="single" w:sz="4" w:space="0" w:color="000000"/>
            </w:tcBorders>
            <w:shd w:val="clear" w:color="auto" w:fill="auto"/>
          </w:tcPr>
          <w:p w14:paraId="63D8D20A" w14:textId="77777777" w:rsidR="0014130E" w:rsidRDefault="002122BD">
            <w:pPr>
              <w:pStyle w:val="TableContents"/>
            </w:pPr>
            <w:r>
              <w:rPr>
                <w:vertAlign w:val="superscript"/>
              </w:rPr>
              <w:t>2</w:t>
            </w:r>
            <w:r>
              <w:t> La Chancellerie édicte un guide d'utilisation des médias sociaux et le met à jour régulièrement.</w:t>
            </w:r>
          </w:p>
        </w:tc>
      </w:tr>
      <w:tr w:rsidR="0014130E" w14:paraId="56D8F9DE" w14:textId="77777777">
        <w:trPr>
          <w:cantSplit/>
        </w:trPr>
        <w:tc>
          <w:tcPr>
            <w:tcW w:w="371.30pt" w:type="dxa"/>
            <w:tcBorders>
              <w:start w:val="single" w:sz="4" w:space="0" w:color="000000"/>
            </w:tcBorders>
            <w:shd w:val="clear" w:color="auto" w:fill="auto"/>
          </w:tcPr>
          <w:p w14:paraId="38DD5318" w14:textId="77777777" w:rsidR="0014130E" w:rsidRDefault="0014130E">
            <w:pPr>
              <w:pStyle w:val="TableContents"/>
            </w:pPr>
          </w:p>
        </w:tc>
        <w:tc>
          <w:tcPr>
            <w:tcW w:w="371.40pt" w:type="dxa"/>
            <w:tcBorders>
              <w:start w:val="single" w:sz="4" w:space="0" w:color="000000"/>
              <w:end w:val="single" w:sz="4" w:space="0" w:color="000000"/>
            </w:tcBorders>
            <w:shd w:val="clear" w:color="auto" w:fill="auto"/>
          </w:tcPr>
          <w:p w14:paraId="1DC983FB" w14:textId="77777777" w:rsidR="0014130E" w:rsidRDefault="002122BD">
            <w:pPr>
              <w:pStyle w:val="TableContents"/>
            </w:pPr>
            <w:r>
              <w:rPr>
                <w:vertAlign w:val="superscript"/>
              </w:rPr>
              <w:t>3</w:t>
            </w:r>
            <w:r>
              <w:t xml:space="preserve"> Les principes fixés dans le guide revêtent un caractère obligatoire pour les Directions et leurs unités, y compris les </w:t>
            </w:r>
            <w:r>
              <w:t>établissements personnalisés. La Chancellerie veille à leur respect.</w:t>
            </w:r>
          </w:p>
        </w:tc>
      </w:tr>
      <w:tr w:rsidR="0014130E" w14:paraId="7B20EB2B" w14:textId="77777777">
        <w:trPr>
          <w:cantSplit/>
        </w:trPr>
        <w:tc>
          <w:tcPr>
            <w:tcW w:w="371.30pt" w:type="dxa"/>
            <w:tcBorders>
              <w:top w:val="single" w:sz="4" w:space="0" w:color="000000"/>
              <w:start w:val="single" w:sz="4" w:space="0" w:color="000000"/>
            </w:tcBorders>
            <w:shd w:val="clear" w:color="auto" w:fill="auto"/>
          </w:tcPr>
          <w:p w14:paraId="5CF690A4" w14:textId="77777777" w:rsidR="0014130E" w:rsidRDefault="002122BD">
            <w:pPr>
              <w:pStyle w:val="TableContents"/>
            </w:pPr>
            <w:r>
              <w:rPr>
                <w:b/>
                <w:bCs/>
              </w:rPr>
              <w:t>Art.  40</w:t>
            </w:r>
            <w:r>
              <w:br/>
            </w:r>
            <w:r>
              <w:rPr>
                <w:sz w:val="18"/>
              </w:rPr>
              <w:t>Assistance aux usagers et usagères des services publics</w:t>
            </w:r>
          </w:p>
        </w:tc>
        <w:tc>
          <w:tcPr>
            <w:tcW w:w="371.40pt" w:type="dxa"/>
            <w:tcBorders>
              <w:top w:val="single" w:sz="4" w:space="0" w:color="000000"/>
              <w:start w:val="single" w:sz="4" w:space="0" w:color="000000"/>
              <w:end w:val="single" w:sz="4" w:space="0" w:color="000000"/>
            </w:tcBorders>
            <w:shd w:val="clear" w:color="auto" w:fill="auto"/>
          </w:tcPr>
          <w:p w14:paraId="7A17B8FE" w14:textId="77777777" w:rsidR="0014130E" w:rsidRDefault="0014130E">
            <w:pPr>
              <w:pStyle w:val="TableContents"/>
            </w:pPr>
          </w:p>
        </w:tc>
      </w:tr>
      <w:tr w:rsidR="0014130E" w14:paraId="2D03A70C" w14:textId="77777777">
        <w:trPr>
          <w:cantSplit/>
        </w:trPr>
        <w:tc>
          <w:tcPr>
            <w:tcW w:w="371.30pt" w:type="dxa"/>
            <w:tcBorders>
              <w:start w:val="single" w:sz="4" w:space="0" w:color="000000"/>
            </w:tcBorders>
            <w:shd w:val="clear" w:color="auto" w:fill="auto"/>
          </w:tcPr>
          <w:p w14:paraId="38EADD6A" w14:textId="77777777" w:rsidR="0014130E" w:rsidRDefault="002122BD">
            <w:pPr>
              <w:pStyle w:val="TableContents"/>
            </w:pPr>
            <w:r>
              <w:rPr>
                <w:vertAlign w:val="superscript"/>
              </w:rPr>
              <w:t>1</w:t>
            </w:r>
            <w:r>
              <w:t> Les unités administratives fournissent à leurs usagers et usagères les renseignements nécessaires à la réalisation de</w:t>
            </w:r>
            <w:r>
              <w:t xml:space="preserve"> leurs droits et à l'accomplissement de leurs obligations ainsi que ceux relatifs aux prestations fournies.</w:t>
            </w:r>
          </w:p>
        </w:tc>
        <w:tc>
          <w:tcPr>
            <w:tcW w:w="371.40pt" w:type="dxa"/>
            <w:tcBorders>
              <w:start w:val="single" w:sz="4" w:space="0" w:color="000000"/>
              <w:end w:val="single" w:sz="4" w:space="0" w:color="000000"/>
            </w:tcBorders>
            <w:shd w:val="clear" w:color="auto" w:fill="auto"/>
          </w:tcPr>
          <w:p w14:paraId="253CEAAD" w14:textId="77777777" w:rsidR="0014130E" w:rsidRDefault="0014130E">
            <w:pPr>
              <w:pStyle w:val="TableContents"/>
            </w:pPr>
          </w:p>
        </w:tc>
      </w:tr>
      <w:tr w:rsidR="0014130E" w14:paraId="0C40FC00" w14:textId="77777777">
        <w:trPr>
          <w:cantSplit/>
        </w:trPr>
        <w:tc>
          <w:tcPr>
            <w:tcW w:w="371.30pt" w:type="dxa"/>
            <w:tcBorders>
              <w:start w:val="single" w:sz="4" w:space="0" w:color="000000"/>
            </w:tcBorders>
            <w:shd w:val="clear" w:color="auto" w:fill="auto"/>
          </w:tcPr>
          <w:p w14:paraId="002C33AE" w14:textId="77777777" w:rsidR="0014130E" w:rsidRDefault="002122BD">
            <w:pPr>
              <w:pStyle w:val="TableContents"/>
            </w:pPr>
            <w:r>
              <w:rPr>
                <w:vertAlign w:val="superscript"/>
              </w:rPr>
              <w:t>2</w:t>
            </w:r>
            <w:r>
              <w:t xml:space="preserve"> Elles diffusent ces renseignements de manière appropriée et s'organisent de façon à pouvoir répondre rapidement et de manière complète aux </w:t>
            </w:r>
            <w:r>
              <w:t>questions complémentaires.</w:t>
            </w:r>
          </w:p>
        </w:tc>
        <w:tc>
          <w:tcPr>
            <w:tcW w:w="371.40pt" w:type="dxa"/>
            <w:tcBorders>
              <w:start w:val="single" w:sz="4" w:space="0" w:color="000000"/>
              <w:end w:val="single" w:sz="4" w:space="0" w:color="000000"/>
            </w:tcBorders>
            <w:shd w:val="clear" w:color="auto" w:fill="auto"/>
          </w:tcPr>
          <w:p w14:paraId="3AC75627" w14:textId="77777777" w:rsidR="0014130E" w:rsidRDefault="0014130E">
            <w:pPr>
              <w:pStyle w:val="TableContents"/>
            </w:pPr>
          </w:p>
        </w:tc>
      </w:tr>
      <w:tr w:rsidR="0014130E" w14:paraId="7D1B0716" w14:textId="77777777">
        <w:trPr>
          <w:cantSplit/>
        </w:trPr>
        <w:tc>
          <w:tcPr>
            <w:tcW w:w="371.30pt" w:type="dxa"/>
            <w:tcBorders>
              <w:start w:val="single" w:sz="4" w:space="0" w:color="000000"/>
            </w:tcBorders>
            <w:shd w:val="clear" w:color="auto" w:fill="auto"/>
          </w:tcPr>
          <w:p w14:paraId="34104818" w14:textId="77777777" w:rsidR="0014130E" w:rsidRDefault="0014130E">
            <w:pPr>
              <w:pStyle w:val="TableContents"/>
            </w:pPr>
          </w:p>
        </w:tc>
        <w:tc>
          <w:tcPr>
            <w:tcW w:w="371.40pt" w:type="dxa"/>
            <w:tcBorders>
              <w:start w:val="single" w:sz="4" w:space="0" w:color="000000"/>
              <w:end w:val="single" w:sz="4" w:space="0" w:color="000000"/>
            </w:tcBorders>
            <w:shd w:val="clear" w:color="auto" w:fill="auto"/>
          </w:tcPr>
          <w:p w14:paraId="6FAA8E1E" w14:textId="77777777" w:rsidR="0014130E" w:rsidRDefault="002122BD">
            <w:pPr>
              <w:pStyle w:val="TableContents"/>
            </w:pPr>
            <w:r>
              <w:rPr>
                <w:vertAlign w:val="superscript"/>
              </w:rPr>
              <w:t>3</w:t>
            </w:r>
            <w:r>
              <w:t xml:space="preserve"> Lorsque des questions complémentaires ont été posées par voie électronique, le demandeur ou la demanderesse est présumé avoir accepté les risques qui résultent de ce mode de communication et la réponse peut être fournie par </w:t>
            </w:r>
            <w:r>
              <w:t xml:space="preserve">cette même voie. </w:t>
            </w:r>
            <w:proofErr w:type="gramStart"/>
            <w:r>
              <w:t>Toutefois:</w:t>
            </w:r>
            <w:proofErr w:type="gramEnd"/>
          </w:p>
        </w:tc>
      </w:tr>
      <w:tr w:rsidR="0014130E" w14:paraId="23E33F10" w14:textId="77777777">
        <w:trPr>
          <w:cantSplit/>
        </w:trPr>
        <w:tc>
          <w:tcPr>
            <w:tcW w:w="371.30pt" w:type="dxa"/>
            <w:tcBorders>
              <w:start w:val="single" w:sz="4" w:space="0" w:color="000000"/>
            </w:tcBorders>
            <w:shd w:val="clear" w:color="auto" w:fill="auto"/>
          </w:tcPr>
          <w:p w14:paraId="10EBD04E" w14:textId="77777777" w:rsidR="0014130E" w:rsidRDefault="0014130E">
            <w:pPr>
              <w:pStyle w:val="TableContents"/>
              <w:ind w:start="7.45pt" w:end="0.15pt" w:hanging="9.45pt"/>
            </w:pPr>
          </w:p>
        </w:tc>
        <w:tc>
          <w:tcPr>
            <w:tcW w:w="371.40pt" w:type="dxa"/>
            <w:tcBorders>
              <w:start w:val="single" w:sz="4" w:space="0" w:color="000000"/>
              <w:end w:val="single" w:sz="4" w:space="0" w:color="000000"/>
            </w:tcBorders>
            <w:shd w:val="clear" w:color="auto" w:fill="auto"/>
          </w:tcPr>
          <w:p w14:paraId="41A2F6CF" w14:textId="77777777" w:rsidR="0014130E" w:rsidRDefault="002122BD">
            <w:pPr>
              <w:pStyle w:val="TableContents"/>
              <w:ind w:start="7.45pt" w:end="0.15pt" w:hanging="9.45pt"/>
            </w:pPr>
            <w:r>
              <w:t xml:space="preserve">a) l'unité administrative doit s'assurer au préalable que l'adresse électronique est bien celle du demandeur ou de la </w:t>
            </w:r>
            <w:proofErr w:type="gramStart"/>
            <w:r>
              <w:t>demanderesse;</w:t>
            </w:r>
            <w:proofErr w:type="gramEnd"/>
          </w:p>
        </w:tc>
      </w:tr>
      <w:tr w:rsidR="0014130E" w14:paraId="3197B245" w14:textId="77777777">
        <w:trPr>
          <w:cantSplit/>
        </w:trPr>
        <w:tc>
          <w:tcPr>
            <w:tcW w:w="371.30pt" w:type="dxa"/>
            <w:tcBorders>
              <w:start w:val="single" w:sz="4" w:space="0" w:color="000000"/>
            </w:tcBorders>
            <w:shd w:val="clear" w:color="auto" w:fill="auto"/>
          </w:tcPr>
          <w:p w14:paraId="5FF716D0" w14:textId="77777777" w:rsidR="0014130E" w:rsidRDefault="0014130E">
            <w:pPr>
              <w:pStyle w:val="TableContents"/>
              <w:ind w:start="7.45pt" w:end="0.15pt" w:hanging="9.45pt"/>
            </w:pPr>
          </w:p>
        </w:tc>
        <w:tc>
          <w:tcPr>
            <w:tcW w:w="371.40pt" w:type="dxa"/>
            <w:tcBorders>
              <w:start w:val="single" w:sz="4" w:space="0" w:color="000000"/>
              <w:end w:val="single" w:sz="4" w:space="0" w:color="000000"/>
            </w:tcBorders>
            <w:shd w:val="clear" w:color="auto" w:fill="auto"/>
          </w:tcPr>
          <w:p w14:paraId="253306C6" w14:textId="77777777" w:rsidR="0014130E" w:rsidRDefault="002122BD">
            <w:pPr>
              <w:pStyle w:val="TableContents"/>
              <w:ind w:start="7.45pt" w:end="0.15pt" w:hanging="9.45pt"/>
            </w:pPr>
            <w:r>
              <w:t xml:space="preserve">b) l'envoi par cette voie de données personnelles sensibles ou d'informations protégées par </w:t>
            </w:r>
            <w:r>
              <w:t>un secret est subordonné à l'accord exprès de la personne concernée.</w:t>
            </w:r>
          </w:p>
        </w:tc>
      </w:tr>
      <w:tr w:rsidR="0014130E" w14:paraId="77FE6264" w14:textId="77777777">
        <w:tc>
          <w:tcPr>
            <w:tcW w:w="371.30pt" w:type="dxa"/>
            <w:tcBorders>
              <w:top w:val="single" w:sz="4" w:space="0" w:color="000000"/>
              <w:start w:val="single" w:sz="4" w:space="0" w:color="000000"/>
            </w:tcBorders>
            <w:shd w:val="clear" w:color="auto" w:fill="AAFFAA"/>
          </w:tcPr>
          <w:p w14:paraId="239EE0D4" w14:textId="77777777" w:rsidR="0014130E" w:rsidRDefault="0014130E"/>
        </w:tc>
        <w:tc>
          <w:tcPr>
            <w:tcW w:w="371.40pt" w:type="dxa"/>
            <w:tcBorders>
              <w:top w:val="single" w:sz="4" w:space="0" w:color="000000"/>
              <w:start w:val="single" w:sz="4" w:space="0" w:color="000000"/>
              <w:end w:val="single" w:sz="4" w:space="0" w:color="000000"/>
            </w:tcBorders>
            <w:shd w:val="clear" w:color="auto" w:fill="AAFFAA"/>
          </w:tcPr>
          <w:p w14:paraId="2123DDBD" w14:textId="77777777" w:rsidR="0014130E" w:rsidRDefault="002122BD">
            <w:pPr>
              <w:pStyle w:val="Abschnittstitel"/>
            </w:pPr>
            <w:r>
              <w:t>II.</w:t>
            </w:r>
          </w:p>
        </w:tc>
      </w:tr>
      <w:tr w:rsidR="0014130E" w14:paraId="3C6B7EDE" w14:textId="77777777">
        <w:tc>
          <w:tcPr>
            <w:tcW w:w="371.30pt" w:type="dxa"/>
            <w:tcBorders>
              <w:top w:val="single" w:sz="4" w:space="0" w:color="000000"/>
              <w:start w:val="single" w:sz="4" w:space="0" w:color="000000"/>
            </w:tcBorders>
            <w:shd w:val="clear" w:color="auto" w:fill="FFFFAA"/>
          </w:tcPr>
          <w:p w14:paraId="75118226" w14:textId="77777777" w:rsidR="0014130E" w:rsidRDefault="0014130E"/>
        </w:tc>
        <w:tc>
          <w:tcPr>
            <w:tcW w:w="371.40pt" w:type="dxa"/>
            <w:tcBorders>
              <w:top w:val="single" w:sz="4" w:space="0" w:color="000000"/>
              <w:start w:val="single" w:sz="4" w:space="0" w:color="000000"/>
              <w:end w:val="single" w:sz="4" w:space="0" w:color="000000"/>
            </w:tcBorders>
            <w:shd w:val="clear" w:color="auto" w:fill="FFFFAA"/>
          </w:tcPr>
          <w:p w14:paraId="3BBAD455" w14:textId="77777777" w:rsidR="0014130E" w:rsidRDefault="002122BD">
            <w:pPr>
              <w:keepNext/>
            </w:pPr>
            <w:r>
              <w:rPr>
                <w:b/>
              </w:rPr>
              <w:t>1.</w:t>
            </w:r>
          </w:p>
          <w:p w14:paraId="09708358" w14:textId="77777777" w:rsidR="0014130E" w:rsidRDefault="002122BD">
            <w:pPr>
              <w:pStyle w:val="Nebenzitat"/>
            </w:pPr>
            <w:r>
              <w:t xml:space="preserve">L'acte RSF </w:t>
            </w:r>
            <w:hyperlink r:id="rId7" w:history="1">
              <w:r>
                <w:rPr>
                  <w:rStyle w:val="Lienhypertexte"/>
                </w:rPr>
                <w:t>122.0.14</w:t>
              </w:r>
            </w:hyperlink>
            <w:r>
              <w:t xml:space="preserve"> (Ordonnance relative à l'identité visuelle de l'Etat de Fribourg (OIV), du 06.12.2011) est modifié comme il </w:t>
            </w:r>
            <w:proofErr w:type="gramStart"/>
            <w:r>
              <w:t>suit:</w:t>
            </w:r>
            <w:proofErr w:type="gramEnd"/>
          </w:p>
        </w:tc>
      </w:tr>
      <w:tr w:rsidR="0014130E" w14:paraId="027C2BCC" w14:textId="77777777">
        <w:trPr>
          <w:cantSplit/>
        </w:trPr>
        <w:tc>
          <w:tcPr>
            <w:tcW w:w="371.30pt" w:type="dxa"/>
            <w:tcBorders>
              <w:top w:val="single" w:sz="4" w:space="0" w:color="000000"/>
              <w:start w:val="single" w:sz="4" w:space="0" w:color="000000"/>
            </w:tcBorders>
            <w:shd w:val="clear" w:color="auto" w:fill="auto"/>
          </w:tcPr>
          <w:p w14:paraId="02EED176" w14:textId="77777777" w:rsidR="0014130E" w:rsidRDefault="002122BD">
            <w:pPr>
              <w:pStyle w:val="TableContents"/>
            </w:pPr>
            <w:r>
              <w:rPr>
                <w:b/>
                <w:bCs/>
              </w:rPr>
              <w:t>Art.  3</w:t>
            </w:r>
            <w:r>
              <w:br/>
            </w:r>
            <w:r>
              <w:rPr>
                <w:sz w:val="18"/>
              </w:rPr>
              <w:t>Champ d'application – Exceptions</w:t>
            </w:r>
          </w:p>
        </w:tc>
        <w:tc>
          <w:tcPr>
            <w:tcW w:w="371.40pt" w:type="dxa"/>
            <w:tcBorders>
              <w:top w:val="single" w:sz="4" w:space="0" w:color="000000"/>
              <w:start w:val="single" w:sz="4" w:space="0" w:color="000000"/>
              <w:end w:val="single" w:sz="4" w:space="0" w:color="000000"/>
            </w:tcBorders>
            <w:shd w:val="clear" w:color="auto" w:fill="auto"/>
          </w:tcPr>
          <w:p w14:paraId="1EE641EF" w14:textId="77777777" w:rsidR="0014130E" w:rsidRDefault="0014130E">
            <w:pPr>
              <w:pStyle w:val="TableContents"/>
            </w:pPr>
          </w:p>
        </w:tc>
      </w:tr>
      <w:tr w:rsidR="0014130E" w14:paraId="7741FA00" w14:textId="77777777">
        <w:trPr>
          <w:cantSplit/>
        </w:trPr>
        <w:tc>
          <w:tcPr>
            <w:tcW w:w="371.30pt" w:type="dxa"/>
            <w:tcBorders>
              <w:start w:val="single" w:sz="4" w:space="0" w:color="000000"/>
            </w:tcBorders>
            <w:shd w:val="clear" w:color="auto" w:fill="auto"/>
          </w:tcPr>
          <w:p w14:paraId="70A8DD8A" w14:textId="77777777" w:rsidR="0014130E" w:rsidRDefault="002122BD">
            <w:pPr>
              <w:pStyle w:val="TableContents"/>
            </w:pPr>
            <w:r>
              <w:rPr>
                <w:vertAlign w:val="superscript"/>
              </w:rPr>
              <w:t>1</w:t>
            </w:r>
            <w:r>
              <w:t xml:space="preserve"> Ne sont pas soumises à la présente ordonnance les </w:t>
            </w:r>
            <w:r>
              <w:t xml:space="preserve">unités </w:t>
            </w:r>
            <w:proofErr w:type="gramStart"/>
            <w:r>
              <w:t>suivantes:</w:t>
            </w:r>
            <w:proofErr w:type="gramEnd"/>
          </w:p>
        </w:tc>
        <w:tc>
          <w:tcPr>
            <w:tcW w:w="371.40pt" w:type="dxa"/>
            <w:tcBorders>
              <w:start w:val="single" w:sz="4" w:space="0" w:color="000000"/>
              <w:end w:val="single" w:sz="4" w:space="0" w:color="000000"/>
            </w:tcBorders>
            <w:shd w:val="clear" w:color="auto" w:fill="auto"/>
          </w:tcPr>
          <w:p w14:paraId="1947EC53" w14:textId="77777777" w:rsidR="0014130E" w:rsidRDefault="0014130E">
            <w:pPr>
              <w:pStyle w:val="TableContents"/>
            </w:pPr>
          </w:p>
        </w:tc>
      </w:tr>
      <w:tr w:rsidR="0014130E" w14:paraId="07D368DD" w14:textId="77777777">
        <w:trPr>
          <w:cantSplit/>
        </w:trPr>
        <w:tc>
          <w:tcPr>
            <w:tcW w:w="371.30pt" w:type="dxa"/>
            <w:tcBorders>
              <w:start w:val="single" w:sz="4" w:space="0" w:color="000000"/>
            </w:tcBorders>
            <w:shd w:val="clear" w:color="auto" w:fill="auto"/>
          </w:tcPr>
          <w:p w14:paraId="3920C7A3" w14:textId="77777777" w:rsidR="0014130E" w:rsidRDefault="002122BD">
            <w:pPr>
              <w:pStyle w:val="TableContents"/>
              <w:ind w:start="7.45pt" w:end="0.15pt" w:hanging="9.45pt"/>
            </w:pPr>
            <w:r>
              <w:t xml:space="preserve">a) l'Université et les autres hautes écoles </w:t>
            </w:r>
            <w:proofErr w:type="gramStart"/>
            <w:r>
              <w:t>fribourgeoises;</w:t>
            </w:r>
            <w:proofErr w:type="gramEnd"/>
          </w:p>
        </w:tc>
        <w:tc>
          <w:tcPr>
            <w:tcW w:w="371.40pt" w:type="dxa"/>
            <w:tcBorders>
              <w:start w:val="single" w:sz="4" w:space="0" w:color="000000"/>
              <w:end w:val="single" w:sz="4" w:space="0" w:color="000000"/>
            </w:tcBorders>
            <w:shd w:val="clear" w:color="auto" w:fill="auto"/>
          </w:tcPr>
          <w:p w14:paraId="399798F3" w14:textId="77777777" w:rsidR="0014130E" w:rsidRDefault="0014130E">
            <w:pPr>
              <w:pStyle w:val="TableContents"/>
              <w:ind w:start="7.45pt" w:end="0.15pt" w:hanging="9.45pt"/>
            </w:pPr>
          </w:p>
        </w:tc>
      </w:tr>
      <w:tr w:rsidR="0014130E" w14:paraId="1B639414" w14:textId="77777777">
        <w:trPr>
          <w:cantSplit/>
        </w:trPr>
        <w:tc>
          <w:tcPr>
            <w:tcW w:w="371.30pt" w:type="dxa"/>
            <w:tcBorders>
              <w:start w:val="single" w:sz="4" w:space="0" w:color="000000"/>
            </w:tcBorders>
            <w:shd w:val="clear" w:color="auto" w:fill="auto"/>
          </w:tcPr>
          <w:p w14:paraId="546A9DCE" w14:textId="77777777" w:rsidR="0014130E" w:rsidRDefault="002122BD">
            <w:pPr>
              <w:pStyle w:val="TableContents"/>
              <w:ind w:start="7.45pt" w:end="0.15pt" w:hanging="9.45pt"/>
            </w:pPr>
            <w:r>
              <w:t xml:space="preserve">b) le Centre de perfectionnement </w:t>
            </w:r>
            <w:proofErr w:type="gramStart"/>
            <w:r>
              <w:t>interprofessionnel;</w:t>
            </w:r>
            <w:proofErr w:type="gramEnd"/>
          </w:p>
        </w:tc>
        <w:tc>
          <w:tcPr>
            <w:tcW w:w="371.40pt" w:type="dxa"/>
            <w:tcBorders>
              <w:start w:val="single" w:sz="4" w:space="0" w:color="000000"/>
              <w:end w:val="single" w:sz="4" w:space="0" w:color="000000"/>
            </w:tcBorders>
            <w:shd w:val="clear" w:color="auto" w:fill="auto"/>
          </w:tcPr>
          <w:p w14:paraId="1934D888" w14:textId="77777777" w:rsidR="0014130E" w:rsidRDefault="0014130E">
            <w:pPr>
              <w:pStyle w:val="TableContents"/>
              <w:ind w:start="7.45pt" w:end="0.15pt" w:hanging="9.45pt"/>
            </w:pPr>
          </w:p>
        </w:tc>
      </w:tr>
      <w:tr w:rsidR="0014130E" w14:paraId="18139F7C" w14:textId="77777777">
        <w:trPr>
          <w:cantSplit/>
        </w:trPr>
        <w:tc>
          <w:tcPr>
            <w:tcW w:w="371.30pt" w:type="dxa"/>
            <w:tcBorders>
              <w:start w:val="single" w:sz="4" w:space="0" w:color="000000"/>
            </w:tcBorders>
            <w:shd w:val="clear" w:color="auto" w:fill="auto"/>
          </w:tcPr>
          <w:p w14:paraId="56347F5B" w14:textId="77777777" w:rsidR="0014130E" w:rsidRDefault="002122BD">
            <w:pPr>
              <w:pStyle w:val="TableContents"/>
              <w:ind w:start="7.45pt" w:end="0.15pt" w:hanging="9.45pt"/>
            </w:pPr>
            <w:r>
              <w:t xml:space="preserve">c) le Musée d'art et </w:t>
            </w:r>
            <w:proofErr w:type="gramStart"/>
            <w:r>
              <w:t>d'histoire;</w:t>
            </w:r>
            <w:proofErr w:type="gramEnd"/>
          </w:p>
        </w:tc>
        <w:tc>
          <w:tcPr>
            <w:tcW w:w="371.40pt" w:type="dxa"/>
            <w:tcBorders>
              <w:start w:val="single" w:sz="4" w:space="0" w:color="000000"/>
              <w:end w:val="single" w:sz="4" w:space="0" w:color="000000"/>
            </w:tcBorders>
            <w:shd w:val="clear" w:color="auto" w:fill="auto"/>
          </w:tcPr>
          <w:p w14:paraId="3706B9D3" w14:textId="77777777" w:rsidR="0014130E" w:rsidRDefault="0014130E">
            <w:pPr>
              <w:pStyle w:val="TableContents"/>
              <w:ind w:start="7.45pt" w:end="0.15pt" w:hanging="9.45pt"/>
            </w:pPr>
          </w:p>
        </w:tc>
      </w:tr>
      <w:tr w:rsidR="0014130E" w14:paraId="2C357925" w14:textId="77777777">
        <w:trPr>
          <w:cantSplit/>
        </w:trPr>
        <w:tc>
          <w:tcPr>
            <w:tcW w:w="371.30pt" w:type="dxa"/>
            <w:tcBorders>
              <w:start w:val="single" w:sz="4" w:space="0" w:color="000000"/>
            </w:tcBorders>
            <w:shd w:val="clear" w:color="auto" w:fill="auto"/>
          </w:tcPr>
          <w:p w14:paraId="43DA04A1" w14:textId="77777777" w:rsidR="0014130E" w:rsidRDefault="002122BD">
            <w:pPr>
              <w:pStyle w:val="TableContents"/>
              <w:ind w:start="7.45pt" w:end="0.15pt" w:hanging="9.45pt"/>
            </w:pPr>
            <w:r>
              <w:t xml:space="preserve">d) le Musée d'histoire </w:t>
            </w:r>
            <w:proofErr w:type="gramStart"/>
            <w:r>
              <w:t>naturelle;</w:t>
            </w:r>
            <w:proofErr w:type="gramEnd"/>
          </w:p>
        </w:tc>
        <w:tc>
          <w:tcPr>
            <w:tcW w:w="371.40pt" w:type="dxa"/>
            <w:tcBorders>
              <w:start w:val="single" w:sz="4" w:space="0" w:color="000000"/>
              <w:end w:val="single" w:sz="4" w:space="0" w:color="000000"/>
            </w:tcBorders>
            <w:shd w:val="clear" w:color="auto" w:fill="auto"/>
          </w:tcPr>
          <w:p w14:paraId="1DF07140" w14:textId="77777777" w:rsidR="0014130E" w:rsidRDefault="0014130E">
            <w:pPr>
              <w:pStyle w:val="TableContents"/>
              <w:ind w:start="7.45pt" w:end="0.15pt" w:hanging="9.45pt"/>
            </w:pPr>
          </w:p>
        </w:tc>
      </w:tr>
      <w:tr w:rsidR="0014130E" w14:paraId="2502FCAB" w14:textId="77777777">
        <w:trPr>
          <w:cantSplit/>
        </w:trPr>
        <w:tc>
          <w:tcPr>
            <w:tcW w:w="371.30pt" w:type="dxa"/>
            <w:tcBorders>
              <w:start w:val="single" w:sz="4" w:space="0" w:color="000000"/>
            </w:tcBorders>
            <w:shd w:val="clear" w:color="auto" w:fill="auto"/>
          </w:tcPr>
          <w:p w14:paraId="1A755291" w14:textId="77777777" w:rsidR="0014130E" w:rsidRDefault="002122BD">
            <w:pPr>
              <w:pStyle w:val="TableContents"/>
              <w:ind w:start="7.45pt" w:end="0.15pt" w:hanging="9.45pt"/>
            </w:pPr>
            <w:r>
              <w:t xml:space="preserve">e) l'Etablissement cantonal des </w:t>
            </w:r>
            <w:r>
              <w:t xml:space="preserve">assurances </w:t>
            </w:r>
            <w:proofErr w:type="gramStart"/>
            <w:r>
              <w:t>sociales;</w:t>
            </w:r>
            <w:proofErr w:type="gramEnd"/>
          </w:p>
        </w:tc>
        <w:tc>
          <w:tcPr>
            <w:tcW w:w="371.40pt" w:type="dxa"/>
            <w:tcBorders>
              <w:start w:val="single" w:sz="4" w:space="0" w:color="000000"/>
              <w:end w:val="single" w:sz="4" w:space="0" w:color="000000"/>
            </w:tcBorders>
            <w:shd w:val="clear" w:color="auto" w:fill="auto"/>
          </w:tcPr>
          <w:p w14:paraId="21ED3B27" w14:textId="77777777" w:rsidR="0014130E" w:rsidRDefault="0014130E">
            <w:pPr>
              <w:pStyle w:val="TableContents"/>
              <w:ind w:start="7.45pt" w:end="0.15pt" w:hanging="9.45pt"/>
            </w:pPr>
          </w:p>
        </w:tc>
      </w:tr>
      <w:tr w:rsidR="0014130E" w14:paraId="0E187E4D" w14:textId="77777777">
        <w:trPr>
          <w:cantSplit/>
        </w:trPr>
        <w:tc>
          <w:tcPr>
            <w:tcW w:w="371.30pt" w:type="dxa"/>
            <w:tcBorders>
              <w:start w:val="single" w:sz="4" w:space="0" w:color="000000"/>
            </w:tcBorders>
            <w:shd w:val="clear" w:color="auto" w:fill="auto"/>
          </w:tcPr>
          <w:p w14:paraId="7EA3FA1E" w14:textId="77777777" w:rsidR="0014130E" w:rsidRDefault="002122BD">
            <w:pPr>
              <w:pStyle w:val="TableContents"/>
              <w:ind w:start="7.45pt" w:end="0.15pt" w:hanging="9.45pt"/>
            </w:pPr>
            <w:r>
              <w:t xml:space="preserve">f) l'hôpital </w:t>
            </w:r>
            <w:proofErr w:type="gramStart"/>
            <w:r>
              <w:t>fribourgeois;</w:t>
            </w:r>
            <w:proofErr w:type="gramEnd"/>
          </w:p>
        </w:tc>
        <w:tc>
          <w:tcPr>
            <w:tcW w:w="371.40pt" w:type="dxa"/>
            <w:tcBorders>
              <w:start w:val="single" w:sz="4" w:space="0" w:color="000000"/>
              <w:end w:val="single" w:sz="4" w:space="0" w:color="000000"/>
            </w:tcBorders>
            <w:shd w:val="clear" w:color="auto" w:fill="auto"/>
          </w:tcPr>
          <w:p w14:paraId="73BF5478" w14:textId="77777777" w:rsidR="0014130E" w:rsidRDefault="0014130E">
            <w:pPr>
              <w:pStyle w:val="TableContents"/>
              <w:ind w:start="7.45pt" w:end="0.15pt" w:hanging="9.45pt"/>
            </w:pPr>
          </w:p>
        </w:tc>
      </w:tr>
      <w:tr w:rsidR="0014130E" w14:paraId="51F3406B" w14:textId="77777777">
        <w:trPr>
          <w:cantSplit/>
        </w:trPr>
        <w:tc>
          <w:tcPr>
            <w:tcW w:w="371.30pt" w:type="dxa"/>
            <w:tcBorders>
              <w:start w:val="single" w:sz="4" w:space="0" w:color="000000"/>
            </w:tcBorders>
            <w:shd w:val="clear" w:color="auto" w:fill="auto"/>
          </w:tcPr>
          <w:p w14:paraId="5CB20971" w14:textId="77777777" w:rsidR="0014130E" w:rsidRDefault="002122BD">
            <w:pPr>
              <w:pStyle w:val="TableContents"/>
              <w:ind w:start="7.45pt" w:end="0.15pt" w:hanging="9.45pt"/>
            </w:pPr>
            <w:r>
              <w:t xml:space="preserve">g) le Réseau fribourgeois de soins en santé </w:t>
            </w:r>
            <w:proofErr w:type="gramStart"/>
            <w:r>
              <w:t>mentale;</w:t>
            </w:r>
            <w:proofErr w:type="gramEnd"/>
          </w:p>
        </w:tc>
        <w:tc>
          <w:tcPr>
            <w:tcW w:w="371.40pt" w:type="dxa"/>
            <w:tcBorders>
              <w:start w:val="single" w:sz="4" w:space="0" w:color="000000"/>
              <w:end w:val="single" w:sz="4" w:space="0" w:color="000000"/>
            </w:tcBorders>
            <w:shd w:val="clear" w:color="auto" w:fill="auto"/>
          </w:tcPr>
          <w:p w14:paraId="35211A1B" w14:textId="77777777" w:rsidR="0014130E" w:rsidRDefault="0014130E">
            <w:pPr>
              <w:pStyle w:val="TableContents"/>
              <w:ind w:start="7.45pt" w:end="0.15pt" w:hanging="9.45pt"/>
            </w:pPr>
          </w:p>
        </w:tc>
      </w:tr>
      <w:tr w:rsidR="0014130E" w14:paraId="13D08310" w14:textId="77777777">
        <w:trPr>
          <w:cantSplit/>
        </w:trPr>
        <w:tc>
          <w:tcPr>
            <w:tcW w:w="371.30pt" w:type="dxa"/>
            <w:tcBorders>
              <w:start w:val="single" w:sz="4" w:space="0" w:color="000000"/>
            </w:tcBorders>
            <w:shd w:val="clear" w:color="auto" w:fill="auto"/>
          </w:tcPr>
          <w:p w14:paraId="7BFB3510" w14:textId="77777777" w:rsidR="0014130E" w:rsidRDefault="002122BD">
            <w:pPr>
              <w:pStyle w:val="TableContents"/>
              <w:ind w:start="7.45pt" w:end="0.15pt" w:hanging="9.45pt"/>
            </w:pPr>
            <w:r>
              <w:t xml:space="preserve">h) l'Office de la circulation et de la </w:t>
            </w:r>
            <w:proofErr w:type="gramStart"/>
            <w:r>
              <w:t>navigation;</w:t>
            </w:r>
            <w:proofErr w:type="gramEnd"/>
          </w:p>
        </w:tc>
        <w:tc>
          <w:tcPr>
            <w:tcW w:w="371.40pt" w:type="dxa"/>
            <w:tcBorders>
              <w:start w:val="single" w:sz="4" w:space="0" w:color="000000"/>
              <w:end w:val="single" w:sz="4" w:space="0" w:color="000000"/>
            </w:tcBorders>
            <w:shd w:val="clear" w:color="auto" w:fill="auto"/>
          </w:tcPr>
          <w:p w14:paraId="6F2FB21A" w14:textId="77777777" w:rsidR="0014130E" w:rsidRDefault="0014130E">
            <w:pPr>
              <w:pStyle w:val="TableContents"/>
              <w:ind w:start="7.45pt" w:end="0.15pt" w:hanging="9.45pt"/>
            </w:pPr>
          </w:p>
        </w:tc>
      </w:tr>
      <w:tr w:rsidR="0014130E" w14:paraId="1B7D81AC" w14:textId="77777777">
        <w:trPr>
          <w:cantSplit/>
        </w:trPr>
        <w:tc>
          <w:tcPr>
            <w:tcW w:w="371.30pt" w:type="dxa"/>
            <w:tcBorders>
              <w:start w:val="single" w:sz="4" w:space="0" w:color="000000"/>
            </w:tcBorders>
            <w:shd w:val="clear" w:color="auto" w:fill="auto"/>
          </w:tcPr>
          <w:p w14:paraId="4140BAC7" w14:textId="77777777" w:rsidR="0014130E" w:rsidRDefault="002122BD">
            <w:pPr>
              <w:pStyle w:val="TableContents"/>
              <w:ind w:start="7.45pt" w:end="0.15pt" w:hanging="9.45pt"/>
            </w:pPr>
            <w:r>
              <w:t xml:space="preserve">i) l'Etablissement cantonal d'assurance des </w:t>
            </w:r>
            <w:proofErr w:type="gramStart"/>
            <w:r>
              <w:t>bâtiments;</w:t>
            </w:r>
            <w:proofErr w:type="gramEnd"/>
          </w:p>
        </w:tc>
        <w:tc>
          <w:tcPr>
            <w:tcW w:w="371.40pt" w:type="dxa"/>
            <w:tcBorders>
              <w:start w:val="single" w:sz="4" w:space="0" w:color="000000"/>
              <w:end w:val="single" w:sz="4" w:space="0" w:color="000000"/>
            </w:tcBorders>
            <w:shd w:val="clear" w:color="auto" w:fill="auto"/>
          </w:tcPr>
          <w:p w14:paraId="6B4A4672" w14:textId="77777777" w:rsidR="0014130E" w:rsidRDefault="0014130E">
            <w:pPr>
              <w:pStyle w:val="TableContents"/>
              <w:ind w:start="7.45pt" w:end="0.15pt" w:hanging="9.45pt"/>
            </w:pPr>
          </w:p>
        </w:tc>
      </w:tr>
      <w:tr w:rsidR="0014130E" w14:paraId="6A34824D" w14:textId="77777777">
        <w:trPr>
          <w:cantSplit/>
        </w:trPr>
        <w:tc>
          <w:tcPr>
            <w:tcW w:w="371.30pt" w:type="dxa"/>
            <w:tcBorders>
              <w:start w:val="single" w:sz="4" w:space="0" w:color="000000"/>
            </w:tcBorders>
            <w:shd w:val="clear" w:color="auto" w:fill="auto"/>
          </w:tcPr>
          <w:p w14:paraId="38E45982" w14:textId="77777777" w:rsidR="0014130E" w:rsidRDefault="002122BD">
            <w:pPr>
              <w:pStyle w:val="TableContents"/>
              <w:ind w:start="7.45pt" w:end="0.15pt" w:hanging="9.45pt"/>
            </w:pPr>
            <w:r>
              <w:t xml:space="preserve">j) l'Etablissement </w:t>
            </w:r>
            <w:r>
              <w:t xml:space="preserve">d'assurance des animaux de </w:t>
            </w:r>
            <w:proofErr w:type="gramStart"/>
            <w:r>
              <w:t>rente;</w:t>
            </w:r>
            <w:proofErr w:type="gramEnd"/>
          </w:p>
        </w:tc>
        <w:tc>
          <w:tcPr>
            <w:tcW w:w="371.40pt" w:type="dxa"/>
            <w:tcBorders>
              <w:start w:val="single" w:sz="4" w:space="0" w:color="000000"/>
              <w:end w:val="single" w:sz="4" w:space="0" w:color="000000"/>
            </w:tcBorders>
            <w:shd w:val="clear" w:color="auto" w:fill="auto"/>
          </w:tcPr>
          <w:p w14:paraId="2B4AA8A5" w14:textId="77777777" w:rsidR="0014130E" w:rsidRDefault="0014130E">
            <w:pPr>
              <w:pStyle w:val="TableContents"/>
              <w:ind w:start="7.45pt" w:end="0.15pt" w:hanging="9.45pt"/>
            </w:pPr>
          </w:p>
        </w:tc>
      </w:tr>
      <w:tr w:rsidR="0014130E" w14:paraId="676601A3" w14:textId="77777777">
        <w:trPr>
          <w:cantSplit/>
        </w:trPr>
        <w:tc>
          <w:tcPr>
            <w:tcW w:w="371.30pt" w:type="dxa"/>
            <w:tcBorders>
              <w:start w:val="single" w:sz="4" w:space="0" w:color="000000"/>
            </w:tcBorders>
            <w:shd w:val="clear" w:color="auto" w:fill="auto"/>
          </w:tcPr>
          <w:p w14:paraId="7B77C54C" w14:textId="77777777" w:rsidR="0014130E" w:rsidRDefault="002122BD">
            <w:pPr>
              <w:pStyle w:val="TableContents"/>
              <w:ind w:start="7.45pt" w:end="0.15pt" w:hanging="9.45pt"/>
            </w:pPr>
            <w:r>
              <w:t>k) la Caisse de prévoyance du personnel de l'Etat.</w:t>
            </w:r>
          </w:p>
        </w:tc>
        <w:tc>
          <w:tcPr>
            <w:tcW w:w="371.40pt" w:type="dxa"/>
            <w:tcBorders>
              <w:start w:val="single" w:sz="4" w:space="0" w:color="000000"/>
              <w:end w:val="single" w:sz="4" w:space="0" w:color="000000"/>
            </w:tcBorders>
            <w:shd w:val="clear" w:color="auto" w:fill="auto"/>
          </w:tcPr>
          <w:p w14:paraId="3CD8E215" w14:textId="77777777" w:rsidR="0014130E" w:rsidRDefault="0014130E">
            <w:pPr>
              <w:pStyle w:val="TableContents"/>
              <w:ind w:start="7.45pt" w:end="0.15pt" w:hanging="9.45pt"/>
            </w:pPr>
          </w:p>
        </w:tc>
      </w:tr>
      <w:tr w:rsidR="0014130E" w14:paraId="242DDA77" w14:textId="77777777">
        <w:trPr>
          <w:cantSplit/>
        </w:trPr>
        <w:tc>
          <w:tcPr>
            <w:tcW w:w="371.30pt" w:type="dxa"/>
            <w:tcBorders>
              <w:start w:val="single" w:sz="4" w:space="0" w:color="000000"/>
            </w:tcBorders>
            <w:shd w:val="clear" w:color="auto" w:fill="auto"/>
          </w:tcPr>
          <w:p w14:paraId="4F59CB64" w14:textId="77777777" w:rsidR="0014130E" w:rsidRDefault="002122BD">
            <w:pPr>
              <w:pStyle w:val="TableContents"/>
            </w:pPr>
            <w:r>
              <w:rPr>
                <w:vertAlign w:val="superscript"/>
              </w:rPr>
              <w:t>2</w:t>
            </w:r>
            <w:r>
              <w:t> Sous réserve de dispenses accordées par le Conseil d'Etat, ces unités sont cependant tenues de mentionner dans les objets prévus à l'article 4 al. 2 leur appartenanc</w:t>
            </w:r>
            <w:r>
              <w:t>e à l'Etat de Fribourg, en intégrant l'expression</w:t>
            </w:r>
            <w:proofErr w:type="gramStart"/>
            <w:r>
              <w:t xml:space="preserve"> «Entité</w:t>
            </w:r>
            <w:proofErr w:type="gramEnd"/>
            <w:r>
              <w:t xml:space="preserve"> de l'Etat de Fribourg» ou «Etat de Fribourg» dans leur identité visuelle.</w:t>
            </w:r>
          </w:p>
        </w:tc>
        <w:tc>
          <w:tcPr>
            <w:tcW w:w="371.40pt" w:type="dxa"/>
            <w:tcBorders>
              <w:start w:val="single" w:sz="4" w:space="0" w:color="000000"/>
              <w:end w:val="single" w:sz="4" w:space="0" w:color="000000"/>
            </w:tcBorders>
            <w:shd w:val="clear" w:color="auto" w:fill="auto"/>
          </w:tcPr>
          <w:p w14:paraId="42DC9ADD" w14:textId="77777777" w:rsidR="0014130E" w:rsidRDefault="0014130E">
            <w:pPr>
              <w:pStyle w:val="TableContents"/>
            </w:pPr>
          </w:p>
        </w:tc>
      </w:tr>
      <w:tr w:rsidR="0014130E" w14:paraId="310E53D9" w14:textId="77777777">
        <w:trPr>
          <w:cantSplit/>
        </w:trPr>
        <w:tc>
          <w:tcPr>
            <w:tcW w:w="371.30pt" w:type="dxa"/>
            <w:tcBorders>
              <w:start w:val="single" w:sz="4" w:space="0" w:color="000000"/>
            </w:tcBorders>
            <w:shd w:val="clear" w:color="auto" w:fill="auto"/>
          </w:tcPr>
          <w:p w14:paraId="0E22DA54" w14:textId="77777777" w:rsidR="0014130E" w:rsidRDefault="0014130E">
            <w:pPr>
              <w:pStyle w:val="TableContents"/>
            </w:pPr>
          </w:p>
        </w:tc>
        <w:tc>
          <w:tcPr>
            <w:tcW w:w="371.40pt" w:type="dxa"/>
            <w:tcBorders>
              <w:start w:val="single" w:sz="4" w:space="0" w:color="000000"/>
              <w:end w:val="single" w:sz="4" w:space="0" w:color="000000"/>
            </w:tcBorders>
            <w:shd w:val="clear" w:color="auto" w:fill="auto"/>
          </w:tcPr>
          <w:p w14:paraId="6A1E8CD9" w14:textId="77777777" w:rsidR="0014130E" w:rsidRDefault="002122BD">
            <w:pPr>
              <w:pStyle w:val="TableContents"/>
            </w:pPr>
            <w:r>
              <w:rPr>
                <w:vertAlign w:val="superscript"/>
              </w:rPr>
              <w:t>3</w:t>
            </w:r>
            <w:r>
              <w:t> La présente ordonnance ne s'applique pas non plus aux sites Internet autonomes créés et gérés en dehors du système de g</w:t>
            </w:r>
            <w:r>
              <w:t>estion du contenu du site de l'Etat conformément à l'article 37b de l'ordonnance du 14 décembre 2010 relative à l'information sur les activités du Conseil d'Etat et de l'administration (</w:t>
            </w:r>
            <w:proofErr w:type="spellStart"/>
            <w:r>
              <w:t>OInf</w:t>
            </w:r>
            <w:proofErr w:type="spellEnd"/>
            <w:proofErr w:type="gramStart"/>
            <w:r>
              <w:t>);</w:t>
            </w:r>
            <w:proofErr w:type="gramEnd"/>
            <w:r>
              <w:t xml:space="preserve"> l'alinéa 2 s'applique par analogie à ces sites.</w:t>
            </w:r>
          </w:p>
        </w:tc>
      </w:tr>
      <w:tr w:rsidR="0014130E" w14:paraId="29380517" w14:textId="77777777">
        <w:trPr>
          <w:cantSplit/>
        </w:trPr>
        <w:tc>
          <w:tcPr>
            <w:tcW w:w="371.30pt" w:type="dxa"/>
            <w:tcBorders>
              <w:top w:val="single" w:sz="4" w:space="0" w:color="000000"/>
              <w:start w:val="single" w:sz="4" w:space="0" w:color="000000"/>
            </w:tcBorders>
            <w:shd w:val="clear" w:color="auto" w:fill="auto"/>
          </w:tcPr>
          <w:p w14:paraId="0DB37EB5" w14:textId="77777777" w:rsidR="0014130E" w:rsidRDefault="002122BD">
            <w:pPr>
              <w:pStyle w:val="TableContents"/>
            </w:pPr>
            <w:r>
              <w:rPr>
                <w:b/>
                <w:bCs/>
              </w:rPr>
              <w:t>Art.  4</w:t>
            </w:r>
            <w:r>
              <w:br/>
            </w:r>
            <w:r>
              <w:rPr>
                <w:sz w:val="18"/>
              </w:rPr>
              <w:t>Charte</w:t>
            </w:r>
            <w:r>
              <w:rPr>
                <w:sz w:val="18"/>
              </w:rPr>
              <w:t xml:space="preserve"> graphique</w:t>
            </w:r>
          </w:p>
        </w:tc>
        <w:tc>
          <w:tcPr>
            <w:tcW w:w="371.40pt" w:type="dxa"/>
            <w:tcBorders>
              <w:top w:val="single" w:sz="4" w:space="0" w:color="000000"/>
              <w:start w:val="single" w:sz="4" w:space="0" w:color="000000"/>
              <w:end w:val="single" w:sz="4" w:space="0" w:color="000000"/>
            </w:tcBorders>
            <w:shd w:val="clear" w:color="auto" w:fill="auto"/>
          </w:tcPr>
          <w:p w14:paraId="3A10952F" w14:textId="77777777" w:rsidR="0014130E" w:rsidRDefault="0014130E">
            <w:pPr>
              <w:pStyle w:val="TableContents"/>
            </w:pPr>
          </w:p>
        </w:tc>
      </w:tr>
      <w:tr w:rsidR="0014130E" w14:paraId="1C7AB6F1" w14:textId="77777777">
        <w:trPr>
          <w:cantSplit/>
        </w:trPr>
        <w:tc>
          <w:tcPr>
            <w:tcW w:w="371.30pt" w:type="dxa"/>
            <w:tcBorders>
              <w:start w:val="single" w:sz="4" w:space="0" w:color="000000"/>
            </w:tcBorders>
            <w:shd w:val="clear" w:color="auto" w:fill="auto"/>
          </w:tcPr>
          <w:p w14:paraId="6528151A" w14:textId="77777777" w:rsidR="0014130E" w:rsidRDefault="002122BD">
            <w:pPr>
              <w:pStyle w:val="TableContents"/>
            </w:pPr>
            <w:r>
              <w:rPr>
                <w:vertAlign w:val="superscript"/>
              </w:rPr>
              <w:t>1</w:t>
            </w:r>
            <w:r>
              <w:t> Une charte graphique, accessible sur Internet et Intranet, définit l'identité visuelle de l'Etat de Fribourg et règle sa mise en œuvre. Elle a un caractère obligatoire.</w:t>
            </w:r>
          </w:p>
        </w:tc>
        <w:tc>
          <w:tcPr>
            <w:tcW w:w="371.40pt" w:type="dxa"/>
            <w:tcBorders>
              <w:start w:val="single" w:sz="4" w:space="0" w:color="000000"/>
              <w:end w:val="single" w:sz="4" w:space="0" w:color="000000"/>
            </w:tcBorders>
            <w:shd w:val="clear" w:color="auto" w:fill="auto"/>
          </w:tcPr>
          <w:p w14:paraId="4DBE66CD" w14:textId="77777777" w:rsidR="0014130E" w:rsidRDefault="0014130E">
            <w:pPr>
              <w:pStyle w:val="TableContents"/>
            </w:pPr>
          </w:p>
        </w:tc>
      </w:tr>
      <w:tr w:rsidR="0014130E" w14:paraId="77C77A65" w14:textId="77777777">
        <w:trPr>
          <w:cantSplit/>
        </w:trPr>
        <w:tc>
          <w:tcPr>
            <w:tcW w:w="371.30pt" w:type="dxa"/>
            <w:tcBorders>
              <w:start w:val="single" w:sz="4" w:space="0" w:color="000000"/>
            </w:tcBorders>
            <w:shd w:val="clear" w:color="auto" w:fill="auto"/>
          </w:tcPr>
          <w:p w14:paraId="2AC907AE" w14:textId="77777777" w:rsidR="0014130E" w:rsidRDefault="002122BD">
            <w:pPr>
              <w:pStyle w:val="TableContents"/>
            </w:pPr>
            <w:r>
              <w:rPr>
                <w:vertAlign w:val="superscript"/>
              </w:rPr>
              <w:t>2</w:t>
            </w:r>
            <w:r>
              <w:t xml:space="preserve"> La charte précise l'application de l'identité visuelle </w:t>
            </w:r>
            <w:r>
              <w:t xml:space="preserve">notamment aux objets </w:t>
            </w:r>
            <w:proofErr w:type="gramStart"/>
            <w:r>
              <w:t>suivants:</w:t>
            </w:r>
            <w:proofErr w:type="gramEnd"/>
            <w:r>
              <w:t xml:space="preserve"> la papeterie et les produits imprimés et électroniques de la bureautique, les publications et autres imprimés, les annonces et offres d'emploi, les sites Internet et les interfaces informatiques destinées au public, les produ</w:t>
            </w:r>
            <w:r>
              <w:t>its émanant des applications informatiques et des bases de données, la signalétique et les produits dérivés.</w:t>
            </w:r>
          </w:p>
        </w:tc>
        <w:tc>
          <w:tcPr>
            <w:tcW w:w="371.40pt" w:type="dxa"/>
            <w:tcBorders>
              <w:start w:val="single" w:sz="4" w:space="0" w:color="000000"/>
              <w:end w:val="single" w:sz="4" w:space="0" w:color="000000"/>
            </w:tcBorders>
            <w:shd w:val="clear" w:color="auto" w:fill="auto"/>
          </w:tcPr>
          <w:p w14:paraId="7D3866AA" w14:textId="77777777" w:rsidR="0014130E" w:rsidRDefault="002122BD">
            <w:pPr>
              <w:pStyle w:val="TableContents"/>
            </w:pPr>
            <w:r>
              <w:rPr>
                <w:vertAlign w:val="superscript"/>
              </w:rPr>
              <w:t>2</w:t>
            </w:r>
            <w:r>
              <w:t xml:space="preserve"> La charte précise l'application de l'identité visuelle notamment aux objets </w:t>
            </w:r>
            <w:proofErr w:type="gramStart"/>
            <w:r>
              <w:t>suivants:</w:t>
            </w:r>
            <w:proofErr w:type="gramEnd"/>
            <w:r>
              <w:t xml:space="preserve"> la papeterie et les produits imprimés et électroniques de l</w:t>
            </w:r>
            <w:r>
              <w:t>a bureautique, les publications et autres imprimés, les annonces et offres d'emploi, le site Internet de l'Etat et les interfaces informatiques destinées au public, les produits émanant des applications informatiques et des bases de données, la signalétiqu</w:t>
            </w:r>
            <w:r>
              <w:t>e et les produits dérivés.</w:t>
            </w:r>
          </w:p>
        </w:tc>
      </w:tr>
      <w:tr w:rsidR="0014130E" w14:paraId="00D50D32" w14:textId="77777777">
        <w:tc>
          <w:tcPr>
            <w:tcW w:w="371.30pt" w:type="dxa"/>
            <w:tcBorders>
              <w:top w:val="single" w:sz="4" w:space="0" w:color="000000"/>
              <w:start w:val="single" w:sz="4" w:space="0" w:color="000000"/>
            </w:tcBorders>
            <w:shd w:val="clear" w:color="auto" w:fill="FFFFAA"/>
          </w:tcPr>
          <w:p w14:paraId="3AAF7199" w14:textId="77777777" w:rsidR="0014130E" w:rsidRDefault="0014130E"/>
        </w:tc>
        <w:tc>
          <w:tcPr>
            <w:tcW w:w="371.40pt" w:type="dxa"/>
            <w:tcBorders>
              <w:top w:val="single" w:sz="4" w:space="0" w:color="000000"/>
              <w:start w:val="single" w:sz="4" w:space="0" w:color="000000"/>
              <w:end w:val="single" w:sz="4" w:space="0" w:color="000000"/>
            </w:tcBorders>
            <w:shd w:val="clear" w:color="auto" w:fill="FFFFAA"/>
          </w:tcPr>
          <w:p w14:paraId="77A5CCA0" w14:textId="77777777" w:rsidR="0014130E" w:rsidRDefault="002122BD">
            <w:pPr>
              <w:keepNext/>
            </w:pPr>
            <w:r>
              <w:rPr>
                <w:b/>
              </w:rPr>
              <w:t>2.</w:t>
            </w:r>
          </w:p>
          <w:p w14:paraId="2EA8125C" w14:textId="77777777" w:rsidR="0014130E" w:rsidRDefault="002122BD">
            <w:pPr>
              <w:pStyle w:val="Nebenzitat"/>
            </w:pPr>
            <w:r>
              <w:t xml:space="preserve">L'acte RSF </w:t>
            </w:r>
            <w:hyperlink r:id="rId8" w:history="1">
              <w:r>
                <w:rPr>
                  <w:rStyle w:val="Lienhypertexte"/>
                </w:rPr>
                <w:t>122.0.17</w:t>
              </w:r>
            </w:hyperlink>
            <w:r>
              <w:t xml:space="preserve"> (Ordonnance sur la gestion des séances du Conseil d'Etat (OGSCE), du 08.04.2014) est modifié comme il </w:t>
            </w:r>
            <w:proofErr w:type="gramStart"/>
            <w:r>
              <w:t>suit:</w:t>
            </w:r>
            <w:proofErr w:type="gramEnd"/>
          </w:p>
        </w:tc>
      </w:tr>
      <w:tr w:rsidR="0014130E" w14:paraId="54566AA0" w14:textId="77777777">
        <w:trPr>
          <w:cantSplit/>
        </w:trPr>
        <w:tc>
          <w:tcPr>
            <w:tcW w:w="371.30pt" w:type="dxa"/>
            <w:tcBorders>
              <w:top w:val="single" w:sz="4" w:space="0" w:color="000000"/>
              <w:start w:val="single" w:sz="4" w:space="0" w:color="000000"/>
            </w:tcBorders>
            <w:shd w:val="clear" w:color="auto" w:fill="auto"/>
          </w:tcPr>
          <w:p w14:paraId="0867EC5E" w14:textId="77777777" w:rsidR="0014130E" w:rsidRDefault="002122BD">
            <w:pPr>
              <w:pStyle w:val="TableContents"/>
            </w:pPr>
            <w:r>
              <w:rPr>
                <w:b/>
                <w:bCs/>
              </w:rPr>
              <w:t>Art.  36</w:t>
            </w:r>
            <w:r>
              <w:br/>
            </w:r>
            <w:r>
              <w:rPr>
                <w:sz w:val="18"/>
              </w:rPr>
              <w:t>Chapitre</w:t>
            </w:r>
            <w:proofErr w:type="gramStart"/>
            <w:r>
              <w:rPr>
                <w:sz w:val="18"/>
              </w:rPr>
              <w:t xml:space="preserve"> «Autres</w:t>
            </w:r>
            <w:proofErr w:type="gramEnd"/>
            <w:r>
              <w:rPr>
                <w:sz w:val="18"/>
              </w:rPr>
              <w:t xml:space="preserve"> affaires» – Affaires soumises pour décision</w:t>
            </w:r>
          </w:p>
        </w:tc>
        <w:tc>
          <w:tcPr>
            <w:tcW w:w="371.40pt" w:type="dxa"/>
            <w:tcBorders>
              <w:top w:val="single" w:sz="4" w:space="0" w:color="000000"/>
              <w:start w:val="single" w:sz="4" w:space="0" w:color="000000"/>
              <w:end w:val="single" w:sz="4" w:space="0" w:color="000000"/>
            </w:tcBorders>
            <w:shd w:val="clear" w:color="auto" w:fill="auto"/>
          </w:tcPr>
          <w:p w14:paraId="15E38448" w14:textId="77777777" w:rsidR="0014130E" w:rsidRDefault="0014130E">
            <w:pPr>
              <w:pStyle w:val="TableContents"/>
            </w:pPr>
          </w:p>
        </w:tc>
      </w:tr>
      <w:tr w:rsidR="0014130E" w14:paraId="50CC28BD" w14:textId="77777777">
        <w:trPr>
          <w:cantSplit/>
        </w:trPr>
        <w:tc>
          <w:tcPr>
            <w:tcW w:w="371.30pt" w:type="dxa"/>
            <w:tcBorders>
              <w:start w:val="single" w:sz="4" w:space="0" w:color="000000"/>
            </w:tcBorders>
            <w:shd w:val="clear" w:color="auto" w:fill="auto"/>
          </w:tcPr>
          <w:p w14:paraId="1245619E" w14:textId="77777777" w:rsidR="0014130E" w:rsidRDefault="002122BD">
            <w:pPr>
              <w:pStyle w:val="TableContents"/>
            </w:pPr>
            <w:r>
              <w:rPr>
                <w:vertAlign w:val="superscript"/>
              </w:rPr>
              <w:t>1</w:t>
            </w:r>
            <w:r>
              <w:t> Les affaires soumises pour décision s</w:t>
            </w:r>
            <w:r>
              <w:t xml:space="preserve">ont présentées sous la forme d'une note </w:t>
            </w:r>
            <w:proofErr w:type="gramStart"/>
            <w:r>
              <w:t>comprenant:</w:t>
            </w:r>
            <w:proofErr w:type="gramEnd"/>
          </w:p>
        </w:tc>
        <w:tc>
          <w:tcPr>
            <w:tcW w:w="371.40pt" w:type="dxa"/>
            <w:tcBorders>
              <w:start w:val="single" w:sz="4" w:space="0" w:color="000000"/>
              <w:end w:val="single" w:sz="4" w:space="0" w:color="000000"/>
            </w:tcBorders>
            <w:shd w:val="clear" w:color="auto" w:fill="auto"/>
          </w:tcPr>
          <w:p w14:paraId="0ABEB255" w14:textId="77777777" w:rsidR="0014130E" w:rsidRDefault="0014130E">
            <w:pPr>
              <w:pStyle w:val="TableContents"/>
            </w:pPr>
          </w:p>
        </w:tc>
      </w:tr>
      <w:tr w:rsidR="0014130E" w14:paraId="54FDFE4F" w14:textId="77777777">
        <w:trPr>
          <w:cantSplit/>
        </w:trPr>
        <w:tc>
          <w:tcPr>
            <w:tcW w:w="371.30pt" w:type="dxa"/>
            <w:tcBorders>
              <w:start w:val="single" w:sz="4" w:space="0" w:color="000000"/>
            </w:tcBorders>
            <w:shd w:val="clear" w:color="auto" w:fill="auto"/>
          </w:tcPr>
          <w:p w14:paraId="4343CDE6" w14:textId="77777777" w:rsidR="0014130E" w:rsidRDefault="002122BD">
            <w:pPr>
              <w:pStyle w:val="TableContents"/>
              <w:ind w:start="7.45pt" w:end="0.15pt" w:hanging="9.45pt"/>
            </w:pPr>
            <w:r>
              <w:t>a) le dispositif de la décision, qui sert de base à l'établissement du procès-</w:t>
            </w:r>
            <w:proofErr w:type="gramStart"/>
            <w:r>
              <w:t>verbal;</w:t>
            </w:r>
            <w:proofErr w:type="gramEnd"/>
          </w:p>
        </w:tc>
        <w:tc>
          <w:tcPr>
            <w:tcW w:w="371.40pt" w:type="dxa"/>
            <w:tcBorders>
              <w:start w:val="single" w:sz="4" w:space="0" w:color="000000"/>
              <w:end w:val="single" w:sz="4" w:space="0" w:color="000000"/>
            </w:tcBorders>
            <w:shd w:val="clear" w:color="auto" w:fill="auto"/>
          </w:tcPr>
          <w:p w14:paraId="1B3ED855" w14:textId="77777777" w:rsidR="0014130E" w:rsidRDefault="0014130E">
            <w:pPr>
              <w:pStyle w:val="TableContents"/>
              <w:ind w:start="7.45pt" w:end="0.15pt" w:hanging="9.45pt"/>
            </w:pPr>
          </w:p>
        </w:tc>
      </w:tr>
      <w:tr w:rsidR="0014130E" w14:paraId="6A02A8C9" w14:textId="77777777">
        <w:trPr>
          <w:cantSplit/>
        </w:trPr>
        <w:tc>
          <w:tcPr>
            <w:tcW w:w="371.30pt" w:type="dxa"/>
            <w:tcBorders>
              <w:start w:val="single" w:sz="4" w:space="0" w:color="000000"/>
            </w:tcBorders>
            <w:shd w:val="clear" w:color="auto" w:fill="auto"/>
          </w:tcPr>
          <w:p w14:paraId="2F11F6D7" w14:textId="77777777" w:rsidR="0014130E" w:rsidRDefault="002122BD">
            <w:pPr>
              <w:pStyle w:val="TableContents"/>
              <w:ind w:start="7.45pt" w:end="0.15pt" w:hanging="9.45pt"/>
            </w:pPr>
            <w:r>
              <w:t xml:space="preserve">b) un résumé de l'affaire, contenant un exposé du problème et des enjeux ainsi qu'une description de la </w:t>
            </w:r>
            <w:r>
              <w:t xml:space="preserve">solution </w:t>
            </w:r>
            <w:proofErr w:type="gramStart"/>
            <w:r>
              <w:t>retenue;</w:t>
            </w:r>
            <w:proofErr w:type="gramEnd"/>
          </w:p>
        </w:tc>
        <w:tc>
          <w:tcPr>
            <w:tcW w:w="371.40pt" w:type="dxa"/>
            <w:tcBorders>
              <w:start w:val="single" w:sz="4" w:space="0" w:color="000000"/>
              <w:end w:val="single" w:sz="4" w:space="0" w:color="000000"/>
            </w:tcBorders>
            <w:shd w:val="clear" w:color="auto" w:fill="auto"/>
          </w:tcPr>
          <w:p w14:paraId="5F375D49" w14:textId="77777777" w:rsidR="0014130E" w:rsidRDefault="0014130E">
            <w:pPr>
              <w:pStyle w:val="TableContents"/>
              <w:ind w:start="7.45pt" w:end="0.15pt" w:hanging="9.45pt"/>
            </w:pPr>
          </w:p>
        </w:tc>
      </w:tr>
      <w:tr w:rsidR="0014130E" w14:paraId="5F6F9664" w14:textId="77777777">
        <w:trPr>
          <w:cantSplit/>
        </w:trPr>
        <w:tc>
          <w:tcPr>
            <w:tcW w:w="371.30pt" w:type="dxa"/>
            <w:tcBorders>
              <w:start w:val="single" w:sz="4" w:space="0" w:color="000000"/>
            </w:tcBorders>
            <w:shd w:val="clear" w:color="auto" w:fill="auto"/>
          </w:tcPr>
          <w:p w14:paraId="03121D1C" w14:textId="77777777" w:rsidR="0014130E" w:rsidRDefault="002122BD">
            <w:pPr>
              <w:pStyle w:val="TableContents"/>
              <w:ind w:start="7.45pt" w:end="0.15pt" w:hanging="9.45pt"/>
            </w:pPr>
            <w:r>
              <w:t>c) le cas échéant, la mention des organes et instances consultés et de l'urgence de la décision à prendre.</w:t>
            </w:r>
          </w:p>
        </w:tc>
        <w:tc>
          <w:tcPr>
            <w:tcW w:w="371.40pt" w:type="dxa"/>
            <w:tcBorders>
              <w:start w:val="single" w:sz="4" w:space="0" w:color="000000"/>
              <w:end w:val="single" w:sz="4" w:space="0" w:color="000000"/>
            </w:tcBorders>
            <w:shd w:val="clear" w:color="auto" w:fill="auto"/>
          </w:tcPr>
          <w:p w14:paraId="68F378D6" w14:textId="77777777" w:rsidR="0014130E" w:rsidRDefault="0014130E">
            <w:pPr>
              <w:pStyle w:val="TableContents"/>
              <w:ind w:start="7.45pt" w:end="0.15pt" w:hanging="9.45pt"/>
            </w:pPr>
          </w:p>
        </w:tc>
      </w:tr>
      <w:tr w:rsidR="0014130E" w14:paraId="3C39D4D7" w14:textId="77777777">
        <w:trPr>
          <w:cantSplit/>
        </w:trPr>
        <w:tc>
          <w:tcPr>
            <w:tcW w:w="371.30pt" w:type="dxa"/>
            <w:tcBorders>
              <w:start w:val="single" w:sz="4" w:space="0" w:color="000000"/>
            </w:tcBorders>
            <w:shd w:val="clear" w:color="auto" w:fill="auto"/>
          </w:tcPr>
          <w:p w14:paraId="56E95358" w14:textId="77777777" w:rsidR="0014130E" w:rsidRDefault="002122BD">
            <w:pPr>
              <w:pStyle w:val="TableContents"/>
            </w:pPr>
            <w:r>
              <w:rPr>
                <w:vertAlign w:val="superscript"/>
              </w:rPr>
              <w:lastRenderedPageBreak/>
              <w:t>2</w:t>
            </w:r>
            <w:r>
              <w:t> La note ne devrait pas dépasser deux pages A4. Le résumé et la description de la solution sont facultatifs si le dossier lui-</w:t>
            </w:r>
            <w:r>
              <w:t>même n'excède pas trois pages A4.</w:t>
            </w:r>
          </w:p>
        </w:tc>
        <w:tc>
          <w:tcPr>
            <w:tcW w:w="371.40pt" w:type="dxa"/>
            <w:tcBorders>
              <w:start w:val="single" w:sz="4" w:space="0" w:color="000000"/>
              <w:end w:val="single" w:sz="4" w:space="0" w:color="000000"/>
            </w:tcBorders>
            <w:shd w:val="clear" w:color="auto" w:fill="auto"/>
          </w:tcPr>
          <w:p w14:paraId="502F28B7" w14:textId="77777777" w:rsidR="0014130E" w:rsidRDefault="0014130E">
            <w:pPr>
              <w:pStyle w:val="TableContents"/>
            </w:pPr>
          </w:p>
        </w:tc>
      </w:tr>
      <w:tr w:rsidR="0014130E" w14:paraId="310394D8" w14:textId="77777777">
        <w:trPr>
          <w:cantSplit/>
        </w:trPr>
        <w:tc>
          <w:tcPr>
            <w:tcW w:w="371.30pt" w:type="dxa"/>
            <w:tcBorders>
              <w:start w:val="single" w:sz="4" w:space="0" w:color="000000"/>
            </w:tcBorders>
            <w:shd w:val="clear" w:color="auto" w:fill="auto"/>
          </w:tcPr>
          <w:p w14:paraId="11A70636" w14:textId="77777777" w:rsidR="0014130E" w:rsidRDefault="002122BD">
            <w:pPr>
              <w:pStyle w:val="TableContents"/>
            </w:pPr>
            <w:r>
              <w:rPr>
                <w:vertAlign w:val="superscript"/>
              </w:rPr>
              <w:t>3</w:t>
            </w:r>
            <w:r>
              <w:t xml:space="preserve"> Les affaires pour lesquelles une communication est prévue sont accompagnées d'un projet de communiqué de presse ou de l'annonce d'une conférence de presse dont la date est à convenir avec le Bureau de l'information de </w:t>
            </w:r>
            <w:r>
              <w:t>la Chancellerie d'Etat.</w:t>
            </w:r>
          </w:p>
        </w:tc>
        <w:tc>
          <w:tcPr>
            <w:tcW w:w="371.40pt" w:type="dxa"/>
            <w:tcBorders>
              <w:start w:val="single" w:sz="4" w:space="0" w:color="000000"/>
              <w:end w:val="single" w:sz="4" w:space="0" w:color="000000"/>
            </w:tcBorders>
            <w:shd w:val="clear" w:color="auto" w:fill="auto"/>
          </w:tcPr>
          <w:p w14:paraId="4FA611BE" w14:textId="77777777" w:rsidR="0014130E" w:rsidRDefault="002122BD">
            <w:pPr>
              <w:pStyle w:val="TableContents"/>
            </w:pPr>
            <w:r>
              <w:rPr>
                <w:vertAlign w:val="superscript"/>
              </w:rPr>
              <w:t>3</w:t>
            </w:r>
            <w:r>
              <w:t xml:space="preserve"> Les affaires pour lesquelles une communication du Conseil d'Etat est prévue sont accompagnées d'un projet de communiqué de presse ou de l'annonce d'une conférence de presse dont la date est à convenir avec le Bureau de </w:t>
            </w:r>
            <w:r>
              <w:t>l'information de la Chancellerie d'Etat.</w:t>
            </w:r>
          </w:p>
        </w:tc>
      </w:tr>
      <w:tr w:rsidR="0014130E" w14:paraId="6EB00C4F" w14:textId="77777777">
        <w:tc>
          <w:tcPr>
            <w:tcW w:w="371.30pt" w:type="dxa"/>
            <w:tcBorders>
              <w:top w:val="single" w:sz="4" w:space="0" w:color="000000"/>
              <w:start w:val="single" w:sz="4" w:space="0" w:color="000000"/>
            </w:tcBorders>
            <w:shd w:val="clear" w:color="auto" w:fill="FFFFAA"/>
          </w:tcPr>
          <w:p w14:paraId="7171EEBE" w14:textId="77777777" w:rsidR="0014130E" w:rsidRDefault="0014130E"/>
        </w:tc>
        <w:tc>
          <w:tcPr>
            <w:tcW w:w="371.40pt" w:type="dxa"/>
            <w:tcBorders>
              <w:top w:val="single" w:sz="4" w:space="0" w:color="000000"/>
              <w:start w:val="single" w:sz="4" w:space="0" w:color="000000"/>
              <w:end w:val="single" w:sz="4" w:space="0" w:color="000000"/>
            </w:tcBorders>
            <w:shd w:val="clear" w:color="auto" w:fill="FFFFAA"/>
          </w:tcPr>
          <w:p w14:paraId="3AE0EBC8" w14:textId="77777777" w:rsidR="0014130E" w:rsidRDefault="002122BD">
            <w:pPr>
              <w:keepNext/>
            </w:pPr>
            <w:r>
              <w:rPr>
                <w:b/>
              </w:rPr>
              <w:t>3.</w:t>
            </w:r>
          </w:p>
          <w:p w14:paraId="61C21BC4" w14:textId="77777777" w:rsidR="0014130E" w:rsidRDefault="002122BD">
            <w:pPr>
              <w:pStyle w:val="Nebenzitat"/>
            </w:pPr>
            <w:r>
              <w:t xml:space="preserve">L'acte RSF </w:t>
            </w:r>
            <w:hyperlink r:id="rId9" w:history="1">
              <w:r>
                <w:rPr>
                  <w:rStyle w:val="Lienhypertexte"/>
                </w:rPr>
                <w:t>122.0.21</w:t>
              </w:r>
            </w:hyperlink>
            <w:r>
              <w:t xml:space="preserve"> (Règlement sur l'élaboration des actes législatifs (REAL), du 24.05.2005) est modifié comme il </w:t>
            </w:r>
            <w:proofErr w:type="gramStart"/>
            <w:r>
              <w:t>suit:</w:t>
            </w:r>
            <w:proofErr w:type="gramEnd"/>
          </w:p>
        </w:tc>
      </w:tr>
      <w:tr w:rsidR="0014130E" w14:paraId="66F7B751" w14:textId="77777777">
        <w:trPr>
          <w:cantSplit/>
        </w:trPr>
        <w:tc>
          <w:tcPr>
            <w:tcW w:w="371.30pt" w:type="dxa"/>
            <w:tcBorders>
              <w:top w:val="single" w:sz="4" w:space="0" w:color="000000"/>
              <w:start w:val="single" w:sz="4" w:space="0" w:color="000000"/>
            </w:tcBorders>
            <w:shd w:val="clear" w:color="auto" w:fill="auto"/>
          </w:tcPr>
          <w:p w14:paraId="72D5384B" w14:textId="77777777" w:rsidR="0014130E" w:rsidRDefault="002122BD">
            <w:pPr>
              <w:pStyle w:val="TableContents"/>
            </w:pPr>
            <w:r>
              <w:rPr>
                <w:b/>
                <w:bCs/>
              </w:rPr>
              <w:t>Art.  30</w:t>
            </w:r>
            <w:r>
              <w:br/>
            </w:r>
            <w:r>
              <w:rPr>
                <w:sz w:val="18"/>
              </w:rPr>
              <w:t>Publicité</w:t>
            </w:r>
          </w:p>
        </w:tc>
        <w:tc>
          <w:tcPr>
            <w:tcW w:w="371.40pt" w:type="dxa"/>
            <w:tcBorders>
              <w:top w:val="single" w:sz="4" w:space="0" w:color="000000"/>
              <w:start w:val="single" w:sz="4" w:space="0" w:color="000000"/>
              <w:end w:val="single" w:sz="4" w:space="0" w:color="000000"/>
            </w:tcBorders>
            <w:shd w:val="clear" w:color="auto" w:fill="auto"/>
          </w:tcPr>
          <w:p w14:paraId="78DD905A" w14:textId="77777777" w:rsidR="0014130E" w:rsidRDefault="0014130E">
            <w:pPr>
              <w:pStyle w:val="TableContents"/>
            </w:pPr>
          </w:p>
        </w:tc>
      </w:tr>
      <w:tr w:rsidR="0014130E" w14:paraId="53161B96" w14:textId="77777777">
        <w:trPr>
          <w:cantSplit/>
        </w:trPr>
        <w:tc>
          <w:tcPr>
            <w:tcW w:w="371.30pt" w:type="dxa"/>
            <w:tcBorders>
              <w:start w:val="single" w:sz="4" w:space="0" w:color="000000"/>
            </w:tcBorders>
            <w:shd w:val="clear" w:color="auto" w:fill="auto"/>
          </w:tcPr>
          <w:p w14:paraId="48408A8C" w14:textId="77777777" w:rsidR="0014130E" w:rsidRDefault="002122BD">
            <w:pPr>
              <w:pStyle w:val="TableContents"/>
            </w:pPr>
            <w:r>
              <w:rPr>
                <w:vertAlign w:val="superscript"/>
              </w:rPr>
              <w:t>1</w:t>
            </w:r>
            <w:r>
              <w:t xml:space="preserve"> Le dossier de consultation est disponible sur l'Internet dès l'envoi des documents aux </w:t>
            </w:r>
            <w:proofErr w:type="gramStart"/>
            <w:r>
              <w:t>destinat</w:t>
            </w:r>
            <w:r>
              <w:t>aires;</w:t>
            </w:r>
            <w:proofErr w:type="gramEnd"/>
            <w:r>
              <w:t xml:space="preserve"> lorsqu'un rapport de synthèse a été établi, il est également diffusé sur l'Internet après la décision de la Direction sur la suite à donner au projet.</w:t>
            </w:r>
          </w:p>
        </w:tc>
        <w:tc>
          <w:tcPr>
            <w:tcW w:w="371.40pt" w:type="dxa"/>
            <w:tcBorders>
              <w:start w:val="single" w:sz="4" w:space="0" w:color="000000"/>
              <w:end w:val="single" w:sz="4" w:space="0" w:color="000000"/>
            </w:tcBorders>
            <w:shd w:val="clear" w:color="auto" w:fill="auto"/>
          </w:tcPr>
          <w:p w14:paraId="6F0FFAD1" w14:textId="77777777" w:rsidR="0014130E" w:rsidRDefault="002122BD">
            <w:pPr>
              <w:pStyle w:val="TableContents"/>
            </w:pPr>
            <w:r>
              <w:rPr>
                <w:vertAlign w:val="superscript"/>
              </w:rPr>
              <w:t>1</w:t>
            </w:r>
            <w:r>
              <w:t xml:space="preserve"> Le dossier de consultation est disponible sur l'Internet dès l'envoi des documents aux </w:t>
            </w:r>
            <w:proofErr w:type="gramStart"/>
            <w:r>
              <w:t>destinataires;</w:t>
            </w:r>
            <w:proofErr w:type="gramEnd"/>
            <w:r>
              <w:t xml:space="preserve"> lorsqu'un rapport de synthèse a été établi, il peut également être diffusé sur l'Internet après la décision de la Direction sur la suite à donner au projet.</w:t>
            </w:r>
          </w:p>
        </w:tc>
      </w:tr>
      <w:tr w:rsidR="0014130E" w14:paraId="0B536B06" w14:textId="77777777">
        <w:trPr>
          <w:cantSplit/>
        </w:trPr>
        <w:tc>
          <w:tcPr>
            <w:tcW w:w="371.30pt" w:type="dxa"/>
            <w:tcBorders>
              <w:start w:val="single" w:sz="4" w:space="0" w:color="000000"/>
            </w:tcBorders>
            <w:shd w:val="clear" w:color="auto" w:fill="auto"/>
          </w:tcPr>
          <w:p w14:paraId="122D267B" w14:textId="77777777" w:rsidR="0014130E" w:rsidRDefault="002122BD">
            <w:pPr>
              <w:pStyle w:val="TableContents"/>
            </w:pPr>
            <w:r>
              <w:rPr>
                <w:vertAlign w:val="superscript"/>
              </w:rPr>
              <w:t>2</w:t>
            </w:r>
            <w:r>
              <w:t> La publicité des avis exprimés lors de la consultation est en outre garantie aprè</w:t>
            </w:r>
            <w:r>
              <w:t>s l'expiration du délai de consultation, conformément à la législation sur l'information et l'accès aux documents.</w:t>
            </w:r>
          </w:p>
        </w:tc>
        <w:tc>
          <w:tcPr>
            <w:tcW w:w="371.40pt" w:type="dxa"/>
            <w:tcBorders>
              <w:start w:val="single" w:sz="4" w:space="0" w:color="000000"/>
              <w:end w:val="single" w:sz="4" w:space="0" w:color="000000"/>
            </w:tcBorders>
            <w:shd w:val="clear" w:color="auto" w:fill="auto"/>
          </w:tcPr>
          <w:p w14:paraId="692A001E" w14:textId="77777777" w:rsidR="0014130E" w:rsidRDefault="0014130E">
            <w:pPr>
              <w:pStyle w:val="TableContents"/>
            </w:pPr>
          </w:p>
        </w:tc>
      </w:tr>
      <w:tr w:rsidR="0014130E" w14:paraId="50A510C4" w14:textId="77777777">
        <w:tc>
          <w:tcPr>
            <w:tcW w:w="371.30pt" w:type="dxa"/>
            <w:tcBorders>
              <w:top w:val="single" w:sz="4" w:space="0" w:color="000000"/>
              <w:start w:val="single" w:sz="4" w:space="0" w:color="000000"/>
            </w:tcBorders>
            <w:shd w:val="clear" w:color="auto" w:fill="AAFFAA"/>
          </w:tcPr>
          <w:p w14:paraId="1A3D7CC7" w14:textId="77777777" w:rsidR="0014130E" w:rsidRDefault="0014130E"/>
        </w:tc>
        <w:tc>
          <w:tcPr>
            <w:tcW w:w="371.40pt" w:type="dxa"/>
            <w:tcBorders>
              <w:top w:val="single" w:sz="4" w:space="0" w:color="000000"/>
              <w:start w:val="single" w:sz="4" w:space="0" w:color="000000"/>
              <w:end w:val="single" w:sz="4" w:space="0" w:color="000000"/>
            </w:tcBorders>
            <w:shd w:val="clear" w:color="auto" w:fill="AAFFAA"/>
          </w:tcPr>
          <w:p w14:paraId="43E8AF97" w14:textId="77777777" w:rsidR="0014130E" w:rsidRDefault="002122BD">
            <w:pPr>
              <w:pStyle w:val="Abschnittstitel"/>
            </w:pPr>
            <w:r>
              <w:t>III.</w:t>
            </w:r>
          </w:p>
        </w:tc>
      </w:tr>
      <w:tr w:rsidR="0014130E" w14:paraId="05086865" w14:textId="77777777">
        <w:tc>
          <w:tcPr>
            <w:tcW w:w="371.30pt" w:type="dxa"/>
            <w:tcBorders>
              <w:top w:val="single" w:sz="4" w:space="0" w:color="000000"/>
              <w:start w:val="single" w:sz="4" w:space="0" w:color="000000"/>
            </w:tcBorders>
            <w:shd w:val="clear" w:color="auto" w:fill="auto"/>
          </w:tcPr>
          <w:p w14:paraId="67811208" w14:textId="77777777" w:rsidR="0014130E" w:rsidRDefault="002122BD">
            <w:pPr>
              <w:pStyle w:val="EmptySectionRemark"/>
            </w:pPr>
            <w:r>
              <w:t>     </w:t>
            </w:r>
          </w:p>
        </w:tc>
        <w:tc>
          <w:tcPr>
            <w:tcW w:w="371.40pt" w:type="dxa"/>
            <w:tcBorders>
              <w:top w:val="single" w:sz="4" w:space="0" w:color="000000"/>
              <w:start w:val="single" w:sz="4" w:space="0" w:color="000000"/>
              <w:end w:val="single" w:sz="4" w:space="0" w:color="000000"/>
            </w:tcBorders>
            <w:shd w:val="clear" w:color="auto" w:fill="auto"/>
          </w:tcPr>
          <w:p w14:paraId="5D9DAD26" w14:textId="77777777" w:rsidR="0014130E" w:rsidRDefault="002122BD">
            <w:pPr>
              <w:pStyle w:val="EmptySectionRemark"/>
            </w:pPr>
            <w:r>
              <w:t>Aucune abrogation d'actes dans cette partie.</w:t>
            </w:r>
          </w:p>
        </w:tc>
      </w:tr>
      <w:tr w:rsidR="0014130E" w14:paraId="52DEC4F6" w14:textId="77777777">
        <w:tc>
          <w:tcPr>
            <w:tcW w:w="371.30pt" w:type="dxa"/>
            <w:tcBorders>
              <w:top w:val="single" w:sz="4" w:space="0" w:color="000000"/>
              <w:start w:val="single" w:sz="4" w:space="0" w:color="000000"/>
            </w:tcBorders>
            <w:shd w:val="clear" w:color="auto" w:fill="AAFFAA"/>
          </w:tcPr>
          <w:p w14:paraId="2E999926" w14:textId="77777777" w:rsidR="0014130E" w:rsidRDefault="0014130E"/>
        </w:tc>
        <w:tc>
          <w:tcPr>
            <w:tcW w:w="371.40pt" w:type="dxa"/>
            <w:tcBorders>
              <w:top w:val="single" w:sz="4" w:space="0" w:color="000000"/>
              <w:start w:val="single" w:sz="4" w:space="0" w:color="000000"/>
              <w:end w:val="single" w:sz="4" w:space="0" w:color="000000"/>
            </w:tcBorders>
            <w:shd w:val="clear" w:color="auto" w:fill="AAFFAA"/>
          </w:tcPr>
          <w:p w14:paraId="559511F5" w14:textId="77777777" w:rsidR="0014130E" w:rsidRDefault="002122BD">
            <w:pPr>
              <w:pStyle w:val="Abschnittstitel"/>
            </w:pPr>
            <w:r>
              <w:t>IV.</w:t>
            </w:r>
          </w:p>
        </w:tc>
      </w:tr>
      <w:tr w:rsidR="0014130E" w14:paraId="4B317415" w14:textId="77777777">
        <w:tc>
          <w:tcPr>
            <w:tcW w:w="371.30pt" w:type="dxa"/>
            <w:tcBorders>
              <w:top w:val="single" w:sz="4" w:space="0" w:color="000000"/>
              <w:start w:val="single" w:sz="4" w:space="0" w:color="000000"/>
            </w:tcBorders>
            <w:shd w:val="clear" w:color="auto" w:fill="auto"/>
          </w:tcPr>
          <w:p w14:paraId="4736ECDB" w14:textId="77777777" w:rsidR="0014130E" w:rsidRDefault="0014130E"/>
        </w:tc>
        <w:tc>
          <w:tcPr>
            <w:tcW w:w="371.40pt" w:type="dxa"/>
            <w:tcBorders>
              <w:top w:val="single" w:sz="4" w:space="0" w:color="000000"/>
              <w:start w:val="single" w:sz="4" w:space="0" w:color="000000"/>
              <w:end w:val="single" w:sz="4" w:space="0" w:color="000000"/>
            </w:tcBorders>
            <w:shd w:val="clear" w:color="auto" w:fill="auto"/>
          </w:tcPr>
          <w:p w14:paraId="21295F15" w14:textId="77777777" w:rsidR="0014130E" w:rsidRDefault="002122BD">
            <w:pPr>
              <w:pStyle w:val="TableContents"/>
            </w:pPr>
            <w:r>
              <w:t>La présente ordonnance entre en vigueur le ...</w:t>
            </w:r>
          </w:p>
        </w:tc>
      </w:tr>
      <w:tr w:rsidR="0014130E" w14:paraId="2BBE6104" w14:textId="77777777">
        <w:tc>
          <w:tcPr>
            <w:tcW w:w="371.30pt" w:type="dxa"/>
            <w:tcBorders>
              <w:start w:val="single" w:sz="4" w:space="0" w:color="000000"/>
              <w:bottom w:val="single" w:sz="4" w:space="0" w:color="000000"/>
            </w:tcBorders>
            <w:shd w:val="clear" w:color="auto" w:fill="auto"/>
          </w:tcPr>
          <w:p w14:paraId="433F2019" w14:textId="77777777" w:rsidR="0014130E" w:rsidRDefault="0014130E">
            <w:pPr>
              <w:pStyle w:val="TableContents"/>
            </w:pPr>
          </w:p>
        </w:tc>
        <w:tc>
          <w:tcPr>
            <w:tcW w:w="371.40pt" w:type="dxa"/>
            <w:tcBorders>
              <w:start w:val="single" w:sz="4" w:space="0" w:color="000000"/>
              <w:bottom w:val="single" w:sz="4" w:space="0" w:color="000000"/>
              <w:end w:val="single" w:sz="4" w:space="0" w:color="000000"/>
            </w:tcBorders>
            <w:shd w:val="clear" w:color="auto" w:fill="auto"/>
          </w:tcPr>
          <w:p w14:paraId="67BF2A15" w14:textId="77777777" w:rsidR="0014130E" w:rsidRDefault="002122BD">
            <w:pPr>
              <w:pStyle w:val="TableContents"/>
            </w:pPr>
            <w:r>
              <w:t>[Signatures]</w:t>
            </w:r>
          </w:p>
        </w:tc>
      </w:tr>
    </w:tbl>
    <w:p w14:paraId="419C93D2" w14:textId="77777777" w:rsidR="0014130E" w:rsidRDefault="0014130E"/>
    <w:sectPr w:rsidR="0014130E">
      <w:headerReference w:type="even" r:id="rId10"/>
      <w:headerReference w:type="default" r:id="rId11"/>
      <w:footerReference w:type="even" r:id="rId12"/>
      <w:footerReference w:type="default" r:id="rId13"/>
      <w:headerReference w:type="first" r:id="rId14"/>
      <w:footerReference w:type="first" r:id="rId15"/>
      <w:pgSz w:w="841.90pt" w:h="595.30pt" w:orient="landscape"/>
      <w:pgMar w:top="56.65pt" w:right="42.50pt" w:bottom="42.50pt" w:left="56.70pt" w:header="42.50pt" w:footer="28.35pt" w:gutter="0pt"/>
      <w:cols w:space="36pt"/>
      <w:titlePg/>
      <w:docGrid w:linePitch="245" w:charSpace="9215"/>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3435A1A8" w14:textId="77777777" w:rsidR="002122BD" w:rsidRDefault="002122BD">
      <w:r>
        <w:separator/>
      </w:r>
    </w:p>
  </w:endnote>
  <w:endnote w:type="continuationSeparator" w:id="0">
    <w:p w14:paraId="51F1D2A6" w14:textId="77777777" w:rsidR="002122BD" w:rsidRDefault="002122B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characterSet="iso-8859-1"/>
    <w:family w:val="roman"/>
    <w:pitch w:val="variable"/>
    <w:sig w:usb0="E0002EFF" w:usb1="C000785B" w:usb2="00000009" w:usb3="00000000" w:csb0="000001FF" w:csb1="00000000"/>
  </w:font>
  <w:font w:name="Arial">
    <w:panose1 w:val="020B0604020202020204"/>
    <w:charset w:characterSet="iso-8859-1"/>
    <w:family w:val="swiss"/>
    <w:pitch w:val="variable"/>
    <w:sig w:usb0="E0002EFF" w:usb1="C000785B" w:usb2="00000009" w:usb3="00000000" w:csb0="000001FF" w:csb1="00000000"/>
  </w:font>
  <w:font w:name="Cambria">
    <w:panose1 w:val="02040503050406030204"/>
    <w:charset w:characterSet="iso-8859-1"/>
    <w:family w:val="roman"/>
    <w:pitch w:val="variable"/>
    <w:sig w:usb0="E00006FF" w:usb1="420024FF" w:usb2="02000000" w:usb3="00000000" w:csb0="0000019F" w:csb1="00000000"/>
  </w:font>
  <w:font w:name="Calibri">
    <w:panose1 w:val="020F05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2ACF9C28" w14:textId="77777777" w:rsidR="0014130E" w:rsidRDefault="0014130E">
    <w:pPr>
      <w:pStyle w:val="Pieddepage"/>
    </w:pP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008ACC38" w14:textId="77777777" w:rsidR="0014130E" w:rsidRDefault="0014130E">
    <w:pPr>
      <w:pStyle w:val="Pieddepage"/>
    </w:pPr>
  </w:p>
</w:ftr>
</file>

<file path=word/footer3.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787D70C6" w14:textId="77777777" w:rsidR="0014130E" w:rsidRDefault="0014130E">
    <w:pPr>
      <w:pStyle w:val="Pieddepage"/>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62BC9538" w14:textId="77777777" w:rsidR="002122BD" w:rsidRDefault="002122BD">
      <w:r>
        <w:separator/>
      </w:r>
    </w:p>
  </w:footnote>
  <w:footnote w:type="continuationSeparator" w:id="0">
    <w:p w14:paraId="05F729E5" w14:textId="77777777" w:rsidR="002122BD" w:rsidRDefault="002122BD">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0B234403" w14:textId="77777777" w:rsidR="0014130E" w:rsidRDefault="002122BD">
    <w:pPr>
      <w:pStyle w:val="En-tte"/>
      <w:spacing w:line="12pt" w:lineRule="exact"/>
      <w:jc w:val="center"/>
    </w:pPr>
    <w:r>
      <w:rPr>
        <w:sz w:val="16"/>
      </w:rPr>
      <w:t xml:space="preserve">- </w:t>
    </w:r>
    <w:r>
      <w:rPr>
        <w:sz w:val="16"/>
      </w:rPr>
      <w:fldChar w:fldCharType="begin"/>
    </w:r>
    <w:r>
      <w:rPr>
        <w:sz w:val="16"/>
      </w:rPr>
      <w:instrText xml:space="preserve"> PAGE </w:instrText>
    </w:r>
    <w:r>
      <w:rPr>
        <w:sz w:val="16"/>
      </w:rPr>
      <w:fldChar w:fldCharType="separate"/>
    </w:r>
    <w:r>
      <w:rPr>
        <w:sz w:val="16"/>
      </w:rPr>
      <w:t>18</w:t>
    </w:r>
    <w:r>
      <w:rPr>
        <w:sz w:val="16"/>
      </w:rPr>
      <w:fldChar w:fldCharType="end"/>
    </w:r>
    <w:r>
      <w:rPr>
        <w:sz w:val="16"/>
      </w:rPr>
      <w:t xml:space="preserve"> -</w:t>
    </w:r>
    <w:r>
      <w:rPr>
        <w:sz w:val="22"/>
      </w:rPr>
      <w:t xml:space="preserve"> </w:t>
    </w:r>
  </w:p>
  <w:p w14:paraId="62F4EF2B" w14:textId="77777777" w:rsidR="0014130E" w:rsidRDefault="0014130E">
    <w:pPr>
      <w:pStyle w:val="En-tte"/>
      <w:spacing w:line="12pt" w:lineRule="exact"/>
      <w:jc w:val="center"/>
      <w:rPr>
        <w:sz w:val="22"/>
      </w:rPr>
    </w:pPr>
  </w:p>
  <w:p w14:paraId="69883AC8" w14:textId="77777777" w:rsidR="0014130E" w:rsidRDefault="0014130E">
    <w:pPr>
      <w:pStyle w:val="En-tte"/>
      <w:spacing w:line="12pt" w:lineRule="exact"/>
      <w:jc w:val="center"/>
      <w:rPr>
        <w:sz w:val="22"/>
      </w:rPr>
    </w:pP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0C33F032" w14:textId="77777777" w:rsidR="0014130E" w:rsidRDefault="002122BD">
    <w:pPr>
      <w:pStyle w:val="En-tte"/>
      <w:spacing w:line="12pt" w:lineRule="exact"/>
      <w:jc w:val="center"/>
    </w:pPr>
    <w:r>
      <w:rPr>
        <w:sz w:val="16"/>
      </w:rPr>
      <w:t xml:space="preserve">- </w:t>
    </w:r>
    <w:r>
      <w:rPr>
        <w:sz w:val="16"/>
      </w:rPr>
      <w:fldChar w:fldCharType="begin"/>
    </w:r>
    <w:r>
      <w:rPr>
        <w:sz w:val="16"/>
      </w:rPr>
      <w:instrText xml:space="preserve"> PAGE </w:instrText>
    </w:r>
    <w:r>
      <w:rPr>
        <w:sz w:val="16"/>
      </w:rPr>
      <w:fldChar w:fldCharType="separate"/>
    </w:r>
    <w:r>
      <w:rPr>
        <w:sz w:val="16"/>
      </w:rPr>
      <w:t>17</w:t>
    </w:r>
    <w:r>
      <w:rPr>
        <w:sz w:val="16"/>
      </w:rPr>
      <w:fldChar w:fldCharType="end"/>
    </w:r>
    <w:r>
      <w:rPr>
        <w:sz w:val="16"/>
      </w:rPr>
      <w:t xml:space="preserve"> -</w:t>
    </w:r>
    <w:r>
      <w:rPr>
        <w:sz w:val="22"/>
      </w:rPr>
      <w:t xml:space="preserve"> </w:t>
    </w:r>
  </w:p>
  <w:p w14:paraId="3F92708D" w14:textId="77777777" w:rsidR="0014130E" w:rsidRDefault="0014130E">
    <w:pPr>
      <w:pStyle w:val="En-tte"/>
      <w:spacing w:line="12pt" w:lineRule="exact"/>
      <w:jc w:val="center"/>
      <w:rPr>
        <w:sz w:val="22"/>
      </w:rPr>
    </w:pPr>
  </w:p>
  <w:p w14:paraId="6FF4A883" w14:textId="77777777" w:rsidR="0014130E" w:rsidRDefault="0014130E">
    <w:pPr>
      <w:pStyle w:val="En-tte"/>
      <w:spacing w:line="12pt" w:lineRule="exact"/>
      <w:jc w:val="center"/>
      <w:rPr>
        <w:sz w:val="22"/>
      </w:rPr>
    </w:pPr>
  </w:p>
</w:hdr>
</file>

<file path=word/header3.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2C46176E" w14:textId="77777777" w:rsidR="0014130E" w:rsidRDefault="0014130E">
    <w:pPr>
      <w:pStyle w:val="En-tte"/>
      <w:spacing w:line="12pt" w:lineRule="exact"/>
      <w:jc w:val="center"/>
      <w:rPr>
        <w:sz w:val="16"/>
      </w:rPr>
    </w:pPr>
  </w:p>
</w:hdr>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5.45pt"/>
  <w:autoHyphenation/>
  <w:hyphenationZone w:val="21.25pt"/>
  <w:defaultTableStyle w:val="Normal"/>
  <w:evenAndOddHeaders/>
  <w:drawingGridHorizontalSpacing w:val="0pt"/>
  <w:drawingGridVerticalSpacing w:val="0pt"/>
  <w:displayHorizontalDrawingGridEvery w:val="0"/>
  <w:displayVerticalDrawingGridEvery w:val="0"/>
  <w:doNotUseMarginsForDrawingGridOrigin/>
  <w:drawingGridHorizontalOrigin w:val="0pt"/>
  <w:drawingGridVerticalOrigin w:val="0pt"/>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30E"/>
    <w:rsid w:val="0014130E"/>
    <w:rsid w:val="001A1005"/>
    <w:rsid w:val="002122B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doNotEmbedSmartTags/>
  <w:decimalSymbol w:val=","/>
  <w:listSeparator w:val=";"/>
  <w14:docId w14:val="780D25D0"/>
  <w15:docId w15:val="{C629EFC3-D699-4B49-A63C-BB042524E76F}"/>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widowControl w:val="0"/>
      <w:tabs>
        <w:tab w:val="end" w:pos="742.70pt"/>
      </w:tabs>
    </w:pPr>
    <w:rPr>
      <w:rFonts w:ascii="Arial" w:hAnsi="Arial"/>
      <w:lang w:val="fr-CH"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pt" w:type="dxa"/>
      <w:tblCellMar>
        <w:top w:w="0pt" w:type="dxa"/>
        <w:start w:w="5.40pt" w:type="dxa"/>
        <w:bottom w:w="0pt" w:type="dxa"/>
        <w:end w:w="5.40pt" w:type="dxa"/>
      </w:tblCellMar>
    </w:tblPr>
    <w:trPr>
      <w:hidden/>
    </w:trPr>
  </w:style>
  <w:style w:type="numbering" w:default="1" w:styleId="Aucuneliste">
    <w:name w:val="No List"/>
    <w:uiPriority w:val="99"/>
    <w:semiHidden/>
    <w:unhideWhenUsed/>
  </w:style>
  <w:style w:type="character" w:customStyle="1" w:styleId="ZusammenfassungHauptnderung">
    <w:name w:val="Zusammenfassung Hauptänderung"/>
    <w:rPr>
      <w:b/>
    </w:rPr>
  </w:style>
  <w:style w:type="character" w:customStyle="1" w:styleId="Zusammenfassungnderung">
    <w:name w:val="Zusammenfassung Änderung"/>
  </w:style>
  <w:style w:type="character" w:customStyle="1" w:styleId="Absatz-Standardschriftart">
    <w:name w:val="Absatz-Standardschriftart"/>
  </w:style>
  <w:style w:type="character" w:styleId="Appelnotedebasdep">
    <w:name w:val="footnote reference"/>
    <w:rPr>
      <w:b w:val="0"/>
      <w:shd w:val="clear" w:color="auto" w:fill="auto"/>
      <w:vertAlign w:val="superscript"/>
    </w:rPr>
  </w:style>
  <w:style w:type="character" w:customStyle="1" w:styleId="FootnoteCharacters">
    <w:name w:val="Footnote Characters"/>
    <w:rPr>
      <w:rFonts w:ascii="Arial" w:hAnsi="Arial"/>
      <w:vertAlign w:val="superscript"/>
    </w:rPr>
  </w:style>
  <w:style w:type="character" w:styleId="Lienhypertexte">
    <w:name w:val="Hyperlink"/>
    <w:rPr>
      <w:color w:val="000080"/>
      <w:u w:val="single"/>
    </w:rPr>
  </w:style>
  <w:style w:type="paragraph" w:customStyle="1" w:styleId="ZusammenfassungEinleitung">
    <w:name w:val="Zusammenfassung Einleitung"/>
    <w:basedOn w:val="Normal"/>
    <w:pPr>
      <w:keepNext/>
      <w:pBdr>
        <w:top w:val="single" w:sz="4" w:space="7" w:color="000000"/>
        <w:left w:val="none" w:sz="0" w:space="0" w:color="000000"/>
        <w:bottom w:val="none" w:sz="0" w:space="0" w:color="000000"/>
        <w:right w:val="none" w:sz="0" w:space="0" w:color="000000"/>
      </w:pBdr>
      <w:spacing w:after="4.25pt"/>
      <w:ind w:start="62.95pt" w:hanging="62.95pt"/>
    </w:pPr>
    <w:rPr>
      <w:position w:val="2"/>
    </w:rPr>
  </w:style>
  <w:style w:type="paragraph" w:customStyle="1" w:styleId="ZusammenfassungneueErlasse">
    <w:name w:val="Zusammenfassung neue Erlasse"/>
    <w:basedOn w:val="Normal"/>
    <w:pPr>
      <w:keepNext/>
      <w:tabs>
        <w:tab w:val="clear" w:pos="742.70pt"/>
        <w:tab w:val="start" w:pos="125.90pt"/>
      </w:tabs>
      <w:spacing w:line="11.60pt" w:lineRule="exact"/>
      <w:ind w:start="62.95pt" w:hanging="62.95pt"/>
    </w:pPr>
    <w:rPr>
      <w:position w:val="2"/>
    </w:rPr>
  </w:style>
  <w:style w:type="paragraph" w:customStyle="1" w:styleId="ZusammenfassunggenderteErlasse">
    <w:name w:val="Zusammenfassung geänderte Erlasse"/>
    <w:basedOn w:val="ZusammenfassungneueErlasse"/>
  </w:style>
  <w:style w:type="paragraph" w:customStyle="1" w:styleId="ZusammenfassungaufgehobeneErlasse">
    <w:name w:val="Zusammenfassung aufgehobene Erlasse"/>
    <w:basedOn w:val="ZusammenfassungneueErlasse"/>
    <w:pPr>
      <w:pBdr>
        <w:top w:val="none" w:sz="0" w:space="0" w:color="000000"/>
        <w:left w:val="none" w:sz="0" w:space="0" w:color="000000"/>
        <w:bottom w:val="single" w:sz="4" w:space="7" w:color="000000"/>
        <w:right w:val="none" w:sz="0" w:space="0" w:color="000000"/>
      </w:pBdr>
      <w:spacing w:after="6.50pt"/>
    </w:pPr>
  </w:style>
  <w:style w:type="paragraph" w:customStyle="1" w:styleId="Autor">
    <w:name w:val="Autor"/>
    <w:basedOn w:val="Normal"/>
    <w:rPr>
      <w:i/>
      <w:iCs/>
    </w:rPr>
  </w:style>
  <w:style w:type="paragraph" w:customStyle="1" w:styleId="Aktion">
    <w:name w:val="Aktion"/>
    <w:basedOn w:val="Normal"/>
    <w:rPr>
      <w:i/>
      <w:iCs/>
    </w:rPr>
  </w:style>
  <w:style w:type="paragraph" w:customStyle="1" w:styleId="EmptySectionRemark">
    <w:name w:val="Empty_Section_Remark"/>
    <w:basedOn w:val="Normal"/>
    <w:rPr>
      <w:i/>
      <w:iCs/>
    </w:rPr>
  </w:style>
  <w:style w:type="paragraph" w:customStyle="1" w:styleId="StandardvorAufzhlung">
    <w:name w:val="Standard vor Aufzählung"/>
    <w:basedOn w:val="Normal"/>
  </w:style>
  <w:style w:type="paragraph" w:customStyle="1" w:styleId="StandardvorTabelle">
    <w:name w:val="Standard vor Tabelle"/>
    <w:basedOn w:val="Normal"/>
  </w:style>
  <w:style w:type="paragraph" w:customStyle="1" w:styleId="StandardvorBild">
    <w:name w:val="Standard vor Bild"/>
    <w:basedOn w:val="Normal"/>
  </w:style>
  <w:style w:type="paragraph" w:customStyle="1" w:styleId="HeaderandFooter">
    <w:name w:val="Header and Footer"/>
    <w:basedOn w:val="Normal"/>
    <w:pPr>
      <w:suppressLineNumbers/>
      <w:tabs>
        <w:tab w:val="clear" w:pos="742.70pt"/>
        <w:tab w:val="center" w:pos="249.30pt"/>
        <w:tab w:val="end" w:pos="498.60pt"/>
      </w:tabs>
    </w:pPr>
  </w:style>
  <w:style w:type="paragraph" w:styleId="En-tte">
    <w:name w:val="header"/>
    <w:pPr>
      <w:widowControl w:val="0"/>
      <w:tabs>
        <w:tab w:val="end" w:pos="742.70pt"/>
      </w:tabs>
      <w:suppressAutoHyphens/>
    </w:pPr>
    <w:rPr>
      <w:rFonts w:ascii="Arial" w:hAnsi="Arial"/>
      <w:sz w:val="18"/>
      <w:lang w:val="fr-CH" w:eastAsia="zh-CN" w:bidi="hi-IN"/>
    </w:rPr>
  </w:style>
  <w:style w:type="paragraph" w:styleId="Pieddepage">
    <w:name w:val="footer"/>
    <w:basedOn w:val="En-tte"/>
  </w:style>
  <w:style w:type="paragraph" w:customStyle="1" w:styleId="Erlasstitel">
    <w:name w:val="Erlasstitel"/>
    <w:basedOn w:val="Normal"/>
    <w:next w:val="Datum"/>
    <w:pPr>
      <w:keepNext/>
      <w:suppressAutoHyphens/>
      <w:spacing w:before="12pt" w:after="12pt"/>
    </w:pPr>
    <w:rPr>
      <w:b/>
      <w:sz w:val="24"/>
    </w:rPr>
  </w:style>
  <w:style w:type="paragraph" w:customStyle="1" w:styleId="Datum">
    <w:name w:val="Datum"/>
    <w:basedOn w:val="Normal"/>
    <w:next w:val="Autor"/>
    <w:pPr>
      <w:keepNext/>
      <w:pBdr>
        <w:top w:val="none" w:sz="0" w:space="0" w:color="000000"/>
        <w:left w:val="none" w:sz="0" w:space="0" w:color="000000"/>
        <w:bottom w:val="single" w:sz="4" w:space="10" w:color="000000"/>
        <w:right w:val="none" w:sz="0" w:space="0" w:color="000000"/>
      </w:pBdr>
      <w:spacing w:after="12pt"/>
      <w:ind w:start="1.40pt" w:end="1.40pt"/>
    </w:pPr>
    <w:rPr>
      <w:position w:val="2"/>
    </w:rPr>
  </w:style>
  <w:style w:type="paragraph" w:customStyle="1" w:styleId="Grundlage">
    <w:name w:val="Grundlage"/>
    <w:basedOn w:val="Normal"/>
    <w:next w:val="Aktion"/>
    <w:pPr>
      <w:spacing w:before="12pt" w:after="2pt"/>
    </w:pPr>
  </w:style>
  <w:style w:type="paragraph" w:customStyle="1" w:styleId="Schluss">
    <w:name w:val="Schluss"/>
    <w:basedOn w:val="Normal"/>
    <w:pPr>
      <w:tabs>
        <w:tab w:val="clear" w:pos="742.70pt"/>
        <w:tab w:val="start" w:pos="306.20pt"/>
      </w:tabs>
      <w:spacing w:before="24pt" w:after="2pt"/>
      <w:ind w:start="153.10pt" w:hanging="153.10pt"/>
    </w:pPr>
  </w:style>
  <w:style w:type="paragraph" w:customStyle="1" w:styleId="Nebenzitat">
    <w:name w:val="Nebenzitat"/>
    <w:basedOn w:val="Normal"/>
  </w:style>
  <w:style w:type="paragraph" w:customStyle="1" w:styleId="Abschnittstitel">
    <w:name w:val="Abschnittstitel"/>
    <w:basedOn w:val="Normal"/>
    <w:pPr>
      <w:keepNext/>
      <w:suppressAutoHyphens/>
    </w:pPr>
    <w:rPr>
      <w:b/>
      <w:sz w:val="22"/>
    </w:rPr>
  </w:style>
  <w:style w:type="paragraph" w:customStyle="1" w:styleId="TitelStufe1">
    <w:name w:val="Titel Stufe 1"/>
    <w:basedOn w:val="Normal"/>
    <w:next w:val="Artikel"/>
    <w:pPr>
      <w:keepNext/>
      <w:suppressAutoHyphens/>
      <w:spacing w:before="18pt"/>
    </w:pPr>
    <w:rPr>
      <w:b/>
      <w:sz w:val="22"/>
    </w:rPr>
  </w:style>
  <w:style w:type="paragraph" w:customStyle="1" w:styleId="TitelStufe2">
    <w:name w:val="Titel Stufe 2"/>
    <w:basedOn w:val="TitelStufe1"/>
    <w:next w:val="Artikel"/>
    <w:rPr>
      <w:b w:val="0"/>
      <w:i/>
    </w:rPr>
  </w:style>
  <w:style w:type="paragraph" w:customStyle="1" w:styleId="TitelStufe3">
    <w:name w:val="Titel Stufe 3"/>
    <w:basedOn w:val="TitelStufe2"/>
    <w:next w:val="Artikel"/>
  </w:style>
  <w:style w:type="paragraph" w:customStyle="1" w:styleId="TitelStufe4">
    <w:name w:val="Titel Stufe 4"/>
    <w:basedOn w:val="TitelStufe2"/>
    <w:next w:val="Artikel"/>
  </w:style>
  <w:style w:type="paragraph" w:customStyle="1" w:styleId="TitelStufe5">
    <w:name w:val="Titel Stufe 5"/>
    <w:basedOn w:val="TitelStufe2"/>
    <w:next w:val="Artikel"/>
  </w:style>
  <w:style w:type="paragraph" w:customStyle="1" w:styleId="TitelStufe1nachTitel">
    <w:name w:val="Titel Stufe 1 nach Titel"/>
    <w:basedOn w:val="TitelStufe1"/>
    <w:next w:val="Artikel"/>
  </w:style>
  <w:style w:type="paragraph" w:customStyle="1" w:styleId="TitelStufe2nachTitel">
    <w:name w:val="Titel Stufe 2 nach Titel"/>
    <w:basedOn w:val="TitelStufe2"/>
    <w:next w:val="Artikel"/>
  </w:style>
  <w:style w:type="paragraph" w:customStyle="1" w:styleId="TitelStufe3nachTitel">
    <w:name w:val="Titel Stufe 3 nach Titel"/>
    <w:basedOn w:val="TitelStufe3"/>
    <w:next w:val="Artikel"/>
  </w:style>
  <w:style w:type="paragraph" w:customStyle="1" w:styleId="TitelStufe4nachTitel">
    <w:name w:val="Titel Stufe 4 nach Titel"/>
    <w:basedOn w:val="TitelStufe4"/>
    <w:next w:val="Artikel"/>
  </w:style>
  <w:style w:type="paragraph" w:customStyle="1" w:styleId="TitelStufe5nachTitel">
    <w:name w:val="Titel Stufe 5 nach Titel"/>
    <w:basedOn w:val="TitelStufe5"/>
    <w:next w:val="Artikel"/>
  </w:style>
  <w:style w:type="paragraph" w:styleId="Corpsdetexte">
    <w:name w:val="Body Text"/>
    <w:basedOn w:val="Normal"/>
    <w:pPr>
      <w:spacing w:after="7pt" w:line="13.80pt" w:lineRule="auto"/>
    </w:pPr>
  </w:style>
  <w:style w:type="paragraph" w:styleId="Commentaire">
    <w:name w:val="annotation text"/>
    <w:basedOn w:val="Normal"/>
    <w:pPr>
      <w:keepNext/>
      <w:spacing w:line="7.20pt" w:lineRule="exact"/>
    </w:pPr>
    <w:rPr>
      <w:sz w:val="18"/>
    </w:rPr>
  </w:style>
  <w:style w:type="paragraph" w:customStyle="1" w:styleId="Artikel">
    <w:name w:val="Artikel"/>
    <w:basedOn w:val="Normal"/>
    <w:next w:val="Normal"/>
    <w:pPr>
      <w:keepNext/>
      <w:tabs>
        <w:tab w:val="clear" w:pos="742.70pt"/>
        <w:tab w:val="start" w:pos="68pt"/>
      </w:tabs>
      <w:spacing w:before="12pt" w:after="3pt"/>
      <w:ind w:start="34pt" w:hanging="34pt"/>
    </w:pPr>
  </w:style>
  <w:style w:type="paragraph" w:customStyle="1" w:styleId="Artikelaufgehoben">
    <w:name w:val="Artikel (aufgehoben)"/>
    <w:basedOn w:val="Artikel"/>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Liste1">
    <w:name w:val="Liste 1"/>
    <w:basedOn w:val="Normal"/>
    <w:pPr>
      <w:ind w:start="17pt" w:hanging="17pt"/>
    </w:pPr>
  </w:style>
  <w:style w:type="paragraph" w:customStyle="1" w:styleId="Liste1mitaufeinanderfolgendenAufhebungen">
    <w:name w:val="Liste 1 mit aufeinanderfolgenden Aufhebungen"/>
    <w:basedOn w:val="Liste1"/>
  </w:style>
  <w:style w:type="paragraph" w:customStyle="1" w:styleId="Liste1mitUnterelementen">
    <w:name w:val="Liste 1 mit Unterelementen"/>
    <w:basedOn w:val="Liste1"/>
  </w:style>
  <w:style w:type="paragraph" w:customStyle="1" w:styleId="Liste21">
    <w:name w:val="Liste 21"/>
    <w:basedOn w:val="Liste1"/>
    <w:pPr>
      <w:ind w:start="34pt"/>
    </w:pPr>
  </w:style>
  <w:style w:type="paragraph" w:customStyle="1" w:styleId="Liste2mitaufeinanderfolgendenAufhebungen">
    <w:name w:val="Liste 2 mit aufeinanderfolgenden Aufhebungen"/>
    <w:basedOn w:val="Liste21"/>
  </w:style>
  <w:style w:type="paragraph" w:customStyle="1" w:styleId="Liste31">
    <w:name w:val="Liste 31"/>
    <w:basedOn w:val="Liste21"/>
    <w:pPr>
      <w:ind w:start="51.05pt"/>
    </w:pPr>
  </w:style>
  <w:style w:type="paragraph" w:styleId="Notedebasdepage">
    <w:name w:val="footnote text"/>
    <w:basedOn w:val="Normal"/>
    <w:pPr>
      <w:spacing w:line="9.40pt" w:lineRule="exact"/>
      <w:ind w:start="10.50pt" w:hanging="10.50pt"/>
    </w:pPr>
    <w:rPr>
      <w:sz w:val="16"/>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purl.oclc.org/ooxml/officeDocument/relationships/hyperlink" Target="https://bdlf.fr.ch/data/122.0.17/fr" TargetMode="External"/><Relationship Id="rId13" Type="http://purl.oclc.org/ooxml/officeDocument/relationships/footer" Target="footer2.xml"/><Relationship Id="rId3" Type="http://purl.oclc.org/ooxml/officeDocument/relationships/webSettings" Target="webSettings.xml"/><Relationship Id="rId7" Type="http://purl.oclc.org/ooxml/officeDocument/relationships/hyperlink" Target="https://bdlf.fr.ch/data/122.0.14/fr" TargetMode="External"/><Relationship Id="rId12" Type="http://purl.oclc.org/ooxml/officeDocument/relationships/footer" Target="footer1.xml"/><Relationship Id="rId17" Type="http://purl.oclc.org/ooxml/officeDocument/relationships/theme" Target="theme/theme1.xml"/><Relationship Id="rId2" Type="http://purl.oclc.org/ooxml/officeDocument/relationships/settings" Target="settings.xml"/><Relationship Id="rId16" Type="http://purl.oclc.org/ooxml/officeDocument/relationships/fontTable" Target="fontTable.xml"/><Relationship Id="rId1" Type="http://purl.oclc.org/ooxml/officeDocument/relationships/styles" Target="styles.xml"/><Relationship Id="rId6" Type="http://purl.oclc.org/ooxml/officeDocument/relationships/hyperlink" Target="https://bdlf.fr.ch/data/122.0.51/fr" TargetMode="External"/><Relationship Id="rId11" Type="http://purl.oclc.org/ooxml/officeDocument/relationships/header" Target="header2.xml"/><Relationship Id="rId5" Type="http://purl.oclc.org/ooxml/officeDocument/relationships/endnotes" Target="endnotes.xml"/><Relationship Id="rId15" Type="http://purl.oclc.org/ooxml/officeDocument/relationships/footer" Target="footer3.xml"/><Relationship Id="rId10" Type="http://purl.oclc.org/ooxml/officeDocument/relationships/header" Target="header1.xml"/><Relationship Id="rId4" Type="http://purl.oclc.org/ooxml/officeDocument/relationships/footnotes" Target="footnotes.xml"/><Relationship Id="rId9" Type="http://purl.oclc.org/ooxml/officeDocument/relationships/hyperlink" Target="https://bdlf.fr.ch/data/122.0.21/fr" TargetMode="External"/><Relationship Id="rId14" Type="http://purl.oclc.org/ooxml/officeDocument/relationships/header" Target="header3.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Yiii" typeface="Microsoft Yi Baiti"/>
        <a:font script="Syrc" typeface="Estrangelo Edessa"/>
        <a:font script="Hebr" typeface="Times New Roman"/>
        <a:font script="Knda" typeface="Tunga"/>
        <a:font script="Arab" typeface="Times New Roman"/>
        <a:font script="Cans" typeface="Euphemia"/>
        <a:font script="Telu" typeface="Gautami"/>
        <a:font script="Khmr" typeface="MoolBoran"/>
        <a:font script="Viet" typeface="Times New Roman"/>
        <a:font script="Mlym" typeface="Kartika"/>
        <a:font script="Mong" typeface="Mongolian Baiti"/>
        <a:font script="Cher" typeface="Plantagenet Cherokee"/>
        <a:font script="Uigh" typeface="Microsoft Uighur"/>
        <a:font script="Taml" typeface="Latha"/>
        <a:font script="Sinh" typeface="Iskoola Pota"/>
        <a:font script="Gujr" typeface="Shruti"/>
        <a:font script="Jpan" typeface="ＭＳ ゴシック"/>
        <a:font script="Tibt" typeface="Microsoft Himalaya"/>
        <a:font script="Thaa" typeface="MV Boli"/>
        <a:font script="Hang" typeface="맑은 고딕"/>
        <a:font script="Laoo" typeface="DokChampa"/>
        <a:font script="Hant" typeface="新細明體"/>
        <a:font script="Thai" typeface="Angsana New"/>
        <a:font script="Hans" typeface="宋体"/>
        <a:font script="Deva" typeface="Mangal"/>
        <a:font script="Ethi" typeface="Nyala"/>
        <a:font script="Orya" typeface="Kalinga"/>
        <a:font script="Beng" typeface="Vrinda"/>
        <a:font script="Guru" typeface="Raavi"/>
      </a:majorFont>
      <a:minorFont>
        <a:latin typeface="Calibri"/>
        <a:ea typeface=""/>
        <a:cs typeface=""/>
        <a:font script="Yiii" typeface="Microsoft Yi Baiti"/>
        <a:font script="Syrc" typeface="Estrangelo Edessa"/>
        <a:font script="Hebr" typeface="Arial"/>
        <a:font script="Knda" typeface="Tunga"/>
        <a:font script="Arab" typeface="Arial"/>
        <a:font script="Cans" typeface="Euphemia"/>
        <a:font script="Telu" typeface="Gautami"/>
        <a:font script="Khmr" typeface="DaunPenh"/>
        <a:font script="Viet" typeface="Arial"/>
        <a:font script="Mlym" typeface="Kartika"/>
        <a:font script="Mong" typeface="Mongolian Baiti"/>
        <a:font script="Cher" typeface="Plantagenet Cherokee"/>
        <a:font script="Uigh" typeface="Microsoft Uighur"/>
        <a:font script="Taml" typeface="Latha"/>
        <a:font script="Sinh" typeface="Iskoola Pota"/>
        <a:font script="Gujr" typeface="Shruti"/>
        <a:font script="Jpan" typeface="ＭＳ 明朝"/>
        <a:font script="Tibt" typeface="Microsoft Himalaya"/>
        <a:font script="Thaa" typeface="MV Boli"/>
        <a:font script="Hang" typeface="맑은 고딕"/>
        <a:font script="Laoo" typeface="DokChampa"/>
        <a:font script="Hant" typeface="新細明體"/>
        <a:font script="Thai" typeface="Cordia New"/>
        <a:font script="Hans" typeface="宋体"/>
        <a:font script="Deva" typeface="Mangal"/>
        <a:font script="Ethi" typeface="Nyala"/>
        <a:font script="Orya" typeface="Kalinga"/>
        <a:font script="Beng" typeface="Vrinda"/>
        <a:font script="Guru" typeface="Raavi"/>
      </a:minorFont>
    </a:fontScheme>
    <a:fmtScheme name="Office">
      <a:fillStyleLst>
        <a:solidFill>
          <a:schemeClr val="phClr"/>
        </a:solidFill>
        <a:gradFill rotWithShape="1">
          <a:gsLst>
            <a:gs pos="0%">
              <a:schemeClr val="phClr">
                <a:tint val="50%"/>
                <a:satMod val="300%"/>
              </a:schemeClr>
            </a:gs>
            <a:gs pos="35%">
              <a:schemeClr val="phClr">
                <a:tint val="37%"/>
                <a:satMod val="300%"/>
              </a:schemeClr>
            </a:gs>
            <a:gs pos="100%">
              <a:schemeClr val="phClr">
                <a:tint val="15%"/>
                <a:satMod val="350%"/>
              </a:schemeClr>
            </a:gs>
          </a:gsLst>
          <a:lin ang="16200000" scaled="1"/>
        </a:gradFill>
        <a:gradFill rotWithShape="1">
          <a:gsLst>
            <a:gs pos="0%">
              <a:schemeClr val="phClr">
                <a:shade val="51%"/>
                <a:satMod val="130%"/>
              </a:schemeClr>
            </a:gs>
            <a:gs pos="80%">
              <a:schemeClr val="phClr">
                <a:shade val="93%"/>
                <a:satMod val="130%"/>
              </a:schemeClr>
            </a:gs>
            <a:gs pos="100%">
              <a:schemeClr val="phClr">
                <a:shade val="94%"/>
                <a:satMod val="135%"/>
              </a:schemeClr>
            </a:gs>
          </a:gsLst>
          <a:lin ang="16200000" scaled="0"/>
        </a:gradFill>
      </a:fillStyleLst>
      <a:lnStyleLst>
        <a:ln w="9525">
          <a:solidFill>
            <a:schemeClr val="phClr">
              <a:shade val="95%"/>
              <a:satMod val="105%"/>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
              </a:srgbClr>
            </a:outerShdw>
          </a:effectLst>
        </a:effectStyle>
        <a:effectStyle>
          <a:effectLst>
            <a:outerShdw blurRad="40000" dist="23000" dir="5400000" rotWithShape="0">
              <a:srgbClr val="000000">
                <a:alpha val="35%"/>
              </a:srgbClr>
            </a:outerShdw>
          </a:effectLst>
        </a:effectStyle>
        <a:effectStyle>
          <a:effectLst>
            <a:outerShdw blurRad="40000" dist="23000" dir="5400000" rotWithShape="0">
              <a:srgbClr val="000000">
                <a:alpha val="35%"/>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
                <a:satMod val="350%"/>
              </a:schemeClr>
            </a:gs>
            <a:gs pos="40%">
              <a:schemeClr val="phClr">
                <a:tint val="45%"/>
                <a:shade val="99%"/>
                <a:satMod val="350%"/>
              </a:schemeClr>
            </a:gs>
            <a:gs pos="100%">
              <a:schemeClr val="phClr">
                <a:shade val="20%"/>
                <a:satMod val="255%"/>
              </a:schemeClr>
            </a:gs>
          </a:gsLst>
          <a:path path="circle">
            <a:fillToRect l="50%" t="-80%" r="50%" b="180%"/>
          </a:path>
        </a:gradFill>
        <a:gradFill rotWithShape="1">
          <a:gsLst>
            <a:gs pos="0%">
              <a:schemeClr val="phClr">
                <a:tint val="80%"/>
                <a:satMod val="300%"/>
              </a:schemeClr>
            </a:gs>
            <a:gs pos="100%">
              <a:schemeClr val="phClr">
                <a:shade val="30%"/>
                <a:satMod val="200%"/>
              </a:schemeClr>
            </a:gs>
          </a:gsLst>
          <a:path path="circle">
            <a:fillToRect l="50%" t="50%" r="50%" b="50%"/>
          </a:path>
        </a:gradFill>
      </a:bgFillStyleLst>
    </a:fmtScheme>
  </a:themeElements>
  <a:objectDefaults/>
  <a:extraClrSchemeLst/>
</a:theme>
</file>

<file path=docProps/app.xml><?xml version="1.0" encoding="utf-8"?>
<Properties xmlns="http://purl.oclc.org/ooxml/officeDocument/extendedProperties" xmlns:vt="http://purl.oclc.org/ooxml/officeDocument/docPropsVTypes">
  <Template>Normal.dotm</Template>
  <TotalTime>0</TotalTime>
  <Pages>18</Pages>
  <Words>5339</Words>
  <Characters>29370</Characters>
  <Application>Microsoft Office Word</Application>
  <DocSecurity>0</DocSecurity>
  <Lines>244</Lines>
  <Paragraphs>69</Paragraphs>
  <ScaleCrop>false</ScaleCrop>
  <Company/>
  <LinksUpToDate>false</LinksUpToDate>
  <CharactersWithSpaces>34640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Vollery Luc</dc:creator>
  <cp:lastModifiedBy>Vollery Luc</cp:lastModifiedBy>
  <cp:revision>2</cp:revision>
  <dcterms:created xsi:type="dcterms:W3CDTF">2023-04-04T18:00:00Z</dcterms:created>
  <dcterms:modified xsi:type="dcterms:W3CDTF">2023-04-04T18:00:00Z</dcterms:modified>
</cp:coreProperties>
</file>

<file path=docProps/custom.xml><?xml version="1.0" encoding="utf-8"?>
<Properties xmlns="http://purl.oclc.org/ooxml/officeDocument/customProperties" xmlns:vt="http://purl.oclc.org/ooxml/officeDocument/docPropsVTypes">
  <property fmtid="{D5CDD505-2E9C-101B-9397-08002B2CF9AE}" pid="2" name="DocumentType">
    <vt:lpwstr>Synopse</vt:lpwstr>
  </property>
</Properties>
</file>