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4EA7" w14:textId="684FF886" w:rsidR="00DE6DF9" w:rsidRPr="00E16EDE" w:rsidRDefault="00CD2CE6" w:rsidP="00DE6DF9">
      <w:pPr>
        <w:spacing w:before="100" w:beforeAutospacing="1" w:after="100" w:afterAutospacing="1" w:line="240" w:lineRule="auto"/>
        <w:rPr>
          <w:rFonts w:ascii="Arial" w:eastAsia="Times New Roman" w:hAnsi="Arial" w:cs="Arial"/>
          <w:b/>
          <w:bCs/>
          <w:sz w:val="28"/>
          <w:szCs w:val="28"/>
          <w:lang w:eastAsia="fr-CH"/>
        </w:rPr>
      </w:pPr>
      <w:r w:rsidRPr="00E16EDE">
        <w:rPr>
          <w:rFonts w:ascii="Arial" w:eastAsia="Times New Roman" w:hAnsi="Arial" w:cs="Arial"/>
          <w:b/>
          <w:bCs/>
          <w:sz w:val="28"/>
          <w:szCs w:val="28"/>
          <w:lang w:eastAsia="fr-CH"/>
        </w:rPr>
        <w:t>e</w:t>
      </w:r>
      <w:r w:rsidR="00DE6DF9" w:rsidRPr="00E16EDE">
        <w:rPr>
          <w:rFonts w:ascii="Arial" w:eastAsia="Times New Roman" w:hAnsi="Arial" w:cs="Arial"/>
          <w:b/>
          <w:bCs/>
          <w:sz w:val="28"/>
          <w:szCs w:val="28"/>
          <w:lang w:eastAsia="fr-CH"/>
        </w:rPr>
        <w:t>D</w:t>
      </w:r>
      <w:r w:rsidRPr="00E16EDE">
        <w:rPr>
          <w:rFonts w:ascii="Arial" w:eastAsia="Times New Roman" w:hAnsi="Arial" w:cs="Arial"/>
          <w:b/>
          <w:bCs/>
          <w:sz w:val="28"/>
          <w:szCs w:val="28"/>
          <w:lang w:eastAsia="fr-CH"/>
        </w:rPr>
        <w:t>éménagement</w:t>
      </w:r>
    </w:p>
    <w:p w14:paraId="69C14E7B" w14:textId="77777777" w:rsidR="00DE6DF9" w:rsidRPr="00E16EDE" w:rsidRDefault="00DE6DF9" w:rsidP="00FF05C0">
      <w:pPr>
        <w:spacing w:before="100" w:beforeAutospacing="1" w:after="100" w:afterAutospacing="1" w:line="240" w:lineRule="auto"/>
        <w:jc w:val="both"/>
        <w:rPr>
          <w:rFonts w:ascii="Arial" w:eastAsia="Times New Roman" w:hAnsi="Arial" w:cs="Arial"/>
          <w:sz w:val="24"/>
          <w:szCs w:val="24"/>
          <w:lang w:eastAsia="fr-CH"/>
        </w:rPr>
      </w:pPr>
      <w:r w:rsidRPr="00E16EDE">
        <w:rPr>
          <w:rFonts w:ascii="Arial" w:eastAsia="Times New Roman" w:hAnsi="Arial" w:cs="Arial"/>
          <w:b/>
          <w:bCs/>
          <w:sz w:val="24"/>
          <w:szCs w:val="24"/>
          <w:lang w:eastAsia="fr-CH"/>
        </w:rPr>
        <w:t xml:space="preserve">Une annonce de déménagement peut se faire en ligne ou directement au guichet de la Commune. </w:t>
      </w:r>
    </w:p>
    <w:p w14:paraId="37ECC184" w14:textId="77777777" w:rsidR="00DE6DF9" w:rsidRPr="00E16EDE" w:rsidRDefault="00DE6DF9" w:rsidP="00E16EDE">
      <w:pPr>
        <w:spacing w:before="100" w:beforeAutospacing="1" w:after="100" w:afterAutospacing="1" w:line="240" w:lineRule="auto"/>
        <w:rPr>
          <w:rFonts w:ascii="Arial" w:eastAsia="Times New Roman" w:hAnsi="Arial" w:cs="Arial"/>
          <w:b/>
          <w:bCs/>
          <w:color w:val="FF0000"/>
          <w:sz w:val="24"/>
          <w:szCs w:val="24"/>
          <w:lang w:eastAsia="fr-CH"/>
        </w:rPr>
      </w:pPr>
      <w:r w:rsidRPr="00E16EDE">
        <w:rPr>
          <w:rFonts w:ascii="Arial" w:eastAsia="Times New Roman" w:hAnsi="Arial" w:cs="Arial"/>
          <w:b/>
          <w:bCs/>
          <w:color w:val="FF0000"/>
          <w:sz w:val="24"/>
          <w:szCs w:val="24"/>
          <w:lang w:eastAsia="fr-CH"/>
        </w:rPr>
        <w:t xml:space="preserve">Annoncez </w:t>
      </w:r>
      <w:r w:rsidRPr="009D6C7B">
        <w:rPr>
          <w:rFonts w:ascii="Arial" w:eastAsia="Times New Roman" w:hAnsi="Arial" w:cs="Arial"/>
          <w:b/>
          <w:bCs/>
          <w:color w:val="FF0000"/>
          <w:sz w:val="24"/>
          <w:szCs w:val="24"/>
          <w:lang w:eastAsia="fr-CH"/>
        </w:rPr>
        <w:t>votre</w:t>
      </w:r>
      <w:r w:rsidRPr="00E16EDE">
        <w:rPr>
          <w:rFonts w:ascii="Arial" w:eastAsia="Times New Roman" w:hAnsi="Arial" w:cs="Arial"/>
          <w:b/>
          <w:bCs/>
          <w:color w:val="FF0000"/>
          <w:sz w:val="24"/>
          <w:szCs w:val="24"/>
          <w:lang w:eastAsia="fr-CH"/>
        </w:rPr>
        <w:t xml:space="preserve"> déménagement en ligne</w:t>
      </w:r>
    </w:p>
    <w:p w14:paraId="10C8AFF6" w14:textId="4088D5A9" w:rsidR="00DE6DF9" w:rsidRPr="00E16EDE" w:rsidRDefault="009D6C7B" w:rsidP="00DE6DF9">
      <w:pPr>
        <w:spacing w:before="100" w:beforeAutospacing="1" w:after="100" w:afterAutospacing="1" w:line="240" w:lineRule="auto"/>
        <w:jc w:val="both"/>
        <w:rPr>
          <w:rFonts w:ascii="Arial" w:eastAsia="Times New Roman" w:hAnsi="Arial" w:cs="Arial"/>
          <w:lang w:eastAsia="fr-CH"/>
        </w:rPr>
      </w:pPr>
      <w:r>
        <w:rPr>
          <w:rFonts w:ascii="Arial" w:eastAsia="Times New Roman" w:hAnsi="Arial" w:cs="Arial"/>
          <w:lang w:eastAsia="fr-CH"/>
        </w:rPr>
        <w:t>Vous pouvez a</w:t>
      </w:r>
      <w:r w:rsidR="00DE6DF9" w:rsidRPr="00E16EDE">
        <w:rPr>
          <w:rFonts w:ascii="Arial" w:eastAsia="Times New Roman" w:hAnsi="Arial" w:cs="Arial"/>
          <w:lang w:eastAsia="fr-CH"/>
        </w:rPr>
        <w:t>nnonce</w:t>
      </w:r>
      <w:r>
        <w:rPr>
          <w:rFonts w:ascii="Arial" w:eastAsia="Times New Roman" w:hAnsi="Arial" w:cs="Arial"/>
          <w:lang w:eastAsia="fr-CH"/>
        </w:rPr>
        <w:t>r</w:t>
      </w:r>
      <w:r w:rsidR="00DE6DF9" w:rsidRPr="00E16EDE">
        <w:rPr>
          <w:rFonts w:ascii="Arial" w:eastAsia="Times New Roman" w:hAnsi="Arial" w:cs="Arial"/>
          <w:lang w:eastAsia="fr-CH"/>
        </w:rPr>
        <w:t xml:space="preserve"> votre changement d’adresse au sein de votre commune actuelle ou vers votre nouvelle commune de domicile en cliquant ci-dessous.</w:t>
      </w:r>
    </w:p>
    <w:bookmarkStart w:id="0" w:name="_Hlk88552533"/>
    <w:p w14:paraId="7E131D05" w14:textId="40ED7F80" w:rsidR="00DE6DF9" w:rsidRPr="00E16EDE" w:rsidRDefault="00A243C6" w:rsidP="00DE6DF9">
      <w:pPr>
        <w:spacing w:before="100" w:beforeAutospacing="1" w:after="100" w:afterAutospacing="1" w:line="240" w:lineRule="auto"/>
        <w:jc w:val="center"/>
        <w:rPr>
          <w:rFonts w:ascii="Arial" w:eastAsia="Times New Roman" w:hAnsi="Arial" w:cs="Arial"/>
          <w:b/>
          <w:sz w:val="28"/>
          <w:szCs w:val="28"/>
          <w:highlight w:val="lightGray"/>
          <w:lang w:eastAsia="fr-CH"/>
        </w:rPr>
      </w:pPr>
      <w:r w:rsidRPr="00E16EDE">
        <w:fldChar w:fldCharType="begin"/>
      </w:r>
      <w:r w:rsidRPr="00E16EDE">
        <w:rPr>
          <w:rFonts w:ascii="Arial" w:hAnsi="Arial" w:cs="Arial"/>
        </w:rPr>
        <w:instrText xml:space="preserve"> HYPERLINK "https://egov.fr.ch/ExternalServices/eUmzug/Form.aspx" </w:instrText>
      </w:r>
      <w:r w:rsidRPr="00E16EDE">
        <w:fldChar w:fldCharType="separate"/>
      </w:r>
      <w:r w:rsidR="00DE6DF9" w:rsidRPr="00E16EDE">
        <w:rPr>
          <w:rStyle w:val="Lienhypertexte"/>
          <w:rFonts w:ascii="Arial" w:eastAsia="Times New Roman" w:hAnsi="Arial" w:cs="Arial"/>
          <w:b/>
          <w:sz w:val="28"/>
          <w:szCs w:val="28"/>
          <w:highlight w:val="lightGray"/>
          <w:lang w:eastAsia="fr-CH"/>
        </w:rPr>
        <w:t>BOUTON</w:t>
      </w:r>
      <w:r w:rsidRPr="00E16EDE">
        <w:rPr>
          <w:rStyle w:val="Lienhypertexte"/>
          <w:rFonts w:ascii="Arial" w:eastAsia="Times New Roman" w:hAnsi="Arial" w:cs="Arial"/>
          <w:b/>
          <w:sz w:val="28"/>
          <w:szCs w:val="28"/>
          <w:highlight w:val="lightGray"/>
          <w:lang w:eastAsia="fr-CH"/>
        </w:rPr>
        <w:fldChar w:fldCharType="end"/>
      </w:r>
    </w:p>
    <w:bookmarkEnd w:id="0"/>
    <w:p w14:paraId="3E4D52E9" w14:textId="77777777" w:rsidR="00DE6DF9" w:rsidRPr="00E16EDE" w:rsidRDefault="00DE6DF9" w:rsidP="00DE6DF9">
      <w:pPr>
        <w:spacing w:after="0" w:line="240" w:lineRule="auto"/>
        <w:rPr>
          <w:rFonts w:ascii="Arial" w:eastAsia="Times New Roman" w:hAnsi="Arial" w:cs="Arial"/>
          <w:b/>
          <w:lang w:eastAsia="fr-CH"/>
        </w:rPr>
      </w:pPr>
      <w:r w:rsidRPr="00E16EDE">
        <w:rPr>
          <w:rFonts w:ascii="Arial" w:eastAsia="Times New Roman" w:hAnsi="Arial" w:cs="Arial"/>
          <w:b/>
          <w:lang w:eastAsia="fr-CH"/>
        </w:rPr>
        <w:t>Vous avez besoin :</w:t>
      </w:r>
    </w:p>
    <w:p w14:paraId="3772857E" w14:textId="77777777" w:rsidR="00DE6DF9" w:rsidRPr="00E16EDE" w:rsidRDefault="00DE6DF9" w:rsidP="00DE6DF9">
      <w:pPr>
        <w:numPr>
          <w:ilvl w:val="0"/>
          <w:numId w:val="1"/>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 livret de famille pour les personnes mariées ou une copie de l’acte de naissance des enfants à défaut du livret de famille,</w:t>
      </w:r>
    </w:p>
    <w:p w14:paraId="3F780C3D" w14:textId="77777777" w:rsidR="00DE6DF9" w:rsidRPr="00E16EDE" w:rsidRDefault="00DE6DF9" w:rsidP="00DE6DF9">
      <w:pPr>
        <w:numPr>
          <w:ilvl w:val="0"/>
          <w:numId w:val="1"/>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d’une copie de votre contrat de bail si vous êtes locataire,</w:t>
      </w:r>
    </w:p>
    <w:p w14:paraId="7B7A555A" w14:textId="77777777" w:rsidR="00DE6DF9" w:rsidRPr="00E16EDE" w:rsidRDefault="00DE6DF9" w:rsidP="00DE6DF9">
      <w:pPr>
        <w:numPr>
          <w:ilvl w:val="0"/>
          <w:numId w:val="1"/>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d’une copie de la dernière police d’assurance-maladie pour chaque membre de la famille,</w:t>
      </w:r>
    </w:p>
    <w:p w14:paraId="1F294BB1" w14:textId="77777777" w:rsidR="00DE6DF9" w:rsidRPr="00E16EDE" w:rsidRDefault="00DE6DF9" w:rsidP="00DE6DF9">
      <w:pPr>
        <w:numPr>
          <w:ilvl w:val="0"/>
          <w:numId w:val="1"/>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de votre numéro AVS,</w:t>
      </w:r>
    </w:p>
    <w:p w14:paraId="0E4991A8" w14:textId="77777777" w:rsidR="00DE6DF9" w:rsidRPr="00E16EDE" w:rsidRDefault="00DE6DF9" w:rsidP="00DE6DF9">
      <w:pPr>
        <w:numPr>
          <w:ilvl w:val="0"/>
          <w:numId w:val="1"/>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 moyen de paiement en ligne (Twint, cartes de crédit</w:t>
      </w:r>
      <w:r w:rsidR="00FF05C0" w:rsidRPr="00E16EDE">
        <w:rPr>
          <w:rFonts w:ascii="Arial" w:eastAsia="Times New Roman" w:hAnsi="Arial" w:cs="Arial"/>
          <w:lang w:eastAsia="fr-CH"/>
        </w:rPr>
        <w:t> :</w:t>
      </w:r>
      <w:r w:rsidRPr="00E16EDE">
        <w:rPr>
          <w:rFonts w:ascii="Arial" w:eastAsia="Times New Roman" w:hAnsi="Arial" w:cs="Arial"/>
          <w:lang w:eastAsia="fr-CH"/>
        </w:rPr>
        <w:t xml:space="preserve"> Visa, Mastercard, PostFinance).</w:t>
      </w:r>
    </w:p>
    <w:p w14:paraId="37659108" w14:textId="77777777" w:rsidR="00DE6DF9" w:rsidRPr="00E16EDE" w:rsidRDefault="00DE6DF9" w:rsidP="00DE6DF9">
      <w:pPr>
        <w:spacing w:after="0" w:line="240" w:lineRule="auto"/>
        <w:rPr>
          <w:rFonts w:ascii="Arial" w:eastAsia="Times New Roman" w:hAnsi="Arial" w:cs="Arial"/>
          <w:b/>
          <w:bCs/>
          <w:lang w:eastAsia="fr-CH"/>
        </w:rPr>
      </w:pPr>
    </w:p>
    <w:p w14:paraId="4E799FD2" w14:textId="77777777"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Coût :</w:t>
      </w:r>
    </w:p>
    <w:p w14:paraId="2AF512CF" w14:textId="77777777" w:rsidR="00DE6DF9" w:rsidRPr="00E16EDE" w:rsidRDefault="00DE6DF9" w:rsidP="00DE6DF9">
      <w:pPr>
        <w:spacing w:after="0" w:line="240" w:lineRule="auto"/>
        <w:jc w:val="both"/>
        <w:rPr>
          <w:rFonts w:ascii="Arial" w:eastAsia="Times New Roman" w:hAnsi="Arial" w:cs="Arial"/>
          <w:lang w:eastAsia="fr-CH"/>
        </w:rPr>
      </w:pPr>
      <w:r w:rsidRPr="00E16EDE">
        <w:rPr>
          <w:rFonts w:ascii="Arial" w:eastAsia="Times New Roman" w:hAnsi="Arial" w:cs="Arial"/>
          <w:lang w:eastAsia="fr-CH"/>
        </w:rPr>
        <w:t>Les émoluments sont fixés par votre nouvelle commune de domicile. D’autres tarifs peuvent être pratiqués dans d’autres cantons.</w:t>
      </w:r>
      <w:r w:rsidR="00FF05C0" w:rsidRPr="00E16EDE">
        <w:rPr>
          <w:rFonts w:ascii="Arial" w:eastAsia="Times New Roman" w:hAnsi="Arial" w:cs="Arial"/>
          <w:lang w:eastAsia="fr-CH"/>
        </w:rPr>
        <w:t xml:space="preserve"> </w:t>
      </w:r>
    </w:p>
    <w:p w14:paraId="16DF48AC" w14:textId="77777777" w:rsidR="00DE6DF9" w:rsidRPr="00E16EDE" w:rsidRDefault="00DE6DF9" w:rsidP="00DE6DF9">
      <w:pPr>
        <w:spacing w:after="0" w:line="240" w:lineRule="auto"/>
        <w:rPr>
          <w:rFonts w:ascii="Arial" w:eastAsia="Times New Roman" w:hAnsi="Arial" w:cs="Arial"/>
          <w:b/>
          <w:bCs/>
          <w:lang w:eastAsia="fr-CH"/>
        </w:rPr>
      </w:pPr>
    </w:p>
    <w:p w14:paraId="0EF3AE2D" w14:textId="77777777"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Comment procéder ?</w:t>
      </w:r>
    </w:p>
    <w:p w14:paraId="356DB6F6" w14:textId="54D5BE5F" w:rsidR="00DE6DF9" w:rsidRPr="00E16EDE" w:rsidRDefault="00DE6DF9" w:rsidP="00DE6DF9">
      <w:pPr>
        <w:numPr>
          <w:ilvl w:val="0"/>
          <w:numId w:val="2"/>
        </w:numPr>
        <w:spacing w:after="0" w:line="240" w:lineRule="auto"/>
        <w:rPr>
          <w:rFonts w:ascii="Arial" w:eastAsia="Times New Roman" w:hAnsi="Arial" w:cs="Arial"/>
          <w:lang w:eastAsia="fr-CH"/>
        </w:rPr>
      </w:pPr>
      <w:r w:rsidRPr="00E16EDE">
        <w:rPr>
          <w:rFonts w:ascii="Arial" w:eastAsia="Times New Roman" w:hAnsi="Arial" w:cs="Arial"/>
          <w:lang w:eastAsia="fr-CH"/>
        </w:rPr>
        <w:t xml:space="preserve">Se connecter au </w:t>
      </w:r>
      <w:hyperlink r:id="rId5" w:history="1">
        <w:r w:rsidRPr="00E16EDE">
          <w:rPr>
            <w:rFonts w:ascii="Arial" w:eastAsia="Times New Roman" w:hAnsi="Arial" w:cs="Arial"/>
            <w:color w:val="0000FF"/>
            <w:u w:val="single"/>
            <w:lang w:eastAsia="fr-CH"/>
          </w:rPr>
          <w:t>guichet virtuel</w:t>
        </w:r>
      </w:hyperlink>
      <w:r w:rsidRPr="00E16EDE">
        <w:rPr>
          <w:rFonts w:ascii="Arial" w:eastAsia="Times New Roman" w:hAnsi="Arial" w:cs="Arial"/>
          <w:lang w:eastAsia="fr-CH"/>
        </w:rPr>
        <w:t xml:space="preserve">, </w:t>
      </w:r>
      <w:r w:rsidR="00CD2CE6" w:rsidRPr="00E16EDE">
        <w:rPr>
          <w:rFonts w:ascii="Arial" w:eastAsia="Times New Roman" w:hAnsi="Arial" w:cs="Arial"/>
          <w:lang w:eastAsia="fr-CH"/>
        </w:rPr>
        <w:t xml:space="preserve">et </w:t>
      </w:r>
      <w:r w:rsidRPr="00E16EDE">
        <w:rPr>
          <w:rFonts w:ascii="Arial" w:eastAsia="Times New Roman" w:hAnsi="Arial" w:cs="Arial"/>
          <w:lang w:eastAsia="fr-CH"/>
        </w:rPr>
        <w:t>au besoin</w:t>
      </w:r>
      <w:r w:rsidR="00CD2CE6" w:rsidRPr="00E16EDE">
        <w:rPr>
          <w:rFonts w:ascii="Arial" w:eastAsia="Times New Roman" w:hAnsi="Arial" w:cs="Arial"/>
          <w:lang w:eastAsia="fr-CH"/>
        </w:rPr>
        <w:t xml:space="preserve"> créer votre compte</w:t>
      </w:r>
      <w:r w:rsidRPr="00E16EDE">
        <w:rPr>
          <w:rFonts w:ascii="Arial" w:eastAsia="Times New Roman" w:hAnsi="Arial" w:cs="Arial"/>
          <w:lang w:eastAsia="fr-CH"/>
        </w:rPr>
        <w:t>.</w:t>
      </w:r>
    </w:p>
    <w:p w14:paraId="4D10C133" w14:textId="77777777" w:rsidR="00DE6DF9" w:rsidRPr="00E16EDE" w:rsidRDefault="00DE6DF9" w:rsidP="00DE6DF9">
      <w:pPr>
        <w:numPr>
          <w:ilvl w:val="0"/>
          <w:numId w:val="2"/>
        </w:numPr>
        <w:spacing w:after="0" w:line="240" w:lineRule="auto"/>
        <w:rPr>
          <w:rFonts w:ascii="Arial" w:eastAsia="Times New Roman" w:hAnsi="Arial" w:cs="Arial"/>
          <w:lang w:eastAsia="fr-CH"/>
        </w:rPr>
      </w:pPr>
      <w:r w:rsidRPr="00E16EDE">
        <w:rPr>
          <w:rFonts w:ascii="Arial" w:eastAsia="Times New Roman" w:hAnsi="Arial" w:cs="Arial"/>
          <w:lang w:eastAsia="fr-CH"/>
        </w:rPr>
        <w:t>Compléter en ligne les informations demandées sur chacun des écrans.</w:t>
      </w:r>
    </w:p>
    <w:p w14:paraId="16D0A675" w14:textId="77777777" w:rsidR="00DE6DF9" w:rsidRPr="00E16EDE" w:rsidRDefault="00DE6DF9" w:rsidP="00DE6DF9">
      <w:pPr>
        <w:numPr>
          <w:ilvl w:val="0"/>
          <w:numId w:val="2"/>
        </w:numPr>
        <w:spacing w:after="0" w:line="240" w:lineRule="auto"/>
        <w:rPr>
          <w:rFonts w:ascii="Arial" w:eastAsia="Times New Roman" w:hAnsi="Arial" w:cs="Arial"/>
          <w:lang w:eastAsia="fr-CH"/>
        </w:rPr>
      </w:pPr>
      <w:r w:rsidRPr="00E16EDE">
        <w:rPr>
          <w:rFonts w:ascii="Arial" w:eastAsia="Times New Roman" w:hAnsi="Arial" w:cs="Arial"/>
          <w:lang w:eastAsia="fr-CH"/>
        </w:rPr>
        <w:t>Inclure en pièces jointes les documents demandés.</w:t>
      </w:r>
    </w:p>
    <w:p w14:paraId="5D8EA3AE" w14:textId="77777777" w:rsidR="00DE6DF9" w:rsidRPr="00E16EDE" w:rsidRDefault="00DE6DF9" w:rsidP="00DE6DF9">
      <w:pPr>
        <w:numPr>
          <w:ilvl w:val="0"/>
          <w:numId w:val="2"/>
        </w:numPr>
        <w:spacing w:after="0" w:line="240" w:lineRule="auto"/>
        <w:rPr>
          <w:rFonts w:ascii="Arial" w:eastAsia="Times New Roman" w:hAnsi="Arial" w:cs="Arial"/>
          <w:lang w:eastAsia="fr-CH"/>
        </w:rPr>
      </w:pPr>
      <w:r w:rsidRPr="00E16EDE">
        <w:rPr>
          <w:rFonts w:ascii="Arial" w:eastAsia="Times New Roman" w:hAnsi="Arial" w:cs="Arial"/>
          <w:lang w:eastAsia="fr-CH"/>
        </w:rPr>
        <w:t>Transmettre la demande de déménagement.</w:t>
      </w:r>
    </w:p>
    <w:p w14:paraId="442A277F" w14:textId="77777777" w:rsidR="00DE6DF9" w:rsidRPr="00E16EDE" w:rsidRDefault="00DE6DF9" w:rsidP="00DE6DF9">
      <w:pPr>
        <w:spacing w:after="0" w:line="240" w:lineRule="auto"/>
        <w:rPr>
          <w:rFonts w:ascii="Arial" w:eastAsia="Times New Roman" w:hAnsi="Arial" w:cs="Arial"/>
          <w:b/>
          <w:bCs/>
          <w:lang w:eastAsia="fr-CH"/>
        </w:rPr>
      </w:pPr>
    </w:p>
    <w:p w14:paraId="203A1273" w14:textId="74BC3027" w:rsidR="00DE6DF9" w:rsidRPr="00E16EDE" w:rsidRDefault="00CD2CE6"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Prochaines étapes</w:t>
      </w:r>
      <w:r w:rsidR="00DE6DF9" w:rsidRPr="00E16EDE">
        <w:rPr>
          <w:rFonts w:ascii="Arial" w:eastAsia="Times New Roman" w:hAnsi="Arial" w:cs="Arial"/>
          <w:b/>
          <w:bCs/>
          <w:lang w:eastAsia="fr-CH"/>
        </w:rPr>
        <w:t xml:space="preserve"> </w:t>
      </w:r>
    </w:p>
    <w:p w14:paraId="6EE27B0C" w14:textId="77777777" w:rsidR="00DE6DF9" w:rsidRPr="00E16EDE" w:rsidRDefault="00DE6DF9" w:rsidP="00DE6DF9">
      <w:pPr>
        <w:numPr>
          <w:ilvl w:val="0"/>
          <w:numId w:val="3"/>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La commune de départ traite votre annonce de déménagement.</w:t>
      </w:r>
    </w:p>
    <w:p w14:paraId="0197812F" w14:textId="77777777" w:rsidR="00DE6DF9" w:rsidRPr="00E16EDE" w:rsidRDefault="00DE6DF9" w:rsidP="00DE6DF9">
      <w:pPr>
        <w:numPr>
          <w:ilvl w:val="0"/>
          <w:numId w:val="3"/>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Si le dossier est complet, la commune de départ la transmet à votre commune d’arrivée.</w:t>
      </w:r>
    </w:p>
    <w:p w14:paraId="2C43AB70" w14:textId="77777777" w:rsidR="00DE6DF9" w:rsidRPr="00E16EDE" w:rsidRDefault="00DE6DF9" w:rsidP="00DE6DF9">
      <w:pPr>
        <w:numPr>
          <w:ilvl w:val="0"/>
          <w:numId w:val="3"/>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La commune d’arrivée traite votre dossier et vous informe que tout est en ordre ou vous contacte si nécessaire.</w:t>
      </w:r>
    </w:p>
    <w:p w14:paraId="3B14A67B" w14:textId="77777777" w:rsidR="00DE6DF9" w:rsidRPr="00E16EDE" w:rsidRDefault="00DE6DF9" w:rsidP="00DE6DF9">
      <w:pPr>
        <w:spacing w:before="120" w:after="0" w:line="240" w:lineRule="auto"/>
        <w:ind w:firstLine="357"/>
        <w:rPr>
          <w:rFonts w:ascii="Arial" w:eastAsia="Times New Roman" w:hAnsi="Arial" w:cs="Arial"/>
          <w:lang w:eastAsia="fr-CH"/>
        </w:rPr>
      </w:pPr>
      <w:r w:rsidRPr="00E16EDE">
        <w:rPr>
          <w:rFonts w:ascii="Arial" w:eastAsia="Times New Roman" w:hAnsi="Arial" w:cs="Arial"/>
          <w:lang w:eastAsia="fr-CH"/>
        </w:rPr>
        <w:t>Durant ce processus, vous serez informés à chaque étape décrite ci-dessus.</w:t>
      </w:r>
    </w:p>
    <w:p w14:paraId="224383E8" w14:textId="77777777" w:rsidR="00DE6DF9" w:rsidRPr="00E16EDE" w:rsidRDefault="00DE6DF9" w:rsidP="00DE6DF9">
      <w:pPr>
        <w:spacing w:after="0" w:line="240" w:lineRule="auto"/>
        <w:rPr>
          <w:rFonts w:ascii="Arial" w:eastAsia="Times New Roman" w:hAnsi="Arial" w:cs="Arial"/>
          <w:lang w:eastAsia="fr-CH"/>
        </w:rPr>
      </w:pPr>
    </w:p>
    <w:p w14:paraId="13281488" w14:textId="74E06100"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Délai</w:t>
      </w:r>
      <w:r w:rsidR="00CD2CE6" w:rsidRPr="00E16EDE">
        <w:rPr>
          <w:rFonts w:ascii="Arial" w:eastAsia="Times New Roman" w:hAnsi="Arial" w:cs="Arial"/>
          <w:b/>
          <w:bCs/>
          <w:lang w:eastAsia="fr-CH"/>
        </w:rPr>
        <w:t>s</w:t>
      </w:r>
      <w:r w:rsidRPr="00E16EDE">
        <w:rPr>
          <w:rFonts w:ascii="Arial" w:eastAsia="Times New Roman" w:hAnsi="Arial" w:cs="Arial"/>
          <w:b/>
          <w:bCs/>
          <w:lang w:eastAsia="fr-CH"/>
        </w:rPr>
        <w:t xml:space="preserve"> : </w:t>
      </w:r>
    </w:p>
    <w:p w14:paraId="6B1936C6" w14:textId="361CCA4E" w:rsidR="00DE6DF9" w:rsidRPr="00E16EDE" w:rsidRDefault="00DE6DF9" w:rsidP="00CD2CE6">
      <w:pPr>
        <w:spacing w:after="0" w:line="240" w:lineRule="auto"/>
        <w:rPr>
          <w:rFonts w:ascii="Arial" w:eastAsia="Times New Roman" w:hAnsi="Arial" w:cs="Arial"/>
          <w:lang w:eastAsia="fr-CH"/>
        </w:rPr>
      </w:pPr>
      <w:r w:rsidRPr="00E16EDE">
        <w:rPr>
          <w:rFonts w:ascii="Arial" w:eastAsia="Times New Roman" w:hAnsi="Arial" w:cs="Arial"/>
          <w:lang w:eastAsia="fr-CH"/>
        </w:rPr>
        <w:t>Commune de départ : Vous recevrez une confirmation de votre annonce de déménagement dans le guichet virtuel. Votre annonce de départ sera traitée en principe dans les 48 heures (selon les horaires d’ouverture de votre commune) par le contrôle des habitants. Ce dernier prendra contact avec vous si besoin.</w:t>
      </w:r>
    </w:p>
    <w:p w14:paraId="0989F000" w14:textId="77777777" w:rsidR="00CD2CE6" w:rsidRPr="00E16EDE" w:rsidRDefault="00CD2CE6" w:rsidP="00CD2CE6">
      <w:pPr>
        <w:spacing w:after="0" w:line="240" w:lineRule="auto"/>
        <w:rPr>
          <w:rFonts w:ascii="Arial" w:eastAsia="Times New Roman" w:hAnsi="Arial" w:cs="Arial"/>
          <w:lang w:eastAsia="fr-CH"/>
        </w:rPr>
      </w:pPr>
    </w:p>
    <w:p w14:paraId="49993091" w14:textId="6F638AA6" w:rsidR="00DE6DF9" w:rsidRPr="00E16EDE" w:rsidRDefault="00DE6DF9" w:rsidP="00CD2CE6">
      <w:pPr>
        <w:spacing w:after="0" w:line="240" w:lineRule="auto"/>
        <w:rPr>
          <w:rFonts w:ascii="Arial" w:eastAsia="Times New Roman" w:hAnsi="Arial" w:cs="Arial"/>
          <w:lang w:eastAsia="fr-CH"/>
        </w:rPr>
      </w:pPr>
      <w:r w:rsidRPr="00E16EDE">
        <w:rPr>
          <w:rFonts w:ascii="Arial" w:eastAsia="Times New Roman" w:hAnsi="Arial" w:cs="Arial"/>
          <w:lang w:eastAsia="fr-CH"/>
        </w:rPr>
        <w:t>Commune d’arrivée : Dès la validation de votre annonce de déménagement par la commune de départ, celle-ci sera transmise à votre nouvelle commune de domicile. Le contrôle des habitants prendra contact avec vous si besoin.</w:t>
      </w:r>
    </w:p>
    <w:p w14:paraId="7F00E8D6" w14:textId="77777777" w:rsidR="00CD2CE6" w:rsidRPr="00E16EDE" w:rsidRDefault="00CD2CE6" w:rsidP="00CD2CE6">
      <w:pPr>
        <w:spacing w:after="0" w:line="240" w:lineRule="auto"/>
        <w:jc w:val="both"/>
        <w:rPr>
          <w:rFonts w:ascii="Arial" w:eastAsia="Times New Roman" w:hAnsi="Arial" w:cs="Arial"/>
          <w:b/>
          <w:bCs/>
          <w:lang w:eastAsia="fr-CH"/>
        </w:rPr>
      </w:pPr>
    </w:p>
    <w:p w14:paraId="14E91647" w14:textId="58CB0162" w:rsidR="00DE6DF9" w:rsidRPr="00E16EDE" w:rsidRDefault="00DE6DF9" w:rsidP="00CD2CE6">
      <w:pPr>
        <w:spacing w:after="0" w:line="240" w:lineRule="auto"/>
        <w:jc w:val="both"/>
        <w:rPr>
          <w:rFonts w:ascii="Arial" w:eastAsia="Times New Roman" w:hAnsi="Arial" w:cs="Arial"/>
          <w:lang w:eastAsia="fr-CH"/>
        </w:rPr>
      </w:pPr>
      <w:r w:rsidRPr="00E16EDE">
        <w:rPr>
          <w:rFonts w:ascii="Arial" w:eastAsia="Times New Roman" w:hAnsi="Arial" w:cs="Arial"/>
          <w:b/>
          <w:bCs/>
          <w:lang w:eastAsia="fr-CH"/>
        </w:rPr>
        <w:t>Si votre commune de destination n’est pas encore connectée à eDéménagement</w:t>
      </w:r>
      <w:r w:rsidRPr="00E16EDE">
        <w:rPr>
          <w:rFonts w:ascii="Arial" w:eastAsia="Times New Roman" w:hAnsi="Arial" w:cs="Arial"/>
          <w:lang w:eastAsia="fr-CH"/>
        </w:rPr>
        <w:t>, vous devrez vous rendre personnellement au contrôle des habitants de votre nouvelle commune de domicile pour annoncer votre arrivée.</w:t>
      </w:r>
    </w:p>
    <w:p w14:paraId="4D084EF9" w14:textId="77777777" w:rsidR="00DE6DF9" w:rsidRPr="00E16EDE" w:rsidRDefault="00DE6DF9">
      <w:pPr>
        <w:rPr>
          <w:rFonts w:ascii="Arial" w:eastAsia="Times New Roman" w:hAnsi="Arial" w:cs="Arial"/>
          <w:b/>
          <w:bCs/>
          <w:lang w:eastAsia="fr-CH"/>
        </w:rPr>
      </w:pPr>
      <w:r w:rsidRPr="00E16EDE">
        <w:rPr>
          <w:rFonts w:ascii="Arial" w:eastAsia="Times New Roman" w:hAnsi="Arial" w:cs="Arial"/>
          <w:b/>
          <w:bCs/>
          <w:lang w:eastAsia="fr-CH"/>
        </w:rPr>
        <w:br w:type="page"/>
      </w:r>
    </w:p>
    <w:p w14:paraId="52CA949A" w14:textId="77777777" w:rsidR="00DE6DF9" w:rsidRPr="00E16EDE" w:rsidRDefault="00DE6DF9" w:rsidP="00DE6DF9">
      <w:pPr>
        <w:spacing w:after="0" w:line="240" w:lineRule="auto"/>
        <w:outlineLvl w:val="3"/>
        <w:rPr>
          <w:rFonts w:ascii="Arial" w:eastAsia="Times New Roman" w:hAnsi="Arial" w:cs="Arial"/>
          <w:b/>
          <w:bCs/>
          <w:lang w:eastAsia="fr-CH"/>
        </w:rPr>
      </w:pPr>
    </w:p>
    <w:p w14:paraId="40B3B23C" w14:textId="77777777" w:rsidR="00DE6DF9" w:rsidRPr="00E16EDE" w:rsidRDefault="00DE6DF9" w:rsidP="00DE6DF9">
      <w:pPr>
        <w:spacing w:after="0" w:line="240" w:lineRule="auto"/>
        <w:outlineLvl w:val="3"/>
        <w:rPr>
          <w:rFonts w:ascii="Arial" w:eastAsia="Times New Roman" w:hAnsi="Arial" w:cs="Arial"/>
          <w:b/>
          <w:bCs/>
          <w:color w:val="FF0000"/>
          <w:sz w:val="24"/>
          <w:szCs w:val="24"/>
          <w:lang w:eastAsia="fr-CH"/>
        </w:rPr>
      </w:pPr>
      <w:r w:rsidRPr="00E16EDE">
        <w:rPr>
          <w:rFonts w:ascii="Arial" w:eastAsia="Times New Roman" w:hAnsi="Arial" w:cs="Arial"/>
          <w:b/>
          <w:bCs/>
          <w:color w:val="FF0000"/>
          <w:sz w:val="24"/>
          <w:szCs w:val="24"/>
          <w:lang w:eastAsia="fr-CH"/>
        </w:rPr>
        <w:t>Annoncez le déménagement au guichet physique</w:t>
      </w:r>
    </w:p>
    <w:p w14:paraId="48C97CEA" w14:textId="77777777" w:rsidR="00DE6DF9" w:rsidRPr="00E16EDE" w:rsidRDefault="00DE6DF9" w:rsidP="00DE6DF9">
      <w:pPr>
        <w:spacing w:after="0" w:line="240" w:lineRule="auto"/>
        <w:rPr>
          <w:rFonts w:ascii="Arial" w:eastAsia="Times New Roman" w:hAnsi="Arial" w:cs="Arial"/>
          <w:b/>
          <w:bCs/>
          <w:lang w:eastAsia="fr-CH"/>
        </w:rPr>
      </w:pPr>
    </w:p>
    <w:p w14:paraId="74CA0408" w14:textId="7BFFDA98"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 xml:space="preserve">De la commune </w:t>
      </w:r>
      <w:r w:rsidR="002229BB" w:rsidRPr="002229BB">
        <w:rPr>
          <w:rFonts w:ascii="Arial" w:eastAsia="Times New Roman" w:hAnsi="Arial" w:cs="Arial"/>
          <w:b/>
          <w:bCs/>
          <w:i/>
          <w:iCs/>
          <w:color w:val="0000FF"/>
          <w:lang w:eastAsia="fr-CH"/>
        </w:rPr>
        <w:t>[votre commune]</w:t>
      </w:r>
    </w:p>
    <w:p w14:paraId="05099DBF" w14:textId="77777777" w:rsidR="00DE6DF9" w:rsidRPr="00E16EDE" w:rsidRDefault="00DE6DF9" w:rsidP="00DE6DF9">
      <w:pPr>
        <w:spacing w:after="0" w:line="240" w:lineRule="auto"/>
        <w:rPr>
          <w:rFonts w:ascii="Arial" w:eastAsia="Times New Roman" w:hAnsi="Arial" w:cs="Arial"/>
          <w:lang w:eastAsia="fr-CH"/>
        </w:rPr>
      </w:pPr>
      <w:bookmarkStart w:id="1" w:name="_Hlk88557951"/>
      <w:r w:rsidRPr="00E16EDE">
        <w:rPr>
          <w:rFonts w:ascii="Arial" w:eastAsia="Times New Roman" w:hAnsi="Arial" w:cs="Arial"/>
          <w:lang w:eastAsia="fr-CH"/>
        </w:rPr>
        <w:t>Annonce d'arrivée (lien vers la page du site communal à faire)</w:t>
      </w:r>
    </w:p>
    <w:p w14:paraId="5CF55F28" w14:textId="77777777"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lang w:eastAsia="fr-CH"/>
        </w:rPr>
        <w:t>Annonce de départ (idem)</w:t>
      </w:r>
    </w:p>
    <w:p w14:paraId="4C507944" w14:textId="77777777"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lang w:eastAsia="fr-CH"/>
        </w:rPr>
        <w:t>Annonce de changement d’adresse dans la commune (idem)</w:t>
      </w:r>
    </w:p>
    <w:bookmarkEnd w:id="1"/>
    <w:p w14:paraId="46490995" w14:textId="77777777" w:rsidR="00DE6DF9" w:rsidRPr="00E16EDE" w:rsidRDefault="00DE6DF9" w:rsidP="00DE6DF9">
      <w:pPr>
        <w:spacing w:after="0" w:line="240" w:lineRule="auto"/>
        <w:rPr>
          <w:rFonts w:ascii="Arial" w:eastAsia="Times New Roman" w:hAnsi="Arial" w:cs="Arial"/>
          <w:lang w:eastAsia="fr-CH"/>
        </w:rPr>
      </w:pPr>
    </w:p>
    <w:p w14:paraId="7B0177D6" w14:textId="77777777" w:rsidR="00DE6DF9" w:rsidRPr="00E16EDE" w:rsidRDefault="00DE6DF9" w:rsidP="00DE6DF9">
      <w:pPr>
        <w:spacing w:after="0" w:line="240" w:lineRule="auto"/>
        <w:rPr>
          <w:rFonts w:ascii="Arial" w:eastAsia="Times New Roman" w:hAnsi="Arial" w:cs="Arial"/>
          <w:lang w:eastAsia="fr-CH"/>
        </w:rPr>
      </w:pPr>
      <w:r w:rsidRPr="00E16EDE">
        <w:rPr>
          <w:rFonts w:ascii="Arial" w:eastAsia="Times New Roman" w:hAnsi="Arial" w:cs="Arial"/>
          <w:b/>
          <w:bCs/>
          <w:lang w:eastAsia="fr-CH"/>
        </w:rPr>
        <w:t>D'une autre commune fribourgeoise</w:t>
      </w:r>
    </w:p>
    <w:p w14:paraId="025F3D5D" w14:textId="77777777" w:rsidR="00DE6DF9" w:rsidRPr="00E16EDE" w:rsidRDefault="00C87371" w:rsidP="00DE6DF9">
      <w:pPr>
        <w:spacing w:after="0" w:line="240" w:lineRule="auto"/>
        <w:rPr>
          <w:rFonts w:ascii="Arial" w:eastAsia="Times New Roman" w:hAnsi="Arial" w:cs="Arial"/>
          <w:lang w:eastAsia="fr-CH"/>
        </w:rPr>
      </w:pPr>
      <w:r w:rsidRPr="00E16EDE">
        <w:rPr>
          <w:rFonts w:ascii="Arial" w:eastAsia="Times New Roman" w:hAnsi="Arial" w:cs="Arial"/>
          <w:lang w:eastAsia="fr-CH"/>
        </w:rPr>
        <w:t>V</w:t>
      </w:r>
      <w:r w:rsidR="00DE6DF9" w:rsidRPr="00E16EDE">
        <w:rPr>
          <w:rFonts w:ascii="Arial" w:eastAsia="Times New Roman" w:hAnsi="Arial" w:cs="Arial"/>
          <w:lang w:eastAsia="fr-CH"/>
        </w:rPr>
        <w:t>ous avez besoin :</w:t>
      </w:r>
    </w:p>
    <w:p w14:paraId="1AC1CC90" w14:textId="77777777" w:rsidR="00DE6DF9" w:rsidRPr="00E16EDE" w:rsidRDefault="00DE6DF9"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D’une pièce d’identité</w:t>
      </w:r>
      <w:r w:rsidR="00FF05C0" w:rsidRPr="00E16EDE">
        <w:rPr>
          <w:rFonts w:ascii="Arial" w:eastAsia="Times New Roman" w:hAnsi="Arial" w:cs="Arial"/>
          <w:lang w:eastAsia="fr-CH"/>
        </w:rPr>
        <w:t>,</w:t>
      </w:r>
    </w:p>
    <w:p w14:paraId="17D17780" w14:textId="77777777" w:rsidR="00DE6DF9" w:rsidRPr="00E16EDE" w:rsidRDefault="00FF05C0"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Pour les personnes de nationalité suisse, d</w:t>
      </w:r>
      <w:r w:rsidR="00DE6DF9" w:rsidRPr="00E16EDE">
        <w:rPr>
          <w:rFonts w:ascii="Arial" w:eastAsia="Times New Roman" w:hAnsi="Arial" w:cs="Arial"/>
          <w:lang w:eastAsia="fr-CH"/>
        </w:rPr>
        <w:t xml:space="preserve">’un acte d’origine ou acte individuel d’état civil (obligatoire dès 18 ans) / pour les personnes étrangères, le permis délivré par le Service de la population et des migrants du </w:t>
      </w:r>
      <w:r w:rsidR="00C87371" w:rsidRPr="00E16EDE">
        <w:rPr>
          <w:rFonts w:ascii="Arial" w:eastAsia="Times New Roman" w:hAnsi="Arial" w:cs="Arial"/>
          <w:lang w:eastAsia="fr-CH"/>
        </w:rPr>
        <w:t>C</w:t>
      </w:r>
      <w:r w:rsidR="00DE6DF9" w:rsidRPr="00E16EDE">
        <w:rPr>
          <w:rFonts w:ascii="Arial" w:eastAsia="Times New Roman" w:hAnsi="Arial" w:cs="Arial"/>
          <w:lang w:eastAsia="fr-CH"/>
        </w:rPr>
        <w:t>anton de Fribourg</w:t>
      </w:r>
      <w:r w:rsidRPr="00E16EDE">
        <w:rPr>
          <w:rFonts w:ascii="Arial" w:eastAsia="Times New Roman" w:hAnsi="Arial" w:cs="Arial"/>
          <w:lang w:eastAsia="fr-CH"/>
        </w:rPr>
        <w:t>,</w:t>
      </w:r>
    </w:p>
    <w:p w14:paraId="59E2230B" w14:textId="77777777" w:rsidR="00DE6DF9" w:rsidRPr="00E16EDE" w:rsidRDefault="00DE6DF9"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 livret de famille pour les personnes mariées ou une copie de l’acte de naissance des enfants à défaut du livret de famille</w:t>
      </w:r>
      <w:r w:rsidR="00FF05C0" w:rsidRPr="00E16EDE">
        <w:rPr>
          <w:rFonts w:ascii="Arial" w:eastAsia="Times New Roman" w:hAnsi="Arial" w:cs="Arial"/>
          <w:lang w:eastAsia="fr-CH"/>
        </w:rPr>
        <w:t>,</w:t>
      </w:r>
    </w:p>
    <w:p w14:paraId="53674A04" w14:textId="77777777" w:rsidR="00DE6DF9" w:rsidRPr="00E16EDE" w:rsidRDefault="00DE6DF9"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 xml:space="preserve">D’une copie de votre contrat de bail </w:t>
      </w:r>
      <w:r w:rsidR="00E75CCE" w:rsidRPr="00E16EDE">
        <w:rPr>
          <w:rFonts w:ascii="Arial" w:eastAsia="Times New Roman" w:hAnsi="Arial" w:cs="Arial"/>
          <w:lang w:eastAsia="fr-CH"/>
        </w:rPr>
        <w:t xml:space="preserve">ou d’une attestation de logement </w:t>
      </w:r>
      <w:r w:rsidRPr="00E16EDE">
        <w:rPr>
          <w:rFonts w:ascii="Arial" w:eastAsia="Times New Roman" w:hAnsi="Arial" w:cs="Arial"/>
          <w:lang w:eastAsia="fr-CH"/>
        </w:rPr>
        <w:t>si vous êtes locataire</w:t>
      </w:r>
      <w:r w:rsidR="00FF05C0" w:rsidRPr="00E16EDE">
        <w:rPr>
          <w:rFonts w:ascii="Arial" w:eastAsia="Times New Roman" w:hAnsi="Arial" w:cs="Arial"/>
          <w:lang w:eastAsia="fr-CH"/>
        </w:rPr>
        <w:t>,</w:t>
      </w:r>
    </w:p>
    <w:p w14:paraId="3C8F604F" w14:textId="77777777" w:rsidR="00DE6DF9" w:rsidRPr="00E16EDE" w:rsidRDefault="00DE6DF9"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D’une copie de la dernière police d’assurance-maladie pour chaque membre de la famille</w:t>
      </w:r>
      <w:r w:rsidR="00FF05C0" w:rsidRPr="00E16EDE">
        <w:rPr>
          <w:rFonts w:ascii="Arial" w:eastAsia="Times New Roman" w:hAnsi="Arial" w:cs="Arial"/>
          <w:lang w:eastAsia="fr-CH"/>
        </w:rPr>
        <w:t>,</w:t>
      </w:r>
    </w:p>
    <w:p w14:paraId="636E7CE8" w14:textId="77777777" w:rsidR="00DE6DF9" w:rsidRPr="00E16EDE" w:rsidRDefault="00C87371"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D’une a</w:t>
      </w:r>
      <w:r w:rsidR="00DE6DF9" w:rsidRPr="00E16EDE">
        <w:rPr>
          <w:rFonts w:ascii="Arial" w:eastAsia="Times New Roman" w:hAnsi="Arial" w:cs="Arial"/>
          <w:lang w:eastAsia="fr-CH"/>
        </w:rPr>
        <w:t>ttestation d’affiliation à une assurance ménage (mobilier)</w:t>
      </w:r>
      <w:r w:rsidR="00FF05C0" w:rsidRPr="00E16EDE">
        <w:rPr>
          <w:rFonts w:ascii="Arial" w:eastAsia="Times New Roman" w:hAnsi="Arial" w:cs="Arial"/>
          <w:lang w:eastAsia="fr-CH"/>
        </w:rPr>
        <w:t>,</w:t>
      </w:r>
    </w:p>
    <w:p w14:paraId="20BAB1B1" w14:textId="77777777" w:rsidR="00DE6DF9" w:rsidRPr="00E16EDE" w:rsidRDefault="00DE6DF9" w:rsidP="00C87371">
      <w:pPr>
        <w:numPr>
          <w:ilvl w:val="0"/>
          <w:numId w:val="4"/>
        </w:numPr>
        <w:spacing w:after="0" w:line="240" w:lineRule="auto"/>
        <w:jc w:val="both"/>
        <w:rPr>
          <w:rFonts w:ascii="Arial" w:eastAsia="Times New Roman" w:hAnsi="Arial" w:cs="Arial"/>
          <w:lang w:eastAsia="fr-CH"/>
        </w:rPr>
      </w:pPr>
      <w:r w:rsidRPr="00E16EDE">
        <w:rPr>
          <w:rFonts w:ascii="Arial" w:eastAsia="Times New Roman" w:hAnsi="Arial" w:cs="Arial"/>
          <w:lang w:eastAsia="fr-CH"/>
        </w:rPr>
        <w:t>D’un moyen de paiement (Twint, cartes de crédit</w:t>
      </w:r>
      <w:r w:rsidR="00FF05C0" w:rsidRPr="00E16EDE">
        <w:rPr>
          <w:rFonts w:ascii="Arial" w:eastAsia="Times New Roman" w:hAnsi="Arial" w:cs="Arial"/>
          <w:lang w:eastAsia="fr-CH"/>
        </w:rPr>
        <w:t xml:space="preserve"> : </w:t>
      </w:r>
      <w:r w:rsidRPr="00E16EDE">
        <w:rPr>
          <w:rFonts w:ascii="Arial" w:eastAsia="Times New Roman" w:hAnsi="Arial" w:cs="Arial"/>
          <w:lang w:eastAsia="fr-CH"/>
        </w:rPr>
        <w:t>Visa, Mastercard, PostFinance, ou en espèces en francs suisses)</w:t>
      </w:r>
      <w:r w:rsidR="00FF05C0" w:rsidRPr="00E16EDE">
        <w:rPr>
          <w:rFonts w:ascii="Arial" w:eastAsia="Times New Roman" w:hAnsi="Arial" w:cs="Arial"/>
          <w:lang w:eastAsia="fr-CH"/>
        </w:rPr>
        <w:t>.</w:t>
      </w:r>
    </w:p>
    <w:p w14:paraId="353F8BDF" w14:textId="77777777" w:rsidR="00DE6DF9" w:rsidRPr="00E16EDE" w:rsidRDefault="00DE6DF9" w:rsidP="00DE6DF9">
      <w:pPr>
        <w:spacing w:after="0" w:line="240" w:lineRule="auto"/>
        <w:rPr>
          <w:rFonts w:ascii="Arial" w:eastAsia="Times New Roman" w:hAnsi="Arial" w:cs="Arial"/>
          <w:lang w:eastAsia="fr-CH"/>
        </w:rPr>
      </w:pPr>
    </w:p>
    <w:p w14:paraId="61E5C92B" w14:textId="77777777" w:rsidR="00DE6DF9" w:rsidRPr="00E16EDE" w:rsidRDefault="00C87371" w:rsidP="00DE6DF9">
      <w:pPr>
        <w:spacing w:after="0" w:line="240" w:lineRule="auto"/>
        <w:rPr>
          <w:rFonts w:ascii="Arial" w:eastAsia="Times New Roman" w:hAnsi="Arial" w:cs="Arial"/>
          <w:lang w:eastAsia="fr-CH"/>
        </w:rPr>
      </w:pPr>
      <w:bookmarkStart w:id="2" w:name="_Hlk88558089"/>
      <w:r w:rsidRPr="00E16EDE">
        <w:rPr>
          <w:rFonts w:ascii="Arial" w:eastAsia="Times New Roman" w:hAnsi="Arial" w:cs="Arial"/>
          <w:b/>
          <w:bCs/>
          <w:lang w:eastAsia="fr-CH"/>
        </w:rPr>
        <w:t xml:space="preserve">D'une autre commune, hors </w:t>
      </w:r>
      <w:r w:rsidR="00E75CCE" w:rsidRPr="00E16EDE">
        <w:rPr>
          <w:rFonts w:ascii="Arial" w:eastAsia="Times New Roman" w:hAnsi="Arial" w:cs="Arial"/>
          <w:b/>
          <w:bCs/>
          <w:lang w:eastAsia="fr-CH"/>
        </w:rPr>
        <w:t xml:space="preserve">du </w:t>
      </w:r>
      <w:r w:rsidRPr="00E16EDE">
        <w:rPr>
          <w:rFonts w:ascii="Arial" w:eastAsia="Times New Roman" w:hAnsi="Arial" w:cs="Arial"/>
          <w:b/>
          <w:bCs/>
          <w:lang w:eastAsia="fr-CH"/>
        </w:rPr>
        <w:t>Canton de Fribourg</w:t>
      </w:r>
    </w:p>
    <w:p w14:paraId="47636AAF" w14:textId="77777777" w:rsidR="00DE6DF9" w:rsidRPr="00E16EDE" w:rsidRDefault="00FF05C0" w:rsidP="00DE6DF9">
      <w:pPr>
        <w:spacing w:after="0" w:line="240" w:lineRule="auto"/>
        <w:rPr>
          <w:rFonts w:ascii="Arial" w:eastAsia="Times New Roman" w:hAnsi="Arial" w:cs="Arial"/>
          <w:lang w:eastAsia="fr-CH"/>
        </w:rPr>
      </w:pPr>
      <w:r w:rsidRPr="00E16EDE">
        <w:rPr>
          <w:rFonts w:ascii="Arial" w:eastAsia="Times New Roman" w:hAnsi="Arial" w:cs="Arial"/>
          <w:lang w:eastAsia="fr-CH"/>
        </w:rPr>
        <w:t xml:space="preserve">Veuillez-vous </w:t>
      </w:r>
      <w:r w:rsidR="00DE6DF9" w:rsidRPr="00E16EDE">
        <w:rPr>
          <w:rFonts w:ascii="Arial" w:eastAsia="Times New Roman" w:hAnsi="Arial" w:cs="Arial"/>
          <w:lang w:eastAsia="fr-CH"/>
        </w:rPr>
        <w:t xml:space="preserve">renseigner </w:t>
      </w:r>
      <w:r w:rsidR="00C87371" w:rsidRPr="00E16EDE">
        <w:rPr>
          <w:rFonts w:ascii="Arial" w:eastAsia="Times New Roman" w:hAnsi="Arial" w:cs="Arial"/>
          <w:lang w:eastAsia="fr-CH"/>
        </w:rPr>
        <w:t xml:space="preserve">directement </w:t>
      </w:r>
      <w:r w:rsidR="00DE6DF9" w:rsidRPr="00E16EDE">
        <w:rPr>
          <w:rFonts w:ascii="Arial" w:eastAsia="Times New Roman" w:hAnsi="Arial" w:cs="Arial"/>
          <w:lang w:eastAsia="fr-CH"/>
        </w:rPr>
        <w:t>auprès de la commune concernée.</w:t>
      </w:r>
    </w:p>
    <w:bookmarkEnd w:id="2"/>
    <w:p w14:paraId="4C00A346" w14:textId="77777777" w:rsidR="000C1736" w:rsidRPr="00E16EDE" w:rsidRDefault="000C1736" w:rsidP="00DE6DF9">
      <w:pPr>
        <w:spacing w:after="0" w:line="240" w:lineRule="auto"/>
        <w:rPr>
          <w:rFonts w:ascii="Arial" w:hAnsi="Arial" w:cs="Arial"/>
        </w:rPr>
      </w:pPr>
    </w:p>
    <w:sectPr w:rsidR="000C1736" w:rsidRPr="00E16EDE" w:rsidSect="00DE6DF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0B9"/>
    <w:multiLevelType w:val="multilevel"/>
    <w:tmpl w:val="FE3C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476FD"/>
    <w:multiLevelType w:val="hybridMultilevel"/>
    <w:tmpl w:val="51EC3A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44577B"/>
    <w:multiLevelType w:val="multilevel"/>
    <w:tmpl w:val="9D68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61363"/>
    <w:multiLevelType w:val="multilevel"/>
    <w:tmpl w:val="EF0C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105D4"/>
    <w:multiLevelType w:val="multilevel"/>
    <w:tmpl w:val="A96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22847">
    <w:abstractNumId w:val="2"/>
  </w:num>
  <w:num w:numId="2" w16cid:durableId="1875652440">
    <w:abstractNumId w:val="0"/>
  </w:num>
  <w:num w:numId="3" w16cid:durableId="175458758">
    <w:abstractNumId w:val="3"/>
  </w:num>
  <w:num w:numId="4" w16cid:durableId="397285966">
    <w:abstractNumId w:val="4"/>
  </w:num>
  <w:num w:numId="5" w16cid:durableId="121045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F9"/>
    <w:rsid w:val="000C1736"/>
    <w:rsid w:val="002229BB"/>
    <w:rsid w:val="00586FAF"/>
    <w:rsid w:val="005A71FB"/>
    <w:rsid w:val="009D6C7B"/>
    <w:rsid w:val="00A14225"/>
    <w:rsid w:val="00A243C6"/>
    <w:rsid w:val="00C03873"/>
    <w:rsid w:val="00C87371"/>
    <w:rsid w:val="00CD2CE6"/>
    <w:rsid w:val="00DE6DF9"/>
    <w:rsid w:val="00E16EDE"/>
    <w:rsid w:val="00E75CCE"/>
    <w:rsid w:val="00FF05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A4E0"/>
  <w15:chartTrackingRefBased/>
  <w15:docId w15:val="{38A9881B-F4BA-4FE3-A2F7-1E0FA471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DF9"/>
    <w:pPr>
      <w:ind w:left="720"/>
      <w:contextualSpacing/>
    </w:pPr>
  </w:style>
  <w:style w:type="paragraph" w:styleId="Textedebulles">
    <w:name w:val="Balloon Text"/>
    <w:basedOn w:val="Normal"/>
    <w:link w:val="TextedebullesCar"/>
    <w:uiPriority w:val="99"/>
    <w:semiHidden/>
    <w:unhideWhenUsed/>
    <w:rsid w:val="00FF05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5C0"/>
    <w:rPr>
      <w:rFonts w:ascii="Segoe UI" w:hAnsi="Segoe UI" w:cs="Segoe UI"/>
      <w:sz w:val="18"/>
      <w:szCs w:val="18"/>
    </w:rPr>
  </w:style>
  <w:style w:type="character" w:styleId="Marquedecommentaire">
    <w:name w:val="annotation reference"/>
    <w:basedOn w:val="Policepardfaut"/>
    <w:uiPriority w:val="99"/>
    <w:semiHidden/>
    <w:unhideWhenUsed/>
    <w:rsid w:val="00CD2CE6"/>
    <w:rPr>
      <w:sz w:val="16"/>
      <w:szCs w:val="16"/>
    </w:rPr>
  </w:style>
  <w:style w:type="paragraph" w:styleId="Commentaire">
    <w:name w:val="annotation text"/>
    <w:basedOn w:val="Normal"/>
    <w:link w:val="CommentaireCar"/>
    <w:uiPriority w:val="99"/>
    <w:semiHidden/>
    <w:unhideWhenUsed/>
    <w:rsid w:val="00CD2CE6"/>
    <w:pPr>
      <w:spacing w:line="240" w:lineRule="auto"/>
    </w:pPr>
    <w:rPr>
      <w:sz w:val="20"/>
      <w:szCs w:val="20"/>
    </w:rPr>
  </w:style>
  <w:style w:type="character" w:customStyle="1" w:styleId="CommentaireCar">
    <w:name w:val="Commentaire Car"/>
    <w:basedOn w:val="Policepardfaut"/>
    <w:link w:val="Commentaire"/>
    <w:uiPriority w:val="99"/>
    <w:semiHidden/>
    <w:rsid w:val="00CD2CE6"/>
    <w:rPr>
      <w:sz w:val="20"/>
      <w:szCs w:val="20"/>
    </w:rPr>
  </w:style>
  <w:style w:type="paragraph" w:styleId="Objetducommentaire">
    <w:name w:val="annotation subject"/>
    <w:basedOn w:val="Commentaire"/>
    <w:next w:val="Commentaire"/>
    <w:link w:val="ObjetducommentaireCar"/>
    <w:uiPriority w:val="99"/>
    <w:semiHidden/>
    <w:unhideWhenUsed/>
    <w:rsid w:val="00CD2CE6"/>
    <w:rPr>
      <w:b/>
      <w:bCs/>
    </w:rPr>
  </w:style>
  <w:style w:type="character" w:customStyle="1" w:styleId="ObjetducommentaireCar">
    <w:name w:val="Objet du commentaire Car"/>
    <w:basedOn w:val="CommentaireCar"/>
    <w:link w:val="Objetducommentaire"/>
    <w:uiPriority w:val="99"/>
    <w:semiHidden/>
    <w:rsid w:val="00CD2CE6"/>
    <w:rPr>
      <w:b/>
      <w:bCs/>
      <w:sz w:val="20"/>
      <w:szCs w:val="20"/>
    </w:rPr>
  </w:style>
  <w:style w:type="character" w:styleId="Lienhypertexte">
    <w:name w:val="Hyperlink"/>
    <w:basedOn w:val="Policepardfaut"/>
    <w:uiPriority w:val="99"/>
    <w:unhideWhenUsed/>
    <w:rsid w:val="00586FAF"/>
    <w:rPr>
      <w:color w:val="0563C1" w:themeColor="hyperlink"/>
      <w:u w:val="single"/>
    </w:rPr>
  </w:style>
  <w:style w:type="character" w:styleId="Mentionnonrsolue">
    <w:name w:val="Unresolved Mention"/>
    <w:basedOn w:val="Policepardfaut"/>
    <w:uiPriority w:val="99"/>
    <w:semiHidden/>
    <w:unhideWhenUsed/>
    <w:rsid w:val="0058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ov.fr.ch/ExternalServices/eUmzug/Form.asp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Telecom Services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Anne-Claude</dc:creator>
  <cp:keywords/>
  <dc:description/>
  <cp:lastModifiedBy>Chassot Christophe</cp:lastModifiedBy>
  <cp:revision>7</cp:revision>
  <cp:lastPrinted>2021-11-16T18:04:00Z</cp:lastPrinted>
  <dcterms:created xsi:type="dcterms:W3CDTF">2021-11-23T08:24:00Z</dcterms:created>
  <dcterms:modified xsi:type="dcterms:W3CDTF">2023-02-14T15:39:00Z</dcterms:modified>
</cp:coreProperties>
</file>