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0F21" w14:textId="418E431C" w:rsidR="00D91137" w:rsidRDefault="009A50F6" w:rsidP="009A0C3A">
      <w:pPr>
        <w:pStyle w:val="Titre1"/>
        <w:numPr>
          <w:ilvl w:val="0"/>
          <w:numId w:val="0"/>
        </w:numPr>
        <w:rPr>
          <w:sz w:val="28"/>
        </w:rPr>
      </w:pPr>
      <w:bookmarkStart w:id="0" w:name="_Toc310499109"/>
      <w:bookmarkStart w:id="1" w:name="_Toc310499842"/>
      <w:bookmarkStart w:id="2" w:name="_Toc310500599"/>
      <w:r>
        <w:rPr>
          <w:sz w:val="28"/>
        </w:rPr>
        <w:t>R</w:t>
      </w:r>
      <w:r w:rsidR="000A606B" w:rsidRPr="0085086F">
        <w:rPr>
          <w:sz w:val="28"/>
        </w:rPr>
        <w:t>apport psychologique</w:t>
      </w:r>
      <w:bookmarkEnd w:id="0"/>
      <w:bookmarkEnd w:id="1"/>
      <w:bookmarkEnd w:id="2"/>
      <w:r w:rsidR="00EE0C54">
        <w:rPr>
          <w:sz w:val="28"/>
        </w:rPr>
        <w:t xml:space="preserve"> </w:t>
      </w:r>
    </w:p>
    <w:p w14:paraId="0E5E8CF8" w14:textId="77777777" w:rsidR="00ED7380" w:rsidRDefault="00ED7380" w:rsidP="00ED7380">
      <w:pPr>
        <w:pStyle w:val="04date"/>
      </w:pPr>
      <w:bookmarkStart w:id="3" w:name="_Hlk59174165"/>
    </w:p>
    <w:p w14:paraId="6A2CBF46" w14:textId="5C52BE10" w:rsidR="0016002A" w:rsidRPr="00ED7380" w:rsidRDefault="00ED7380" w:rsidP="00ED7380">
      <w:pPr>
        <w:pStyle w:val="04date"/>
      </w:pPr>
      <w:r w:rsidRPr="00ED7380">
        <w:t xml:space="preserve">Ce document est à transmettre </w:t>
      </w:r>
      <w:r w:rsidRPr="00ED7380">
        <w:rPr>
          <w:b/>
          <w:bCs/>
        </w:rPr>
        <w:t>au plus tard pour le 28 février au SESAM, Rue de l’Hôpital 3, 1701 Fribourg</w:t>
      </w:r>
      <w:r>
        <w:rPr>
          <w:b/>
          <w:bCs/>
        </w:rPr>
        <w:t>.</w:t>
      </w:r>
    </w:p>
    <w:p w14:paraId="72561C9C" w14:textId="77777777" w:rsidR="009A50F6" w:rsidRPr="009A50F6" w:rsidRDefault="009A50F6" w:rsidP="009A50F6"/>
    <w:p w14:paraId="525886F3" w14:textId="77777777"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bookmarkStart w:id="4" w:name="_Toc310498398"/>
      <w:bookmarkStart w:id="5" w:name="_Toc310500601"/>
      <w:r w:rsidRPr="0064262C">
        <w:rPr>
          <w:sz w:val="24"/>
          <w:szCs w:val="24"/>
        </w:rPr>
        <w:t>Données de base</w:t>
      </w:r>
      <w:bookmarkEnd w:id="4"/>
      <w:bookmarkEnd w:id="5"/>
      <w:r w:rsidR="00AE0194">
        <w:rPr>
          <w:sz w:val="24"/>
          <w:szCs w:val="24"/>
        </w:rPr>
        <w:t xml:space="preserve"> concernant l’élève</w:t>
      </w:r>
    </w:p>
    <w:p w14:paraId="293E0753" w14:textId="77777777" w:rsidR="00AE0194" w:rsidRPr="00AE0194" w:rsidRDefault="00AE0194" w:rsidP="00AE01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06B" w:rsidRPr="00673373" w14:paraId="25A10F92" w14:textId="77777777" w:rsidTr="000A606B">
        <w:trPr>
          <w:trHeight w:val="567"/>
        </w:trPr>
        <w:tc>
          <w:tcPr>
            <w:tcW w:w="4606" w:type="dxa"/>
          </w:tcPr>
          <w:p w14:paraId="4BABB5F8" w14:textId="77777777" w:rsidR="000A606B" w:rsidRPr="00673373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4606" w:type="dxa"/>
          </w:tcPr>
          <w:p w14:paraId="1570DB7D" w14:textId="77777777" w:rsidR="000A606B" w:rsidRPr="00673373" w:rsidRDefault="009A0C3A" w:rsidP="009A0C3A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A606B" w:rsidRPr="00673373" w14:paraId="491E78E3" w14:textId="77777777" w:rsidTr="000A606B">
        <w:trPr>
          <w:trHeight w:val="567"/>
        </w:trPr>
        <w:tc>
          <w:tcPr>
            <w:tcW w:w="4606" w:type="dxa"/>
          </w:tcPr>
          <w:p w14:paraId="2EDF209E" w14:textId="77777777" w:rsidR="000A606B" w:rsidRPr="00673373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4606" w:type="dxa"/>
          </w:tcPr>
          <w:p w14:paraId="40F3194D" w14:textId="77777777" w:rsidR="000A606B" w:rsidRPr="00673373" w:rsidRDefault="009A0C3A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110751B" w14:textId="77777777" w:rsidR="002E7C66" w:rsidRPr="00673373" w:rsidRDefault="002E7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96213" w14:textId="77777777" w:rsidR="000A606B" w:rsidRPr="00A72EFC" w:rsidRDefault="000A606B" w:rsidP="000A606B">
      <w:pPr>
        <w:spacing w:after="0" w:line="240" w:lineRule="auto"/>
        <w:rPr>
          <w:sz w:val="20"/>
          <w:szCs w:val="20"/>
        </w:rPr>
      </w:pPr>
    </w:p>
    <w:p w14:paraId="68E467DD" w14:textId="77777777" w:rsidR="000A606B" w:rsidRPr="00A72EFC" w:rsidRDefault="000A606B" w:rsidP="000A606B">
      <w:pPr>
        <w:spacing w:after="0" w:line="240" w:lineRule="auto"/>
        <w:rPr>
          <w:sz w:val="20"/>
          <w:szCs w:val="20"/>
        </w:rPr>
      </w:pPr>
    </w:p>
    <w:p w14:paraId="1D7177E2" w14:textId="77777777"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0"/>
        </w:rPr>
      </w:pPr>
      <w:bookmarkStart w:id="8" w:name="_Toc310498399"/>
      <w:bookmarkStart w:id="9" w:name="_Toc310500602"/>
      <w:r w:rsidRPr="0064262C">
        <w:rPr>
          <w:sz w:val="24"/>
          <w:szCs w:val="20"/>
        </w:rPr>
        <w:t>Annonce et question</w:t>
      </w:r>
      <w:bookmarkEnd w:id="8"/>
      <w:bookmarkEnd w:id="9"/>
    </w:p>
    <w:p w14:paraId="2510D07A" w14:textId="77777777" w:rsidR="000A606B" w:rsidRPr="00182C7B" w:rsidRDefault="000A606B" w:rsidP="000A606B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06B" w:rsidRPr="00A72EFC" w14:paraId="68D12508" w14:textId="77777777" w:rsidTr="000A606B">
        <w:trPr>
          <w:trHeight w:val="567"/>
        </w:trPr>
        <w:tc>
          <w:tcPr>
            <w:tcW w:w="4606" w:type="dxa"/>
          </w:tcPr>
          <w:p w14:paraId="111A94B7" w14:textId="6FF08E7F" w:rsidR="000A606B" w:rsidRPr="00673373" w:rsidRDefault="001F1B5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Le rapport psychologique est réalisé</w:t>
            </w:r>
            <w:r w:rsidR="000A606B" w:rsidRPr="00673373"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</w:tc>
        <w:tc>
          <w:tcPr>
            <w:tcW w:w="4606" w:type="dxa"/>
          </w:tcPr>
          <w:p w14:paraId="43C7F364" w14:textId="77777777" w:rsidR="009A0C3A" w:rsidRPr="00673373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A72EFC" w14:paraId="29CA4ABB" w14:textId="77777777" w:rsidTr="000A606B">
        <w:trPr>
          <w:trHeight w:val="567"/>
        </w:trPr>
        <w:tc>
          <w:tcPr>
            <w:tcW w:w="4606" w:type="dxa"/>
          </w:tcPr>
          <w:p w14:paraId="3A869EB7" w14:textId="0754401A" w:rsidR="000A606B" w:rsidRPr="00673373" w:rsidRDefault="00971751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D91137" w:rsidRPr="00673373">
              <w:rPr>
                <w:rFonts w:ascii="Arial" w:hAnsi="Arial" w:cs="Arial"/>
                <w:sz w:val="20"/>
                <w:szCs w:val="20"/>
              </w:rPr>
              <w:t>l’évaluation psychologique</w:t>
            </w:r>
            <w:r w:rsidRPr="006733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5983A127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A1C18C" w14:textId="77777777" w:rsidR="000A606B" w:rsidRDefault="000A606B" w:rsidP="000A606B">
      <w:pPr>
        <w:spacing w:after="0" w:line="240" w:lineRule="auto"/>
      </w:pPr>
    </w:p>
    <w:p w14:paraId="688AFAFD" w14:textId="77777777" w:rsidR="000A606B" w:rsidRPr="00944E5F" w:rsidRDefault="000A606B" w:rsidP="000A606B">
      <w:pPr>
        <w:spacing w:after="0" w:line="240" w:lineRule="auto"/>
        <w:jc w:val="both"/>
        <w:rPr>
          <w:sz w:val="20"/>
        </w:rPr>
      </w:pPr>
    </w:p>
    <w:p w14:paraId="36CBA1AA" w14:textId="1ED8EBC7" w:rsidR="00217AC6" w:rsidRDefault="00217AC6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bookmarkStart w:id="10" w:name="_Toc310498401"/>
      <w:bookmarkStart w:id="11" w:name="_Toc310498402"/>
      <w:bookmarkStart w:id="12" w:name="_Toc310498403"/>
      <w:bookmarkStart w:id="13" w:name="_Toc310500604"/>
      <w:bookmarkEnd w:id="10"/>
      <w:bookmarkEnd w:id="11"/>
      <w:r>
        <w:rPr>
          <w:sz w:val="24"/>
        </w:rPr>
        <w:t>Anamnèse et</w:t>
      </w:r>
      <w:r w:rsidR="00E93766">
        <w:rPr>
          <w:sz w:val="24"/>
        </w:rPr>
        <w:t xml:space="preserve"> événements de vie</w:t>
      </w:r>
      <w:r>
        <w:rPr>
          <w:sz w:val="24"/>
        </w:rPr>
        <w:t xml:space="preserve"> de l’élève</w:t>
      </w:r>
      <w:r w:rsidR="001021E5">
        <w:rPr>
          <w:sz w:val="24"/>
        </w:rPr>
        <w:t xml:space="preserve"> (hétéro-anamnèse avec les parents</w:t>
      </w:r>
      <w:r w:rsidR="003045DD">
        <w:rPr>
          <w:sz w:val="24"/>
        </w:rPr>
        <w:t xml:space="preserve"> et/ou auprès du réseau</w:t>
      </w:r>
      <w:r w:rsidR="001021E5">
        <w:rPr>
          <w:sz w:val="24"/>
        </w:rPr>
        <w:t>)</w:t>
      </w:r>
    </w:p>
    <w:p w14:paraId="3D05C3DC" w14:textId="77777777" w:rsidR="00217AC6" w:rsidRPr="00217AC6" w:rsidRDefault="00217AC6" w:rsidP="00217A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7AC6" w:rsidRPr="00A72EFC" w14:paraId="7BAF941D" w14:textId="77777777" w:rsidTr="00217AC6">
        <w:trPr>
          <w:trHeight w:val="567"/>
        </w:trPr>
        <w:tc>
          <w:tcPr>
            <w:tcW w:w="4606" w:type="dxa"/>
          </w:tcPr>
          <w:p w14:paraId="0A9A9729" w14:textId="35FC9F42" w:rsidR="007A61FF" w:rsidRPr="00673373" w:rsidRDefault="003500EB" w:rsidP="001021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Anamnèse</w:t>
            </w:r>
            <w:r w:rsidR="005E111B" w:rsidRPr="00673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AC6" w:rsidRPr="00673373">
              <w:rPr>
                <w:rFonts w:ascii="Arial" w:hAnsi="Arial" w:cs="Arial"/>
                <w:sz w:val="20"/>
                <w:szCs w:val="20"/>
              </w:rPr>
              <w:t xml:space="preserve">durant la grossesse </w:t>
            </w:r>
            <w:r w:rsidR="001D7F58" w:rsidRPr="00673373">
              <w:rPr>
                <w:rFonts w:ascii="Arial" w:hAnsi="Arial" w:cs="Arial"/>
                <w:sz w:val="20"/>
                <w:szCs w:val="20"/>
              </w:rPr>
              <w:t>(</w:t>
            </w:r>
            <w:r w:rsidR="001021E5" w:rsidRPr="00673373">
              <w:rPr>
                <w:rFonts w:ascii="Arial" w:hAnsi="Arial" w:cs="Arial"/>
                <w:sz w:val="20"/>
                <w:szCs w:val="20"/>
              </w:rPr>
              <w:t xml:space="preserve">des parents et de l’enfant durant </w:t>
            </w:r>
            <w:r w:rsidR="001D7F58" w:rsidRPr="00673373">
              <w:rPr>
                <w:rFonts w:ascii="Arial" w:hAnsi="Arial" w:cs="Arial"/>
                <w:sz w:val="20"/>
                <w:szCs w:val="20"/>
              </w:rPr>
              <w:t xml:space="preserve">cette période) </w:t>
            </w:r>
          </w:p>
          <w:p w14:paraId="2137A53E" w14:textId="54C7A891" w:rsidR="007A61FF" w:rsidRPr="00673373" w:rsidRDefault="007A61FF" w:rsidP="001021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AAC4D3A" w14:textId="77777777" w:rsidR="00217AC6" w:rsidRPr="00673373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9ABF16" w14:textId="77777777" w:rsidR="00D91137" w:rsidRPr="00673373" w:rsidRDefault="00D9113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B8673A" w14:textId="77777777" w:rsidR="00D91137" w:rsidRPr="00673373" w:rsidRDefault="00D9113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CAF896" w14:textId="46513058" w:rsidR="00D91137" w:rsidRPr="00673373" w:rsidRDefault="00D9113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58" w:rsidRPr="00A72EFC" w14:paraId="4725D095" w14:textId="77777777" w:rsidTr="00217AC6">
        <w:trPr>
          <w:trHeight w:val="567"/>
        </w:trPr>
        <w:tc>
          <w:tcPr>
            <w:tcW w:w="4606" w:type="dxa"/>
          </w:tcPr>
          <w:p w14:paraId="19D22608" w14:textId="5F6F7919" w:rsidR="001D7F58" w:rsidRPr="00673373" w:rsidRDefault="001D7F58" w:rsidP="008C5DF3">
            <w:pPr>
              <w:tabs>
                <w:tab w:val="left" w:pos="27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Anamnèse de l’enfant et de la famille durant la prime enfance (lien d’attachement, fonctionnement familial, développement psychomoteur et affectif</w:t>
            </w:r>
            <w:r w:rsidR="008C5DF3" w:rsidRPr="006733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1FF" w:rsidRPr="00673373">
              <w:rPr>
                <w:rFonts w:ascii="Arial" w:hAnsi="Arial" w:cs="Arial"/>
                <w:sz w:val="20"/>
                <w:szCs w:val="20"/>
              </w:rPr>
              <w:t xml:space="preserve">lien avec la </w:t>
            </w:r>
            <w:r w:rsidR="003C68A9" w:rsidRPr="00673373">
              <w:rPr>
                <w:rFonts w:ascii="Arial" w:hAnsi="Arial" w:cs="Arial"/>
                <w:sz w:val="20"/>
                <w:szCs w:val="20"/>
              </w:rPr>
              <w:t>fratrie</w:t>
            </w:r>
            <w:r w:rsidR="007A61FF" w:rsidRPr="006733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2F555F40" w14:textId="77777777" w:rsidR="007A61FF" w:rsidRPr="00673373" w:rsidRDefault="007A61FF" w:rsidP="007A6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20ABE8" w14:textId="77777777" w:rsidR="001D7F58" w:rsidRPr="00673373" w:rsidRDefault="001D7F58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BD6235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AA1F7A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E78C7F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09C05F" w14:textId="53863D39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C6" w:rsidRPr="00A72EFC" w14:paraId="2F9A9BBF" w14:textId="77777777" w:rsidTr="00217AC6">
        <w:trPr>
          <w:trHeight w:val="567"/>
        </w:trPr>
        <w:tc>
          <w:tcPr>
            <w:tcW w:w="4606" w:type="dxa"/>
          </w:tcPr>
          <w:p w14:paraId="10BFB654" w14:textId="49C43F06" w:rsidR="00217AC6" w:rsidRPr="00673373" w:rsidRDefault="001021E5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Observations</w:t>
            </w:r>
            <w:r w:rsidR="00217AC6" w:rsidRPr="00673373">
              <w:rPr>
                <w:rFonts w:ascii="Arial" w:hAnsi="Arial" w:cs="Arial"/>
                <w:sz w:val="20"/>
                <w:szCs w:val="20"/>
              </w:rPr>
              <w:t xml:space="preserve"> pertinentes concernant les événements critiques vécus par l’enfant (accidents, maladies, victime de violence…)</w:t>
            </w:r>
          </w:p>
        </w:tc>
        <w:tc>
          <w:tcPr>
            <w:tcW w:w="4606" w:type="dxa"/>
          </w:tcPr>
          <w:p w14:paraId="692FB99F" w14:textId="77777777" w:rsidR="00217AC6" w:rsidRPr="00673373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8A9914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AD5508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7B9777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C271F5" w14:textId="3C577C15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C6" w:rsidRPr="00A72EFC" w14:paraId="6C324B24" w14:textId="77777777" w:rsidTr="00217AC6">
        <w:trPr>
          <w:trHeight w:val="567"/>
        </w:trPr>
        <w:tc>
          <w:tcPr>
            <w:tcW w:w="4606" w:type="dxa"/>
          </w:tcPr>
          <w:p w14:paraId="5955BCC3" w14:textId="0C118126" w:rsidR="00217AC6" w:rsidRPr="00673373" w:rsidRDefault="001021E5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lastRenderedPageBreak/>
              <w:t>Observations</w:t>
            </w:r>
            <w:r w:rsidR="00217AC6" w:rsidRPr="00673373">
              <w:rPr>
                <w:rFonts w:ascii="Arial" w:hAnsi="Arial" w:cs="Arial"/>
                <w:sz w:val="20"/>
                <w:szCs w:val="20"/>
              </w:rPr>
              <w:t xml:space="preserve"> pertinentes concernant les expériences actuelles vécues par l’enfant et pouvant avoir une influence sur son développement</w:t>
            </w:r>
            <w:r w:rsidR="00FC2C79" w:rsidRPr="00673373">
              <w:rPr>
                <w:rFonts w:ascii="Arial" w:hAnsi="Arial" w:cs="Arial"/>
                <w:sz w:val="20"/>
                <w:szCs w:val="20"/>
              </w:rPr>
              <w:t xml:space="preserve"> (loisirs, ressources internes et externes)</w:t>
            </w:r>
          </w:p>
        </w:tc>
        <w:tc>
          <w:tcPr>
            <w:tcW w:w="4606" w:type="dxa"/>
          </w:tcPr>
          <w:p w14:paraId="7682776F" w14:textId="77777777" w:rsidR="00217AC6" w:rsidRPr="00673373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B2BB5E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82776B" w14:textId="4A55742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55EAC4" w14:textId="3A1C2F94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0E60B8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63CE9E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375E87" w14:textId="03A1486A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B7" w:rsidRPr="00A72EFC" w14:paraId="1D21CDE3" w14:textId="77777777" w:rsidTr="00217AC6">
        <w:trPr>
          <w:trHeight w:val="567"/>
        </w:trPr>
        <w:tc>
          <w:tcPr>
            <w:tcW w:w="4606" w:type="dxa"/>
          </w:tcPr>
          <w:p w14:paraId="607985B5" w14:textId="2F6AEBA0" w:rsidR="003640B7" w:rsidRPr="00673373" w:rsidRDefault="003C68A9" w:rsidP="001021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C</w:t>
            </w:r>
            <w:r w:rsidR="003640B7" w:rsidRPr="00673373">
              <w:rPr>
                <w:rFonts w:ascii="Arial" w:hAnsi="Arial" w:cs="Arial"/>
                <w:sz w:val="20"/>
                <w:szCs w:val="20"/>
              </w:rPr>
              <w:t xml:space="preserve">omportement actuel de l’enfant </w:t>
            </w:r>
            <w:r w:rsidR="001021E5" w:rsidRPr="00673373">
              <w:rPr>
                <w:rFonts w:ascii="Arial" w:hAnsi="Arial" w:cs="Arial"/>
                <w:sz w:val="20"/>
                <w:szCs w:val="20"/>
              </w:rPr>
              <w:t xml:space="preserve">à la maison </w:t>
            </w:r>
          </w:p>
        </w:tc>
        <w:tc>
          <w:tcPr>
            <w:tcW w:w="4606" w:type="dxa"/>
          </w:tcPr>
          <w:p w14:paraId="3C500BCB" w14:textId="77777777" w:rsidR="003640B7" w:rsidRPr="00673373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36B582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0B64AB" w14:textId="65E13838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79" w:rsidRPr="007A61FF" w14:paraId="17342134" w14:textId="77777777" w:rsidTr="00217AC6">
        <w:trPr>
          <w:trHeight w:val="567"/>
        </w:trPr>
        <w:tc>
          <w:tcPr>
            <w:tcW w:w="4606" w:type="dxa"/>
          </w:tcPr>
          <w:p w14:paraId="0215348A" w14:textId="42EE783A" w:rsidR="00FC2C79" w:rsidRPr="00673373" w:rsidRDefault="003C68A9" w:rsidP="008C5D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Types</w:t>
            </w:r>
            <w:r w:rsidR="007A61FF" w:rsidRPr="00673373">
              <w:rPr>
                <w:rFonts w:ascii="Arial" w:hAnsi="Arial" w:cs="Arial"/>
                <w:sz w:val="20"/>
                <w:szCs w:val="20"/>
              </w:rPr>
              <w:t xml:space="preserve"> activités de jeux</w:t>
            </w:r>
            <w:r w:rsidR="0006605B" w:rsidRPr="00673373">
              <w:rPr>
                <w:rFonts w:ascii="Arial" w:hAnsi="Arial" w:cs="Arial"/>
                <w:sz w:val="20"/>
                <w:szCs w:val="20"/>
              </w:rPr>
              <w:t xml:space="preserve">/échanges avec les amis </w:t>
            </w:r>
            <w:r w:rsidRPr="00673373">
              <w:rPr>
                <w:rFonts w:ascii="Arial" w:hAnsi="Arial" w:cs="Arial"/>
                <w:sz w:val="20"/>
                <w:szCs w:val="20"/>
              </w:rPr>
              <w:t>et comportement de l’enfant</w:t>
            </w:r>
            <w:r w:rsidR="0006605B" w:rsidRPr="00673373">
              <w:rPr>
                <w:rFonts w:ascii="Arial" w:hAnsi="Arial" w:cs="Arial"/>
                <w:sz w:val="20"/>
                <w:szCs w:val="20"/>
              </w:rPr>
              <w:t xml:space="preserve"> face à ces activités</w:t>
            </w:r>
            <w:r w:rsidR="007A61FF" w:rsidRPr="00673373">
              <w:rPr>
                <w:rFonts w:ascii="Arial" w:hAnsi="Arial" w:cs="Arial"/>
                <w:sz w:val="20"/>
                <w:szCs w:val="20"/>
              </w:rPr>
              <w:t xml:space="preserve">.  Indiquer par ailleurs le temps, la fréquence et le type d’écran utilisé (TV, tablette, jeux vidéo, etc…). </w:t>
            </w:r>
          </w:p>
          <w:p w14:paraId="01C27732" w14:textId="77777777" w:rsidR="007A61FF" w:rsidRPr="00673373" w:rsidRDefault="007A61FF" w:rsidP="008C5D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E4482B" w14:textId="7ADBCD63" w:rsidR="007A61FF" w:rsidRPr="00673373" w:rsidRDefault="007A61FF" w:rsidP="008C5D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427529D" w14:textId="77777777" w:rsidR="00673373" w:rsidRPr="00673373" w:rsidRDefault="00673373" w:rsidP="006733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B17722" w14:textId="77777777" w:rsidR="00FC2C79" w:rsidRPr="00673373" w:rsidRDefault="00FC2C79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93E" w:rsidRPr="00A72EFC" w14:paraId="0931451E" w14:textId="77777777" w:rsidTr="00217AC6">
        <w:trPr>
          <w:trHeight w:val="567"/>
        </w:trPr>
        <w:tc>
          <w:tcPr>
            <w:tcW w:w="4606" w:type="dxa"/>
          </w:tcPr>
          <w:p w14:paraId="21A31CB1" w14:textId="4540CF41" w:rsidR="0013293E" w:rsidRPr="00673373" w:rsidRDefault="0013293E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 xml:space="preserve">Mesures déjà dispensées </w:t>
            </w:r>
            <w:r w:rsidR="009A50F6">
              <w:rPr>
                <w:rFonts w:ascii="Arial" w:hAnsi="Arial" w:cs="Arial"/>
                <w:sz w:val="20"/>
                <w:szCs w:val="20"/>
              </w:rPr>
              <w:t>auprès de</w:t>
            </w:r>
            <w:r w:rsidRPr="00673373">
              <w:rPr>
                <w:rFonts w:ascii="Arial" w:hAnsi="Arial" w:cs="Arial"/>
                <w:sz w:val="20"/>
                <w:szCs w:val="20"/>
              </w:rPr>
              <w:t xml:space="preserve"> l’enfant</w:t>
            </w:r>
            <w:r w:rsidR="0006605B" w:rsidRPr="00673373">
              <w:rPr>
                <w:rFonts w:ascii="Arial" w:hAnsi="Arial" w:cs="Arial"/>
                <w:sz w:val="20"/>
                <w:szCs w:val="20"/>
              </w:rPr>
              <w:t>/famille au sein de l’école et/ou en dehors de l’école</w:t>
            </w:r>
          </w:p>
          <w:p w14:paraId="04720B66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EA972A" w14:textId="09906B53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3993CEE" w14:textId="77777777" w:rsidR="00673373" w:rsidRPr="00673373" w:rsidRDefault="00673373" w:rsidP="006733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B606D7" w14:textId="77777777" w:rsidR="0013293E" w:rsidRPr="00673373" w:rsidRDefault="0013293E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B7" w:rsidRPr="00A72EFC" w14:paraId="6E202951" w14:textId="77777777" w:rsidTr="00217AC6">
        <w:trPr>
          <w:trHeight w:val="567"/>
        </w:trPr>
        <w:tc>
          <w:tcPr>
            <w:tcW w:w="4606" w:type="dxa"/>
          </w:tcPr>
          <w:p w14:paraId="6499A950" w14:textId="17AAEC94" w:rsidR="007A61FF" w:rsidRPr="00673373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t>Autres</w:t>
            </w:r>
          </w:p>
          <w:p w14:paraId="28F0B841" w14:textId="77777777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354FAA" w14:textId="76013F92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23DF657" w14:textId="77777777" w:rsidR="003640B7" w:rsidRPr="00673373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DDEDBA" w14:textId="77777777" w:rsidR="00BC594C" w:rsidRDefault="00BC594C">
      <w:pPr>
        <w:spacing w:after="0" w:line="240" w:lineRule="auto"/>
      </w:pPr>
    </w:p>
    <w:p w14:paraId="76F5E896" w14:textId="77777777" w:rsidR="00217AC6" w:rsidRPr="00217AC6" w:rsidRDefault="00217AC6" w:rsidP="00217AC6"/>
    <w:bookmarkEnd w:id="3"/>
    <w:p w14:paraId="52E8B189" w14:textId="77777777"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 w:rsidRPr="0064262C">
        <w:rPr>
          <w:sz w:val="24"/>
        </w:rPr>
        <w:t>Facteurs environnementaux : contexte familial</w:t>
      </w:r>
      <w:bookmarkEnd w:id="12"/>
      <w:bookmarkEnd w:id="13"/>
    </w:p>
    <w:p w14:paraId="43EFB61A" w14:textId="77777777" w:rsidR="00FC2C79" w:rsidRPr="00EE2289" w:rsidRDefault="00FC2C79" w:rsidP="002E7C66">
      <w:pPr>
        <w:pStyle w:val="06atexteprincipal"/>
        <w:jc w:val="both"/>
        <w:rPr>
          <w:rFonts w:asciiTheme="minorHAnsi" w:hAnsiTheme="minorHAnsi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06B" w:rsidRPr="0064262C" w14:paraId="6EA8D8EC" w14:textId="77777777" w:rsidTr="000A606B">
        <w:trPr>
          <w:trHeight w:val="567"/>
        </w:trPr>
        <w:tc>
          <w:tcPr>
            <w:tcW w:w="4606" w:type="dxa"/>
          </w:tcPr>
          <w:p w14:paraId="5E29DB69" w14:textId="55FDA98D" w:rsidR="000A606B" w:rsidRPr="00673373" w:rsidRDefault="001F1B5C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Lieu de résidence actuel de l’</w:t>
            </w:r>
            <w:r w:rsidR="00B715B5" w:rsidRPr="00673373">
              <w:rPr>
                <w:rFonts w:ascii="Arial" w:hAnsi="Arial" w:cs="Arial"/>
                <w:sz w:val="20"/>
              </w:rPr>
              <w:t>enfant</w:t>
            </w:r>
            <w:r w:rsidRPr="00673373">
              <w:rPr>
                <w:rFonts w:ascii="Arial" w:hAnsi="Arial" w:cs="Arial"/>
                <w:sz w:val="20"/>
              </w:rPr>
              <w:t xml:space="preserve"> (environnement familial, ailleurs)</w:t>
            </w:r>
          </w:p>
        </w:tc>
        <w:tc>
          <w:tcPr>
            <w:tcW w:w="4606" w:type="dxa"/>
          </w:tcPr>
          <w:p w14:paraId="06D32E6E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2743C4CC" w14:textId="77777777" w:rsidTr="000A606B">
        <w:trPr>
          <w:trHeight w:val="567"/>
        </w:trPr>
        <w:tc>
          <w:tcPr>
            <w:tcW w:w="4606" w:type="dxa"/>
          </w:tcPr>
          <w:p w14:paraId="5E96C0F5" w14:textId="11D16997" w:rsidR="000A606B" w:rsidRPr="00673373" w:rsidRDefault="00FC2C79" w:rsidP="0013293E">
            <w:pPr>
              <w:tabs>
                <w:tab w:val="left" w:pos="3063"/>
              </w:tabs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 xml:space="preserve">Conditions de vie et de soins </w:t>
            </w:r>
            <w:r w:rsidR="0013293E" w:rsidRPr="00673373">
              <w:rPr>
                <w:rFonts w:ascii="Arial" w:hAnsi="Arial" w:cs="Arial"/>
                <w:sz w:val="20"/>
              </w:rPr>
              <w:t>(hygiène, nutrition, sommeil, habillement, structure et mise en plac</w:t>
            </w:r>
            <w:r w:rsidR="00B715B5" w:rsidRPr="00673373">
              <w:rPr>
                <w:rFonts w:ascii="Arial" w:hAnsi="Arial" w:cs="Arial"/>
                <w:sz w:val="20"/>
              </w:rPr>
              <w:t>e</w:t>
            </w:r>
            <w:r w:rsidR="0013293E" w:rsidRPr="0067337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</w:tcPr>
          <w:p w14:paraId="58754E25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93E" w:rsidRPr="0064262C" w14:paraId="6403EDC1" w14:textId="77777777" w:rsidTr="000A606B">
        <w:trPr>
          <w:trHeight w:val="567"/>
        </w:trPr>
        <w:tc>
          <w:tcPr>
            <w:tcW w:w="4606" w:type="dxa"/>
          </w:tcPr>
          <w:p w14:paraId="6DE19A67" w14:textId="735F46AB" w:rsidR="0013293E" w:rsidRPr="00673373" w:rsidRDefault="0013293E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Facteurs interculturels</w:t>
            </w:r>
            <w:r w:rsidR="00B715B5" w:rsidRPr="00673373">
              <w:rPr>
                <w:rFonts w:ascii="Arial" w:hAnsi="Arial" w:cs="Arial"/>
                <w:sz w:val="20"/>
              </w:rPr>
              <w:t xml:space="preserve"> </w:t>
            </w:r>
            <w:r w:rsidR="00334C32" w:rsidRPr="00673373">
              <w:rPr>
                <w:rFonts w:ascii="Arial" w:hAnsi="Arial" w:cs="Arial"/>
                <w:sz w:val="20"/>
              </w:rPr>
              <w:t>pertinents</w:t>
            </w:r>
          </w:p>
        </w:tc>
        <w:tc>
          <w:tcPr>
            <w:tcW w:w="4606" w:type="dxa"/>
          </w:tcPr>
          <w:p w14:paraId="4581BBC9" w14:textId="77777777" w:rsidR="00673373" w:rsidRPr="00673373" w:rsidRDefault="00673373" w:rsidP="006733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ED4886" w14:textId="77777777" w:rsidR="0013293E" w:rsidRPr="00673373" w:rsidRDefault="0013293E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6B" w:rsidRPr="0064262C" w14:paraId="48C09E31" w14:textId="77777777" w:rsidTr="000A606B">
        <w:trPr>
          <w:trHeight w:val="567"/>
        </w:trPr>
        <w:tc>
          <w:tcPr>
            <w:tcW w:w="4606" w:type="dxa"/>
          </w:tcPr>
          <w:p w14:paraId="4BEB01E7" w14:textId="76D7250A" w:rsidR="007A61FF" w:rsidRPr="00673373" w:rsidRDefault="00E93766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Formation professionnelle</w:t>
            </w:r>
            <w:r w:rsidR="00EE2289" w:rsidRPr="00673373">
              <w:rPr>
                <w:rFonts w:ascii="Arial" w:hAnsi="Arial" w:cs="Arial"/>
                <w:sz w:val="20"/>
              </w:rPr>
              <w:t xml:space="preserve"> des </w:t>
            </w:r>
            <w:r w:rsidR="007A61FF" w:rsidRPr="00673373">
              <w:rPr>
                <w:rFonts w:ascii="Arial" w:hAnsi="Arial" w:cs="Arial"/>
                <w:sz w:val="20"/>
              </w:rPr>
              <w:t>parents/représentants légaux</w:t>
            </w:r>
          </w:p>
          <w:p w14:paraId="05C50459" w14:textId="749D26EB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72447EC7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46AEA762" w14:textId="77777777" w:rsidTr="000A606B">
        <w:trPr>
          <w:trHeight w:val="567"/>
        </w:trPr>
        <w:tc>
          <w:tcPr>
            <w:tcW w:w="4606" w:type="dxa"/>
          </w:tcPr>
          <w:p w14:paraId="27E81398" w14:textId="00F29F55" w:rsidR="007A61FF" w:rsidRPr="00673373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Activités professionnelles</w:t>
            </w:r>
            <w:r w:rsidR="007A61FF" w:rsidRPr="00673373">
              <w:rPr>
                <w:rFonts w:ascii="Arial" w:hAnsi="Arial" w:cs="Arial"/>
                <w:sz w:val="20"/>
              </w:rPr>
              <w:t xml:space="preserve"> des parents/représentants légaux</w:t>
            </w:r>
            <w:r w:rsidR="00FC2C79" w:rsidRPr="00673373">
              <w:rPr>
                <w:rFonts w:ascii="Arial" w:hAnsi="Arial" w:cs="Arial"/>
                <w:sz w:val="20"/>
              </w:rPr>
              <w:t xml:space="preserve"> (%, horaires)</w:t>
            </w:r>
          </w:p>
          <w:p w14:paraId="2081880F" w14:textId="144B4D7B" w:rsidR="007A61FF" w:rsidRPr="00673373" w:rsidRDefault="007A61FF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244D5B27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03136B4C" w14:textId="77777777" w:rsidTr="000A606B">
        <w:trPr>
          <w:trHeight w:val="567"/>
        </w:trPr>
        <w:tc>
          <w:tcPr>
            <w:tcW w:w="4606" w:type="dxa"/>
          </w:tcPr>
          <w:p w14:paraId="355827A1" w14:textId="77777777" w:rsidR="000A606B" w:rsidRPr="00673373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Fratrie/ position dans la fratrie</w:t>
            </w:r>
          </w:p>
        </w:tc>
        <w:tc>
          <w:tcPr>
            <w:tcW w:w="4606" w:type="dxa"/>
          </w:tcPr>
          <w:p w14:paraId="11F51AD7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0006E3A0" w14:textId="77777777" w:rsidTr="000A606B">
        <w:trPr>
          <w:trHeight w:val="567"/>
        </w:trPr>
        <w:tc>
          <w:tcPr>
            <w:tcW w:w="4606" w:type="dxa"/>
          </w:tcPr>
          <w:p w14:paraId="5C448D4D" w14:textId="22A90462" w:rsidR="000A606B" w:rsidRPr="00673373" w:rsidRDefault="00FC2C7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lastRenderedPageBreak/>
              <w:t>Situation actuelle de la famille (état civil des parents, accompagnement parental</w:t>
            </w:r>
            <w:r w:rsidR="009A50F6">
              <w:rPr>
                <w:rFonts w:ascii="Arial" w:hAnsi="Arial" w:cs="Arial"/>
                <w:sz w:val="20"/>
              </w:rPr>
              <w:t xml:space="preserve">, </w:t>
            </w:r>
            <w:r w:rsidR="009A50F6" w:rsidRPr="002748EA">
              <w:rPr>
                <w:rFonts w:ascii="Arial" w:hAnsi="Arial" w:cs="Arial"/>
                <w:sz w:val="20"/>
              </w:rPr>
              <w:t>situation économique</w:t>
            </w:r>
            <w:r w:rsidRPr="002748EA">
              <w:rPr>
                <w:rFonts w:ascii="Arial" w:hAnsi="Arial" w:cs="Arial"/>
                <w:sz w:val="20"/>
              </w:rPr>
              <w:t>)</w:t>
            </w:r>
          </w:p>
          <w:p w14:paraId="555A6A11" w14:textId="77777777" w:rsidR="00C15E8A" w:rsidRPr="00673373" w:rsidRDefault="00C15E8A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07F723" w14:textId="4CEDAEDE" w:rsidR="00C15E8A" w:rsidRPr="00673373" w:rsidRDefault="00C15E8A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1BA0B9DC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7F82D3F2" w14:textId="77777777" w:rsidTr="000A606B">
        <w:trPr>
          <w:trHeight w:val="567"/>
        </w:trPr>
        <w:tc>
          <w:tcPr>
            <w:tcW w:w="4606" w:type="dxa"/>
          </w:tcPr>
          <w:p w14:paraId="4B65826A" w14:textId="36B4F46F" w:rsidR="00C15E8A" w:rsidRPr="00673373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Données pertinentes concernant la situation passée de la famille</w:t>
            </w:r>
            <w:r w:rsidR="00FC2C79" w:rsidRPr="00673373">
              <w:rPr>
                <w:rFonts w:ascii="Arial" w:hAnsi="Arial" w:cs="Arial"/>
                <w:sz w:val="20"/>
              </w:rPr>
              <w:t xml:space="preserve"> </w:t>
            </w:r>
          </w:p>
          <w:p w14:paraId="2357152B" w14:textId="55B993BC" w:rsidR="00C15E8A" w:rsidRPr="00673373" w:rsidRDefault="00C15E8A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5ED3D442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248D1DC1" w14:textId="77777777" w:rsidTr="000A606B">
        <w:trPr>
          <w:trHeight w:val="567"/>
        </w:trPr>
        <w:tc>
          <w:tcPr>
            <w:tcW w:w="4606" w:type="dxa"/>
          </w:tcPr>
          <w:p w14:paraId="22D63FC8" w14:textId="21DC5D00" w:rsidR="000A606B" w:rsidRPr="00673373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Attitudes, soutiens et relations au sein de la famille</w:t>
            </w:r>
            <w:r w:rsidR="0086482A" w:rsidRPr="00673373">
              <w:rPr>
                <w:rFonts w:ascii="Arial" w:hAnsi="Arial" w:cs="Arial"/>
                <w:sz w:val="20"/>
              </w:rPr>
              <w:t xml:space="preserve"> et</w:t>
            </w:r>
            <w:r w:rsidR="00B715B5" w:rsidRPr="00673373">
              <w:rPr>
                <w:rFonts w:ascii="Arial" w:hAnsi="Arial" w:cs="Arial"/>
                <w:sz w:val="20"/>
              </w:rPr>
              <w:t xml:space="preserve"> à</w:t>
            </w:r>
            <w:r w:rsidR="0086482A" w:rsidRPr="00673373">
              <w:rPr>
                <w:rFonts w:ascii="Arial" w:hAnsi="Arial" w:cs="Arial"/>
                <w:sz w:val="20"/>
              </w:rPr>
              <w:t xml:space="preserve"> </w:t>
            </w:r>
            <w:r w:rsidR="00B715B5" w:rsidRPr="00673373">
              <w:rPr>
                <w:rFonts w:ascii="Arial" w:hAnsi="Arial" w:cs="Arial"/>
                <w:sz w:val="20"/>
              </w:rPr>
              <w:t>l’</w:t>
            </w:r>
            <w:r w:rsidR="0086482A" w:rsidRPr="00673373">
              <w:rPr>
                <w:rFonts w:ascii="Arial" w:hAnsi="Arial" w:cs="Arial"/>
                <w:sz w:val="20"/>
              </w:rPr>
              <w:t xml:space="preserve">extérieure </w:t>
            </w:r>
            <w:r w:rsidR="00B715B5" w:rsidRPr="00673373">
              <w:rPr>
                <w:rFonts w:ascii="Arial" w:hAnsi="Arial" w:cs="Arial"/>
                <w:sz w:val="20"/>
              </w:rPr>
              <w:t>de</w:t>
            </w:r>
            <w:r w:rsidR="0086482A" w:rsidRPr="00673373">
              <w:rPr>
                <w:rFonts w:ascii="Arial" w:hAnsi="Arial" w:cs="Arial"/>
                <w:sz w:val="20"/>
              </w:rPr>
              <w:t xml:space="preserve"> la famille</w:t>
            </w:r>
          </w:p>
          <w:p w14:paraId="5909E14D" w14:textId="1AD97124" w:rsidR="00B715B5" w:rsidRPr="00673373" w:rsidRDefault="00B715B5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6B152082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50D13ED1" w14:textId="77777777" w:rsidTr="000A606B">
        <w:trPr>
          <w:trHeight w:val="567"/>
        </w:trPr>
        <w:tc>
          <w:tcPr>
            <w:tcW w:w="4606" w:type="dxa"/>
          </w:tcPr>
          <w:p w14:paraId="377C5C57" w14:textId="18DEFD45" w:rsidR="000A606B" w:rsidRPr="00673373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Problèmes médicaux importants dans la famille (maladie</w:t>
            </w:r>
            <w:r w:rsidR="00E93766" w:rsidRPr="00673373">
              <w:rPr>
                <w:rFonts w:ascii="Arial" w:hAnsi="Arial" w:cs="Arial"/>
                <w:sz w:val="20"/>
              </w:rPr>
              <w:t>s</w:t>
            </w:r>
            <w:r w:rsidRPr="00673373">
              <w:rPr>
                <w:rFonts w:ascii="Arial" w:hAnsi="Arial" w:cs="Arial"/>
                <w:sz w:val="20"/>
              </w:rPr>
              <w:t xml:space="preserve"> héréditaires, handicaps, maladies physiques, psychiques ou chroniques graves)</w:t>
            </w:r>
          </w:p>
          <w:p w14:paraId="4C1E843F" w14:textId="77777777" w:rsidR="009A26B0" w:rsidRPr="00673373" w:rsidRDefault="009A26B0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BB38C6" w14:textId="38EF3705" w:rsidR="009A26B0" w:rsidRPr="00673373" w:rsidRDefault="009A26B0" w:rsidP="00BC59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2D7DDE98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64262C" w14:paraId="4459E097" w14:textId="77777777" w:rsidTr="000A606B">
        <w:trPr>
          <w:trHeight w:val="567"/>
        </w:trPr>
        <w:tc>
          <w:tcPr>
            <w:tcW w:w="4606" w:type="dxa"/>
          </w:tcPr>
          <w:p w14:paraId="0663AA5A" w14:textId="77777777" w:rsidR="000A606B" w:rsidRPr="00673373" w:rsidRDefault="003640B7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4606" w:type="dxa"/>
          </w:tcPr>
          <w:p w14:paraId="388AEAAE" w14:textId="77777777" w:rsidR="000A606B" w:rsidRPr="00673373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09D05B" w14:textId="77777777" w:rsidR="008C5DF3" w:rsidRPr="00EE2289" w:rsidRDefault="008C5DF3" w:rsidP="008C5DF3">
      <w:pPr>
        <w:pStyle w:val="06atexteprincipal"/>
        <w:jc w:val="both"/>
        <w:rPr>
          <w:rFonts w:asciiTheme="minorHAnsi" w:hAnsiTheme="minorHAnsi"/>
          <w:sz w:val="20"/>
          <w:szCs w:val="20"/>
          <w:lang w:val="fr-CH"/>
        </w:rPr>
      </w:pPr>
      <w:bookmarkStart w:id="14" w:name="_Toc310498404"/>
      <w:bookmarkStart w:id="15" w:name="_Toc310498405"/>
      <w:bookmarkEnd w:id="14"/>
    </w:p>
    <w:p w14:paraId="5E8B022E" w14:textId="76B7B5F3" w:rsidR="008C5DF3" w:rsidRPr="002B27FD" w:rsidRDefault="008C5DF3" w:rsidP="008C5DF3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 w:rsidRPr="002B27FD">
        <w:rPr>
          <w:sz w:val="24"/>
        </w:rPr>
        <w:t>Facteurs environnementaux : contexte scolaire</w:t>
      </w:r>
      <w:r w:rsidR="000136D0">
        <w:rPr>
          <w:sz w:val="24"/>
        </w:rPr>
        <w:t xml:space="preserve"> (hétéroanamnèse </w:t>
      </w:r>
      <w:r w:rsidR="00B715B5">
        <w:rPr>
          <w:sz w:val="24"/>
        </w:rPr>
        <w:t xml:space="preserve">souhaitée </w:t>
      </w:r>
      <w:r w:rsidR="000136D0">
        <w:rPr>
          <w:sz w:val="24"/>
        </w:rPr>
        <w:t>auprès de-s l’enseignant-e-s</w:t>
      </w:r>
      <w:r w:rsidR="00B715B5">
        <w:rPr>
          <w:sz w:val="24"/>
        </w:rPr>
        <w:t>)</w:t>
      </w:r>
    </w:p>
    <w:p w14:paraId="15DF97B9" w14:textId="77777777" w:rsidR="00BC594C" w:rsidRPr="002B27FD" w:rsidRDefault="00BC594C" w:rsidP="002364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6423" w:rsidRPr="002B27FD" w14:paraId="2DF212B5" w14:textId="77777777" w:rsidTr="00C64131">
        <w:trPr>
          <w:trHeight w:val="567"/>
        </w:trPr>
        <w:tc>
          <w:tcPr>
            <w:tcW w:w="4606" w:type="dxa"/>
          </w:tcPr>
          <w:p w14:paraId="3DCC5518" w14:textId="3172694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 xml:space="preserve">Lieu </w:t>
            </w:r>
            <w:r w:rsidR="00C15E8A" w:rsidRPr="00673373">
              <w:rPr>
                <w:rFonts w:ascii="Arial" w:hAnsi="Arial" w:cs="Arial"/>
                <w:sz w:val="20"/>
              </w:rPr>
              <w:t xml:space="preserve">de scolarisation de l’élève </w:t>
            </w:r>
          </w:p>
        </w:tc>
        <w:tc>
          <w:tcPr>
            <w:tcW w:w="4606" w:type="dxa"/>
          </w:tcPr>
          <w:p w14:paraId="62E95F18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423" w:rsidRPr="002B27FD" w14:paraId="5F919E45" w14:textId="77777777" w:rsidTr="00C64131">
        <w:trPr>
          <w:trHeight w:val="567"/>
        </w:trPr>
        <w:tc>
          <w:tcPr>
            <w:tcW w:w="4606" w:type="dxa"/>
          </w:tcPr>
          <w:p w14:paraId="3AC46E50" w14:textId="404BF66D" w:rsidR="00236423" w:rsidRPr="00673373" w:rsidRDefault="00236423" w:rsidP="00C64131">
            <w:pPr>
              <w:tabs>
                <w:tab w:val="left" w:pos="3063"/>
              </w:tabs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Conditions de</w:t>
            </w:r>
            <w:r w:rsidR="00C15E8A" w:rsidRPr="00673373">
              <w:rPr>
                <w:rFonts w:ascii="Arial" w:hAnsi="Arial" w:cs="Arial"/>
                <w:sz w:val="20"/>
              </w:rPr>
              <w:t xml:space="preserve"> la classe</w:t>
            </w:r>
            <w:r w:rsidRPr="00673373">
              <w:rPr>
                <w:rFonts w:ascii="Arial" w:hAnsi="Arial" w:cs="Arial"/>
                <w:sz w:val="20"/>
              </w:rPr>
              <w:t xml:space="preserve"> </w:t>
            </w:r>
            <w:r w:rsidR="00C15E8A" w:rsidRPr="00673373">
              <w:rPr>
                <w:rFonts w:ascii="Arial" w:hAnsi="Arial" w:cs="Arial"/>
                <w:sz w:val="20"/>
              </w:rPr>
              <w:t>(ressources, obstacles)</w:t>
            </w:r>
          </w:p>
        </w:tc>
        <w:tc>
          <w:tcPr>
            <w:tcW w:w="4606" w:type="dxa"/>
          </w:tcPr>
          <w:p w14:paraId="1CC8D49F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423" w:rsidRPr="002B27FD" w14:paraId="4DCB2F5E" w14:textId="77777777" w:rsidTr="00C64131">
        <w:trPr>
          <w:trHeight w:val="567"/>
        </w:trPr>
        <w:tc>
          <w:tcPr>
            <w:tcW w:w="4606" w:type="dxa"/>
          </w:tcPr>
          <w:p w14:paraId="618FA361" w14:textId="77777777" w:rsidR="00236423" w:rsidRPr="00673373" w:rsidRDefault="00C15E8A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Comportement de l’élève dans la classe</w:t>
            </w:r>
            <w:r w:rsidR="002B27FD" w:rsidRPr="00673373">
              <w:rPr>
                <w:rFonts w:ascii="Arial" w:hAnsi="Arial" w:cs="Arial"/>
                <w:sz w:val="20"/>
              </w:rPr>
              <w:t xml:space="preserve"> (travail)</w:t>
            </w:r>
            <w:r w:rsidR="000136D0" w:rsidRPr="00673373">
              <w:rPr>
                <w:rFonts w:ascii="Arial" w:hAnsi="Arial" w:cs="Arial"/>
                <w:sz w:val="20"/>
              </w:rPr>
              <w:t xml:space="preserve"> et </w:t>
            </w:r>
            <w:r w:rsidRPr="00673373">
              <w:rPr>
                <w:rFonts w:ascii="Arial" w:hAnsi="Arial" w:cs="Arial"/>
                <w:sz w:val="20"/>
              </w:rPr>
              <w:t>dans le groupe</w:t>
            </w:r>
          </w:p>
          <w:p w14:paraId="707193FB" w14:textId="7F5E592A" w:rsidR="00B715B5" w:rsidRPr="00673373" w:rsidRDefault="00B715B5" w:rsidP="00C6413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39A4465B" w14:textId="77777777" w:rsidR="00987B2A" w:rsidRPr="00673373" w:rsidRDefault="00987B2A" w:rsidP="00987B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46F8FF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23" w:rsidRPr="002B27FD" w14:paraId="56BF28A3" w14:textId="77777777" w:rsidTr="00C64131">
        <w:trPr>
          <w:trHeight w:val="567"/>
        </w:trPr>
        <w:tc>
          <w:tcPr>
            <w:tcW w:w="4606" w:type="dxa"/>
          </w:tcPr>
          <w:p w14:paraId="4D76BE51" w14:textId="3740C267" w:rsidR="00236423" w:rsidRPr="00673373" w:rsidRDefault="00C15E8A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Relations</w:t>
            </w:r>
            <w:r w:rsidR="002B27FD" w:rsidRPr="00673373">
              <w:rPr>
                <w:rFonts w:ascii="Arial" w:hAnsi="Arial" w:cs="Arial"/>
                <w:sz w:val="20"/>
              </w:rPr>
              <w:t>/compétences sociales</w:t>
            </w:r>
            <w:r w:rsidRPr="00673373">
              <w:rPr>
                <w:rFonts w:ascii="Arial" w:hAnsi="Arial" w:cs="Arial"/>
                <w:sz w:val="20"/>
              </w:rPr>
              <w:t xml:space="preserve"> avec les autres enfants/description des interactions</w:t>
            </w:r>
          </w:p>
          <w:p w14:paraId="06E51619" w14:textId="055CA01A" w:rsidR="00C15E8A" w:rsidRPr="00673373" w:rsidRDefault="00C15E8A" w:rsidP="00C6413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1D8D749B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423" w:rsidRPr="002B27FD" w14:paraId="50642A85" w14:textId="77777777" w:rsidTr="00C64131">
        <w:trPr>
          <w:trHeight w:val="567"/>
        </w:trPr>
        <w:tc>
          <w:tcPr>
            <w:tcW w:w="4606" w:type="dxa"/>
          </w:tcPr>
          <w:p w14:paraId="4178D966" w14:textId="77777777" w:rsidR="00236423" w:rsidRPr="00673373" w:rsidRDefault="00C15E8A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Relation avec l</w:t>
            </w:r>
            <w:r w:rsidR="000136D0" w:rsidRPr="00673373">
              <w:rPr>
                <w:rFonts w:ascii="Arial" w:hAnsi="Arial" w:cs="Arial"/>
                <w:sz w:val="20"/>
              </w:rPr>
              <w:t>’</w:t>
            </w:r>
            <w:r w:rsidRPr="00673373">
              <w:rPr>
                <w:rFonts w:ascii="Arial" w:hAnsi="Arial" w:cs="Arial"/>
                <w:sz w:val="20"/>
              </w:rPr>
              <w:t>-les enseignant</w:t>
            </w:r>
            <w:r w:rsidR="00B715B5" w:rsidRPr="00673373">
              <w:rPr>
                <w:rFonts w:ascii="Arial" w:hAnsi="Arial" w:cs="Arial"/>
                <w:sz w:val="20"/>
              </w:rPr>
              <w:t>-</w:t>
            </w:r>
            <w:r w:rsidR="000136D0" w:rsidRPr="00673373">
              <w:rPr>
                <w:rFonts w:ascii="Arial" w:hAnsi="Arial" w:cs="Arial"/>
                <w:sz w:val="20"/>
              </w:rPr>
              <w:t>e-</w:t>
            </w:r>
            <w:r w:rsidRPr="00673373">
              <w:rPr>
                <w:rFonts w:ascii="Arial" w:hAnsi="Arial" w:cs="Arial"/>
                <w:sz w:val="20"/>
              </w:rPr>
              <w:t>s</w:t>
            </w:r>
            <w:r w:rsidR="002B27FD" w:rsidRPr="00673373">
              <w:rPr>
                <w:rFonts w:ascii="Arial" w:hAnsi="Arial" w:cs="Arial"/>
                <w:sz w:val="20"/>
              </w:rPr>
              <w:t xml:space="preserve"> (ressources, limites)</w:t>
            </w:r>
          </w:p>
          <w:p w14:paraId="7E86D63E" w14:textId="76FF76AE" w:rsidR="00B715B5" w:rsidRPr="00673373" w:rsidRDefault="00B715B5" w:rsidP="00C6413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15D61158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423" w:rsidRPr="002B27FD" w14:paraId="4798CE1D" w14:textId="77777777" w:rsidTr="00C64131">
        <w:trPr>
          <w:trHeight w:val="567"/>
        </w:trPr>
        <w:tc>
          <w:tcPr>
            <w:tcW w:w="4606" w:type="dxa"/>
          </w:tcPr>
          <w:p w14:paraId="28F818F3" w14:textId="3E598F3D" w:rsidR="00236423" w:rsidRPr="00673373" w:rsidRDefault="002B27FD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Stratégies d’apprentissages/stratégies de coping que l’</w:t>
            </w:r>
            <w:r w:rsidR="00B715B5" w:rsidRPr="00673373">
              <w:rPr>
                <w:rFonts w:ascii="Arial" w:hAnsi="Arial" w:cs="Arial"/>
                <w:sz w:val="20"/>
              </w:rPr>
              <w:t>élève</w:t>
            </w:r>
            <w:r w:rsidRPr="00673373">
              <w:rPr>
                <w:rFonts w:ascii="Arial" w:hAnsi="Arial" w:cs="Arial"/>
                <w:sz w:val="20"/>
              </w:rPr>
              <w:t xml:space="preserve"> déploie</w:t>
            </w:r>
          </w:p>
          <w:p w14:paraId="2BCE5803" w14:textId="5438FABD" w:rsidR="00B715B5" w:rsidRPr="00673373" w:rsidRDefault="00B715B5" w:rsidP="00C6413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261325AB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C32" w:rsidRPr="002B27FD" w14:paraId="604C5FFD" w14:textId="77777777" w:rsidTr="00C64131">
        <w:trPr>
          <w:trHeight w:val="567"/>
        </w:trPr>
        <w:tc>
          <w:tcPr>
            <w:tcW w:w="4606" w:type="dxa"/>
          </w:tcPr>
          <w:p w14:paraId="3756709A" w14:textId="377630D5" w:rsidR="00334C32" w:rsidRPr="00673373" w:rsidRDefault="00334C32" w:rsidP="00334C32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 xml:space="preserve">Avez-vous </w:t>
            </w:r>
            <w:r w:rsidRPr="009A50F6">
              <w:rPr>
                <w:rFonts w:ascii="Arial" w:hAnsi="Arial" w:cs="Arial"/>
                <w:sz w:val="20"/>
              </w:rPr>
              <w:t>jusqu</w:t>
            </w:r>
            <w:r w:rsidR="009A50F6">
              <w:rPr>
                <w:rFonts w:ascii="Arial" w:hAnsi="Arial" w:cs="Arial"/>
                <w:sz w:val="20"/>
              </w:rPr>
              <w:t>’ici</w:t>
            </w:r>
            <w:r w:rsidRPr="00673373">
              <w:rPr>
                <w:rFonts w:ascii="Arial" w:hAnsi="Arial" w:cs="Arial"/>
                <w:sz w:val="20"/>
              </w:rPr>
              <w:t xml:space="preserve"> soutenu l’</w:t>
            </w:r>
            <w:r w:rsidR="00F132B8" w:rsidRPr="00673373">
              <w:rPr>
                <w:rFonts w:ascii="Arial" w:hAnsi="Arial" w:cs="Arial"/>
                <w:sz w:val="20"/>
              </w:rPr>
              <w:t xml:space="preserve">-les </w:t>
            </w:r>
            <w:r w:rsidRPr="00673373">
              <w:rPr>
                <w:rFonts w:ascii="Arial" w:hAnsi="Arial" w:cs="Arial"/>
                <w:sz w:val="20"/>
              </w:rPr>
              <w:t>enseignant</w:t>
            </w:r>
            <w:r w:rsidR="00F132B8" w:rsidRPr="00673373">
              <w:rPr>
                <w:rFonts w:ascii="Arial" w:hAnsi="Arial" w:cs="Arial"/>
                <w:sz w:val="20"/>
              </w:rPr>
              <w:t>-e-s</w:t>
            </w:r>
            <w:r w:rsidRPr="00673373">
              <w:rPr>
                <w:rFonts w:ascii="Arial" w:hAnsi="Arial" w:cs="Arial"/>
                <w:sz w:val="20"/>
              </w:rPr>
              <w:t> ? Si oui comment ?</w:t>
            </w:r>
          </w:p>
          <w:p w14:paraId="2540944C" w14:textId="29795424" w:rsidR="00334C32" w:rsidRPr="00673373" w:rsidRDefault="00334C32" w:rsidP="00C6413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468D668F" w14:textId="77777777" w:rsidR="00987B2A" w:rsidRPr="00673373" w:rsidRDefault="00987B2A" w:rsidP="00987B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85E26E" w14:textId="77777777" w:rsidR="00334C32" w:rsidRPr="00673373" w:rsidRDefault="00334C32" w:rsidP="00C641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23" w:rsidRPr="0064262C" w14:paraId="68489E8B" w14:textId="77777777" w:rsidTr="00C64131">
        <w:trPr>
          <w:trHeight w:val="567"/>
        </w:trPr>
        <w:tc>
          <w:tcPr>
            <w:tcW w:w="4606" w:type="dxa"/>
          </w:tcPr>
          <w:p w14:paraId="0C913679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4606" w:type="dxa"/>
          </w:tcPr>
          <w:p w14:paraId="39E383EB" w14:textId="77777777" w:rsidR="00236423" w:rsidRPr="00673373" w:rsidRDefault="00236423" w:rsidP="00C64131">
            <w:pPr>
              <w:spacing w:after="0"/>
              <w:rPr>
                <w:rFonts w:ascii="Arial" w:hAnsi="Arial" w:cs="Arial"/>
                <w:sz w:val="20"/>
              </w:rPr>
            </w:pPr>
            <w:r w:rsidRPr="00673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73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373">
              <w:rPr>
                <w:rFonts w:ascii="Arial" w:hAnsi="Arial" w:cs="Arial"/>
                <w:sz w:val="20"/>
                <w:szCs w:val="20"/>
              </w:rPr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33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F721F9" w14:textId="77777777" w:rsidR="00236423" w:rsidRPr="00236423" w:rsidRDefault="00236423" w:rsidP="00236423"/>
    <w:p w14:paraId="57DF2160" w14:textId="77777777" w:rsidR="00BC594C" w:rsidRDefault="00BC594C" w:rsidP="00BC594C">
      <w:pPr>
        <w:rPr>
          <w:rFonts w:ascii="Arial" w:hAnsi="Arial"/>
          <w:color w:val="767878"/>
        </w:rPr>
      </w:pPr>
      <w:r>
        <w:br w:type="page"/>
      </w:r>
    </w:p>
    <w:p w14:paraId="26104A80" w14:textId="77777777" w:rsidR="0085086F" w:rsidRDefault="0085086F" w:rsidP="0085086F">
      <w:pPr>
        <w:pStyle w:val="Titre2"/>
        <w:keepNext/>
        <w:keepLines/>
        <w:widowControl/>
        <w:numPr>
          <w:ilvl w:val="0"/>
          <w:numId w:val="0"/>
        </w:numPr>
        <w:spacing w:after="0" w:line="240" w:lineRule="auto"/>
        <w:ind w:left="360"/>
        <w:rPr>
          <w:sz w:val="24"/>
        </w:rPr>
      </w:pPr>
    </w:p>
    <w:p w14:paraId="5A06D62F" w14:textId="35B5E6A0" w:rsidR="00D65CA4" w:rsidRDefault="000136D0" w:rsidP="008C5DF3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bookmarkStart w:id="16" w:name="_Toc310498406"/>
      <w:bookmarkStart w:id="17" w:name="_Toc310500606"/>
      <w:bookmarkEnd w:id="15"/>
      <w:r>
        <w:rPr>
          <w:sz w:val="24"/>
        </w:rPr>
        <w:t>E</w:t>
      </w:r>
      <w:r w:rsidR="0085086F" w:rsidRPr="003640B7">
        <w:rPr>
          <w:sz w:val="24"/>
        </w:rPr>
        <w:t>valuation des f</w:t>
      </w:r>
      <w:r w:rsidR="000A606B" w:rsidRPr="003640B7">
        <w:rPr>
          <w:sz w:val="24"/>
        </w:rPr>
        <w:t>onctions psychologiques</w:t>
      </w:r>
      <w:bookmarkEnd w:id="16"/>
      <w:r w:rsidR="0085086F" w:rsidRPr="003640B7">
        <w:rPr>
          <w:sz w:val="24"/>
        </w:rPr>
        <w:t xml:space="preserve"> </w:t>
      </w:r>
      <w:bookmarkEnd w:id="17"/>
      <w:r>
        <w:rPr>
          <w:sz w:val="24"/>
        </w:rPr>
        <w:t>et résultats (bruts, notes standards, centilages)</w:t>
      </w:r>
    </w:p>
    <w:p w14:paraId="5353A011" w14:textId="77777777" w:rsidR="002E7C66" w:rsidRPr="002E7C66" w:rsidRDefault="002E7C66" w:rsidP="002E7C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CA4" w:rsidRPr="00A72EFC" w14:paraId="0FA05278" w14:textId="77777777" w:rsidTr="00546EC6">
        <w:trPr>
          <w:trHeight w:val="567"/>
        </w:trPr>
        <w:tc>
          <w:tcPr>
            <w:tcW w:w="4606" w:type="dxa"/>
          </w:tcPr>
          <w:p w14:paraId="4BDA8900" w14:textId="77777777" w:rsidR="00D65CA4" w:rsidRPr="00987B2A" w:rsidRDefault="00D65CA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t>Méthodes</w:t>
            </w:r>
            <w:r w:rsidR="0086482A" w:rsidRPr="00987B2A">
              <w:rPr>
                <w:rFonts w:ascii="Arial" w:hAnsi="Arial" w:cs="Arial"/>
                <w:sz w:val="20"/>
                <w:szCs w:val="20"/>
              </w:rPr>
              <w:t>/tests</w:t>
            </w:r>
            <w:r w:rsidR="00BC594C" w:rsidRPr="00987B2A">
              <w:rPr>
                <w:rFonts w:ascii="Arial" w:hAnsi="Arial" w:cs="Arial"/>
                <w:sz w:val="20"/>
                <w:szCs w:val="20"/>
              </w:rPr>
              <w:t xml:space="preserve"> utilisées</w:t>
            </w:r>
            <w:r w:rsidR="0086482A" w:rsidRPr="00987B2A">
              <w:rPr>
                <w:rFonts w:ascii="Arial" w:hAnsi="Arial" w:cs="Arial"/>
                <w:sz w:val="20"/>
                <w:szCs w:val="20"/>
              </w:rPr>
              <w:t xml:space="preserve"> (questionnaires, hétéro-questionnaires, tests cognitifs et affectif)</w:t>
            </w:r>
          </w:p>
          <w:p w14:paraId="4A308198" w14:textId="5E7BBBA5" w:rsidR="00B715B5" w:rsidRPr="00987B2A" w:rsidRDefault="00B715B5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1E880C1" w14:textId="77777777" w:rsidR="00D65CA4" w:rsidRPr="00987B2A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A72EFC" w14:paraId="19D98B3B" w14:textId="77777777" w:rsidTr="00546EC6">
        <w:trPr>
          <w:trHeight w:val="567"/>
        </w:trPr>
        <w:tc>
          <w:tcPr>
            <w:tcW w:w="4606" w:type="dxa"/>
          </w:tcPr>
          <w:p w14:paraId="72FF38D4" w14:textId="77777777" w:rsidR="00D65CA4" w:rsidRPr="00987B2A" w:rsidRDefault="0086482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t>Attitude et comportement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 xml:space="preserve"> de l’élève en cours d’examen</w:t>
            </w:r>
          </w:p>
          <w:p w14:paraId="14887DB8" w14:textId="19C69999" w:rsidR="00B715B5" w:rsidRPr="00987B2A" w:rsidRDefault="00B715B5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34BB131" w14:textId="77777777" w:rsidR="00D65CA4" w:rsidRPr="00987B2A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A72EFC" w14:paraId="7D9D76DD" w14:textId="77777777" w:rsidTr="00546EC6">
        <w:trPr>
          <w:trHeight w:val="567"/>
        </w:trPr>
        <w:tc>
          <w:tcPr>
            <w:tcW w:w="4606" w:type="dxa"/>
          </w:tcPr>
          <w:p w14:paraId="1B7D5FAF" w14:textId="5C517703" w:rsidR="00D65CA4" w:rsidRPr="00987B2A" w:rsidRDefault="00BC594C" w:rsidP="005B1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t>Résultats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 xml:space="preserve"> aux divers subtests </w:t>
            </w:r>
            <w:r w:rsidR="005E111B" w:rsidRPr="00987B2A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>tests</w:t>
            </w:r>
            <w:r w:rsidR="003640B7" w:rsidRPr="00987B2A">
              <w:rPr>
                <w:rFonts w:ascii="Arial" w:hAnsi="Arial" w:cs="Arial"/>
                <w:sz w:val="20"/>
                <w:szCs w:val="20"/>
              </w:rPr>
              <w:t xml:space="preserve"> utilisés</w:t>
            </w:r>
            <w:r w:rsidR="00B95CF0" w:rsidRPr="00987B2A">
              <w:rPr>
                <w:rFonts w:ascii="Arial" w:hAnsi="Arial" w:cs="Arial"/>
                <w:sz w:val="20"/>
                <w:szCs w:val="20"/>
              </w:rPr>
              <w:t xml:space="preserve"> (notes standards</w:t>
            </w:r>
            <w:r w:rsidR="0086482A" w:rsidRPr="00987B2A">
              <w:rPr>
                <w:rFonts w:ascii="Arial" w:hAnsi="Arial" w:cs="Arial"/>
                <w:sz w:val="20"/>
                <w:szCs w:val="20"/>
              </w:rPr>
              <w:t>, centiles</w:t>
            </w:r>
            <w:r w:rsidR="00B95CF0" w:rsidRPr="00987B2A">
              <w:rPr>
                <w:rFonts w:ascii="Arial" w:hAnsi="Arial" w:cs="Arial"/>
                <w:sz w:val="20"/>
                <w:szCs w:val="20"/>
              </w:rPr>
              <w:t xml:space="preserve"> des divers subtests</w:t>
            </w:r>
            <w:r w:rsidR="0086482A" w:rsidRPr="00987B2A">
              <w:rPr>
                <w:rFonts w:ascii="Arial" w:hAnsi="Arial" w:cs="Arial"/>
                <w:sz w:val="20"/>
                <w:szCs w:val="20"/>
              </w:rPr>
              <w:t xml:space="preserve"> lorsqu’ils existent</w:t>
            </w:r>
            <w:r w:rsidR="00B95CF0" w:rsidRPr="00987B2A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5B1E9C" w:rsidRPr="00987B2A">
              <w:rPr>
                <w:rFonts w:ascii="Arial" w:hAnsi="Arial" w:cs="Arial"/>
                <w:sz w:val="20"/>
                <w:szCs w:val="20"/>
              </w:rPr>
              <w:t xml:space="preserve">Résultats à </w:t>
            </w:r>
            <w:r w:rsidR="00B715B5" w:rsidRPr="00987B2A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r w:rsidR="005B1E9C" w:rsidRPr="00987B2A">
              <w:rPr>
                <w:rFonts w:ascii="Arial" w:hAnsi="Arial" w:cs="Arial"/>
                <w:sz w:val="20"/>
                <w:szCs w:val="20"/>
              </w:rPr>
              <w:t xml:space="preserve"> les 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>indices</w:t>
            </w:r>
            <w:r w:rsidR="005E111B" w:rsidRPr="00987B2A">
              <w:rPr>
                <w:rFonts w:ascii="Arial" w:hAnsi="Arial" w:cs="Arial"/>
                <w:sz w:val="20"/>
                <w:szCs w:val="20"/>
              </w:rPr>
              <w:t xml:space="preserve"> des batteries utilisées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>. Ces résultats doivent permettre</w:t>
            </w:r>
            <w:r w:rsidR="00AF2D0B" w:rsidRPr="00987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>d’évaluer les fonctions suivantes :</w:t>
            </w:r>
            <w:r w:rsidR="00AF2D0B" w:rsidRPr="00987B2A">
              <w:rPr>
                <w:rFonts w:ascii="Arial" w:hAnsi="Arial" w:cs="Arial"/>
                <w:sz w:val="20"/>
                <w:szCs w:val="20"/>
              </w:rPr>
              <w:t xml:space="preserve"> fonctions cognitives (facteur g), fonctions exécutives, 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>fonction</w:t>
            </w:r>
            <w:r w:rsidR="00AF2D0B" w:rsidRPr="00987B2A">
              <w:rPr>
                <w:rFonts w:ascii="Arial" w:hAnsi="Arial" w:cs="Arial"/>
                <w:sz w:val="20"/>
                <w:szCs w:val="20"/>
              </w:rPr>
              <w:t>s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 xml:space="preserve"> d’</w:t>
            </w:r>
            <w:r w:rsidR="00AF2D0B" w:rsidRPr="00987B2A">
              <w:rPr>
                <w:rFonts w:ascii="Arial" w:hAnsi="Arial" w:cs="Arial"/>
                <w:sz w:val="20"/>
                <w:szCs w:val="20"/>
              </w:rPr>
              <w:t xml:space="preserve">attention, fonctions mnésiques, fonctions linguistiques, fonctions visuo-practo-spatiales, fonctions socio-émotionnelles. </w:t>
            </w:r>
          </w:p>
          <w:p w14:paraId="49BF1586" w14:textId="44340A56" w:rsidR="00B715B5" w:rsidRPr="00987B2A" w:rsidRDefault="00B715B5" w:rsidP="005B1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2A98D45" w14:textId="77777777" w:rsidR="00D65CA4" w:rsidRPr="00987B2A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A72EFC" w14:paraId="29CAA015" w14:textId="77777777" w:rsidTr="00546EC6">
        <w:trPr>
          <w:trHeight w:val="567"/>
        </w:trPr>
        <w:tc>
          <w:tcPr>
            <w:tcW w:w="4606" w:type="dxa"/>
          </w:tcPr>
          <w:p w14:paraId="7CE1E589" w14:textId="77777777" w:rsidR="00D65CA4" w:rsidRPr="00987B2A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8" w:name="_Hlk59185770"/>
            <w:r w:rsidRPr="00987B2A">
              <w:rPr>
                <w:rFonts w:ascii="Arial" w:hAnsi="Arial" w:cs="Arial"/>
                <w:sz w:val="20"/>
                <w:szCs w:val="20"/>
              </w:rPr>
              <w:t>Autres résultats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11B" w:rsidRPr="00987B2A">
              <w:rPr>
                <w:rFonts w:ascii="Arial" w:hAnsi="Arial" w:cs="Arial"/>
                <w:sz w:val="20"/>
                <w:szCs w:val="20"/>
              </w:rPr>
              <w:t>(données issues de questionnaire, d’échelles d’évaluations, observations cliniques)</w:t>
            </w:r>
          </w:p>
          <w:p w14:paraId="1CE60495" w14:textId="5D50B94F" w:rsidR="00334C32" w:rsidRPr="00987B2A" w:rsidRDefault="00334C32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F4A8B31" w14:textId="77777777" w:rsidR="00D65CA4" w:rsidRPr="00987B2A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A72EFC" w14:paraId="5986940A" w14:textId="77777777" w:rsidTr="00546EC6">
        <w:trPr>
          <w:trHeight w:val="567"/>
        </w:trPr>
        <w:tc>
          <w:tcPr>
            <w:tcW w:w="4606" w:type="dxa"/>
          </w:tcPr>
          <w:p w14:paraId="5D6C11D4" w14:textId="77777777" w:rsidR="003640B7" w:rsidRPr="00987B2A" w:rsidRDefault="00DF3E81" w:rsidP="005B1E9C">
            <w:pPr>
              <w:tabs>
                <w:tab w:val="left" w:pos="332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t xml:space="preserve">Interprétation </w:t>
            </w:r>
            <w:r w:rsidRPr="00987B2A">
              <w:rPr>
                <w:rFonts w:ascii="Arial" w:hAnsi="Arial" w:cs="Arial"/>
                <w:sz w:val="20"/>
                <w:szCs w:val="20"/>
                <w:u w:val="single"/>
              </w:rPr>
              <w:t xml:space="preserve">bio-psycho-sociale </w:t>
            </w:r>
            <w:r w:rsidR="00D65CA4" w:rsidRPr="00987B2A">
              <w:rPr>
                <w:rFonts w:ascii="Arial" w:hAnsi="Arial" w:cs="Arial"/>
                <w:sz w:val="20"/>
                <w:szCs w:val="20"/>
              </w:rPr>
              <w:t>des résultats</w:t>
            </w:r>
            <w:r w:rsidR="005B1E9C" w:rsidRPr="00987B2A">
              <w:rPr>
                <w:rFonts w:ascii="Arial" w:hAnsi="Arial" w:cs="Arial"/>
                <w:sz w:val="20"/>
                <w:szCs w:val="20"/>
              </w:rPr>
              <w:t xml:space="preserve"> cognitifs, affectifs et comportementaux en considérant les aspects environnementaux</w:t>
            </w:r>
            <w:r w:rsidRPr="00987B2A">
              <w:rPr>
                <w:rFonts w:ascii="Arial" w:hAnsi="Arial" w:cs="Arial"/>
                <w:sz w:val="20"/>
                <w:szCs w:val="20"/>
              </w:rPr>
              <w:t xml:space="preserve"> et les limites de l’évaluation</w:t>
            </w:r>
          </w:p>
          <w:p w14:paraId="15F4E7CE" w14:textId="77777777" w:rsidR="003640B7" w:rsidRPr="00987B2A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F6D91FD" w14:textId="77777777" w:rsidR="00D65CA4" w:rsidRPr="00987B2A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8"/>
    </w:tbl>
    <w:p w14:paraId="1AEA2AA9" w14:textId="77777777" w:rsidR="00D21D62" w:rsidRDefault="00D21D62" w:rsidP="000A606B">
      <w:pPr>
        <w:spacing w:after="0" w:line="240" w:lineRule="auto"/>
      </w:pPr>
    </w:p>
    <w:p w14:paraId="247365DF" w14:textId="77777777" w:rsidR="000A606B" w:rsidRDefault="000A606B" w:rsidP="008C5DF3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bookmarkStart w:id="19" w:name="_Toc310498409"/>
      <w:bookmarkStart w:id="20" w:name="_Toc310500608"/>
      <w:r w:rsidRPr="0064262C">
        <w:rPr>
          <w:sz w:val="24"/>
          <w:szCs w:val="24"/>
        </w:rPr>
        <w:t>Suspicion de diagnostics</w:t>
      </w:r>
      <w:bookmarkEnd w:id="19"/>
      <w:bookmarkEnd w:id="20"/>
    </w:p>
    <w:p w14:paraId="7A17D2A2" w14:textId="77777777" w:rsidR="00AF2D0B" w:rsidRDefault="00AF2D0B" w:rsidP="00AF2D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8"/>
        <w:gridCol w:w="4292"/>
      </w:tblGrid>
      <w:tr w:rsidR="00AF2D0B" w14:paraId="53FB048A" w14:textId="77777777" w:rsidTr="005E111B">
        <w:tc>
          <w:tcPr>
            <w:tcW w:w="4888" w:type="dxa"/>
          </w:tcPr>
          <w:p w14:paraId="7EF87AA6" w14:textId="7649F1E0" w:rsidR="001D242D" w:rsidRPr="00987B2A" w:rsidRDefault="00334C32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t>Suspicion diagnostic/ d</w:t>
            </w:r>
            <w:r w:rsidR="001D242D" w:rsidRPr="00987B2A">
              <w:rPr>
                <w:rFonts w:ascii="Arial" w:hAnsi="Arial" w:cs="Arial"/>
                <w:sz w:val="20"/>
                <w:szCs w:val="20"/>
              </w:rPr>
              <w:t>iagnostic (justifier</w:t>
            </w:r>
            <w:r w:rsidR="006B0FCA" w:rsidRPr="00987B2A">
              <w:rPr>
                <w:rFonts w:ascii="Arial" w:hAnsi="Arial" w:cs="Arial"/>
                <w:sz w:val="20"/>
                <w:szCs w:val="20"/>
              </w:rPr>
              <w:t>) :</w:t>
            </w:r>
            <w:r w:rsidR="001D242D" w:rsidRPr="00987B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6341E" w14:textId="77777777" w:rsidR="001D242D" w:rsidRPr="00987B2A" w:rsidRDefault="001D242D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CA3BB0" w14:textId="77777777" w:rsidR="001D242D" w:rsidRPr="00987B2A" w:rsidRDefault="001D242D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0B225" w14:textId="77777777" w:rsidR="00AF2D0B" w:rsidRPr="00987B2A" w:rsidRDefault="001D242D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t>S’il y a une suspicion de diagnostic, qu’est ce qui est proposé aux parents</w:t>
            </w:r>
            <w:r w:rsidR="007E6A09" w:rsidRPr="00987B2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B2EB074" w14:textId="4EFE9EF6" w:rsidR="001D242D" w:rsidRPr="00987B2A" w:rsidRDefault="001D242D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52740" w14:textId="77777777" w:rsidR="00334C32" w:rsidRPr="00987B2A" w:rsidRDefault="00334C32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3428D6" w14:textId="77777777" w:rsidR="001D242D" w:rsidRPr="00987B2A" w:rsidRDefault="001D242D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26F70EE6" w14:textId="77777777" w:rsidR="00AF2D0B" w:rsidRDefault="009A0C3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049D7E" w14:textId="77777777" w:rsidR="006B0FCA" w:rsidRDefault="006B0FCA" w:rsidP="00BC594C">
            <w:pPr>
              <w:spacing w:after="0"/>
              <w:rPr>
                <w:rFonts w:ascii="Arial" w:hAnsi="Arial" w:cs="Arial"/>
              </w:rPr>
            </w:pPr>
          </w:p>
          <w:p w14:paraId="510F5349" w14:textId="1DD20947" w:rsidR="006B0FCA" w:rsidRPr="00987B2A" w:rsidRDefault="006B0FCA" w:rsidP="00BC594C">
            <w:pPr>
              <w:spacing w:after="0"/>
              <w:rPr>
                <w:rFonts w:ascii="Arial" w:hAnsi="Arial" w:cs="Arial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193" w14:paraId="0CFB81C6" w14:textId="77777777" w:rsidTr="005E111B">
        <w:tc>
          <w:tcPr>
            <w:tcW w:w="4888" w:type="dxa"/>
          </w:tcPr>
          <w:p w14:paraId="5FEA06FC" w14:textId="43EB2D75" w:rsidR="00CF6193" w:rsidRPr="00987B2A" w:rsidRDefault="00CF6193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t xml:space="preserve">Quel (s) impact (s) fonctionnel (s) dans les </w:t>
            </w:r>
            <w:r w:rsidR="00007046" w:rsidRPr="00987B2A">
              <w:rPr>
                <w:rFonts w:ascii="Arial" w:hAnsi="Arial" w:cs="Arial"/>
                <w:sz w:val="20"/>
                <w:szCs w:val="20"/>
              </w:rPr>
              <w:t>activités</w:t>
            </w:r>
            <w:r w:rsidR="00334C32" w:rsidRPr="00987B2A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r w:rsidRPr="00987B2A">
              <w:rPr>
                <w:rFonts w:ascii="Arial" w:hAnsi="Arial" w:cs="Arial"/>
                <w:sz w:val="20"/>
                <w:szCs w:val="20"/>
              </w:rPr>
              <w:t xml:space="preserve">apprentissages </w:t>
            </w:r>
            <w:r w:rsidR="00334C32" w:rsidRPr="00987B2A">
              <w:rPr>
                <w:rFonts w:ascii="Arial" w:hAnsi="Arial" w:cs="Arial"/>
                <w:sz w:val="20"/>
                <w:szCs w:val="20"/>
              </w:rPr>
              <w:t>scolaires</w:t>
            </w:r>
            <w:r w:rsidRPr="00987B2A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11C8064F" w14:textId="77777777" w:rsidR="00CF6193" w:rsidRPr="00987B2A" w:rsidRDefault="00CF6193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A6BD45" w14:textId="77777777" w:rsidR="00CF6193" w:rsidRPr="00987B2A" w:rsidRDefault="00CF6193" w:rsidP="007E6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34B7DF3A" w14:textId="4E1F9E80" w:rsidR="00CF6193" w:rsidRPr="00987B2A" w:rsidRDefault="000136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5E111B" w14:paraId="6AB5484D" w14:textId="77777777" w:rsidTr="005E111B">
        <w:tc>
          <w:tcPr>
            <w:tcW w:w="4888" w:type="dxa"/>
          </w:tcPr>
          <w:p w14:paraId="27AE4A45" w14:textId="3AB9B6A3" w:rsidR="009A26B0" w:rsidRPr="00987B2A" w:rsidRDefault="005E111B" w:rsidP="00987B2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>En cas de suspicion de diagnostic, les parents sont-ils d’accord de poursuivre l’examen de leur enfant chez un spécialis</w:t>
            </w:r>
            <w:r w:rsidR="00C15E8A" w:rsidRPr="00987B2A">
              <w:rPr>
                <w:rFonts w:ascii="Arial" w:hAnsi="Arial" w:cs="Arial"/>
                <w:sz w:val="20"/>
              </w:rPr>
              <w:t>te</w:t>
            </w:r>
            <w:r w:rsidRPr="00987B2A">
              <w:rPr>
                <w:rFonts w:ascii="Arial" w:hAnsi="Arial" w:cs="Arial"/>
                <w:sz w:val="20"/>
              </w:rPr>
              <w:t> ?</w:t>
            </w:r>
            <w:r w:rsidR="009A26B0" w:rsidRPr="00987B2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92" w:type="dxa"/>
          </w:tcPr>
          <w:p w14:paraId="6463FB87" w14:textId="77777777" w:rsidR="00BC594C" w:rsidRPr="00987B2A" w:rsidRDefault="009A0C3A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9C9AFA" w14:textId="7D725D71" w:rsidR="00AF2D0B" w:rsidRPr="00AF2D0B" w:rsidRDefault="00AF2D0B" w:rsidP="00334C32">
      <w:pPr>
        <w:spacing w:after="0" w:line="240" w:lineRule="auto"/>
      </w:pPr>
    </w:p>
    <w:p w14:paraId="50F24B0D" w14:textId="77777777" w:rsidR="000A606B" w:rsidRDefault="00BE7316" w:rsidP="008C5DF3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bookmarkStart w:id="21" w:name="_Toc310498410"/>
      <w:bookmarkStart w:id="22" w:name="_Toc310500609"/>
      <w:r>
        <w:rPr>
          <w:sz w:val="24"/>
        </w:rPr>
        <w:lastRenderedPageBreak/>
        <w:t>Conclusions et propositions : e</w:t>
      </w:r>
      <w:r w:rsidR="00AF2D0B">
        <w:rPr>
          <w:sz w:val="24"/>
        </w:rPr>
        <w:t>stimer l</w:t>
      </w:r>
      <w:r w:rsidR="000A606B" w:rsidRPr="0064262C">
        <w:rPr>
          <w:sz w:val="24"/>
        </w:rPr>
        <w:t>es besoins de l’</w:t>
      </w:r>
      <w:bookmarkEnd w:id="21"/>
      <w:r w:rsidR="00AF2D0B">
        <w:rPr>
          <w:sz w:val="24"/>
        </w:rPr>
        <w:t>élève</w:t>
      </w:r>
      <w:r w:rsidR="003640B7">
        <w:rPr>
          <w:sz w:val="24"/>
        </w:rPr>
        <w:t xml:space="preserve"> </w:t>
      </w:r>
      <w:r>
        <w:rPr>
          <w:sz w:val="24"/>
        </w:rPr>
        <w:t xml:space="preserve">et </w:t>
      </w:r>
      <w:r w:rsidR="003640B7">
        <w:rPr>
          <w:sz w:val="24"/>
        </w:rPr>
        <w:t xml:space="preserve">les mesures </w:t>
      </w:r>
      <w:r>
        <w:rPr>
          <w:sz w:val="24"/>
        </w:rPr>
        <w:t xml:space="preserve">d’interventions </w:t>
      </w:r>
      <w:bookmarkEnd w:id="22"/>
    </w:p>
    <w:p w14:paraId="7A361094" w14:textId="77777777" w:rsidR="00AF2D0B" w:rsidRDefault="00AF2D0B" w:rsidP="00AF2D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8"/>
        <w:gridCol w:w="4799"/>
      </w:tblGrid>
      <w:tr w:rsidR="00AF2D0B" w14:paraId="035E4B08" w14:textId="77777777" w:rsidTr="00AF2D0B">
        <w:tc>
          <w:tcPr>
            <w:tcW w:w="4888" w:type="dxa"/>
          </w:tcPr>
          <w:p w14:paraId="7DAAA7AF" w14:textId="2777A9CB" w:rsidR="003640B7" w:rsidRPr="00987B2A" w:rsidRDefault="00AF2D0B" w:rsidP="00BC59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>Tenant compte de cette évaluation, les besoins de l’élève peuvent être décrits dans les domaines suivants :</w:t>
            </w:r>
          </w:p>
          <w:p w14:paraId="16EFD2DF" w14:textId="77777777" w:rsidR="00AF2D0B" w:rsidRPr="00987B2A" w:rsidRDefault="00AF2D0B" w:rsidP="00C84603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 xml:space="preserve"> </w:t>
            </w:r>
          </w:p>
          <w:p w14:paraId="097976E1" w14:textId="77777777" w:rsidR="00C84603" w:rsidRPr="00987B2A" w:rsidRDefault="00C84603" w:rsidP="00C846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13D23C41" w14:textId="77777777" w:rsidR="00AF2D0B" w:rsidRPr="00987B2A" w:rsidRDefault="009A0C3A" w:rsidP="00BC594C">
            <w:pPr>
              <w:spacing w:after="0"/>
              <w:rPr>
                <w:rFonts w:ascii="Arial" w:hAnsi="Arial" w:cs="Arial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D0B" w14:paraId="7214EA1B" w14:textId="77777777" w:rsidTr="00AF2D0B">
        <w:tc>
          <w:tcPr>
            <w:tcW w:w="4888" w:type="dxa"/>
          </w:tcPr>
          <w:p w14:paraId="537114F9" w14:textId="43111841" w:rsidR="00AF2D0B" w:rsidRPr="00987B2A" w:rsidRDefault="00971751" w:rsidP="005E111B">
            <w:pPr>
              <w:spacing w:after="0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 xml:space="preserve">Tenant compte des résultats de ce bilan, quelles sont les recommandations </w:t>
            </w:r>
            <w:r w:rsidR="00334C32" w:rsidRPr="00987B2A">
              <w:rPr>
                <w:rFonts w:ascii="Arial" w:hAnsi="Arial" w:cs="Arial"/>
                <w:sz w:val="20"/>
              </w:rPr>
              <w:t>du/de l</w:t>
            </w:r>
            <w:r w:rsidRPr="00987B2A">
              <w:rPr>
                <w:rFonts w:ascii="Arial" w:hAnsi="Arial" w:cs="Arial"/>
                <w:sz w:val="20"/>
              </w:rPr>
              <w:t xml:space="preserve">a </w:t>
            </w:r>
            <w:r w:rsidR="00F132B8" w:rsidRPr="00987B2A">
              <w:rPr>
                <w:rFonts w:ascii="Arial" w:hAnsi="Arial" w:cs="Arial"/>
                <w:sz w:val="20"/>
              </w:rPr>
              <w:t>psychologue :</w:t>
            </w:r>
          </w:p>
          <w:p w14:paraId="343E6E99" w14:textId="77777777" w:rsidR="00C25805" w:rsidRPr="00987B2A" w:rsidRDefault="00C25805" w:rsidP="005E11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A25AAC3" w14:textId="77777777" w:rsidR="00AF2D0B" w:rsidRPr="00987B2A" w:rsidRDefault="009A0C3A" w:rsidP="00BC594C">
            <w:pPr>
              <w:spacing w:after="0"/>
              <w:rPr>
                <w:rFonts w:ascii="Arial" w:hAnsi="Arial" w:cs="Arial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F36" w14:paraId="49588E49" w14:textId="77777777" w:rsidTr="00AF2D0B">
        <w:tc>
          <w:tcPr>
            <w:tcW w:w="4888" w:type="dxa"/>
          </w:tcPr>
          <w:p w14:paraId="276603E6" w14:textId="5FB1EB86" w:rsidR="00767F36" w:rsidRPr="00987B2A" w:rsidRDefault="00C25805" w:rsidP="005E111B">
            <w:pPr>
              <w:spacing w:after="0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>Est-ce que le</w:t>
            </w:r>
            <w:r w:rsidR="00334C32" w:rsidRPr="00987B2A">
              <w:rPr>
                <w:rFonts w:ascii="Arial" w:hAnsi="Arial" w:cs="Arial"/>
                <w:sz w:val="20"/>
              </w:rPr>
              <w:t>/la</w:t>
            </w:r>
            <w:r w:rsidRPr="00987B2A">
              <w:rPr>
                <w:rFonts w:ascii="Arial" w:hAnsi="Arial" w:cs="Arial"/>
                <w:sz w:val="20"/>
              </w:rPr>
              <w:t xml:space="preserve"> psychologue recommande d’autres mesures/thérapies : </w:t>
            </w:r>
          </w:p>
          <w:p w14:paraId="2B3CCD02" w14:textId="77777777" w:rsidR="00CA2BE3" w:rsidRPr="00987B2A" w:rsidRDefault="00CA2BE3" w:rsidP="005E111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B04C39" w14:textId="77777777" w:rsidR="00C25805" w:rsidRPr="00987B2A" w:rsidRDefault="00C25805" w:rsidP="005E111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7968ECFD" w14:textId="3CFDF300" w:rsidR="00767F36" w:rsidRPr="00987B2A" w:rsidRDefault="00987B2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5805" w14:paraId="3ABAC4F9" w14:textId="77777777" w:rsidTr="00AF2D0B">
        <w:tc>
          <w:tcPr>
            <w:tcW w:w="4888" w:type="dxa"/>
          </w:tcPr>
          <w:p w14:paraId="65576168" w14:textId="2B80109A" w:rsidR="00C25805" w:rsidRPr="00987B2A" w:rsidRDefault="00C25805" w:rsidP="005E111B">
            <w:pPr>
              <w:spacing w:after="0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>Est-ce que le</w:t>
            </w:r>
            <w:r w:rsidR="00334C32" w:rsidRPr="00987B2A">
              <w:rPr>
                <w:rFonts w:ascii="Arial" w:hAnsi="Arial" w:cs="Arial"/>
                <w:sz w:val="20"/>
              </w:rPr>
              <w:t>/la</w:t>
            </w:r>
            <w:r w:rsidRPr="00987B2A">
              <w:rPr>
                <w:rFonts w:ascii="Arial" w:hAnsi="Arial" w:cs="Arial"/>
                <w:sz w:val="20"/>
              </w:rPr>
              <w:t xml:space="preserve"> psychologue envisage un accompagnement psychologique :</w:t>
            </w:r>
          </w:p>
          <w:p w14:paraId="6B09A701" w14:textId="77777777" w:rsidR="00334C32" w:rsidRPr="00987B2A" w:rsidRDefault="00334C32" w:rsidP="005E111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E9404EF" w14:textId="0A244112" w:rsidR="00C15E8A" w:rsidRPr="00987B2A" w:rsidRDefault="00C15E8A" w:rsidP="005E111B">
            <w:pPr>
              <w:spacing w:after="0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>Si oui, quelles sont les axes d’accompagnement ?</w:t>
            </w:r>
          </w:p>
          <w:p w14:paraId="6440B948" w14:textId="77777777" w:rsidR="00C25805" w:rsidRPr="00987B2A" w:rsidRDefault="00C25805" w:rsidP="005E111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10EB94" w14:textId="77777777" w:rsidR="00C25805" w:rsidRPr="00987B2A" w:rsidRDefault="00C25805" w:rsidP="005E111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1B96AE67" w14:textId="77777777" w:rsidR="00C25805" w:rsidRDefault="00987B2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628AE2" w14:textId="77777777" w:rsidR="006B0FCA" w:rsidRDefault="006B0FC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44B380" w14:textId="77777777" w:rsidR="006B0FCA" w:rsidRDefault="006B0FC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2A603B" w14:textId="73A71747" w:rsidR="006B0FCA" w:rsidRPr="00987B2A" w:rsidRDefault="006B0FC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DD4" w14:paraId="33E1B373" w14:textId="77777777" w:rsidTr="00AF2D0B">
        <w:tc>
          <w:tcPr>
            <w:tcW w:w="4888" w:type="dxa"/>
          </w:tcPr>
          <w:p w14:paraId="61149972" w14:textId="757FE290" w:rsidR="00334C32" w:rsidRPr="00987B2A" w:rsidRDefault="00334C32" w:rsidP="00334C32">
            <w:pPr>
              <w:spacing w:after="0"/>
              <w:rPr>
                <w:rFonts w:ascii="Arial" w:hAnsi="Arial" w:cs="Arial"/>
                <w:sz w:val="20"/>
              </w:rPr>
            </w:pPr>
            <w:r w:rsidRPr="00987B2A">
              <w:rPr>
                <w:rFonts w:ascii="Arial" w:hAnsi="Arial" w:cs="Arial"/>
                <w:sz w:val="20"/>
              </w:rPr>
              <w:t>Pouvez-vous soutenir l’</w:t>
            </w:r>
            <w:r w:rsidR="00F132B8" w:rsidRPr="00987B2A">
              <w:rPr>
                <w:rFonts w:ascii="Arial" w:hAnsi="Arial" w:cs="Arial"/>
                <w:sz w:val="20"/>
              </w:rPr>
              <w:t xml:space="preserve">-les </w:t>
            </w:r>
            <w:r w:rsidRPr="00987B2A">
              <w:rPr>
                <w:rFonts w:ascii="Arial" w:hAnsi="Arial" w:cs="Arial"/>
                <w:sz w:val="20"/>
              </w:rPr>
              <w:t>enseignant</w:t>
            </w:r>
            <w:r w:rsidR="00F132B8" w:rsidRPr="00987B2A">
              <w:rPr>
                <w:rFonts w:ascii="Arial" w:hAnsi="Arial" w:cs="Arial"/>
                <w:sz w:val="20"/>
              </w:rPr>
              <w:t>-e-s</w:t>
            </w:r>
            <w:r w:rsidRPr="00987B2A">
              <w:rPr>
                <w:rFonts w:ascii="Arial" w:hAnsi="Arial" w:cs="Arial"/>
                <w:sz w:val="20"/>
              </w:rPr>
              <w:t xml:space="preserve"> compte tenu de la situation ? Si oui, comment ?</w:t>
            </w:r>
            <w:r w:rsidR="00FE38A6" w:rsidRPr="00987B2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FE38A6" w:rsidRPr="00987B2A">
              <w:rPr>
                <w:rFonts w:ascii="Arial" w:hAnsi="Arial" w:cs="Arial"/>
                <w:sz w:val="20"/>
              </w:rPr>
              <w:t>(</w:t>
            </w:r>
            <w:proofErr w:type="gramStart"/>
            <w:r w:rsidR="00FE38A6" w:rsidRPr="00987B2A">
              <w:rPr>
                <w:rFonts w:ascii="Arial" w:hAnsi="Arial" w:cs="Arial"/>
                <w:sz w:val="20"/>
              </w:rPr>
              <w:t>p</w:t>
            </w:r>
            <w:r w:rsidR="004F2673" w:rsidRPr="00987B2A">
              <w:rPr>
                <w:rFonts w:ascii="Arial" w:hAnsi="Arial" w:cs="Arial"/>
                <w:sz w:val="20"/>
              </w:rPr>
              <w:t>ar</w:t>
            </w:r>
            <w:proofErr w:type="gramEnd"/>
            <w:r w:rsidR="004F2673" w:rsidRPr="00987B2A">
              <w:rPr>
                <w:rFonts w:ascii="Arial" w:hAnsi="Arial" w:cs="Arial"/>
                <w:sz w:val="20"/>
              </w:rPr>
              <w:t xml:space="preserve"> e</w:t>
            </w:r>
            <w:r w:rsidR="00FE38A6" w:rsidRPr="00987B2A">
              <w:rPr>
                <w:rFonts w:ascii="Arial" w:hAnsi="Arial" w:cs="Arial"/>
                <w:sz w:val="20"/>
              </w:rPr>
              <w:t>x. gestion de classe</w:t>
            </w:r>
            <w:r w:rsidR="00A1140E">
              <w:rPr>
                <w:rFonts w:ascii="Arial" w:hAnsi="Arial" w:cs="Arial"/>
                <w:sz w:val="20"/>
              </w:rPr>
              <w:t>,</w:t>
            </w:r>
            <w:r w:rsidR="00FE38A6" w:rsidRPr="00987B2A">
              <w:rPr>
                <w:rFonts w:ascii="Arial" w:hAnsi="Arial" w:cs="Arial"/>
                <w:sz w:val="20"/>
              </w:rPr>
              <w:t xml:space="preserve"> soutien à l'apprentissage</w:t>
            </w:r>
            <w:r w:rsidR="00A1140E">
              <w:rPr>
                <w:rFonts w:ascii="Arial" w:hAnsi="Arial" w:cs="Arial"/>
                <w:sz w:val="20"/>
              </w:rPr>
              <w:t xml:space="preserve">, </w:t>
            </w:r>
            <w:r w:rsidR="002748EA">
              <w:rPr>
                <w:rFonts w:ascii="Arial" w:hAnsi="Arial" w:cs="Arial"/>
                <w:sz w:val="20"/>
              </w:rPr>
              <w:t>lien d</w:t>
            </w:r>
            <w:r w:rsidR="002748EA" w:rsidRPr="002748EA">
              <w:rPr>
                <w:rFonts w:ascii="Arial" w:hAnsi="Arial" w:cs="Arial"/>
                <w:sz w:val="20"/>
              </w:rPr>
              <w:t>’</w:t>
            </w:r>
            <w:r w:rsidR="00FE38A6" w:rsidRPr="002748EA">
              <w:rPr>
                <w:rFonts w:ascii="Arial" w:hAnsi="Arial" w:cs="Arial"/>
                <w:sz w:val="20"/>
              </w:rPr>
              <w:t>attachement</w:t>
            </w:r>
            <w:r w:rsidR="00FE38A6" w:rsidRPr="00987B2A">
              <w:rPr>
                <w:rFonts w:ascii="Arial" w:hAnsi="Arial" w:cs="Arial"/>
                <w:sz w:val="20"/>
              </w:rPr>
              <w:t>)</w:t>
            </w:r>
          </w:p>
          <w:p w14:paraId="63A5F9EC" w14:textId="61D41245" w:rsidR="00334C32" w:rsidRPr="00987B2A" w:rsidRDefault="00334C32" w:rsidP="00207DD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7171C00D" w14:textId="009FAEE6" w:rsidR="00207DD4" w:rsidRPr="00987B2A" w:rsidRDefault="00987B2A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2362F1" w14:textId="77777777" w:rsidR="00BB4E8E" w:rsidRDefault="00BB4E8E" w:rsidP="000A606B">
      <w:pPr>
        <w:pStyle w:val="rpertoire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BB4E8E" w:rsidRPr="00B95CF0" w14:paraId="5FA8DFA8" w14:textId="77777777" w:rsidTr="00405C61">
        <w:tc>
          <w:tcPr>
            <w:tcW w:w="4815" w:type="dxa"/>
          </w:tcPr>
          <w:p w14:paraId="2A979344" w14:textId="77777777" w:rsidR="00BB4E8E" w:rsidRPr="00987B2A" w:rsidRDefault="00A642C4" w:rsidP="00A642C4">
            <w:pPr>
              <w:pStyle w:val="rpertoire1"/>
              <w:rPr>
                <w:rFonts w:cs="Arial"/>
                <w:b w:val="0"/>
              </w:rPr>
            </w:pPr>
            <w:r w:rsidRPr="00987B2A">
              <w:rPr>
                <w:rFonts w:cs="Arial"/>
                <w:b w:val="0"/>
                <w:sz w:val="20"/>
              </w:rPr>
              <w:t>Les parents sont informés du contenu du présent rapport, le (date)</w:t>
            </w:r>
          </w:p>
        </w:tc>
        <w:tc>
          <w:tcPr>
            <w:tcW w:w="4812" w:type="dxa"/>
          </w:tcPr>
          <w:p w14:paraId="13F957C5" w14:textId="77777777" w:rsidR="00BB4E8E" w:rsidRPr="00987B2A" w:rsidRDefault="009A0C3A" w:rsidP="00B079B5">
            <w:pPr>
              <w:spacing w:after="0"/>
              <w:rPr>
                <w:rFonts w:ascii="Arial" w:hAnsi="Arial" w:cs="Arial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BC3EE0" w14:textId="14D7A6BF" w:rsidR="00BB4E8E" w:rsidRDefault="00BB4E8E" w:rsidP="000A606B">
      <w:pPr>
        <w:pStyle w:val="rpertoire1"/>
      </w:pPr>
    </w:p>
    <w:p w14:paraId="28C4D9B0" w14:textId="15F0D60F" w:rsidR="0078033E" w:rsidRPr="00987B2A" w:rsidRDefault="00405C61" w:rsidP="000A606B">
      <w:pPr>
        <w:pStyle w:val="rpertoire1"/>
        <w:rPr>
          <w:b w:val="0"/>
          <w:bCs/>
          <w:sz w:val="20"/>
          <w:szCs w:val="20"/>
        </w:rPr>
      </w:pPr>
      <w:r w:rsidRPr="00987B2A">
        <w:rPr>
          <w:b w:val="0"/>
          <w:bCs/>
          <w:sz w:val="20"/>
          <w:szCs w:val="20"/>
        </w:rPr>
        <w:t xml:space="preserve">NB : les informations pertinentes de ce présent rapport </w:t>
      </w:r>
      <w:r w:rsidRPr="002748EA">
        <w:rPr>
          <w:b w:val="0"/>
          <w:bCs/>
          <w:sz w:val="20"/>
          <w:szCs w:val="20"/>
        </w:rPr>
        <w:t>doivent</w:t>
      </w:r>
      <w:r w:rsidRPr="00987B2A">
        <w:rPr>
          <w:b w:val="0"/>
          <w:bCs/>
          <w:sz w:val="20"/>
          <w:szCs w:val="20"/>
        </w:rPr>
        <w:t xml:space="preserve"> être transmises au réseau</w:t>
      </w:r>
      <w:r w:rsidR="002748EA">
        <w:rPr>
          <w:b w:val="0"/>
          <w:bCs/>
          <w:sz w:val="20"/>
          <w:szCs w:val="20"/>
        </w:rPr>
        <w:t xml:space="preserve"> et font parties du dossier de l’élève. </w:t>
      </w:r>
    </w:p>
    <w:p w14:paraId="22E00543" w14:textId="77777777" w:rsidR="0078033E" w:rsidRDefault="0078033E" w:rsidP="000A606B">
      <w:pPr>
        <w:pStyle w:val="rpertoire1"/>
        <w:rPr>
          <w:rFonts w:asciiTheme="minorHAnsi" w:hAnsiTheme="minorHAnsi"/>
          <w:b w:val="0"/>
          <w:sz w:val="20"/>
          <w:szCs w:val="20"/>
        </w:rPr>
      </w:pPr>
    </w:p>
    <w:p w14:paraId="0736AA65" w14:textId="77777777" w:rsidR="00097D12" w:rsidRPr="00987B2A" w:rsidRDefault="0078033E" w:rsidP="000A606B">
      <w:pPr>
        <w:pStyle w:val="rpertoire1"/>
        <w:rPr>
          <w:rFonts w:cs="Arial"/>
          <w:b w:val="0"/>
          <w:sz w:val="20"/>
          <w:szCs w:val="20"/>
        </w:rPr>
      </w:pPr>
      <w:r w:rsidRPr="00987B2A">
        <w:rPr>
          <w:rFonts w:cs="Arial"/>
          <w:b w:val="0"/>
          <w:sz w:val="20"/>
          <w:szCs w:val="20"/>
        </w:rPr>
        <w:t xml:space="preserve">Copies : </w:t>
      </w:r>
      <w:r w:rsidR="009A0C3A" w:rsidRPr="00987B2A">
        <w:rPr>
          <w:rFonts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A0C3A" w:rsidRPr="00987B2A">
        <w:rPr>
          <w:rFonts w:cs="Arial"/>
          <w:sz w:val="20"/>
          <w:szCs w:val="20"/>
        </w:rPr>
        <w:instrText xml:space="preserve"> FORMTEXT </w:instrText>
      </w:r>
      <w:r w:rsidR="009A0C3A" w:rsidRPr="00987B2A">
        <w:rPr>
          <w:rFonts w:cs="Arial"/>
          <w:sz w:val="20"/>
          <w:szCs w:val="20"/>
        </w:rPr>
      </w:r>
      <w:r w:rsidR="009A0C3A" w:rsidRPr="00987B2A">
        <w:rPr>
          <w:rFonts w:cs="Arial"/>
          <w:sz w:val="20"/>
          <w:szCs w:val="20"/>
        </w:rPr>
        <w:fldChar w:fldCharType="separate"/>
      </w:r>
      <w:r w:rsidR="009A0C3A" w:rsidRPr="00987B2A">
        <w:rPr>
          <w:rFonts w:cs="Arial"/>
          <w:noProof/>
          <w:sz w:val="20"/>
          <w:szCs w:val="20"/>
        </w:rPr>
        <w:t> </w:t>
      </w:r>
      <w:r w:rsidR="009A0C3A" w:rsidRPr="00987B2A">
        <w:rPr>
          <w:rFonts w:cs="Arial"/>
          <w:noProof/>
          <w:sz w:val="20"/>
          <w:szCs w:val="20"/>
        </w:rPr>
        <w:t> </w:t>
      </w:r>
      <w:r w:rsidR="009A0C3A" w:rsidRPr="00987B2A">
        <w:rPr>
          <w:rFonts w:cs="Arial"/>
          <w:noProof/>
          <w:sz w:val="20"/>
          <w:szCs w:val="20"/>
        </w:rPr>
        <w:t> </w:t>
      </w:r>
      <w:r w:rsidR="009A0C3A" w:rsidRPr="00987B2A">
        <w:rPr>
          <w:rFonts w:cs="Arial"/>
          <w:noProof/>
          <w:sz w:val="20"/>
          <w:szCs w:val="20"/>
        </w:rPr>
        <w:t> </w:t>
      </w:r>
      <w:r w:rsidR="009A0C3A" w:rsidRPr="00987B2A">
        <w:rPr>
          <w:rFonts w:cs="Arial"/>
          <w:noProof/>
          <w:sz w:val="20"/>
          <w:szCs w:val="20"/>
        </w:rPr>
        <w:t> </w:t>
      </w:r>
      <w:r w:rsidR="009A0C3A" w:rsidRPr="00987B2A">
        <w:rPr>
          <w:rFonts w:cs="Arial"/>
          <w:sz w:val="20"/>
          <w:szCs w:val="20"/>
        </w:rPr>
        <w:fldChar w:fldCharType="end"/>
      </w:r>
    </w:p>
    <w:p w14:paraId="57338A01" w14:textId="77777777" w:rsidR="00097D12" w:rsidRPr="00987B2A" w:rsidRDefault="00097D12" w:rsidP="000A606B">
      <w:pPr>
        <w:pStyle w:val="rpertoire1"/>
        <w:rPr>
          <w:rFonts w:cs="Arial"/>
        </w:rPr>
      </w:pPr>
    </w:p>
    <w:p w14:paraId="6F4233BC" w14:textId="32E75716" w:rsidR="00097D12" w:rsidRPr="00987B2A" w:rsidRDefault="00097D12" w:rsidP="00097D12">
      <w:pPr>
        <w:spacing w:after="0" w:line="240" w:lineRule="auto"/>
        <w:rPr>
          <w:rFonts w:ascii="Arial" w:hAnsi="Arial" w:cs="Arial"/>
          <w:sz w:val="20"/>
        </w:rPr>
      </w:pPr>
      <w:r w:rsidRPr="00987B2A">
        <w:rPr>
          <w:rFonts w:ascii="Arial" w:hAnsi="Arial" w:cs="Arial"/>
          <w:sz w:val="20"/>
        </w:rPr>
        <w:t>Lieu et date </w:t>
      </w:r>
      <w:r w:rsidR="00971751" w:rsidRPr="00987B2A">
        <w:rPr>
          <w:rFonts w:ascii="Arial" w:hAnsi="Arial" w:cs="Arial"/>
          <w:sz w:val="20"/>
        </w:rPr>
        <w:t xml:space="preserve">du </w:t>
      </w:r>
      <w:r w:rsidR="00AB43F7" w:rsidRPr="00987B2A">
        <w:rPr>
          <w:rFonts w:ascii="Arial" w:hAnsi="Arial" w:cs="Arial"/>
          <w:sz w:val="20"/>
        </w:rPr>
        <w:t>rapport :</w:t>
      </w:r>
      <w:r w:rsidR="009A0C3A" w:rsidRPr="00987B2A">
        <w:rPr>
          <w:rFonts w:ascii="Arial" w:hAnsi="Arial" w:cs="Arial"/>
          <w:sz w:val="20"/>
          <w:szCs w:val="20"/>
        </w:rPr>
        <w:t xml:space="preserve"> </w:t>
      </w:r>
      <w:r w:rsidR="009A0C3A" w:rsidRPr="00987B2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A0C3A" w:rsidRPr="00987B2A">
        <w:rPr>
          <w:rFonts w:ascii="Arial" w:hAnsi="Arial" w:cs="Arial"/>
          <w:sz w:val="20"/>
          <w:szCs w:val="20"/>
        </w:rPr>
        <w:instrText xml:space="preserve"> FORMTEXT </w:instrText>
      </w:r>
      <w:r w:rsidR="009A0C3A" w:rsidRPr="00987B2A">
        <w:rPr>
          <w:rFonts w:ascii="Arial" w:hAnsi="Arial" w:cs="Arial"/>
          <w:sz w:val="20"/>
          <w:szCs w:val="20"/>
        </w:rPr>
      </w:r>
      <w:r w:rsidR="009A0C3A" w:rsidRPr="00987B2A">
        <w:rPr>
          <w:rFonts w:ascii="Arial" w:hAnsi="Arial" w:cs="Arial"/>
          <w:sz w:val="20"/>
          <w:szCs w:val="20"/>
        </w:rPr>
        <w:fldChar w:fldCharType="separate"/>
      </w:r>
      <w:r w:rsidR="009A0C3A" w:rsidRPr="00987B2A">
        <w:rPr>
          <w:rFonts w:ascii="Arial" w:hAnsi="Arial" w:cs="Arial"/>
          <w:noProof/>
          <w:sz w:val="20"/>
          <w:szCs w:val="20"/>
        </w:rPr>
        <w:t> </w:t>
      </w:r>
      <w:r w:rsidR="009A0C3A" w:rsidRPr="00987B2A">
        <w:rPr>
          <w:rFonts w:ascii="Arial" w:hAnsi="Arial" w:cs="Arial"/>
          <w:noProof/>
          <w:sz w:val="20"/>
          <w:szCs w:val="20"/>
        </w:rPr>
        <w:t> </w:t>
      </w:r>
      <w:r w:rsidR="009A0C3A" w:rsidRPr="00987B2A">
        <w:rPr>
          <w:rFonts w:ascii="Arial" w:hAnsi="Arial" w:cs="Arial"/>
          <w:noProof/>
          <w:sz w:val="20"/>
          <w:szCs w:val="20"/>
        </w:rPr>
        <w:t> </w:t>
      </w:r>
      <w:r w:rsidR="009A0C3A" w:rsidRPr="00987B2A">
        <w:rPr>
          <w:rFonts w:ascii="Arial" w:hAnsi="Arial" w:cs="Arial"/>
          <w:noProof/>
          <w:sz w:val="20"/>
          <w:szCs w:val="20"/>
        </w:rPr>
        <w:t> </w:t>
      </w:r>
      <w:r w:rsidR="009A0C3A" w:rsidRPr="00987B2A">
        <w:rPr>
          <w:rFonts w:ascii="Arial" w:hAnsi="Arial" w:cs="Arial"/>
          <w:noProof/>
          <w:sz w:val="20"/>
          <w:szCs w:val="20"/>
        </w:rPr>
        <w:t> </w:t>
      </w:r>
      <w:r w:rsidR="009A0C3A" w:rsidRPr="00987B2A">
        <w:rPr>
          <w:rFonts w:ascii="Arial" w:hAnsi="Arial" w:cs="Arial"/>
          <w:sz w:val="20"/>
          <w:szCs w:val="20"/>
        </w:rPr>
        <w:fldChar w:fldCharType="end"/>
      </w:r>
    </w:p>
    <w:p w14:paraId="59C7984D" w14:textId="77777777" w:rsidR="00097D12" w:rsidRPr="00987B2A" w:rsidRDefault="00097D12" w:rsidP="00097D12">
      <w:pPr>
        <w:spacing w:after="0" w:line="240" w:lineRule="auto"/>
        <w:rPr>
          <w:rFonts w:ascii="Arial" w:hAnsi="Arial" w:cs="Arial"/>
          <w:sz w:val="20"/>
        </w:rPr>
      </w:pPr>
    </w:p>
    <w:p w14:paraId="6A7B19F3" w14:textId="43B00EAF" w:rsidR="00AB43F7" w:rsidRPr="00987B2A" w:rsidRDefault="00097D12" w:rsidP="00097D12">
      <w:pPr>
        <w:spacing w:after="0" w:line="240" w:lineRule="auto"/>
        <w:rPr>
          <w:rFonts w:ascii="Arial" w:hAnsi="Arial" w:cs="Arial"/>
          <w:sz w:val="20"/>
        </w:rPr>
      </w:pPr>
      <w:r w:rsidRPr="00987B2A">
        <w:rPr>
          <w:rFonts w:ascii="Arial" w:hAnsi="Arial" w:cs="Arial"/>
          <w:sz w:val="20"/>
        </w:rPr>
        <w:t>Signature </w:t>
      </w:r>
      <w:r w:rsidR="00AB43F7" w:rsidRPr="00987B2A">
        <w:rPr>
          <w:rFonts w:ascii="Arial" w:hAnsi="Arial" w:cs="Arial"/>
          <w:sz w:val="20"/>
        </w:rPr>
        <w:t>d</w:t>
      </w:r>
      <w:r w:rsidR="006B0FCA">
        <w:rPr>
          <w:rFonts w:ascii="Arial" w:hAnsi="Arial" w:cs="Arial"/>
          <w:sz w:val="20"/>
        </w:rPr>
        <w:t>u</w:t>
      </w:r>
      <w:r w:rsidR="00AB43F7" w:rsidRPr="00987B2A">
        <w:rPr>
          <w:rFonts w:ascii="Arial" w:hAnsi="Arial" w:cs="Arial"/>
          <w:sz w:val="20"/>
        </w:rPr>
        <w:t xml:space="preserve">/de la psychologue </w:t>
      </w:r>
      <w:r w:rsidRPr="00987B2A">
        <w:rPr>
          <w:rFonts w:ascii="Arial" w:hAnsi="Arial" w:cs="Arial"/>
          <w:sz w:val="20"/>
        </w:rPr>
        <w:t xml:space="preserve">: </w:t>
      </w:r>
      <w:r w:rsidR="004E55F4">
        <w:rPr>
          <w:rFonts w:ascii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3" w:name="Texte3"/>
      <w:r w:rsidR="004E55F4">
        <w:rPr>
          <w:rFonts w:ascii="Arial" w:hAnsi="Arial" w:cs="Arial"/>
          <w:sz w:val="20"/>
        </w:rPr>
        <w:instrText xml:space="preserve"> FORMTEXT </w:instrText>
      </w:r>
      <w:r w:rsidR="004E55F4">
        <w:rPr>
          <w:rFonts w:ascii="Arial" w:hAnsi="Arial" w:cs="Arial"/>
          <w:sz w:val="20"/>
        </w:rPr>
      </w:r>
      <w:r w:rsidR="004E55F4">
        <w:rPr>
          <w:rFonts w:ascii="Arial" w:hAnsi="Arial" w:cs="Arial"/>
          <w:sz w:val="20"/>
        </w:rPr>
        <w:fldChar w:fldCharType="separate"/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sz w:val="20"/>
        </w:rPr>
        <w:fldChar w:fldCharType="end"/>
      </w:r>
      <w:bookmarkEnd w:id="23"/>
      <w:r w:rsidR="00532C21" w:rsidRPr="00987B2A">
        <w:rPr>
          <w:rFonts w:ascii="Arial" w:hAnsi="Arial" w:cs="Arial"/>
          <w:sz w:val="20"/>
        </w:rPr>
        <w:tab/>
      </w:r>
      <w:r w:rsidR="00532C21" w:rsidRPr="00987B2A">
        <w:rPr>
          <w:rFonts w:ascii="Arial" w:hAnsi="Arial" w:cs="Arial"/>
          <w:sz w:val="20"/>
        </w:rPr>
        <w:tab/>
      </w:r>
    </w:p>
    <w:p w14:paraId="72F639DB" w14:textId="77777777" w:rsidR="00AB43F7" w:rsidRPr="00987B2A" w:rsidRDefault="00AB43F7" w:rsidP="00097D12">
      <w:pPr>
        <w:spacing w:after="0" w:line="240" w:lineRule="auto"/>
        <w:rPr>
          <w:rFonts w:ascii="Arial" w:hAnsi="Arial" w:cs="Arial"/>
          <w:sz w:val="20"/>
        </w:rPr>
      </w:pPr>
    </w:p>
    <w:p w14:paraId="592A961E" w14:textId="2C868BA3" w:rsidR="00097D12" w:rsidRPr="00987B2A" w:rsidRDefault="00AB43F7" w:rsidP="00097D12">
      <w:pPr>
        <w:spacing w:after="0" w:line="240" w:lineRule="auto"/>
        <w:rPr>
          <w:rFonts w:ascii="Arial" w:hAnsi="Arial" w:cs="Arial"/>
          <w:sz w:val="20"/>
        </w:rPr>
      </w:pPr>
      <w:r w:rsidRPr="00987B2A">
        <w:rPr>
          <w:rFonts w:ascii="Arial" w:hAnsi="Arial" w:cs="Arial"/>
          <w:sz w:val="20"/>
        </w:rPr>
        <w:t xml:space="preserve">Signature du/ de la </w:t>
      </w:r>
      <w:r w:rsidRPr="002748EA">
        <w:rPr>
          <w:rFonts w:ascii="Arial" w:hAnsi="Arial" w:cs="Arial"/>
          <w:sz w:val="20"/>
        </w:rPr>
        <w:t>r</w:t>
      </w:r>
      <w:r w:rsidR="00BB5B66" w:rsidRPr="002748EA">
        <w:rPr>
          <w:rFonts w:ascii="Arial" w:hAnsi="Arial" w:cs="Arial"/>
          <w:sz w:val="20"/>
        </w:rPr>
        <w:t>esponsable</w:t>
      </w:r>
      <w:r w:rsidR="0092252F">
        <w:rPr>
          <w:rFonts w:ascii="Arial" w:hAnsi="Arial" w:cs="Arial"/>
          <w:sz w:val="20"/>
        </w:rPr>
        <w:t xml:space="preserve"> (si nécessaire)</w:t>
      </w:r>
      <w:r w:rsidR="00BB5B66" w:rsidRPr="002748EA">
        <w:rPr>
          <w:rFonts w:ascii="Arial" w:hAnsi="Arial" w:cs="Arial"/>
          <w:sz w:val="20"/>
        </w:rPr>
        <w:t xml:space="preserve"> </w:t>
      </w:r>
      <w:r w:rsidR="004F1635" w:rsidRPr="00987B2A">
        <w:rPr>
          <w:rFonts w:ascii="Arial" w:hAnsi="Arial" w:cs="Arial"/>
          <w:sz w:val="20"/>
        </w:rPr>
        <w:t>:</w:t>
      </w:r>
      <w:r w:rsidR="004E55F4">
        <w:rPr>
          <w:rFonts w:ascii="Arial" w:hAnsi="Arial" w:cs="Arial"/>
          <w:sz w:val="20"/>
        </w:rPr>
        <w:t xml:space="preserve"> </w:t>
      </w:r>
      <w:r w:rsidR="004E55F4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4" w:name="Texte4"/>
      <w:r w:rsidR="004E55F4">
        <w:rPr>
          <w:rFonts w:ascii="Arial" w:hAnsi="Arial" w:cs="Arial"/>
          <w:sz w:val="20"/>
        </w:rPr>
        <w:instrText xml:space="preserve"> FORMTEXT </w:instrText>
      </w:r>
      <w:r w:rsidR="004E55F4">
        <w:rPr>
          <w:rFonts w:ascii="Arial" w:hAnsi="Arial" w:cs="Arial"/>
          <w:sz w:val="20"/>
        </w:rPr>
      </w:r>
      <w:r w:rsidR="004E55F4">
        <w:rPr>
          <w:rFonts w:ascii="Arial" w:hAnsi="Arial" w:cs="Arial"/>
          <w:sz w:val="20"/>
        </w:rPr>
        <w:fldChar w:fldCharType="separate"/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noProof/>
          <w:sz w:val="20"/>
        </w:rPr>
        <w:t> </w:t>
      </w:r>
      <w:r w:rsidR="004E55F4">
        <w:rPr>
          <w:rFonts w:ascii="Arial" w:hAnsi="Arial" w:cs="Arial"/>
          <w:sz w:val="20"/>
        </w:rPr>
        <w:fldChar w:fldCharType="end"/>
      </w:r>
      <w:bookmarkEnd w:id="24"/>
    </w:p>
    <w:p w14:paraId="51CDD610" w14:textId="46BEFF08" w:rsidR="00097D12" w:rsidRDefault="00D55A52" w:rsidP="00D55A52">
      <w:pPr>
        <w:pStyle w:val="rpertoire1"/>
        <w:tabs>
          <w:tab w:val="left" w:pos="5441"/>
        </w:tabs>
      </w:pPr>
      <w:r>
        <w:tab/>
      </w:r>
    </w:p>
    <w:p w14:paraId="609A037F" w14:textId="3DD00510" w:rsidR="009A0C3A" w:rsidRPr="004E55F4" w:rsidRDefault="004E55F4">
      <w:pPr>
        <w:pStyle w:val="rpertoire1"/>
        <w:rPr>
          <w:sz w:val="20"/>
          <w:szCs w:val="20"/>
        </w:rPr>
      </w:pPr>
      <w:r w:rsidRPr="004E55F4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5" w:name="Texte5"/>
      <w:r w:rsidRPr="004E55F4">
        <w:rPr>
          <w:sz w:val="20"/>
          <w:szCs w:val="20"/>
        </w:rPr>
        <w:instrText xml:space="preserve"> FORMTEXT </w:instrText>
      </w:r>
      <w:r w:rsidRPr="004E55F4">
        <w:rPr>
          <w:sz w:val="20"/>
          <w:szCs w:val="20"/>
        </w:rPr>
      </w:r>
      <w:r w:rsidRPr="004E55F4">
        <w:rPr>
          <w:sz w:val="20"/>
          <w:szCs w:val="20"/>
        </w:rPr>
        <w:fldChar w:fldCharType="separate"/>
      </w:r>
      <w:r w:rsidRPr="004E55F4">
        <w:rPr>
          <w:noProof/>
          <w:sz w:val="20"/>
          <w:szCs w:val="20"/>
        </w:rPr>
        <w:t> </w:t>
      </w:r>
      <w:r w:rsidRPr="004E55F4">
        <w:rPr>
          <w:noProof/>
          <w:sz w:val="20"/>
          <w:szCs w:val="20"/>
        </w:rPr>
        <w:t> </w:t>
      </w:r>
      <w:r w:rsidRPr="004E55F4">
        <w:rPr>
          <w:noProof/>
          <w:sz w:val="20"/>
          <w:szCs w:val="20"/>
        </w:rPr>
        <w:t> </w:t>
      </w:r>
      <w:r w:rsidRPr="004E55F4">
        <w:rPr>
          <w:noProof/>
          <w:sz w:val="20"/>
          <w:szCs w:val="20"/>
        </w:rPr>
        <w:t> </w:t>
      </w:r>
      <w:r w:rsidRPr="004E55F4">
        <w:rPr>
          <w:noProof/>
          <w:sz w:val="20"/>
          <w:szCs w:val="20"/>
        </w:rPr>
        <w:t> </w:t>
      </w:r>
      <w:r w:rsidRPr="004E55F4">
        <w:rPr>
          <w:sz w:val="20"/>
          <w:szCs w:val="20"/>
        </w:rPr>
        <w:fldChar w:fldCharType="end"/>
      </w:r>
      <w:bookmarkEnd w:id="25"/>
    </w:p>
    <w:sectPr w:rsidR="009A0C3A" w:rsidRPr="004E55F4" w:rsidSect="000A606B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C444" w14:textId="77777777" w:rsidR="000504D4" w:rsidRDefault="000504D4" w:rsidP="000A606B">
      <w:r>
        <w:separator/>
      </w:r>
    </w:p>
  </w:endnote>
  <w:endnote w:type="continuationSeparator" w:id="0">
    <w:p w14:paraId="1340A861" w14:textId="77777777" w:rsidR="000504D4" w:rsidRDefault="000504D4" w:rsidP="000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589296"/>
      <w:docPartObj>
        <w:docPartGallery w:val="Page Numbers (Bottom of Page)"/>
        <w:docPartUnique/>
      </w:docPartObj>
    </w:sdtPr>
    <w:sdtEndPr/>
    <w:sdtContent>
      <w:p w14:paraId="45777804" w14:textId="585F4721" w:rsidR="00217AC6" w:rsidRPr="00673373" w:rsidRDefault="00673373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673373">
          <w:rPr>
            <w:rFonts w:ascii="Arial" w:hAnsi="Arial" w:cs="Arial"/>
            <w:sz w:val="20"/>
            <w:szCs w:val="20"/>
          </w:rPr>
          <w:t>S-202-FR</w:t>
        </w:r>
      </w:p>
    </w:sdtContent>
  </w:sdt>
  <w:p w14:paraId="73F33492" w14:textId="77777777" w:rsidR="004E55F4" w:rsidRDefault="004E55F4" w:rsidP="004E55F4">
    <w:pPr>
      <w:spacing w:after="0" w:line="220" w:lineRule="exact"/>
      <w:rPr>
        <w:rFonts w:ascii="Arial" w:eastAsia="Times New Roman" w:hAnsi="Arial" w:cs="Times New Roman"/>
        <w:b/>
        <w:sz w:val="16"/>
        <w:szCs w:val="24"/>
        <w:lang w:eastAsia="fr-FR"/>
      </w:rPr>
    </w:pPr>
    <w:bookmarkStart w:id="26" w:name="_Hlk94796375"/>
    <w:r>
      <w:rPr>
        <w:rFonts w:ascii="Arial" w:eastAsia="Times New Roman" w:hAnsi="Arial" w:cs="Times New Roman"/>
        <w:sz w:val="16"/>
        <w:szCs w:val="24"/>
        <w:lang w:eastAsia="fr-FR"/>
      </w:rPr>
      <w:t xml:space="preserve">Direction de la formation et des affaires culturelles </w:t>
    </w:r>
    <w:r>
      <w:rPr>
        <w:rFonts w:ascii="Arial" w:eastAsia="Times New Roman" w:hAnsi="Arial" w:cs="Times New Roman"/>
        <w:b/>
        <w:sz w:val="16"/>
        <w:szCs w:val="24"/>
        <w:lang w:eastAsia="fr-FR"/>
      </w:rPr>
      <w:t>DFAC</w:t>
    </w:r>
  </w:p>
  <w:p w14:paraId="13440FA4" w14:textId="3487FFF9" w:rsidR="00217AC6" w:rsidRPr="004E55F4" w:rsidRDefault="004E55F4" w:rsidP="004E55F4">
    <w:pPr>
      <w:spacing w:after="0" w:line="220" w:lineRule="exact"/>
      <w:rPr>
        <w:rFonts w:ascii="Arial" w:eastAsia="Times New Roman" w:hAnsi="Arial" w:cs="Times New Roman"/>
        <w:sz w:val="16"/>
        <w:szCs w:val="24"/>
        <w:lang w:val="de-CH" w:eastAsia="fr-FR"/>
      </w:rPr>
    </w:pPr>
    <w:r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>
      <w:rPr>
        <w:rFonts w:ascii="Arial" w:eastAsia="Times New Roman" w:hAnsi="Arial" w:cs="Times New Roman"/>
        <w:b/>
        <w:sz w:val="16"/>
        <w:szCs w:val="24"/>
        <w:lang w:val="de-CH" w:eastAsia="fr-FR"/>
      </w:rPr>
      <w:t>BKAD</w:t>
    </w:r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0517" w14:textId="77777777" w:rsidR="000504D4" w:rsidRDefault="000504D4" w:rsidP="000A606B">
      <w:r>
        <w:separator/>
      </w:r>
    </w:p>
  </w:footnote>
  <w:footnote w:type="continuationSeparator" w:id="0">
    <w:p w14:paraId="4B98068C" w14:textId="77777777" w:rsidR="000504D4" w:rsidRDefault="000504D4" w:rsidP="000A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17AC6" w14:paraId="0BD63972" w14:textId="77777777">
      <w:trPr>
        <w:trHeight w:val="567"/>
      </w:trPr>
      <w:tc>
        <w:tcPr>
          <w:tcW w:w="9298" w:type="dxa"/>
        </w:tcPr>
        <w:p w14:paraId="1EBFE15B" w14:textId="77777777" w:rsidR="00217AC6" w:rsidRDefault="00217AC6" w:rsidP="000A606B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423524EC" w14:textId="77777777" w:rsidR="00217AC6" w:rsidRPr="0064336A" w:rsidRDefault="00217AC6" w:rsidP="000A606B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7D485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7D4854" w:rsidRPr="0064336A">
            <w:rPr>
              <w:b w:val="0"/>
              <w:lang w:val="de-DE"/>
            </w:rPr>
            <w:fldChar w:fldCharType="separate"/>
          </w:r>
          <w:r w:rsidR="00EA0E0F">
            <w:rPr>
              <w:b w:val="0"/>
              <w:noProof/>
              <w:lang w:val="de-DE"/>
            </w:rPr>
            <w:t>5</w:t>
          </w:r>
          <w:r w:rsidR="007D485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7D485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7D4854" w:rsidRPr="0064336A">
            <w:rPr>
              <w:b w:val="0"/>
              <w:lang w:val="de-DE"/>
            </w:rPr>
            <w:fldChar w:fldCharType="separate"/>
          </w:r>
          <w:r w:rsidR="00EA0E0F">
            <w:rPr>
              <w:b w:val="0"/>
              <w:noProof/>
              <w:lang w:val="de-DE"/>
            </w:rPr>
            <w:t>5</w:t>
          </w:r>
          <w:r w:rsidR="007D485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16F37D3" wp14:editId="52BD7F5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466775F" w14:textId="77777777" w:rsidR="00217AC6" w:rsidRDefault="00217AC6" w:rsidP="000A60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17AC6" w:rsidRPr="004A0F2D" w14:paraId="66712270" w14:textId="77777777">
      <w:trPr>
        <w:trHeight w:val="1701"/>
      </w:trPr>
      <w:tc>
        <w:tcPr>
          <w:tcW w:w="5500" w:type="dxa"/>
        </w:tcPr>
        <w:p w14:paraId="7EE93438" w14:textId="77777777" w:rsidR="00217AC6" w:rsidRPr="00AA545D" w:rsidRDefault="00217AC6" w:rsidP="000A606B">
          <w:pPr>
            <w:pStyle w:val="TM1"/>
            <w:rPr>
              <w:noProof/>
            </w:rPr>
          </w:pPr>
          <w:r w:rsidRPr="00AA545D"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4ACAA616" wp14:editId="5B527B6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3854626" w14:textId="77777777" w:rsidR="00217AC6" w:rsidRDefault="00217AC6" w:rsidP="000A606B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3AE0F8BF" w14:textId="77777777" w:rsidR="00217AC6" w:rsidRPr="00BF50CB" w:rsidRDefault="00217AC6" w:rsidP="000A606B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63B3822A" w14:textId="77777777" w:rsidR="00217AC6" w:rsidRPr="00A642C4" w:rsidRDefault="00217AC6" w:rsidP="000A606B">
          <w:pPr>
            <w:pStyle w:val="01entteetbasdepage"/>
            <w:rPr>
              <w:lang w:val="fr-CH"/>
            </w:rPr>
          </w:pPr>
          <w:r w:rsidRPr="00A642C4">
            <w:rPr>
              <w:b/>
              <w:lang w:val="fr-CH"/>
            </w:rPr>
            <w:t xml:space="preserve">Amt für Sonderpädagogik </w:t>
          </w:r>
          <w:r w:rsidRPr="00A642C4">
            <w:rPr>
              <w:lang w:val="fr-CH"/>
            </w:rPr>
            <w:t>SoA</w:t>
          </w:r>
        </w:p>
        <w:p w14:paraId="789569BC" w14:textId="77777777" w:rsidR="00217AC6" w:rsidRPr="00A642C4" w:rsidRDefault="00217AC6" w:rsidP="000A606B">
          <w:pPr>
            <w:pStyle w:val="01entteetbasdepage"/>
            <w:rPr>
              <w:lang w:val="fr-CH"/>
            </w:rPr>
          </w:pPr>
        </w:p>
        <w:p w14:paraId="17064164" w14:textId="77777777" w:rsidR="00217AC6" w:rsidRPr="00A642C4" w:rsidRDefault="00217AC6" w:rsidP="000A606B">
          <w:pPr>
            <w:pStyle w:val="01entteetbasdepage"/>
            <w:rPr>
              <w:lang w:val="fr-CH"/>
            </w:rPr>
          </w:pPr>
          <w:r w:rsidRPr="00A642C4">
            <w:rPr>
              <w:szCs w:val="12"/>
              <w:lang w:val="fr-CH"/>
            </w:rPr>
            <w:t>Rue de l’Hôpital 3, 1701 Fribourg</w:t>
          </w:r>
        </w:p>
        <w:p w14:paraId="660768FA" w14:textId="77777777" w:rsidR="00217AC6" w:rsidRPr="00A642C4" w:rsidRDefault="00217AC6" w:rsidP="000A606B">
          <w:pPr>
            <w:pStyle w:val="01entteetbasdepage"/>
            <w:rPr>
              <w:lang w:val="fr-CH"/>
            </w:rPr>
          </w:pPr>
        </w:p>
        <w:p w14:paraId="45531BE2" w14:textId="717950CA" w:rsidR="00217AC6" w:rsidRPr="00920A79" w:rsidRDefault="00217AC6" w:rsidP="000A606B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40 60</w:t>
          </w:r>
        </w:p>
        <w:p w14:paraId="20617782" w14:textId="77777777" w:rsidR="00217AC6" w:rsidRDefault="00217AC6" w:rsidP="000A606B">
          <w:pPr>
            <w:pStyle w:val="01entteetbasdepage"/>
          </w:pPr>
          <w:r>
            <w:t>www.fr.ch/sesam</w:t>
          </w:r>
        </w:p>
        <w:p w14:paraId="563277DD" w14:textId="77777777" w:rsidR="00217AC6" w:rsidRDefault="00217AC6" w:rsidP="000A606B">
          <w:pPr>
            <w:pStyle w:val="01entteetbasdepage"/>
          </w:pPr>
        </w:p>
        <w:p w14:paraId="692D379E" w14:textId="77777777" w:rsidR="00217AC6" w:rsidRDefault="00217AC6" w:rsidP="000A606B">
          <w:pPr>
            <w:pStyle w:val="01entteetbasdepage"/>
          </w:pPr>
        </w:p>
        <w:p w14:paraId="06BB9C8B" w14:textId="77777777" w:rsidR="00217AC6" w:rsidRPr="00E5117F" w:rsidRDefault="00217AC6" w:rsidP="000A606B">
          <w:pPr>
            <w:pStyle w:val="01entteetbasdepage"/>
            <w:rPr>
              <w:rStyle w:val="Lienhypertexte"/>
            </w:rPr>
          </w:pPr>
        </w:p>
      </w:tc>
    </w:tr>
  </w:tbl>
  <w:p w14:paraId="1D430765" w14:textId="77777777" w:rsidR="00217AC6" w:rsidRDefault="00217AC6" w:rsidP="00057B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02C4"/>
    <w:multiLevelType w:val="hybridMultilevel"/>
    <w:tmpl w:val="6DEECA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F0E"/>
    <w:multiLevelType w:val="hybridMultilevel"/>
    <w:tmpl w:val="619042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90085"/>
    <w:multiLevelType w:val="hybridMultilevel"/>
    <w:tmpl w:val="619042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AC65375"/>
    <w:multiLevelType w:val="hybridMultilevel"/>
    <w:tmpl w:val="FF88B6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50C81"/>
    <w:multiLevelType w:val="hybridMultilevel"/>
    <w:tmpl w:val="C95E9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92852"/>
    <w:multiLevelType w:val="hybridMultilevel"/>
    <w:tmpl w:val="3B58F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618C5"/>
    <w:multiLevelType w:val="hybridMultilevel"/>
    <w:tmpl w:val="CE44C1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27"/>
  </w:num>
  <w:num w:numId="5">
    <w:abstractNumId w:val="22"/>
  </w:num>
  <w:num w:numId="6">
    <w:abstractNumId w:val="9"/>
  </w:num>
  <w:num w:numId="7">
    <w:abstractNumId w:val="32"/>
  </w:num>
  <w:num w:numId="8">
    <w:abstractNumId w:val="23"/>
  </w:num>
  <w:num w:numId="9">
    <w:abstractNumId w:val="2"/>
  </w:num>
  <w:num w:numId="10">
    <w:abstractNumId w:val="17"/>
  </w:num>
  <w:num w:numId="11">
    <w:abstractNumId w:val="29"/>
  </w:num>
  <w:num w:numId="12">
    <w:abstractNumId w:val="18"/>
  </w:num>
  <w:num w:numId="13">
    <w:abstractNumId w:val="24"/>
  </w:num>
  <w:num w:numId="14">
    <w:abstractNumId w:val="25"/>
  </w:num>
  <w:num w:numId="15">
    <w:abstractNumId w:val="7"/>
  </w:num>
  <w:num w:numId="16">
    <w:abstractNumId w:val="8"/>
  </w:num>
  <w:num w:numId="17">
    <w:abstractNumId w:val="12"/>
  </w:num>
  <w:num w:numId="18">
    <w:abstractNumId w:val="31"/>
  </w:num>
  <w:num w:numId="19">
    <w:abstractNumId w:val="21"/>
  </w:num>
  <w:num w:numId="20">
    <w:abstractNumId w:val="3"/>
  </w:num>
  <w:num w:numId="21">
    <w:abstractNumId w:val="15"/>
  </w:num>
  <w:num w:numId="22">
    <w:abstractNumId w:val="14"/>
  </w:num>
  <w:num w:numId="23">
    <w:abstractNumId w:val="1"/>
  </w:num>
  <w:num w:numId="24">
    <w:abstractNumId w:val="0"/>
  </w:num>
  <w:num w:numId="25">
    <w:abstractNumId w:val="10"/>
  </w:num>
  <w:num w:numId="26">
    <w:abstractNumId w:val="19"/>
  </w:num>
  <w:num w:numId="27">
    <w:abstractNumId w:val="16"/>
  </w:num>
  <w:num w:numId="28">
    <w:abstractNumId w:val="13"/>
  </w:num>
  <w:num w:numId="29">
    <w:abstractNumId w:val="6"/>
  </w:num>
  <w:num w:numId="30">
    <w:abstractNumId w:val="28"/>
  </w:num>
  <w:num w:numId="31">
    <w:abstractNumId w:val="4"/>
  </w:num>
  <w:num w:numId="32">
    <w:abstractNumId w:val="11"/>
  </w:num>
  <w:num w:numId="3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6F"/>
    <w:rsid w:val="00007046"/>
    <w:rsid w:val="000136D0"/>
    <w:rsid w:val="00016006"/>
    <w:rsid w:val="000504D4"/>
    <w:rsid w:val="00055D1D"/>
    <w:rsid w:val="0005725F"/>
    <w:rsid w:val="00057B48"/>
    <w:rsid w:val="00060E6A"/>
    <w:rsid w:val="0006605B"/>
    <w:rsid w:val="000676FC"/>
    <w:rsid w:val="00097D12"/>
    <w:rsid w:val="000A606B"/>
    <w:rsid w:val="000E25BD"/>
    <w:rsid w:val="001021E5"/>
    <w:rsid w:val="00106BA8"/>
    <w:rsid w:val="00106E60"/>
    <w:rsid w:val="00123347"/>
    <w:rsid w:val="0013293E"/>
    <w:rsid w:val="0016002A"/>
    <w:rsid w:val="00164C2E"/>
    <w:rsid w:val="001D242D"/>
    <w:rsid w:val="001D7F58"/>
    <w:rsid w:val="001F1B5C"/>
    <w:rsid w:val="001F7EB6"/>
    <w:rsid w:val="00207DD4"/>
    <w:rsid w:val="00217AC6"/>
    <w:rsid w:val="00236423"/>
    <w:rsid w:val="00237373"/>
    <w:rsid w:val="00263996"/>
    <w:rsid w:val="002748EA"/>
    <w:rsid w:val="0029226D"/>
    <w:rsid w:val="002B27FD"/>
    <w:rsid w:val="002C0244"/>
    <w:rsid w:val="002C19BE"/>
    <w:rsid w:val="002E7C66"/>
    <w:rsid w:val="002F5FEC"/>
    <w:rsid w:val="003045DD"/>
    <w:rsid w:val="00310C3B"/>
    <w:rsid w:val="00313E18"/>
    <w:rsid w:val="00334C32"/>
    <w:rsid w:val="003500EB"/>
    <w:rsid w:val="00353A54"/>
    <w:rsid w:val="00356A7C"/>
    <w:rsid w:val="003640B7"/>
    <w:rsid w:val="00386A11"/>
    <w:rsid w:val="003B4352"/>
    <w:rsid w:val="003C68A9"/>
    <w:rsid w:val="003D1A2E"/>
    <w:rsid w:val="003E61EB"/>
    <w:rsid w:val="0040067D"/>
    <w:rsid w:val="00405C61"/>
    <w:rsid w:val="00455ED4"/>
    <w:rsid w:val="004A674B"/>
    <w:rsid w:val="004D0B3D"/>
    <w:rsid w:val="004D5C7D"/>
    <w:rsid w:val="004E4E8A"/>
    <w:rsid w:val="004E55F4"/>
    <w:rsid w:val="004F0067"/>
    <w:rsid w:val="004F1635"/>
    <w:rsid w:val="004F2673"/>
    <w:rsid w:val="00521DA1"/>
    <w:rsid w:val="00522A6F"/>
    <w:rsid w:val="00532C21"/>
    <w:rsid w:val="00547A5F"/>
    <w:rsid w:val="00570E79"/>
    <w:rsid w:val="005B1E9C"/>
    <w:rsid w:val="005E057E"/>
    <w:rsid w:val="005E111B"/>
    <w:rsid w:val="005E5356"/>
    <w:rsid w:val="005F70B7"/>
    <w:rsid w:val="00603465"/>
    <w:rsid w:val="00614E54"/>
    <w:rsid w:val="00673373"/>
    <w:rsid w:val="006B0FCA"/>
    <w:rsid w:val="006C3792"/>
    <w:rsid w:val="00703CE1"/>
    <w:rsid w:val="00747773"/>
    <w:rsid w:val="00767F36"/>
    <w:rsid w:val="007750AE"/>
    <w:rsid w:val="0078033E"/>
    <w:rsid w:val="00786DCE"/>
    <w:rsid w:val="007A61FF"/>
    <w:rsid w:val="007D0CEA"/>
    <w:rsid w:val="007D4854"/>
    <w:rsid w:val="007E6A09"/>
    <w:rsid w:val="007F003D"/>
    <w:rsid w:val="00801535"/>
    <w:rsid w:val="00804FBC"/>
    <w:rsid w:val="00833971"/>
    <w:rsid w:val="0085086F"/>
    <w:rsid w:val="0086482A"/>
    <w:rsid w:val="0087515B"/>
    <w:rsid w:val="008C5DF3"/>
    <w:rsid w:val="008D44BC"/>
    <w:rsid w:val="00904277"/>
    <w:rsid w:val="009113DF"/>
    <w:rsid w:val="0092239E"/>
    <w:rsid w:val="0092252F"/>
    <w:rsid w:val="00933F22"/>
    <w:rsid w:val="00971751"/>
    <w:rsid w:val="00987B2A"/>
    <w:rsid w:val="009A0C3A"/>
    <w:rsid w:val="009A26B0"/>
    <w:rsid w:val="009A50F6"/>
    <w:rsid w:val="009D0CA3"/>
    <w:rsid w:val="009D2C69"/>
    <w:rsid w:val="009E019E"/>
    <w:rsid w:val="00A1140E"/>
    <w:rsid w:val="00A26EFB"/>
    <w:rsid w:val="00A614AC"/>
    <w:rsid w:val="00A642C4"/>
    <w:rsid w:val="00A871DB"/>
    <w:rsid w:val="00AB43F7"/>
    <w:rsid w:val="00AD31D9"/>
    <w:rsid w:val="00AE0194"/>
    <w:rsid w:val="00AE5403"/>
    <w:rsid w:val="00AF2D0B"/>
    <w:rsid w:val="00B1195A"/>
    <w:rsid w:val="00B36A3F"/>
    <w:rsid w:val="00B42B7B"/>
    <w:rsid w:val="00B51FC4"/>
    <w:rsid w:val="00B55DD9"/>
    <w:rsid w:val="00B715B5"/>
    <w:rsid w:val="00B95CF0"/>
    <w:rsid w:val="00BA4E37"/>
    <w:rsid w:val="00BB4E8E"/>
    <w:rsid w:val="00BB5B66"/>
    <w:rsid w:val="00BC02CA"/>
    <w:rsid w:val="00BC594C"/>
    <w:rsid w:val="00BD6A1D"/>
    <w:rsid w:val="00BE7316"/>
    <w:rsid w:val="00BE75E9"/>
    <w:rsid w:val="00BF50CB"/>
    <w:rsid w:val="00C04BE0"/>
    <w:rsid w:val="00C1181B"/>
    <w:rsid w:val="00C15E8A"/>
    <w:rsid w:val="00C25805"/>
    <w:rsid w:val="00C25F63"/>
    <w:rsid w:val="00C42299"/>
    <w:rsid w:val="00C84603"/>
    <w:rsid w:val="00C85194"/>
    <w:rsid w:val="00CA073A"/>
    <w:rsid w:val="00CA24F4"/>
    <w:rsid w:val="00CA2BE3"/>
    <w:rsid w:val="00CC0C28"/>
    <w:rsid w:val="00CD6652"/>
    <w:rsid w:val="00CF6193"/>
    <w:rsid w:val="00D21D62"/>
    <w:rsid w:val="00D31417"/>
    <w:rsid w:val="00D34F14"/>
    <w:rsid w:val="00D45442"/>
    <w:rsid w:val="00D55A52"/>
    <w:rsid w:val="00D61E22"/>
    <w:rsid w:val="00D65CA4"/>
    <w:rsid w:val="00D70D00"/>
    <w:rsid w:val="00D91137"/>
    <w:rsid w:val="00D97ECC"/>
    <w:rsid w:val="00DA6D49"/>
    <w:rsid w:val="00DB012A"/>
    <w:rsid w:val="00DC2027"/>
    <w:rsid w:val="00DD262C"/>
    <w:rsid w:val="00DD2C60"/>
    <w:rsid w:val="00DD2F90"/>
    <w:rsid w:val="00DF3E81"/>
    <w:rsid w:val="00E41CE3"/>
    <w:rsid w:val="00E464E0"/>
    <w:rsid w:val="00E93766"/>
    <w:rsid w:val="00EA0E0F"/>
    <w:rsid w:val="00EA45B7"/>
    <w:rsid w:val="00EB6284"/>
    <w:rsid w:val="00EC122D"/>
    <w:rsid w:val="00ED1389"/>
    <w:rsid w:val="00ED7380"/>
    <w:rsid w:val="00EE0C54"/>
    <w:rsid w:val="00EE2289"/>
    <w:rsid w:val="00EE559E"/>
    <w:rsid w:val="00F111D8"/>
    <w:rsid w:val="00F132B8"/>
    <w:rsid w:val="00F40F18"/>
    <w:rsid w:val="00F648B7"/>
    <w:rsid w:val="00F86B2B"/>
    <w:rsid w:val="00FC2C79"/>
    <w:rsid w:val="00FE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8711"/>
  <w15:docId w15:val="{E2650635-D1B9-436C-A4BC-144F36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0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uiPriority w:val="59"/>
    <w:rsid w:val="000A606B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606B"/>
    <w:rPr>
      <w:b/>
      <w:kern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0A606B"/>
    <w:rPr>
      <w:b/>
      <w:color w:val="76787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A60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606B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rsid w:val="000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606B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E5356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table" w:styleId="Grillemoyenne1-Accent3">
    <w:name w:val="Medium Grid 1 Accent 3"/>
    <w:basedOn w:val="TableauNormal"/>
    <w:rsid w:val="004006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rsid w:val="004006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laire-Accent2">
    <w:name w:val="Light Grid Accent 2"/>
    <w:basedOn w:val="TableauNormal"/>
    <w:rsid w:val="004006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rsid w:val="004006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1">
    <w:name w:val="Colorful Grid Accent 1"/>
    <w:basedOn w:val="TableauNormal"/>
    <w:rsid w:val="004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3">
    <w:name w:val="Light Shading Accent 3"/>
    <w:basedOn w:val="TableauNormal"/>
    <w:rsid w:val="004006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5">
    <w:name w:val="Light Grid Accent 5"/>
    <w:basedOn w:val="TableauNormal"/>
    <w:rsid w:val="004006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tedefin">
    <w:name w:val="endnote text"/>
    <w:basedOn w:val="Normal"/>
    <w:link w:val="NotedefinCar"/>
    <w:rsid w:val="002922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9226D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denotedefin">
    <w:name w:val="endnote reference"/>
    <w:basedOn w:val="Policepardfaut"/>
    <w:rsid w:val="0029226D"/>
    <w:rPr>
      <w:vertAlign w:val="superscript"/>
    </w:rPr>
  </w:style>
  <w:style w:type="paragraph" w:styleId="Notedebasdepage">
    <w:name w:val="footnote text"/>
    <w:basedOn w:val="Normal"/>
    <w:link w:val="NotedebasdepageCar"/>
    <w:rsid w:val="00BC59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C594C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rsid w:val="00BC594C"/>
    <w:rPr>
      <w:vertAlign w:val="superscript"/>
    </w:rPr>
  </w:style>
  <w:style w:type="character" w:customStyle="1" w:styleId="tlid-translation">
    <w:name w:val="tlid-translation"/>
    <w:basedOn w:val="Policepardfaut"/>
    <w:rsid w:val="008C5DF3"/>
  </w:style>
  <w:style w:type="character" w:styleId="Marquedecommentaire">
    <w:name w:val="annotation reference"/>
    <w:basedOn w:val="Policepardfaut"/>
    <w:semiHidden/>
    <w:unhideWhenUsed/>
    <w:rsid w:val="009A50F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A50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A50F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A50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A50F6"/>
    <w:rPr>
      <w:rFonts w:asciiTheme="minorHAnsi" w:eastAsiaTheme="minorHAnsi" w:hAnsiTheme="minorHAnsi" w:cstheme="minorBidi"/>
      <w:b/>
      <w:bCs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7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ssiers%20Sieber\Mod&#232;le%20Etat%20Fribourg\Note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39E1-9A47-4E42-A521-BC7704C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SESAM.dotx</Template>
  <TotalTime>0</TotalTime>
  <Pages>5</Pages>
  <Words>940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Manager/>
  <Company>MACMAC Media SA</Company>
  <LinksUpToDate>false</LinksUpToDate>
  <CharactersWithSpaces>6101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siebermar</dc:creator>
  <cp:keywords/>
  <dc:description/>
  <cp:lastModifiedBy>Di Stefano-Thürler Catia</cp:lastModifiedBy>
  <cp:revision>2</cp:revision>
  <cp:lastPrinted>2020-12-09T10:48:00Z</cp:lastPrinted>
  <dcterms:created xsi:type="dcterms:W3CDTF">2022-02-07T06:41:00Z</dcterms:created>
  <dcterms:modified xsi:type="dcterms:W3CDTF">2022-02-07T06:41:00Z</dcterms:modified>
  <cp:category/>
</cp:coreProperties>
</file>