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A8" w:rsidRDefault="00B922A8" w:rsidP="00B922A8">
      <w:pPr>
        <w:jc w:val="center"/>
        <w:rPr>
          <w:b/>
          <w:bCs/>
          <w:sz w:val="22"/>
          <w:szCs w:val="22"/>
          <w:lang w:val="fr-FR"/>
        </w:rPr>
      </w:pPr>
      <w:bookmarkStart w:id="0" w:name="_GoBack"/>
      <w:bookmarkEnd w:id="0"/>
    </w:p>
    <w:p w:rsidR="00B922A8" w:rsidRDefault="00B922A8" w:rsidP="00B922A8">
      <w:pPr>
        <w:jc w:val="center"/>
        <w:rPr>
          <w:b/>
          <w:bCs/>
          <w:sz w:val="22"/>
          <w:szCs w:val="22"/>
          <w:lang w:val="fr-FR"/>
        </w:rPr>
      </w:pPr>
    </w:p>
    <w:p w:rsidR="00B922A8" w:rsidRPr="00152B09" w:rsidRDefault="00B922A8" w:rsidP="00B922A8">
      <w:pPr>
        <w:jc w:val="center"/>
        <w:rPr>
          <w:b/>
          <w:bCs/>
          <w:sz w:val="28"/>
          <w:szCs w:val="28"/>
          <w:lang w:val="fr-FR"/>
        </w:rPr>
      </w:pPr>
      <w:r w:rsidRPr="00152B09">
        <w:rPr>
          <w:b/>
          <w:bCs/>
          <w:sz w:val="28"/>
          <w:szCs w:val="28"/>
          <w:lang w:val="fr-FR"/>
        </w:rPr>
        <w:t xml:space="preserve">Formulaire de demande d’accès à des documents officiels </w:t>
      </w:r>
    </w:p>
    <w:p w:rsidR="00B922A8" w:rsidRPr="00152B09" w:rsidRDefault="00B922A8" w:rsidP="00B922A8">
      <w:pPr>
        <w:jc w:val="center"/>
        <w:rPr>
          <w:b/>
          <w:bCs/>
          <w:sz w:val="28"/>
          <w:szCs w:val="28"/>
          <w:lang w:val="fr-FR"/>
        </w:rPr>
      </w:pPr>
      <w:r w:rsidRPr="00152B09">
        <w:rPr>
          <w:b/>
          <w:bCs/>
          <w:sz w:val="28"/>
          <w:szCs w:val="28"/>
          <w:lang w:val="fr-FR"/>
        </w:rPr>
        <w:t>(Loi sur l’information et l’accès aux documents)</w:t>
      </w:r>
    </w:p>
    <w:p w:rsidR="00B922A8" w:rsidRPr="00A220D1" w:rsidRDefault="00B922A8" w:rsidP="00B922A8">
      <w:pPr>
        <w:jc w:val="both"/>
        <w:rPr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975"/>
        <w:gridCol w:w="1488"/>
        <w:gridCol w:w="4464"/>
      </w:tblGrid>
      <w:tr w:rsidR="00B922A8" w:rsidRPr="00CB1703" w:rsidTr="0020495F">
        <w:tc>
          <w:tcPr>
            <w:tcW w:w="8927" w:type="dxa"/>
            <w:gridSpan w:val="3"/>
          </w:tcPr>
          <w:p w:rsidR="00B922A8" w:rsidRDefault="00B922A8" w:rsidP="0020495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  <w:p w:rsidR="00B922A8" w:rsidRDefault="00B922A8" w:rsidP="00B922A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Identification d</w:t>
            </w:r>
            <w:r w:rsidR="00D77640">
              <w:rPr>
                <w:b/>
                <w:bCs/>
                <w:sz w:val="22"/>
                <w:szCs w:val="22"/>
                <w:lang w:val="fr-FR"/>
              </w:rPr>
              <w:t>e l’</w:t>
            </w:r>
            <w:proofErr w:type="spellStart"/>
            <w:r w:rsidR="00D77640">
              <w:rPr>
                <w:b/>
                <w:bCs/>
                <w:sz w:val="22"/>
                <w:szCs w:val="22"/>
                <w:lang w:val="fr-FR"/>
              </w:rPr>
              <w:t>auteur-e</w:t>
            </w:r>
            <w:proofErr w:type="spellEnd"/>
            <w:r w:rsidR="00D77640">
              <w:rPr>
                <w:b/>
                <w:bCs/>
                <w:sz w:val="22"/>
                <w:szCs w:val="22"/>
                <w:lang w:val="fr-FR"/>
              </w:rPr>
              <w:t xml:space="preserve"> de la demande</w:t>
            </w:r>
          </w:p>
          <w:p w:rsidR="00B922A8" w:rsidRPr="00A220D1" w:rsidRDefault="00B922A8" w:rsidP="0020495F">
            <w:pPr>
              <w:ind w:left="360"/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B922A8" w:rsidRPr="00A220D1" w:rsidTr="0020495F">
        <w:tc>
          <w:tcPr>
            <w:tcW w:w="8927" w:type="dxa"/>
            <w:gridSpan w:val="3"/>
          </w:tcPr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  <w:p w:rsidR="00B922A8" w:rsidRDefault="004B3303" w:rsidP="0020495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Prénom</w:t>
            </w:r>
            <w:r w:rsidR="00B922A8">
              <w:rPr>
                <w:sz w:val="22"/>
                <w:szCs w:val="22"/>
                <w:lang w:val="fr-FR"/>
              </w:rPr>
              <w:t xml:space="preserve">:              </w:t>
            </w:r>
          </w:p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  <w:p w:rsidR="00B922A8" w:rsidRDefault="004B3303" w:rsidP="0020495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Nom</w:t>
            </w:r>
            <w:r w:rsidR="00B922A8">
              <w:rPr>
                <w:sz w:val="22"/>
                <w:szCs w:val="22"/>
                <w:lang w:val="fr-FR"/>
              </w:rPr>
              <w:t> :</w:t>
            </w:r>
          </w:p>
          <w:p w:rsidR="00B922A8" w:rsidRPr="00C07CDD" w:rsidRDefault="00B922A8" w:rsidP="0020495F">
            <w:pPr>
              <w:rPr>
                <w:sz w:val="22"/>
                <w:szCs w:val="22"/>
                <w:lang w:val="fr-FR"/>
              </w:rPr>
            </w:pPr>
          </w:p>
        </w:tc>
      </w:tr>
      <w:tr w:rsidR="00B922A8" w:rsidRPr="00A220D1" w:rsidTr="0020495F">
        <w:tc>
          <w:tcPr>
            <w:tcW w:w="8927" w:type="dxa"/>
            <w:gridSpan w:val="3"/>
          </w:tcPr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Adresse</w:t>
            </w:r>
            <w:r w:rsidR="004B3303">
              <w:rPr>
                <w:sz w:val="22"/>
                <w:szCs w:val="22"/>
                <w:lang w:val="fr-FR"/>
              </w:rPr>
              <w:t>/NPA/localité</w:t>
            </w:r>
            <w:r>
              <w:rPr>
                <w:sz w:val="22"/>
                <w:szCs w:val="22"/>
                <w:lang w:val="fr-FR"/>
              </w:rPr>
              <w:t xml:space="preserve"> : </w:t>
            </w:r>
          </w:p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</w:tc>
      </w:tr>
      <w:tr w:rsidR="00B922A8" w:rsidRPr="00A220D1" w:rsidTr="0020495F">
        <w:tc>
          <w:tcPr>
            <w:tcW w:w="8927" w:type="dxa"/>
            <w:gridSpan w:val="3"/>
          </w:tcPr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  <w:p w:rsidR="00B922A8" w:rsidRPr="005F613F" w:rsidRDefault="00B922A8" w:rsidP="0020495F">
            <w:pPr>
              <w:rPr>
                <w:b/>
                <w:bCs/>
                <w:sz w:val="22"/>
                <w:szCs w:val="22"/>
                <w:lang w:val="fr-FR"/>
              </w:rPr>
            </w:pPr>
            <w:r w:rsidRPr="005D7A0E">
              <w:rPr>
                <w:sz w:val="22"/>
                <w:szCs w:val="22"/>
                <w:lang w:val="fr-FR"/>
              </w:rPr>
              <w:t xml:space="preserve">Adresse </w:t>
            </w:r>
            <w:r w:rsidR="004B3303">
              <w:rPr>
                <w:sz w:val="22"/>
                <w:szCs w:val="22"/>
                <w:lang w:val="fr-FR"/>
              </w:rPr>
              <w:t>électronique</w:t>
            </w:r>
            <w:r w:rsidRPr="005F613F">
              <w:rPr>
                <w:b/>
                <w:bCs/>
                <w:sz w:val="22"/>
                <w:szCs w:val="22"/>
                <w:lang w:val="fr-FR"/>
              </w:rPr>
              <w:t> :</w:t>
            </w:r>
          </w:p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</w:tc>
      </w:tr>
      <w:tr w:rsidR="00B922A8" w:rsidRPr="00CB1703" w:rsidTr="0020495F">
        <w:tc>
          <w:tcPr>
            <w:tcW w:w="8927" w:type="dxa"/>
            <w:gridSpan w:val="3"/>
          </w:tcPr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  <w:p w:rsidR="00B922A8" w:rsidRDefault="004B3303" w:rsidP="0020495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</w:t>
            </w:r>
            <w:r w:rsidR="00CD4FD5">
              <w:rPr>
                <w:sz w:val="22"/>
                <w:szCs w:val="22"/>
                <w:lang w:val="fr-FR"/>
              </w:rPr>
              <w:t>éléphone privé</w:t>
            </w:r>
            <w:r w:rsidR="00B922A8">
              <w:rPr>
                <w:sz w:val="22"/>
                <w:szCs w:val="22"/>
                <w:lang w:val="fr-FR"/>
              </w:rPr>
              <w:t xml:space="preserve"> :      </w:t>
            </w:r>
          </w:p>
          <w:p w:rsidR="00B922A8" w:rsidRDefault="004B3303" w:rsidP="0020495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</w:t>
            </w:r>
            <w:r w:rsidR="00CD4FD5">
              <w:rPr>
                <w:sz w:val="22"/>
                <w:szCs w:val="22"/>
                <w:lang w:val="fr-FR"/>
              </w:rPr>
              <w:t>éléphone professionnel</w:t>
            </w:r>
            <w:r w:rsidR="00B922A8">
              <w:rPr>
                <w:sz w:val="22"/>
                <w:szCs w:val="22"/>
                <w:lang w:val="fr-FR"/>
              </w:rPr>
              <w:t xml:space="preserve"> : </w:t>
            </w:r>
          </w:p>
          <w:p w:rsidR="00B922A8" w:rsidRDefault="004B3303" w:rsidP="00B922A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</w:t>
            </w:r>
            <w:r w:rsidR="00B922A8">
              <w:rPr>
                <w:sz w:val="22"/>
                <w:szCs w:val="22"/>
                <w:lang w:val="fr-FR"/>
              </w:rPr>
              <w:t xml:space="preserve">ax : </w:t>
            </w:r>
          </w:p>
          <w:p w:rsidR="00B922A8" w:rsidRDefault="00B922A8" w:rsidP="00B922A8">
            <w:pPr>
              <w:rPr>
                <w:sz w:val="22"/>
                <w:szCs w:val="22"/>
                <w:lang w:val="fr-FR"/>
              </w:rPr>
            </w:pPr>
          </w:p>
        </w:tc>
      </w:tr>
      <w:tr w:rsidR="00B922A8" w:rsidRPr="00A220D1" w:rsidTr="0020495F">
        <w:tc>
          <w:tcPr>
            <w:tcW w:w="8927" w:type="dxa"/>
            <w:gridSpan w:val="3"/>
          </w:tcPr>
          <w:p w:rsidR="00B922A8" w:rsidRDefault="00B922A8" w:rsidP="0020495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  <w:p w:rsidR="00B922A8" w:rsidRDefault="00B922A8" w:rsidP="00B922A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Identification des documents sollicités</w:t>
            </w:r>
          </w:p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</w:tc>
      </w:tr>
      <w:tr w:rsidR="00B922A8" w:rsidRPr="00A220D1" w:rsidTr="0020495F">
        <w:tc>
          <w:tcPr>
            <w:tcW w:w="2975" w:type="dxa"/>
          </w:tcPr>
          <w:p w:rsidR="00B922A8" w:rsidRDefault="00B922A8" w:rsidP="00B922A8">
            <w:pPr>
              <w:rPr>
                <w:sz w:val="22"/>
                <w:szCs w:val="22"/>
                <w:lang w:val="fr-FR"/>
              </w:rPr>
            </w:pPr>
          </w:p>
          <w:p w:rsidR="00B922A8" w:rsidRPr="00A220D1" w:rsidRDefault="00B922A8" w:rsidP="00B922A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Exemples de c</w:t>
            </w:r>
            <w:r w:rsidRPr="00A220D1">
              <w:rPr>
                <w:sz w:val="22"/>
                <w:szCs w:val="22"/>
                <w:lang w:val="fr-FR"/>
              </w:rPr>
              <w:t>ritères pour identifier les documents sollicités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A220D1">
              <w:rPr>
                <w:sz w:val="22"/>
                <w:szCs w:val="22"/>
                <w:lang w:val="fr-FR"/>
              </w:rPr>
              <w:t xml:space="preserve">(liste non exhaustive) : </w:t>
            </w:r>
          </w:p>
          <w:p w:rsidR="00B922A8" w:rsidRPr="00A220D1" w:rsidRDefault="00B922A8" w:rsidP="00B922A8">
            <w:pPr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>date ; titre ;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A220D1">
              <w:rPr>
                <w:sz w:val="22"/>
                <w:szCs w:val="22"/>
                <w:lang w:val="fr-FR"/>
              </w:rPr>
              <w:t xml:space="preserve">référence ; </w:t>
            </w:r>
          </w:p>
          <w:p w:rsidR="00B922A8" w:rsidRPr="00A220D1" w:rsidRDefault="00B922A8" w:rsidP="00B922A8">
            <w:pPr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>période concernée ;</w:t>
            </w:r>
          </w:p>
          <w:p w:rsidR="00B922A8" w:rsidRPr="00A220D1" w:rsidRDefault="00B922A8" w:rsidP="00B922A8">
            <w:pPr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>événement particulier ;</w:t>
            </w:r>
          </w:p>
          <w:p w:rsidR="00B922A8" w:rsidRPr="00A220D1" w:rsidRDefault="00B922A8" w:rsidP="00B922A8">
            <w:pPr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>domaine concerné ;</w:t>
            </w:r>
          </w:p>
          <w:p w:rsidR="00B922A8" w:rsidRDefault="00DA3CBF" w:rsidP="00B922A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organe public</w:t>
            </w:r>
            <w:r w:rsidR="00B922A8" w:rsidRPr="00A220D1">
              <w:rPr>
                <w:sz w:val="22"/>
                <w:szCs w:val="22"/>
                <w:lang w:val="fr-FR"/>
              </w:rPr>
              <w:t xml:space="preserve"> qui a établi le document ;</w:t>
            </w:r>
            <w:r w:rsidR="00B922A8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organe public</w:t>
            </w:r>
            <w:r w:rsidR="00B922A8" w:rsidRPr="00A220D1">
              <w:rPr>
                <w:sz w:val="22"/>
                <w:szCs w:val="22"/>
                <w:lang w:val="fr-FR"/>
              </w:rPr>
              <w:t xml:space="preserve"> qui a reçu le document ;</w:t>
            </w:r>
            <w:r w:rsidR="00B922A8">
              <w:rPr>
                <w:sz w:val="22"/>
                <w:szCs w:val="22"/>
                <w:lang w:val="fr-FR"/>
              </w:rPr>
              <w:t xml:space="preserve"> </w:t>
            </w:r>
            <w:r w:rsidR="00B922A8" w:rsidRPr="00A220D1">
              <w:rPr>
                <w:sz w:val="22"/>
                <w:szCs w:val="22"/>
                <w:lang w:val="fr-FR"/>
              </w:rPr>
              <w:t xml:space="preserve">autres </w:t>
            </w:r>
            <w:r>
              <w:rPr>
                <w:sz w:val="22"/>
                <w:szCs w:val="22"/>
                <w:lang w:val="fr-FR"/>
              </w:rPr>
              <w:t>organes publics intéressé</w:t>
            </w:r>
            <w:r w:rsidR="00B922A8" w:rsidRPr="00A220D1">
              <w:rPr>
                <w:sz w:val="22"/>
                <w:szCs w:val="22"/>
                <w:lang w:val="fr-FR"/>
              </w:rPr>
              <w:t>s.</w:t>
            </w:r>
          </w:p>
          <w:p w:rsidR="00B922A8" w:rsidRDefault="00B922A8" w:rsidP="0020495F">
            <w:pPr>
              <w:jc w:val="both"/>
              <w:rPr>
                <w:sz w:val="22"/>
                <w:szCs w:val="22"/>
                <w:lang w:val="fr-FR"/>
              </w:rPr>
            </w:pPr>
          </w:p>
          <w:p w:rsidR="00B922A8" w:rsidRPr="00A220D1" w:rsidRDefault="00B922A8" w:rsidP="0020495F">
            <w:pPr>
              <w:jc w:val="both"/>
              <w:rPr>
                <w:sz w:val="22"/>
                <w:szCs w:val="22"/>
                <w:lang w:val="fr-FR"/>
              </w:rPr>
            </w:pPr>
          </w:p>
          <w:p w:rsidR="00B922A8" w:rsidRPr="00A220D1" w:rsidRDefault="00B922A8" w:rsidP="0020495F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5952" w:type="dxa"/>
            <w:gridSpan w:val="2"/>
          </w:tcPr>
          <w:p w:rsidR="00B922A8" w:rsidRDefault="00B922A8" w:rsidP="0020495F">
            <w:pPr>
              <w:jc w:val="both"/>
              <w:rPr>
                <w:sz w:val="22"/>
                <w:szCs w:val="22"/>
                <w:lang w:val="fr-FR"/>
              </w:rPr>
            </w:pPr>
          </w:p>
          <w:p w:rsidR="00B922A8" w:rsidRPr="00A220D1" w:rsidRDefault="00B922A8" w:rsidP="0020495F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Identification des documents sollicités:</w:t>
            </w:r>
          </w:p>
        </w:tc>
      </w:tr>
      <w:tr w:rsidR="00B922A8" w:rsidRPr="00CB1703" w:rsidTr="0020495F">
        <w:tc>
          <w:tcPr>
            <w:tcW w:w="8927" w:type="dxa"/>
            <w:gridSpan w:val="3"/>
          </w:tcPr>
          <w:p w:rsidR="00B922A8" w:rsidRPr="00A220D1" w:rsidRDefault="00B922A8" w:rsidP="0020495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  <w:p w:rsidR="00B922A8" w:rsidRPr="00A220D1" w:rsidRDefault="00B922A8" w:rsidP="0020495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3</w:t>
            </w:r>
            <w:r w:rsidRPr="00A220D1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fr-FR"/>
              </w:rPr>
              <w:t>Mode de consultation souhaité par l</w:t>
            </w:r>
            <w:r w:rsidR="00D77640">
              <w:rPr>
                <w:b/>
                <w:bCs/>
                <w:sz w:val="22"/>
                <w:szCs w:val="22"/>
                <w:lang w:val="fr-FR"/>
              </w:rPr>
              <w:t>’</w:t>
            </w:r>
            <w:proofErr w:type="spellStart"/>
            <w:r w:rsidR="00D77640">
              <w:rPr>
                <w:b/>
                <w:bCs/>
                <w:sz w:val="22"/>
                <w:szCs w:val="22"/>
                <w:lang w:val="fr-FR"/>
              </w:rPr>
              <w:t>auteur-e</w:t>
            </w:r>
            <w:proofErr w:type="spellEnd"/>
            <w:r w:rsidR="00D77640">
              <w:rPr>
                <w:b/>
                <w:bCs/>
                <w:sz w:val="22"/>
                <w:szCs w:val="22"/>
                <w:lang w:val="fr-FR"/>
              </w:rPr>
              <w:t xml:space="preserve"> de la demande</w:t>
            </w:r>
          </w:p>
          <w:p w:rsidR="00B922A8" w:rsidRPr="00A220D1" w:rsidRDefault="00B922A8" w:rsidP="0020495F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922A8" w:rsidRPr="00A220D1" w:rsidTr="0020495F">
        <w:tc>
          <w:tcPr>
            <w:tcW w:w="4463" w:type="dxa"/>
            <w:gridSpan w:val="2"/>
          </w:tcPr>
          <w:p w:rsidR="00B922A8" w:rsidRPr="00A41AF4" w:rsidRDefault="00B922A8" w:rsidP="0020495F">
            <w:pPr>
              <w:jc w:val="both"/>
              <w:rPr>
                <w:sz w:val="22"/>
                <w:szCs w:val="22"/>
                <w:lang w:val="fr-CH"/>
              </w:rPr>
            </w:pPr>
          </w:p>
          <w:p w:rsidR="00A41AF4" w:rsidRDefault="00B922A8" w:rsidP="0020495F">
            <w:pPr>
              <w:jc w:val="both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  <w:lang w:val="fr-FR"/>
              </w:rPr>
              <w:t xml:space="preserve"> envoi d’une copie du document</w:t>
            </w:r>
          </w:p>
          <w:p w:rsidR="00A41AF4" w:rsidRDefault="00A41AF4" w:rsidP="00A41AF4">
            <w:pPr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  <w:lang w:val="fr-FR"/>
              </w:rPr>
              <w:t xml:space="preserve"> envoi du document à l’adresse      électronique</w:t>
            </w:r>
          </w:p>
          <w:p w:rsidR="00B922A8" w:rsidRPr="00A220D1" w:rsidRDefault="00B922A8" w:rsidP="0020495F">
            <w:pPr>
              <w:jc w:val="both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  <w:lang w:val="fr-FR"/>
              </w:rPr>
              <w:t xml:space="preserve"> </w:t>
            </w:r>
          </w:p>
          <w:p w:rsidR="00B922A8" w:rsidRDefault="00B922A8" w:rsidP="0020495F">
            <w:pPr>
              <w:jc w:val="both"/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  <w:lang w:val="fr-FR"/>
              </w:rPr>
              <w:t xml:space="preserve"> consultation sur place.</w:t>
            </w:r>
          </w:p>
          <w:p w:rsidR="00B922A8" w:rsidRPr="00A220D1" w:rsidRDefault="00B922A8" w:rsidP="0020495F">
            <w:pPr>
              <w:jc w:val="both"/>
              <w:rPr>
                <w:sz w:val="22"/>
                <w:szCs w:val="22"/>
                <w:lang w:val="fr-FR"/>
              </w:rPr>
            </w:pPr>
          </w:p>
          <w:p w:rsidR="00B922A8" w:rsidRPr="00A220D1" w:rsidRDefault="00B922A8" w:rsidP="0020495F">
            <w:pPr>
              <w:tabs>
                <w:tab w:val="left" w:pos="990"/>
              </w:tabs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lastRenderedPageBreak/>
              <w:tab/>
            </w:r>
          </w:p>
        </w:tc>
        <w:tc>
          <w:tcPr>
            <w:tcW w:w="4464" w:type="dxa"/>
          </w:tcPr>
          <w:p w:rsidR="00B922A8" w:rsidRDefault="00B922A8" w:rsidP="0020495F">
            <w:pPr>
              <w:tabs>
                <w:tab w:val="left" w:pos="990"/>
              </w:tabs>
              <w:rPr>
                <w:sz w:val="22"/>
                <w:szCs w:val="22"/>
                <w:lang w:val="fr-FR"/>
              </w:rPr>
            </w:pPr>
          </w:p>
          <w:p w:rsidR="00B922A8" w:rsidRPr="002E45A5" w:rsidRDefault="00B922A8" w:rsidP="0020495F">
            <w:pPr>
              <w:tabs>
                <w:tab w:val="left" w:pos="990"/>
              </w:tabs>
              <w:rPr>
                <w:sz w:val="22"/>
                <w:szCs w:val="22"/>
                <w:lang w:val="fr-FR"/>
              </w:rPr>
            </w:pPr>
            <w:r w:rsidRPr="002E45A5">
              <w:rPr>
                <w:sz w:val="22"/>
                <w:szCs w:val="22"/>
                <w:lang w:val="fr-FR"/>
              </w:rPr>
              <w:t>A</w:t>
            </w:r>
            <w:r>
              <w:rPr>
                <w:sz w:val="22"/>
                <w:szCs w:val="22"/>
                <w:lang w:val="fr-FR"/>
              </w:rPr>
              <w:t xml:space="preserve">dresse d’envoi: </w:t>
            </w:r>
          </w:p>
        </w:tc>
      </w:tr>
      <w:tr w:rsidR="00B922A8" w:rsidRPr="00CB1703" w:rsidTr="0020495F">
        <w:tc>
          <w:tcPr>
            <w:tcW w:w="8927" w:type="dxa"/>
            <w:gridSpan w:val="3"/>
          </w:tcPr>
          <w:p w:rsidR="00B922A8" w:rsidRPr="00A220D1" w:rsidRDefault="00B922A8" w:rsidP="0020495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  <w:p w:rsidR="00B922A8" w:rsidRDefault="00B922A8" w:rsidP="0020495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  <w:p w:rsidR="00B922A8" w:rsidRPr="00A220D1" w:rsidRDefault="00B922A8" w:rsidP="0020495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4</w:t>
            </w:r>
            <w:r w:rsidRPr="00A220D1"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Besoins particuliers </w:t>
            </w:r>
            <w:r w:rsidR="00D77640">
              <w:rPr>
                <w:b/>
                <w:bCs/>
                <w:sz w:val="22"/>
                <w:szCs w:val="22"/>
                <w:lang w:val="fr-FR"/>
              </w:rPr>
              <w:t>de l’</w:t>
            </w:r>
            <w:proofErr w:type="spellStart"/>
            <w:r w:rsidR="00D77640">
              <w:rPr>
                <w:b/>
                <w:bCs/>
                <w:sz w:val="22"/>
                <w:szCs w:val="22"/>
                <w:lang w:val="fr-FR"/>
              </w:rPr>
              <w:t>auteur-e</w:t>
            </w:r>
            <w:proofErr w:type="spellEnd"/>
            <w:r w:rsidR="00D77640">
              <w:rPr>
                <w:b/>
                <w:bCs/>
                <w:sz w:val="22"/>
                <w:szCs w:val="22"/>
                <w:lang w:val="fr-FR"/>
              </w:rPr>
              <w:t xml:space="preserve"> de la demande</w:t>
            </w:r>
          </w:p>
          <w:p w:rsidR="00B922A8" w:rsidRPr="00E848FF" w:rsidRDefault="00B922A8" w:rsidP="0020495F">
            <w:pPr>
              <w:tabs>
                <w:tab w:val="left" w:pos="990"/>
              </w:tabs>
              <w:rPr>
                <w:sz w:val="22"/>
                <w:szCs w:val="22"/>
                <w:lang w:val="fr-CH"/>
              </w:rPr>
            </w:pPr>
          </w:p>
        </w:tc>
      </w:tr>
      <w:tr w:rsidR="00B922A8" w:rsidRPr="00A220D1" w:rsidTr="0020495F">
        <w:tc>
          <w:tcPr>
            <w:tcW w:w="4463" w:type="dxa"/>
            <w:gridSpan w:val="2"/>
          </w:tcPr>
          <w:p w:rsidR="00B922A8" w:rsidRPr="00A41AF4" w:rsidRDefault="00B922A8" w:rsidP="0020495F">
            <w:pPr>
              <w:jc w:val="both"/>
              <w:rPr>
                <w:sz w:val="22"/>
                <w:szCs w:val="22"/>
                <w:lang w:val="fr-CH"/>
              </w:rPr>
            </w:pPr>
          </w:p>
          <w:p w:rsidR="00B922A8" w:rsidRDefault="00B922A8" w:rsidP="00A41AF4">
            <w:pPr>
              <w:rPr>
                <w:sz w:val="22"/>
                <w:szCs w:val="22"/>
                <w:lang w:val="fr-FR"/>
              </w:rPr>
            </w:pPr>
            <w:r w:rsidRPr="00A220D1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  <w:lang w:val="fr-FR"/>
              </w:rPr>
              <w:t xml:space="preserve"> La demande est présentée par un média ;</w:t>
            </w:r>
          </w:p>
          <w:p w:rsidR="00B922A8" w:rsidRPr="00A220D1" w:rsidRDefault="00B922A8" w:rsidP="00860022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464" w:type="dxa"/>
          </w:tcPr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  <w:p w:rsidR="00B922A8" w:rsidRPr="00131617" w:rsidRDefault="00E848FF" w:rsidP="00E848F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Besoins particuliers</w:t>
            </w:r>
            <w:r w:rsidR="00B922A8">
              <w:rPr>
                <w:sz w:val="22"/>
                <w:szCs w:val="22"/>
                <w:lang w:val="fr-FR"/>
              </w:rPr>
              <w:t>:</w:t>
            </w:r>
          </w:p>
        </w:tc>
      </w:tr>
      <w:tr w:rsidR="00B922A8" w:rsidRPr="00A220D1" w:rsidTr="0020495F">
        <w:tc>
          <w:tcPr>
            <w:tcW w:w="8927" w:type="dxa"/>
            <w:gridSpan w:val="3"/>
          </w:tcPr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Date :                                                               Signature : </w:t>
            </w:r>
          </w:p>
          <w:p w:rsidR="00B922A8" w:rsidRDefault="00B922A8" w:rsidP="0020495F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B922A8" w:rsidRDefault="00B922A8" w:rsidP="00B922A8">
      <w:pPr>
        <w:jc w:val="both"/>
        <w:rPr>
          <w:sz w:val="22"/>
          <w:szCs w:val="22"/>
          <w:lang w:val="fr-FR"/>
        </w:rPr>
      </w:pPr>
    </w:p>
    <w:p w:rsidR="00B922A8" w:rsidRDefault="00B922A8" w:rsidP="00B922A8">
      <w:pPr>
        <w:jc w:val="both"/>
        <w:rPr>
          <w:sz w:val="22"/>
          <w:szCs w:val="22"/>
          <w:lang w:val="fr-FR"/>
        </w:rPr>
      </w:pPr>
    </w:p>
    <w:p w:rsidR="00B922A8" w:rsidRDefault="00B922A8" w:rsidP="00B922A8">
      <w:pPr>
        <w:rPr>
          <w:sz w:val="22"/>
          <w:szCs w:val="22"/>
          <w:lang w:val="fr-FR"/>
        </w:rPr>
      </w:pPr>
      <w:r w:rsidRPr="0009491F">
        <w:rPr>
          <w:sz w:val="22"/>
          <w:szCs w:val="22"/>
          <w:lang w:val="fr-FR"/>
        </w:rPr>
        <w:t xml:space="preserve">L’usage du présent formulaire est facultatif. </w:t>
      </w:r>
      <w:r>
        <w:rPr>
          <w:sz w:val="22"/>
          <w:szCs w:val="22"/>
          <w:lang w:val="fr-FR"/>
        </w:rPr>
        <w:t xml:space="preserve">Une demande d’accès peut être présentée par </w:t>
      </w:r>
      <w:r w:rsidR="00CD4FD5">
        <w:rPr>
          <w:sz w:val="22"/>
          <w:szCs w:val="22"/>
          <w:lang w:val="fr-FR"/>
        </w:rPr>
        <w:t>téléphone, par courrier ou par e</w:t>
      </w:r>
      <w:r>
        <w:rPr>
          <w:sz w:val="22"/>
          <w:szCs w:val="22"/>
          <w:lang w:val="fr-FR"/>
        </w:rPr>
        <w:t xml:space="preserve">-mail. </w:t>
      </w:r>
    </w:p>
    <w:p w:rsidR="00B922A8" w:rsidRDefault="00B922A8" w:rsidP="00B922A8">
      <w:pPr>
        <w:rPr>
          <w:sz w:val="22"/>
          <w:szCs w:val="22"/>
          <w:lang w:val="fr-FR"/>
        </w:rPr>
      </w:pPr>
    </w:p>
    <w:p w:rsidR="00B922A8" w:rsidRDefault="00B922A8" w:rsidP="00B922A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données personnelles sont utilisées uniquement dans le but de permettre à l’</w:t>
      </w:r>
      <w:r w:rsidR="00E848FF">
        <w:rPr>
          <w:sz w:val="22"/>
          <w:szCs w:val="22"/>
          <w:lang w:val="fr-FR"/>
        </w:rPr>
        <w:t>organe public compétent</w:t>
      </w:r>
      <w:r>
        <w:rPr>
          <w:sz w:val="22"/>
          <w:szCs w:val="22"/>
          <w:lang w:val="fr-FR"/>
        </w:rPr>
        <w:t xml:space="preserve"> de traiter la demande d’accès. </w:t>
      </w:r>
    </w:p>
    <w:p w:rsidR="00B922A8" w:rsidRDefault="00B922A8" w:rsidP="00B922A8">
      <w:pPr>
        <w:rPr>
          <w:sz w:val="22"/>
          <w:szCs w:val="22"/>
          <w:lang w:val="fr-FR"/>
        </w:rPr>
      </w:pPr>
    </w:p>
    <w:p w:rsidR="00B922A8" w:rsidRDefault="00B922A8" w:rsidP="00B922A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demande d’accès doit contenir des indications suffisantes pour permettre à l’</w:t>
      </w:r>
      <w:r w:rsidR="00E848FF">
        <w:rPr>
          <w:sz w:val="22"/>
          <w:szCs w:val="22"/>
          <w:lang w:val="fr-FR"/>
        </w:rPr>
        <w:t>organe public compétent</w:t>
      </w:r>
      <w:r>
        <w:rPr>
          <w:sz w:val="22"/>
          <w:szCs w:val="22"/>
          <w:lang w:val="fr-FR"/>
        </w:rPr>
        <w:t xml:space="preserve"> d’identifier les documents sollicités. A cette fin, il e</w:t>
      </w:r>
      <w:r w:rsidR="00E848FF">
        <w:rPr>
          <w:sz w:val="22"/>
          <w:szCs w:val="22"/>
          <w:lang w:val="fr-FR"/>
        </w:rPr>
        <w:t>st souhaitable que l</w:t>
      </w:r>
      <w:r w:rsidR="00D77640">
        <w:rPr>
          <w:sz w:val="22"/>
          <w:szCs w:val="22"/>
          <w:lang w:val="fr-FR"/>
        </w:rPr>
        <w:t>’</w:t>
      </w:r>
      <w:proofErr w:type="spellStart"/>
      <w:r w:rsidR="00D77640">
        <w:rPr>
          <w:sz w:val="22"/>
          <w:szCs w:val="22"/>
          <w:lang w:val="fr-FR"/>
        </w:rPr>
        <w:t>auteur-e</w:t>
      </w:r>
      <w:proofErr w:type="spellEnd"/>
      <w:r w:rsidR="00D77640">
        <w:rPr>
          <w:sz w:val="22"/>
          <w:szCs w:val="22"/>
          <w:lang w:val="fr-FR"/>
        </w:rPr>
        <w:t xml:space="preserve"> de la demande </w:t>
      </w:r>
      <w:r>
        <w:rPr>
          <w:sz w:val="22"/>
          <w:szCs w:val="22"/>
          <w:lang w:val="fr-FR"/>
        </w:rPr>
        <w:t xml:space="preserve">fournisse un maximum d’indications disponibles. </w:t>
      </w:r>
      <w:r w:rsidR="00D77640">
        <w:rPr>
          <w:sz w:val="22"/>
          <w:szCs w:val="22"/>
          <w:lang w:val="fr-FR"/>
        </w:rPr>
        <w:t xml:space="preserve">Il/elle </w:t>
      </w:r>
      <w:r w:rsidR="0020495F">
        <w:rPr>
          <w:sz w:val="22"/>
          <w:szCs w:val="22"/>
          <w:lang w:val="fr-FR"/>
        </w:rPr>
        <w:t xml:space="preserve">peut </w:t>
      </w:r>
      <w:r>
        <w:rPr>
          <w:sz w:val="22"/>
          <w:szCs w:val="22"/>
          <w:lang w:val="fr-FR"/>
        </w:rPr>
        <w:t>requérir l’assistance de l’autorité compétente qui le</w:t>
      </w:r>
      <w:r w:rsidR="00E848FF">
        <w:rPr>
          <w:sz w:val="22"/>
          <w:szCs w:val="22"/>
          <w:lang w:val="fr-FR"/>
        </w:rPr>
        <w:t>/la</w:t>
      </w:r>
      <w:r>
        <w:rPr>
          <w:sz w:val="22"/>
          <w:szCs w:val="22"/>
          <w:lang w:val="fr-FR"/>
        </w:rPr>
        <w:t xml:space="preserve"> renseignera sur les documents accessibles. Cette dernière peut inviter le demandeur</w:t>
      </w:r>
      <w:r w:rsidR="00E848FF">
        <w:rPr>
          <w:sz w:val="22"/>
          <w:szCs w:val="22"/>
          <w:lang w:val="fr-FR"/>
        </w:rPr>
        <w:t>/la demanderesse</w:t>
      </w:r>
      <w:r>
        <w:rPr>
          <w:sz w:val="22"/>
          <w:szCs w:val="22"/>
          <w:lang w:val="fr-FR"/>
        </w:rPr>
        <w:t xml:space="preserve"> à préciser sa demande d’accès</w:t>
      </w:r>
      <w:r w:rsidR="00A41AF4">
        <w:rPr>
          <w:sz w:val="22"/>
          <w:szCs w:val="22"/>
          <w:lang w:val="fr-FR"/>
        </w:rPr>
        <w:t xml:space="preserve">. </w:t>
      </w:r>
    </w:p>
    <w:p w:rsidR="00A41AF4" w:rsidRDefault="00A41AF4" w:rsidP="00B922A8">
      <w:pPr>
        <w:rPr>
          <w:sz w:val="22"/>
          <w:szCs w:val="22"/>
          <w:lang w:val="fr-FR"/>
        </w:rPr>
      </w:pPr>
    </w:p>
    <w:p w:rsidR="00B922A8" w:rsidRDefault="00B922A8" w:rsidP="00B922A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L’</w:t>
      </w:r>
      <w:r w:rsidR="00DA3CBF">
        <w:rPr>
          <w:sz w:val="22"/>
          <w:szCs w:val="22"/>
          <w:lang w:val="fr-FR"/>
        </w:rPr>
        <w:t>organe public compétent</w:t>
      </w:r>
      <w:r>
        <w:rPr>
          <w:sz w:val="22"/>
          <w:szCs w:val="22"/>
          <w:lang w:val="fr-FR"/>
        </w:rPr>
        <w:t xml:space="preserve"> prend position dans un délai </w:t>
      </w:r>
      <w:r w:rsidR="00DA3CBF">
        <w:rPr>
          <w:sz w:val="22"/>
          <w:szCs w:val="22"/>
          <w:lang w:val="fr-FR"/>
        </w:rPr>
        <w:t>maximal</w:t>
      </w:r>
      <w:r>
        <w:rPr>
          <w:sz w:val="22"/>
          <w:szCs w:val="22"/>
          <w:lang w:val="fr-FR"/>
        </w:rPr>
        <w:t xml:space="preserve"> de 30 jours, à compter de la date de réception de la demande d’accès. Ce délai peut être prolongé. Le cas échéant, l’</w:t>
      </w:r>
      <w:r w:rsidR="00DA3CBF">
        <w:rPr>
          <w:sz w:val="22"/>
          <w:szCs w:val="22"/>
          <w:lang w:val="fr-FR"/>
        </w:rPr>
        <w:t>organe public compétent</w:t>
      </w:r>
      <w:r>
        <w:rPr>
          <w:sz w:val="22"/>
          <w:szCs w:val="22"/>
          <w:lang w:val="fr-FR"/>
        </w:rPr>
        <w:t xml:space="preserve"> informe l</w:t>
      </w:r>
      <w:r w:rsidR="00D77640">
        <w:rPr>
          <w:sz w:val="22"/>
          <w:szCs w:val="22"/>
          <w:lang w:val="fr-FR"/>
        </w:rPr>
        <w:t>’</w:t>
      </w:r>
      <w:proofErr w:type="spellStart"/>
      <w:r w:rsidR="00D77640">
        <w:rPr>
          <w:sz w:val="22"/>
          <w:szCs w:val="22"/>
          <w:lang w:val="fr-FR"/>
        </w:rPr>
        <w:t>auteur-</w:t>
      </w:r>
      <w:r>
        <w:rPr>
          <w:sz w:val="22"/>
          <w:szCs w:val="22"/>
          <w:lang w:val="fr-FR"/>
        </w:rPr>
        <w:t>e</w:t>
      </w:r>
      <w:proofErr w:type="spellEnd"/>
      <w:r>
        <w:rPr>
          <w:sz w:val="22"/>
          <w:szCs w:val="22"/>
          <w:lang w:val="fr-FR"/>
        </w:rPr>
        <w:t xml:space="preserve"> </w:t>
      </w:r>
      <w:r w:rsidR="00D77640">
        <w:rPr>
          <w:sz w:val="22"/>
          <w:szCs w:val="22"/>
          <w:lang w:val="fr-FR"/>
        </w:rPr>
        <w:t xml:space="preserve">de la </w:t>
      </w:r>
      <w:r>
        <w:rPr>
          <w:sz w:val="22"/>
          <w:szCs w:val="22"/>
          <w:lang w:val="fr-FR"/>
        </w:rPr>
        <w:t>demande</w:t>
      </w:r>
      <w:r w:rsidR="00D77640">
        <w:rPr>
          <w:sz w:val="22"/>
          <w:szCs w:val="22"/>
          <w:lang w:val="fr-FR"/>
        </w:rPr>
        <w:t xml:space="preserve"> de</w:t>
      </w:r>
      <w:r>
        <w:rPr>
          <w:sz w:val="22"/>
          <w:szCs w:val="22"/>
          <w:lang w:val="fr-FR"/>
        </w:rPr>
        <w:t xml:space="preserve"> la prolongation. </w:t>
      </w:r>
    </w:p>
    <w:p w:rsidR="00B922A8" w:rsidRDefault="00B922A8" w:rsidP="00B922A8">
      <w:pPr>
        <w:rPr>
          <w:sz w:val="22"/>
          <w:szCs w:val="22"/>
          <w:lang w:val="fr-FR"/>
        </w:rPr>
      </w:pPr>
    </w:p>
    <w:p w:rsidR="00B922A8" w:rsidRDefault="00B922A8" w:rsidP="00B922A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Si sa demande d’accès est limitée, différée ou refusée ou si l’</w:t>
      </w:r>
      <w:r w:rsidR="00DA3CBF">
        <w:rPr>
          <w:sz w:val="22"/>
          <w:szCs w:val="22"/>
          <w:lang w:val="fr-FR"/>
        </w:rPr>
        <w:t>organe public compétent</w:t>
      </w:r>
      <w:r>
        <w:rPr>
          <w:sz w:val="22"/>
          <w:szCs w:val="22"/>
          <w:lang w:val="fr-FR"/>
        </w:rPr>
        <w:t xml:space="preserve"> n’a pas pris position dans </w:t>
      </w:r>
      <w:r w:rsidR="00E848FF">
        <w:rPr>
          <w:sz w:val="22"/>
          <w:szCs w:val="22"/>
          <w:lang w:val="fr-FR"/>
        </w:rPr>
        <w:t xml:space="preserve">les délais légaux, le demandeur/la demanderesse </w:t>
      </w:r>
      <w:r>
        <w:rPr>
          <w:sz w:val="22"/>
          <w:szCs w:val="22"/>
          <w:lang w:val="fr-FR"/>
        </w:rPr>
        <w:t xml:space="preserve">a la </w:t>
      </w:r>
      <w:r w:rsidR="00B979FC">
        <w:rPr>
          <w:sz w:val="22"/>
          <w:szCs w:val="22"/>
          <w:lang w:val="fr-FR"/>
        </w:rPr>
        <w:t>possibilité</w:t>
      </w:r>
      <w:r>
        <w:rPr>
          <w:sz w:val="22"/>
          <w:szCs w:val="22"/>
          <w:lang w:val="fr-FR"/>
        </w:rPr>
        <w:t xml:space="preserve"> de déposer une demande en médiation auprès du/de la Préposé/e cantonale à </w:t>
      </w:r>
      <w:r w:rsidR="00B979FC">
        <w:rPr>
          <w:sz w:val="22"/>
          <w:szCs w:val="22"/>
          <w:lang w:val="fr-FR"/>
        </w:rPr>
        <w:t xml:space="preserve">la transparence dans les trente jours qui suivent la réception de la détermination. En l’absence de requête, la détermination est considérée comme acceptée. </w:t>
      </w:r>
    </w:p>
    <w:p w:rsidR="00B922A8" w:rsidRDefault="00B922A8" w:rsidP="00B922A8">
      <w:pPr>
        <w:rPr>
          <w:sz w:val="22"/>
          <w:szCs w:val="22"/>
          <w:lang w:val="fr-FR"/>
        </w:rPr>
      </w:pPr>
    </w:p>
    <w:p w:rsidR="00B922A8" w:rsidRDefault="00B922A8" w:rsidP="00FE4466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L’accès aux </w:t>
      </w:r>
      <w:r w:rsidRPr="00B143F0">
        <w:rPr>
          <w:sz w:val="22"/>
          <w:szCs w:val="22"/>
          <w:lang w:val="fr-FR"/>
        </w:rPr>
        <w:t xml:space="preserve">documents officiels est en principe </w:t>
      </w:r>
      <w:r w:rsidR="004017BA" w:rsidRPr="00B143F0">
        <w:rPr>
          <w:sz w:val="22"/>
          <w:szCs w:val="22"/>
          <w:lang w:val="fr-FR"/>
        </w:rPr>
        <w:t xml:space="preserve">gratuit. </w:t>
      </w:r>
      <w:r w:rsidR="003D58F5" w:rsidRPr="00B143F0">
        <w:rPr>
          <w:sz w:val="22"/>
          <w:szCs w:val="22"/>
          <w:lang w:val="fr-FR"/>
        </w:rPr>
        <w:t xml:space="preserve">Toutefois, si le travail nécessité par ma demande d’accès dépasse les 2 heures ou si les coûts pour d’éventuelles copies s’élèvent à 30 CHF ou plus, </w:t>
      </w:r>
      <w:r w:rsidR="00FE4466" w:rsidRPr="00B143F0">
        <w:rPr>
          <w:sz w:val="22"/>
          <w:szCs w:val="22"/>
          <w:lang w:val="fr-FR"/>
        </w:rPr>
        <w:t>l’organe</w:t>
      </w:r>
      <w:r w:rsidR="00FE4466" w:rsidRPr="00DA3CBF">
        <w:rPr>
          <w:sz w:val="22"/>
          <w:szCs w:val="22"/>
          <w:lang w:val="fr-FR"/>
        </w:rPr>
        <w:t xml:space="preserve"> public </w:t>
      </w:r>
      <w:r w:rsidR="004017BA" w:rsidRPr="00DA3CBF">
        <w:rPr>
          <w:sz w:val="22"/>
          <w:szCs w:val="22"/>
          <w:lang w:val="fr-FR"/>
        </w:rPr>
        <w:t xml:space="preserve">peut percevoir </w:t>
      </w:r>
      <w:r w:rsidR="00FE4466" w:rsidRPr="00DA3CBF">
        <w:rPr>
          <w:sz w:val="22"/>
          <w:szCs w:val="22"/>
          <w:lang w:val="fr-FR"/>
        </w:rPr>
        <w:t xml:space="preserve">l’émolument correspondant. </w:t>
      </w:r>
      <w:r w:rsidR="00860022">
        <w:rPr>
          <w:sz w:val="22"/>
          <w:szCs w:val="22"/>
          <w:lang w:val="fr-FR"/>
        </w:rPr>
        <w:t xml:space="preserve">Les frais liés aux besoins particuliers des personnes handicapées ne sont pas pris en compte dans le calcul de l’émolument. </w:t>
      </w:r>
      <w:r w:rsidR="00B979FC">
        <w:rPr>
          <w:sz w:val="22"/>
          <w:szCs w:val="22"/>
          <w:lang w:val="fr-FR"/>
        </w:rPr>
        <w:t xml:space="preserve">Les phases de médiation, de décision et de recours restent gratuites dans tous les cas, à l’exception du recours devant le Tribunal cantonal. </w:t>
      </w:r>
    </w:p>
    <w:p w:rsidR="00B922A8" w:rsidRDefault="00B922A8" w:rsidP="00B922A8">
      <w:pPr>
        <w:rPr>
          <w:sz w:val="22"/>
          <w:szCs w:val="22"/>
          <w:lang w:val="fr-FR"/>
        </w:rPr>
      </w:pPr>
    </w:p>
    <w:p w:rsidR="00B922A8" w:rsidRDefault="00B922A8" w:rsidP="00B922A8">
      <w:pPr>
        <w:jc w:val="both"/>
        <w:rPr>
          <w:sz w:val="22"/>
          <w:szCs w:val="22"/>
          <w:lang w:val="fr-FR"/>
        </w:rPr>
      </w:pPr>
    </w:p>
    <w:p w:rsidR="00493892" w:rsidRDefault="00493892">
      <w:pPr>
        <w:rPr>
          <w:lang w:val="fr-FR"/>
        </w:rPr>
      </w:pPr>
    </w:p>
    <w:p w:rsidR="007D3E14" w:rsidRDefault="007D3E14">
      <w:pPr>
        <w:rPr>
          <w:lang w:val="fr-FR"/>
        </w:rPr>
      </w:pPr>
    </w:p>
    <w:p w:rsidR="007D3E14" w:rsidRDefault="007D3E14">
      <w:pPr>
        <w:rPr>
          <w:lang w:val="fr-FR"/>
        </w:rPr>
      </w:pPr>
    </w:p>
    <w:p w:rsidR="007D3E14" w:rsidRPr="007D3E14" w:rsidRDefault="007D3E14">
      <w:pPr>
        <w:rPr>
          <w:sz w:val="18"/>
          <w:szCs w:val="18"/>
          <w:lang w:val="fr-FR"/>
        </w:rPr>
      </w:pPr>
      <w:r w:rsidRPr="007D3E14">
        <w:rPr>
          <w:sz w:val="18"/>
          <w:szCs w:val="18"/>
          <w:lang w:val="fr-FR"/>
        </w:rPr>
        <w:t>ATPrD, décembre 2010</w:t>
      </w:r>
    </w:p>
    <w:sectPr w:rsidR="007D3E14" w:rsidRPr="007D3E14" w:rsidSect="0049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F67"/>
    <w:multiLevelType w:val="hybridMultilevel"/>
    <w:tmpl w:val="A3F80FC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2A8"/>
    <w:rsid w:val="00121F51"/>
    <w:rsid w:val="0014290E"/>
    <w:rsid w:val="00152B09"/>
    <w:rsid w:val="0020495F"/>
    <w:rsid w:val="002768D8"/>
    <w:rsid w:val="003017E7"/>
    <w:rsid w:val="003A47EB"/>
    <w:rsid w:val="003D58F5"/>
    <w:rsid w:val="003E6577"/>
    <w:rsid w:val="004017BA"/>
    <w:rsid w:val="00493892"/>
    <w:rsid w:val="004B3303"/>
    <w:rsid w:val="00685522"/>
    <w:rsid w:val="006A3937"/>
    <w:rsid w:val="006F014F"/>
    <w:rsid w:val="00763ACB"/>
    <w:rsid w:val="007D3E14"/>
    <w:rsid w:val="00860022"/>
    <w:rsid w:val="00A41AF4"/>
    <w:rsid w:val="00A711E1"/>
    <w:rsid w:val="00B143F0"/>
    <w:rsid w:val="00B922A8"/>
    <w:rsid w:val="00B979FC"/>
    <w:rsid w:val="00BB1DE1"/>
    <w:rsid w:val="00C35858"/>
    <w:rsid w:val="00C95511"/>
    <w:rsid w:val="00CB1703"/>
    <w:rsid w:val="00CD4FD5"/>
    <w:rsid w:val="00D006FC"/>
    <w:rsid w:val="00D77640"/>
    <w:rsid w:val="00D8037B"/>
    <w:rsid w:val="00DA3CBF"/>
    <w:rsid w:val="00DA4E33"/>
    <w:rsid w:val="00E848FF"/>
    <w:rsid w:val="00F40BCA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A8"/>
    <w:pPr>
      <w:spacing w:after="0" w:line="240" w:lineRule="auto"/>
    </w:pPr>
    <w:rPr>
      <w:rFonts w:ascii="Arial" w:eastAsia="Times New Roman" w:hAnsi="Arial" w:cs="Arial"/>
      <w:sz w:val="24"/>
      <w:szCs w:val="24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9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FE95-BD4E-4A0B-917D-5A80358B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zunzera</dc:creator>
  <cp:lastModifiedBy>SecrétariatATPrD</cp:lastModifiedBy>
  <cp:revision>3</cp:revision>
  <cp:lastPrinted>2013-11-26T14:23:00Z</cp:lastPrinted>
  <dcterms:created xsi:type="dcterms:W3CDTF">2010-12-22T12:58:00Z</dcterms:created>
  <dcterms:modified xsi:type="dcterms:W3CDTF">2013-11-26T14:24:00Z</dcterms:modified>
</cp:coreProperties>
</file>